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E6DA2" w14:textId="77777777" w:rsidR="00D765E4" w:rsidRDefault="00D765E4" w:rsidP="00D765E4">
      <w:pPr>
        <w:spacing w:before="60" w:line="360" w:lineRule="auto"/>
        <w:ind w:left="867"/>
        <w:jc w:val="center"/>
        <w:rPr>
          <w:b/>
          <w:sz w:val="24"/>
        </w:rPr>
      </w:pPr>
      <w:bookmarkStart w:id="0" w:name="_Hlk203710138"/>
      <w:commentRangeStart w:id="1"/>
      <w:r>
        <w:rPr>
          <w:b/>
          <w:sz w:val="24"/>
        </w:rPr>
        <w:t>EFFECTIVENESS OF EXPERIENTIAL</w:t>
      </w:r>
      <w:r>
        <w:rPr>
          <w:b/>
          <w:spacing w:val="-6"/>
          <w:sz w:val="24"/>
        </w:rPr>
        <w:t xml:space="preserve"> </w:t>
      </w:r>
      <w:r>
        <w:rPr>
          <w:b/>
          <w:sz w:val="24"/>
        </w:rPr>
        <w:t>LEARNING</w:t>
      </w:r>
      <w:r>
        <w:rPr>
          <w:b/>
          <w:spacing w:val="-5"/>
          <w:sz w:val="24"/>
        </w:rPr>
        <w:t xml:space="preserve"> ON ACHIEVEMENT IN</w:t>
      </w:r>
      <w:r>
        <w:rPr>
          <w:b/>
          <w:sz w:val="24"/>
        </w:rPr>
        <w:t xml:space="preserve"> SOCIAL SCIENCE</w:t>
      </w:r>
      <w:commentRangeEnd w:id="1"/>
      <w:r w:rsidR="00813DBC">
        <w:rPr>
          <w:rStyle w:val="CommentReference"/>
        </w:rPr>
        <w:commentReference w:id="1"/>
      </w:r>
    </w:p>
    <w:p w14:paraId="7CBD1009" w14:textId="481CCAEC" w:rsidR="00D765E4" w:rsidRDefault="00D765E4" w:rsidP="00D765E4">
      <w:pPr>
        <w:pStyle w:val="Heading1"/>
        <w:spacing w:before="0" w:line="360" w:lineRule="auto"/>
        <w:ind w:left="0"/>
        <w:rPr>
          <w:spacing w:val="-2"/>
        </w:rPr>
      </w:pPr>
    </w:p>
    <w:p w14:paraId="13A19ADA" w14:textId="77777777" w:rsidR="00D041AE" w:rsidRDefault="00D041AE" w:rsidP="00D765E4">
      <w:pPr>
        <w:pStyle w:val="Heading1"/>
        <w:spacing w:before="0" w:line="360" w:lineRule="auto"/>
        <w:ind w:left="0"/>
        <w:rPr>
          <w:spacing w:val="-2"/>
        </w:rPr>
      </w:pPr>
    </w:p>
    <w:p w14:paraId="414A0168" w14:textId="699B7FE0" w:rsidR="00D765E4" w:rsidRDefault="00D765E4" w:rsidP="00D765E4">
      <w:pPr>
        <w:pStyle w:val="Heading1"/>
        <w:spacing w:before="0" w:line="360" w:lineRule="auto"/>
        <w:ind w:left="0"/>
        <w:rPr>
          <w:spacing w:val="-2"/>
        </w:rPr>
      </w:pPr>
      <w:r>
        <w:rPr>
          <w:spacing w:val="-2"/>
        </w:rPr>
        <w:t xml:space="preserve">  Abstract</w:t>
      </w:r>
    </w:p>
    <w:p w14:paraId="7347836F" w14:textId="4AE8B28C" w:rsidR="00D765E4" w:rsidRDefault="00813DBC" w:rsidP="00BC5673">
      <w:pPr>
        <w:pStyle w:val="Heading1"/>
        <w:spacing w:before="0" w:line="360" w:lineRule="auto"/>
        <w:ind w:left="0"/>
        <w:jc w:val="both"/>
        <w:rPr>
          <w:b w:val="0"/>
          <w:bCs w:val="0"/>
          <w:sz w:val="24"/>
          <w:szCs w:val="24"/>
        </w:rPr>
      </w:pPr>
      <w:commentRangeStart w:id="2"/>
      <w:commentRangeStart w:id="3"/>
      <w:r w:rsidRPr="00813DBC">
        <w:rPr>
          <w:b w:val="0"/>
          <w:bCs w:val="0"/>
          <w:color w:val="FF0000"/>
          <w:sz w:val="24"/>
          <w:szCs w:val="24"/>
        </w:rPr>
        <w:t>The</w:t>
      </w:r>
      <w:r>
        <w:rPr>
          <w:b w:val="0"/>
          <w:bCs w:val="0"/>
          <w:sz w:val="24"/>
          <w:szCs w:val="24"/>
        </w:rPr>
        <w:t xml:space="preserve"> </w:t>
      </w:r>
      <w:r w:rsidR="00D765E4" w:rsidRPr="00D765E4">
        <w:rPr>
          <w:b w:val="0"/>
          <w:bCs w:val="0"/>
          <w:sz w:val="24"/>
          <w:szCs w:val="24"/>
        </w:rPr>
        <w:t xml:space="preserve">National Education Policy </w:t>
      </w:r>
      <w:r w:rsidRPr="00813DBC">
        <w:rPr>
          <w:b w:val="0"/>
          <w:bCs w:val="0"/>
          <w:color w:val="FF0000"/>
          <w:sz w:val="24"/>
          <w:szCs w:val="24"/>
        </w:rPr>
        <w:t>of</w:t>
      </w:r>
      <w:r>
        <w:rPr>
          <w:b w:val="0"/>
          <w:bCs w:val="0"/>
          <w:sz w:val="24"/>
          <w:szCs w:val="24"/>
        </w:rPr>
        <w:t xml:space="preserve"> </w:t>
      </w:r>
      <w:commentRangeEnd w:id="2"/>
      <w:r>
        <w:rPr>
          <w:rStyle w:val="CommentReference"/>
          <w:b w:val="0"/>
          <w:bCs w:val="0"/>
        </w:rPr>
        <w:commentReference w:id="2"/>
      </w:r>
      <w:commentRangeEnd w:id="3"/>
      <w:r w:rsidR="008B5E2A">
        <w:rPr>
          <w:rStyle w:val="CommentReference"/>
          <w:b w:val="0"/>
          <w:bCs w:val="0"/>
        </w:rPr>
        <w:commentReference w:id="3"/>
      </w:r>
      <w:r w:rsidR="00D765E4" w:rsidRPr="00D765E4">
        <w:rPr>
          <w:b w:val="0"/>
          <w:bCs w:val="0"/>
          <w:sz w:val="24"/>
          <w:szCs w:val="24"/>
        </w:rPr>
        <w:t xml:space="preserve">2020 endorses experiential learning as an innovative pedagogical strategy </w:t>
      </w:r>
      <w:commentRangeStart w:id="4"/>
      <w:r w:rsidR="00D765E4" w:rsidRPr="00D765E4">
        <w:rPr>
          <w:b w:val="0"/>
          <w:bCs w:val="0"/>
          <w:sz w:val="24"/>
          <w:szCs w:val="24"/>
        </w:rPr>
        <w:t xml:space="preserve">aiming to cultivate </w:t>
      </w:r>
      <w:commentRangeEnd w:id="4"/>
      <w:r w:rsidR="008B5E2A">
        <w:rPr>
          <w:rStyle w:val="CommentReference"/>
          <w:b w:val="0"/>
          <w:bCs w:val="0"/>
        </w:rPr>
        <w:commentReference w:id="4"/>
      </w:r>
      <w:r w:rsidR="00D765E4" w:rsidRPr="00D765E4">
        <w:rPr>
          <w:b w:val="0"/>
          <w:bCs w:val="0"/>
          <w:sz w:val="24"/>
          <w:szCs w:val="24"/>
        </w:rPr>
        <w:t xml:space="preserve">desired competencies across various curricular areas at all the stages of schooling. </w:t>
      </w:r>
      <w:commentRangeStart w:id="5"/>
      <w:r w:rsidR="00D765E4" w:rsidRPr="00D765E4">
        <w:rPr>
          <w:b w:val="0"/>
          <w:bCs w:val="0"/>
          <w:sz w:val="24"/>
          <w:szCs w:val="24"/>
        </w:rPr>
        <w:t xml:space="preserve">Considering this, a study was conducted to </w:t>
      </w:r>
      <w:commentRangeEnd w:id="5"/>
      <w:r w:rsidR="006772EE">
        <w:rPr>
          <w:rStyle w:val="CommentReference"/>
          <w:b w:val="0"/>
          <w:bCs w:val="0"/>
        </w:rPr>
        <w:commentReference w:id="5"/>
      </w:r>
      <w:r w:rsidR="00D765E4" w:rsidRPr="00D765E4">
        <w:rPr>
          <w:b w:val="0"/>
          <w:bCs w:val="0"/>
          <w:sz w:val="24"/>
          <w:szCs w:val="24"/>
        </w:rPr>
        <w:t>explore the effectiveness of experiential learning strategies on students' achievement in social science and their</w:t>
      </w:r>
      <w:r w:rsidR="004649EB">
        <w:rPr>
          <w:b w:val="0"/>
          <w:bCs w:val="0"/>
          <w:sz w:val="24"/>
          <w:szCs w:val="24"/>
        </w:rPr>
        <w:t xml:space="preserve"> reactions to these strategies. </w:t>
      </w:r>
      <w:commentRangeStart w:id="6"/>
      <w:r w:rsidR="004649EB">
        <w:rPr>
          <w:b w:val="0"/>
          <w:bCs w:val="0"/>
          <w:sz w:val="24"/>
          <w:szCs w:val="24"/>
        </w:rPr>
        <w:t>A</w:t>
      </w:r>
      <w:commentRangeEnd w:id="6"/>
      <w:r w:rsidR="004649EB">
        <w:rPr>
          <w:rStyle w:val="CommentReference"/>
          <w:b w:val="0"/>
          <w:bCs w:val="0"/>
        </w:rPr>
        <w:commentReference w:id="6"/>
      </w:r>
      <w:r w:rsidR="004649EB">
        <w:rPr>
          <w:b w:val="0"/>
          <w:bCs w:val="0"/>
          <w:sz w:val="24"/>
          <w:szCs w:val="24"/>
        </w:rPr>
        <w:t xml:space="preserve"> </w:t>
      </w:r>
      <w:r w:rsidR="00D765E4" w:rsidRPr="00D765E4">
        <w:rPr>
          <w:b w:val="0"/>
          <w:bCs w:val="0"/>
          <w:sz w:val="24"/>
          <w:szCs w:val="24"/>
        </w:rPr>
        <w:t xml:space="preserve">quasi-experimental design was employed using a non- randomized pre-test post-test control group design. A sample of 60 Grade IX students—30 in the experimental group and 30 in the control group—was drawn from a school in the </w:t>
      </w:r>
      <w:proofErr w:type="spellStart"/>
      <w:r w:rsidR="00D765E4" w:rsidRPr="00D765E4">
        <w:rPr>
          <w:b w:val="0"/>
          <w:bCs w:val="0"/>
          <w:sz w:val="24"/>
          <w:szCs w:val="24"/>
        </w:rPr>
        <w:t>Giridih</w:t>
      </w:r>
      <w:proofErr w:type="spellEnd"/>
      <w:r w:rsidR="00D765E4" w:rsidRPr="00D765E4">
        <w:rPr>
          <w:b w:val="0"/>
          <w:bCs w:val="0"/>
          <w:sz w:val="24"/>
          <w:szCs w:val="24"/>
        </w:rPr>
        <w:t xml:space="preserve"> District of Jharkhand. In the experimental group, students participated in experiential learning activities—such as nature walks, role-plays, group presentations, and hands</w:t>
      </w:r>
      <w:r w:rsidR="00D765E4" w:rsidRPr="00D765E4">
        <w:rPr>
          <w:b w:val="0"/>
          <w:bCs w:val="0"/>
          <w:sz w:val="24"/>
          <w:szCs w:val="24"/>
        </w:rPr>
        <w:noBreakHyphen/>
        <w:t>on practical tasks—each accompanied by ample opportunities for reflection, whereas, the control group was taught by using conventional teaching methods. Data was collected using an achievement test and a reaction scale. Findings indicate that the experimental group showed significant improvement in achievement in social science compared to the control group. Additionally, students expressed positive reactions towards the experiential learning activities. The study suggest that experiential learning can be an effective pedagogical approach for enhancing students' achievement in social science. It underscores the importance of incorporating such strategies into school curricula to cultivate a more interactive and engaging social science learning environment.</w:t>
      </w:r>
    </w:p>
    <w:p w14:paraId="5C1679AE" w14:textId="62F3B41F" w:rsidR="004649EB" w:rsidRPr="004649EB" w:rsidRDefault="004649EB" w:rsidP="00BC5673">
      <w:pPr>
        <w:pStyle w:val="Heading1"/>
        <w:spacing w:before="0" w:line="360" w:lineRule="auto"/>
        <w:ind w:left="0"/>
        <w:jc w:val="both"/>
        <w:rPr>
          <w:b w:val="0"/>
          <w:bCs w:val="0"/>
          <w:color w:val="FF0000"/>
          <w:sz w:val="24"/>
          <w:szCs w:val="24"/>
        </w:rPr>
      </w:pPr>
      <w:r>
        <w:rPr>
          <w:b w:val="0"/>
          <w:bCs w:val="0"/>
          <w:sz w:val="24"/>
          <w:szCs w:val="24"/>
        </w:rPr>
        <w:tab/>
      </w:r>
      <w:commentRangeStart w:id="7"/>
      <w:r w:rsidRPr="004649EB">
        <w:rPr>
          <w:b w:val="0"/>
          <w:bCs w:val="0"/>
          <w:color w:val="FF0000"/>
          <w:sz w:val="24"/>
          <w:szCs w:val="24"/>
        </w:rPr>
        <w:t>Include recommendation of the study in the abstract</w:t>
      </w:r>
      <w:commentRangeEnd w:id="7"/>
      <w:r w:rsidR="002B738C">
        <w:rPr>
          <w:rStyle w:val="CommentReference"/>
          <w:b w:val="0"/>
          <w:bCs w:val="0"/>
        </w:rPr>
        <w:commentReference w:id="7"/>
      </w:r>
    </w:p>
    <w:p w14:paraId="5F3CDFA9" w14:textId="0416A1BD" w:rsidR="00D765E4" w:rsidRPr="00D765E4" w:rsidRDefault="00D765E4" w:rsidP="00BC5673">
      <w:pPr>
        <w:pStyle w:val="Heading1"/>
        <w:spacing w:before="0" w:line="360" w:lineRule="auto"/>
        <w:ind w:left="0"/>
        <w:jc w:val="both"/>
        <w:rPr>
          <w:b w:val="0"/>
          <w:bCs w:val="0"/>
          <w:sz w:val="24"/>
          <w:szCs w:val="24"/>
        </w:rPr>
      </w:pPr>
      <w:r w:rsidRPr="00D765E4">
        <w:rPr>
          <w:b w:val="0"/>
          <w:bCs w:val="0"/>
          <w:sz w:val="24"/>
          <w:szCs w:val="24"/>
        </w:rPr>
        <w:t>Keywords:</w:t>
      </w:r>
    </w:p>
    <w:p w14:paraId="08369097" w14:textId="435A146D" w:rsidR="00D765E4" w:rsidRPr="00DE6E9F" w:rsidRDefault="00D765E4" w:rsidP="00DE6E9F">
      <w:pPr>
        <w:pStyle w:val="Heading1"/>
        <w:spacing w:before="0" w:line="360" w:lineRule="auto"/>
        <w:ind w:left="0"/>
        <w:jc w:val="both"/>
        <w:rPr>
          <w:b w:val="0"/>
          <w:bCs w:val="0"/>
          <w:sz w:val="24"/>
          <w:szCs w:val="24"/>
        </w:rPr>
      </w:pPr>
      <w:r w:rsidRPr="00D765E4">
        <w:rPr>
          <w:b w:val="0"/>
          <w:bCs w:val="0"/>
          <w:sz w:val="24"/>
          <w:szCs w:val="24"/>
        </w:rPr>
        <w:t>Experiential Learning, Achievement in Social Science, Pedagogical Strategies, Nature Walk, Role Play, Group Presentations</w:t>
      </w:r>
    </w:p>
    <w:p w14:paraId="3585F227" w14:textId="77777777" w:rsidR="00D765E4" w:rsidRDefault="00D765E4" w:rsidP="004B5417">
      <w:pPr>
        <w:pStyle w:val="Heading1"/>
        <w:jc w:val="center"/>
        <w:rPr>
          <w:spacing w:val="-2"/>
          <w:sz w:val="24"/>
          <w:szCs w:val="24"/>
        </w:rPr>
      </w:pPr>
    </w:p>
    <w:p w14:paraId="2CF0E33B" w14:textId="77777777" w:rsidR="00D765E4" w:rsidRDefault="00D765E4" w:rsidP="004B5417">
      <w:pPr>
        <w:pStyle w:val="Heading1"/>
        <w:jc w:val="center"/>
        <w:rPr>
          <w:spacing w:val="-2"/>
          <w:sz w:val="24"/>
          <w:szCs w:val="24"/>
        </w:rPr>
      </w:pPr>
    </w:p>
    <w:p w14:paraId="6BE16090" w14:textId="169D1CCD" w:rsidR="00C53085" w:rsidRDefault="00D765E4" w:rsidP="00F82452">
      <w:pPr>
        <w:pStyle w:val="Heading1"/>
        <w:spacing w:line="360" w:lineRule="auto"/>
        <w:jc w:val="center"/>
      </w:pPr>
      <w:r>
        <w:t xml:space="preserve">Introduction </w:t>
      </w:r>
    </w:p>
    <w:p w14:paraId="1A5174C1" w14:textId="7B0E1B24" w:rsidR="00687AEF" w:rsidRDefault="00C06696" w:rsidP="002635A4">
      <w:pPr>
        <w:pStyle w:val="BodyText"/>
        <w:tabs>
          <w:tab w:val="left" w:pos="6237"/>
        </w:tabs>
        <w:spacing w:before="184" w:line="360" w:lineRule="auto"/>
        <w:ind w:left="165" w:right="-835" w:firstLine="719"/>
        <w:jc w:val="both"/>
      </w:pPr>
      <w:r>
        <w:t>The</w:t>
      </w:r>
      <w:r>
        <w:rPr>
          <w:spacing w:val="-15"/>
        </w:rPr>
        <w:t xml:space="preserve"> </w:t>
      </w:r>
      <w:r>
        <w:t>learning</w:t>
      </w:r>
      <w:r>
        <w:rPr>
          <w:spacing w:val="-15"/>
        </w:rPr>
        <w:t xml:space="preserve"> </w:t>
      </w:r>
      <w:r>
        <w:t>process</w:t>
      </w:r>
      <w:r>
        <w:rPr>
          <w:spacing w:val="-15"/>
        </w:rPr>
        <w:t xml:space="preserve"> </w:t>
      </w:r>
      <w:r>
        <w:t>is</w:t>
      </w:r>
      <w:r>
        <w:rPr>
          <w:spacing w:val="-14"/>
        </w:rPr>
        <w:t xml:space="preserve"> </w:t>
      </w:r>
      <w:r>
        <w:t>rapidly</w:t>
      </w:r>
      <w:r>
        <w:rPr>
          <w:spacing w:val="-14"/>
        </w:rPr>
        <w:t xml:space="preserve"> </w:t>
      </w:r>
      <w:r>
        <w:t>changing</w:t>
      </w:r>
      <w:r>
        <w:rPr>
          <w:spacing w:val="-14"/>
        </w:rPr>
        <w:t xml:space="preserve"> </w:t>
      </w:r>
      <w:r>
        <w:t>over</w:t>
      </w:r>
      <w:r>
        <w:rPr>
          <w:spacing w:val="-15"/>
        </w:rPr>
        <w:t xml:space="preserve"> </w:t>
      </w:r>
      <w:r>
        <w:t>time</w:t>
      </w:r>
      <w:r>
        <w:rPr>
          <w:spacing w:val="-13"/>
        </w:rPr>
        <w:t xml:space="preserve"> </w:t>
      </w:r>
      <w:r>
        <w:t>and</w:t>
      </w:r>
      <w:r>
        <w:rPr>
          <w:spacing w:val="-14"/>
        </w:rPr>
        <w:t xml:space="preserve"> </w:t>
      </w:r>
      <w:r w:rsidR="00D47B06">
        <w:rPr>
          <w:spacing w:val="-14"/>
        </w:rPr>
        <w:t xml:space="preserve">so </w:t>
      </w:r>
      <w:r>
        <w:t>the</w:t>
      </w:r>
      <w:r>
        <w:rPr>
          <w:spacing w:val="-15"/>
        </w:rPr>
        <w:t xml:space="preserve"> </w:t>
      </w:r>
      <w:r>
        <w:t>focus</w:t>
      </w:r>
      <w:r>
        <w:rPr>
          <w:spacing w:val="-14"/>
        </w:rPr>
        <w:t xml:space="preserve"> </w:t>
      </w:r>
      <w:r>
        <w:t>has</w:t>
      </w:r>
      <w:r>
        <w:rPr>
          <w:spacing w:val="-14"/>
        </w:rPr>
        <w:t xml:space="preserve"> </w:t>
      </w:r>
      <w:r>
        <w:t>been</w:t>
      </w:r>
      <w:r>
        <w:rPr>
          <w:spacing w:val="-14"/>
        </w:rPr>
        <w:t xml:space="preserve"> </w:t>
      </w:r>
      <w:r>
        <w:t>shifted</w:t>
      </w:r>
      <w:r>
        <w:rPr>
          <w:spacing w:val="-15"/>
        </w:rPr>
        <w:t xml:space="preserve"> </w:t>
      </w:r>
      <w:r>
        <w:t>from content</w:t>
      </w:r>
      <w:r>
        <w:rPr>
          <w:spacing w:val="-1"/>
        </w:rPr>
        <w:t xml:space="preserve"> </w:t>
      </w:r>
      <w:r>
        <w:t>to</w:t>
      </w:r>
      <w:r>
        <w:rPr>
          <w:spacing w:val="-1"/>
        </w:rPr>
        <w:t xml:space="preserve"> </w:t>
      </w:r>
      <w:r>
        <w:t>competency-based</w:t>
      </w:r>
      <w:r>
        <w:rPr>
          <w:spacing w:val="-1"/>
        </w:rPr>
        <w:t xml:space="preserve"> </w:t>
      </w:r>
      <w:r>
        <w:t>education.</w:t>
      </w:r>
      <w:r>
        <w:rPr>
          <w:spacing w:val="-1"/>
        </w:rPr>
        <w:t xml:space="preserve"> </w:t>
      </w:r>
      <w:r>
        <w:t>The primary</w:t>
      </w:r>
      <w:r>
        <w:rPr>
          <w:spacing w:val="-2"/>
        </w:rPr>
        <w:t xml:space="preserve"> </w:t>
      </w:r>
      <w:r>
        <w:t>concern of all</w:t>
      </w:r>
      <w:r>
        <w:rPr>
          <w:spacing w:val="-1"/>
        </w:rPr>
        <w:t xml:space="preserve"> </w:t>
      </w:r>
      <w:r w:rsidR="00B86D06">
        <w:t>e</w:t>
      </w:r>
      <w:r>
        <w:t>ducationists</w:t>
      </w:r>
      <w:r>
        <w:rPr>
          <w:spacing w:val="-1"/>
        </w:rPr>
        <w:t xml:space="preserve"> </w:t>
      </w:r>
      <w:r>
        <w:t>in</w:t>
      </w:r>
      <w:r>
        <w:rPr>
          <w:spacing w:val="-1"/>
        </w:rPr>
        <w:t xml:space="preserve"> </w:t>
      </w:r>
      <w:r>
        <w:t>21st</w:t>
      </w:r>
      <w:r>
        <w:rPr>
          <w:spacing w:val="-1"/>
        </w:rPr>
        <w:t xml:space="preserve"> </w:t>
      </w:r>
      <w:r>
        <w:t>century is to develop the problem-</w:t>
      </w:r>
      <w:r>
        <w:lastRenderedPageBreak/>
        <w:t>solving skills, decision making power, critical thinking, creativity and imagination</w:t>
      </w:r>
      <w:r>
        <w:rPr>
          <w:spacing w:val="-1"/>
        </w:rPr>
        <w:t xml:space="preserve"> </w:t>
      </w:r>
      <w:r>
        <w:t>of</w:t>
      </w:r>
      <w:r>
        <w:rPr>
          <w:spacing w:val="-2"/>
        </w:rPr>
        <w:t xml:space="preserve"> </w:t>
      </w:r>
      <w:r>
        <w:t>students</w:t>
      </w:r>
      <w:r>
        <w:rPr>
          <w:spacing w:val="-8"/>
        </w:rPr>
        <w:t xml:space="preserve"> </w:t>
      </w:r>
      <w:r>
        <w:t>(Adeoye</w:t>
      </w:r>
      <w:r>
        <w:rPr>
          <w:spacing w:val="-2"/>
        </w:rPr>
        <w:t xml:space="preserve"> </w:t>
      </w:r>
      <w:r>
        <w:t>et</w:t>
      </w:r>
      <w:r>
        <w:rPr>
          <w:spacing w:val="-1"/>
        </w:rPr>
        <w:t xml:space="preserve"> </w:t>
      </w:r>
      <w:r>
        <w:t>al.,</w:t>
      </w:r>
      <w:r>
        <w:rPr>
          <w:spacing w:val="-1"/>
        </w:rPr>
        <w:t xml:space="preserve"> </w:t>
      </w:r>
      <w:r>
        <w:t>2024).</w:t>
      </w:r>
      <w:r>
        <w:rPr>
          <w:spacing w:val="-1"/>
        </w:rPr>
        <w:t xml:space="preserve"> </w:t>
      </w:r>
      <w:r>
        <w:t>NEP 2020</w:t>
      </w:r>
      <w:r>
        <w:rPr>
          <w:spacing w:val="-1"/>
        </w:rPr>
        <w:t xml:space="preserve"> </w:t>
      </w:r>
      <w:r w:rsidR="00E54427">
        <w:t xml:space="preserve">also </w:t>
      </w:r>
      <w:r w:rsidR="004F0AEC">
        <w:t>emphasiz</w:t>
      </w:r>
      <w:r w:rsidR="00E54427">
        <w:t>es</w:t>
      </w:r>
      <w:r>
        <w:rPr>
          <w:spacing w:val="-1"/>
        </w:rPr>
        <w:t xml:space="preserve"> </w:t>
      </w:r>
      <w:r>
        <w:t>on</w:t>
      </w:r>
      <w:r>
        <w:rPr>
          <w:spacing w:val="-1"/>
        </w:rPr>
        <w:t xml:space="preserve"> </w:t>
      </w:r>
      <w:r>
        <w:t xml:space="preserve">development of life skills among students which are necessary to fulfil the needs and demands of the society and to effectively survive in the society. </w:t>
      </w:r>
      <w:r w:rsidR="00687AEF">
        <w:t xml:space="preserve">The National Curriculum Framework for School Education (NCFSE, 2023) highlights experiential learning as an essential pedagogical strategy, acknowledging that methods such as field trips, projects, and role </w:t>
      </w:r>
      <w:r w:rsidR="000840EF">
        <w:t>play</w:t>
      </w:r>
      <w:r w:rsidR="00687AEF">
        <w:t xml:space="preserve"> foster active student engagement and meaningful real</w:t>
      </w:r>
      <w:r w:rsidR="00687AEF">
        <w:noBreakHyphen/>
        <w:t xml:space="preserve">world connections in classroom learning. </w:t>
      </w:r>
      <w:r w:rsidR="00687AEF">
        <w:rPr>
          <w:rStyle w:val="relative"/>
        </w:rPr>
        <w:t>Drawing on the framework outlined in the NCFSE (2023), the social science curriculum—encompassing economics, geography, history, and political science—requires a comprehensive, integrated teaching approach to effectively cover its diverse disciplinary dimensions</w:t>
      </w:r>
      <w:r w:rsidR="00687AEF">
        <w:t>.</w:t>
      </w:r>
      <w:r>
        <w:t xml:space="preserve"> </w:t>
      </w:r>
      <w:commentRangeStart w:id="8"/>
      <w:r>
        <w:t>As</w:t>
      </w:r>
      <w:r>
        <w:rPr>
          <w:spacing w:val="-1"/>
        </w:rPr>
        <w:t xml:space="preserve"> </w:t>
      </w:r>
      <w:r>
        <w:t>a</w:t>
      </w:r>
      <w:r>
        <w:rPr>
          <w:spacing w:val="-1"/>
        </w:rPr>
        <w:t xml:space="preserve"> </w:t>
      </w:r>
      <w:r>
        <w:t>school subject</w:t>
      </w:r>
      <w:r w:rsidR="00687AEF">
        <w:t>,</w:t>
      </w:r>
      <w:r>
        <w:t xml:space="preserve"> </w:t>
      </w:r>
      <w:commentRangeEnd w:id="8"/>
      <w:r w:rsidR="00DC2962">
        <w:rPr>
          <w:rStyle w:val="CommentReference"/>
        </w:rPr>
        <w:commentReference w:id="8"/>
      </w:r>
      <w:r>
        <w:t>it is very</w:t>
      </w:r>
      <w:r>
        <w:rPr>
          <w:spacing w:val="-1"/>
        </w:rPr>
        <w:t xml:space="preserve"> </w:t>
      </w:r>
      <w:r>
        <w:t>important to develop core skills among students (Russell &amp; Waters, 2021).</w:t>
      </w:r>
      <w:r>
        <w:rPr>
          <w:spacing w:val="9"/>
        </w:rPr>
        <w:t xml:space="preserve"> </w:t>
      </w:r>
      <w:commentRangeStart w:id="9"/>
      <w:r>
        <w:t>It</w:t>
      </w:r>
      <w:commentRangeEnd w:id="9"/>
      <w:r w:rsidR="00DC2962">
        <w:rPr>
          <w:rStyle w:val="CommentReference"/>
        </w:rPr>
        <w:commentReference w:id="9"/>
      </w:r>
      <w:r>
        <w:rPr>
          <w:spacing w:val="-15"/>
        </w:rPr>
        <w:t xml:space="preserve"> </w:t>
      </w:r>
      <w:r>
        <w:t>gives</w:t>
      </w:r>
      <w:r>
        <w:rPr>
          <w:spacing w:val="-15"/>
        </w:rPr>
        <w:t xml:space="preserve"> </w:t>
      </w:r>
      <w:r>
        <w:t>students</w:t>
      </w:r>
      <w:r>
        <w:rPr>
          <w:spacing w:val="-15"/>
        </w:rPr>
        <w:t xml:space="preserve"> </w:t>
      </w:r>
      <w:r>
        <w:t>the</w:t>
      </w:r>
      <w:r>
        <w:rPr>
          <w:spacing w:val="-15"/>
        </w:rPr>
        <w:t xml:space="preserve"> </w:t>
      </w:r>
      <w:r>
        <w:t>insight</w:t>
      </w:r>
      <w:r>
        <w:rPr>
          <w:spacing w:val="-15"/>
        </w:rPr>
        <w:t xml:space="preserve"> </w:t>
      </w:r>
      <w:r>
        <w:t>of</w:t>
      </w:r>
      <w:r>
        <w:rPr>
          <w:spacing w:val="-15"/>
        </w:rPr>
        <w:t xml:space="preserve"> </w:t>
      </w:r>
      <w:r>
        <w:t>their</w:t>
      </w:r>
      <w:r>
        <w:rPr>
          <w:spacing w:val="-15"/>
        </w:rPr>
        <w:t xml:space="preserve"> </w:t>
      </w:r>
      <w:r>
        <w:t>surrounding</w:t>
      </w:r>
      <w:r>
        <w:rPr>
          <w:spacing w:val="-15"/>
        </w:rPr>
        <w:t xml:space="preserve"> </w:t>
      </w:r>
      <w:r>
        <w:t>and</w:t>
      </w:r>
      <w:r>
        <w:rPr>
          <w:spacing w:val="-14"/>
        </w:rPr>
        <w:t xml:space="preserve"> </w:t>
      </w:r>
      <w:r>
        <w:t>creates</w:t>
      </w:r>
      <w:r>
        <w:rPr>
          <w:spacing w:val="-15"/>
        </w:rPr>
        <w:t xml:space="preserve"> </w:t>
      </w:r>
      <w:r>
        <w:t>sense</w:t>
      </w:r>
      <w:r>
        <w:rPr>
          <w:spacing w:val="-15"/>
        </w:rPr>
        <w:t xml:space="preserve"> </w:t>
      </w:r>
      <w:r>
        <w:t>of</w:t>
      </w:r>
      <w:r>
        <w:rPr>
          <w:spacing w:val="-15"/>
        </w:rPr>
        <w:t xml:space="preserve"> </w:t>
      </w:r>
      <w:r>
        <w:t>belongingness</w:t>
      </w:r>
      <w:r>
        <w:rPr>
          <w:spacing w:val="-15"/>
        </w:rPr>
        <w:t xml:space="preserve"> </w:t>
      </w:r>
      <w:r>
        <w:t>towards the</w:t>
      </w:r>
      <w:r>
        <w:rPr>
          <w:spacing w:val="-5"/>
        </w:rPr>
        <w:t xml:space="preserve"> </w:t>
      </w:r>
      <w:r>
        <w:t>society</w:t>
      </w:r>
      <w:r>
        <w:rPr>
          <w:spacing w:val="-5"/>
        </w:rPr>
        <w:t xml:space="preserve"> </w:t>
      </w:r>
      <w:r>
        <w:t>and</w:t>
      </w:r>
      <w:r>
        <w:rPr>
          <w:spacing w:val="-5"/>
        </w:rPr>
        <w:t xml:space="preserve"> </w:t>
      </w:r>
      <w:r>
        <w:t>environment</w:t>
      </w:r>
      <w:r>
        <w:rPr>
          <w:spacing w:val="-13"/>
        </w:rPr>
        <w:t xml:space="preserve"> </w:t>
      </w:r>
      <w:r>
        <w:rPr>
          <w:rFonts w:ascii="Calibri"/>
          <w:sz w:val="22"/>
        </w:rPr>
        <w:t>(</w:t>
      </w:r>
      <w:r>
        <w:t>Yadav,</w:t>
      </w:r>
      <w:r>
        <w:rPr>
          <w:spacing w:val="-5"/>
        </w:rPr>
        <w:t xml:space="preserve"> </w:t>
      </w:r>
      <w:r>
        <w:t>2023).</w:t>
      </w:r>
      <w:r>
        <w:rPr>
          <w:spacing w:val="-14"/>
        </w:rPr>
        <w:t xml:space="preserve"> </w:t>
      </w:r>
      <w:r>
        <w:t>The</w:t>
      </w:r>
      <w:r>
        <w:rPr>
          <w:spacing w:val="-6"/>
        </w:rPr>
        <w:t xml:space="preserve"> </w:t>
      </w:r>
      <w:r>
        <w:t>study</w:t>
      </w:r>
      <w:r>
        <w:rPr>
          <w:spacing w:val="-5"/>
        </w:rPr>
        <w:t xml:space="preserve"> </w:t>
      </w:r>
      <w:r>
        <w:t>of</w:t>
      </w:r>
      <w:r>
        <w:rPr>
          <w:spacing w:val="-6"/>
        </w:rPr>
        <w:t xml:space="preserve"> </w:t>
      </w:r>
      <w:r>
        <w:t>geography</w:t>
      </w:r>
      <w:r>
        <w:rPr>
          <w:spacing w:val="-5"/>
        </w:rPr>
        <w:t xml:space="preserve"> </w:t>
      </w:r>
      <w:r>
        <w:t>offers</w:t>
      </w:r>
      <w:r>
        <w:rPr>
          <w:spacing w:val="-3"/>
        </w:rPr>
        <w:t xml:space="preserve"> </w:t>
      </w:r>
      <w:r>
        <w:t>a</w:t>
      </w:r>
      <w:r>
        <w:rPr>
          <w:spacing w:val="-6"/>
        </w:rPr>
        <w:t xml:space="preserve"> </w:t>
      </w:r>
      <w:r>
        <w:t>wealth</w:t>
      </w:r>
      <w:r>
        <w:rPr>
          <w:spacing w:val="-5"/>
        </w:rPr>
        <w:t xml:space="preserve"> </w:t>
      </w:r>
      <w:r>
        <w:t>of</w:t>
      </w:r>
      <w:r>
        <w:rPr>
          <w:spacing w:val="-3"/>
        </w:rPr>
        <w:t xml:space="preserve"> </w:t>
      </w:r>
      <w:r>
        <w:t>knowledge and insight that is crucial for improving</w:t>
      </w:r>
      <w:r>
        <w:rPr>
          <w:spacing w:val="-1"/>
        </w:rPr>
        <w:t xml:space="preserve"> </w:t>
      </w:r>
      <w:r>
        <w:t>our comprehension of</w:t>
      </w:r>
      <w:r>
        <w:rPr>
          <w:spacing w:val="-1"/>
        </w:rPr>
        <w:t xml:space="preserve"> </w:t>
      </w:r>
      <w:r>
        <w:t>the world (Pereira</w:t>
      </w:r>
      <w:r>
        <w:rPr>
          <w:spacing w:val="-1"/>
        </w:rPr>
        <w:t xml:space="preserve"> </w:t>
      </w:r>
      <w:r>
        <w:t>&amp; Zhao, 2025)</w:t>
      </w:r>
      <w:r>
        <w:rPr>
          <w:rFonts w:ascii="Calibri"/>
          <w:sz w:val="22"/>
        </w:rPr>
        <w:t xml:space="preserve">. </w:t>
      </w:r>
      <w:r>
        <w:t>Geography is often given less importance, and one of the key problems is the lack of linkage between geographical concepts and real-life issues (Srinivasan, 2019).</w:t>
      </w:r>
      <w:r>
        <w:rPr>
          <w:spacing w:val="40"/>
        </w:rPr>
        <w:t xml:space="preserve"> </w:t>
      </w:r>
      <w:r>
        <w:rPr>
          <w:color w:val="333333"/>
        </w:rPr>
        <w:t xml:space="preserve">Traditional method of teaching </w:t>
      </w:r>
      <w:r w:rsidR="00687AEF">
        <w:rPr>
          <w:color w:val="333333"/>
        </w:rPr>
        <w:t>g</w:t>
      </w:r>
      <w:r>
        <w:rPr>
          <w:color w:val="333333"/>
        </w:rPr>
        <w:t xml:space="preserve">eography was </w:t>
      </w:r>
      <w:r w:rsidR="00B86D06">
        <w:rPr>
          <w:color w:val="333333"/>
        </w:rPr>
        <w:t>l</w:t>
      </w:r>
      <w:r>
        <w:rPr>
          <w:color w:val="333333"/>
        </w:rPr>
        <w:t>ecture driven method in which teachers used to teach students the content of textbook, content mastery was primary focus of teaching learning this led students towards</w:t>
      </w:r>
      <w:r>
        <w:rPr>
          <w:color w:val="333333"/>
          <w:spacing w:val="-3"/>
        </w:rPr>
        <w:t xml:space="preserve"> </w:t>
      </w:r>
      <w:r>
        <w:rPr>
          <w:color w:val="333333"/>
        </w:rPr>
        <w:t>rote</w:t>
      </w:r>
      <w:r>
        <w:rPr>
          <w:color w:val="333333"/>
          <w:spacing w:val="-3"/>
        </w:rPr>
        <w:t xml:space="preserve"> </w:t>
      </w:r>
      <w:r w:rsidR="004F0AEC">
        <w:rPr>
          <w:color w:val="333333"/>
        </w:rPr>
        <w:t>memorization</w:t>
      </w:r>
      <w:r>
        <w:rPr>
          <w:color w:val="333333"/>
          <w:spacing w:val="-2"/>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content</w:t>
      </w:r>
      <w:r>
        <w:rPr>
          <w:color w:val="333333"/>
          <w:spacing w:val="-11"/>
        </w:rPr>
        <w:t xml:space="preserve"> </w:t>
      </w:r>
      <w:r>
        <w:t>(National</w:t>
      </w:r>
      <w:r>
        <w:rPr>
          <w:spacing w:val="-2"/>
        </w:rPr>
        <w:t xml:space="preserve"> </w:t>
      </w:r>
      <w:r>
        <w:t>Focus</w:t>
      </w:r>
      <w:r>
        <w:rPr>
          <w:spacing w:val="-1"/>
        </w:rPr>
        <w:t xml:space="preserve"> </w:t>
      </w:r>
      <w:r>
        <w:t>Group</w:t>
      </w:r>
      <w:r>
        <w:rPr>
          <w:spacing w:val="-1"/>
        </w:rPr>
        <w:t xml:space="preserve"> </w:t>
      </w:r>
      <w:r>
        <w:t>on</w:t>
      </w:r>
      <w:r>
        <w:rPr>
          <w:spacing w:val="-2"/>
        </w:rPr>
        <w:t xml:space="preserve"> </w:t>
      </w:r>
      <w:r>
        <w:t>Teaching</w:t>
      </w:r>
      <w:r>
        <w:rPr>
          <w:spacing w:val="-2"/>
        </w:rPr>
        <w:t xml:space="preserve"> </w:t>
      </w:r>
      <w:r>
        <w:t>of</w:t>
      </w:r>
      <w:r>
        <w:rPr>
          <w:spacing w:val="-3"/>
        </w:rPr>
        <w:t xml:space="preserve"> </w:t>
      </w:r>
      <w:r>
        <w:t>Social</w:t>
      </w:r>
      <w:r>
        <w:rPr>
          <w:spacing w:val="-1"/>
        </w:rPr>
        <w:t xml:space="preserve"> </w:t>
      </w:r>
      <w:r>
        <w:t>Sciences, 2006). The findings of the study by Alam (2021) reveals that teachers rely solely on textbooks</w:t>
      </w:r>
      <w:r>
        <w:rPr>
          <w:spacing w:val="-1"/>
        </w:rPr>
        <w:t xml:space="preserve"> </w:t>
      </w:r>
      <w:r>
        <w:t xml:space="preserve">in the classroom and follow the lecture method in the classroom which hinders students understanding of abstract and complex concepts of geography. </w:t>
      </w:r>
      <w:r w:rsidR="00687AEF">
        <w:t xml:space="preserve">Given the evolving demands of our nation and society, it’s vital to revise teaching approaches and pedagogies to nurture students’ geographical skills effectively. </w:t>
      </w:r>
    </w:p>
    <w:p w14:paraId="67343255" w14:textId="285BC587" w:rsidR="002B738C" w:rsidRPr="002B738C" w:rsidRDefault="002B738C" w:rsidP="002B738C">
      <w:pPr>
        <w:pStyle w:val="BodyText"/>
        <w:spacing w:before="184" w:line="360" w:lineRule="auto"/>
        <w:ind w:left="884" w:right="18"/>
        <w:jc w:val="both"/>
        <w:rPr>
          <w:color w:val="FF0000"/>
        </w:rPr>
      </w:pPr>
      <w:commentRangeStart w:id="10"/>
      <w:r w:rsidRPr="002B738C">
        <w:rPr>
          <w:color w:val="FF0000"/>
        </w:rPr>
        <w:t>In your introduction, you focus much on geography, but your topic is more generic (social science). You need to reconcile these.</w:t>
      </w:r>
      <w:commentRangeEnd w:id="10"/>
      <w:r>
        <w:rPr>
          <w:rStyle w:val="CommentReference"/>
        </w:rPr>
        <w:commentReference w:id="10"/>
      </w:r>
    </w:p>
    <w:p w14:paraId="0B3F8300" w14:textId="73BC8266" w:rsidR="0017776C" w:rsidRPr="00687AEF" w:rsidRDefault="00C06696" w:rsidP="00687AEF">
      <w:pPr>
        <w:pStyle w:val="BodyText"/>
        <w:spacing w:before="184" w:line="360" w:lineRule="auto"/>
        <w:ind w:left="165" w:right="18" w:firstLine="719"/>
        <w:jc w:val="both"/>
        <w:rPr>
          <w:color w:val="333333"/>
        </w:rPr>
      </w:pPr>
      <w:r>
        <w:t>Experiential</w:t>
      </w:r>
      <w:r>
        <w:rPr>
          <w:spacing w:val="-15"/>
        </w:rPr>
        <w:t xml:space="preserve"> </w:t>
      </w:r>
      <w:r>
        <w:t>learning</w:t>
      </w:r>
      <w:r>
        <w:rPr>
          <w:spacing w:val="-15"/>
        </w:rPr>
        <w:t xml:space="preserve"> </w:t>
      </w:r>
      <w:r>
        <w:t>(EL)</w:t>
      </w:r>
      <w:r>
        <w:rPr>
          <w:spacing w:val="-15"/>
        </w:rPr>
        <w:t xml:space="preserve"> </w:t>
      </w:r>
      <w:r>
        <w:t>has</w:t>
      </w:r>
      <w:r>
        <w:rPr>
          <w:spacing w:val="-15"/>
        </w:rPr>
        <w:t xml:space="preserve"> </w:t>
      </w:r>
      <w:r>
        <w:t>been</w:t>
      </w:r>
      <w:r>
        <w:rPr>
          <w:spacing w:val="-14"/>
        </w:rPr>
        <w:t xml:space="preserve"> </w:t>
      </w:r>
      <w:r>
        <w:t xml:space="preserve">recognized as an effective approach for enhancing students' academic achievement, engagement and acquisition of knowledge, understanding and skills (Ranken et al. 2024). </w:t>
      </w:r>
      <w:r>
        <w:rPr>
          <w:color w:val="333333"/>
        </w:rPr>
        <w:t xml:space="preserve">As </w:t>
      </w:r>
      <w:proofErr w:type="spellStart"/>
      <w:r>
        <w:rPr>
          <w:color w:val="333333"/>
        </w:rPr>
        <w:t>Karthiyayeni</w:t>
      </w:r>
      <w:proofErr w:type="spellEnd"/>
      <w:r>
        <w:rPr>
          <w:color w:val="333333"/>
        </w:rPr>
        <w:t xml:space="preserve"> (2021) </w:t>
      </w:r>
      <w:commentRangeStart w:id="11"/>
      <w:r>
        <w:rPr>
          <w:color w:val="333333"/>
        </w:rPr>
        <w:t xml:space="preserve">has also </w:t>
      </w:r>
      <w:commentRangeEnd w:id="11"/>
      <w:r w:rsidR="002B738C">
        <w:rPr>
          <w:rStyle w:val="CommentReference"/>
        </w:rPr>
        <w:commentReference w:id="11"/>
      </w:r>
      <w:r>
        <w:rPr>
          <w:color w:val="333333"/>
        </w:rPr>
        <w:t xml:space="preserve">found positive impacts of Experiential Learning in development of geographical skills among students. Experiential Learning is a new method which is based on providing experiences both formal and informal to the students, which help them to </w:t>
      </w:r>
      <w:r w:rsidR="00B86D06">
        <w:rPr>
          <w:color w:val="333333"/>
        </w:rPr>
        <w:t xml:space="preserve">reflect and </w:t>
      </w:r>
      <w:r>
        <w:rPr>
          <w:color w:val="333333"/>
        </w:rPr>
        <w:t>construct new knowledge.</w:t>
      </w:r>
      <w:r w:rsidR="00687AEF">
        <w:rPr>
          <w:color w:val="333333"/>
        </w:rPr>
        <w:t xml:space="preserve"> </w:t>
      </w:r>
      <w:r w:rsidR="0017776C">
        <w:rPr>
          <w:color w:val="333333"/>
        </w:rPr>
        <w:t xml:space="preserve">According to Kolb’s learning theory, learning </w:t>
      </w:r>
      <w:r w:rsidR="00D07CC1">
        <w:rPr>
          <w:color w:val="333333"/>
        </w:rPr>
        <w:t>is the process that involves four learning stages such as concrete</w:t>
      </w:r>
      <w:r w:rsidR="0017776C">
        <w:rPr>
          <w:color w:val="333333"/>
        </w:rPr>
        <w:t xml:space="preserve"> experiences, reflective observation, abstract conceptualization and active experimentation (</w:t>
      </w:r>
      <w:r w:rsidR="00463A69">
        <w:rPr>
          <w:color w:val="333333"/>
        </w:rPr>
        <w:t>Kolb,2014</w:t>
      </w:r>
      <w:r w:rsidR="0017776C">
        <w:rPr>
          <w:color w:val="333333"/>
        </w:rPr>
        <w:t xml:space="preserve">). </w:t>
      </w:r>
      <w:r w:rsidR="00264E13">
        <w:rPr>
          <w:color w:val="333333"/>
        </w:rPr>
        <w:t xml:space="preserve">In </w:t>
      </w:r>
      <w:r w:rsidR="00D07CC1">
        <w:rPr>
          <w:color w:val="333333"/>
        </w:rPr>
        <w:t xml:space="preserve">the </w:t>
      </w:r>
      <w:r w:rsidR="00264E13">
        <w:rPr>
          <w:color w:val="333333"/>
        </w:rPr>
        <w:t>first stage</w:t>
      </w:r>
      <w:r w:rsidR="00D47B06">
        <w:rPr>
          <w:color w:val="333333"/>
        </w:rPr>
        <w:t>,</w:t>
      </w:r>
      <w:r w:rsidR="00264E13">
        <w:rPr>
          <w:color w:val="333333"/>
        </w:rPr>
        <w:t xml:space="preserve"> the</w:t>
      </w:r>
      <w:r w:rsidR="0017776C">
        <w:rPr>
          <w:color w:val="333333"/>
        </w:rPr>
        <w:t xml:space="preserve"> teacher provides a </w:t>
      </w:r>
      <w:r w:rsidR="00264E13">
        <w:rPr>
          <w:color w:val="333333"/>
        </w:rPr>
        <w:t>direct experience</w:t>
      </w:r>
      <w:r w:rsidR="00D47B06">
        <w:rPr>
          <w:color w:val="333333"/>
        </w:rPr>
        <w:t xml:space="preserve"> to </w:t>
      </w:r>
      <w:r w:rsidR="00D47B06">
        <w:rPr>
          <w:color w:val="333333"/>
        </w:rPr>
        <w:lastRenderedPageBreak/>
        <w:t>children</w:t>
      </w:r>
      <w:r w:rsidR="0017776C">
        <w:rPr>
          <w:color w:val="333333"/>
        </w:rPr>
        <w:t xml:space="preserve"> such as a field trip or a role play</w:t>
      </w:r>
      <w:r w:rsidR="00D47B06">
        <w:rPr>
          <w:color w:val="333333"/>
        </w:rPr>
        <w:t>; i</w:t>
      </w:r>
      <w:r w:rsidR="0017776C">
        <w:rPr>
          <w:color w:val="333333"/>
        </w:rPr>
        <w:t>n</w:t>
      </w:r>
      <w:r w:rsidR="00D07CC1">
        <w:rPr>
          <w:color w:val="333333"/>
        </w:rPr>
        <w:t xml:space="preserve"> the second</w:t>
      </w:r>
      <w:r w:rsidR="0017776C">
        <w:rPr>
          <w:color w:val="333333"/>
        </w:rPr>
        <w:t xml:space="preserve"> phase</w:t>
      </w:r>
      <w:r w:rsidR="00D47B06">
        <w:rPr>
          <w:color w:val="333333"/>
        </w:rPr>
        <w:t>,</w:t>
      </w:r>
      <w:r w:rsidR="0017776C">
        <w:rPr>
          <w:color w:val="333333"/>
        </w:rPr>
        <w:t xml:space="preserve"> </w:t>
      </w:r>
      <w:r w:rsidR="00D47B06">
        <w:rPr>
          <w:color w:val="333333"/>
        </w:rPr>
        <w:t xml:space="preserve">opportunities are given for </w:t>
      </w:r>
      <w:r w:rsidR="0017776C">
        <w:rPr>
          <w:color w:val="333333"/>
        </w:rPr>
        <w:t>personal and group reflections of students based on their direct experiences, in</w:t>
      </w:r>
      <w:r w:rsidR="00D07CC1">
        <w:rPr>
          <w:color w:val="333333"/>
        </w:rPr>
        <w:t xml:space="preserve"> the third</w:t>
      </w:r>
      <w:r w:rsidR="0017776C">
        <w:rPr>
          <w:color w:val="333333"/>
        </w:rPr>
        <w:t xml:space="preserve"> phase students understand the meaning of experience </w:t>
      </w:r>
      <w:r w:rsidR="00D47B06">
        <w:rPr>
          <w:color w:val="333333"/>
        </w:rPr>
        <w:t>leading to conceptualization and in the final stage</w:t>
      </w:r>
      <w:r w:rsidR="00264E13">
        <w:rPr>
          <w:color w:val="333333"/>
        </w:rPr>
        <w:t>,</w:t>
      </w:r>
      <w:r w:rsidR="00D07CC1">
        <w:rPr>
          <w:color w:val="333333"/>
        </w:rPr>
        <w:t xml:space="preserve"> student</w:t>
      </w:r>
      <w:r w:rsidR="00D47B06">
        <w:rPr>
          <w:color w:val="333333"/>
        </w:rPr>
        <w:t>s</w:t>
      </w:r>
      <w:r w:rsidR="0017776C">
        <w:rPr>
          <w:color w:val="333333"/>
        </w:rPr>
        <w:t xml:space="preserve"> apply this understanding in their </w:t>
      </w:r>
      <w:r w:rsidR="00D07CC1">
        <w:rPr>
          <w:color w:val="333333"/>
        </w:rPr>
        <w:t>real-life</w:t>
      </w:r>
      <w:r w:rsidR="0017776C">
        <w:rPr>
          <w:color w:val="333333"/>
        </w:rPr>
        <w:t xml:space="preserve"> situations</w:t>
      </w:r>
      <w:r w:rsidR="00687AEF">
        <w:rPr>
          <w:color w:val="333333"/>
        </w:rPr>
        <w:t xml:space="preserve"> </w:t>
      </w:r>
      <w:r w:rsidR="00D07CC1">
        <w:rPr>
          <w:color w:val="333333"/>
        </w:rPr>
        <w:t>(</w:t>
      </w:r>
      <w:proofErr w:type="spellStart"/>
      <w:r w:rsidR="00D07CC1">
        <w:rPr>
          <w:color w:val="333333"/>
        </w:rPr>
        <w:t>kolb</w:t>
      </w:r>
      <w:proofErr w:type="spellEnd"/>
      <w:r w:rsidR="00D07CC1">
        <w:rPr>
          <w:color w:val="333333"/>
        </w:rPr>
        <w:t xml:space="preserve"> &amp; </w:t>
      </w:r>
      <w:proofErr w:type="spellStart"/>
      <w:r w:rsidR="00D07CC1">
        <w:rPr>
          <w:color w:val="333333"/>
        </w:rPr>
        <w:t>kolb</w:t>
      </w:r>
      <w:proofErr w:type="spellEnd"/>
      <w:r w:rsidR="00D07CC1">
        <w:rPr>
          <w:color w:val="333333"/>
        </w:rPr>
        <w:t xml:space="preserve"> 2018; </w:t>
      </w:r>
      <w:proofErr w:type="spellStart"/>
      <w:r w:rsidR="00D07CC1">
        <w:rPr>
          <w:color w:val="333333"/>
        </w:rPr>
        <w:t>Wijnen</w:t>
      </w:r>
      <w:proofErr w:type="spellEnd"/>
      <w:r w:rsidR="00D07CC1">
        <w:rPr>
          <w:color w:val="333333"/>
        </w:rPr>
        <w:t>- Meijer et.al 2022; Chiu, 201</w:t>
      </w:r>
      <w:r w:rsidR="00A71D1D">
        <w:rPr>
          <w:color w:val="333333"/>
        </w:rPr>
        <w:t>9</w:t>
      </w:r>
      <w:r w:rsidR="003C27A5">
        <w:rPr>
          <w:color w:val="333333"/>
        </w:rPr>
        <w:t>; Chan, 2012; Morris 20</w:t>
      </w:r>
      <w:r w:rsidR="00CF65DC">
        <w:rPr>
          <w:color w:val="333333"/>
        </w:rPr>
        <w:t>20</w:t>
      </w:r>
      <w:r w:rsidR="00D07CC1">
        <w:rPr>
          <w:color w:val="333333"/>
        </w:rPr>
        <w:t>). In th</w:t>
      </w:r>
      <w:r w:rsidR="00687AEF">
        <w:rPr>
          <w:color w:val="333333"/>
        </w:rPr>
        <w:t>e present</w:t>
      </w:r>
      <w:r w:rsidR="00D07CC1">
        <w:rPr>
          <w:color w:val="333333"/>
        </w:rPr>
        <w:t xml:space="preserve"> </w:t>
      </w:r>
      <w:r w:rsidR="000840EF">
        <w:rPr>
          <w:color w:val="333333"/>
        </w:rPr>
        <w:t>study, lessons</w:t>
      </w:r>
      <w:r w:rsidR="00687AEF">
        <w:rPr>
          <w:color w:val="333333"/>
        </w:rPr>
        <w:t xml:space="preserve"> are developed</w:t>
      </w:r>
      <w:r w:rsidR="00D07CC1">
        <w:rPr>
          <w:color w:val="333333"/>
        </w:rPr>
        <w:t xml:space="preserve"> based on Kolb’s experiential learning model </w:t>
      </w:r>
      <w:r w:rsidR="000B42CC">
        <w:rPr>
          <w:color w:val="333333"/>
        </w:rPr>
        <w:t>with specific activities</w:t>
      </w:r>
      <w:r w:rsidR="003C27A5">
        <w:rPr>
          <w:color w:val="333333"/>
        </w:rPr>
        <w:t xml:space="preserve"> </w:t>
      </w:r>
      <w:r w:rsidR="000B42CC">
        <w:rPr>
          <w:color w:val="333333"/>
        </w:rPr>
        <w:t xml:space="preserve">aligned to each </w:t>
      </w:r>
      <w:r w:rsidR="003C27A5">
        <w:rPr>
          <w:color w:val="333333"/>
        </w:rPr>
        <w:t>phase</w:t>
      </w:r>
      <w:r w:rsidR="000B42CC">
        <w:rPr>
          <w:color w:val="333333"/>
        </w:rPr>
        <w:t>.</w:t>
      </w:r>
      <w:r w:rsidR="003C27A5">
        <w:rPr>
          <w:color w:val="333333"/>
        </w:rPr>
        <w:t xml:space="preserve"> </w:t>
      </w:r>
      <w:r w:rsidR="00EF28F1">
        <w:rPr>
          <w:color w:val="333333"/>
        </w:rPr>
        <w:t>Activities such as nature walk and role play was conducted for first stage</w:t>
      </w:r>
      <w:r w:rsidR="000B42CC">
        <w:rPr>
          <w:color w:val="333333"/>
        </w:rPr>
        <w:t>. R</w:t>
      </w:r>
      <w:r w:rsidR="00EF28F1">
        <w:rPr>
          <w:color w:val="333333"/>
        </w:rPr>
        <w:t xml:space="preserve">eflection </w:t>
      </w:r>
      <w:r w:rsidR="000B42CC">
        <w:rPr>
          <w:color w:val="333333"/>
        </w:rPr>
        <w:t xml:space="preserve">sheet was </w:t>
      </w:r>
      <w:r w:rsidR="00EF28F1">
        <w:rPr>
          <w:color w:val="333333"/>
        </w:rPr>
        <w:t xml:space="preserve">used by the researcher to </w:t>
      </w:r>
      <w:r w:rsidR="000B42CC">
        <w:rPr>
          <w:color w:val="333333"/>
        </w:rPr>
        <w:t>collect the</w:t>
      </w:r>
      <w:r w:rsidR="00EF28F1">
        <w:rPr>
          <w:color w:val="333333"/>
        </w:rPr>
        <w:t xml:space="preserve"> reflections of students and in</w:t>
      </w:r>
      <w:r w:rsidR="008B173B">
        <w:rPr>
          <w:color w:val="333333"/>
        </w:rPr>
        <w:t xml:space="preserve"> </w:t>
      </w:r>
      <w:r w:rsidR="001F78B0">
        <w:rPr>
          <w:color w:val="333333"/>
        </w:rPr>
        <w:t>the third</w:t>
      </w:r>
      <w:r w:rsidR="00EF28F1">
        <w:rPr>
          <w:color w:val="333333"/>
        </w:rPr>
        <w:t xml:space="preserve"> phase group presentations were done by students</w:t>
      </w:r>
      <w:r w:rsidR="000B42CC">
        <w:rPr>
          <w:color w:val="333333"/>
        </w:rPr>
        <w:t xml:space="preserve">. Finally in last stage students </w:t>
      </w:r>
      <w:r w:rsidR="00D47B06">
        <w:rPr>
          <w:color w:val="333333"/>
        </w:rPr>
        <w:t xml:space="preserve">were given opportunity to apply their understanding and </w:t>
      </w:r>
      <w:r w:rsidR="001F78B0">
        <w:rPr>
          <w:color w:val="333333"/>
        </w:rPr>
        <w:t xml:space="preserve">create </w:t>
      </w:r>
      <w:r w:rsidR="00D47B06">
        <w:rPr>
          <w:color w:val="333333"/>
        </w:rPr>
        <w:t>some</w:t>
      </w:r>
      <w:r w:rsidR="00EF28F1">
        <w:rPr>
          <w:color w:val="333333"/>
        </w:rPr>
        <w:t xml:space="preserve"> poster</w:t>
      </w:r>
      <w:r w:rsidR="00D47B06">
        <w:rPr>
          <w:color w:val="333333"/>
        </w:rPr>
        <w:t>s</w:t>
      </w:r>
      <w:r w:rsidR="00EF28F1">
        <w:rPr>
          <w:color w:val="333333"/>
        </w:rPr>
        <w:t xml:space="preserve"> on the theme </w:t>
      </w:r>
      <w:r w:rsidR="00D47B06">
        <w:rPr>
          <w:color w:val="333333"/>
        </w:rPr>
        <w:t>as an application of</w:t>
      </w:r>
      <w:r w:rsidR="001F78B0">
        <w:rPr>
          <w:color w:val="333333"/>
        </w:rPr>
        <w:t xml:space="preserve"> their learning</w:t>
      </w:r>
      <w:r w:rsidR="000B42CC">
        <w:rPr>
          <w:color w:val="333333"/>
        </w:rPr>
        <w:t>.</w:t>
      </w:r>
    </w:p>
    <w:p w14:paraId="3AFA143B" w14:textId="6BF02101" w:rsidR="00C53085" w:rsidRDefault="00C06696" w:rsidP="005E3B30">
      <w:pPr>
        <w:pStyle w:val="Heading2"/>
        <w:spacing w:before="155" w:line="360" w:lineRule="auto"/>
        <w:jc w:val="both"/>
      </w:pPr>
      <w:r>
        <w:t>Rationale</w:t>
      </w:r>
      <w:r>
        <w:rPr>
          <w:spacing w:val="-2"/>
        </w:rPr>
        <w:t xml:space="preserve"> </w:t>
      </w:r>
      <w:r>
        <w:t>of</w:t>
      </w:r>
      <w:r>
        <w:rPr>
          <w:spacing w:val="-2"/>
        </w:rPr>
        <w:t xml:space="preserve"> </w:t>
      </w:r>
      <w:r>
        <w:t>the</w:t>
      </w:r>
      <w:r>
        <w:rPr>
          <w:spacing w:val="-1"/>
        </w:rPr>
        <w:t xml:space="preserve"> </w:t>
      </w:r>
      <w:r>
        <w:rPr>
          <w:spacing w:val="-4"/>
        </w:rPr>
        <w:t>study</w:t>
      </w:r>
    </w:p>
    <w:p w14:paraId="5ADE93D6" w14:textId="74C06239" w:rsidR="00687AEF" w:rsidRDefault="00C06696" w:rsidP="00F77137">
      <w:pPr>
        <w:pStyle w:val="BodyText"/>
        <w:spacing w:before="182" w:line="360" w:lineRule="auto"/>
        <w:ind w:right="-414" w:firstLine="720"/>
        <w:jc w:val="both"/>
      </w:pPr>
      <w:r>
        <w:rPr>
          <w:color w:val="333333"/>
        </w:rPr>
        <w:t xml:space="preserve">NEP 2020 </w:t>
      </w:r>
      <w:commentRangeStart w:id="12"/>
      <w:r>
        <w:rPr>
          <w:color w:val="333333"/>
        </w:rPr>
        <w:t xml:space="preserve">is </w:t>
      </w:r>
      <w:r w:rsidR="004F0AEC">
        <w:rPr>
          <w:color w:val="333333"/>
        </w:rPr>
        <w:t>emphasizing</w:t>
      </w:r>
      <w:r>
        <w:rPr>
          <w:color w:val="333333"/>
        </w:rPr>
        <w:t xml:space="preserve"> on </w:t>
      </w:r>
      <w:commentRangeEnd w:id="12"/>
      <w:r w:rsidR="00E64AA5">
        <w:rPr>
          <w:rStyle w:val="CommentReference"/>
        </w:rPr>
        <w:commentReference w:id="12"/>
      </w:r>
      <w:r>
        <w:rPr>
          <w:color w:val="333333"/>
        </w:rPr>
        <w:t xml:space="preserve">use of </w:t>
      </w:r>
      <w:r w:rsidR="00B86D06">
        <w:rPr>
          <w:color w:val="333333"/>
        </w:rPr>
        <w:t>e</w:t>
      </w:r>
      <w:r>
        <w:rPr>
          <w:color w:val="333333"/>
        </w:rPr>
        <w:t xml:space="preserve">xperiential </w:t>
      </w:r>
      <w:r w:rsidR="00B86D06">
        <w:rPr>
          <w:color w:val="333333"/>
        </w:rPr>
        <w:t>l</w:t>
      </w:r>
      <w:r>
        <w:rPr>
          <w:color w:val="333333"/>
        </w:rPr>
        <w:t xml:space="preserve">earning in all stages of school education, including hands-on learning, art-integrated, sports-integrated, and storytelling-based pedagogy (NEP,2020). </w:t>
      </w:r>
      <w:r>
        <w:t>According to a</w:t>
      </w:r>
      <w:r w:rsidR="00AC6D32">
        <w:t xml:space="preserve">n </w:t>
      </w:r>
      <w:r>
        <w:t xml:space="preserve">empirical study, students generally </w:t>
      </w:r>
      <w:commentRangeStart w:id="13"/>
      <w:r>
        <w:t xml:space="preserve">lack a basic comprehension of world geography, discipline, and fundamental geographic concepts </w:t>
      </w:r>
      <w:r w:rsidR="00CB3097" w:rsidRPr="00CB3097">
        <w:t>(</w:t>
      </w:r>
      <w:proofErr w:type="spellStart"/>
      <w:r w:rsidR="00CB3097" w:rsidRPr="00CB3097">
        <w:t>Alam</w:t>
      </w:r>
      <w:proofErr w:type="spellEnd"/>
      <w:r w:rsidR="00CB3097" w:rsidRPr="00CB3097">
        <w:t xml:space="preserve"> &amp; </w:t>
      </w:r>
      <w:proofErr w:type="spellStart"/>
      <w:r w:rsidR="00CB3097" w:rsidRPr="00CB3097">
        <w:t>Alam</w:t>
      </w:r>
      <w:proofErr w:type="spellEnd"/>
      <w:r w:rsidR="00CB3097" w:rsidRPr="00CB3097">
        <w:t>, 2021)</w:t>
      </w:r>
      <w:r>
        <w:t xml:space="preserve"> </w:t>
      </w:r>
      <w:commentRangeEnd w:id="13"/>
      <w:r w:rsidR="00046CF8">
        <w:rPr>
          <w:rStyle w:val="CommentReference"/>
        </w:rPr>
        <w:commentReference w:id="13"/>
      </w:r>
      <w:r>
        <w:t xml:space="preserve">however students like geography when teachers use teaching-learning methods other than the traditional lecture method </w:t>
      </w:r>
      <w:r>
        <w:rPr>
          <w:color w:val="333333"/>
        </w:rPr>
        <w:t>(Pandey,</w:t>
      </w:r>
      <w:r w:rsidR="00AC6D32">
        <w:rPr>
          <w:color w:val="333333"/>
        </w:rPr>
        <w:t xml:space="preserve"> </w:t>
      </w:r>
      <w:r>
        <w:rPr>
          <w:color w:val="333333"/>
        </w:rPr>
        <w:t xml:space="preserve">2018). </w:t>
      </w:r>
      <w:r>
        <w:t xml:space="preserve">Experiential Learning as a </w:t>
      </w:r>
      <w:commentRangeStart w:id="14"/>
      <w:r>
        <w:t>pedagogy</w:t>
      </w:r>
      <w:commentRangeEnd w:id="14"/>
      <w:r w:rsidR="00E64AA5">
        <w:rPr>
          <w:rStyle w:val="CommentReference"/>
        </w:rPr>
        <w:commentReference w:id="14"/>
      </w:r>
      <w:r>
        <w:t xml:space="preserve"> has demonstrated numerous</w:t>
      </w:r>
      <w:r>
        <w:rPr>
          <w:spacing w:val="-11"/>
        </w:rPr>
        <w:t xml:space="preserve"> </w:t>
      </w:r>
      <w:r>
        <w:t>benefits</w:t>
      </w:r>
      <w:r>
        <w:rPr>
          <w:spacing w:val="-11"/>
        </w:rPr>
        <w:t xml:space="preserve"> </w:t>
      </w:r>
      <w:r>
        <w:t>across</w:t>
      </w:r>
      <w:r>
        <w:rPr>
          <w:spacing w:val="-10"/>
        </w:rPr>
        <w:t xml:space="preserve"> </w:t>
      </w:r>
      <w:r>
        <w:t>diverse</w:t>
      </w:r>
      <w:r>
        <w:rPr>
          <w:spacing w:val="-10"/>
        </w:rPr>
        <w:t xml:space="preserve"> </w:t>
      </w:r>
      <w:r>
        <w:t>educational</w:t>
      </w:r>
      <w:r>
        <w:rPr>
          <w:spacing w:val="-11"/>
        </w:rPr>
        <w:t xml:space="preserve"> </w:t>
      </w:r>
      <w:r>
        <w:t>contexts,</w:t>
      </w:r>
      <w:r>
        <w:rPr>
          <w:spacing w:val="-11"/>
        </w:rPr>
        <w:t xml:space="preserve"> </w:t>
      </w:r>
      <w:r>
        <w:t>promoting</w:t>
      </w:r>
      <w:r>
        <w:rPr>
          <w:spacing w:val="-12"/>
        </w:rPr>
        <w:t xml:space="preserve"> </w:t>
      </w:r>
      <w:r>
        <w:t>active</w:t>
      </w:r>
      <w:r>
        <w:rPr>
          <w:spacing w:val="-10"/>
        </w:rPr>
        <w:t xml:space="preserve"> </w:t>
      </w:r>
      <w:r>
        <w:t>engagement,</w:t>
      </w:r>
      <w:r>
        <w:rPr>
          <w:spacing w:val="-8"/>
        </w:rPr>
        <w:t xml:space="preserve"> </w:t>
      </w:r>
      <w:r>
        <w:t>21</w:t>
      </w:r>
      <w:r>
        <w:rPr>
          <w:vertAlign w:val="superscript"/>
        </w:rPr>
        <w:t>st</w:t>
      </w:r>
      <w:r>
        <w:rPr>
          <w:spacing w:val="-11"/>
        </w:rPr>
        <w:t xml:space="preserve"> </w:t>
      </w:r>
      <w:r>
        <w:t>century skills,</w:t>
      </w:r>
      <w:r>
        <w:rPr>
          <w:spacing w:val="-7"/>
        </w:rPr>
        <w:t xml:space="preserve"> </w:t>
      </w:r>
      <w:r>
        <w:t>and</w:t>
      </w:r>
      <w:r>
        <w:rPr>
          <w:spacing w:val="-7"/>
        </w:rPr>
        <w:t xml:space="preserve"> </w:t>
      </w:r>
      <w:r>
        <w:t>cognitive</w:t>
      </w:r>
      <w:r>
        <w:rPr>
          <w:spacing w:val="-8"/>
        </w:rPr>
        <w:t xml:space="preserve"> </w:t>
      </w:r>
      <w:r>
        <w:t>growth</w:t>
      </w:r>
      <w:r>
        <w:rPr>
          <w:spacing w:val="-7"/>
        </w:rPr>
        <w:t xml:space="preserve"> </w:t>
      </w:r>
      <w:r>
        <w:t>among</w:t>
      </w:r>
      <w:r>
        <w:rPr>
          <w:spacing w:val="-7"/>
        </w:rPr>
        <w:t xml:space="preserve"> </w:t>
      </w:r>
      <w:r>
        <w:t>learners</w:t>
      </w:r>
      <w:r>
        <w:rPr>
          <w:spacing w:val="-6"/>
        </w:rPr>
        <w:t xml:space="preserve"> </w:t>
      </w:r>
      <w:r>
        <w:t>(Putri</w:t>
      </w:r>
      <w:r>
        <w:rPr>
          <w:spacing w:val="-7"/>
        </w:rPr>
        <w:t xml:space="preserve"> </w:t>
      </w:r>
      <w:r>
        <w:t>&amp;</w:t>
      </w:r>
      <w:r>
        <w:rPr>
          <w:spacing w:val="-7"/>
        </w:rPr>
        <w:t xml:space="preserve"> </w:t>
      </w:r>
      <w:r>
        <w:t>Dewi,</w:t>
      </w:r>
      <w:r>
        <w:rPr>
          <w:spacing w:val="-5"/>
        </w:rPr>
        <w:t xml:space="preserve"> </w:t>
      </w:r>
      <w:r>
        <w:t>2025;</w:t>
      </w:r>
      <w:r>
        <w:rPr>
          <w:spacing w:val="-14"/>
        </w:rPr>
        <w:t xml:space="preserve"> </w:t>
      </w:r>
      <w:r>
        <w:t>Jeet</w:t>
      </w:r>
      <w:r>
        <w:rPr>
          <w:spacing w:val="-7"/>
        </w:rPr>
        <w:t xml:space="preserve"> </w:t>
      </w:r>
      <w:r>
        <w:t>&amp;</w:t>
      </w:r>
      <w:r>
        <w:rPr>
          <w:spacing w:val="-7"/>
        </w:rPr>
        <w:t xml:space="preserve"> </w:t>
      </w:r>
      <w:r>
        <w:t>Pant,</w:t>
      </w:r>
      <w:r>
        <w:rPr>
          <w:spacing w:val="-7"/>
        </w:rPr>
        <w:t xml:space="preserve"> </w:t>
      </w:r>
      <w:r>
        <w:t>2023)</w:t>
      </w:r>
      <w:r>
        <w:rPr>
          <w:spacing w:val="-7"/>
        </w:rPr>
        <w:t xml:space="preserve"> </w:t>
      </w:r>
      <w:r>
        <w:t>Studies</w:t>
      </w:r>
      <w:r>
        <w:rPr>
          <w:spacing w:val="-7"/>
        </w:rPr>
        <w:t xml:space="preserve"> </w:t>
      </w:r>
      <w:r>
        <w:t>have shown that EL methods such as virtual reality, fieldwork, geocaching, and reflective thinking strategies</w:t>
      </w:r>
      <w:r>
        <w:rPr>
          <w:spacing w:val="5"/>
        </w:rPr>
        <w:t xml:space="preserve"> </w:t>
      </w:r>
      <w:r>
        <w:t>significantly</w:t>
      </w:r>
      <w:r>
        <w:rPr>
          <w:spacing w:val="8"/>
        </w:rPr>
        <w:t xml:space="preserve"> </w:t>
      </w:r>
      <w:r>
        <w:t>enhance</w:t>
      </w:r>
      <w:r>
        <w:rPr>
          <w:spacing w:val="7"/>
        </w:rPr>
        <w:t xml:space="preserve"> </w:t>
      </w:r>
      <w:r>
        <w:t>students’</w:t>
      </w:r>
      <w:r>
        <w:rPr>
          <w:spacing w:val="8"/>
        </w:rPr>
        <w:t xml:space="preserve"> </w:t>
      </w:r>
      <w:r>
        <w:t>understanding</w:t>
      </w:r>
      <w:r>
        <w:rPr>
          <w:spacing w:val="7"/>
        </w:rPr>
        <w:t xml:space="preserve"> </w:t>
      </w:r>
      <w:r>
        <w:t>and</w:t>
      </w:r>
      <w:r>
        <w:rPr>
          <w:spacing w:val="8"/>
        </w:rPr>
        <w:t xml:space="preserve"> </w:t>
      </w:r>
      <w:r>
        <w:t>engagement</w:t>
      </w:r>
      <w:r>
        <w:rPr>
          <w:spacing w:val="-2"/>
        </w:rPr>
        <w:t xml:space="preserve"> </w:t>
      </w:r>
      <w:r>
        <w:t>(Abdullah</w:t>
      </w:r>
      <w:r>
        <w:rPr>
          <w:spacing w:val="7"/>
        </w:rPr>
        <w:t xml:space="preserve"> </w:t>
      </w:r>
      <w:r>
        <w:t>et</w:t>
      </w:r>
      <w:r>
        <w:rPr>
          <w:spacing w:val="8"/>
        </w:rPr>
        <w:t xml:space="preserve"> </w:t>
      </w:r>
      <w:r>
        <w:t>al.,</w:t>
      </w:r>
      <w:r>
        <w:rPr>
          <w:spacing w:val="8"/>
        </w:rPr>
        <w:t xml:space="preserve"> </w:t>
      </w:r>
      <w:r>
        <w:rPr>
          <w:spacing w:val="-2"/>
        </w:rPr>
        <w:t>2024)</w:t>
      </w:r>
      <w:r w:rsidR="003C27A5">
        <w:rPr>
          <w:spacing w:val="-2"/>
        </w:rPr>
        <w:t>.</w:t>
      </w:r>
      <w:r w:rsidR="00AC6D32">
        <w:rPr>
          <w:spacing w:val="-2"/>
        </w:rPr>
        <w:t xml:space="preserve"> </w:t>
      </w:r>
      <w:r w:rsidR="003C27A5">
        <w:t>For</w:t>
      </w:r>
      <w:r w:rsidR="003C27A5">
        <w:rPr>
          <w:spacing w:val="-11"/>
        </w:rPr>
        <w:t xml:space="preserve"> </w:t>
      </w:r>
      <w:r w:rsidR="003C27A5">
        <w:t>instance,</w:t>
      </w:r>
      <w:r w:rsidR="003C27A5">
        <w:rPr>
          <w:spacing w:val="-11"/>
        </w:rPr>
        <w:t xml:space="preserve"> </w:t>
      </w:r>
      <w:r w:rsidR="003C27A5">
        <w:t>the</w:t>
      </w:r>
      <w:r w:rsidR="003C27A5">
        <w:rPr>
          <w:spacing w:val="-11"/>
        </w:rPr>
        <w:t xml:space="preserve"> </w:t>
      </w:r>
      <w:r w:rsidR="003C27A5">
        <w:t>use</w:t>
      </w:r>
      <w:r w:rsidR="003C27A5">
        <w:rPr>
          <w:spacing w:val="-9"/>
        </w:rPr>
        <w:t xml:space="preserve"> </w:t>
      </w:r>
      <w:r w:rsidR="003C27A5">
        <w:t>of</w:t>
      </w:r>
      <w:r w:rsidR="003C27A5">
        <w:rPr>
          <w:spacing w:val="-11"/>
        </w:rPr>
        <w:t xml:space="preserve"> </w:t>
      </w:r>
      <w:r w:rsidR="003C27A5">
        <w:t>an</w:t>
      </w:r>
      <w:r w:rsidR="003C27A5">
        <w:rPr>
          <w:spacing w:val="-11"/>
        </w:rPr>
        <w:t xml:space="preserve"> </w:t>
      </w:r>
      <w:r w:rsidR="003C27A5">
        <w:t>EL-based</w:t>
      </w:r>
      <w:r w:rsidR="003C27A5">
        <w:rPr>
          <w:spacing w:val="-8"/>
        </w:rPr>
        <w:t xml:space="preserve"> </w:t>
      </w:r>
      <w:r w:rsidR="003C27A5">
        <w:t>VR</w:t>
      </w:r>
      <w:r w:rsidR="003C27A5">
        <w:rPr>
          <w:spacing w:val="-10"/>
        </w:rPr>
        <w:t xml:space="preserve"> </w:t>
      </w:r>
      <w:r w:rsidR="003C27A5">
        <w:t>approach</w:t>
      </w:r>
      <w:r w:rsidR="003C27A5">
        <w:rPr>
          <w:spacing w:val="-9"/>
        </w:rPr>
        <w:t xml:space="preserve"> </w:t>
      </w:r>
      <w:r w:rsidR="003C27A5">
        <w:t>has</w:t>
      </w:r>
      <w:r w:rsidR="003C27A5">
        <w:rPr>
          <w:spacing w:val="-10"/>
        </w:rPr>
        <w:t xml:space="preserve"> </w:t>
      </w:r>
      <w:r w:rsidR="003C27A5">
        <w:t>been</w:t>
      </w:r>
      <w:r w:rsidR="003C27A5">
        <w:rPr>
          <w:spacing w:val="-8"/>
        </w:rPr>
        <w:t xml:space="preserve"> </w:t>
      </w:r>
      <w:r w:rsidR="003C27A5">
        <w:t>found</w:t>
      </w:r>
      <w:r w:rsidR="003C27A5">
        <w:rPr>
          <w:spacing w:val="-11"/>
        </w:rPr>
        <w:t xml:space="preserve"> </w:t>
      </w:r>
      <w:r w:rsidR="003C27A5">
        <w:t>to</w:t>
      </w:r>
      <w:r w:rsidR="003C27A5">
        <w:rPr>
          <w:spacing w:val="-10"/>
        </w:rPr>
        <w:t xml:space="preserve"> </w:t>
      </w:r>
      <w:r w:rsidR="003C27A5">
        <w:t>foster</w:t>
      </w:r>
      <w:r w:rsidR="003C27A5">
        <w:rPr>
          <w:spacing w:val="-8"/>
        </w:rPr>
        <w:t xml:space="preserve"> </w:t>
      </w:r>
      <w:r w:rsidR="003C27A5">
        <w:t>behavioral,</w:t>
      </w:r>
      <w:r w:rsidR="003C27A5">
        <w:rPr>
          <w:spacing w:val="-8"/>
        </w:rPr>
        <w:t xml:space="preserve"> </w:t>
      </w:r>
      <w:r w:rsidR="003C27A5">
        <w:t>cognitive, and social dimensions of learning (Li et al., 2022). Fieldwork consistently emerges as a crucial tool in developing observation skills, cognitive understanding, and positive attitudes toward Geography while bridging theory and practice (</w:t>
      </w:r>
      <w:proofErr w:type="spellStart"/>
      <w:r w:rsidR="003C27A5">
        <w:t>Bukola</w:t>
      </w:r>
      <w:proofErr w:type="spellEnd"/>
      <w:r w:rsidR="003C27A5">
        <w:t xml:space="preserve">, 2025; </w:t>
      </w:r>
      <w:proofErr w:type="spellStart"/>
      <w:r w:rsidR="003C27A5">
        <w:t>Firomumwe</w:t>
      </w:r>
      <w:proofErr w:type="spellEnd"/>
      <w:r w:rsidR="003C27A5">
        <w:t>, 2019; Kaya et al., 2010). Activities like geocaching not only improve spatial thinking, directional abilities, and spatial overlay but also make learning more enjoyable and engaging compared to traditional lectures (Flynn, 2018).</w:t>
      </w:r>
      <w:r w:rsidR="003C27A5">
        <w:rPr>
          <w:spacing w:val="40"/>
        </w:rPr>
        <w:t xml:space="preserve"> </w:t>
      </w:r>
      <w:r w:rsidR="003C27A5">
        <w:t>In</w:t>
      </w:r>
      <w:r w:rsidR="003C27A5">
        <w:rPr>
          <w:spacing w:val="-8"/>
        </w:rPr>
        <w:t xml:space="preserve"> </w:t>
      </w:r>
      <w:r w:rsidR="003C27A5">
        <w:t>some</w:t>
      </w:r>
      <w:r w:rsidR="003C27A5">
        <w:rPr>
          <w:spacing w:val="-11"/>
        </w:rPr>
        <w:t xml:space="preserve"> </w:t>
      </w:r>
      <w:r w:rsidR="003C27A5">
        <w:t>studies,</w:t>
      </w:r>
      <w:r w:rsidR="003C27A5">
        <w:rPr>
          <w:spacing w:val="-7"/>
        </w:rPr>
        <w:t xml:space="preserve"> </w:t>
      </w:r>
      <w:r w:rsidR="003C27A5">
        <w:t>it</w:t>
      </w:r>
      <w:r w:rsidR="003C27A5">
        <w:rPr>
          <w:spacing w:val="-10"/>
        </w:rPr>
        <w:t xml:space="preserve"> </w:t>
      </w:r>
      <w:r w:rsidR="003C27A5">
        <w:t>has</w:t>
      </w:r>
      <w:r w:rsidR="003C27A5">
        <w:rPr>
          <w:spacing w:val="-10"/>
        </w:rPr>
        <w:t xml:space="preserve"> </w:t>
      </w:r>
      <w:r w:rsidR="003C27A5">
        <w:t>been</w:t>
      </w:r>
      <w:r w:rsidR="003C27A5">
        <w:rPr>
          <w:spacing w:val="-11"/>
        </w:rPr>
        <w:t xml:space="preserve"> </w:t>
      </w:r>
      <w:r w:rsidR="003C27A5">
        <w:t>found</w:t>
      </w:r>
      <w:r w:rsidR="003C27A5">
        <w:rPr>
          <w:spacing w:val="-11"/>
        </w:rPr>
        <w:t xml:space="preserve"> </w:t>
      </w:r>
      <w:r w:rsidR="003C27A5">
        <w:t>that</w:t>
      </w:r>
      <w:r w:rsidR="003C27A5">
        <w:rPr>
          <w:spacing w:val="-10"/>
        </w:rPr>
        <w:t xml:space="preserve"> </w:t>
      </w:r>
      <w:r w:rsidR="003C27A5">
        <w:t>activities</w:t>
      </w:r>
      <w:r w:rsidR="003C27A5">
        <w:rPr>
          <w:spacing w:val="-11"/>
        </w:rPr>
        <w:t xml:space="preserve"> </w:t>
      </w:r>
      <w:r w:rsidR="003C27A5">
        <w:t>of</w:t>
      </w:r>
      <w:r w:rsidR="003C27A5">
        <w:rPr>
          <w:spacing w:val="-11"/>
        </w:rPr>
        <w:t xml:space="preserve"> </w:t>
      </w:r>
      <w:r w:rsidR="003C27A5">
        <w:t>the</w:t>
      </w:r>
      <w:r w:rsidR="003C27A5">
        <w:rPr>
          <w:spacing w:val="-9"/>
        </w:rPr>
        <w:t xml:space="preserve"> </w:t>
      </w:r>
      <w:r w:rsidR="00AC6D32">
        <w:t>e</w:t>
      </w:r>
      <w:r w:rsidR="003C27A5">
        <w:t>xperiential</w:t>
      </w:r>
      <w:r w:rsidR="003C27A5">
        <w:rPr>
          <w:spacing w:val="-8"/>
        </w:rPr>
        <w:t xml:space="preserve"> </w:t>
      </w:r>
      <w:r w:rsidR="00AC6D32">
        <w:t>l</w:t>
      </w:r>
      <w:r w:rsidR="003C27A5">
        <w:t>earning</w:t>
      </w:r>
      <w:r w:rsidR="003C27A5">
        <w:rPr>
          <w:spacing w:val="-7"/>
        </w:rPr>
        <w:t xml:space="preserve"> </w:t>
      </w:r>
      <w:proofErr w:type="spellStart"/>
      <w:r w:rsidR="003C27A5">
        <w:t>programme</w:t>
      </w:r>
      <w:proofErr w:type="spellEnd"/>
      <w:r w:rsidR="003C27A5">
        <w:t xml:space="preserve"> engage and motivate students leading to better learning outcomes (Kong, 2021) and the implementation of </w:t>
      </w:r>
      <w:r w:rsidR="00AC6D32">
        <w:t>e</w:t>
      </w:r>
      <w:r w:rsidR="003C27A5">
        <w:t xml:space="preserve">xperiential </w:t>
      </w:r>
      <w:r w:rsidR="00AC6D32">
        <w:t>l</w:t>
      </w:r>
      <w:r w:rsidR="003C27A5">
        <w:t xml:space="preserve">earning method received the overwhelming response from the students as they felt that this approach has made them understand better compared to the conventional approach (Deng &amp; Yi, 2024). </w:t>
      </w:r>
      <w:r w:rsidR="00687AEF">
        <w:t xml:space="preserve">While numerous studies have explored experiential learning, only a handful have examined its </w:t>
      </w:r>
      <w:r w:rsidR="00687AEF">
        <w:lastRenderedPageBreak/>
        <w:t xml:space="preserve">effectiveness within </w:t>
      </w:r>
      <w:commentRangeStart w:id="15"/>
      <w:r w:rsidR="00687AEF">
        <w:t xml:space="preserve">secondary-level social science. </w:t>
      </w:r>
      <w:commentRangeEnd w:id="15"/>
      <w:r w:rsidR="00046CF8">
        <w:rPr>
          <w:rStyle w:val="CommentReference"/>
        </w:rPr>
        <w:commentReference w:id="15"/>
      </w:r>
      <w:r w:rsidR="00687AEF">
        <w:t xml:space="preserve">Therefore, this study seeks to find the effectiveness of experiential learning on achievement in social science of students </w:t>
      </w:r>
      <w:r w:rsidR="000840EF">
        <w:t xml:space="preserve">at </w:t>
      </w:r>
      <w:r w:rsidR="000840EF" w:rsidRPr="00687AEF">
        <w:t>secondary</w:t>
      </w:r>
      <w:r w:rsidR="00687AEF">
        <w:t xml:space="preserve"> stage. Additionally, a reaction scale was employed to assess students’ enjoyment of these activities. </w:t>
      </w:r>
    </w:p>
    <w:p w14:paraId="13850BBD" w14:textId="6D9A7CDA" w:rsidR="003C11D5" w:rsidRPr="003C11D5" w:rsidRDefault="003C11D5" w:rsidP="003C11D5">
      <w:pPr>
        <w:pStyle w:val="BodyText"/>
        <w:spacing w:before="182" w:line="360" w:lineRule="auto"/>
        <w:ind w:left="720" w:right="-414"/>
        <w:jc w:val="both"/>
        <w:rPr>
          <w:color w:val="FF0000"/>
        </w:rPr>
      </w:pPr>
      <w:commentRangeStart w:id="16"/>
      <w:r w:rsidRPr="003C11D5">
        <w:rPr>
          <w:color w:val="FF0000"/>
        </w:rPr>
        <w:t>Is your study in social science generally or specifically in Geography? From the introduction, your focus is Geography. This should be reflected on the topic. Note that Geography is much more than a social science.</w:t>
      </w:r>
      <w:commentRangeEnd w:id="16"/>
      <w:r>
        <w:rPr>
          <w:rStyle w:val="CommentReference"/>
        </w:rPr>
        <w:commentReference w:id="16"/>
      </w:r>
    </w:p>
    <w:p w14:paraId="64613A13" w14:textId="79916BB9" w:rsidR="0097497E" w:rsidRPr="00687AEF" w:rsidRDefault="0097497E" w:rsidP="00687AEF">
      <w:pPr>
        <w:pStyle w:val="BodyText"/>
        <w:spacing w:before="182" w:line="360" w:lineRule="auto"/>
        <w:ind w:left="165" w:right="20"/>
        <w:jc w:val="both"/>
        <w:rPr>
          <w:b/>
          <w:bCs/>
        </w:rPr>
      </w:pPr>
      <w:r w:rsidRPr="00687AEF">
        <w:rPr>
          <w:b/>
          <w:bCs/>
        </w:rPr>
        <w:t>Objectives</w:t>
      </w:r>
      <w:r w:rsidRPr="00687AEF">
        <w:rPr>
          <w:b/>
          <w:bCs/>
          <w:spacing w:val="-5"/>
        </w:rPr>
        <w:t xml:space="preserve"> </w:t>
      </w:r>
      <w:r w:rsidRPr="00687AEF">
        <w:rPr>
          <w:b/>
          <w:bCs/>
        </w:rPr>
        <w:t>of</w:t>
      </w:r>
      <w:r w:rsidRPr="00687AEF">
        <w:rPr>
          <w:b/>
          <w:bCs/>
          <w:spacing w:val="-1"/>
        </w:rPr>
        <w:t xml:space="preserve"> </w:t>
      </w:r>
      <w:r w:rsidRPr="00687AEF">
        <w:rPr>
          <w:b/>
          <w:bCs/>
        </w:rPr>
        <w:t>the</w:t>
      </w:r>
      <w:r w:rsidRPr="00687AEF">
        <w:rPr>
          <w:b/>
          <w:bCs/>
          <w:spacing w:val="-2"/>
        </w:rPr>
        <w:t xml:space="preserve"> </w:t>
      </w:r>
      <w:r w:rsidRPr="00687AEF">
        <w:rPr>
          <w:b/>
          <w:bCs/>
          <w:spacing w:val="-4"/>
        </w:rPr>
        <w:t>Study</w:t>
      </w:r>
    </w:p>
    <w:p w14:paraId="00FDC977" w14:textId="77777777" w:rsidR="0097497E" w:rsidRDefault="0097497E" w:rsidP="0097497E">
      <w:pPr>
        <w:pStyle w:val="ListParagraph"/>
        <w:numPr>
          <w:ilvl w:val="0"/>
          <w:numId w:val="20"/>
        </w:numPr>
        <w:tabs>
          <w:tab w:val="left" w:pos="363"/>
        </w:tabs>
        <w:spacing w:before="0" w:line="360" w:lineRule="auto"/>
        <w:ind w:right="21"/>
        <w:jc w:val="both"/>
        <w:rPr>
          <w:sz w:val="24"/>
        </w:rPr>
      </w:pPr>
      <w:r>
        <w:rPr>
          <w:sz w:val="24"/>
        </w:rPr>
        <w:t>To</w:t>
      </w:r>
      <w:r>
        <w:rPr>
          <w:spacing w:val="-13"/>
          <w:sz w:val="24"/>
        </w:rPr>
        <w:t xml:space="preserve"> </w:t>
      </w:r>
      <w:r>
        <w:rPr>
          <w:sz w:val="24"/>
        </w:rPr>
        <w:t>find</w:t>
      </w:r>
      <w:r>
        <w:rPr>
          <w:spacing w:val="-13"/>
          <w:sz w:val="24"/>
        </w:rPr>
        <w:t xml:space="preserve"> </w:t>
      </w:r>
      <w:r>
        <w:rPr>
          <w:sz w:val="24"/>
        </w:rPr>
        <w:t>out</w:t>
      </w:r>
      <w:r>
        <w:rPr>
          <w:spacing w:val="-13"/>
          <w:sz w:val="24"/>
        </w:rPr>
        <w:t xml:space="preserve"> </w:t>
      </w:r>
      <w:r>
        <w:rPr>
          <w:sz w:val="24"/>
        </w:rPr>
        <w:t>the</w:t>
      </w:r>
      <w:r>
        <w:rPr>
          <w:spacing w:val="-11"/>
          <w:sz w:val="24"/>
        </w:rPr>
        <w:t xml:space="preserve"> </w:t>
      </w:r>
      <w:r>
        <w:rPr>
          <w:sz w:val="24"/>
        </w:rPr>
        <w:t>effectiveness</w:t>
      </w:r>
      <w:r>
        <w:rPr>
          <w:spacing w:val="-13"/>
          <w:sz w:val="24"/>
        </w:rPr>
        <w:t xml:space="preserve"> </w:t>
      </w:r>
      <w:r>
        <w:rPr>
          <w:sz w:val="24"/>
        </w:rPr>
        <w:t>of</w:t>
      </w:r>
      <w:r>
        <w:rPr>
          <w:spacing w:val="-10"/>
          <w:sz w:val="24"/>
        </w:rPr>
        <w:t xml:space="preserve"> </w:t>
      </w:r>
      <w:r>
        <w:rPr>
          <w:sz w:val="24"/>
        </w:rPr>
        <w:t>experiential</w:t>
      </w:r>
      <w:r>
        <w:rPr>
          <w:spacing w:val="-12"/>
          <w:sz w:val="24"/>
        </w:rPr>
        <w:t xml:space="preserve"> </w:t>
      </w:r>
      <w:r>
        <w:rPr>
          <w:sz w:val="24"/>
        </w:rPr>
        <w:t>learning</w:t>
      </w:r>
      <w:r>
        <w:rPr>
          <w:spacing w:val="-12"/>
          <w:sz w:val="24"/>
        </w:rPr>
        <w:t xml:space="preserve"> </w:t>
      </w:r>
      <w:r>
        <w:rPr>
          <w:sz w:val="24"/>
        </w:rPr>
        <w:t>on</w:t>
      </w:r>
      <w:r>
        <w:rPr>
          <w:spacing w:val="-13"/>
          <w:sz w:val="24"/>
        </w:rPr>
        <w:t xml:space="preserve"> </w:t>
      </w:r>
      <w:r>
        <w:rPr>
          <w:sz w:val="24"/>
        </w:rPr>
        <w:t>achievement</w:t>
      </w:r>
      <w:r>
        <w:rPr>
          <w:spacing w:val="-13"/>
          <w:sz w:val="24"/>
        </w:rPr>
        <w:t xml:space="preserve"> </w:t>
      </w:r>
      <w:r>
        <w:rPr>
          <w:sz w:val="24"/>
        </w:rPr>
        <w:t>in</w:t>
      </w:r>
      <w:r>
        <w:rPr>
          <w:spacing w:val="-13"/>
          <w:sz w:val="24"/>
        </w:rPr>
        <w:t xml:space="preserve"> </w:t>
      </w:r>
      <w:r>
        <w:rPr>
          <w:sz w:val="24"/>
        </w:rPr>
        <w:t xml:space="preserve">social </w:t>
      </w:r>
      <w:r>
        <w:rPr>
          <w:spacing w:val="-2"/>
          <w:sz w:val="24"/>
        </w:rPr>
        <w:t xml:space="preserve">science </w:t>
      </w:r>
      <w:r>
        <w:rPr>
          <w:sz w:val="24"/>
        </w:rPr>
        <w:t>of</w:t>
      </w:r>
      <w:r>
        <w:rPr>
          <w:spacing w:val="-11"/>
          <w:sz w:val="24"/>
        </w:rPr>
        <w:t xml:space="preserve"> </w:t>
      </w:r>
      <w:commentRangeStart w:id="17"/>
      <w:r>
        <w:rPr>
          <w:sz w:val="24"/>
        </w:rPr>
        <w:t>class</w:t>
      </w:r>
      <w:r>
        <w:rPr>
          <w:spacing w:val="-13"/>
          <w:sz w:val="24"/>
        </w:rPr>
        <w:t xml:space="preserve"> </w:t>
      </w:r>
      <w:r>
        <w:rPr>
          <w:sz w:val="24"/>
        </w:rPr>
        <w:t>9</w:t>
      </w:r>
      <w:r>
        <w:rPr>
          <w:spacing w:val="-12"/>
          <w:sz w:val="24"/>
        </w:rPr>
        <w:t xml:space="preserve"> </w:t>
      </w:r>
      <w:r>
        <w:rPr>
          <w:sz w:val="24"/>
        </w:rPr>
        <w:t>students</w:t>
      </w:r>
      <w:r>
        <w:rPr>
          <w:spacing w:val="-13"/>
          <w:sz w:val="24"/>
        </w:rPr>
        <w:t xml:space="preserve"> </w:t>
      </w:r>
      <w:commentRangeEnd w:id="17"/>
      <w:r w:rsidR="003C11D5">
        <w:rPr>
          <w:rStyle w:val="CommentReference"/>
        </w:rPr>
        <w:commentReference w:id="17"/>
      </w:r>
    </w:p>
    <w:p w14:paraId="2326968D" w14:textId="01410308" w:rsidR="0097497E" w:rsidRPr="00315280" w:rsidRDefault="0097497E" w:rsidP="0097497E">
      <w:pPr>
        <w:pStyle w:val="ListParagraph"/>
        <w:numPr>
          <w:ilvl w:val="0"/>
          <w:numId w:val="20"/>
        </w:numPr>
        <w:tabs>
          <w:tab w:val="left" w:pos="363"/>
        </w:tabs>
        <w:spacing w:before="160" w:line="360" w:lineRule="auto"/>
        <w:jc w:val="both"/>
        <w:rPr>
          <w:sz w:val="24"/>
        </w:rPr>
      </w:pPr>
      <w:r>
        <w:rPr>
          <w:sz w:val="24"/>
        </w:rPr>
        <w:t>To</w:t>
      </w:r>
      <w:r>
        <w:rPr>
          <w:spacing w:val="-4"/>
          <w:sz w:val="24"/>
        </w:rPr>
        <w:t xml:space="preserve"> </w:t>
      </w:r>
      <w:proofErr w:type="spellStart"/>
      <w:r>
        <w:rPr>
          <w:sz w:val="24"/>
        </w:rPr>
        <w:t>analyse</w:t>
      </w:r>
      <w:proofErr w:type="spellEnd"/>
      <w:r>
        <w:rPr>
          <w:spacing w:val="-1"/>
          <w:sz w:val="24"/>
        </w:rPr>
        <w:t xml:space="preserve"> </w:t>
      </w:r>
      <w:r>
        <w:rPr>
          <w:sz w:val="24"/>
        </w:rPr>
        <w:t>the reaction</w:t>
      </w:r>
      <w:r>
        <w:rPr>
          <w:spacing w:val="1"/>
          <w:sz w:val="24"/>
        </w:rPr>
        <w:t xml:space="preserve"> </w:t>
      </w:r>
      <w:r>
        <w:rPr>
          <w:sz w:val="24"/>
        </w:rPr>
        <w:t>of</w:t>
      </w:r>
      <w:r>
        <w:rPr>
          <w:spacing w:val="-1"/>
          <w:sz w:val="24"/>
        </w:rPr>
        <w:t xml:space="preserve"> </w:t>
      </w:r>
      <w:r>
        <w:rPr>
          <w:sz w:val="24"/>
        </w:rPr>
        <w:t>students</w:t>
      </w:r>
      <w:r>
        <w:rPr>
          <w:spacing w:val="-3"/>
          <w:sz w:val="24"/>
        </w:rPr>
        <w:t xml:space="preserve"> </w:t>
      </w:r>
      <w:r>
        <w:rPr>
          <w:sz w:val="24"/>
        </w:rPr>
        <w:t>on</w:t>
      </w:r>
      <w:r>
        <w:rPr>
          <w:spacing w:val="1"/>
          <w:sz w:val="24"/>
        </w:rPr>
        <w:t xml:space="preserve"> </w:t>
      </w:r>
      <w:r>
        <w:rPr>
          <w:sz w:val="24"/>
        </w:rPr>
        <w:t>experiential learning</w:t>
      </w:r>
      <w:r>
        <w:rPr>
          <w:spacing w:val="-2"/>
          <w:sz w:val="24"/>
        </w:rPr>
        <w:t xml:space="preserve"> </w:t>
      </w:r>
      <w:r>
        <w:rPr>
          <w:sz w:val="24"/>
        </w:rPr>
        <w:t>in</w:t>
      </w:r>
      <w:r>
        <w:rPr>
          <w:spacing w:val="-1"/>
          <w:sz w:val="24"/>
        </w:rPr>
        <w:t xml:space="preserve"> </w:t>
      </w:r>
      <w:r>
        <w:rPr>
          <w:sz w:val="24"/>
        </w:rPr>
        <w:t>social</w:t>
      </w:r>
      <w:r>
        <w:rPr>
          <w:spacing w:val="-1"/>
          <w:sz w:val="24"/>
        </w:rPr>
        <w:t xml:space="preserve"> </w:t>
      </w:r>
      <w:r>
        <w:rPr>
          <w:spacing w:val="-2"/>
          <w:sz w:val="24"/>
        </w:rPr>
        <w:t>science</w:t>
      </w:r>
    </w:p>
    <w:p w14:paraId="52AB1554" w14:textId="77777777" w:rsidR="00331123" w:rsidRDefault="00315280" w:rsidP="00331123">
      <w:pPr>
        <w:pStyle w:val="ListParagraph"/>
        <w:tabs>
          <w:tab w:val="left" w:pos="363"/>
        </w:tabs>
        <w:spacing w:before="160" w:line="360" w:lineRule="auto"/>
        <w:ind w:left="165" w:firstLine="0"/>
        <w:jc w:val="both"/>
        <w:rPr>
          <w:color w:val="FF0000"/>
          <w:spacing w:val="-2"/>
          <w:sz w:val="24"/>
        </w:rPr>
      </w:pPr>
      <w:r>
        <w:rPr>
          <w:spacing w:val="-2"/>
          <w:sz w:val="24"/>
        </w:rPr>
        <w:tab/>
      </w:r>
      <w:r w:rsidR="00331123" w:rsidRPr="00331123">
        <w:rPr>
          <w:color w:val="FF0000"/>
          <w:spacing w:val="-2"/>
          <w:sz w:val="24"/>
        </w:rPr>
        <w:t>(a)</w:t>
      </w:r>
      <w:commentRangeStart w:id="18"/>
      <w:r w:rsidRPr="00331123">
        <w:rPr>
          <w:color w:val="FF0000"/>
          <w:spacing w:val="-2"/>
          <w:sz w:val="24"/>
        </w:rPr>
        <w:t xml:space="preserve">You need to raise </w:t>
      </w:r>
      <w:r w:rsidR="00331123" w:rsidRPr="00331123">
        <w:rPr>
          <w:color w:val="FF0000"/>
          <w:spacing w:val="-2"/>
          <w:sz w:val="24"/>
        </w:rPr>
        <w:t>objectives on Students’ reaction to EL</w:t>
      </w:r>
      <w:commentRangeEnd w:id="18"/>
      <w:r w:rsidR="00331123">
        <w:rPr>
          <w:rStyle w:val="CommentReference"/>
        </w:rPr>
        <w:commentReference w:id="18"/>
      </w:r>
    </w:p>
    <w:p w14:paraId="361E04A7" w14:textId="77AD5234" w:rsidR="00315280" w:rsidRPr="00331123" w:rsidRDefault="00331123" w:rsidP="00331123">
      <w:pPr>
        <w:pStyle w:val="ListParagraph"/>
        <w:tabs>
          <w:tab w:val="left" w:pos="363"/>
        </w:tabs>
        <w:spacing w:before="160" w:line="360" w:lineRule="auto"/>
        <w:ind w:left="165" w:firstLine="0"/>
        <w:jc w:val="both"/>
        <w:rPr>
          <w:color w:val="FF0000"/>
          <w:sz w:val="24"/>
        </w:rPr>
      </w:pPr>
      <w:r>
        <w:rPr>
          <w:color w:val="FF0000"/>
          <w:spacing w:val="-2"/>
          <w:sz w:val="24"/>
        </w:rPr>
        <w:t xml:space="preserve"> (b) There should be research questions equal to the number of objectives</w:t>
      </w:r>
    </w:p>
    <w:p w14:paraId="1A6A5B2B" w14:textId="77777777" w:rsidR="0097497E" w:rsidRDefault="0097497E" w:rsidP="0097497E">
      <w:pPr>
        <w:pStyle w:val="Heading2"/>
        <w:spacing w:before="183" w:line="360" w:lineRule="auto"/>
        <w:jc w:val="both"/>
        <w:rPr>
          <w:spacing w:val="-4"/>
        </w:rPr>
      </w:pPr>
      <w:r>
        <w:t>Hypothesis</w:t>
      </w:r>
      <w:r>
        <w:rPr>
          <w:spacing w:val="-4"/>
        </w:rPr>
        <w:t xml:space="preserve"> </w:t>
      </w:r>
      <w:r>
        <w:t>of</w:t>
      </w:r>
      <w:r>
        <w:rPr>
          <w:spacing w:val="-4"/>
        </w:rPr>
        <w:t xml:space="preserve"> </w:t>
      </w:r>
      <w:r>
        <w:t>the</w:t>
      </w:r>
      <w:r>
        <w:rPr>
          <w:spacing w:val="-3"/>
        </w:rPr>
        <w:t xml:space="preserve"> </w:t>
      </w:r>
      <w:r>
        <w:rPr>
          <w:spacing w:val="-4"/>
        </w:rPr>
        <w:t>Study</w:t>
      </w:r>
    </w:p>
    <w:p w14:paraId="2719A1E0" w14:textId="0732A26E" w:rsidR="00832EBB" w:rsidRDefault="00832EBB" w:rsidP="0097497E">
      <w:pPr>
        <w:pStyle w:val="Heading2"/>
        <w:spacing w:before="183" w:line="360" w:lineRule="auto"/>
        <w:jc w:val="both"/>
        <w:rPr>
          <w:b w:val="0"/>
          <w:bCs w:val="0"/>
        </w:rPr>
      </w:pPr>
      <w:r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3C8E04A4" w14:textId="79703D40" w:rsidR="00331123" w:rsidRPr="00331123" w:rsidRDefault="00331123" w:rsidP="00331123">
      <w:pPr>
        <w:pStyle w:val="Heading2"/>
        <w:numPr>
          <w:ilvl w:val="0"/>
          <w:numId w:val="24"/>
        </w:numPr>
        <w:spacing w:before="183" w:line="360" w:lineRule="auto"/>
        <w:jc w:val="both"/>
        <w:rPr>
          <w:b w:val="0"/>
          <w:bCs w:val="0"/>
          <w:color w:val="FF0000"/>
        </w:rPr>
      </w:pPr>
      <w:commentRangeStart w:id="19"/>
      <w:r w:rsidRPr="00331123">
        <w:rPr>
          <w:b w:val="0"/>
          <w:bCs w:val="0"/>
          <w:color w:val="FF0000"/>
        </w:rPr>
        <w:t>Hypotheses should be equal in number to the objectives and research questions because the</w:t>
      </w:r>
      <w:r w:rsidR="00F97C00">
        <w:rPr>
          <w:b w:val="0"/>
          <w:bCs w:val="0"/>
          <w:color w:val="FF0000"/>
        </w:rPr>
        <w:t>y</w:t>
      </w:r>
      <w:r w:rsidRPr="00331123">
        <w:rPr>
          <w:b w:val="0"/>
          <w:bCs w:val="0"/>
          <w:color w:val="FF0000"/>
        </w:rPr>
        <w:t xml:space="preserve"> support the findings of research questions</w:t>
      </w:r>
    </w:p>
    <w:p w14:paraId="4111A3A8" w14:textId="5A585A0B" w:rsidR="00315280" w:rsidRPr="00315280" w:rsidRDefault="00315280" w:rsidP="00331123">
      <w:pPr>
        <w:pStyle w:val="Heading2"/>
        <w:numPr>
          <w:ilvl w:val="0"/>
          <w:numId w:val="24"/>
        </w:numPr>
        <w:spacing w:before="183" w:line="360" w:lineRule="auto"/>
        <w:jc w:val="both"/>
        <w:rPr>
          <w:b w:val="0"/>
          <w:bCs w:val="0"/>
          <w:color w:val="FF0000"/>
        </w:rPr>
      </w:pPr>
      <w:r w:rsidRPr="00315280">
        <w:rPr>
          <w:b w:val="0"/>
          <w:bCs w:val="0"/>
          <w:color w:val="FF0000"/>
        </w:rPr>
        <w:t>Reconcile the issue of social science and Geography.</w:t>
      </w:r>
    </w:p>
    <w:p w14:paraId="28571A1F" w14:textId="5445B4CB" w:rsidR="00315280" w:rsidRPr="00315280" w:rsidRDefault="00315280" w:rsidP="00331123">
      <w:pPr>
        <w:pStyle w:val="Heading2"/>
        <w:numPr>
          <w:ilvl w:val="0"/>
          <w:numId w:val="24"/>
        </w:numPr>
        <w:spacing w:before="183" w:line="360" w:lineRule="auto"/>
        <w:jc w:val="both"/>
        <w:rPr>
          <w:b w:val="0"/>
          <w:bCs w:val="0"/>
          <w:color w:val="FF0000"/>
        </w:rPr>
      </w:pPr>
      <w:r w:rsidRPr="00315280">
        <w:rPr>
          <w:b w:val="0"/>
          <w:bCs w:val="0"/>
          <w:color w:val="FF0000"/>
        </w:rPr>
        <w:t>Reconcile the issue of the correct labeling of the participants in the study.</w:t>
      </w:r>
    </w:p>
    <w:p w14:paraId="5936C899" w14:textId="2B1BFFA6" w:rsidR="00315280" w:rsidRPr="00315280" w:rsidRDefault="00315280" w:rsidP="00331123">
      <w:pPr>
        <w:pStyle w:val="Heading2"/>
        <w:numPr>
          <w:ilvl w:val="0"/>
          <w:numId w:val="24"/>
        </w:numPr>
        <w:spacing w:before="183" w:line="360" w:lineRule="auto"/>
        <w:jc w:val="both"/>
        <w:rPr>
          <w:b w:val="0"/>
          <w:bCs w:val="0"/>
          <w:color w:val="FF0000"/>
        </w:rPr>
      </w:pPr>
      <w:r w:rsidRPr="00315280">
        <w:rPr>
          <w:b w:val="0"/>
          <w:bCs w:val="0"/>
          <w:color w:val="FF0000"/>
        </w:rPr>
        <w:t>You need to raise objectives on st</w:t>
      </w:r>
      <w:r>
        <w:rPr>
          <w:b w:val="0"/>
          <w:bCs w:val="0"/>
          <w:color w:val="FF0000"/>
        </w:rPr>
        <w:t>u</w:t>
      </w:r>
      <w:r w:rsidRPr="00315280">
        <w:rPr>
          <w:b w:val="0"/>
          <w:bCs w:val="0"/>
          <w:color w:val="FF0000"/>
        </w:rPr>
        <w:t>dents’ reaction to EL since you have measured that using an instrument you have mentioned earlier.</w:t>
      </w:r>
      <w:commentRangeEnd w:id="19"/>
      <w:r w:rsidR="00331123">
        <w:rPr>
          <w:rStyle w:val="CommentReference"/>
          <w:b w:val="0"/>
          <w:bCs w:val="0"/>
        </w:rPr>
        <w:commentReference w:id="19"/>
      </w:r>
    </w:p>
    <w:p w14:paraId="06009A65" w14:textId="77777777" w:rsidR="004364A4" w:rsidRDefault="004364A4" w:rsidP="0097497E">
      <w:pPr>
        <w:pStyle w:val="Heading2"/>
        <w:spacing w:line="360" w:lineRule="auto"/>
        <w:jc w:val="both"/>
      </w:pPr>
    </w:p>
    <w:p w14:paraId="0C4D9644" w14:textId="6E0D0EE0" w:rsidR="0097497E" w:rsidRDefault="0097497E" w:rsidP="0097497E">
      <w:pPr>
        <w:pStyle w:val="Heading2"/>
        <w:spacing w:line="360" w:lineRule="auto"/>
        <w:jc w:val="both"/>
      </w:pPr>
      <w:commentRangeStart w:id="20"/>
      <w:r>
        <w:t>Research</w:t>
      </w:r>
      <w:r>
        <w:rPr>
          <w:spacing w:val="-5"/>
        </w:rPr>
        <w:t xml:space="preserve"> </w:t>
      </w:r>
      <w:r>
        <w:rPr>
          <w:spacing w:val="-2"/>
        </w:rPr>
        <w:t>Question</w:t>
      </w:r>
    </w:p>
    <w:p w14:paraId="178A6FAB" w14:textId="77777777" w:rsidR="0097497E" w:rsidRDefault="0097497E" w:rsidP="0097497E">
      <w:pPr>
        <w:pStyle w:val="BodyText"/>
        <w:spacing w:before="183" w:line="360" w:lineRule="auto"/>
        <w:jc w:val="both"/>
      </w:pPr>
      <w:r>
        <w:t>What</w:t>
      </w:r>
      <w:r>
        <w:rPr>
          <w:spacing w:val="-5"/>
        </w:rPr>
        <w:t xml:space="preserve"> </w:t>
      </w:r>
      <w:r>
        <w:t>are</w:t>
      </w:r>
      <w:r>
        <w:rPr>
          <w:spacing w:val="-3"/>
        </w:rPr>
        <w:t xml:space="preserve"> </w:t>
      </w:r>
      <w:r>
        <w:t>the</w:t>
      </w:r>
      <w:r>
        <w:rPr>
          <w:spacing w:val="-2"/>
        </w:rPr>
        <w:t xml:space="preserve"> </w:t>
      </w:r>
      <w:r>
        <w:t>reactions</w:t>
      </w:r>
      <w:r>
        <w:rPr>
          <w:spacing w:val="-3"/>
        </w:rPr>
        <w:t xml:space="preserve"> </w:t>
      </w:r>
      <w:r>
        <w:t>of</w:t>
      </w:r>
      <w:r>
        <w:rPr>
          <w:spacing w:val="-1"/>
        </w:rPr>
        <w:t xml:space="preserve"> </w:t>
      </w:r>
      <w:r>
        <w:t>students towards</w:t>
      </w:r>
      <w:r>
        <w:rPr>
          <w:spacing w:val="-3"/>
        </w:rPr>
        <w:t xml:space="preserve"> </w:t>
      </w:r>
      <w:r>
        <w:t>experiential</w:t>
      </w:r>
      <w:r>
        <w:rPr>
          <w:spacing w:val="-2"/>
        </w:rPr>
        <w:t xml:space="preserve"> </w:t>
      </w:r>
      <w:r>
        <w:t>learning</w:t>
      </w:r>
      <w:r>
        <w:rPr>
          <w:spacing w:val="-2"/>
        </w:rPr>
        <w:t xml:space="preserve"> </w:t>
      </w:r>
      <w:r>
        <w:t>in</w:t>
      </w:r>
      <w:r>
        <w:rPr>
          <w:spacing w:val="-2"/>
        </w:rPr>
        <w:t xml:space="preserve"> </w:t>
      </w:r>
      <w:r>
        <w:t xml:space="preserve">social </w:t>
      </w:r>
      <w:r>
        <w:rPr>
          <w:spacing w:val="-2"/>
        </w:rPr>
        <w:t>science?</w:t>
      </w:r>
      <w:commentRangeEnd w:id="20"/>
      <w:r w:rsidR="00F97C00">
        <w:rPr>
          <w:rStyle w:val="CommentReference"/>
        </w:rPr>
        <w:commentReference w:id="20"/>
      </w:r>
    </w:p>
    <w:p w14:paraId="34EAB91B" w14:textId="77777777" w:rsidR="0097497E" w:rsidRDefault="0097497E" w:rsidP="0097497E">
      <w:pPr>
        <w:pStyle w:val="Heading2"/>
        <w:spacing w:before="182" w:line="360" w:lineRule="auto"/>
        <w:jc w:val="both"/>
      </w:pPr>
      <w:commentRangeStart w:id="21"/>
      <w:r>
        <w:t>Operational</w:t>
      </w:r>
      <w:r>
        <w:rPr>
          <w:spacing w:val="-4"/>
        </w:rPr>
        <w:t xml:space="preserve"> </w:t>
      </w:r>
      <w:r>
        <w:t>Definitions</w:t>
      </w:r>
      <w:r>
        <w:rPr>
          <w:spacing w:val="-6"/>
        </w:rPr>
        <w:t xml:space="preserve"> </w:t>
      </w:r>
      <w:r>
        <w:t>of</w:t>
      </w:r>
      <w:r>
        <w:rPr>
          <w:spacing w:val="-4"/>
        </w:rPr>
        <w:t xml:space="preserve"> </w:t>
      </w:r>
      <w:r>
        <w:t>the</w:t>
      </w:r>
      <w:r>
        <w:rPr>
          <w:spacing w:val="-4"/>
        </w:rPr>
        <w:t xml:space="preserve"> term</w:t>
      </w:r>
    </w:p>
    <w:p w14:paraId="4652E4BE" w14:textId="6FD18814" w:rsidR="00687AEF" w:rsidRPr="00687AEF" w:rsidRDefault="0097497E" w:rsidP="0097497E">
      <w:pPr>
        <w:pStyle w:val="ListParagraph"/>
        <w:numPr>
          <w:ilvl w:val="1"/>
          <w:numId w:val="16"/>
        </w:numPr>
        <w:tabs>
          <w:tab w:val="left" w:pos="1245"/>
        </w:tabs>
        <w:spacing w:before="166" w:line="360" w:lineRule="auto"/>
        <w:ind w:right="18"/>
        <w:jc w:val="both"/>
      </w:pPr>
      <w:r>
        <w:rPr>
          <w:b/>
          <w:sz w:val="24"/>
        </w:rPr>
        <w:lastRenderedPageBreak/>
        <w:t xml:space="preserve">Experiential Learning – </w:t>
      </w:r>
      <w:r>
        <w:rPr>
          <w:sz w:val="24"/>
        </w:rPr>
        <w:t xml:space="preserve">In this study experiential </w:t>
      </w:r>
      <w:r w:rsidR="00687AEF">
        <w:rPr>
          <w:sz w:val="24"/>
        </w:rPr>
        <w:t>l</w:t>
      </w:r>
      <w:r>
        <w:rPr>
          <w:sz w:val="24"/>
        </w:rPr>
        <w:t>earning means the pedagogical strategy</w:t>
      </w:r>
      <w:r w:rsidRPr="00687AEF">
        <w:rPr>
          <w:spacing w:val="-12"/>
          <w:sz w:val="24"/>
        </w:rPr>
        <w:t xml:space="preserve"> </w:t>
      </w:r>
      <w:r w:rsidR="00687AEF">
        <w:rPr>
          <w:sz w:val="24"/>
        </w:rPr>
        <w:t>of</w:t>
      </w:r>
      <w:r w:rsidRPr="00687AEF">
        <w:rPr>
          <w:spacing w:val="-11"/>
          <w:sz w:val="24"/>
        </w:rPr>
        <w:t xml:space="preserve"> </w:t>
      </w:r>
      <w:r>
        <w:rPr>
          <w:sz w:val="24"/>
        </w:rPr>
        <w:t>social</w:t>
      </w:r>
      <w:r w:rsidRPr="00687AEF">
        <w:rPr>
          <w:spacing w:val="-11"/>
          <w:sz w:val="24"/>
        </w:rPr>
        <w:t xml:space="preserve"> </w:t>
      </w:r>
      <w:r>
        <w:rPr>
          <w:sz w:val="24"/>
        </w:rPr>
        <w:t>science</w:t>
      </w:r>
      <w:r w:rsidRPr="00687AEF">
        <w:rPr>
          <w:spacing w:val="-13"/>
          <w:sz w:val="24"/>
        </w:rPr>
        <w:t xml:space="preserve"> </w:t>
      </w:r>
      <w:r>
        <w:rPr>
          <w:sz w:val="24"/>
        </w:rPr>
        <w:t>which</w:t>
      </w:r>
      <w:r w:rsidRPr="00687AEF">
        <w:rPr>
          <w:spacing w:val="-12"/>
          <w:sz w:val="24"/>
        </w:rPr>
        <w:t xml:space="preserve"> </w:t>
      </w:r>
      <w:r>
        <w:rPr>
          <w:sz w:val="24"/>
        </w:rPr>
        <w:t>provides</w:t>
      </w:r>
      <w:r w:rsidRPr="00687AEF">
        <w:rPr>
          <w:spacing w:val="-8"/>
          <w:sz w:val="24"/>
        </w:rPr>
        <w:t xml:space="preserve"> </w:t>
      </w:r>
      <w:r>
        <w:rPr>
          <w:sz w:val="24"/>
        </w:rPr>
        <w:t>students</w:t>
      </w:r>
      <w:r w:rsidRPr="00687AEF">
        <w:rPr>
          <w:spacing w:val="-11"/>
          <w:sz w:val="24"/>
        </w:rPr>
        <w:t xml:space="preserve"> </w:t>
      </w:r>
      <w:r>
        <w:rPr>
          <w:sz w:val="24"/>
        </w:rPr>
        <w:t>the</w:t>
      </w:r>
      <w:r w:rsidRPr="00687AEF">
        <w:rPr>
          <w:spacing w:val="-12"/>
          <w:sz w:val="24"/>
        </w:rPr>
        <w:t xml:space="preserve"> </w:t>
      </w:r>
      <w:r>
        <w:rPr>
          <w:sz w:val="24"/>
        </w:rPr>
        <w:t>opportunities</w:t>
      </w:r>
      <w:r w:rsidRPr="00687AEF">
        <w:rPr>
          <w:spacing w:val="-14"/>
          <w:sz w:val="24"/>
        </w:rPr>
        <w:t xml:space="preserve"> </w:t>
      </w:r>
      <w:r>
        <w:rPr>
          <w:sz w:val="24"/>
        </w:rPr>
        <w:t>to</w:t>
      </w:r>
      <w:r w:rsidRPr="00687AEF">
        <w:rPr>
          <w:spacing w:val="-10"/>
          <w:sz w:val="24"/>
        </w:rPr>
        <w:t xml:space="preserve"> </w:t>
      </w:r>
      <w:r>
        <w:rPr>
          <w:sz w:val="24"/>
        </w:rPr>
        <w:t xml:space="preserve">acquire experiences and reflect on those experiences with the help of group activities, discussions, ICT integration, presentations </w:t>
      </w:r>
      <w:r w:rsidR="000840EF">
        <w:rPr>
          <w:sz w:val="24"/>
        </w:rPr>
        <w:t>etc.</w:t>
      </w:r>
      <w:r w:rsidR="00687AEF">
        <w:rPr>
          <w:sz w:val="24"/>
        </w:rPr>
        <w:t xml:space="preserve"> </w:t>
      </w:r>
    </w:p>
    <w:p w14:paraId="04672527" w14:textId="77777777" w:rsidR="004B5417" w:rsidRDefault="004B5417" w:rsidP="00687AEF">
      <w:pPr>
        <w:tabs>
          <w:tab w:val="left" w:pos="1245"/>
        </w:tabs>
        <w:spacing w:before="166" w:line="360" w:lineRule="auto"/>
        <w:ind w:right="18"/>
        <w:jc w:val="both"/>
        <w:rPr>
          <w:b/>
          <w:bCs/>
        </w:rPr>
      </w:pPr>
    </w:p>
    <w:p w14:paraId="6960A5A2" w14:textId="77777777" w:rsidR="004B5417" w:rsidRDefault="004B5417" w:rsidP="00687AEF">
      <w:pPr>
        <w:tabs>
          <w:tab w:val="left" w:pos="1245"/>
        </w:tabs>
        <w:spacing w:before="166" w:line="360" w:lineRule="auto"/>
        <w:ind w:right="18"/>
        <w:jc w:val="both"/>
        <w:rPr>
          <w:b/>
          <w:bCs/>
        </w:rPr>
      </w:pPr>
    </w:p>
    <w:p w14:paraId="402E4F33" w14:textId="77777777" w:rsidR="00D765E4" w:rsidRDefault="00D765E4" w:rsidP="00687AEF">
      <w:pPr>
        <w:tabs>
          <w:tab w:val="left" w:pos="1245"/>
        </w:tabs>
        <w:spacing w:before="166" w:line="360" w:lineRule="auto"/>
        <w:ind w:right="18"/>
        <w:jc w:val="both"/>
        <w:rPr>
          <w:b/>
          <w:bCs/>
        </w:rPr>
      </w:pPr>
    </w:p>
    <w:p w14:paraId="3B6343D3" w14:textId="77777777" w:rsidR="00D765E4" w:rsidRDefault="00D765E4" w:rsidP="00687AEF">
      <w:pPr>
        <w:tabs>
          <w:tab w:val="left" w:pos="1245"/>
        </w:tabs>
        <w:spacing w:before="166" w:line="360" w:lineRule="auto"/>
        <w:ind w:right="18"/>
        <w:jc w:val="both"/>
        <w:rPr>
          <w:b/>
          <w:bCs/>
        </w:rPr>
      </w:pPr>
    </w:p>
    <w:p w14:paraId="4E277AFF" w14:textId="28F0DD37" w:rsidR="0097497E" w:rsidRPr="00687AEF" w:rsidRDefault="0097497E" w:rsidP="00687AEF">
      <w:pPr>
        <w:tabs>
          <w:tab w:val="left" w:pos="1245"/>
        </w:tabs>
        <w:spacing w:before="166" w:line="360" w:lineRule="auto"/>
        <w:ind w:right="18"/>
        <w:jc w:val="both"/>
        <w:rPr>
          <w:b/>
          <w:bCs/>
        </w:rPr>
      </w:pPr>
      <w:r w:rsidRPr="00687AEF">
        <w:rPr>
          <w:b/>
          <w:bCs/>
        </w:rPr>
        <w:t>Delimitations</w:t>
      </w:r>
      <w:r w:rsidRPr="00687AEF">
        <w:rPr>
          <w:b/>
          <w:bCs/>
          <w:spacing w:val="-3"/>
        </w:rPr>
        <w:t xml:space="preserve"> </w:t>
      </w:r>
      <w:r w:rsidRPr="00687AEF">
        <w:rPr>
          <w:b/>
          <w:bCs/>
        </w:rPr>
        <w:t>of</w:t>
      </w:r>
      <w:r w:rsidRPr="00687AEF">
        <w:rPr>
          <w:b/>
          <w:bCs/>
          <w:spacing w:val="-2"/>
        </w:rPr>
        <w:t xml:space="preserve"> </w:t>
      </w:r>
      <w:r w:rsidRPr="00687AEF">
        <w:rPr>
          <w:b/>
          <w:bCs/>
        </w:rPr>
        <w:t>the</w:t>
      </w:r>
      <w:r w:rsidRPr="00687AEF">
        <w:rPr>
          <w:b/>
          <w:bCs/>
          <w:spacing w:val="-2"/>
        </w:rPr>
        <w:t xml:space="preserve"> study</w:t>
      </w:r>
    </w:p>
    <w:p w14:paraId="5BA666AC" w14:textId="77777777" w:rsidR="0097497E" w:rsidRDefault="0097497E" w:rsidP="0097497E">
      <w:pPr>
        <w:pStyle w:val="ListParagraph"/>
        <w:numPr>
          <w:ilvl w:val="1"/>
          <w:numId w:val="16"/>
        </w:numPr>
        <w:tabs>
          <w:tab w:val="left" w:pos="1245"/>
        </w:tabs>
        <w:spacing w:before="184" w:line="360" w:lineRule="auto"/>
        <w:jc w:val="both"/>
        <w:rPr>
          <w:sz w:val="24"/>
        </w:rPr>
      </w:pPr>
      <w:r>
        <w:rPr>
          <w:sz w:val="24"/>
        </w:rPr>
        <w:t>The</w:t>
      </w:r>
      <w:r>
        <w:rPr>
          <w:spacing w:val="-5"/>
          <w:sz w:val="24"/>
        </w:rPr>
        <w:t xml:space="preserve"> </w:t>
      </w:r>
      <w:r>
        <w:rPr>
          <w:sz w:val="24"/>
        </w:rPr>
        <w:t>present</w:t>
      </w:r>
      <w:r>
        <w:rPr>
          <w:spacing w:val="-1"/>
          <w:sz w:val="24"/>
        </w:rPr>
        <w:t xml:space="preserve"> </w:t>
      </w:r>
      <w:r>
        <w:rPr>
          <w:sz w:val="24"/>
        </w:rPr>
        <w:t>study was</w:t>
      </w:r>
      <w:r>
        <w:rPr>
          <w:spacing w:val="-1"/>
          <w:sz w:val="24"/>
        </w:rPr>
        <w:t xml:space="preserve"> </w:t>
      </w:r>
      <w:r>
        <w:rPr>
          <w:sz w:val="24"/>
        </w:rPr>
        <w:t>delimited to one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private</w:t>
      </w:r>
      <w:r>
        <w:rPr>
          <w:spacing w:val="-2"/>
          <w:sz w:val="24"/>
        </w:rPr>
        <w:t xml:space="preserve"> </w:t>
      </w:r>
      <w:r>
        <w:rPr>
          <w:sz w:val="24"/>
        </w:rPr>
        <w:t>schools of</w:t>
      </w:r>
      <w:r>
        <w:rPr>
          <w:spacing w:val="-1"/>
          <w:sz w:val="24"/>
        </w:rPr>
        <w:t xml:space="preserve"> </w:t>
      </w:r>
      <w:proofErr w:type="spellStart"/>
      <w:r>
        <w:rPr>
          <w:sz w:val="24"/>
        </w:rPr>
        <w:t>Giridih</w:t>
      </w:r>
      <w:proofErr w:type="spellEnd"/>
      <w:r>
        <w:rPr>
          <w:sz w:val="24"/>
        </w:rPr>
        <w:t xml:space="preserve">, </w:t>
      </w:r>
      <w:r>
        <w:rPr>
          <w:spacing w:val="-2"/>
          <w:sz w:val="24"/>
        </w:rPr>
        <w:t>Jharkhand.</w:t>
      </w:r>
    </w:p>
    <w:p w14:paraId="19BDACC1" w14:textId="7F804DA4" w:rsidR="0097497E" w:rsidRPr="008C2974" w:rsidRDefault="0097497E" w:rsidP="0097497E">
      <w:pPr>
        <w:pStyle w:val="ListParagraph"/>
        <w:numPr>
          <w:ilvl w:val="1"/>
          <w:numId w:val="16"/>
        </w:numPr>
        <w:tabs>
          <w:tab w:val="left" w:pos="1245"/>
        </w:tabs>
        <w:spacing w:line="360" w:lineRule="auto"/>
        <w:ind w:right="20"/>
        <w:jc w:val="both"/>
        <w:rPr>
          <w:sz w:val="24"/>
        </w:rPr>
      </w:pPr>
      <w:r>
        <w:rPr>
          <w:sz w:val="24"/>
        </w:rPr>
        <w:t>The</w:t>
      </w:r>
      <w:r>
        <w:rPr>
          <w:spacing w:val="-7"/>
          <w:sz w:val="24"/>
        </w:rPr>
        <w:t xml:space="preserve"> e</w:t>
      </w:r>
      <w:r>
        <w:rPr>
          <w:sz w:val="24"/>
        </w:rPr>
        <w:t>xperiential</w:t>
      </w:r>
      <w:r>
        <w:rPr>
          <w:spacing w:val="-5"/>
          <w:sz w:val="24"/>
        </w:rPr>
        <w:t xml:space="preserve"> </w:t>
      </w:r>
      <w:r>
        <w:rPr>
          <w:sz w:val="24"/>
        </w:rPr>
        <w:t>learning</w:t>
      </w:r>
      <w:r>
        <w:rPr>
          <w:spacing w:val="-4"/>
          <w:sz w:val="24"/>
        </w:rPr>
        <w:t xml:space="preserve"> </w:t>
      </w:r>
      <w:r>
        <w:rPr>
          <w:sz w:val="24"/>
        </w:rPr>
        <w:t>strategy</w:t>
      </w:r>
      <w:r>
        <w:rPr>
          <w:spacing w:val="-6"/>
          <w:sz w:val="24"/>
        </w:rPr>
        <w:t xml:space="preserve"> </w:t>
      </w:r>
      <w:r>
        <w:rPr>
          <w:sz w:val="24"/>
        </w:rPr>
        <w:t>planned</w:t>
      </w:r>
      <w:r>
        <w:rPr>
          <w:spacing w:val="-4"/>
          <w:sz w:val="24"/>
        </w:rPr>
        <w:t xml:space="preserve"> </w:t>
      </w:r>
      <w:r>
        <w:rPr>
          <w:sz w:val="24"/>
        </w:rPr>
        <w:t>and</w:t>
      </w:r>
      <w:r>
        <w:rPr>
          <w:spacing w:val="-6"/>
          <w:sz w:val="24"/>
        </w:rPr>
        <w:t xml:space="preserve"> </w:t>
      </w:r>
      <w:r>
        <w:rPr>
          <w:sz w:val="24"/>
        </w:rPr>
        <w:t>implemented</w:t>
      </w:r>
      <w:r>
        <w:rPr>
          <w:spacing w:val="-6"/>
          <w:sz w:val="24"/>
        </w:rPr>
        <w:t xml:space="preserve"> </w:t>
      </w:r>
      <w:r>
        <w:rPr>
          <w:sz w:val="24"/>
        </w:rPr>
        <w:t>was</w:t>
      </w:r>
      <w:r>
        <w:rPr>
          <w:spacing w:val="-4"/>
          <w:sz w:val="24"/>
        </w:rPr>
        <w:t xml:space="preserve"> </w:t>
      </w:r>
      <w:r>
        <w:rPr>
          <w:sz w:val="24"/>
        </w:rPr>
        <w:t>only</w:t>
      </w:r>
      <w:r>
        <w:rPr>
          <w:spacing w:val="-4"/>
          <w:sz w:val="24"/>
        </w:rPr>
        <w:t xml:space="preserve"> </w:t>
      </w:r>
      <w:r>
        <w:rPr>
          <w:sz w:val="24"/>
        </w:rPr>
        <w:t>for</w:t>
      </w:r>
      <w:r>
        <w:rPr>
          <w:spacing w:val="-5"/>
          <w:sz w:val="24"/>
        </w:rPr>
        <w:t xml:space="preserve"> </w:t>
      </w:r>
      <w:r>
        <w:rPr>
          <w:sz w:val="24"/>
        </w:rPr>
        <w:t>concepts</w:t>
      </w:r>
      <w:r>
        <w:rPr>
          <w:spacing w:val="-5"/>
          <w:sz w:val="24"/>
        </w:rPr>
        <w:t xml:space="preserve"> </w:t>
      </w:r>
      <w:r>
        <w:rPr>
          <w:sz w:val="24"/>
        </w:rPr>
        <w:t xml:space="preserve">in </w:t>
      </w:r>
      <w:r>
        <w:rPr>
          <w:spacing w:val="-2"/>
          <w:sz w:val="24"/>
        </w:rPr>
        <w:t>Geography.</w:t>
      </w:r>
      <w:commentRangeEnd w:id="21"/>
      <w:r w:rsidR="00F77703">
        <w:rPr>
          <w:rStyle w:val="CommentReference"/>
        </w:rPr>
        <w:commentReference w:id="21"/>
      </w:r>
    </w:p>
    <w:p w14:paraId="782F9120" w14:textId="77777777" w:rsidR="008C2974" w:rsidRDefault="008C2974" w:rsidP="008C2974">
      <w:pPr>
        <w:pStyle w:val="ListParagraph"/>
        <w:tabs>
          <w:tab w:val="left" w:pos="1245"/>
        </w:tabs>
        <w:spacing w:line="360" w:lineRule="auto"/>
        <w:ind w:left="1245" w:right="20" w:firstLine="0"/>
        <w:rPr>
          <w:sz w:val="24"/>
        </w:rPr>
      </w:pPr>
    </w:p>
    <w:p w14:paraId="6E736CC1" w14:textId="23BD94AD" w:rsidR="0097497E" w:rsidRDefault="00F82452" w:rsidP="0097497E">
      <w:pPr>
        <w:pStyle w:val="Heading2"/>
        <w:spacing w:before="79" w:line="360" w:lineRule="auto"/>
        <w:ind w:left="0"/>
        <w:jc w:val="both"/>
      </w:pPr>
      <w:r>
        <w:rPr>
          <w:spacing w:val="-2"/>
        </w:rPr>
        <w:t xml:space="preserve">                                                                                        </w:t>
      </w:r>
      <w:commentRangeStart w:id="22"/>
      <w:r>
        <w:rPr>
          <w:spacing w:val="-2"/>
        </w:rPr>
        <w:t xml:space="preserve"> </w:t>
      </w:r>
      <w:r w:rsidR="0097497E">
        <w:rPr>
          <w:spacing w:val="-2"/>
        </w:rPr>
        <w:t>Method</w:t>
      </w:r>
      <w:commentRangeEnd w:id="22"/>
      <w:r w:rsidR="00ED552E">
        <w:rPr>
          <w:rStyle w:val="CommentReference"/>
          <w:b w:val="0"/>
          <w:bCs w:val="0"/>
        </w:rPr>
        <w:commentReference w:id="22"/>
      </w:r>
    </w:p>
    <w:p w14:paraId="5D202B29" w14:textId="610F7871" w:rsidR="0097497E" w:rsidRPr="003C27A5" w:rsidRDefault="0097497E" w:rsidP="00F82452">
      <w:pPr>
        <w:spacing w:before="1" w:line="360" w:lineRule="auto"/>
        <w:ind w:left="885" w:firstLine="555"/>
        <w:jc w:val="both"/>
        <w:rPr>
          <w:bCs/>
          <w:spacing w:val="-2"/>
          <w:sz w:val="24"/>
          <w:szCs w:val="24"/>
        </w:rPr>
      </w:pPr>
      <w:r w:rsidRPr="003C27A5">
        <w:rPr>
          <w:sz w:val="24"/>
          <w:szCs w:val="24"/>
        </w:rPr>
        <w:t xml:space="preserve">A quasi-experimental </w:t>
      </w:r>
      <w:r>
        <w:rPr>
          <w:sz w:val="24"/>
          <w:szCs w:val="24"/>
        </w:rPr>
        <w:t xml:space="preserve">pretest- posttest non-randomized </w:t>
      </w:r>
      <w:r w:rsidRPr="003C27A5">
        <w:rPr>
          <w:sz w:val="24"/>
          <w:szCs w:val="24"/>
        </w:rPr>
        <w:t xml:space="preserve">method was used in this study. Before the intervention, a pretest was given to both the experimental and control groups, and the same test was given as posttest to both the groups after the experimental intervention. </w:t>
      </w:r>
      <w:commentRangeStart w:id="23"/>
      <w:r w:rsidRPr="003C27A5">
        <w:rPr>
          <w:sz w:val="24"/>
          <w:szCs w:val="24"/>
        </w:rPr>
        <w:t>This method</w:t>
      </w:r>
      <w:r w:rsidRPr="003C27A5">
        <w:rPr>
          <w:spacing w:val="-6"/>
          <w:sz w:val="24"/>
          <w:szCs w:val="24"/>
        </w:rPr>
        <w:t xml:space="preserve"> </w:t>
      </w:r>
      <w:r w:rsidRPr="003C27A5">
        <w:rPr>
          <w:sz w:val="24"/>
          <w:szCs w:val="24"/>
        </w:rPr>
        <w:t>made</w:t>
      </w:r>
      <w:r w:rsidRPr="003C27A5">
        <w:rPr>
          <w:spacing w:val="-7"/>
          <w:sz w:val="24"/>
          <w:szCs w:val="24"/>
        </w:rPr>
        <w:t xml:space="preserve"> </w:t>
      </w:r>
      <w:r w:rsidRPr="003C27A5">
        <w:rPr>
          <w:sz w:val="24"/>
          <w:szCs w:val="24"/>
        </w:rPr>
        <w:t>it</w:t>
      </w:r>
      <w:r w:rsidRPr="003C27A5">
        <w:rPr>
          <w:spacing w:val="-6"/>
          <w:sz w:val="24"/>
          <w:szCs w:val="24"/>
        </w:rPr>
        <w:t xml:space="preserve"> </w:t>
      </w:r>
      <w:r w:rsidRPr="003C27A5">
        <w:rPr>
          <w:sz w:val="24"/>
          <w:szCs w:val="24"/>
        </w:rPr>
        <w:t>possible</w:t>
      </w:r>
      <w:r w:rsidRPr="003C27A5">
        <w:rPr>
          <w:spacing w:val="-6"/>
          <w:sz w:val="24"/>
          <w:szCs w:val="24"/>
        </w:rPr>
        <w:t xml:space="preserve"> </w:t>
      </w:r>
      <w:r w:rsidRPr="003C27A5">
        <w:rPr>
          <w:sz w:val="24"/>
          <w:szCs w:val="24"/>
        </w:rPr>
        <w:t>to</w:t>
      </w:r>
      <w:r w:rsidRPr="003C27A5">
        <w:rPr>
          <w:spacing w:val="-6"/>
          <w:sz w:val="24"/>
          <w:szCs w:val="24"/>
        </w:rPr>
        <w:t xml:space="preserve"> </w:t>
      </w:r>
      <w:r w:rsidRPr="003C27A5">
        <w:rPr>
          <w:sz w:val="24"/>
          <w:szCs w:val="24"/>
        </w:rPr>
        <w:t>assess</w:t>
      </w:r>
      <w:r w:rsidRPr="003C27A5">
        <w:rPr>
          <w:spacing w:val="-6"/>
          <w:sz w:val="24"/>
          <w:szCs w:val="24"/>
        </w:rPr>
        <w:t xml:space="preserve"> </w:t>
      </w:r>
      <w:r w:rsidRPr="003C27A5">
        <w:rPr>
          <w:sz w:val="24"/>
          <w:szCs w:val="24"/>
        </w:rPr>
        <w:t>how</w:t>
      </w:r>
      <w:r w:rsidRPr="003C27A5">
        <w:rPr>
          <w:spacing w:val="-6"/>
          <w:sz w:val="24"/>
          <w:szCs w:val="24"/>
        </w:rPr>
        <w:t xml:space="preserve"> </w:t>
      </w:r>
      <w:r w:rsidRPr="003C27A5">
        <w:rPr>
          <w:sz w:val="24"/>
          <w:szCs w:val="24"/>
        </w:rPr>
        <w:t>well</w:t>
      </w:r>
      <w:r w:rsidRPr="003C27A5">
        <w:rPr>
          <w:spacing w:val="-6"/>
          <w:sz w:val="24"/>
          <w:szCs w:val="24"/>
        </w:rPr>
        <w:t xml:space="preserve"> </w:t>
      </w:r>
      <w:r w:rsidRPr="003C27A5">
        <w:rPr>
          <w:sz w:val="24"/>
          <w:szCs w:val="24"/>
        </w:rPr>
        <w:t>the</w:t>
      </w:r>
      <w:r w:rsidRPr="003C27A5">
        <w:rPr>
          <w:spacing w:val="-6"/>
          <w:sz w:val="24"/>
          <w:szCs w:val="24"/>
        </w:rPr>
        <w:t xml:space="preserve"> </w:t>
      </w:r>
      <w:r w:rsidRPr="003C27A5">
        <w:rPr>
          <w:sz w:val="24"/>
          <w:szCs w:val="24"/>
        </w:rPr>
        <w:t>intervention</w:t>
      </w:r>
      <w:r w:rsidRPr="003C27A5">
        <w:rPr>
          <w:spacing w:val="-6"/>
          <w:sz w:val="24"/>
          <w:szCs w:val="24"/>
        </w:rPr>
        <w:t xml:space="preserve"> </w:t>
      </w:r>
      <w:r w:rsidRPr="003C27A5">
        <w:rPr>
          <w:sz w:val="24"/>
          <w:szCs w:val="24"/>
        </w:rPr>
        <w:t>affected</w:t>
      </w:r>
      <w:r w:rsidRPr="003C27A5">
        <w:rPr>
          <w:spacing w:val="-6"/>
          <w:sz w:val="24"/>
          <w:szCs w:val="24"/>
        </w:rPr>
        <w:t xml:space="preserve"> </w:t>
      </w:r>
      <w:r w:rsidRPr="003C27A5">
        <w:rPr>
          <w:sz w:val="24"/>
          <w:szCs w:val="24"/>
        </w:rPr>
        <w:t>the</w:t>
      </w:r>
      <w:r w:rsidRPr="003C27A5">
        <w:rPr>
          <w:spacing w:val="-6"/>
          <w:sz w:val="24"/>
          <w:szCs w:val="24"/>
        </w:rPr>
        <w:t xml:space="preserve"> </w:t>
      </w:r>
      <w:r w:rsidRPr="003C27A5">
        <w:rPr>
          <w:sz w:val="24"/>
          <w:szCs w:val="24"/>
        </w:rPr>
        <w:t>dependent</w:t>
      </w:r>
      <w:r w:rsidRPr="003C27A5">
        <w:rPr>
          <w:spacing w:val="-6"/>
          <w:sz w:val="24"/>
          <w:szCs w:val="24"/>
        </w:rPr>
        <w:t xml:space="preserve"> </w:t>
      </w:r>
      <w:r w:rsidRPr="003C27A5">
        <w:rPr>
          <w:sz w:val="24"/>
          <w:szCs w:val="24"/>
        </w:rPr>
        <w:t>variable.</w:t>
      </w:r>
      <w:r w:rsidRPr="003C27A5">
        <w:rPr>
          <w:spacing w:val="-5"/>
          <w:sz w:val="24"/>
          <w:szCs w:val="24"/>
        </w:rPr>
        <w:t xml:space="preserve"> </w:t>
      </w:r>
      <w:r w:rsidR="00687AEF">
        <w:rPr>
          <w:sz w:val="24"/>
          <w:szCs w:val="24"/>
        </w:rPr>
        <w:t xml:space="preserve">In the current study, the pedagogical strategy </w:t>
      </w:r>
      <w:r w:rsidRPr="003C27A5">
        <w:rPr>
          <w:sz w:val="24"/>
          <w:szCs w:val="24"/>
        </w:rPr>
        <w:t xml:space="preserve">was considered as the independent variable </w:t>
      </w:r>
      <w:r w:rsidR="00687AEF">
        <w:rPr>
          <w:sz w:val="24"/>
          <w:szCs w:val="24"/>
        </w:rPr>
        <w:t>in which e</w:t>
      </w:r>
      <w:r w:rsidR="00687AEF" w:rsidRPr="003C27A5">
        <w:rPr>
          <w:sz w:val="24"/>
          <w:szCs w:val="24"/>
        </w:rPr>
        <w:t xml:space="preserve">xperiential </w:t>
      </w:r>
      <w:r w:rsidR="00687AEF">
        <w:rPr>
          <w:sz w:val="24"/>
          <w:szCs w:val="24"/>
        </w:rPr>
        <w:t>l</w:t>
      </w:r>
      <w:r w:rsidR="00687AEF" w:rsidRPr="003C27A5">
        <w:rPr>
          <w:sz w:val="24"/>
          <w:szCs w:val="24"/>
        </w:rPr>
        <w:t xml:space="preserve">earning </w:t>
      </w:r>
      <w:r w:rsidR="00687AEF">
        <w:rPr>
          <w:sz w:val="24"/>
          <w:szCs w:val="24"/>
        </w:rPr>
        <w:t xml:space="preserve">has been used for teaching social science whereas, </w:t>
      </w:r>
      <w:r w:rsidRPr="003C27A5">
        <w:rPr>
          <w:sz w:val="24"/>
          <w:szCs w:val="24"/>
        </w:rPr>
        <w:t xml:space="preserve">achievement of students in social science was taken as dependent variable. </w:t>
      </w:r>
      <w:commentRangeEnd w:id="23"/>
      <w:r w:rsidR="00FC12C2">
        <w:rPr>
          <w:rStyle w:val="CommentReference"/>
        </w:rPr>
        <w:commentReference w:id="23"/>
      </w:r>
      <w:r w:rsidRPr="003C27A5">
        <w:rPr>
          <w:sz w:val="24"/>
          <w:szCs w:val="24"/>
        </w:rPr>
        <w:t xml:space="preserve">The population consisted of students of </w:t>
      </w:r>
      <w:commentRangeStart w:id="24"/>
      <w:r w:rsidRPr="003C27A5">
        <w:rPr>
          <w:sz w:val="24"/>
          <w:szCs w:val="24"/>
        </w:rPr>
        <w:t>class 9 of Jharkhand.</w:t>
      </w:r>
      <w:r w:rsidRPr="003C27A5">
        <w:rPr>
          <w:spacing w:val="40"/>
          <w:sz w:val="24"/>
          <w:szCs w:val="24"/>
        </w:rPr>
        <w:t xml:space="preserve"> </w:t>
      </w:r>
      <w:commentRangeEnd w:id="24"/>
      <w:r w:rsidR="00FC12C2">
        <w:rPr>
          <w:rStyle w:val="CommentReference"/>
        </w:rPr>
        <w:commentReference w:id="24"/>
      </w:r>
      <w:commentRangeStart w:id="25"/>
      <w:r w:rsidRPr="003C27A5">
        <w:rPr>
          <w:sz w:val="24"/>
          <w:szCs w:val="24"/>
        </w:rPr>
        <w:t>The</w:t>
      </w:r>
      <w:r w:rsidRPr="003C27A5">
        <w:rPr>
          <w:spacing w:val="-9"/>
          <w:sz w:val="24"/>
          <w:szCs w:val="24"/>
        </w:rPr>
        <w:t xml:space="preserve"> </w:t>
      </w:r>
      <w:r w:rsidRPr="003C27A5">
        <w:rPr>
          <w:sz w:val="24"/>
          <w:szCs w:val="24"/>
        </w:rPr>
        <w:t>sample</w:t>
      </w:r>
      <w:r w:rsidRPr="003C27A5">
        <w:rPr>
          <w:spacing w:val="-8"/>
          <w:sz w:val="24"/>
          <w:szCs w:val="24"/>
        </w:rPr>
        <w:t xml:space="preserve"> </w:t>
      </w:r>
      <w:r w:rsidRPr="003C27A5">
        <w:rPr>
          <w:sz w:val="24"/>
          <w:szCs w:val="24"/>
        </w:rPr>
        <w:t>of</w:t>
      </w:r>
      <w:r w:rsidRPr="003C27A5">
        <w:rPr>
          <w:spacing w:val="-10"/>
          <w:sz w:val="24"/>
          <w:szCs w:val="24"/>
        </w:rPr>
        <w:t xml:space="preserve"> </w:t>
      </w:r>
      <w:r w:rsidRPr="003C27A5">
        <w:rPr>
          <w:sz w:val="24"/>
          <w:szCs w:val="24"/>
        </w:rPr>
        <w:t>the</w:t>
      </w:r>
      <w:r w:rsidRPr="003C27A5">
        <w:rPr>
          <w:spacing w:val="-10"/>
          <w:sz w:val="24"/>
          <w:szCs w:val="24"/>
        </w:rPr>
        <w:t xml:space="preserve"> </w:t>
      </w:r>
      <w:r w:rsidRPr="003C27A5">
        <w:rPr>
          <w:sz w:val="24"/>
          <w:szCs w:val="24"/>
        </w:rPr>
        <w:t>present</w:t>
      </w:r>
      <w:r w:rsidRPr="003C27A5">
        <w:rPr>
          <w:spacing w:val="-7"/>
          <w:sz w:val="24"/>
          <w:szCs w:val="24"/>
        </w:rPr>
        <w:t xml:space="preserve"> </w:t>
      </w:r>
      <w:r w:rsidRPr="003C27A5">
        <w:rPr>
          <w:sz w:val="24"/>
          <w:szCs w:val="24"/>
        </w:rPr>
        <w:t>study</w:t>
      </w:r>
      <w:r w:rsidRPr="003C27A5">
        <w:rPr>
          <w:spacing w:val="-7"/>
          <w:sz w:val="24"/>
          <w:szCs w:val="24"/>
        </w:rPr>
        <w:t xml:space="preserve"> was </w:t>
      </w:r>
      <w:r w:rsidRPr="003C27A5">
        <w:rPr>
          <w:sz w:val="24"/>
          <w:szCs w:val="24"/>
        </w:rPr>
        <w:t>selected</w:t>
      </w:r>
      <w:r w:rsidRPr="003C27A5">
        <w:rPr>
          <w:spacing w:val="-10"/>
          <w:sz w:val="24"/>
          <w:szCs w:val="24"/>
        </w:rPr>
        <w:t xml:space="preserve"> </w:t>
      </w:r>
      <w:r w:rsidRPr="003C27A5">
        <w:rPr>
          <w:sz w:val="24"/>
          <w:szCs w:val="24"/>
        </w:rPr>
        <w:t>from</w:t>
      </w:r>
      <w:r w:rsidRPr="003C27A5">
        <w:rPr>
          <w:spacing w:val="-9"/>
          <w:sz w:val="24"/>
          <w:szCs w:val="24"/>
        </w:rPr>
        <w:t xml:space="preserve"> </w:t>
      </w:r>
      <w:r w:rsidRPr="003C27A5">
        <w:rPr>
          <w:sz w:val="24"/>
          <w:szCs w:val="24"/>
        </w:rPr>
        <w:t>one</w:t>
      </w:r>
      <w:r w:rsidRPr="003C27A5">
        <w:rPr>
          <w:spacing w:val="-11"/>
          <w:sz w:val="24"/>
          <w:szCs w:val="24"/>
        </w:rPr>
        <w:t xml:space="preserve"> </w:t>
      </w:r>
      <w:r w:rsidRPr="003C27A5">
        <w:rPr>
          <w:sz w:val="24"/>
          <w:szCs w:val="24"/>
        </w:rPr>
        <w:t>of</w:t>
      </w:r>
      <w:r w:rsidRPr="003C27A5">
        <w:rPr>
          <w:spacing w:val="-10"/>
          <w:sz w:val="24"/>
          <w:szCs w:val="24"/>
        </w:rPr>
        <w:t xml:space="preserve"> </w:t>
      </w:r>
      <w:r w:rsidRPr="003C27A5">
        <w:rPr>
          <w:sz w:val="24"/>
          <w:szCs w:val="24"/>
        </w:rPr>
        <w:t>the</w:t>
      </w:r>
      <w:r w:rsidRPr="003C27A5">
        <w:rPr>
          <w:spacing w:val="-8"/>
          <w:sz w:val="24"/>
          <w:szCs w:val="24"/>
        </w:rPr>
        <w:t xml:space="preserve"> </w:t>
      </w:r>
      <w:r w:rsidRPr="003C27A5">
        <w:rPr>
          <w:sz w:val="24"/>
          <w:szCs w:val="24"/>
        </w:rPr>
        <w:t>secondary</w:t>
      </w:r>
      <w:r w:rsidRPr="003C27A5">
        <w:rPr>
          <w:spacing w:val="-10"/>
          <w:sz w:val="24"/>
          <w:szCs w:val="24"/>
        </w:rPr>
        <w:t xml:space="preserve"> </w:t>
      </w:r>
      <w:r w:rsidRPr="003C27A5">
        <w:rPr>
          <w:sz w:val="24"/>
          <w:szCs w:val="24"/>
        </w:rPr>
        <w:t>schools</w:t>
      </w:r>
      <w:r w:rsidRPr="003C27A5">
        <w:rPr>
          <w:spacing w:val="-4"/>
          <w:sz w:val="24"/>
          <w:szCs w:val="24"/>
        </w:rPr>
        <w:t xml:space="preserve"> </w:t>
      </w:r>
      <w:r w:rsidRPr="003C27A5">
        <w:rPr>
          <w:sz w:val="24"/>
          <w:szCs w:val="24"/>
        </w:rPr>
        <w:t xml:space="preserve">comprises of 60 students of two sections of ninth grade having 30 students in each section. </w:t>
      </w:r>
      <w:commentRangeEnd w:id="25"/>
      <w:r w:rsidR="00CE6C20">
        <w:rPr>
          <w:rStyle w:val="CommentReference"/>
        </w:rPr>
        <w:commentReference w:id="25"/>
      </w:r>
      <w:commentRangeStart w:id="26"/>
      <w:r w:rsidRPr="003C27A5">
        <w:rPr>
          <w:sz w:val="24"/>
          <w:szCs w:val="24"/>
        </w:rPr>
        <w:t xml:space="preserve">Non- </w:t>
      </w:r>
      <w:r w:rsidR="004E3B40" w:rsidRPr="003C27A5">
        <w:rPr>
          <w:sz w:val="24"/>
          <w:szCs w:val="24"/>
        </w:rPr>
        <w:t>randomized</w:t>
      </w:r>
      <w:r w:rsidRPr="003C27A5">
        <w:rPr>
          <w:sz w:val="24"/>
          <w:szCs w:val="24"/>
        </w:rPr>
        <w:t xml:space="preserve"> purposive sampling was used for this study and sample was drawn purposely from available two sections of class 9, consisting 30 students in each section. </w:t>
      </w:r>
      <w:commentRangeEnd w:id="26"/>
      <w:r w:rsidR="00CE6C20">
        <w:rPr>
          <w:rStyle w:val="CommentReference"/>
        </w:rPr>
        <w:commentReference w:id="26"/>
      </w:r>
      <w:commentRangeStart w:id="27"/>
      <w:r w:rsidRPr="003C27A5">
        <w:rPr>
          <w:sz w:val="24"/>
          <w:szCs w:val="24"/>
        </w:rPr>
        <w:t xml:space="preserve">Both the groups </w:t>
      </w:r>
      <w:commentRangeEnd w:id="27"/>
      <w:r w:rsidR="00CE6C20">
        <w:rPr>
          <w:rStyle w:val="CommentReference"/>
        </w:rPr>
        <w:commentReference w:id="27"/>
      </w:r>
      <w:r w:rsidRPr="003C27A5">
        <w:rPr>
          <w:sz w:val="24"/>
          <w:szCs w:val="24"/>
        </w:rPr>
        <w:t xml:space="preserve">were taught the </w:t>
      </w:r>
      <w:r w:rsidRPr="003C27A5">
        <w:rPr>
          <w:bCs/>
          <w:sz w:val="24"/>
          <w:szCs w:val="24"/>
        </w:rPr>
        <w:t>Unit</w:t>
      </w:r>
      <w:r w:rsidRPr="003C27A5">
        <w:rPr>
          <w:bCs/>
          <w:spacing w:val="-3"/>
          <w:sz w:val="24"/>
          <w:szCs w:val="24"/>
        </w:rPr>
        <w:t xml:space="preserve"> </w:t>
      </w:r>
      <w:r w:rsidRPr="003C27A5">
        <w:rPr>
          <w:bCs/>
          <w:sz w:val="24"/>
          <w:szCs w:val="24"/>
        </w:rPr>
        <w:t>-5-</w:t>
      </w:r>
      <w:r w:rsidRPr="003C27A5">
        <w:rPr>
          <w:bCs/>
          <w:spacing w:val="-2"/>
          <w:sz w:val="24"/>
          <w:szCs w:val="24"/>
        </w:rPr>
        <w:t xml:space="preserve"> </w:t>
      </w:r>
      <w:r w:rsidRPr="003C27A5">
        <w:rPr>
          <w:bCs/>
          <w:sz w:val="24"/>
          <w:szCs w:val="24"/>
        </w:rPr>
        <w:t>Natural</w:t>
      </w:r>
      <w:r w:rsidRPr="003C27A5">
        <w:rPr>
          <w:bCs/>
          <w:spacing w:val="-2"/>
          <w:sz w:val="24"/>
          <w:szCs w:val="24"/>
        </w:rPr>
        <w:t xml:space="preserve"> </w:t>
      </w:r>
      <w:r w:rsidRPr="003C27A5">
        <w:rPr>
          <w:bCs/>
          <w:sz w:val="24"/>
          <w:szCs w:val="24"/>
        </w:rPr>
        <w:t>vegetation and</w:t>
      </w:r>
      <w:r w:rsidRPr="003C27A5">
        <w:rPr>
          <w:bCs/>
          <w:spacing w:val="-1"/>
          <w:sz w:val="24"/>
          <w:szCs w:val="24"/>
        </w:rPr>
        <w:t xml:space="preserve"> </w:t>
      </w:r>
      <w:r w:rsidRPr="003C27A5">
        <w:rPr>
          <w:bCs/>
          <w:spacing w:val="-2"/>
          <w:sz w:val="24"/>
          <w:szCs w:val="24"/>
        </w:rPr>
        <w:t xml:space="preserve">wildlife of </w:t>
      </w:r>
      <w:commentRangeStart w:id="28"/>
      <w:r w:rsidRPr="003C27A5">
        <w:rPr>
          <w:bCs/>
          <w:spacing w:val="-2"/>
          <w:sz w:val="24"/>
          <w:szCs w:val="24"/>
        </w:rPr>
        <w:t xml:space="preserve">grade </w:t>
      </w:r>
      <w:r>
        <w:rPr>
          <w:bCs/>
          <w:spacing w:val="-2"/>
          <w:sz w:val="24"/>
          <w:szCs w:val="24"/>
        </w:rPr>
        <w:t>9</w:t>
      </w:r>
      <w:r w:rsidRPr="003C27A5">
        <w:rPr>
          <w:bCs/>
          <w:spacing w:val="-2"/>
          <w:sz w:val="24"/>
          <w:szCs w:val="24"/>
        </w:rPr>
        <w:t xml:space="preserve"> </w:t>
      </w:r>
      <w:commentRangeEnd w:id="28"/>
      <w:r w:rsidR="009645B3">
        <w:rPr>
          <w:rStyle w:val="CommentReference"/>
        </w:rPr>
        <w:commentReference w:id="28"/>
      </w:r>
      <w:r w:rsidRPr="003C27A5">
        <w:rPr>
          <w:bCs/>
          <w:spacing w:val="-2"/>
          <w:sz w:val="24"/>
          <w:szCs w:val="24"/>
        </w:rPr>
        <w:t xml:space="preserve">during the intervention. The major concepts covered are </w:t>
      </w:r>
    </w:p>
    <w:p w14:paraId="3624B842" w14:textId="77777777" w:rsidR="0097497E" w:rsidRDefault="0097497E" w:rsidP="0097497E">
      <w:pPr>
        <w:spacing w:before="1" w:line="360" w:lineRule="auto"/>
        <w:ind w:left="885"/>
        <w:jc w:val="both"/>
        <w:rPr>
          <w:spacing w:val="-2"/>
          <w:sz w:val="24"/>
        </w:rPr>
      </w:pPr>
      <w:r w:rsidRPr="003C27A5">
        <w:rPr>
          <w:bCs/>
          <w:spacing w:val="-2"/>
          <w:sz w:val="24"/>
          <w:szCs w:val="24"/>
        </w:rPr>
        <w:t xml:space="preserve">1. </w:t>
      </w:r>
      <w:r w:rsidRPr="003C27A5">
        <w:rPr>
          <w:sz w:val="24"/>
          <w:szCs w:val="24"/>
        </w:rPr>
        <w:t>Factors</w:t>
      </w:r>
      <w:r w:rsidRPr="003C27A5">
        <w:rPr>
          <w:spacing w:val="-3"/>
          <w:sz w:val="24"/>
          <w:szCs w:val="24"/>
        </w:rPr>
        <w:t xml:space="preserve"> </w:t>
      </w:r>
      <w:r w:rsidRPr="003C27A5">
        <w:rPr>
          <w:sz w:val="24"/>
          <w:szCs w:val="24"/>
        </w:rPr>
        <w:t>affecting</w:t>
      </w:r>
      <w:r w:rsidRPr="003C27A5">
        <w:rPr>
          <w:spacing w:val="-2"/>
          <w:sz w:val="24"/>
          <w:szCs w:val="24"/>
        </w:rPr>
        <w:t xml:space="preserve"> </w:t>
      </w:r>
      <w:r w:rsidRPr="003C27A5">
        <w:rPr>
          <w:sz w:val="24"/>
          <w:szCs w:val="24"/>
        </w:rPr>
        <w:t>distribution</w:t>
      </w:r>
      <w:r w:rsidRPr="003C27A5">
        <w:rPr>
          <w:spacing w:val="-3"/>
          <w:sz w:val="24"/>
          <w:szCs w:val="24"/>
        </w:rPr>
        <w:t xml:space="preserve"> </w:t>
      </w:r>
      <w:r w:rsidRPr="003C27A5">
        <w:rPr>
          <w:sz w:val="24"/>
          <w:szCs w:val="24"/>
        </w:rPr>
        <w:t>of</w:t>
      </w:r>
      <w:r w:rsidRPr="003C27A5">
        <w:rPr>
          <w:spacing w:val="-2"/>
          <w:sz w:val="24"/>
          <w:szCs w:val="24"/>
        </w:rPr>
        <w:t xml:space="preserve"> </w:t>
      </w:r>
      <w:r w:rsidRPr="003C27A5">
        <w:rPr>
          <w:sz w:val="24"/>
          <w:szCs w:val="24"/>
        </w:rPr>
        <w:t>flora</w:t>
      </w:r>
      <w:r w:rsidRPr="003C27A5">
        <w:rPr>
          <w:spacing w:val="-4"/>
          <w:sz w:val="24"/>
          <w:szCs w:val="24"/>
        </w:rPr>
        <w:t xml:space="preserve"> </w:t>
      </w:r>
      <w:r w:rsidRPr="003C27A5">
        <w:rPr>
          <w:sz w:val="24"/>
          <w:szCs w:val="24"/>
        </w:rPr>
        <w:t>and</w:t>
      </w:r>
      <w:r w:rsidRPr="003C27A5">
        <w:rPr>
          <w:spacing w:val="-2"/>
          <w:sz w:val="24"/>
          <w:szCs w:val="24"/>
        </w:rPr>
        <w:t xml:space="preserve"> fauna</w:t>
      </w:r>
    </w:p>
    <w:p w14:paraId="39BD9930" w14:textId="77777777" w:rsidR="0097497E" w:rsidRDefault="0097497E" w:rsidP="0097497E">
      <w:pPr>
        <w:spacing w:before="1" w:line="360" w:lineRule="auto"/>
        <w:ind w:left="885"/>
        <w:jc w:val="both"/>
        <w:rPr>
          <w:spacing w:val="-2"/>
          <w:sz w:val="24"/>
        </w:rPr>
      </w:pPr>
      <w:r>
        <w:rPr>
          <w:spacing w:val="-2"/>
          <w:sz w:val="24"/>
        </w:rPr>
        <w:t xml:space="preserve">2. </w:t>
      </w:r>
      <w:r>
        <w:rPr>
          <w:sz w:val="24"/>
        </w:rPr>
        <w:t>Types</w:t>
      </w:r>
      <w:r>
        <w:rPr>
          <w:spacing w:val="-2"/>
          <w:sz w:val="24"/>
        </w:rPr>
        <w:t xml:space="preserve"> </w:t>
      </w:r>
      <w:r>
        <w:rPr>
          <w:sz w:val="24"/>
        </w:rPr>
        <w:t>of</w:t>
      </w:r>
      <w:r>
        <w:rPr>
          <w:spacing w:val="-1"/>
          <w:sz w:val="24"/>
        </w:rPr>
        <w:t xml:space="preserve"> </w:t>
      </w:r>
      <w:r>
        <w:rPr>
          <w:spacing w:val="-2"/>
          <w:sz w:val="24"/>
        </w:rPr>
        <w:t>vegetation</w:t>
      </w:r>
    </w:p>
    <w:p w14:paraId="39AA9EC7" w14:textId="77777777" w:rsidR="0097497E" w:rsidRDefault="0097497E" w:rsidP="0097497E">
      <w:pPr>
        <w:spacing w:before="1" w:line="360" w:lineRule="auto"/>
        <w:ind w:left="885"/>
        <w:jc w:val="both"/>
        <w:rPr>
          <w:spacing w:val="-2"/>
          <w:sz w:val="24"/>
        </w:rPr>
      </w:pPr>
      <w:r>
        <w:rPr>
          <w:spacing w:val="-2"/>
          <w:sz w:val="24"/>
        </w:rPr>
        <w:lastRenderedPageBreak/>
        <w:t>3. Wild life</w:t>
      </w:r>
    </w:p>
    <w:p w14:paraId="619A180D" w14:textId="77777777" w:rsidR="0097497E" w:rsidRDefault="0097497E" w:rsidP="0097497E">
      <w:pPr>
        <w:spacing w:before="1" w:line="360" w:lineRule="auto"/>
        <w:ind w:left="885"/>
        <w:jc w:val="both"/>
        <w:rPr>
          <w:spacing w:val="-2"/>
          <w:sz w:val="24"/>
        </w:rPr>
      </w:pPr>
      <w:r>
        <w:rPr>
          <w:spacing w:val="-2"/>
          <w:sz w:val="24"/>
        </w:rPr>
        <w:t>4. Importance of forests and wildlife</w:t>
      </w:r>
    </w:p>
    <w:p w14:paraId="6F9989CE" w14:textId="5289CE58" w:rsidR="0097497E" w:rsidRDefault="0097497E" w:rsidP="0097497E">
      <w:pPr>
        <w:spacing w:before="1" w:line="360" w:lineRule="auto"/>
        <w:ind w:left="885"/>
        <w:jc w:val="both"/>
        <w:rPr>
          <w:spacing w:val="-2"/>
          <w:sz w:val="24"/>
        </w:rPr>
      </w:pPr>
      <w:r>
        <w:rPr>
          <w:spacing w:val="-2"/>
          <w:sz w:val="24"/>
        </w:rPr>
        <w:t>5. Bio reserves</w:t>
      </w:r>
    </w:p>
    <w:p w14:paraId="41C1933A" w14:textId="77777777" w:rsidR="00910F67" w:rsidRDefault="00910F67" w:rsidP="0097497E">
      <w:pPr>
        <w:spacing w:before="1" w:line="360" w:lineRule="auto"/>
        <w:ind w:left="885"/>
        <w:jc w:val="both"/>
        <w:rPr>
          <w:spacing w:val="-2"/>
          <w:sz w:val="24"/>
        </w:rPr>
      </w:pPr>
    </w:p>
    <w:p w14:paraId="4B02D164" w14:textId="484AF0AA" w:rsidR="00E90063" w:rsidRDefault="00910F67" w:rsidP="00232548">
      <w:pPr>
        <w:spacing w:before="1" w:line="360" w:lineRule="auto"/>
        <w:ind w:left="885"/>
        <w:jc w:val="both"/>
        <w:rPr>
          <w:u w:val="single"/>
        </w:rPr>
      </w:pPr>
      <w:commentRangeStart w:id="29"/>
      <w:r w:rsidRPr="00910F67">
        <w:rPr>
          <w:color w:val="00B050"/>
          <w:spacing w:val="-2"/>
          <w:sz w:val="24"/>
        </w:rPr>
        <w:t>Details of p</w:t>
      </w:r>
      <w:r w:rsidR="00E06D18" w:rsidRPr="00910F67">
        <w:rPr>
          <w:color w:val="00B050"/>
          <w:spacing w:val="-2"/>
          <w:sz w:val="24"/>
        </w:rPr>
        <w:t>rocedure for data collection</w:t>
      </w:r>
      <w:r w:rsidRPr="00910F67">
        <w:rPr>
          <w:color w:val="00B050"/>
          <w:spacing w:val="-2"/>
          <w:sz w:val="24"/>
        </w:rPr>
        <w:t>, tools for data collection and methods of data analysis are as explained subsequently.</w:t>
      </w:r>
      <w:commentRangeEnd w:id="29"/>
      <w:r w:rsidR="00232548">
        <w:rPr>
          <w:rStyle w:val="CommentReference"/>
        </w:rPr>
        <w:commentReference w:id="29"/>
      </w:r>
    </w:p>
    <w:p w14:paraId="6A0B3370" w14:textId="77777777" w:rsidR="00E90063" w:rsidRDefault="00E90063" w:rsidP="006F197C">
      <w:pPr>
        <w:pStyle w:val="Heading2"/>
        <w:spacing w:before="158" w:line="360" w:lineRule="auto"/>
        <w:jc w:val="both"/>
        <w:rPr>
          <w:u w:val="single"/>
        </w:rPr>
      </w:pPr>
    </w:p>
    <w:p w14:paraId="1B5C77FC" w14:textId="380E7D3A" w:rsidR="00993B89" w:rsidRPr="00993B89" w:rsidRDefault="00993B89" w:rsidP="006F197C">
      <w:pPr>
        <w:pStyle w:val="Heading2"/>
        <w:spacing w:before="158" w:line="360" w:lineRule="auto"/>
        <w:jc w:val="both"/>
      </w:pPr>
      <w:r w:rsidRPr="00993B89">
        <w:t>Table 1</w:t>
      </w:r>
    </w:p>
    <w:p w14:paraId="2AECE649" w14:textId="3C90D587" w:rsidR="0097497E" w:rsidRPr="00993B89" w:rsidRDefault="0097497E" w:rsidP="006F197C">
      <w:pPr>
        <w:pStyle w:val="Heading2"/>
        <w:spacing w:before="158" w:line="360" w:lineRule="auto"/>
        <w:jc w:val="both"/>
      </w:pPr>
      <w:r w:rsidRPr="00993B89">
        <w:t>The</w:t>
      </w:r>
      <w:r w:rsidRPr="00993B89">
        <w:rPr>
          <w:spacing w:val="-2"/>
        </w:rPr>
        <w:t xml:space="preserve"> </w:t>
      </w:r>
      <w:r w:rsidRPr="00993B89">
        <w:t>phases</w:t>
      </w:r>
      <w:r w:rsidRPr="00993B89">
        <w:rPr>
          <w:spacing w:val="-2"/>
        </w:rPr>
        <w:t xml:space="preserve"> </w:t>
      </w:r>
      <w:r w:rsidRPr="00993B89">
        <w:t>followed in</w:t>
      </w:r>
      <w:r w:rsidRPr="00993B89">
        <w:rPr>
          <w:spacing w:val="-3"/>
        </w:rPr>
        <w:t xml:space="preserve"> </w:t>
      </w:r>
      <w:r w:rsidRPr="00993B89">
        <w:t>the</w:t>
      </w:r>
      <w:r w:rsidRPr="00993B89">
        <w:rPr>
          <w:spacing w:val="-1"/>
        </w:rPr>
        <w:t xml:space="preserve"> </w:t>
      </w:r>
      <w:r w:rsidRPr="00993B89">
        <w:rPr>
          <w:spacing w:val="-2"/>
        </w:rPr>
        <w:t>study</w:t>
      </w: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6096"/>
      </w:tblGrid>
      <w:tr w:rsidR="0097497E" w14:paraId="465A9D34" w14:textId="77777777" w:rsidTr="00E90063">
        <w:trPr>
          <w:trHeight w:val="1122"/>
        </w:trPr>
        <w:tc>
          <w:tcPr>
            <w:tcW w:w="3571" w:type="dxa"/>
          </w:tcPr>
          <w:p w14:paraId="5D4B40AE" w14:textId="1A521DC0" w:rsidR="0097497E" w:rsidRPr="00E90063" w:rsidRDefault="0097497E" w:rsidP="00FA6A24">
            <w:pPr>
              <w:pStyle w:val="TableParagraph"/>
              <w:spacing w:before="1" w:line="360" w:lineRule="auto"/>
              <w:jc w:val="both"/>
              <w:rPr>
                <w:bCs/>
                <w:sz w:val="24"/>
              </w:rPr>
            </w:pPr>
            <w:r w:rsidRPr="00E90063">
              <w:rPr>
                <w:bCs/>
                <w:sz w:val="24"/>
              </w:rPr>
              <w:t xml:space="preserve">Phase1: </w:t>
            </w:r>
            <w:r w:rsidR="00687AEF" w:rsidRPr="00E90063">
              <w:rPr>
                <w:bCs/>
                <w:sz w:val="24"/>
              </w:rPr>
              <w:t>C</w:t>
            </w:r>
            <w:r w:rsidRPr="00E90063">
              <w:rPr>
                <w:bCs/>
                <w:sz w:val="24"/>
              </w:rPr>
              <w:t>ontent analysis, preparation</w:t>
            </w:r>
            <w:r w:rsidRPr="00E90063">
              <w:rPr>
                <w:bCs/>
                <w:spacing w:val="-10"/>
                <w:sz w:val="24"/>
              </w:rPr>
              <w:t xml:space="preserve"> </w:t>
            </w:r>
            <w:r w:rsidRPr="00E90063">
              <w:rPr>
                <w:bCs/>
                <w:sz w:val="24"/>
              </w:rPr>
              <w:t>of</w:t>
            </w:r>
            <w:r w:rsidRPr="00E90063">
              <w:rPr>
                <w:bCs/>
                <w:spacing w:val="-10"/>
                <w:sz w:val="24"/>
              </w:rPr>
              <w:t xml:space="preserve"> </w:t>
            </w:r>
            <w:r w:rsidRPr="00E90063">
              <w:rPr>
                <w:bCs/>
                <w:sz w:val="24"/>
              </w:rPr>
              <w:t>unit</w:t>
            </w:r>
            <w:r w:rsidRPr="00E90063">
              <w:rPr>
                <w:bCs/>
                <w:spacing w:val="-10"/>
                <w:sz w:val="24"/>
              </w:rPr>
              <w:t xml:space="preserve"> </w:t>
            </w:r>
            <w:r w:rsidRPr="00E90063">
              <w:rPr>
                <w:bCs/>
                <w:sz w:val="24"/>
              </w:rPr>
              <w:t>plan</w:t>
            </w:r>
            <w:r w:rsidRPr="00E90063">
              <w:rPr>
                <w:bCs/>
                <w:spacing w:val="-10"/>
                <w:sz w:val="24"/>
              </w:rPr>
              <w:t xml:space="preserve"> </w:t>
            </w:r>
            <w:r w:rsidRPr="00E90063">
              <w:rPr>
                <w:bCs/>
                <w:sz w:val="24"/>
              </w:rPr>
              <w:t>and lesson plan</w:t>
            </w:r>
          </w:p>
          <w:p w14:paraId="2AFD3BF6" w14:textId="77777777" w:rsidR="0097497E" w:rsidRPr="00E90063" w:rsidRDefault="0097497E" w:rsidP="00FA6A24">
            <w:pPr>
              <w:pStyle w:val="TableParagraph"/>
              <w:tabs>
                <w:tab w:val="left" w:pos="933"/>
              </w:tabs>
              <w:spacing w:line="360" w:lineRule="auto"/>
              <w:jc w:val="both"/>
              <w:rPr>
                <w:bCs/>
                <w:sz w:val="24"/>
              </w:rPr>
            </w:pPr>
          </w:p>
        </w:tc>
        <w:tc>
          <w:tcPr>
            <w:tcW w:w="6096" w:type="dxa"/>
          </w:tcPr>
          <w:p w14:paraId="4FF223A8" w14:textId="77777777" w:rsidR="0097497E" w:rsidRDefault="0097497E" w:rsidP="00FA6A24">
            <w:pPr>
              <w:pStyle w:val="TableParagraph"/>
              <w:spacing w:before="1" w:line="360" w:lineRule="auto"/>
              <w:ind w:left="109" w:right="3275"/>
              <w:jc w:val="both"/>
              <w:rPr>
                <w:b/>
                <w:sz w:val="24"/>
              </w:rPr>
            </w:pPr>
            <w:r>
              <w:rPr>
                <w:b/>
                <w:sz w:val="24"/>
              </w:rPr>
              <w:t>Independent</w:t>
            </w:r>
            <w:r>
              <w:rPr>
                <w:b/>
                <w:spacing w:val="-15"/>
                <w:sz w:val="24"/>
              </w:rPr>
              <w:t xml:space="preserve"> </w:t>
            </w:r>
            <w:r>
              <w:rPr>
                <w:b/>
                <w:sz w:val="24"/>
              </w:rPr>
              <w:t xml:space="preserve">variable </w:t>
            </w:r>
            <w:r>
              <w:rPr>
                <w:sz w:val="24"/>
              </w:rPr>
              <w:t xml:space="preserve">Experiential Learning </w:t>
            </w:r>
            <w:r>
              <w:rPr>
                <w:b/>
                <w:sz w:val="24"/>
              </w:rPr>
              <w:t>Dependent variable</w:t>
            </w:r>
          </w:p>
          <w:p w14:paraId="174ED553" w14:textId="77777777" w:rsidR="0097497E" w:rsidRDefault="0097497E" w:rsidP="00FA6A24">
            <w:pPr>
              <w:pStyle w:val="TableParagraph"/>
              <w:spacing w:line="360" w:lineRule="auto"/>
              <w:ind w:left="109"/>
              <w:jc w:val="both"/>
              <w:rPr>
                <w:sz w:val="24"/>
              </w:rPr>
            </w:pPr>
            <w:commentRangeStart w:id="30"/>
            <w:r>
              <w:rPr>
                <w:sz w:val="24"/>
              </w:rPr>
              <w:t>Achievement</w:t>
            </w:r>
            <w:r>
              <w:rPr>
                <w:spacing w:val="-3"/>
                <w:sz w:val="24"/>
              </w:rPr>
              <w:t xml:space="preserve"> </w:t>
            </w:r>
            <w:r>
              <w:rPr>
                <w:sz w:val="24"/>
              </w:rPr>
              <w:t>in</w:t>
            </w:r>
            <w:r>
              <w:rPr>
                <w:spacing w:val="-2"/>
                <w:sz w:val="24"/>
              </w:rPr>
              <w:t xml:space="preserve"> </w:t>
            </w:r>
            <w:r>
              <w:rPr>
                <w:sz w:val="24"/>
              </w:rPr>
              <w:t>social</w:t>
            </w:r>
            <w:r>
              <w:rPr>
                <w:spacing w:val="-1"/>
                <w:sz w:val="24"/>
              </w:rPr>
              <w:t xml:space="preserve"> </w:t>
            </w:r>
            <w:r>
              <w:rPr>
                <w:sz w:val="24"/>
              </w:rPr>
              <w:t>science</w:t>
            </w:r>
            <w:commentRangeEnd w:id="30"/>
            <w:r w:rsidR="00232548">
              <w:rPr>
                <w:rStyle w:val="CommentReference"/>
              </w:rPr>
              <w:commentReference w:id="30"/>
            </w:r>
          </w:p>
        </w:tc>
      </w:tr>
      <w:tr w:rsidR="0097497E" w14:paraId="4202B35E" w14:textId="77777777" w:rsidTr="00E90063">
        <w:trPr>
          <w:trHeight w:val="2517"/>
        </w:trPr>
        <w:tc>
          <w:tcPr>
            <w:tcW w:w="3571" w:type="dxa"/>
          </w:tcPr>
          <w:p w14:paraId="1D4DBBBE" w14:textId="3162C369" w:rsidR="0097497E" w:rsidRPr="00E90063" w:rsidRDefault="0097497E" w:rsidP="00FA6A24">
            <w:pPr>
              <w:pStyle w:val="TableParagraph"/>
              <w:spacing w:before="275" w:line="360" w:lineRule="auto"/>
              <w:jc w:val="both"/>
              <w:rPr>
                <w:bCs/>
                <w:sz w:val="24"/>
              </w:rPr>
            </w:pPr>
            <w:r w:rsidRPr="00E90063">
              <w:rPr>
                <w:bCs/>
                <w:sz w:val="24"/>
              </w:rPr>
              <w:t>Phase2:</w:t>
            </w:r>
            <w:r w:rsidR="00E90063">
              <w:rPr>
                <w:bCs/>
                <w:sz w:val="24"/>
              </w:rPr>
              <w:t xml:space="preserve"> </w:t>
            </w:r>
            <w:r w:rsidRPr="00E90063">
              <w:rPr>
                <w:bCs/>
                <w:sz w:val="24"/>
              </w:rPr>
              <w:t>Development of Achievement</w:t>
            </w:r>
            <w:r w:rsidRPr="00E90063">
              <w:rPr>
                <w:bCs/>
                <w:spacing w:val="-14"/>
                <w:sz w:val="24"/>
              </w:rPr>
              <w:t xml:space="preserve"> </w:t>
            </w:r>
            <w:r w:rsidRPr="00E90063">
              <w:rPr>
                <w:bCs/>
                <w:sz w:val="24"/>
              </w:rPr>
              <w:t>test</w:t>
            </w:r>
            <w:r w:rsidRPr="00E90063">
              <w:rPr>
                <w:bCs/>
                <w:spacing w:val="-14"/>
                <w:sz w:val="24"/>
              </w:rPr>
              <w:t xml:space="preserve"> </w:t>
            </w:r>
            <w:r w:rsidRPr="00E90063">
              <w:rPr>
                <w:bCs/>
                <w:sz w:val="24"/>
              </w:rPr>
              <w:t>and</w:t>
            </w:r>
            <w:r w:rsidRPr="00E90063">
              <w:rPr>
                <w:bCs/>
                <w:spacing w:val="-13"/>
                <w:sz w:val="24"/>
              </w:rPr>
              <w:t xml:space="preserve"> </w:t>
            </w:r>
            <w:r w:rsidRPr="00E90063">
              <w:rPr>
                <w:bCs/>
                <w:sz w:val="24"/>
              </w:rPr>
              <w:t xml:space="preserve">reaction </w:t>
            </w:r>
            <w:r w:rsidRPr="00E90063">
              <w:rPr>
                <w:bCs/>
                <w:spacing w:val="-2"/>
                <w:sz w:val="24"/>
              </w:rPr>
              <w:t>scale</w:t>
            </w:r>
          </w:p>
        </w:tc>
        <w:tc>
          <w:tcPr>
            <w:tcW w:w="6096" w:type="dxa"/>
          </w:tcPr>
          <w:p w14:paraId="4A28386C" w14:textId="22EC31DE" w:rsidR="0097497E" w:rsidRDefault="0097497E" w:rsidP="00FA6A24">
            <w:pPr>
              <w:pStyle w:val="TableParagraph"/>
              <w:spacing w:line="360" w:lineRule="auto"/>
              <w:ind w:left="109" w:right="97"/>
              <w:jc w:val="both"/>
              <w:rPr>
                <w:sz w:val="24"/>
              </w:rPr>
            </w:pPr>
            <w:r>
              <w:rPr>
                <w:sz w:val="24"/>
              </w:rPr>
              <w:t>Preparation of the following tools</w:t>
            </w:r>
            <w:r w:rsidR="00687AEF">
              <w:rPr>
                <w:sz w:val="24"/>
              </w:rPr>
              <w:t>:</w:t>
            </w:r>
          </w:p>
          <w:p w14:paraId="04095D42" w14:textId="67EF9AFE" w:rsidR="0097497E" w:rsidRDefault="0097497E" w:rsidP="00FA6A24">
            <w:pPr>
              <w:pStyle w:val="TableParagraph"/>
              <w:numPr>
                <w:ilvl w:val="0"/>
                <w:numId w:val="14"/>
              </w:numPr>
              <w:tabs>
                <w:tab w:val="left" w:pos="829"/>
              </w:tabs>
              <w:spacing w:line="360" w:lineRule="auto"/>
              <w:ind w:right="94"/>
              <w:jc w:val="both"/>
              <w:rPr>
                <w:sz w:val="24"/>
              </w:rPr>
            </w:pPr>
            <w:commentRangeStart w:id="31"/>
            <w:r>
              <w:rPr>
                <w:sz w:val="24"/>
              </w:rPr>
              <w:t>A</w:t>
            </w:r>
            <w:r w:rsidR="00687AEF">
              <w:rPr>
                <w:sz w:val="24"/>
              </w:rPr>
              <w:t>n</w:t>
            </w:r>
            <w:r>
              <w:rPr>
                <w:sz w:val="24"/>
              </w:rPr>
              <w:t xml:space="preserve"> achievement test was designed to assess students' achievement in social science. This test was utilized</w:t>
            </w:r>
            <w:r>
              <w:rPr>
                <w:spacing w:val="-15"/>
                <w:sz w:val="24"/>
              </w:rPr>
              <w:t xml:space="preserve"> </w:t>
            </w:r>
            <w:r>
              <w:rPr>
                <w:sz w:val="24"/>
              </w:rPr>
              <w:t>in</w:t>
            </w:r>
            <w:r>
              <w:rPr>
                <w:spacing w:val="-15"/>
                <w:sz w:val="24"/>
              </w:rPr>
              <w:t xml:space="preserve"> </w:t>
            </w:r>
            <w:r>
              <w:rPr>
                <w:sz w:val="24"/>
              </w:rPr>
              <w:t>both</w:t>
            </w:r>
            <w:r>
              <w:rPr>
                <w:spacing w:val="-15"/>
                <w:sz w:val="24"/>
              </w:rPr>
              <w:t xml:space="preserve"> </w:t>
            </w:r>
            <w:r>
              <w:rPr>
                <w:sz w:val="24"/>
              </w:rPr>
              <w:t>the</w:t>
            </w:r>
            <w:r>
              <w:rPr>
                <w:spacing w:val="-15"/>
                <w:sz w:val="24"/>
              </w:rPr>
              <w:t xml:space="preserve"> </w:t>
            </w:r>
            <w:r>
              <w:rPr>
                <w:sz w:val="24"/>
              </w:rPr>
              <w:t>pretest</w:t>
            </w:r>
            <w:r>
              <w:rPr>
                <w:spacing w:val="-15"/>
                <w:sz w:val="24"/>
              </w:rPr>
              <w:t xml:space="preserve"> </w:t>
            </w:r>
            <w:r>
              <w:rPr>
                <w:sz w:val="24"/>
              </w:rPr>
              <w:t>and</w:t>
            </w:r>
            <w:r>
              <w:rPr>
                <w:spacing w:val="-14"/>
                <w:sz w:val="24"/>
              </w:rPr>
              <w:t xml:space="preserve"> </w:t>
            </w:r>
            <w:r>
              <w:rPr>
                <w:sz w:val="24"/>
              </w:rPr>
              <w:t>post-test</w:t>
            </w:r>
            <w:r>
              <w:rPr>
                <w:spacing w:val="-15"/>
                <w:sz w:val="24"/>
              </w:rPr>
              <w:t xml:space="preserve"> </w:t>
            </w:r>
            <w:r>
              <w:rPr>
                <w:sz w:val="24"/>
              </w:rPr>
              <w:t>phases</w:t>
            </w:r>
            <w:r>
              <w:rPr>
                <w:spacing w:val="-15"/>
                <w:sz w:val="24"/>
              </w:rPr>
              <w:t xml:space="preserve"> </w:t>
            </w:r>
            <w:r>
              <w:rPr>
                <w:sz w:val="24"/>
              </w:rPr>
              <w:t xml:space="preserve">to evaluate the effectiveness of the intervention. </w:t>
            </w:r>
          </w:p>
          <w:p w14:paraId="764B4E2B" w14:textId="77777777" w:rsidR="0097497E" w:rsidRDefault="0097497E" w:rsidP="00FA6A24">
            <w:pPr>
              <w:pStyle w:val="TableParagraph"/>
              <w:numPr>
                <w:ilvl w:val="0"/>
                <w:numId w:val="14"/>
              </w:numPr>
              <w:tabs>
                <w:tab w:val="left" w:pos="829"/>
              </w:tabs>
              <w:spacing w:line="360" w:lineRule="auto"/>
              <w:ind w:right="98"/>
              <w:jc w:val="both"/>
              <w:rPr>
                <w:sz w:val="24"/>
              </w:rPr>
            </w:pPr>
            <w:r>
              <w:rPr>
                <w:sz w:val="24"/>
              </w:rPr>
              <w:t>A scale developed to analyze</w:t>
            </w:r>
            <w:r>
              <w:rPr>
                <w:spacing w:val="-1"/>
                <w:sz w:val="24"/>
              </w:rPr>
              <w:t xml:space="preserve"> </w:t>
            </w:r>
            <w:r>
              <w:rPr>
                <w:sz w:val="24"/>
              </w:rPr>
              <w:t>students' reactions a toward the experiential learning approach.</w:t>
            </w:r>
            <w:commentRangeEnd w:id="31"/>
            <w:r w:rsidR="00232548">
              <w:rPr>
                <w:rStyle w:val="CommentReference"/>
              </w:rPr>
              <w:commentReference w:id="31"/>
            </w:r>
          </w:p>
        </w:tc>
      </w:tr>
      <w:tr w:rsidR="0097497E" w14:paraId="2B5737E7" w14:textId="77777777" w:rsidTr="00E90063">
        <w:trPr>
          <w:trHeight w:val="1785"/>
        </w:trPr>
        <w:tc>
          <w:tcPr>
            <w:tcW w:w="3571" w:type="dxa"/>
          </w:tcPr>
          <w:p w14:paraId="7CA7FEC7" w14:textId="77777777" w:rsidR="0097497E" w:rsidRPr="00E90063" w:rsidRDefault="0097497E" w:rsidP="00FA6A24">
            <w:pPr>
              <w:pStyle w:val="TableParagraph"/>
              <w:spacing w:before="274" w:line="360" w:lineRule="auto"/>
              <w:ind w:left="0"/>
              <w:jc w:val="both"/>
              <w:rPr>
                <w:bCs/>
                <w:sz w:val="24"/>
              </w:rPr>
            </w:pPr>
          </w:p>
          <w:p w14:paraId="53E60C22" w14:textId="3ACA186E" w:rsidR="0097497E" w:rsidRPr="00E90063" w:rsidRDefault="0097497E" w:rsidP="00FA6A24">
            <w:pPr>
              <w:pStyle w:val="TableParagraph"/>
              <w:spacing w:before="1" w:line="360" w:lineRule="auto"/>
              <w:jc w:val="both"/>
              <w:rPr>
                <w:bCs/>
                <w:sz w:val="24"/>
              </w:rPr>
            </w:pPr>
            <w:r w:rsidRPr="00E90063">
              <w:rPr>
                <w:bCs/>
                <w:sz w:val="24"/>
              </w:rPr>
              <w:t>Phase</w:t>
            </w:r>
            <w:r w:rsidRPr="00E90063">
              <w:rPr>
                <w:bCs/>
                <w:spacing w:val="-8"/>
                <w:sz w:val="24"/>
              </w:rPr>
              <w:t xml:space="preserve"> </w:t>
            </w:r>
            <w:r w:rsidRPr="00E90063">
              <w:rPr>
                <w:bCs/>
                <w:sz w:val="24"/>
              </w:rPr>
              <w:t>3:</w:t>
            </w:r>
            <w:r w:rsidRPr="00E90063">
              <w:rPr>
                <w:bCs/>
                <w:spacing w:val="-8"/>
                <w:sz w:val="24"/>
              </w:rPr>
              <w:t xml:space="preserve"> </w:t>
            </w:r>
            <w:r w:rsidR="00687AEF" w:rsidRPr="00E90063">
              <w:rPr>
                <w:bCs/>
                <w:sz w:val="24"/>
              </w:rPr>
              <w:t>P</w:t>
            </w:r>
            <w:r w:rsidRPr="00E90063">
              <w:rPr>
                <w:bCs/>
                <w:sz w:val="24"/>
              </w:rPr>
              <w:t>re</w:t>
            </w:r>
            <w:r w:rsidRPr="00E90063">
              <w:rPr>
                <w:bCs/>
                <w:spacing w:val="-8"/>
                <w:sz w:val="24"/>
              </w:rPr>
              <w:t xml:space="preserve"> </w:t>
            </w:r>
            <w:r w:rsidRPr="00E90063">
              <w:rPr>
                <w:bCs/>
                <w:sz w:val="24"/>
              </w:rPr>
              <w:t>–</w:t>
            </w:r>
            <w:r w:rsidRPr="00E90063">
              <w:rPr>
                <w:bCs/>
                <w:spacing w:val="-7"/>
                <w:sz w:val="24"/>
              </w:rPr>
              <w:t xml:space="preserve"> </w:t>
            </w:r>
            <w:r w:rsidRPr="00E90063">
              <w:rPr>
                <w:bCs/>
                <w:sz w:val="24"/>
              </w:rPr>
              <w:t>experimental stage: -</w:t>
            </w:r>
          </w:p>
        </w:tc>
        <w:tc>
          <w:tcPr>
            <w:tcW w:w="6096" w:type="dxa"/>
          </w:tcPr>
          <w:p w14:paraId="3B6C474C" w14:textId="5CE667B0" w:rsidR="0097497E" w:rsidRDefault="0097497E" w:rsidP="00FA6A24">
            <w:pPr>
              <w:pStyle w:val="TableParagraph"/>
              <w:numPr>
                <w:ilvl w:val="0"/>
                <w:numId w:val="13"/>
              </w:numPr>
              <w:tabs>
                <w:tab w:val="left" w:pos="829"/>
              </w:tabs>
              <w:spacing w:line="360" w:lineRule="auto"/>
              <w:ind w:right="98"/>
              <w:jc w:val="both"/>
              <w:rPr>
                <w:sz w:val="24"/>
              </w:rPr>
            </w:pPr>
            <w:r>
              <w:rPr>
                <w:sz w:val="24"/>
              </w:rPr>
              <w:t>Administration of pretest for both the groups.</w:t>
            </w:r>
          </w:p>
          <w:p w14:paraId="43F80B5F" w14:textId="44F483A1" w:rsidR="0097497E" w:rsidRDefault="0097497E" w:rsidP="00FA6A24">
            <w:pPr>
              <w:pStyle w:val="TableParagraph"/>
              <w:numPr>
                <w:ilvl w:val="0"/>
                <w:numId w:val="13"/>
              </w:numPr>
              <w:tabs>
                <w:tab w:val="left" w:pos="829"/>
              </w:tabs>
              <w:spacing w:line="360" w:lineRule="auto"/>
              <w:ind w:right="100"/>
              <w:jc w:val="both"/>
              <w:rPr>
                <w:sz w:val="24"/>
              </w:rPr>
            </w:pPr>
            <w:r>
              <w:rPr>
                <w:sz w:val="24"/>
              </w:rPr>
              <w:t>Collection of pre</w:t>
            </w:r>
            <w:r w:rsidR="00687AEF">
              <w:rPr>
                <w:sz w:val="24"/>
              </w:rPr>
              <w:t>test</w:t>
            </w:r>
            <w:r>
              <w:rPr>
                <w:sz w:val="24"/>
              </w:rPr>
              <w:t xml:space="preserve"> score of both the </w:t>
            </w:r>
            <w:r>
              <w:rPr>
                <w:spacing w:val="-2"/>
                <w:sz w:val="24"/>
              </w:rPr>
              <w:t>groups.</w:t>
            </w:r>
          </w:p>
          <w:p w14:paraId="1DD91068" w14:textId="77777777" w:rsidR="0097497E" w:rsidRDefault="0097497E" w:rsidP="00FA6A24">
            <w:pPr>
              <w:pStyle w:val="TableParagraph"/>
              <w:tabs>
                <w:tab w:val="left" w:pos="829"/>
              </w:tabs>
              <w:spacing w:line="360" w:lineRule="auto"/>
              <w:ind w:left="829" w:right="96"/>
              <w:jc w:val="both"/>
              <w:rPr>
                <w:sz w:val="24"/>
              </w:rPr>
            </w:pPr>
          </w:p>
        </w:tc>
      </w:tr>
      <w:tr w:rsidR="00227FBD" w14:paraId="05EEE154"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2A5D20AD" w14:textId="77777777" w:rsidR="00227FBD" w:rsidRPr="00E90063" w:rsidRDefault="00227FBD" w:rsidP="00227FBD">
            <w:pPr>
              <w:pStyle w:val="TableParagraph"/>
              <w:spacing w:before="274" w:line="360" w:lineRule="auto"/>
              <w:ind w:left="0"/>
              <w:jc w:val="both"/>
              <w:rPr>
                <w:bCs/>
                <w:sz w:val="24"/>
              </w:rPr>
            </w:pPr>
          </w:p>
          <w:p w14:paraId="51BB44BE" w14:textId="77777777" w:rsidR="00227FBD" w:rsidRPr="00E90063" w:rsidRDefault="00227FBD" w:rsidP="00227FBD">
            <w:pPr>
              <w:pStyle w:val="TableParagraph"/>
              <w:spacing w:before="274" w:line="360" w:lineRule="auto"/>
              <w:ind w:left="0"/>
              <w:jc w:val="both"/>
              <w:rPr>
                <w:bCs/>
                <w:sz w:val="24"/>
              </w:rPr>
            </w:pPr>
          </w:p>
          <w:p w14:paraId="18491A32" w14:textId="77777777" w:rsidR="00227FBD" w:rsidRPr="00E90063" w:rsidRDefault="00227FBD" w:rsidP="00227FBD">
            <w:pPr>
              <w:pStyle w:val="TableParagraph"/>
              <w:spacing w:before="274" w:line="360" w:lineRule="auto"/>
              <w:ind w:left="0"/>
              <w:jc w:val="both"/>
              <w:rPr>
                <w:bCs/>
                <w:sz w:val="24"/>
              </w:rPr>
            </w:pPr>
            <w:r w:rsidRPr="00E90063">
              <w:rPr>
                <w:bCs/>
                <w:sz w:val="24"/>
              </w:rPr>
              <w:t xml:space="preserve">Phase 4: -Experimental Intervention </w:t>
            </w:r>
            <w:r w:rsidRPr="00E90063">
              <w:rPr>
                <w:bCs/>
                <w:sz w:val="24"/>
              </w:rPr>
              <w:lastRenderedPageBreak/>
              <w:t>in the Experimental group and Conventional teaching in the Control group</w:t>
            </w:r>
          </w:p>
        </w:tc>
        <w:tc>
          <w:tcPr>
            <w:tcW w:w="6096" w:type="dxa"/>
            <w:tcBorders>
              <w:top w:val="single" w:sz="4" w:space="0" w:color="000000"/>
              <w:left w:val="single" w:sz="4" w:space="0" w:color="000000"/>
              <w:bottom w:val="single" w:sz="4" w:space="0" w:color="000000"/>
              <w:right w:val="single" w:sz="4" w:space="0" w:color="000000"/>
            </w:tcBorders>
          </w:tcPr>
          <w:p w14:paraId="477EBC97" w14:textId="77777777" w:rsidR="00227FBD" w:rsidRDefault="00227FBD" w:rsidP="00FA6A24">
            <w:pPr>
              <w:pStyle w:val="TableParagraph"/>
              <w:numPr>
                <w:ilvl w:val="0"/>
                <w:numId w:val="12"/>
              </w:numPr>
              <w:tabs>
                <w:tab w:val="left" w:pos="829"/>
              </w:tabs>
              <w:spacing w:line="360" w:lineRule="auto"/>
              <w:ind w:right="94"/>
              <w:jc w:val="both"/>
              <w:rPr>
                <w:sz w:val="24"/>
              </w:rPr>
            </w:pPr>
            <w:r>
              <w:rPr>
                <w:sz w:val="24"/>
              </w:rPr>
              <w:lastRenderedPageBreak/>
              <w:t xml:space="preserve">Experimental group was taught through Experiential </w:t>
            </w:r>
            <w:r w:rsidRPr="00227FBD">
              <w:rPr>
                <w:sz w:val="24"/>
              </w:rPr>
              <w:t xml:space="preserve">Learning strategy including </w:t>
            </w:r>
            <w:r>
              <w:rPr>
                <w:sz w:val="24"/>
              </w:rPr>
              <w:t>nature</w:t>
            </w:r>
            <w:r w:rsidRPr="00227FBD">
              <w:rPr>
                <w:sz w:val="24"/>
              </w:rPr>
              <w:t xml:space="preserve"> </w:t>
            </w:r>
            <w:r>
              <w:rPr>
                <w:sz w:val="24"/>
              </w:rPr>
              <w:t>walk,</w:t>
            </w:r>
            <w:r w:rsidRPr="00227FBD">
              <w:rPr>
                <w:sz w:val="24"/>
              </w:rPr>
              <w:t xml:space="preserve"> </w:t>
            </w:r>
            <w:r>
              <w:rPr>
                <w:sz w:val="24"/>
              </w:rPr>
              <w:t>role</w:t>
            </w:r>
            <w:r w:rsidRPr="00227FBD">
              <w:rPr>
                <w:sz w:val="24"/>
              </w:rPr>
              <w:t xml:space="preserve"> </w:t>
            </w:r>
            <w:r>
              <w:rPr>
                <w:sz w:val="24"/>
              </w:rPr>
              <w:t>play,</w:t>
            </w:r>
            <w:r w:rsidRPr="00227FBD">
              <w:rPr>
                <w:sz w:val="24"/>
              </w:rPr>
              <w:t xml:space="preserve"> </w:t>
            </w:r>
            <w:r>
              <w:rPr>
                <w:sz w:val="24"/>
              </w:rPr>
              <w:t>group</w:t>
            </w:r>
            <w:r w:rsidRPr="00227FBD">
              <w:rPr>
                <w:sz w:val="24"/>
              </w:rPr>
              <w:t xml:space="preserve"> </w:t>
            </w:r>
            <w:r>
              <w:rPr>
                <w:sz w:val="24"/>
              </w:rPr>
              <w:t>presentation</w:t>
            </w:r>
            <w:r w:rsidRPr="00227FBD">
              <w:rPr>
                <w:sz w:val="24"/>
              </w:rPr>
              <w:t xml:space="preserve"> etc</w:t>
            </w:r>
            <w:r>
              <w:rPr>
                <w:sz w:val="24"/>
              </w:rPr>
              <w:t xml:space="preserve">. </w:t>
            </w:r>
          </w:p>
          <w:p w14:paraId="6415D12F" w14:textId="77777777" w:rsidR="00227FBD" w:rsidRDefault="00227FBD" w:rsidP="00FA6A24">
            <w:pPr>
              <w:pStyle w:val="TableParagraph"/>
              <w:numPr>
                <w:ilvl w:val="0"/>
                <w:numId w:val="12"/>
              </w:numPr>
              <w:tabs>
                <w:tab w:val="left" w:pos="829"/>
              </w:tabs>
              <w:spacing w:line="360" w:lineRule="auto"/>
              <w:ind w:right="95"/>
              <w:jc w:val="both"/>
              <w:rPr>
                <w:sz w:val="24"/>
              </w:rPr>
            </w:pPr>
            <w:r>
              <w:rPr>
                <w:sz w:val="24"/>
              </w:rPr>
              <w:t xml:space="preserve">After completion of each experiential learning activity, students shared their reflections on reflection </w:t>
            </w:r>
            <w:r>
              <w:rPr>
                <w:sz w:val="24"/>
              </w:rPr>
              <w:lastRenderedPageBreak/>
              <w:t>sheets.</w:t>
            </w:r>
          </w:p>
          <w:p w14:paraId="3406DA3B" w14:textId="77777777" w:rsidR="00227FBD" w:rsidRDefault="00227FBD" w:rsidP="00FA6A24">
            <w:pPr>
              <w:pStyle w:val="TableParagraph"/>
              <w:numPr>
                <w:ilvl w:val="0"/>
                <w:numId w:val="12"/>
              </w:numPr>
              <w:tabs>
                <w:tab w:val="left" w:pos="829"/>
              </w:tabs>
              <w:spacing w:line="360" w:lineRule="auto"/>
              <w:ind w:right="96"/>
              <w:jc w:val="both"/>
              <w:rPr>
                <w:sz w:val="24"/>
              </w:rPr>
            </w:pPr>
            <w:r>
              <w:rPr>
                <w:sz w:val="24"/>
              </w:rPr>
              <w:t xml:space="preserve">Control group was taught through the </w:t>
            </w:r>
            <w:commentRangeStart w:id="32"/>
            <w:r>
              <w:rPr>
                <w:sz w:val="24"/>
              </w:rPr>
              <w:t>old</w:t>
            </w:r>
            <w:commentRangeEnd w:id="32"/>
            <w:r w:rsidR="00F02E32">
              <w:rPr>
                <w:rStyle w:val="CommentReference"/>
              </w:rPr>
              <w:commentReference w:id="32"/>
            </w:r>
            <w:r>
              <w:rPr>
                <w:sz w:val="24"/>
              </w:rPr>
              <w:t xml:space="preserve"> conventional methods.</w:t>
            </w:r>
          </w:p>
        </w:tc>
      </w:tr>
      <w:tr w:rsidR="00227FBD" w14:paraId="34129611"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5A5836B2" w14:textId="24F1C7B6" w:rsidR="00227FBD" w:rsidRPr="00E90063" w:rsidRDefault="00227FBD" w:rsidP="00227FBD">
            <w:pPr>
              <w:pStyle w:val="TableParagraph"/>
              <w:spacing w:before="274" w:line="360" w:lineRule="auto"/>
              <w:ind w:left="0"/>
              <w:jc w:val="both"/>
              <w:rPr>
                <w:bCs/>
                <w:sz w:val="24"/>
              </w:rPr>
            </w:pPr>
            <w:r w:rsidRPr="00E90063">
              <w:rPr>
                <w:bCs/>
                <w:sz w:val="24"/>
              </w:rPr>
              <w:lastRenderedPageBreak/>
              <w:t xml:space="preserve">Phase: - 5 post </w:t>
            </w:r>
            <w:r w:rsidR="00687AEF" w:rsidRPr="00E90063">
              <w:rPr>
                <w:bCs/>
                <w:sz w:val="24"/>
              </w:rPr>
              <w:t xml:space="preserve">experimental </w:t>
            </w:r>
            <w:r w:rsidRPr="00E90063">
              <w:rPr>
                <w:bCs/>
                <w:sz w:val="24"/>
              </w:rPr>
              <w:t>treatment</w:t>
            </w:r>
          </w:p>
        </w:tc>
        <w:tc>
          <w:tcPr>
            <w:tcW w:w="6096" w:type="dxa"/>
            <w:tcBorders>
              <w:top w:val="single" w:sz="4" w:space="0" w:color="000000"/>
              <w:left w:val="single" w:sz="4" w:space="0" w:color="000000"/>
              <w:bottom w:val="single" w:sz="4" w:space="0" w:color="000000"/>
              <w:right w:val="single" w:sz="4" w:space="0" w:color="000000"/>
            </w:tcBorders>
          </w:tcPr>
          <w:p w14:paraId="05372542" w14:textId="51E713D2" w:rsidR="00227FBD" w:rsidRDefault="00227FBD" w:rsidP="00FA6A24">
            <w:pPr>
              <w:pStyle w:val="TableParagraph"/>
              <w:numPr>
                <w:ilvl w:val="0"/>
                <w:numId w:val="11"/>
              </w:numPr>
              <w:tabs>
                <w:tab w:val="left" w:pos="829"/>
                <w:tab w:val="left" w:pos="888"/>
              </w:tabs>
              <w:spacing w:line="360" w:lineRule="auto"/>
              <w:ind w:right="99" w:hanging="360"/>
              <w:jc w:val="both"/>
              <w:rPr>
                <w:sz w:val="24"/>
              </w:rPr>
            </w:pPr>
            <w:r>
              <w:rPr>
                <w:sz w:val="24"/>
              </w:rPr>
              <w:t>Post</w:t>
            </w:r>
            <w:r w:rsidR="006F197C">
              <w:rPr>
                <w:sz w:val="24"/>
              </w:rPr>
              <w:t xml:space="preserve"> </w:t>
            </w:r>
            <w:r>
              <w:rPr>
                <w:sz w:val="24"/>
              </w:rPr>
              <w:t xml:space="preserve">test </w:t>
            </w:r>
            <w:commentRangeStart w:id="33"/>
            <w:r w:rsidR="00F02E32" w:rsidRPr="00F02E32">
              <w:rPr>
                <w:color w:val="00B050"/>
                <w:sz w:val="24"/>
              </w:rPr>
              <w:t xml:space="preserve">administered </w:t>
            </w:r>
            <w:commentRangeEnd w:id="33"/>
            <w:r w:rsidR="00F02E32">
              <w:rPr>
                <w:rStyle w:val="CommentReference"/>
              </w:rPr>
              <w:commentReference w:id="33"/>
            </w:r>
            <w:r>
              <w:rPr>
                <w:sz w:val="24"/>
              </w:rPr>
              <w:t>to both the groups</w:t>
            </w:r>
          </w:p>
          <w:p w14:paraId="2F9CF93E" w14:textId="6B731258" w:rsidR="00227FBD" w:rsidRDefault="00227FBD" w:rsidP="00FA6A24">
            <w:pPr>
              <w:pStyle w:val="TableParagraph"/>
              <w:numPr>
                <w:ilvl w:val="0"/>
                <w:numId w:val="11"/>
              </w:numPr>
              <w:tabs>
                <w:tab w:val="left" w:pos="829"/>
              </w:tabs>
              <w:spacing w:line="360" w:lineRule="auto"/>
              <w:ind w:right="98" w:hanging="360"/>
              <w:jc w:val="both"/>
              <w:rPr>
                <w:sz w:val="24"/>
              </w:rPr>
            </w:pPr>
            <w:r>
              <w:rPr>
                <w:sz w:val="24"/>
              </w:rPr>
              <w:t>Reaction</w:t>
            </w:r>
            <w:r w:rsidRPr="00227FBD">
              <w:rPr>
                <w:sz w:val="24"/>
              </w:rPr>
              <w:t xml:space="preserve"> </w:t>
            </w:r>
            <w:r>
              <w:rPr>
                <w:sz w:val="24"/>
              </w:rPr>
              <w:t>scale</w:t>
            </w:r>
            <w:r w:rsidR="00F02E32">
              <w:rPr>
                <w:sz w:val="24"/>
              </w:rPr>
              <w:t xml:space="preserve"> </w:t>
            </w:r>
            <w:commentRangeStart w:id="34"/>
            <w:r w:rsidR="00F02E32" w:rsidRPr="00F02E32">
              <w:rPr>
                <w:color w:val="00B050"/>
                <w:sz w:val="24"/>
              </w:rPr>
              <w:t>administered to the experimental group</w:t>
            </w:r>
            <w:r w:rsidRPr="00F02E32">
              <w:rPr>
                <w:color w:val="00B050"/>
                <w:sz w:val="24"/>
              </w:rPr>
              <w:t xml:space="preserve"> </w:t>
            </w:r>
            <w:commentRangeEnd w:id="34"/>
            <w:r w:rsidR="00F02E32">
              <w:rPr>
                <w:rStyle w:val="CommentReference"/>
              </w:rPr>
              <w:commentReference w:id="34"/>
            </w:r>
            <w:commentRangeStart w:id="35"/>
            <w:r>
              <w:rPr>
                <w:sz w:val="24"/>
              </w:rPr>
              <w:t>consisting</w:t>
            </w:r>
            <w:r w:rsidRPr="00227FBD">
              <w:rPr>
                <w:sz w:val="24"/>
              </w:rPr>
              <w:t xml:space="preserve"> of </w:t>
            </w:r>
            <w:r>
              <w:rPr>
                <w:sz w:val="24"/>
              </w:rPr>
              <w:t>5</w:t>
            </w:r>
            <w:r w:rsidRPr="00227FBD">
              <w:rPr>
                <w:sz w:val="24"/>
              </w:rPr>
              <w:t xml:space="preserve"> </w:t>
            </w:r>
            <w:r>
              <w:rPr>
                <w:sz w:val="24"/>
              </w:rPr>
              <w:t>levels</w:t>
            </w:r>
            <w:r w:rsidRPr="00227FBD">
              <w:rPr>
                <w:sz w:val="24"/>
              </w:rPr>
              <w:t xml:space="preserve"> </w:t>
            </w:r>
            <w:r>
              <w:rPr>
                <w:sz w:val="24"/>
              </w:rPr>
              <w:t>such</w:t>
            </w:r>
            <w:r w:rsidRPr="00227FBD">
              <w:rPr>
                <w:sz w:val="24"/>
              </w:rPr>
              <w:t xml:space="preserve"> </w:t>
            </w:r>
            <w:r>
              <w:rPr>
                <w:sz w:val="24"/>
              </w:rPr>
              <w:t>as</w:t>
            </w:r>
            <w:r w:rsidRPr="00227FBD">
              <w:rPr>
                <w:sz w:val="24"/>
              </w:rPr>
              <w:t xml:space="preserve"> </w:t>
            </w:r>
            <w:r>
              <w:rPr>
                <w:sz w:val="24"/>
              </w:rPr>
              <w:t xml:space="preserve">(strongly agree, agree, neutral, disagree, strongly disagree,) filled by the students of experimental </w:t>
            </w:r>
            <w:r w:rsidRPr="00227FBD">
              <w:rPr>
                <w:sz w:val="24"/>
              </w:rPr>
              <w:t>group.</w:t>
            </w:r>
            <w:commentRangeEnd w:id="35"/>
            <w:r w:rsidR="00F02E32">
              <w:rPr>
                <w:rStyle w:val="CommentReference"/>
              </w:rPr>
              <w:commentReference w:id="35"/>
            </w:r>
          </w:p>
        </w:tc>
      </w:tr>
    </w:tbl>
    <w:p w14:paraId="52DC8379" w14:textId="77777777" w:rsidR="00227FBD" w:rsidRDefault="00227FBD" w:rsidP="00227FBD">
      <w:pPr>
        <w:spacing w:line="360" w:lineRule="auto"/>
        <w:jc w:val="both"/>
        <w:rPr>
          <w:b/>
          <w:sz w:val="24"/>
        </w:rPr>
      </w:pPr>
    </w:p>
    <w:p w14:paraId="63B34D66" w14:textId="70231010" w:rsidR="00227FBD" w:rsidRDefault="001E547A" w:rsidP="00227FBD">
      <w:pPr>
        <w:spacing w:line="360" w:lineRule="auto"/>
        <w:jc w:val="both"/>
        <w:rPr>
          <w:b/>
          <w:sz w:val="24"/>
        </w:rPr>
      </w:pPr>
      <w:commentRangeStart w:id="36"/>
      <w:r w:rsidRPr="001E547A">
        <w:rPr>
          <w:b/>
          <w:color w:val="00B050"/>
          <w:sz w:val="24"/>
        </w:rPr>
        <w:t xml:space="preserve">Description of </w:t>
      </w:r>
      <w:commentRangeStart w:id="37"/>
      <w:r w:rsidR="00227FBD">
        <w:rPr>
          <w:b/>
          <w:sz w:val="24"/>
        </w:rPr>
        <w:t>Tools</w:t>
      </w:r>
      <w:r w:rsidR="00227FBD">
        <w:rPr>
          <w:b/>
          <w:spacing w:val="-3"/>
          <w:sz w:val="24"/>
        </w:rPr>
        <w:t xml:space="preserve"> </w:t>
      </w:r>
      <w:r w:rsidRPr="001E547A">
        <w:rPr>
          <w:b/>
          <w:color w:val="00B050"/>
          <w:sz w:val="24"/>
        </w:rPr>
        <w:t>for</w:t>
      </w:r>
      <w:r w:rsidR="00227FBD">
        <w:rPr>
          <w:b/>
          <w:spacing w:val="-2"/>
          <w:sz w:val="24"/>
        </w:rPr>
        <w:t xml:space="preserve"> </w:t>
      </w:r>
      <w:r w:rsidR="00227FBD">
        <w:rPr>
          <w:b/>
          <w:sz w:val="24"/>
        </w:rPr>
        <w:t>Data</w:t>
      </w:r>
      <w:r w:rsidR="00227FBD">
        <w:rPr>
          <w:b/>
          <w:spacing w:val="-2"/>
          <w:sz w:val="24"/>
        </w:rPr>
        <w:t xml:space="preserve"> Collection</w:t>
      </w:r>
      <w:commentRangeEnd w:id="37"/>
      <w:r>
        <w:rPr>
          <w:rStyle w:val="CommentReference"/>
        </w:rPr>
        <w:commentReference w:id="37"/>
      </w:r>
      <w:commentRangeEnd w:id="36"/>
      <w:r>
        <w:rPr>
          <w:rStyle w:val="CommentReference"/>
        </w:rPr>
        <w:commentReference w:id="36"/>
      </w:r>
    </w:p>
    <w:p w14:paraId="087A69A9" w14:textId="3DBC3B17" w:rsidR="000122A2" w:rsidRDefault="00227FBD" w:rsidP="00F82452">
      <w:pPr>
        <w:pStyle w:val="BodyText"/>
        <w:spacing w:before="183" w:line="360" w:lineRule="auto"/>
        <w:ind w:left="165" w:right="19" w:firstLine="360"/>
        <w:jc w:val="both"/>
      </w:pPr>
      <w:r>
        <w:t>Followings</w:t>
      </w:r>
      <w:r>
        <w:rPr>
          <w:spacing w:val="-3"/>
        </w:rPr>
        <w:t xml:space="preserve"> </w:t>
      </w:r>
      <w:r>
        <w:t>tools</w:t>
      </w:r>
      <w:r>
        <w:rPr>
          <w:spacing w:val="-3"/>
        </w:rPr>
        <w:t xml:space="preserve"> </w:t>
      </w:r>
      <w:r>
        <w:t>were</w:t>
      </w:r>
      <w:r>
        <w:rPr>
          <w:spacing w:val="-4"/>
        </w:rPr>
        <w:t xml:space="preserve"> </w:t>
      </w:r>
      <w:r>
        <w:t>developed</w:t>
      </w:r>
      <w:r>
        <w:rPr>
          <w:spacing w:val="-2"/>
        </w:rPr>
        <w:t xml:space="preserve"> or </w:t>
      </w:r>
      <w:r>
        <w:t>used</w:t>
      </w:r>
      <w:r>
        <w:rPr>
          <w:spacing w:val="-2"/>
        </w:rPr>
        <w:t xml:space="preserve"> </w:t>
      </w:r>
      <w:r>
        <w:t>by</w:t>
      </w:r>
      <w:r>
        <w:rPr>
          <w:spacing w:val="-2"/>
        </w:rPr>
        <w:t xml:space="preserve"> </w:t>
      </w:r>
      <w:r>
        <w:t>the</w:t>
      </w:r>
      <w:r>
        <w:rPr>
          <w:spacing w:val="1"/>
        </w:rPr>
        <w:t xml:space="preserve"> </w:t>
      </w:r>
      <w:r>
        <w:t>researcher</w:t>
      </w:r>
      <w:r w:rsidR="000122A2">
        <w:t xml:space="preserve"> and </w:t>
      </w:r>
      <w:r w:rsidR="00687AEF">
        <w:t>c</w:t>
      </w:r>
      <w:r w:rsidR="000122A2">
        <w:t xml:space="preserve">ontent validity of the tools was established by taking </w:t>
      </w:r>
      <w:r w:rsidR="000122A2">
        <w:rPr>
          <w:spacing w:val="-13"/>
        </w:rPr>
        <w:t>expert</w:t>
      </w:r>
      <w:r w:rsidR="000122A2">
        <w:rPr>
          <w:spacing w:val="-12"/>
        </w:rPr>
        <w:t xml:space="preserve"> </w:t>
      </w:r>
      <w:r w:rsidR="000122A2">
        <w:t>opinion</w:t>
      </w:r>
      <w:r w:rsidR="000122A2">
        <w:rPr>
          <w:spacing w:val="-12"/>
        </w:rPr>
        <w:t xml:space="preserve"> </w:t>
      </w:r>
      <w:r w:rsidR="000122A2">
        <w:t>from</w:t>
      </w:r>
      <w:r w:rsidR="000122A2">
        <w:rPr>
          <w:spacing w:val="-12"/>
        </w:rPr>
        <w:t xml:space="preserve"> </w:t>
      </w:r>
      <w:r w:rsidR="000122A2">
        <w:t>the</w:t>
      </w:r>
      <w:r w:rsidR="000122A2">
        <w:rPr>
          <w:spacing w:val="-13"/>
        </w:rPr>
        <w:t xml:space="preserve"> </w:t>
      </w:r>
      <w:r w:rsidR="000122A2">
        <w:t>faculty members</w:t>
      </w:r>
      <w:r w:rsidR="000122A2">
        <w:rPr>
          <w:spacing w:val="-12"/>
        </w:rPr>
        <w:t xml:space="preserve"> </w:t>
      </w:r>
      <w:r w:rsidR="000122A2">
        <w:t>of</w:t>
      </w:r>
      <w:r w:rsidR="000122A2">
        <w:rPr>
          <w:spacing w:val="-11"/>
        </w:rPr>
        <w:t xml:space="preserve"> </w:t>
      </w:r>
      <w:r w:rsidR="000122A2">
        <w:t>RIE (NCERT),</w:t>
      </w:r>
      <w:r w:rsidR="000122A2">
        <w:rPr>
          <w:spacing w:val="-13"/>
        </w:rPr>
        <w:t xml:space="preserve"> </w:t>
      </w:r>
      <w:r w:rsidR="000122A2">
        <w:t xml:space="preserve">Bhubaneswar and from the teachers teaching </w:t>
      </w:r>
      <w:r w:rsidR="00687AEF">
        <w:t>s</w:t>
      </w:r>
      <w:r w:rsidR="000122A2">
        <w:t xml:space="preserve">ocial </w:t>
      </w:r>
      <w:r w:rsidR="00687AEF">
        <w:t>s</w:t>
      </w:r>
      <w:r w:rsidR="000122A2">
        <w:t>cience in Jharkhand.</w:t>
      </w:r>
    </w:p>
    <w:p w14:paraId="13958EBC" w14:textId="77777777" w:rsidR="000122A2" w:rsidRDefault="000122A2" w:rsidP="000122A2">
      <w:pPr>
        <w:pStyle w:val="BodyText"/>
        <w:numPr>
          <w:ilvl w:val="0"/>
          <w:numId w:val="10"/>
        </w:numPr>
        <w:spacing w:line="360" w:lineRule="auto"/>
        <w:jc w:val="both"/>
      </w:pPr>
      <w:r w:rsidRPr="006E6051">
        <w:rPr>
          <w:b/>
          <w:bCs/>
        </w:rPr>
        <w:t>Achievement</w:t>
      </w:r>
      <w:r>
        <w:rPr>
          <w:b/>
          <w:bCs/>
        </w:rPr>
        <w:t xml:space="preserve"> </w:t>
      </w:r>
      <w:r w:rsidRPr="006E6051">
        <w:rPr>
          <w:b/>
          <w:bCs/>
        </w:rPr>
        <w:t>Test</w:t>
      </w:r>
      <w:r w:rsidRPr="006E6051">
        <w:t xml:space="preserve"> included items that assess </w:t>
      </w:r>
      <w:r>
        <w:t>the</w:t>
      </w:r>
      <w:r w:rsidRPr="006E6051">
        <w:t xml:space="preserve"> </w:t>
      </w:r>
      <w:r>
        <w:t>knowledge, understanding, application, skill, analysis and creation levels of students. The</w:t>
      </w:r>
      <w:r>
        <w:rPr>
          <w:spacing w:val="-15"/>
        </w:rPr>
        <w:t xml:space="preserve"> </w:t>
      </w:r>
      <w:r>
        <w:t>questions</w:t>
      </w:r>
      <w:r>
        <w:rPr>
          <w:spacing w:val="-15"/>
        </w:rPr>
        <w:t xml:space="preserve"> </w:t>
      </w:r>
      <w:r>
        <w:t>in</w:t>
      </w:r>
      <w:r>
        <w:rPr>
          <w:spacing w:val="-15"/>
        </w:rPr>
        <w:t xml:space="preserve"> </w:t>
      </w:r>
      <w:r>
        <w:t>the</w:t>
      </w:r>
      <w:r>
        <w:rPr>
          <w:spacing w:val="-15"/>
        </w:rPr>
        <w:t xml:space="preserve"> </w:t>
      </w:r>
      <w:r>
        <w:t>achievement</w:t>
      </w:r>
      <w:r>
        <w:rPr>
          <w:spacing w:val="-15"/>
        </w:rPr>
        <w:t xml:space="preserve"> </w:t>
      </w:r>
      <w:r>
        <w:t>test</w:t>
      </w:r>
      <w:r>
        <w:rPr>
          <w:spacing w:val="-15"/>
        </w:rPr>
        <w:t xml:space="preserve"> </w:t>
      </w:r>
      <w:r>
        <w:t>included</w:t>
      </w:r>
      <w:r>
        <w:rPr>
          <w:spacing w:val="-15"/>
        </w:rPr>
        <w:t xml:space="preserve"> formats </w:t>
      </w:r>
      <w:r>
        <w:t>such</w:t>
      </w:r>
      <w:r>
        <w:rPr>
          <w:spacing w:val="-15"/>
        </w:rPr>
        <w:t xml:space="preserve"> </w:t>
      </w:r>
      <w:r>
        <w:t>as</w:t>
      </w:r>
      <w:r>
        <w:rPr>
          <w:spacing w:val="-15"/>
        </w:rPr>
        <w:t xml:space="preserve"> </w:t>
      </w:r>
      <w:r>
        <w:t>multiple-choice questions (MCQs), true/false and fill-in-the-blank items. The test consists</w:t>
      </w:r>
      <w:r>
        <w:rPr>
          <w:spacing w:val="-1"/>
        </w:rPr>
        <w:t xml:space="preserve"> </w:t>
      </w:r>
      <w:r>
        <w:t>of</w:t>
      </w:r>
      <w:r>
        <w:rPr>
          <w:spacing w:val="-2"/>
        </w:rPr>
        <w:t xml:space="preserve"> </w:t>
      </w:r>
      <w:r>
        <w:t>15 questions</w:t>
      </w:r>
      <w:r>
        <w:rPr>
          <w:spacing w:val="-2"/>
        </w:rPr>
        <w:t xml:space="preserve"> </w:t>
      </w:r>
      <w:r>
        <w:t>of</w:t>
      </w:r>
      <w:r>
        <w:rPr>
          <w:spacing w:val="-1"/>
        </w:rPr>
        <w:t xml:space="preserve"> </w:t>
      </w:r>
      <w:r>
        <w:t xml:space="preserve">30 </w:t>
      </w:r>
      <w:r>
        <w:rPr>
          <w:spacing w:val="-2"/>
        </w:rPr>
        <w:t xml:space="preserve">marks. </w:t>
      </w:r>
      <w:r>
        <w:t xml:space="preserve">Test questions are developed by framing the blue print according to the revised blooms </w:t>
      </w:r>
      <w:r>
        <w:rPr>
          <w:spacing w:val="-2"/>
        </w:rPr>
        <w:t>taxonomy.</w:t>
      </w:r>
    </w:p>
    <w:p w14:paraId="397988D8" w14:textId="77777777" w:rsidR="00227FBD" w:rsidRPr="006E6051" w:rsidRDefault="00227FBD" w:rsidP="00227FBD">
      <w:pPr>
        <w:pStyle w:val="ListParagraph"/>
        <w:numPr>
          <w:ilvl w:val="0"/>
          <w:numId w:val="10"/>
        </w:numPr>
        <w:tabs>
          <w:tab w:val="left" w:pos="2385"/>
        </w:tabs>
        <w:spacing w:before="183" w:line="360" w:lineRule="auto"/>
        <w:jc w:val="both"/>
        <w:rPr>
          <w:sz w:val="24"/>
        </w:rPr>
      </w:pPr>
      <w:r w:rsidRPr="006E6051">
        <w:rPr>
          <w:b/>
          <w:bCs/>
          <w:sz w:val="24"/>
        </w:rPr>
        <w:t>Reaction</w:t>
      </w:r>
      <w:r w:rsidRPr="006E6051">
        <w:rPr>
          <w:b/>
          <w:bCs/>
          <w:spacing w:val="-3"/>
          <w:sz w:val="24"/>
        </w:rPr>
        <w:t xml:space="preserve"> </w:t>
      </w:r>
      <w:r w:rsidRPr="006E6051">
        <w:rPr>
          <w:b/>
          <w:bCs/>
          <w:spacing w:val="-2"/>
          <w:sz w:val="24"/>
        </w:rPr>
        <w:t>scale</w:t>
      </w:r>
      <w:r w:rsidRPr="006E6051">
        <w:rPr>
          <w:spacing w:val="-2"/>
          <w:sz w:val="24"/>
        </w:rPr>
        <w:t>-</w:t>
      </w:r>
      <w:r w:rsidRPr="006E6051">
        <w:rPr>
          <w:sz w:val="24"/>
        </w:rPr>
        <w:t xml:space="preserve"> </w:t>
      </w:r>
      <w:r>
        <w:rPr>
          <w:sz w:val="24"/>
        </w:rPr>
        <w:t>Items included r</w:t>
      </w:r>
      <w:r w:rsidRPr="006E6051">
        <w:rPr>
          <w:sz w:val="24"/>
        </w:rPr>
        <w:t>eaction</w:t>
      </w:r>
      <w:r>
        <w:rPr>
          <w:sz w:val="24"/>
        </w:rPr>
        <w:t xml:space="preserve"> of students of experimental group</w:t>
      </w:r>
      <w:r w:rsidRPr="006E6051">
        <w:rPr>
          <w:spacing w:val="-4"/>
          <w:sz w:val="24"/>
        </w:rPr>
        <w:t xml:space="preserve"> </w:t>
      </w:r>
      <w:r w:rsidRPr="006E6051">
        <w:rPr>
          <w:sz w:val="24"/>
        </w:rPr>
        <w:t>towards content and time management, execution of</w:t>
      </w:r>
      <w:r w:rsidRPr="006E6051">
        <w:rPr>
          <w:spacing w:val="-3"/>
          <w:sz w:val="24"/>
        </w:rPr>
        <w:t xml:space="preserve"> </w:t>
      </w:r>
      <w:r w:rsidRPr="006E6051">
        <w:rPr>
          <w:spacing w:val="-2"/>
          <w:sz w:val="24"/>
        </w:rPr>
        <w:t xml:space="preserve">activities, </w:t>
      </w:r>
      <w:r w:rsidRPr="006E6051">
        <w:rPr>
          <w:sz w:val="24"/>
        </w:rPr>
        <w:t>participation</w:t>
      </w:r>
      <w:r w:rsidRPr="006E6051">
        <w:rPr>
          <w:spacing w:val="-2"/>
          <w:sz w:val="24"/>
        </w:rPr>
        <w:t xml:space="preserve"> </w:t>
      </w:r>
      <w:r w:rsidRPr="006E6051">
        <w:rPr>
          <w:sz w:val="24"/>
        </w:rPr>
        <w:t>of</w:t>
      </w:r>
      <w:r w:rsidRPr="006E6051">
        <w:rPr>
          <w:spacing w:val="-2"/>
          <w:sz w:val="24"/>
        </w:rPr>
        <w:t xml:space="preserve"> students</w:t>
      </w:r>
      <w:r>
        <w:rPr>
          <w:spacing w:val="-2"/>
          <w:sz w:val="24"/>
        </w:rPr>
        <w:t xml:space="preserve"> and the difficulties faced.</w:t>
      </w:r>
    </w:p>
    <w:p w14:paraId="54901397" w14:textId="77777777" w:rsidR="00993B89" w:rsidRDefault="00993B89" w:rsidP="00227FBD">
      <w:pPr>
        <w:pStyle w:val="Heading2"/>
        <w:spacing w:before="154" w:line="360" w:lineRule="auto"/>
        <w:ind w:right="40"/>
        <w:jc w:val="both"/>
      </w:pPr>
    </w:p>
    <w:p w14:paraId="2B275D05" w14:textId="77777777" w:rsidR="00993B89" w:rsidRDefault="00993B89" w:rsidP="00227FBD">
      <w:pPr>
        <w:pStyle w:val="Heading2"/>
        <w:spacing w:before="154" w:line="360" w:lineRule="auto"/>
        <w:ind w:right="40"/>
        <w:jc w:val="both"/>
      </w:pPr>
    </w:p>
    <w:p w14:paraId="4CFEC22D" w14:textId="24000018" w:rsidR="00227FBD" w:rsidRDefault="00227FBD" w:rsidP="00227FBD">
      <w:pPr>
        <w:pStyle w:val="Heading2"/>
        <w:spacing w:before="154" w:line="360" w:lineRule="auto"/>
        <w:ind w:right="40"/>
        <w:jc w:val="both"/>
      </w:pPr>
      <w:r>
        <w:t>Details on</w:t>
      </w:r>
      <w:r>
        <w:rPr>
          <w:spacing w:val="-5"/>
        </w:rPr>
        <w:t xml:space="preserve"> </w:t>
      </w:r>
      <w:r>
        <w:t>Experiential</w:t>
      </w:r>
      <w:r>
        <w:rPr>
          <w:spacing w:val="-5"/>
        </w:rPr>
        <w:t xml:space="preserve"> </w:t>
      </w:r>
      <w:r>
        <w:t>Learning</w:t>
      </w:r>
      <w:r>
        <w:rPr>
          <w:spacing w:val="-4"/>
        </w:rPr>
        <w:t xml:space="preserve"> </w:t>
      </w:r>
      <w:r>
        <w:t>activities,</w:t>
      </w:r>
      <w:r>
        <w:rPr>
          <w:spacing w:val="-5"/>
        </w:rPr>
        <w:t xml:space="preserve"> </w:t>
      </w:r>
      <w:r>
        <w:t>Assessment</w:t>
      </w:r>
      <w:r>
        <w:rPr>
          <w:spacing w:val="-5"/>
        </w:rPr>
        <w:t xml:space="preserve"> </w:t>
      </w:r>
      <w:r>
        <w:t>Procedures</w:t>
      </w:r>
      <w:r>
        <w:rPr>
          <w:spacing w:val="-6"/>
        </w:rPr>
        <w:t xml:space="preserve"> </w:t>
      </w:r>
      <w:r>
        <w:t>and</w:t>
      </w:r>
      <w:r>
        <w:rPr>
          <w:spacing w:val="-4"/>
        </w:rPr>
        <w:t xml:space="preserve"> </w:t>
      </w:r>
      <w:r>
        <w:t xml:space="preserve">Learning </w:t>
      </w:r>
      <w:r>
        <w:rPr>
          <w:spacing w:val="-2"/>
        </w:rPr>
        <w:t>Resources</w:t>
      </w:r>
      <w:r w:rsidR="001E547A">
        <w:rPr>
          <w:spacing w:val="-2"/>
        </w:rPr>
        <w:t xml:space="preserve"> </w:t>
      </w:r>
      <w:commentRangeStart w:id="38"/>
      <w:r w:rsidR="001E547A" w:rsidRPr="001E547A">
        <w:rPr>
          <w:color w:val="00B050"/>
          <w:spacing w:val="-2"/>
        </w:rPr>
        <w:t>are as seen in table 2</w:t>
      </w:r>
      <w:commentRangeEnd w:id="38"/>
      <w:r w:rsidR="001E547A">
        <w:rPr>
          <w:rStyle w:val="CommentReference"/>
          <w:b w:val="0"/>
          <w:bCs w:val="0"/>
        </w:rPr>
        <w:commentReference w:id="38"/>
      </w:r>
    </w:p>
    <w:p w14:paraId="646C182E" w14:textId="64F9F447" w:rsidR="00227FBD" w:rsidRDefault="00227FBD" w:rsidP="00227FBD">
      <w:pPr>
        <w:pStyle w:val="BodyText"/>
        <w:spacing w:before="155" w:line="360" w:lineRule="auto"/>
        <w:ind w:left="165" w:firstLine="719"/>
        <w:jc w:val="both"/>
      </w:pPr>
      <w:r>
        <w:t>Unit</w:t>
      </w:r>
      <w:r>
        <w:rPr>
          <w:spacing w:val="23"/>
        </w:rPr>
        <w:t xml:space="preserve"> </w:t>
      </w:r>
      <w:r>
        <w:t>plan was</w:t>
      </w:r>
      <w:r>
        <w:rPr>
          <w:spacing w:val="23"/>
        </w:rPr>
        <w:t xml:space="preserve"> </w:t>
      </w:r>
      <w:r>
        <w:t>prepared</w:t>
      </w:r>
      <w:r>
        <w:rPr>
          <w:spacing w:val="25"/>
        </w:rPr>
        <w:t xml:space="preserve"> </w:t>
      </w:r>
      <w:r w:rsidR="00EA260F">
        <w:rPr>
          <w:spacing w:val="25"/>
        </w:rPr>
        <w:t xml:space="preserve">to </w:t>
      </w:r>
      <w:commentRangeStart w:id="39"/>
      <w:r w:rsidR="00EA260F" w:rsidRPr="00EA260F">
        <w:rPr>
          <w:color w:val="00B050"/>
          <w:spacing w:val="25"/>
        </w:rPr>
        <w:t>reflect</w:t>
      </w:r>
      <w:commentRangeEnd w:id="39"/>
      <w:r w:rsidR="00EA260F">
        <w:rPr>
          <w:rStyle w:val="CommentReference"/>
        </w:rPr>
        <w:commentReference w:id="39"/>
      </w:r>
      <w:r w:rsidR="00EA260F">
        <w:rPr>
          <w:spacing w:val="25"/>
        </w:rPr>
        <w:t xml:space="preserve"> </w:t>
      </w:r>
      <w:commentRangeStart w:id="40"/>
      <w:r>
        <w:t>by</w:t>
      </w:r>
      <w:r>
        <w:rPr>
          <w:spacing w:val="23"/>
        </w:rPr>
        <w:t xml:space="preserve"> </w:t>
      </w:r>
      <w:proofErr w:type="spellStart"/>
      <w:r>
        <w:t>analysing</w:t>
      </w:r>
      <w:proofErr w:type="spellEnd"/>
      <w:r>
        <w:rPr>
          <w:spacing w:val="23"/>
        </w:rPr>
        <w:t xml:space="preserve"> </w:t>
      </w:r>
      <w:commentRangeEnd w:id="40"/>
      <w:r w:rsidR="00EA260F">
        <w:rPr>
          <w:rStyle w:val="CommentReference"/>
        </w:rPr>
        <w:commentReference w:id="40"/>
      </w:r>
      <w:r>
        <w:t>the content</w:t>
      </w:r>
      <w:r>
        <w:rPr>
          <w:spacing w:val="23"/>
        </w:rPr>
        <w:t xml:space="preserve"> </w:t>
      </w:r>
      <w:r>
        <w:t>and</w:t>
      </w:r>
      <w:r>
        <w:rPr>
          <w:spacing w:val="23"/>
        </w:rPr>
        <w:t xml:space="preserve"> </w:t>
      </w:r>
      <w:r>
        <w:t>writing</w:t>
      </w:r>
      <w:r>
        <w:rPr>
          <w:spacing w:val="23"/>
        </w:rPr>
        <w:t xml:space="preserve"> </w:t>
      </w:r>
      <w:r>
        <w:t>about</w:t>
      </w:r>
      <w:r>
        <w:rPr>
          <w:spacing w:val="23"/>
        </w:rPr>
        <w:t xml:space="preserve"> </w:t>
      </w:r>
      <w:r>
        <w:t>the</w:t>
      </w:r>
      <w:r>
        <w:rPr>
          <w:spacing w:val="24"/>
        </w:rPr>
        <w:t xml:space="preserve"> </w:t>
      </w:r>
      <w:r>
        <w:t>learning points, learning outcome, learning objectives, and previous knowledge. A concept and activity mapping were done with specific inputs on reflective activity as given below.</w:t>
      </w:r>
    </w:p>
    <w:p w14:paraId="782C7CCB" w14:textId="77777777" w:rsidR="00993B89" w:rsidRDefault="00993B89" w:rsidP="00227FBD">
      <w:pPr>
        <w:pStyle w:val="BodyText"/>
        <w:spacing w:before="155" w:line="360" w:lineRule="auto"/>
        <w:ind w:left="165" w:firstLine="719"/>
        <w:jc w:val="both"/>
        <w:rPr>
          <w:b/>
          <w:bCs/>
        </w:rPr>
      </w:pPr>
    </w:p>
    <w:p w14:paraId="23B9C6C9" w14:textId="77777777" w:rsidR="00993B89" w:rsidRDefault="00993B89" w:rsidP="00227FBD">
      <w:pPr>
        <w:pStyle w:val="BodyText"/>
        <w:spacing w:before="155" w:line="360" w:lineRule="auto"/>
        <w:ind w:left="165" w:firstLine="719"/>
        <w:jc w:val="both"/>
        <w:rPr>
          <w:b/>
          <w:bCs/>
        </w:rPr>
      </w:pPr>
    </w:p>
    <w:p w14:paraId="461D94B1" w14:textId="77777777" w:rsidR="00993B89" w:rsidRDefault="00993B89" w:rsidP="00227FBD">
      <w:pPr>
        <w:pStyle w:val="BodyText"/>
        <w:spacing w:before="155" w:line="360" w:lineRule="auto"/>
        <w:ind w:left="165" w:firstLine="719"/>
        <w:jc w:val="both"/>
        <w:rPr>
          <w:b/>
          <w:bCs/>
        </w:rPr>
      </w:pPr>
    </w:p>
    <w:p w14:paraId="774DF636" w14:textId="77777777" w:rsidR="00993B89" w:rsidRDefault="00993B89" w:rsidP="00F82452">
      <w:pPr>
        <w:pStyle w:val="BodyText"/>
        <w:spacing w:before="155" w:line="360" w:lineRule="auto"/>
        <w:jc w:val="both"/>
        <w:rPr>
          <w:b/>
          <w:bCs/>
        </w:rPr>
      </w:pPr>
    </w:p>
    <w:p w14:paraId="4AE65302" w14:textId="77777777" w:rsidR="00F82452" w:rsidRDefault="00F82452" w:rsidP="00227FBD">
      <w:pPr>
        <w:pStyle w:val="BodyText"/>
        <w:spacing w:before="155" w:line="360" w:lineRule="auto"/>
        <w:ind w:left="165" w:firstLine="719"/>
        <w:jc w:val="both"/>
        <w:rPr>
          <w:b/>
          <w:bCs/>
        </w:rPr>
      </w:pPr>
    </w:p>
    <w:p w14:paraId="0897B0F0" w14:textId="77777777" w:rsidR="00A97195" w:rsidRDefault="00A97195" w:rsidP="00227FBD">
      <w:pPr>
        <w:pStyle w:val="BodyText"/>
        <w:spacing w:before="155" w:line="360" w:lineRule="auto"/>
        <w:ind w:left="165" w:firstLine="719"/>
        <w:jc w:val="both"/>
        <w:rPr>
          <w:b/>
          <w:bCs/>
        </w:rPr>
      </w:pPr>
    </w:p>
    <w:p w14:paraId="42ABAB53" w14:textId="77777777" w:rsidR="00A97195" w:rsidRDefault="00A97195" w:rsidP="00227FBD">
      <w:pPr>
        <w:pStyle w:val="BodyText"/>
        <w:spacing w:before="155" w:line="360" w:lineRule="auto"/>
        <w:ind w:left="165" w:firstLine="719"/>
        <w:jc w:val="both"/>
        <w:rPr>
          <w:b/>
          <w:bCs/>
        </w:rPr>
      </w:pPr>
    </w:p>
    <w:p w14:paraId="5EF5ED4E" w14:textId="77777777" w:rsidR="00A97195" w:rsidRDefault="00A97195" w:rsidP="00227FBD">
      <w:pPr>
        <w:pStyle w:val="BodyText"/>
        <w:spacing w:before="155" w:line="360" w:lineRule="auto"/>
        <w:ind w:left="165" w:firstLine="719"/>
        <w:jc w:val="both"/>
        <w:rPr>
          <w:b/>
          <w:bCs/>
        </w:rPr>
      </w:pPr>
    </w:p>
    <w:p w14:paraId="1B64B7A0" w14:textId="4ED8670B" w:rsidR="00993B89" w:rsidRPr="00993B89" w:rsidRDefault="00993B89" w:rsidP="00227FBD">
      <w:pPr>
        <w:pStyle w:val="BodyText"/>
        <w:spacing w:before="155" w:line="360" w:lineRule="auto"/>
        <w:ind w:left="165" w:firstLine="719"/>
        <w:jc w:val="both"/>
        <w:rPr>
          <w:b/>
          <w:bCs/>
        </w:rPr>
      </w:pPr>
      <w:r w:rsidRPr="00993B89">
        <w:rPr>
          <w:b/>
          <w:bCs/>
        </w:rPr>
        <w:t>Table :2</w:t>
      </w:r>
    </w:p>
    <w:p w14:paraId="0354EB88" w14:textId="4C4CD1BE" w:rsidR="00993B89" w:rsidRDefault="00993B89" w:rsidP="00993B89">
      <w:pPr>
        <w:pStyle w:val="Heading2"/>
        <w:spacing w:before="154" w:line="360" w:lineRule="auto"/>
        <w:ind w:right="40"/>
        <w:jc w:val="both"/>
      </w:pPr>
      <w:r>
        <w:t>Details on</w:t>
      </w:r>
      <w:r>
        <w:rPr>
          <w:spacing w:val="-5"/>
        </w:rPr>
        <w:t xml:space="preserve"> </w:t>
      </w:r>
      <w:r>
        <w:t>Experiential</w:t>
      </w:r>
      <w:r>
        <w:rPr>
          <w:spacing w:val="-5"/>
        </w:rPr>
        <w:t xml:space="preserve"> </w:t>
      </w:r>
      <w:r>
        <w:t>Learning</w:t>
      </w:r>
      <w:r>
        <w:rPr>
          <w:spacing w:val="-4"/>
        </w:rPr>
        <w:t xml:space="preserve"> </w:t>
      </w:r>
      <w:r>
        <w:t>activities,</w:t>
      </w:r>
      <w:r>
        <w:rPr>
          <w:spacing w:val="-5"/>
        </w:rPr>
        <w:t xml:space="preserve"> </w:t>
      </w:r>
      <w:r>
        <w:t>Assessment</w:t>
      </w:r>
      <w:r>
        <w:rPr>
          <w:spacing w:val="-5"/>
        </w:rPr>
        <w:t xml:space="preserve"> </w:t>
      </w:r>
      <w:r>
        <w:t>Procedures</w:t>
      </w:r>
      <w:r>
        <w:rPr>
          <w:spacing w:val="-6"/>
        </w:rPr>
        <w:t xml:space="preserve"> </w:t>
      </w:r>
      <w:r>
        <w:t>and</w:t>
      </w:r>
      <w:r>
        <w:rPr>
          <w:spacing w:val="-4"/>
        </w:rPr>
        <w:t xml:space="preserve"> </w:t>
      </w:r>
      <w:r>
        <w:t xml:space="preserve">Learning </w:t>
      </w:r>
      <w:r>
        <w:rPr>
          <w:spacing w:val="-2"/>
        </w:rPr>
        <w:t>Resources</w:t>
      </w:r>
    </w:p>
    <w:p w14:paraId="21E882C4" w14:textId="77777777" w:rsidR="00227FBD" w:rsidRDefault="00227FBD" w:rsidP="00227FBD">
      <w:pPr>
        <w:pStyle w:val="BodyText"/>
        <w:spacing w:line="360" w:lineRule="auto"/>
        <w:jc w:val="both"/>
        <w:rPr>
          <w:sz w:val="1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843"/>
        <w:gridCol w:w="1771"/>
        <w:gridCol w:w="1490"/>
        <w:gridCol w:w="1925"/>
      </w:tblGrid>
      <w:tr w:rsidR="00227FBD" w14:paraId="1B96EF16" w14:textId="77777777" w:rsidTr="00FA6A24">
        <w:trPr>
          <w:trHeight w:val="827"/>
        </w:trPr>
        <w:tc>
          <w:tcPr>
            <w:tcW w:w="1922" w:type="dxa"/>
          </w:tcPr>
          <w:p w14:paraId="6FED5BD0" w14:textId="77777777" w:rsidR="00227FBD" w:rsidRDefault="00227FBD" w:rsidP="00FA6A24">
            <w:pPr>
              <w:pStyle w:val="TableParagraph"/>
              <w:spacing w:line="360" w:lineRule="auto"/>
              <w:jc w:val="both"/>
              <w:rPr>
                <w:b/>
                <w:sz w:val="24"/>
              </w:rPr>
            </w:pPr>
            <w:r>
              <w:rPr>
                <w:b/>
                <w:spacing w:val="-2"/>
                <w:sz w:val="24"/>
              </w:rPr>
              <w:t>Concept</w:t>
            </w:r>
          </w:p>
        </w:tc>
        <w:tc>
          <w:tcPr>
            <w:tcW w:w="1843" w:type="dxa"/>
          </w:tcPr>
          <w:p w14:paraId="7FE826C1" w14:textId="77777777" w:rsidR="00227FBD" w:rsidRDefault="00227FBD" w:rsidP="00FA6A24">
            <w:pPr>
              <w:pStyle w:val="TableParagraph"/>
              <w:spacing w:line="360" w:lineRule="auto"/>
              <w:ind w:left="108" w:right="327"/>
              <w:jc w:val="both"/>
              <w:rPr>
                <w:b/>
                <w:sz w:val="24"/>
              </w:rPr>
            </w:pPr>
            <w:r>
              <w:rPr>
                <w:b/>
                <w:spacing w:val="-2"/>
                <w:sz w:val="24"/>
              </w:rPr>
              <w:t>Experiential Learning strategy</w:t>
            </w:r>
          </w:p>
        </w:tc>
        <w:tc>
          <w:tcPr>
            <w:tcW w:w="1771" w:type="dxa"/>
          </w:tcPr>
          <w:p w14:paraId="0823C569" w14:textId="77777777" w:rsidR="00227FBD" w:rsidRDefault="00227FBD" w:rsidP="00FA6A24">
            <w:pPr>
              <w:pStyle w:val="TableParagraph"/>
              <w:spacing w:line="360" w:lineRule="auto"/>
              <w:ind w:left="108" w:right="161"/>
              <w:jc w:val="both"/>
              <w:rPr>
                <w:b/>
                <w:sz w:val="24"/>
              </w:rPr>
            </w:pPr>
            <w:r>
              <w:rPr>
                <w:b/>
                <w:sz w:val="24"/>
              </w:rPr>
              <w:t>Reflection on these</w:t>
            </w:r>
            <w:r>
              <w:rPr>
                <w:b/>
                <w:spacing w:val="-15"/>
                <w:sz w:val="24"/>
              </w:rPr>
              <w:t xml:space="preserve"> </w:t>
            </w:r>
            <w:r>
              <w:rPr>
                <w:b/>
                <w:sz w:val="24"/>
              </w:rPr>
              <w:t>activities</w:t>
            </w:r>
          </w:p>
        </w:tc>
        <w:tc>
          <w:tcPr>
            <w:tcW w:w="1490" w:type="dxa"/>
          </w:tcPr>
          <w:p w14:paraId="5F58F408" w14:textId="77777777" w:rsidR="00227FBD" w:rsidRDefault="00227FBD" w:rsidP="00FA6A24">
            <w:pPr>
              <w:pStyle w:val="TableParagraph"/>
              <w:spacing w:line="360" w:lineRule="auto"/>
              <w:ind w:left="109" w:right="396"/>
              <w:jc w:val="both"/>
              <w:rPr>
                <w:b/>
                <w:sz w:val="24"/>
              </w:rPr>
            </w:pPr>
            <w:r>
              <w:rPr>
                <w:b/>
                <w:spacing w:val="-2"/>
                <w:sz w:val="24"/>
              </w:rPr>
              <w:t>Learning resources</w:t>
            </w:r>
          </w:p>
        </w:tc>
        <w:tc>
          <w:tcPr>
            <w:tcW w:w="1925" w:type="dxa"/>
          </w:tcPr>
          <w:p w14:paraId="7296BB28" w14:textId="77777777" w:rsidR="00227FBD" w:rsidRDefault="00227FBD" w:rsidP="00FA6A24">
            <w:pPr>
              <w:pStyle w:val="TableParagraph"/>
              <w:spacing w:line="360" w:lineRule="auto"/>
              <w:ind w:left="109"/>
              <w:jc w:val="both"/>
              <w:rPr>
                <w:b/>
                <w:sz w:val="24"/>
              </w:rPr>
            </w:pPr>
            <w:r>
              <w:rPr>
                <w:b/>
                <w:spacing w:val="-2"/>
                <w:sz w:val="24"/>
              </w:rPr>
              <w:t>Assessment</w:t>
            </w:r>
          </w:p>
        </w:tc>
      </w:tr>
      <w:tr w:rsidR="00227FBD" w14:paraId="6CDD9A98" w14:textId="77777777" w:rsidTr="00FA6A24">
        <w:trPr>
          <w:trHeight w:val="1655"/>
        </w:trPr>
        <w:tc>
          <w:tcPr>
            <w:tcW w:w="1922" w:type="dxa"/>
          </w:tcPr>
          <w:p w14:paraId="085ED4B8" w14:textId="77777777" w:rsidR="00227FBD" w:rsidRDefault="00227FBD" w:rsidP="00FA6A24">
            <w:pPr>
              <w:pStyle w:val="TableParagraph"/>
              <w:spacing w:line="360" w:lineRule="auto"/>
              <w:ind w:right="93"/>
              <w:jc w:val="both"/>
              <w:rPr>
                <w:sz w:val="24"/>
              </w:rPr>
            </w:pPr>
            <w:r>
              <w:rPr>
                <w:sz w:val="24"/>
              </w:rPr>
              <w:t>Factors affecting distribution of flora</w:t>
            </w:r>
            <w:r>
              <w:rPr>
                <w:spacing w:val="-11"/>
                <w:sz w:val="24"/>
              </w:rPr>
              <w:t xml:space="preserve"> </w:t>
            </w:r>
            <w:r>
              <w:rPr>
                <w:sz w:val="24"/>
              </w:rPr>
              <w:t>and</w:t>
            </w:r>
            <w:r>
              <w:rPr>
                <w:spacing w:val="-9"/>
                <w:sz w:val="24"/>
              </w:rPr>
              <w:t xml:space="preserve"> </w:t>
            </w:r>
            <w:r>
              <w:rPr>
                <w:sz w:val="24"/>
              </w:rPr>
              <w:t>fauna</w:t>
            </w:r>
            <w:r>
              <w:rPr>
                <w:spacing w:val="-9"/>
                <w:sz w:val="24"/>
              </w:rPr>
              <w:t xml:space="preserve"> </w:t>
            </w:r>
            <w:r>
              <w:rPr>
                <w:sz w:val="24"/>
              </w:rPr>
              <w:t xml:space="preserve">in </w:t>
            </w:r>
            <w:r>
              <w:rPr>
                <w:spacing w:val="-2"/>
                <w:sz w:val="24"/>
              </w:rPr>
              <w:t>India</w:t>
            </w:r>
          </w:p>
        </w:tc>
        <w:tc>
          <w:tcPr>
            <w:tcW w:w="1843" w:type="dxa"/>
          </w:tcPr>
          <w:p w14:paraId="39135363" w14:textId="77777777" w:rsidR="00227FBD" w:rsidRDefault="00227FBD" w:rsidP="00FA6A24">
            <w:pPr>
              <w:pStyle w:val="TableParagraph"/>
              <w:spacing w:line="360" w:lineRule="auto"/>
              <w:ind w:left="108" w:right="327"/>
              <w:jc w:val="both"/>
              <w:rPr>
                <w:sz w:val="24"/>
              </w:rPr>
            </w:pPr>
            <w:r>
              <w:rPr>
                <w:spacing w:val="-2"/>
                <w:sz w:val="24"/>
              </w:rPr>
              <w:t xml:space="preserve">Field engagement </w:t>
            </w:r>
            <w:r>
              <w:rPr>
                <w:sz w:val="24"/>
              </w:rPr>
              <w:t>(Nature</w:t>
            </w:r>
            <w:r>
              <w:rPr>
                <w:spacing w:val="-15"/>
                <w:sz w:val="24"/>
              </w:rPr>
              <w:t xml:space="preserve"> </w:t>
            </w:r>
            <w:r>
              <w:rPr>
                <w:sz w:val="24"/>
              </w:rPr>
              <w:t>Walk) Soil activity</w:t>
            </w:r>
          </w:p>
        </w:tc>
        <w:tc>
          <w:tcPr>
            <w:tcW w:w="1771" w:type="dxa"/>
          </w:tcPr>
          <w:p w14:paraId="3572CDD0" w14:textId="77777777" w:rsidR="00227FBD" w:rsidRDefault="00227FBD" w:rsidP="00FA6A24">
            <w:pPr>
              <w:pStyle w:val="TableParagraph"/>
              <w:spacing w:line="360" w:lineRule="auto"/>
              <w:ind w:left="108" w:right="95"/>
              <w:jc w:val="both"/>
              <w:rPr>
                <w:sz w:val="24"/>
              </w:rPr>
            </w:pPr>
            <w:r>
              <w:rPr>
                <w:sz w:val="24"/>
              </w:rPr>
              <w:t>Reflection</w:t>
            </w:r>
            <w:r>
              <w:rPr>
                <w:spacing w:val="-15"/>
                <w:sz w:val="24"/>
              </w:rPr>
              <w:t xml:space="preserve"> </w:t>
            </w:r>
            <w:r>
              <w:rPr>
                <w:sz w:val="24"/>
              </w:rPr>
              <w:t>sheet was given to students to</w:t>
            </w:r>
            <w:r>
              <w:rPr>
                <w:spacing w:val="40"/>
                <w:sz w:val="24"/>
              </w:rPr>
              <w:t xml:space="preserve"> </w:t>
            </w:r>
            <w:r>
              <w:rPr>
                <w:sz w:val="24"/>
              </w:rPr>
              <w:t>write about what</w:t>
            </w:r>
            <w:r>
              <w:rPr>
                <w:spacing w:val="35"/>
                <w:sz w:val="24"/>
              </w:rPr>
              <w:t xml:space="preserve"> they are</w:t>
            </w:r>
          </w:p>
          <w:p w14:paraId="104E7E08" w14:textId="77777777" w:rsidR="00227FBD" w:rsidRDefault="00227FBD" w:rsidP="00FA6A24">
            <w:pPr>
              <w:pStyle w:val="TableParagraph"/>
              <w:spacing w:line="360" w:lineRule="auto"/>
              <w:ind w:left="108"/>
              <w:jc w:val="both"/>
              <w:rPr>
                <w:sz w:val="24"/>
              </w:rPr>
            </w:pPr>
            <w:r>
              <w:rPr>
                <w:spacing w:val="-2"/>
                <w:sz w:val="24"/>
              </w:rPr>
              <w:t>observing.</w:t>
            </w:r>
          </w:p>
        </w:tc>
        <w:tc>
          <w:tcPr>
            <w:tcW w:w="1490" w:type="dxa"/>
          </w:tcPr>
          <w:p w14:paraId="2E45A7BD" w14:textId="77777777" w:rsidR="00227FBD" w:rsidRDefault="00227FBD" w:rsidP="00FA6A24">
            <w:pPr>
              <w:pStyle w:val="TableParagraph"/>
              <w:tabs>
                <w:tab w:val="left" w:pos="1182"/>
              </w:tabs>
              <w:spacing w:line="360" w:lineRule="auto"/>
              <w:ind w:left="109" w:right="95"/>
              <w:jc w:val="both"/>
              <w:rPr>
                <w:sz w:val="24"/>
              </w:rPr>
            </w:pPr>
            <w:r>
              <w:rPr>
                <w:spacing w:val="-2"/>
                <w:sz w:val="24"/>
              </w:rPr>
              <w:t xml:space="preserve">School </w:t>
            </w:r>
            <w:r>
              <w:rPr>
                <w:sz w:val="24"/>
              </w:rPr>
              <w:t>garden</w:t>
            </w:r>
            <w:r>
              <w:rPr>
                <w:spacing w:val="80"/>
                <w:sz w:val="24"/>
              </w:rPr>
              <w:t xml:space="preserve"> </w:t>
            </w:r>
            <w:r>
              <w:rPr>
                <w:sz w:val="24"/>
              </w:rPr>
              <w:t xml:space="preserve">with </w:t>
            </w:r>
            <w:r>
              <w:rPr>
                <w:spacing w:val="-2"/>
                <w:sz w:val="24"/>
              </w:rPr>
              <w:t>variety</w:t>
            </w:r>
            <w:r>
              <w:rPr>
                <w:sz w:val="24"/>
              </w:rPr>
              <w:tab/>
            </w:r>
            <w:r>
              <w:rPr>
                <w:spacing w:val="-6"/>
                <w:sz w:val="24"/>
              </w:rPr>
              <w:t xml:space="preserve">of </w:t>
            </w:r>
            <w:r>
              <w:rPr>
                <w:spacing w:val="-2"/>
                <w:sz w:val="24"/>
              </w:rPr>
              <w:t>trees.</w:t>
            </w:r>
          </w:p>
        </w:tc>
        <w:tc>
          <w:tcPr>
            <w:tcW w:w="1925" w:type="dxa"/>
          </w:tcPr>
          <w:p w14:paraId="4140C54B" w14:textId="77777777" w:rsidR="00227FBD" w:rsidRDefault="00227FBD" w:rsidP="00FA6A24">
            <w:pPr>
              <w:pStyle w:val="TableParagraph"/>
              <w:tabs>
                <w:tab w:val="left" w:pos="1578"/>
              </w:tabs>
              <w:spacing w:line="360" w:lineRule="auto"/>
              <w:ind w:left="109" w:right="94"/>
              <w:jc w:val="both"/>
              <w:rPr>
                <w:sz w:val="24"/>
              </w:rPr>
            </w:pPr>
            <w:r>
              <w:rPr>
                <w:spacing w:val="-2"/>
                <w:sz w:val="24"/>
              </w:rPr>
              <w:t>Participatory observation</w:t>
            </w:r>
            <w:r>
              <w:rPr>
                <w:sz w:val="24"/>
              </w:rPr>
              <w:tab/>
            </w:r>
            <w:r>
              <w:rPr>
                <w:spacing w:val="-6"/>
                <w:sz w:val="24"/>
              </w:rPr>
              <w:t xml:space="preserve">by </w:t>
            </w:r>
            <w:r>
              <w:rPr>
                <w:sz w:val="24"/>
              </w:rPr>
              <w:t>the teacher</w:t>
            </w:r>
          </w:p>
        </w:tc>
      </w:tr>
      <w:tr w:rsidR="00227FBD" w14:paraId="09C4BC55" w14:textId="77777777" w:rsidTr="00FA6A24">
        <w:trPr>
          <w:trHeight w:val="830"/>
        </w:trPr>
        <w:tc>
          <w:tcPr>
            <w:tcW w:w="1922" w:type="dxa"/>
          </w:tcPr>
          <w:p w14:paraId="0C80BCF2" w14:textId="77777777" w:rsidR="00227FBD" w:rsidRDefault="00227FBD" w:rsidP="00FA6A24">
            <w:pPr>
              <w:pStyle w:val="TableParagraph"/>
              <w:tabs>
                <w:tab w:val="left" w:pos="1614"/>
              </w:tabs>
              <w:spacing w:before="1" w:line="360" w:lineRule="auto"/>
              <w:jc w:val="both"/>
              <w:rPr>
                <w:sz w:val="24"/>
              </w:rPr>
            </w:pPr>
            <w:r>
              <w:rPr>
                <w:spacing w:val="-2"/>
                <w:sz w:val="24"/>
              </w:rPr>
              <w:t>Types</w:t>
            </w:r>
            <w:r>
              <w:rPr>
                <w:sz w:val="24"/>
              </w:rPr>
              <w:tab/>
            </w:r>
            <w:r>
              <w:rPr>
                <w:spacing w:val="-5"/>
                <w:sz w:val="24"/>
              </w:rPr>
              <w:t>of</w:t>
            </w:r>
          </w:p>
          <w:p w14:paraId="41DD4FFA" w14:textId="4FD52804" w:rsidR="00227FBD" w:rsidRDefault="00687AEF" w:rsidP="00FA6A24">
            <w:pPr>
              <w:pStyle w:val="TableParagraph"/>
              <w:spacing w:line="360" w:lineRule="auto"/>
              <w:jc w:val="both"/>
              <w:rPr>
                <w:sz w:val="24"/>
              </w:rPr>
            </w:pPr>
            <w:r>
              <w:rPr>
                <w:spacing w:val="-2"/>
                <w:sz w:val="24"/>
              </w:rPr>
              <w:t>V</w:t>
            </w:r>
            <w:r w:rsidR="00227FBD">
              <w:rPr>
                <w:spacing w:val="-2"/>
                <w:sz w:val="24"/>
              </w:rPr>
              <w:t>egetation</w:t>
            </w:r>
          </w:p>
        </w:tc>
        <w:tc>
          <w:tcPr>
            <w:tcW w:w="1843" w:type="dxa"/>
          </w:tcPr>
          <w:p w14:paraId="62520F45"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activity followed by </w:t>
            </w:r>
            <w:r>
              <w:rPr>
                <w:spacing w:val="-2"/>
                <w:sz w:val="24"/>
              </w:rPr>
              <w:t>presentation</w:t>
            </w:r>
            <w:r>
              <w:rPr>
                <w:sz w:val="24"/>
              </w:rPr>
              <w:t xml:space="preserve"> of</w:t>
            </w:r>
            <w:r>
              <w:rPr>
                <w:spacing w:val="-6"/>
                <w:sz w:val="24"/>
              </w:rPr>
              <w:t xml:space="preserve"> </w:t>
            </w:r>
            <w:r>
              <w:rPr>
                <w:spacing w:val="-2"/>
                <w:sz w:val="24"/>
              </w:rPr>
              <w:t>students</w:t>
            </w:r>
          </w:p>
        </w:tc>
        <w:tc>
          <w:tcPr>
            <w:tcW w:w="1771" w:type="dxa"/>
          </w:tcPr>
          <w:p w14:paraId="0120C806" w14:textId="77777777" w:rsidR="00227FBD" w:rsidRDefault="00227FBD" w:rsidP="00FA6A24">
            <w:pPr>
              <w:pStyle w:val="TableParagraph"/>
              <w:spacing w:before="1" w:line="360" w:lineRule="auto"/>
              <w:ind w:left="108"/>
              <w:jc w:val="both"/>
              <w:rPr>
                <w:sz w:val="24"/>
              </w:rPr>
            </w:pPr>
            <w:r>
              <w:rPr>
                <w:spacing w:val="-2"/>
                <w:sz w:val="24"/>
              </w:rPr>
              <w:t>Presentation of students in group</w:t>
            </w:r>
          </w:p>
        </w:tc>
        <w:tc>
          <w:tcPr>
            <w:tcW w:w="1490" w:type="dxa"/>
          </w:tcPr>
          <w:p w14:paraId="61A64E9E" w14:textId="77777777" w:rsidR="00227FBD" w:rsidRDefault="00227FBD" w:rsidP="00FA6A24">
            <w:pPr>
              <w:pStyle w:val="TableParagraph"/>
              <w:tabs>
                <w:tab w:val="left" w:pos="997"/>
              </w:tabs>
              <w:spacing w:line="360" w:lineRule="auto"/>
              <w:ind w:left="109" w:right="96"/>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4422E555" w14:textId="77777777" w:rsidR="00227FBD" w:rsidRDefault="00227FBD" w:rsidP="00FA6A24">
            <w:pPr>
              <w:pStyle w:val="TableParagraph"/>
              <w:spacing w:line="360" w:lineRule="auto"/>
              <w:ind w:left="109" w:right="92"/>
              <w:jc w:val="both"/>
              <w:rPr>
                <w:sz w:val="24"/>
              </w:rPr>
            </w:pPr>
            <w:r>
              <w:rPr>
                <w:sz w:val="24"/>
              </w:rPr>
              <w:t xml:space="preserve">Performance of students in group </w:t>
            </w:r>
            <w:r>
              <w:rPr>
                <w:spacing w:val="-2"/>
                <w:sz w:val="24"/>
              </w:rPr>
              <w:t>activities</w:t>
            </w:r>
          </w:p>
        </w:tc>
      </w:tr>
      <w:tr w:rsidR="00227FBD" w14:paraId="5095F1BC" w14:textId="77777777" w:rsidTr="00FA6A24">
        <w:trPr>
          <w:trHeight w:val="827"/>
        </w:trPr>
        <w:tc>
          <w:tcPr>
            <w:tcW w:w="1922" w:type="dxa"/>
          </w:tcPr>
          <w:p w14:paraId="5B79C32C" w14:textId="77777777" w:rsidR="00227FBD" w:rsidRDefault="00227FBD" w:rsidP="00FA6A24">
            <w:pPr>
              <w:pStyle w:val="TableParagraph"/>
              <w:spacing w:line="360" w:lineRule="auto"/>
              <w:jc w:val="both"/>
              <w:rPr>
                <w:sz w:val="24"/>
              </w:rPr>
            </w:pPr>
            <w:r>
              <w:rPr>
                <w:spacing w:val="-2"/>
                <w:sz w:val="24"/>
              </w:rPr>
              <w:t>Wildlife</w:t>
            </w:r>
          </w:p>
        </w:tc>
        <w:tc>
          <w:tcPr>
            <w:tcW w:w="1843" w:type="dxa"/>
          </w:tcPr>
          <w:p w14:paraId="694154F6"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w:t>
            </w:r>
            <w:r>
              <w:rPr>
                <w:spacing w:val="-2"/>
                <w:sz w:val="24"/>
              </w:rPr>
              <w:t>presentation</w:t>
            </w:r>
            <w:r>
              <w:rPr>
                <w:sz w:val="24"/>
              </w:rPr>
              <w:tab/>
            </w:r>
            <w:r>
              <w:rPr>
                <w:spacing w:val="-6"/>
                <w:sz w:val="24"/>
              </w:rPr>
              <w:t xml:space="preserve">by </w:t>
            </w:r>
            <w:r>
              <w:rPr>
                <w:spacing w:val="-2"/>
                <w:sz w:val="24"/>
              </w:rPr>
              <w:t>students</w:t>
            </w:r>
          </w:p>
        </w:tc>
        <w:tc>
          <w:tcPr>
            <w:tcW w:w="1771" w:type="dxa"/>
          </w:tcPr>
          <w:p w14:paraId="0A654361" w14:textId="77777777" w:rsidR="00227FBD" w:rsidRDefault="00227FBD" w:rsidP="00FA6A24">
            <w:pPr>
              <w:pStyle w:val="TableParagraph"/>
              <w:tabs>
                <w:tab w:val="left" w:pos="1102"/>
              </w:tabs>
              <w:spacing w:line="360" w:lineRule="auto"/>
              <w:ind w:left="108" w:right="96"/>
              <w:jc w:val="both"/>
              <w:rPr>
                <w:sz w:val="24"/>
              </w:rPr>
            </w:pPr>
            <w:r>
              <w:rPr>
                <w:spacing w:val="-2"/>
                <w:sz w:val="24"/>
              </w:rPr>
              <w:t>Presentation</w:t>
            </w:r>
            <w:r>
              <w:rPr>
                <w:spacing w:val="80"/>
                <w:sz w:val="24"/>
              </w:rPr>
              <w:t xml:space="preserve"> </w:t>
            </w:r>
            <w:r>
              <w:rPr>
                <w:spacing w:val="-4"/>
                <w:sz w:val="24"/>
              </w:rPr>
              <w:t>and</w:t>
            </w:r>
            <w:r>
              <w:rPr>
                <w:sz w:val="24"/>
              </w:rPr>
              <w:tab/>
            </w:r>
            <w:r>
              <w:rPr>
                <w:spacing w:val="-4"/>
                <w:sz w:val="24"/>
              </w:rPr>
              <w:t xml:space="preserve">group </w:t>
            </w:r>
            <w:r>
              <w:rPr>
                <w:spacing w:val="-2"/>
                <w:sz w:val="24"/>
              </w:rPr>
              <w:t>activity</w:t>
            </w:r>
          </w:p>
        </w:tc>
        <w:tc>
          <w:tcPr>
            <w:tcW w:w="1490" w:type="dxa"/>
          </w:tcPr>
          <w:p w14:paraId="69D683D4" w14:textId="77777777" w:rsidR="00227FBD" w:rsidRDefault="00227FBD" w:rsidP="00FA6A24">
            <w:pPr>
              <w:pStyle w:val="TableParagraph"/>
              <w:spacing w:line="360" w:lineRule="auto"/>
              <w:ind w:left="109"/>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658C4091" w14:textId="77777777" w:rsidR="00227FBD" w:rsidRDefault="00227FBD" w:rsidP="00FA6A24">
            <w:pPr>
              <w:pStyle w:val="TableParagraph"/>
              <w:spacing w:line="360" w:lineRule="auto"/>
              <w:ind w:left="109"/>
              <w:jc w:val="both"/>
              <w:rPr>
                <w:sz w:val="24"/>
              </w:rPr>
            </w:pPr>
            <w:r>
              <w:rPr>
                <w:sz w:val="24"/>
              </w:rPr>
              <w:t xml:space="preserve">Performance of students in group </w:t>
            </w:r>
            <w:r>
              <w:rPr>
                <w:spacing w:val="-2"/>
                <w:sz w:val="24"/>
              </w:rPr>
              <w:t>activities</w:t>
            </w:r>
          </w:p>
        </w:tc>
      </w:tr>
      <w:tr w:rsidR="00227FBD" w14:paraId="72B0C83E" w14:textId="77777777" w:rsidTr="00FA6A24">
        <w:trPr>
          <w:trHeight w:val="827"/>
        </w:trPr>
        <w:tc>
          <w:tcPr>
            <w:tcW w:w="1922" w:type="dxa"/>
          </w:tcPr>
          <w:p w14:paraId="2367AB31" w14:textId="77777777" w:rsidR="00227FBD" w:rsidRDefault="00227FBD" w:rsidP="00FA6A24">
            <w:pPr>
              <w:pStyle w:val="TableParagraph"/>
              <w:tabs>
                <w:tab w:val="left" w:pos="1612"/>
              </w:tabs>
              <w:spacing w:line="360" w:lineRule="auto"/>
              <w:jc w:val="both"/>
              <w:rPr>
                <w:sz w:val="24"/>
              </w:rPr>
            </w:pPr>
            <w:r>
              <w:rPr>
                <w:spacing w:val="-2"/>
                <w:sz w:val="24"/>
              </w:rPr>
              <w:lastRenderedPageBreak/>
              <w:t>Importance</w:t>
            </w:r>
            <w:r>
              <w:rPr>
                <w:sz w:val="24"/>
              </w:rPr>
              <w:tab/>
            </w:r>
            <w:r>
              <w:rPr>
                <w:spacing w:val="-5"/>
                <w:sz w:val="24"/>
              </w:rPr>
              <w:t>of</w:t>
            </w:r>
          </w:p>
          <w:p w14:paraId="5B1F2DDF" w14:textId="77777777" w:rsidR="00227FBD" w:rsidRDefault="00227FBD" w:rsidP="00FA6A24">
            <w:pPr>
              <w:pStyle w:val="TableParagraph"/>
              <w:tabs>
                <w:tab w:val="left" w:pos="1465"/>
              </w:tabs>
              <w:spacing w:line="360" w:lineRule="auto"/>
              <w:ind w:right="98"/>
              <w:jc w:val="both"/>
              <w:rPr>
                <w:sz w:val="24"/>
              </w:rPr>
            </w:pPr>
            <w:r>
              <w:rPr>
                <w:spacing w:val="-2"/>
                <w:sz w:val="24"/>
              </w:rPr>
              <w:t>forests</w:t>
            </w:r>
            <w:r>
              <w:rPr>
                <w:sz w:val="24"/>
              </w:rPr>
              <w:tab/>
            </w:r>
            <w:r>
              <w:rPr>
                <w:spacing w:val="-4"/>
                <w:sz w:val="24"/>
              </w:rPr>
              <w:t xml:space="preserve">and </w:t>
            </w:r>
            <w:r>
              <w:rPr>
                <w:spacing w:val="-2"/>
                <w:sz w:val="24"/>
              </w:rPr>
              <w:t>wildlife</w:t>
            </w:r>
          </w:p>
        </w:tc>
        <w:tc>
          <w:tcPr>
            <w:tcW w:w="1843" w:type="dxa"/>
          </w:tcPr>
          <w:p w14:paraId="562FB142" w14:textId="77777777" w:rsidR="00227FBD" w:rsidRDefault="00227FBD" w:rsidP="00FA6A24">
            <w:pPr>
              <w:pStyle w:val="TableParagraph"/>
              <w:tabs>
                <w:tab w:val="left" w:pos="775"/>
                <w:tab w:val="left" w:pos="1495"/>
              </w:tabs>
              <w:spacing w:line="360" w:lineRule="auto"/>
              <w:ind w:left="108" w:right="95"/>
              <w:jc w:val="both"/>
              <w:rPr>
                <w:sz w:val="24"/>
              </w:rPr>
            </w:pPr>
            <w:r>
              <w:rPr>
                <w:spacing w:val="-4"/>
                <w:sz w:val="24"/>
              </w:rPr>
              <w:t>Role</w:t>
            </w:r>
            <w:r>
              <w:rPr>
                <w:sz w:val="24"/>
              </w:rPr>
              <w:tab/>
            </w:r>
            <w:r>
              <w:rPr>
                <w:spacing w:val="-2"/>
                <w:sz w:val="24"/>
              </w:rPr>
              <w:t>plays</w:t>
            </w:r>
            <w:r>
              <w:rPr>
                <w:sz w:val="24"/>
              </w:rPr>
              <w:tab/>
            </w:r>
            <w:r>
              <w:rPr>
                <w:spacing w:val="-6"/>
                <w:sz w:val="24"/>
              </w:rPr>
              <w:t xml:space="preserve">by </w:t>
            </w:r>
            <w:r>
              <w:rPr>
                <w:spacing w:val="-2"/>
                <w:sz w:val="24"/>
              </w:rPr>
              <w:t>students</w:t>
            </w:r>
          </w:p>
        </w:tc>
        <w:tc>
          <w:tcPr>
            <w:tcW w:w="1771" w:type="dxa"/>
          </w:tcPr>
          <w:p w14:paraId="7EB0045E" w14:textId="77777777" w:rsidR="00227FBD" w:rsidRDefault="00227FBD" w:rsidP="00FA6A24">
            <w:pPr>
              <w:pStyle w:val="TableParagraph"/>
              <w:spacing w:line="360" w:lineRule="auto"/>
              <w:ind w:left="108" w:right="98"/>
              <w:jc w:val="both"/>
              <w:rPr>
                <w:sz w:val="24"/>
              </w:rPr>
            </w:pPr>
            <w:r>
              <w:rPr>
                <w:sz w:val="24"/>
              </w:rPr>
              <w:t>Reflection</w:t>
            </w:r>
            <w:r>
              <w:rPr>
                <w:spacing w:val="-15"/>
                <w:sz w:val="24"/>
              </w:rPr>
              <w:t xml:space="preserve"> </w:t>
            </w:r>
            <w:r>
              <w:rPr>
                <w:sz w:val="24"/>
              </w:rPr>
              <w:t xml:space="preserve">sheet was given to </w:t>
            </w:r>
            <w:r>
              <w:rPr>
                <w:spacing w:val="-2"/>
                <w:sz w:val="24"/>
              </w:rPr>
              <w:t>students.</w:t>
            </w:r>
          </w:p>
        </w:tc>
        <w:tc>
          <w:tcPr>
            <w:tcW w:w="1490" w:type="dxa"/>
          </w:tcPr>
          <w:p w14:paraId="41A490B8" w14:textId="77777777" w:rsidR="00227FBD" w:rsidRDefault="00227FBD" w:rsidP="00FA6A24">
            <w:pPr>
              <w:pStyle w:val="TableParagraph"/>
              <w:tabs>
                <w:tab w:val="left" w:pos="1102"/>
              </w:tabs>
              <w:spacing w:line="360" w:lineRule="auto"/>
              <w:ind w:left="109" w:right="95"/>
              <w:jc w:val="both"/>
              <w:rPr>
                <w:sz w:val="24"/>
              </w:rPr>
            </w:pPr>
            <w:r>
              <w:rPr>
                <w:spacing w:val="-2"/>
                <w:sz w:val="24"/>
              </w:rPr>
              <w:t>Script</w:t>
            </w:r>
            <w:r>
              <w:rPr>
                <w:sz w:val="24"/>
              </w:rPr>
              <w:tab/>
            </w:r>
            <w:r>
              <w:rPr>
                <w:spacing w:val="-4"/>
                <w:sz w:val="24"/>
              </w:rPr>
              <w:t xml:space="preserve">for </w:t>
            </w:r>
            <w:r>
              <w:rPr>
                <w:sz w:val="24"/>
              </w:rPr>
              <w:t>role play</w:t>
            </w:r>
          </w:p>
        </w:tc>
        <w:tc>
          <w:tcPr>
            <w:tcW w:w="1925" w:type="dxa"/>
          </w:tcPr>
          <w:p w14:paraId="6150C55F" w14:textId="77777777" w:rsidR="00227FBD" w:rsidRDefault="00227FBD" w:rsidP="00FA6A24">
            <w:pPr>
              <w:pStyle w:val="TableParagraph"/>
              <w:tabs>
                <w:tab w:val="left" w:pos="1616"/>
              </w:tabs>
              <w:spacing w:line="360" w:lineRule="auto"/>
              <w:ind w:left="109" w:right="96"/>
              <w:jc w:val="both"/>
              <w:rPr>
                <w:sz w:val="24"/>
              </w:rPr>
            </w:pPr>
            <w:r>
              <w:rPr>
                <w:spacing w:val="-2"/>
                <w:sz w:val="24"/>
              </w:rPr>
              <w:t>Role-play performance</w:t>
            </w:r>
            <w:r>
              <w:rPr>
                <w:sz w:val="24"/>
              </w:rPr>
              <w:tab/>
            </w:r>
            <w:r>
              <w:rPr>
                <w:spacing w:val="-6"/>
                <w:sz w:val="24"/>
              </w:rPr>
              <w:t xml:space="preserve">of </w:t>
            </w:r>
            <w:r>
              <w:rPr>
                <w:sz w:val="24"/>
              </w:rPr>
              <w:t>students</w:t>
            </w:r>
          </w:p>
        </w:tc>
      </w:tr>
      <w:tr w:rsidR="00227FBD" w14:paraId="581AB674" w14:textId="77777777" w:rsidTr="00FA6A24">
        <w:trPr>
          <w:trHeight w:val="550"/>
        </w:trPr>
        <w:tc>
          <w:tcPr>
            <w:tcW w:w="1922" w:type="dxa"/>
          </w:tcPr>
          <w:p w14:paraId="02FEE099" w14:textId="77777777" w:rsidR="00227FBD" w:rsidRDefault="00227FBD" w:rsidP="00FA6A24">
            <w:pPr>
              <w:pStyle w:val="TableParagraph"/>
              <w:spacing w:line="360" w:lineRule="auto"/>
              <w:jc w:val="both"/>
              <w:rPr>
                <w:sz w:val="24"/>
              </w:rPr>
            </w:pPr>
            <w:r>
              <w:rPr>
                <w:sz w:val="24"/>
              </w:rPr>
              <w:t>Bio</w:t>
            </w:r>
            <w:r>
              <w:rPr>
                <w:spacing w:val="-2"/>
                <w:sz w:val="24"/>
              </w:rPr>
              <w:t xml:space="preserve"> reserves</w:t>
            </w:r>
          </w:p>
        </w:tc>
        <w:tc>
          <w:tcPr>
            <w:tcW w:w="1843" w:type="dxa"/>
          </w:tcPr>
          <w:p w14:paraId="06FAFA9E" w14:textId="77777777" w:rsidR="00227FBD" w:rsidRDefault="00227FBD" w:rsidP="00FA6A24">
            <w:pPr>
              <w:pStyle w:val="TableParagraph"/>
              <w:tabs>
                <w:tab w:val="left" w:pos="813"/>
                <w:tab w:val="left" w:pos="1348"/>
              </w:tabs>
              <w:spacing w:line="360" w:lineRule="auto"/>
              <w:ind w:left="108" w:right="98"/>
              <w:jc w:val="both"/>
              <w:rPr>
                <w:sz w:val="24"/>
              </w:rPr>
            </w:pPr>
            <w:r>
              <w:rPr>
                <w:spacing w:val="-4"/>
                <w:sz w:val="24"/>
              </w:rPr>
              <w:t>Use</w:t>
            </w:r>
            <w:r>
              <w:rPr>
                <w:sz w:val="24"/>
              </w:rPr>
              <w:tab/>
            </w:r>
            <w:r>
              <w:rPr>
                <w:spacing w:val="-6"/>
                <w:sz w:val="24"/>
              </w:rPr>
              <w:t>of</w:t>
            </w:r>
            <w:r>
              <w:rPr>
                <w:sz w:val="24"/>
              </w:rPr>
              <w:tab/>
            </w:r>
            <w:r>
              <w:rPr>
                <w:spacing w:val="-4"/>
                <w:sz w:val="24"/>
              </w:rPr>
              <w:t xml:space="preserve">ICT </w:t>
            </w:r>
            <w:r>
              <w:rPr>
                <w:spacing w:val="-2"/>
                <w:sz w:val="24"/>
              </w:rPr>
              <w:t>videos</w:t>
            </w:r>
          </w:p>
        </w:tc>
        <w:tc>
          <w:tcPr>
            <w:tcW w:w="1771" w:type="dxa"/>
          </w:tcPr>
          <w:p w14:paraId="656D393E" w14:textId="77777777" w:rsidR="00227FBD" w:rsidRDefault="00227FBD" w:rsidP="00FA6A24">
            <w:pPr>
              <w:pStyle w:val="TableParagraph"/>
              <w:spacing w:line="360" w:lineRule="auto"/>
              <w:ind w:left="108" w:right="161"/>
              <w:jc w:val="both"/>
              <w:rPr>
                <w:sz w:val="24"/>
              </w:rPr>
            </w:pPr>
            <w:r>
              <w:rPr>
                <w:spacing w:val="-4"/>
                <w:sz w:val="24"/>
              </w:rPr>
              <w:t xml:space="preserve">Group </w:t>
            </w:r>
            <w:r>
              <w:rPr>
                <w:spacing w:val="-2"/>
                <w:sz w:val="24"/>
              </w:rPr>
              <w:t>presentation</w:t>
            </w:r>
          </w:p>
        </w:tc>
        <w:tc>
          <w:tcPr>
            <w:tcW w:w="1490" w:type="dxa"/>
          </w:tcPr>
          <w:p w14:paraId="2A39F90D" w14:textId="77777777" w:rsidR="00227FBD" w:rsidRDefault="00227FBD" w:rsidP="00FA6A24">
            <w:pPr>
              <w:pStyle w:val="TableParagraph"/>
              <w:spacing w:line="360" w:lineRule="auto"/>
              <w:ind w:left="109"/>
              <w:jc w:val="both"/>
              <w:rPr>
                <w:sz w:val="24"/>
              </w:rPr>
            </w:pPr>
            <w:r>
              <w:rPr>
                <w:spacing w:val="-5"/>
                <w:sz w:val="24"/>
              </w:rPr>
              <w:t>ICT</w:t>
            </w:r>
          </w:p>
          <w:p w14:paraId="0D1423BE" w14:textId="77777777" w:rsidR="00227FBD" w:rsidRDefault="00227FBD" w:rsidP="00FA6A24">
            <w:pPr>
              <w:pStyle w:val="TableParagraph"/>
              <w:spacing w:line="360" w:lineRule="auto"/>
              <w:ind w:left="109"/>
              <w:jc w:val="both"/>
              <w:rPr>
                <w:sz w:val="24"/>
              </w:rPr>
            </w:pPr>
            <w:r>
              <w:rPr>
                <w:spacing w:val="-2"/>
                <w:sz w:val="24"/>
              </w:rPr>
              <w:t>Resources</w:t>
            </w:r>
          </w:p>
        </w:tc>
        <w:tc>
          <w:tcPr>
            <w:tcW w:w="1925" w:type="dxa"/>
          </w:tcPr>
          <w:p w14:paraId="58ABF674" w14:textId="77777777" w:rsidR="00227FBD" w:rsidRDefault="00227FBD" w:rsidP="00FA6A24">
            <w:pPr>
              <w:pStyle w:val="TableParagraph"/>
              <w:spacing w:line="360" w:lineRule="auto"/>
              <w:ind w:left="109"/>
              <w:jc w:val="both"/>
              <w:rPr>
                <w:sz w:val="24"/>
              </w:rPr>
            </w:pPr>
            <w:r>
              <w:rPr>
                <w:sz w:val="24"/>
              </w:rPr>
              <w:t>Oral</w:t>
            </w:r>
            <w:r>
              <w:rPr>
                <w:spacing w:val="-5"/>
                <w:sz w:val="24"/>
              </w:rPr>
              <w:t xml:space="preserve"> </w:t>
            </w:r>
            <w:r>
              <w:rPr>
                <w:spacing w:val="-2"/>
                <w:sz w:val="24"/>
              </w:rPr>
              <w:t>questioning</w:t>
            </w:r>
          </w:p>
        </w:tc>
      </w:tr>
    </w:tbl>
    <w:p w14:paraId="0CA3BA56" w14:textId="77777777" w:rsidR="00227FBD" w:rsidRDefault="00227FBD" w:rsidP="000122A2">
      <w:pPr>
        <w:pStyle w:val="Heading2"/>
        <w:spacing w:line="360" w:lineRule="auto"/>
        <w:ind w:left="0"/>
        <w:jc w:val="both"/>
      </w:pPr>
    </w:p>
    <w:p w14:paraId="55D5A724" w14:textId="77777777" w:rsidR="00227FBD" w:rsidRDefault="00227FBD" w:rsidP="00227FBD">
      <w:pPr>
        <w:pStyle w:val="Heading2"/>
        <w:spacing w:line="360" w:lineRule="auto"/>
        <w:jc w:val="both"/>
      </w:pPr>
    </w:p>
    <w:p w14:paraId="4B98AFDE" w14:textId="77777777" w:rsidR="00993B89" w:rsidRDefault="00993B89" w:rsidP="00227FBD">
      <w:pPr>
        <w:pStyle w:val="Heading2"/>
        <w:spacing w:line="360" w:lineRule="auto"/>
        <w:jc w:val="both"/>
      </w:pPr>
    </w:p>
    <w:p w14:paraId="28EAEE04" w14:textId="77777777" w:rsidR="00F82452" w:rsidRDefault="00F82452" w:rsidP="00227FBD">
      <w:pPr>
        <w:pStyle w:val="Heading2"/>
        <w:spacing w:line="360" w:lineRule="auto"/>
        <w:jc w:val="both"/>
      </w:pPr>
    </w:p>
    <w:p w14:paraId="0D89155A" w14:textId="77777777" w:rsidR="00F82452" w:rsidRDefault="00F82452" w:rsidP="00227FBD">
      <w:pPr>
        <w:pStyle w:val="Heading2"/>
        <w:spacing w:line="360" w:lineRule="auto"/>
        <w:jc w:val="both"/>
      </w:pPr>
    </w:p>
    <w:p w14:paraId="57CDABAA" w14:textId="77777777" w:rsidR="00F82452" w:rsidRDefault="00F82452" w:rsidP="00227FBD">
      <w:pPr>
        <w:pStyle w:val="Heading2"/>
        <w:spacing w:line="360" w:lineRule="auto"/>
        <w:jc w:val="both"/>
      </w:pPr>
    </w:p>
    <w:p w14:paraId="202FF067" w14:textId="4DAD906E" w:rsidR="00227FBD" w:rsidRPr="00087434" w:rsidRDefault="00227FBD" w:rsidP="00227FBD">
      <w:pPr>
        <w:pStyle w:val="Heading2"/>
        <w:spacing w:line="360" w:lineRule="auto"/>
        <w:jc w:val="both"/>
        <w:rPr>
          <w:color w:val="00B050"/>
        </w:rPr>
      </w:pPr>
      <w:r>
        <w:t>Experimental</w:t>
      </w:r>
      <w:r>
        <w:rPr>
          <w:spacing w:val="-3"/>
        </w:rPr>
        <w:t xml:space="preserve"> </w:t>
      </w:r>
      <w:r w:rsidR="00087434">
        <w:rPr>
          <w:spacing w:val="-2"/>
        </w:rPr>
        <w:t>i</w:t>
      </w:r>
      <w:r>
        <w:rPr>
          <w:spacing w:val="-2"/>
        </w:rPr>
        <w:t>ntervention</w:t>
      </w:r>
      <w:r w:rsidR="00EA260F" w:rsidRPr="00087434">
        <w:rPr>
          <w:color w:val="00B050"/>
          <w:spacing w:val="-2"/>
        </w:rPr>
        <w:t xml:space="preserve"> </w:t>
      </w:r>
      <w:r w:rsidR="00087434" w:rsidRPr="00087434">
        <w:rPr>
          <w:color w:val="00B050"/>
          <w:spacing w:val="-2"/>
        </w:rPr>
        <w:t>u</w:t>
      </w:r>
      <w:r w:rsidR="00EA260F" w:rsidRPr="00087434">
        <w:rPr>
          <w:color w:val="00B050"/>
          <w:spacing w:val="-2"/>
        </w:rPr>
        <w:t xml:space="preserve">sing Kolb’s </w:t>
      </w:r>
      <w:r w:rsidR="00087434" w:rsidRPr="00087434">
        <w:rPr>
          <w:color w:val="00B050"/>
          <w:spacing w:val="-2"/>
        </w:rPr>
        <w:t>e</w:t>
      </w:r>
      <w:r w:rsidR="00EA260F" w:rsidRPr="00087434">
        <w:rPr>
          <w:color w:val="00B050"/>
          <w:spacing w:val="-2"/>
        </w:rPr>
        <w:t xml:space="preserve">xperiential </w:t>
      </w:r>
      <w:r w:rsidR="00087434" w:rsidRPr="00087434">
        <w:rPr>
          <w:color w:val="00B050"/>
          <w:spacing w:val="-2"/>
        </w:rPr>
        <w:t>l</w:t>
      </w:r>
      <w:r w:rsidR="00EA260F" w:rsidRPr="00087434">
        <w:rPr>
          <w:color w:val="00B050"/>
          <w:spacing w:val="-2"/>
        </w:rPr>
        <w:t xml:space="preserve">earning </w:t>
      </w:r>
      <w:r w:rsidR="00087434" w:rsidRPr="00087434">
        <w:rPr>
          <w:color w:val="00B050"/>
          <w:spacing w:val="-2"/>
        </w:rPr>
        <w:t>m</w:t>
      </w:r>
      <w:r w:rsidR="00EA260F" w:rsidRPr="00087434">
        <w:rPr>
          <w:color w:val="00B050"/>
          <w:spacing w:val="-2"/>
        </w:rPr>
        <w:t>odel</w:t>
      </w:r>
      <w:r w:rsidR="00087434" w:rsidRPr="00087434">
        <w:rPr>
          <w:color w:val="00B050"/>
          <w:spacing w:val="-2"/>
        </w:rPr>
        <w:t xml:space="preserve"> used in the study is as seen in table 3</w:t>
      </w:r>
    </w:p>
    <w:p w14:paraId="6A26628D" w14:textId="68D6CD57" w:rsidR="00227FBD" w:rsidRDefault="00227FBD" w:rsidP="00227FBD">
      <w:pPr>
        <w:pStyle w:val="BodyText"/>
        <w:spacing w:before="183" w:line="360" w:lineRule="auto"/>
        <w:ind w:left="165"/>
        <w:jc w:val="both"/>
        <w:rPr>
          <w:spacing w:val="-1"/>
        </w:rPr>
      </w:pPr>
      <w:commentRangeStart w:id="41"/>
      <w:r>
        <w:rPr>
          <w:b/>
        </w:rPr>
        <w:t>Lesson</w:t>
      </w:r>
      <w:r>
        <w:rPr>
          <w:b/>
          <w:spacing w:val="28"/>
        </w:rPr>
        <w:t xml:space="preserve"> </w:t>
      </w:r>
      <w:r>
        <w:rPr>
          <w:b/>
        </w:rPr>
        <w:t>plan:</w:t>
      </w:r>
      <w:r>
        <w:rPr>
          <w:b/>
          <w:spacing w:val="26"/>
        </w:rPr>
        <w:t xml:space="preserve"> </w:t>
      </w:r>
      <w:r>
        <w:t>Lessons</w:t>
      </w:r>
      <w:r>
        <w:rPr>
          <w:spacing w:val="-2"/>
        </w:rPr>
        <w:t xml:space="preserve"> </w:t>
      </w:r>
      <w:r>
        <w:t>were</w:t>
      </w:r>
      <w:r>
        <w:rPr>
          <w:spacing w:val="-3"/>
        </w:rPr>
        <w:t xml:space="preserve"> </w:t>
      </w:r>
      <w:r>
        <w:t>organized by</w:t>
      </w:r>
      <w:r>
        <w:rPr>
          <w:spacing w:val="-2"/>
        </w:rPr>
        <w:t xml:space="preserve"> </w:t>
      </w:r>
      <w:r>
        <w:t>using</w:t>
      </w:r>
      <w:r>
        <w:rPr>
          <w:spacing w:val="-1"/>
        </w:rPr>
        <w:t xml:space="preserve"> </w:t>
      </w:r>
      <w:r>
        <w:t>Kolb</w:t>
      </w:r>
      <w:r>
        <w:rPr>
          <w:spacing w:val="-2"/>
        </w:rPr>
        <w:t xml:space="preserve"> </w:t>
      </w:r>
      <w:r>
        <w:t>Experiential</w:t>
      </w:r>
      <w:r>
        <w:rPr>
          <w:spacing w:val="-2"/>
        </w:rPr>
        <w:t xml:space="preserve"> </w:t>
      </w:r>
      <w:r>
        <w:t>Learning</w:t>
      </w:r>
      <w:r>
        <w:rPr>
          <w:spacing w:val="-2"/>
        </w:rPr>
        <w:t xml:space="preserve"> </w:t>
      </w:r>
      <w:r>
        <w:t>model:</w:t>
      </w:r>
      <w:r>
        <w:rPr>
          <w:spacing w:val="-1"/>
        </w:rPr>
        <w:t xml:space="preserve"> </w:t>
      </w:r>
      <w:commentRangeEnd w:id="41"/>
      <w:r w:rsidR="00087434">
        <w:rPr>
          <w:rStyle w:val="CommentReference"/>
        </w:rPr>
        <w:commentReference w:id="41"/>
      </w:r>
    </w:p>
    <w:p w14:paraId="27088955" w14:textId="405C6CF6" w:rsidR="00993B89" w:rsidRDefault="00993B89" w:rsidP="00227FBD">
      <w:pPr>
        <w:pStyle w:val="BodyText"/>
        <w:spacing w:before="183" w:line="360" w:lineRule="auto"/>
        <w:ind w:left="165"/>
        <w:jc w:val="both"/>
      </w:pPr>
      <w:r>
        <w:rPr>
          <w:b/>
        </w:rPr>
        <w:t>Table:</w:t>
      </w:r>
      <w:r>
        <w:t xml:space="preserve"> 3</w:t>
      </w:r>
    </w:p>
    <w:p w14:paraId="5D9FB1D5" w14:textId="69E10601" w:rsidR="00227FBD" w:rsidRDefault="004E2E9C" w:rsidP="00227FBD">
      <w:pPr>
        <w:pStyle w:val="Heading2"/>
        <w:spacing w:before="180" w:line="360" w:lineRule="auto"/>
        <w:jc w:val="both"/>
      </w:pPr>
      <w:r>
        <w:rPr>
          <w:color w:val="00B050"/>
        </w:rPr>
        <w:t>Intervention structure</w:t>
      </w:r>
      <w:commentRangeStart w:id="42"/>
      <w:r w:rsidR="00087434" w:rsidRPr="00087434">
        <w:rPr>
          <w:color w:val="00B050"/>
        </w:rPr>
        <w:t xml:space="preserve"> Based on Kolb’s Experiential Learning Model </w:t>
      </w:r>
      <w:commentRangeEnd w:id="42"/>
      <w:r w:rsidR="00087434">
        <w:rPr>
          <w:rStyle w:val="CommentReference"/>
          <w:b w:val="0"/>
          <w:bCs w:val="0"/>
        </w:rPr>
        <w:commentReference w:id="42"/>
      </w:r>
      <w:commentRangeStart w:id="43"/>
      <w:r w:rsidR="00227FBD">
        <w:t>Outline</w:t>
      </w:r>
      <w:r w:rsidR="00227FBD">
        <w:rPr>
          <w:spacing w:val="-4"/>
        </w:rPr>
        <w:t xml:space="preserve"> </w:t>
      </w:r>
      <w:r w:rsidR="00227FBD">
        <w:t>of</w:t>
      </w:r>
      <w:r w:rsidR="00227FBD">
        <w:rPr>
          <w:spacing w:val="-3"/>
        </w:rPr>
        <w:t xml:space="preserve"> </w:t>
      </w:r>
      <w:r w:rsidR="00227FBD">
        <w:t>Kolb’s</w:t>
      </w:r>
      <w:r w:rsidR="00227FBD">
        <w:rPr>
          <w:spacing w:val="-3"/>
        </w:rPr>
        <w:t xml:space="preserve"> </w:t>
      </w:r>
      <w:r w:rsidR="00227FBD">
        <w:t>Experiential</w:t>
      </w:r>
      <w:r w:rsidR="00227FBD">
        <w:rPr>
          <w:spacing w:val="-1"/>
        </w:rPr>
        <w:t xml:space="preserve"> </w:t>
      </w:r>
      <w:r w:rsidR="00227FBD">
        <w:t>Learning</w:t>
      </w:r>
      <w:r w:rsidR="00227FBD">
        <w:rPr>
          <w:spacing w:val="-2"/>
        </w:rPr>
        <w:t xml:space="preserve"> strategy</w:t>
      </w:r>
      <w:commentRangeEnd w:id="43"/>
      <w:r w:rsidR="00087434">
        <w:rPr>
          <w:rStyle w:val="CommentReference"/>
          <w:b w:val="0"/>
          <w:bCs w:val="0"/>
        </w:rPr>
        <w:commentReference w:id="43"/>
      </w:r>
    </w:p>
    <w:p w14:paraId="527626D3" w14:textId="77777777" w:rsidR="00227FBD" w:rsidRDefault="00227FBD" w:rsidP="00227FBD">
      <w:pPr>
        <w:pStyle w:val="BodyText"/>
        <w:spacing w:before="10" w:line="360" w:lineRule="auto"/>
        <w:jc w:val="both"/>
        <w:rPr>
          <w:b/>
          <w:sz w:val="15"/>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395"/>
      </w:tblGrid>
      <w:tr w:rsidR="00227FBD" w14:paraId="0D0187F9" w14:textId="77777777" w:rsidTr="00FA6A24">
        <w:trPr>
          <w:trHeight w:val="3691"/>
        </w:trPr>
        <w:tc>
          <w:tcPr>
            <w:tcW w:w="4078" w:type="dxa"/>
          </w:tcPr>
          <w:p w14:paraId="19BC3C74" w14:textId="77777777" w:rsidR="00227FBD" w:rsidRDefault="00227FBD" w:rsidP="00FA6A24">
            <w:pPr>
              <w:pStyle w:val="TableParagraph"/>
              <w:spacing w:line="360" w:lineRule="auto"/>
              <w:ind w:right="98"/>
              <w:jc w:val="both"/>
              <w:rPr>
                <w:sz w:val="24"/>
              </w:rPr>
            </w:pPr>
            <w:r>
              <w:rPr>
                <w:b/>
                <w:sz w:val="24"/>
              </w:rPr>
              <w:t xml:space="preserve">Stage 1: Experiencing (Concrete Experience): </w:t>
            </w:r>
            <w:r>
              <w:rPr>
                <w:sz w:val="24"/>
              </w:rPr>
              <w:t>The learner was provided with opportunities for experiencing a situation or concept followed by</w:t>
            </w:r>
          </w:p>
          <w:p w14:paraId="6567F2C6" w14:textId="77777777" w:rsidR="00227FBD" w:rsidRDefault="00227FBD" w:rsidP="00FA6A24">
            <w:pPr>
              <w:pStyle w:val="TableParagraph"/>
              <w:numPr>
                <w:ilvl w:val="0"/>
                <w:numId w:val="8"/>
              </w:numPr>
              <w:tabs>
                <w:tab w:val="left" w:pos="827"/>
              </w:tabs>
              <w:spacing w:before="275" w:line="360" w:lineRule="auto"/>
              <w:jc w:val="both"/>
              <w:rPr>
                <w:sz w:val="24"/>
              </w:rPr>
            </w:pPr>
            <w:r>
              <w:rPr>
                <w:sz w:val="24"/>
              </w:rPr>
              <w:t>Nature</w:t>
            </w:r>
            <w:r>
              <w:rPr>
                <w:spacing w:val="-6"/>
                <w:sz w:val="24"/>
              </w:rPr>
              <w:t xml:space="preserve"> </w:t>
            </w:r>
            <w:r>
              <w:rPr>
                <w:spacing w:val="-4"/>
                <w:sz w:val="24"/>
              </w:rPr>
              <w:t>walk</w:t>
            </w:r>
          </w:p>
          <w:p w14:paraId="5FD97E74" w14:textId="77777777" w:rsidR="00227FBD" w:rsidRDefault="00227FBD" w:rsidP="00FA6A24">
            <w:pPr>
              <w:pStyle w:val="TableParagraph"/>
              <w:numPr>
                <w:ilvl w:val="0"/>
                <w:numId w:val="8"/>
              </w:numPr>
              <w:tabs>
                <w:tab w:val="left" w:pos="827"/>
              </w:tabs>
              <w:spacing w:line="360" w:lineRule="auto"/>
              <w:jc w:val="both"/>
              <w:rPr>
                <w:sz w:val="24"/>
              </w:rPr>
            </w:pPr>
            <w:r>
              <w:rPr>
                <w:sz w:val="24"/>
              </w:rPr>
              <w:t>Problem</w:t>
            </w:r>
            <w:r>
              <w:rPr>
                <w:spacing w:val="-4"/>
                <w:sz w:val="24"/>
              </w:rPr>
              <w:t xml:space="preserve"> </w:t>
            </w:r>
            <w:r>
              <w:rPr>
                <w:spacing w:val="-2"/>
                <w:sz w:val="24"/>
              </w:rPr>
              <w:t>solving</w:t>
            </w:r>
          </w:p>
          <w:p w14:paraId="35D510E4" w14:textId="77777777" w:rsidR="00227FBD" w:rsidRDefault="00227FBD" w:rsidP="00FA6A24">
            <w:pPr>
              <w:pStyle w:val="TableParagraph"/>
              <w:numPr>
                <w:ilvl w:val="0"/>
                <w:numId w:val="8"/>
              </w:numPr>
              <w:tabs>
                <w:tab w:val="left" w:pos="827"/>
              </w:tabs>
              <w:spacing w:before="1" w:line="360" w:lineRule="auto"/>
              <w:jc w:val="both"/>
              <w:rPr>
                <w:sz w:val="24"/>
              </w:rPr>
            </w:pPr>
            <w:r>
              <w:rPr>
                <w:sz w:val="24"/>
              </w:rPr>
              <w:t>Discussion/</w:t>
            </w:r>
            <w:r>
              <w:rPr>
                <w:spacing w:val="-1"/>
                <w:sz w:val="24"/>
              </w:rPr>
              <w:t xml:space="preserve"> </w:t>
            </w:r>
            <w:r>
              <w:rPr>
                <w:spacing w:val="-2"/>
                <w:sz w:val="24"/>
              </w:rPr>
              <w:t>debates</w:t>
            </w:r>
          </w:p>
          <w:p w14:paraId="49F5D21F" w14:textId="77777777" w:rsidR="00227FBD" w:rsidRDefault="00227FBD" w:rsidP="00FA6A24">
            <w:pPr>
              <w:pStyle w:val="TableParagraph"/>
              <w:numPr>
                <w:ilvl w:val="0"/>
                <w:numId w:val="8"/>
              </w:numPr>
              <w:tabs>
                <w:tab w:val="left" w:pos="827"/>
              </w:tabs>
              <w:spacing w:line="360" w:lineRule="auto"/>
              <w:ind w:right="96"/>
              <w:jc w:val="both"/>
              <w:rPr>
                <w:sz w:val="24"/>
              </w:rPr>
            </w:pPr>
            <w:r>
              <w:rPr>
                <w:sz w:val="24"/>
              </w:rPr>
              <w:t>Practical</w:t>
            </w:r>
            <w:r>
              <w:rPr>
                <w:spacing w:val="-15"/>
                <w:sz w:val="24"/>
              </w:rPr>
              <w:t xml:space="preserve"> </w:t>
            </w:r>
            <w:r>
              <w:rPr>
                <w:sz w:val="24"/>
              </w:rPr>
              <w:t>exercises,</w:t>
            </w:r>
            <w:r>
              <w:rPr>
                <w:spacing w:val="-15"/>
                <w:sz w:val="24"/>
              </w:rPr>
              <w:t xml:space="preserve"> </w:t>
            </w:r>
            <w:r>
              <w:rPr>
                <w:sz w:val="24"/>
              </w:rPr>
              <w:t>e.g.</w:t>
            </w:r>
            <w:r>
              <w:rPr>
                <w:spacing w:val="-15"/>
                <w:sz w:val="24"/>
              </w:rPr>
              <w:t xml:space="preserve"> </w:t>
            </w:r>
            <w:r>
              <w:rPr>
                <w:sz w:val="24"/>
              </w:rPr>
              <w:t>making</w:t>
            </w:r>
            <w:r>
              <w:rPr>
                <w:spacing w:val="-15"/>
                <w:sz w:val="24"/>
              </w:rPr>
              <w:t xml:space="preserve"> </w:t>
            </w:r>
            <w:r>
              <w:rPr>
                <w:sz w:val="24"/>
              </w:rPr>
              <w:t>a presentation,</w:t>
            </w:r>
            <w:r>
              <w:rPr>
                <w:spacing w:val="-5"/>
                <w:sz w:val="24"/>
              </w:rPr>
              <w:t xml:space="preserve"> </w:t>
            </w:r>
            <w:r>
              <w:rPr>
                <w:sz w:val="24"/>
              </w:rPr>
              <w:t>engage</w:t>
            </w:r>
            <w:r>
              <w:rPr>
                <w:spacing w:val="-7"/>
                <w:sz w:val="24"/>
              </w:rPr>
              <w:t xml:space="preserve"> </w:t>
            </w:r>
            <w:r>
              <w:rPr>
                <w:sz w:val="24"/>
              </w:rPr>
              <w:t>in</w:t>
            </w:r>
            <w:r>
              <w:rPr>
                <w:spacing w:val="-5"/>
                <w:sz w:val="24"/>
              </w:rPr>
              <w:t xml:space="preserve"> </w:t>
            </w:r>
            <w:r>
              <w:rPr>
                <w:sz w:val="24"/>
              </w:rPr>
              <w:t>role</w:t>
            </w:r>
            <w:r>
              <w:rPr>
                <w:spacing w:val="-7"/>
                <w:sz w:val="24"/>
              </w:rPr>
              <w:t xml:space="preserve"> </w:t>
            </w:r>
            <w:r>
              <w:rPr>
                <w:sz w:val="24"/>
              </w:rPr>
              <w:t xml:space="preserve">play </w:t>
            </w:r>
            <w:r>
              <w:rPr>
                <w:spacing w:val="-2"/>
                <w:sz w:val="24"/>
              </w:rPr>
              <w:t>Activities.</w:t>
            </w:r>
          </w:p>
          <w:p w14:paraId="768ABA30" w14:textId="77777777" w:rsidR="00227FBD" w:rsidRDefault="00227FBD" w:rsidP="00FA6A24">
            <w:pPr>
              <w:pStyle w:val="TableParagraph"/>
              <w:numPr>
                <w:ilvl w:val="0"/>
                <w:numId w:val="8"/>
              </w:numPr>
              <w:tabs>
                <w:tab w:val="left" w:pos="827"/>
              </w:tabs>
              <w:spacing w:line="360" w:lineRule="auto"/>
              <w:ind w:right="98"/>
              <w:jc w:val="both"/>
              <w:rPr>
                <w:sz w:val="24"/>
              </w:rPr>
            </w:pPr>
            <w:r>
              <w:rPr>
                <w:sz w:val="24"/>
              </w:rPr>
              <w:t xml:space="preserve">Engaging in Soil collection </w:t>
            </w:r>
            <w:r>
              <w:rPr>
                <w:spacing w:val="-2"/>
                <w:sz w:val="24"/>
              </w:rPr>
              <w:lastRenderedPageBreak/>
              <w:t>Activity</w:t>
            </w:r>
          </w:p>
          <w:p w14:paraId="4315B5DA" w14:textId="77777777" w:rsidR="00227FBD" w:rsidRDefault="00227FBD" w:rsidP="00FA6A24">
            <w:pPr>
              <w:pStyle w:val="TableParagraph"/>
              <w:numPr>
                <w:ilvl w:val="0"/>
                <w:numId w:val="8"/>
              </w:numPr>
              <w:tabs>
                <w:tab w:val="left" w:pos="826"/>
              </w:tabs>
              <w:spacing w:line="360" w:lineRule="auto"/>
              <w:ind w:left="826" w:hanging="359"/>
              <w:jc w:val="both"/>
              <w:rPr>
                <w:sz w:val="24"/>
              </w:rPr>
            </w:pPr>
            <w:r>
              <w:rPr>
                <w:sz w:val="24"/>
              </w:rPr>
              <w:t>Watching</w:t>
            </w:r>
            <w:r>
              <w:rPr>
                <w:spacing w:val="-2"/>
                <w:sz w:val="24"/>
              </w:rPr>
              <w:t xml:space="preserve"> videos</w:t>
            </w:r>
          </w:p>
        </w:tc>
        <w:tc>
          <w:tcPr>
            <w:tcW w:w="4395" w:type="dxa"/>
          </w:tcPr>
          <w:p w14:paraId="32EE541F" w14:textId="67281F6D" w:rsidR="00227FBD" w:rsidRDefault="00227FBD" w:rsidP="00FA6A24">
            <w:pPr>
              <w:pStyle w:val="TableParagraph"/>
              <w:spacing w:line="360" w:lineRule="auto"/>
              <w:ind w:right="96"/>
              <w:jc w:val="both"/>
              <w:rPr>
                <w:sz w:val="24"/>
              </w:rPr>
            </w:pPr>
            <w:r>
              <w:rPr>
                <w:b/>
                <w:sz w:val="24"/>
              </w:rPr>
              <w:lastRenderedPageBreak/>
              <w:t>Stage 2: Examining (Reflective Observation):</w:t>
            </w:r>
            <w:r>
              <w:rPr>
                <w:b/>
                <w:spacing w:val="-15"/>
                <w:sz w:val="24"/>
              </w:rPr>
              <w:t xml:space="preserve"> </w:t>
            </w:r>
            <w:r>
              <w:rPr>
                <w:sz w:val="24"/>
              </w:rPr>
              <w:t>To</w:t>
            </w:r>
            <w:r>
              <w:rPr>
                <w:spacing w:val="-15"/>
                <w:sz w:val="24"/>
              </w:rPr>
              <w:t xml:space="preserve"> </w:t>
            </w:r>
            <w:proofErr w:type="spellStart"/>
            <w:r>
              <w:rPr>
                <w:sz w:val="24"/>
              </w:rPr>
              <w:t>f</w:t>
            </w:r>
            <w:r w:rsidR="00EA260F">
              <w:rPr>
                <w:sz w:val="24"/>
              </w:rPr>
              <w:t>MM</w:t>
            </w:r>
            <w:r>
              <w:rPr>
                <w:sz w:val="24"/>
              </w:rPr>
              <w:t>ind</w:t>
            </w:r>
            <w:proofErr w:type="spellEnd"/>
            <w:r>
              <w:rPr>
                <w:spacing w:val="-15"/>
                <w:sz w:val="24"/>
              </w:rPr>
              <w:t xml:space="preserve"> </w:t>
            </w:r>
            <w:r>
              <w:rPr>
                <w:sz w:val="24"/>
              </w:rPr>
              <w:t>meaning,</w:t>
            </w:r>
            <w:r>
              <w:rPr>
                <w:spacing w:val="-15"/>
                <w:sz w:val="24"/>
              </w:rPr>
              <w:t xml:space="preserve"> </w:t>
            </w:r>
            <w:r>
              <w:rPr>
                <w:sz w:val="24"/>
              </w:rPr>
              <w:t>the</w:t>
            </w:r>
            <w:r>
              <w:rPr>
                <w:spacing w:val="-15"/>
                <w:sz w:val="24"/>
              </w:rPr>
              <w:t xml:space="preserve"> </w:t>
            </w:r>
            <w:r>
              <w:rPr>
                <w:sz w:val="24"/>
              </w:rPr>
              <w:t>learner thinks about and analyses the novel experience from different perspectives and come out with reflective input on the themes.</w:t>
            </w:r>
          </w:p>
          <w:p w14:paraId="7C1E00A0"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Write a brief self-reflective report on the concepts based on the observation</w:t>
            </w:r>
          </w:p>
          <w:p w14:paraId="260AF263"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Reflection sheet for responding to  3-4 critical items</w:t>
            </w:r>
            <w:r>
              <w:rPr>
                <w:spacing w:val="-2"/>
                <w:sz w:val="24"/>
              </w:rPr>
              <w:t>.</w:t>
            </w:r>
          </w:p>
        </w:tc>
      </w:tr>
      <w:tr w:rsidR="00227FBD" w14:paraId="0A072AEE" w14:textId="77777777" w:rsidTr="00FA6A24">
        <w:trPr>
          <w:trHeight w:val="3326"/>
        </w:trPr>
        <w:tc>
          <w:tcPr>
            <w:tcW w:w="4078" w:type="dxa"/>
          </w:tcPr>
          <w:p w14:paraId="0ECA244A" w14:textId="77777777" w:rsidR="00227FBD" w:rsidRDefault="00227FBD" w:rsidP="00FA6A24">
            <w:pPr>
              <w:pStyle w:val="TableParagraph"/>
              <w:spacing w:line="360" w:lineRule="auto"/>
              <w:ind w:right="96"/>
              <w:jc w:val="both"/>
              <w:rPr>
                <w:sz w:val="24"/>
              </w:rPr>
            </w:pPr>
            <w:r>
              <w:rPr>
                <w:b/>
                <w:sz w:val="24"/>
              </w:rPr>
              <w:lastRenderedPageBreak/>
              <w:t xml:space="preserve">Stage 3: Explaining (Abstract Conceptualization): </w:t>
            </w:r>
            <w:r>
              <w:rPr>
                <w:sz w:val="24"/>
              </w:rPr>
              <w:t>The learner considers what has been learned and makes logical inferences about its implications for the future while searching for patterns, developing concepts, and testing theories.</w:t>
            </w:r>
          </w:p>
          <w:p w14:paraId="7BDEF3A3"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Present</w:t>
            </w:r>
            <w:r>
              <w:rPr>
                <w:spacing w:val="-3"/>
                <w:sz w:val="24"/>
              </w:rPr>
              <w:t xml:space="preserve"> </w:t>
            </w:r>
            <w:r>
              <w:rPr>
                <w:spacing w:val="-2"/>
                <w:sz w:val="24"/>
              </w:rPr>
              <w:t>models</w:t>
            </w:r>
          </w:p>
          <w:p w14:paraId="33359C5E"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Give</w:t>
            </w:r>
            <w:r>
              <w:rPr>
                <w:spacing w:val="-1"/>
                <w:sz w:val="24"/>
              </w:rPr>
              <w:t xml:space="preserve"> </w:t>
            </w:r>
            <w:r>
              <w:rPr>
                <w:spacing w:val="-2"/>
                <w:sz w:val="24"/>
              </w:rPr>
              <w:t>facts</w:t>
            </w:r>
          </w:p>
          <w:p w14:paraId="2ABC8835" w14:textId="77777777" w:rsidR="00227FBD" w:rsidRDefault="00227FBD" w:rsidP="00FA6A24">
            <w:pPr>
              <w:pStyle w:val="TableParagraph"/>
              <w:numPr>
                <w:ilvl w:val="0"/>
                <w:numId w:val="6"/>
              </w:numPr>
              <w:tabs>
                <w:tab w:val="left" w:pos="827"/>
              </w:tabs>
              <w:spacing w:before="3" w:line="360" w:lineRule="auto"/>
              <w:ind w:right="478"/>
              <w:jc w:val="both"/>
              <w:rPr>
                <w:sz w:val="24"/>
              </w:rPr>
            </w:pPr>
            <w:r>
              <w:rPr>
                <w:sz w:val="24"/>
              </w:rPr>
              <w:t>Give</w:t>
            </w:r>
            <w:r>
              <w:rPr>
                <w:spacing w:val="-10"/>
                <w:sz w:val="24"/>
              </w:rPr>
              <w:t xml:space="preserve"> </w:t>
            </w:r>
            <w:r>
              <w:rPr>
                <w:sz w:val="24"/>
              </w:rPr>
              <w:t>answers</w:t>
            </w:r>
            <w:r>
              <w:rPr>
                <w:spacing w:val="-10"/>
                <w:sz w:val="24"/>
              </w:rPr>
              <w:t xml:space="preserve"> </w:t>
            </w:r>
            <w:r>
              <w:rPr>
                <w:sz w:val="24"/>
              </w:rPr>
              <w:t>in</w:t>
            </w:r>
            <w:r>
              <w:rPr>
                <w:spacing w:val="-10"/>
                <w:sz w:val="24"/>
              </w:rPr>
              <w:t xml:space="preserve"> </w:t>
            </w:r>
            <w:r>
              <w:rPr>
                <w:sz w:val="24"/>
              </w:rPr>
              <w:t>between</w:t>
            </w:r>
            <w:r>
              <w:rPr>
                <w:spacing w:val="-8"/>
                <w:sz w:val="24"/>
              </w:rPr>
              <w:t xml:space="preserve"> </w:t>
            </w:r>
            <w:r>
              <w:rPr>
                <w:sz w:val="24"/>
              </w:rPr>
              <w:t xml:space="preserve">the </w:t>
            </w:r>
            <w:r>
              <w:rPr>
                <w:spacing w:val="-2"/>
                <w:sz w:val="24"/>
              </w:rPr>
              <w:t>presentation.</w:t>
            </w:r>
          </w:p>
        </w:tc>
        <w:tc>
          <w:tcPr>
            <w:tcW w:w="4395" w:type="dxa"/>
          </w:tcPr>
          <w:p w14:paraId="1DC22CBA" w14:textId="77777777" w:rsidR="00227FBD" w:rsidRDefault="00227FBD" w:rsidP="00FA6A24">
            <w:pPr>
              <w:pStyle w:val="TableParagraph"/>
              <w:spacing w:line="360" w:lineRule="auto"/>
              <w:ind w:right="96"/>
              <w:jc w:val="both"/>
              <w:rPr>
                <w:sz w:val="24"/>
              </w:rPr>
            </w:pPr>
            <w:r>
              <w:rPr>
                <w:b/>
                <w:sz w:val="24"/>
              </w:rPr>
              <w:t xml:space="preserve">Stage 4: Applying (Active Experimentation) </w:t>
            </w:r>
            <w:r>
              <w:rPr>
                <w:sz w:val="24"/>
              </w:rPr>
              <w:t xml:space="preserve">The student applies ideas to fresh, tangible experiences and makes judgments based on prior </w:t>
            </w:r>
            <w:r>
              <w:rPr>
                <w:spacing w:val="-2"/>
                <w:sz w:val="24"/>
              </w:rPr>
              <w:t>knowledge.</w:t>
            </w:r>
          </w:p>
          <w:p w14:paraId="3D3A9C62" w14:textId="77777777" w:rsidR="00227FBD" w:rsidRDefault="00227FBD" w:rsidP="00FA6A24">
            <w:pPr>
              <w:pStyle w:val="TableParagraph"/>
              <w:numPr>
                <w:ilvl w:val="0"/>
                <w:numId w:val="5"/>
              </w:numPr>
              <w:tabs>
                <w:tab w:val="left" w:pos="418"/>
              </w:tabs>
              <w:spacing w:line="360" w:lineRule="auto"/>
              <w:ind w:left="418" w:hanging="359"/>
              <w:jc w:val="both"/>
              <w:rPr>
                <w:sz w:val="24"/>
              </w:rPr>
            </w:pPr>
            <w:r>
              <w:rPr>
                <w:spacing w:val="-2"/>
                <w:sz w:val="24"/>
              </w:rPr>
              <w:t>Projects</w:t>
            </w:r>
          </w:p>
          <w:p w14:paraId="0C8E3A04" w14:textId="77777777" w:rsidR="00227FBD" w:rsidRDefault="00227FBD" w:rsidP="00FA6A24">
            <w:pPr>
              <w:pStyle w:val="TableParagraph"/>
              <w:numPr>
                <w:ilvl w:val="0"/>
                <w:numId w:val="5"/>
              </w:numPr>
              <w:tabs>
                <w:tab w:val="left" w:pos="419"/>
              </w:tabs>
              <w:spacing w:before="3" w:line="360" w:lineRule="auto"/>
              <w:ind w:right="100"/>
              <w:jc w:val="both"/>
              <w:rPr>
                <w:sz w:val="24"/>
              </w:rPr>
            </w:pPr>
            <w:r>
              <w:rPr>
                <w:sz w:val="24"/>
              </w:rPr>
              <w:t>Draws maps on blackboard and outline the</w:t>
            </w:r>
            <w:r>
              <w:rPr>
                <w:spacing w:val="-15"/>
                <w:sz w:val="24"/>
              </w:rPr>
              <w:t xml:space="preserve"> </w:t>
            </w:r>
            <w:r>
              <w:rPr>
                <w:sz w:val="24"/>
              </w:rPr>
              <w:t>areas</w:t>
            </w:r>
            <w:r>
              <w:rPr>
                <w:spacing w:val="-15"/>
                <w:sz w:val="24"/>
              </w:rPr>
              <w:t xml:space="preserve"> </w:t>
            </w:r>
            <w:r>
              <w:rPr>
                <w:sz w:val="24"/>
              </w:rPr>
              <w:t>of</w:t>
            </w:r>
            <w:r>
              <w:rPr>
                <w:spacing w:val="-15"/>
                <w:sz w:val="24"/>
              </w:rPr>
              <w:t xml:space="preserve"> </w:t>
            </w:r>
            <w:r>
              <w:rPr>
                <w:sz w:val="24"/>
              </w:rPr>
              <w:t>different</w:t>
            </w:r>
            <w:r>
              <w:rPr>
                <w:spacing w:val="-15"/>
                <w:sz w:val="24"/>
              </w:rPr>
              <w:t xml:space="preserve"> </w:t>
            </w:r>
            <w:r>
              <w:rPr>
                <w:sz w:val="24"/>
              </w:rPr>
              <w:t>types</w:t>
            </w:r>
            <w:r>
              <w:rPr>
                <w:spacing w:val="-15"/>
                <w:sz w:val="24"/>
              </w:rPr>
              <w:t xml:space="preserve"> </w:t>
            </w:r>
            <w:r>
              <w:rPr>
                <w:sz w:val="24"/>
              </w:rPr>
              <w:t>of</w:t>
            </w:r>
            <w:r>
              <w:rPr>
                <w:spacing w:val="-15"/>
                <w:sz w:val="24"/>
              </w:rPr>
              <w:t xml:space="preserve"> </w:t>
            </w:r>
            <w:r>
              <w:rPr>
                <w:sz w:val="24"/>
              </w:rPr>
              <w:t>vegetation.</w:t>
            </w:r>
          </w:p>
          <w:p w14:paraId="475459D5" w14:textId="77777777" w:rsidR="00227FBD" w:rsidRDefault="00227FBD" w:rsidP="00FA6A24">
            <w:pPr>
              <w:pStyle w:val="TableParagraph"/>
              <w:numPr>
                <w:ilvl w:val="0"/>
                <w:numId w:val="5"/>
              </w:numPr>
              <w:tabs>
                <w:tab w:val="left" w:pos="419"/>
              </w:tabs>
              <w:spacing w:before="10" w:line="360" w:lineRule="auto"/>
              <w:ind w:right="100"/>
              <w:jc w:val="both"/>
              <w:rPr>
                <w:sz w:val="24"/>
              </w:rPr>
            </w:pPr>
            <w:r>
              <w:rPr>
                <w:sz w:val="24"/>
              </w:rPr>
              <w:t>Preparation of poster on importance of the concepts</w:t>
            </w:r>
          </w:p>
        </w:tc>
      </w:tr>
    </w:tbl>
    <w:p w14:paraId="5006AB2D" w14:textId="77777777" w:rsidR="00227FBD" w:rsidRDefault="00227FBD" w:rsidP="00227FBD">
      <w:pPr>
        <w:pStyle w:val="BodyText"/>
        <w:spacing w:before="181" w:line="360" w:lineRule="auto"/>
        <w:jc w:val="both"/>
        <w:rPr>
          <w:b/>
        </w:rPr>
      </w:pPr>
    </w:p>
    <w:p w14:paraId="2AE1B876" w14:textId="7162EC87" w:rsidR="00227FBD" w:rsidRDefault="00227FBD" w:rsidP="00227FBD">
      <w:pPr>
        <w:spacing w:before="1" w:line="360" w:lineRule="auto"/>
        <w:ind w:left="165"/>
        <w:jc w:val="both"/>
        <w:rPr>
          <w:b/>
          <w:sz w:val="24"/>
        </w:rPr>
      </w:pPr>
      <w:r>
        <w:rPr>
          <w:b/>
          <w:sz w:val="24"/>
        </w:rPr>
        <w:t>Experiential</w:t>
      </w:r>
      <w:r>
        <w:rPr>
          <w:b/>
          <w:spacing w:val="-5"/>
          <w:sz w:val="24"/>
        </w:rPr>
        <w:t xml:space="preserve"> </w:t>
      </w:r>
      <w:r>
        <w:rPr>
          <w:b/>
          <w:sz w:val="24"/>
        </w:rPr>
        <w:t>Learning</w:t>
      </w:r>
      <w:r>
        <w:rPr>
          <w:b/>
          <w:spacing w:val="-5"/>
          <w:sz w:val="24"/>
        </w:rPr>
        <w:t xml:space="preserve"> </w:t>
      </w:r>
      <w:r>
        <w:rPr>
          <w:b/>
          <w:sz w:val="24"/>
        </w:rPr>
        <w:t>Strategies</w:t>
      </w:r>
      <w:r>
        <w:rPr>
          <w:b/>
          <w:spacing w:val="-3"/>
          <w:sz w:val="24"/>
        </w:rPr>
        <w:t xml:space="preserve"> </w:t>
      </w:r>
      <w:r w:rsidR="00687AEF">
        <w:rPr>
          <w:b/>
          <w:spacing w:val="-3"/>
          <w:sz w:val="24"/>
        </w:rPr>
        <w:t xml:space="preserve">(with examples) implemented </w:t>
      </w:r>
      <w:r>
        <w:rPr>
          <w:b/>
          <w:sz w:val="24"/>
        </w:rPr>
        <w:t>in</w:t>
      </w:r>
      <w:r>
        <w:rPr>
          <w:b/>
          <w:spacing w:val="-1"/>
          <w:sz w:val="24"/>
        </w:rPr>
        <w:t xml:space="preserve"> </w:t>
      </w:r>
      <w:r>
        <w:rPr>
          <w:b/>
          <w:sz w:val="24"/>
        </w:rPr>
        <w:t>the Experimental</w:t>
      </w:r>
      <w:r>
        <w:rPr>
          <w:b/>
          <w:spacing w:val="-2"/>
          <w:sz w:val="24"/>
        </w:rPr>
        <w:t xml:space="preserve"> Group</w:t>
      </w:r>
    </w:p>
    <w:p w14:paraId="14C8D9B5" w14:textId="22C7E16A" w:rsidR="00227FBD" w:rsidRPr="000122A2" w:rsidRDefault="00227FBD" w:rsidP="00227FBD">
      <w:pPr>
        <w:pStyle w:val="ListParagraph"/>
        <w:numPr>
          <w:ilvl w:val="0"/>
          <w:numId w:val="4"/>
        </w:numPr>
        <w:tabs>
          <w:tab w:val="left" w:pos="885"/>
        </w:tabs>
        <w:spacing w:before="183" w:line="360" w:lineRule="auto"/>
        <w:ind w:right="118"/>
        <w:jc w:val="both"/>
        <w:rPr>
          <w:sz w:val="24"/>
        </w:rPr>
      </w:pPr>
      <w:r>
        <w:rPr>
          <w:b/>
          <w:sz w:val="24"/>
        </w:rPr>
        <w:t>Nature</w:t>
      </w:r>
      <w:r>
        <w:rPr>
          <w:b/>
          <w:spacing w:val="-5"/>
          <w:sz w:val="24"/>
        </w:rPr>
        <w:t xml:space="preserve"> </w:t>
      </w:r>
      <w:r>
        <w:rPr>
          <w:b/>
          <w:sz w:val="24"/>
        </w:rPr>
        <w:t>Walk</w:t>
      </w:r>
      <w:r>
        <w:rPr>
          <w:sz w:val="24"/>
        </w:rPr>
        <w:t>:</w:t>
      </w:r>
      <w:r>
        <w:rPr>
          <w:spacing w:val="-4"/>
          <w:sz w:val="24"/>
        </w:rPr>
        <w:t xml:space="preserve"> </w:t>
      </w:r>
      <w:r>
        <w:rPr>
          <w:sz w:val="24"/>
        </w:rPr>
        <w:t>Students</w:t>
      </w:r>
      <w:r>
        <w:rPr>
          <w:spacing w:val="-5"/>
          <w:sz w:val="24"/>
        </w:rPr>
        <w:t xml:space="preserve"> </w:t>
      </w:r>
      <w:r>
        <w:rPr>
          <w:sz w:val="24"/>
        </w:rPr>
        <w:t>visited</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garden,</w:t>
      </w:r>
      <w:r>
        <w:rPr>
          <w:spacing w:val="-2"/>
          <w:sz w:val="24"/>
        </w:rPr>
        <w:t xml:space="preserve"> </w:t>
      </w:r>
      <w:r>
        <w:rPr>
          <w:sz w:val="24"/>
        </w:rPr>
        <w:t>observed</w:t>
      </w:r>
      <w:r>
        <w:rPr>
          <w:spacing w:val="-4"/>
          <w:sz w:val="24"/>
        </w:rPr>
        <w:t xml:space="preserve"> </w:t>
      </w:r>
      <w:r>
        <w:rPr>
          <w:sz w:val="24"/>
        </w:rPr>
        <w:t>various</w:t>
      </w:r>
      <w:r>
        <w:rPr>
          <w:spacing w:val="-5"/>
          <w:sz w:val="24"/>
        </w:rPr>
        <w:t xml:space="preserve"> </w:t>
      </w:r>
      <w:r>
        <w:rPr>
          <w:sz w:val="24"/>
        </w:rPr>
        <w:t>plants</w:t>
      </w:r>
      <w:r>
        <w:rPr>
          <w:spacing w:val="-5"/>
          <w:sz w:val="24"/>
        </w:rPr>
        <w:t xml:space="preserve"> </w:t>
      </w:r>
      <w:r>
        <w:rPr>
          <w:sz w:val="24"/>
        </w:rPr>
        <w:t>and</w:t>
      </w:r>
      <w:r>
        <w:rPr>
          <w:spacing w:val="-4"/>
          <w:sz w:val="24"/>
        </w:rPr>
        <w:t xml:space="preserve"> </w:t>
      </w:r>
      <w:r>
        <w:rPr>
          <w:sz w:val="24"/>
        </w:rPr>
        <w:t>birds,</w:t>
      </w:r>
      <w:r>
        <w:rPr>
          <w:spacing w:val="-4"/>
          <w:sz w:val="24"/>
        </w:rPr>
        <w:t xml:space="preserve"> </w:t>
      </w:r>
      <w:r>
        <w:rPr>
          <w:sz w:val="24"/>
        </w:rPr>
        <w:t xml:space="preserve">and reflected on their observations. For an example, one student noticed yellow coconuts and, after discussion, they concluded that this was due to insufficient nitrogen, temperature, and rainfall. </w:t>
      </w:r>
      <w:r w:rsidR="00294A8B" w:rsidRPr="00010140">
        <w:rPr>
          <w:sz w:val="24"/>
        </w:rPr>
        <w:t>This process reflects Kolb’s stage of Concrete Experience, as the activity connected classroom learning with real-world observations.</w:t>
      </w:r>
    </w:p>
    <w:p w14:paraId="70AFC8E9" w14:textId="77777777" w:rsidR="00010140" w:rsidRPr="00010140" w:rsidRDefault="00227FBD" w:rsidP="00010140">
      <w:pPr>
        <w:pStyle w:val="ListParagraph"/>
        <w:numPr>
          <w:ilvl w:val="0"/>
          <w:numId w:val="4"/>
        </w:numPr>
        <w:tabs>
          <w:tab w:val="left" w:pos="885"/>
        </w:tabs>
        <w:spacing w:before="159" w:line="360" w:lineRule="auto"/>
        <w:ind w:right="144"/>
        <w:jc w:val="both"/>
        <w:rPr>
          <w:sz w:val="24"/>
        </w:rPr>
      </w:pPr>
      <w:r>
        <w:rPr>
          <w:b/>
          <w:sz w:val="24"/>
        </w:rPr>
        <w:t xml:space="preserve">Group Presentation: </w:t>
      </w:r>
      <w:r>
        <w:rPr>
          <w:sz w:val="24"/>
        </w:rPr>
        <w:t>Students were divided into six groups to present on topics like types of natural vegetation in India. Initially, students relied on notes, but by the second and</w:t>
      </w:r>
      <w:r>
        <w:rPr>
          <w:spacing w:val="-4"/>
          <w:sz w:val="24"/>
        </w:rPr>
        <w:t xml:space="preserve"> </w:t>
      </w:r>
      <w:r>
        <w:rPr>
          <w:sz w:val="24"/>
        </w:rPr>
        <w:t>third</w:t>
      </w:r>
      <w:r>
        <w:rPr>
          <w:spacing w:val="-4"/>
          <w:sz w:val="24"/>
        </w:rPr>
        <w:t xml:space="preserve"> </w:t>
      </w:r>
      <w:r>
        <w:rPr>
          <w:sz w:val="24"/>
        </w:rPr>
        <w:t>presentations,</w:t>
      </w:r>
      <w:r>
        <w:rPr>
          <w:spacing w:val="-4"/>
          <w:sz w:val="24"/>
        </w:rPr>
        <w:t xml:space="preserve"> </w:t>
      </w:r>
      <w:r>
        <w:rPr>
          <w:sz w:val="24"/>
        </w:rPr>
        <w:t>they</w:t>
      </w:r>
      <w:r>
        <w:rPr>
          <w:spacing w:val="-4"/>
          <w:sz w:val="24"/>
        </w:rPr>
        <w:t xml:space="preserve"> </w:t>
      </w:r>
      <w:r>
        <w:rPr>
          <w:sz w:val="24"/>
        </w:rPr>
        <w:t>improved</w:t>
      </w:r>
      <w:r>
        <w:rPr>
          <w:spacing w:val="-4"/>
          <w:sz w:val="24"/>
        </w:rPr>
        <w:t xml:space="preserve"> </w:t>
      </w:r>
      <w:r>
        <w:rPr>
          <w:sz w:val="24"/>
        </w:rPr>
        <w:t>significantly,</w:t>
      </w:r>
      <w:r>
        <w:rPr>
          <w:spacing w:val="-4"/>
          <w:sz w:val="24"/>
        </w:rPr>
        <w:t xml:space="preserve"> </w:t>
      </w:r>
      <w:r>
        <w:rPr>
          <w:sz w:val="24"/>
        </w:rPr>
        <w:t>even</w:t>
      </w:r>
      <w:r>
        <w:rPr>
          <w:spacing w:val="-4"/>
          <w:sz w:val="24"/>
        </w:rPr>
        <w:t xml:space="preserve"> </w:t>
      </w:r>
      <w:r>
        <w:rPr>
          <w:sz w:val="24"/>
        </w:rPr>
        <w:t>demonstrating</w:t>
      </w:r>
      <w:r>
        <w:rPr>
          <w:spacing w:val="-4"/>
          <w:sz w:val="24"/>
        </w:rPr>
        <w:t xml:space="preserve"> </w:t>
      </w:r>
      <w:r>
        <w:rPr>
          <w:sz w:val="24"/>
        </w:rPr>
        <w:t>concepts</w:t>
      </w:r>
      <w:r>
        <w:rPr>
          <w:spacing w:val="-5"/>
          <w:sz w:val="24"/>
        </w:rPr>
        <w:t xml:space="preserve"> </w:t>
      </w:r>
      <w:r>
        <w:rPr>
          <w:sz w:val="24"/>
        </w:rPr>
        <w:t>on</w:t>
      </w:r>
      <w:r>
        <w:rPr>
          <w:spacing w:val="-4"/>
          <w:sz w:val="24"/>
        </w:rPr>
        <w:t xml:space="preserve"> </w:t>
      </w:r>
      <w:r>
        <w:rPr>
          <w:sz w:val="24"/>
        </w:rPr>
        <w:t xml:space="preserve">the </w:t>
      </w:r>
      <w:r>
        <w:rPr>
          <w:spacing w:val="-2"/>
          <w:sz w:val="24"/>
        </w:rPr>
        <w:t>blackboard.</w:t>
      </w:r>
      <w:r w:rsidR="00BF1E92" w:rsidRPr="00BF1E92">
        <w:t xml:space="preserve"> </w:t>
      </w:r>
      <w:r w:rsidR="00BF1E92" w:rsidRPr="00010140">
        <w:rPr>
          <w:spacing w:val="-2"/>
          <w:sz w:val="24"/>
        </w:rPr>
        <w:lastRenderedPageBreak/>
        <w:t>This progression indicates not only increased confidence but also Abstract Conceptualization, where students internalized concepts enough to present them in their own words.</w:t>
      </w:r>
    </w:p>
    <w:p w14:paraId="61FD7A28" w14:textId="4CB5ACB7" w:rsidR="00227FBD" w:rsidRPr="00010140" w:rsidRDefault="00227FBD" w:rsidP="00010140">
      <w:pPr>
        <w:pStyle w:val="ListParagraph"/>
        <w:numPr>
          <w:ilvl w:val="0"/>
          <w:numId w:val="4"/>
        </w:numPr>
        <w:tabs>
          <w:tab w:val="left" w:pos="885"/>
        </w:tabs>
        <w:spacing w:before="159" w:line="360" w:lineRule="auto"/>
        <w:ind w:right="144"/>
        <w:jc w:val="both"/>
        <w:rPr>
          <w:sz w:val="24"/>
        </w:rPr>
      </w:pPr>
      <w:r w:rsidRPr="00010140">
        <w:rPr>
          <w:b/>
          <w:sz w:val="24"/>
        </w:rPr>
        <w:t xml:space="preserve"> Role</w:t>
      </w:r>
      <w:r w:rsidRPr="00010140">
        <w:rPr>
          <w:b/>
          <w:spacing w:val="-4"/>
          <w:sz w:val="24"/>
        </w:rPr>
        <w:t xml:space="preserve"> </w:t>
      </w:r>
      <w:r w:rsidRPr="00010140">
        <w:rPr>
          <w:b/>
          <w:sz w:val="24"/>
        </w:rPr>
        <w:t>Play</w:t>
      </w:r>
      <w:r w:rsidRPr="00010140">
        <w:rPr>
          <w:sz w:val="24"/>
        </w:rPr>
        <w:t>:</w:t>
      </w:r>
      <w:r w:rsidRPr="00010140">
        <w:rPr>
          <w:spacing w:val="-3"/>
          <w:sz w:val="24"/>
        </w:rPr>
        <w:t xml:space="preserve"> </w:t>
      </w:r>
      <w:r w:rsidRPr="00010140">
        <w:rPr>
          <w:sz w:val="24"/>
        </w:rPr>
        <w:t>Each</w:t>
      </w:r>
      <w:r w:rsidRPr="00010140">
        <w:rPr>
          <w:spacing w:val="-3"/>
          <w:sz w:val="24"/>
        </w:rPr>
        <w:t xml:space="preserve"> </w:t>
      </w:r>
      <w:r w:rsidRPr="00010140">
        <w:rPr>
          <w:sz w:val="24"/>
        </w:rPr>
        <w:t>group</w:t>
      </w:r>
      <w:r w:rsidRPr="00010140">
        <w:rPr>
          <w:spacing w:val="-3"/>
          <w:sz w:val="24"/>
        </w:rPr>
        <w:t xml:space="preserve"> </w:t>
      </w:r>
      <w:r w:rsidRPr="00010140">
        <w:rPr>
          <w:sz w:val="24"/>
        </w:rPr>
        <w:t>prepared</w:t>
      </w:r>
      <w:r w:rsidRPr="00010140">
        <w:rPr>
          <w:spacing w:val="-3"/>
          <w:sz w:val="24"/>
        </w:rPr>
        <w:t xml:space="preserve"> </w:t>
      </w:r>
      <w:r w:rsidRPr="00010140">
        <w:rPr>
          <w:sz w:val="24"/>
        </w:rPr>
        <w:t>a</w:t>
      </w:r>
      <w:r w:rsidRPr="00010140">
        <w:rPr>
          <w:spacing w:val="-4"/>
          <w:sz w:val="24"/>
        </w:rPr>
        <w:t xml:space="preserve"> </w:t>
      </w:r>
      <w:r w:rsidRPr="00010140">
        <w:rPr>
          <w:sz w:val="24"/>
        </w:rPr>
        <w:t>script</w:t>
      </w:r>
      <w:r w:rsidRPr="00010140">
        <w:rPr>
          <w:spacing w:val="-3"/>
          <w:sz w:val="24"/>
        </w:rPr>
        <w:t xml:space="preserve"> </w:t>
      </w:r>
      <w:r w:rsidRPr="00010140">
        <w:rPr>
          <w:sz w:val="24"/>
        </w:rPr>
        <w:t>and</w:t>
      </w:r>
      <w:r w:rsidRPr="00010140">
        <w:rPr>
          <w:spacing w:val="-3"/>
          <w:sz w:val="24"/>
        </w:rPr>
        <w:t xml:space="preserve"> </w:t>
      </w:r>
      <w:r w:rsidRPr="00010140">
        <w:rPr>
          <w:sz w:val="24"/>
        </w:rPr>
        <w:t>performed</w:t>
      </w:r>
      <w:r w:rsidRPr="00010140">
        <w:rPr>
          <w:spacing w:val="-3"/>
          <w:sz w:val="24"/>
        </w:rPr>
        <w:t xml:space="preserve"> </w:t>
      </w:r>
      <w:r w:rsidRPr="00010140">
        <w:rPr>
          <w:sz w:val="24"/>
        </w:rPr>
        <w:t>a</w:t>
      </w:r>
      <w:r w:rsidRPr="00010140">
        <w:rPr>
          <w:spacing w:val="-4"/>
          <w:sz w:val="24"/>
        </w:rPr>
        <w:t xml:space="preserve"> </w:t>
      </w:r>
      <w:r w:rsidRPr="00010140">
        <w:rPr>
          <w:sz w:val="24"/>
        </w:rPr>
        <w:t>role</w:t>
      </w:r>
      <w:r w:rsidRPr="00010140">
        <w:rPr>
          <w:spacing w:val="-5"/>
          <w:sz w:val="24"/>
        </w:rPr>
        <w:t xml:space="preserve"> </w:t>
      </w:r>
      <w:r w:rsidRPr="00010140">
        <w:rPr>
          <w:sz w:val="24"/>
        </w:rPr>
        <w:t>play</w:t>
      </w:r>
      <w:r w:rsidRPr="00010140">
        <w:rPr>
          <w:spacing w:val="-3"/>
          <w:sz w:val="24"/>
        </w:rPr>
        <w:t xml:space="preserve"> </w:t>
      </w:r>
      <w:r w:rsidRPr="00010140">
        <w:rPr>
          <w:sz w:val="24"/>
        </w:rPr>
        <w:t>on</w:t>
      </w:r>
      <w:r w:rsidRPr="00010140">
        <w:rPr>
          <w:spacing w:val="-3"/>
          <w:sz w:val="24"/>
        </w:rPr>
        <w:t xml:space="preserve"> </w:t>
      </w:r>
      <w:r w:rsidRPr="00010140">
        <w:rPr>
          <w:sz w:val="24"/>
        </w:rPr>
        <w:t>the</w:t>
      </w:r>
      <w:r w:rsidRPr="00010140">
        <w:rPr>
          <w:spacing w:val="-3"/>
          <w:sz w:val="24"/>
        </w:rPr>
        <w:t xml:space="preserve"> </w:t>
      </w:r>
      <w:r w:rsidRPr="00010140">
        <w:rPr>
          <w:sz w:val="24"/>
        </w:rPr>
        <w:t>importance</w:t>
      </w:r>
      <w:r w:rsidRPr="00010140">
        <w:rPr>
          <w:spacing w:val="-4"/>
          <w:sz w:val="24"/>
        </w:rPr>
        <w:t xml:space="preserve"> </w:t>
      </w:r>
      <w:r w:rsidRPr="00010140">
        <w:rPr>
          <w:sz w:val="24"/>
        </w:rPr>
        <w:t>of forests and wildlife. Topics included deforestation, hunting, and endangered animals. Students used props like masks and posters to enhance their performances.</w:t>
      </w:r>
      <w:r w:rsidR="00BF1E92" w:rsidRPr="00BF1E92">
        <w:t xml:space="preserve"> </w:t>
      </w:r>
      <w:r w:rsidR="00BF1E92" w:rsidRPr="00010140">
        <w:rPr>
          <w:sz w:val="24"/>
        </w:rPr>
        <w:t>According to Kolb, this represents Active Experimentation, where learners apply knowledge in new contexts.</w:t>
      </w:r>
    </w:p>
    <w:p w14:paraId="13393850" w14:textId="7DB4E678" w:rsidR="00227FBD" w:rsidRPr="000122A2" w:rsidRDefault="00687AEF" w:rsidP="000122A2">
      <w:pPr>
        <w:pStyle w:val="ListParagraph"/>
        <w:numPr>
          <w:ilvl w:val="0"/>
          <w:numId w:val="4"/>
        </w:numPr>
        <w:tabs>
          <w:tab w:val="left" w:pos="885"/>
        </w:tabs>
        <w:spacing w:before="159" w:line="360" w:lineRule="auto"/>
        <w:ind w:right="144"/>
        <w:jc w:val="both"/>
        <w:rPr>
          <w:sz w:val="24"/>
        </w:rPr>
      </w:pPr>
      <w:r>
        <w:rPr>
          <w:b/>
          <w:sz w:val="24"/>
        </w:rPr>
        <w:t>Analysis (</w:t>
      </w:r>
      <w:r w:rsidR="00227FBD" w:rsidRPr="004F0AEC">
        <w:rPr>
          <w:b/>
          <w:sz w:val="24"/>
        </w:rPr>
        <w:t>Soil</w:t>
      </w:r>
      <w:r w:rsidR="00227FBD" w:rsidRPr="004F0AEC">
        <w:rPr>
          <w:b/>
          <w:spacing w:val="-3"/>
          <w:sz w:val="24"/>
        </w:rPr>
        <w:t xml:space="preserve"> </w:t>
      </w:r>
      <w:r w:rsidR="00227FBD" w:rsidRPr="004F0AEC">
        <w:rPr>
          <w:b/>
          <w:sz w:val="24"/>
        </w:rPr>
        <w:t>Activity</w:t>
      </w:r>
      <w:r>
        <w:rPr>
          <w:b/>
          <w:sz w:val="24"/>
        </w:rPr>
        <w:t>)</w:t>
      </w:r>
      <w:r w:rsidR="00227FBD" w:rsidRPr="004F0AEC">
        <w:rPr>
          <w:b/>
          <w:sz w:val="24"/>
        </w:rPr>
        <w:t>:</w:t>
      </w:r>
      <w:r w:rsidR="00227FBD" w:rsidRPr="004F0AEC">
        <w:rPr>
          <w:b/>
          <w:spacing w:val="-4"/>
          <w:sz w:val="24"/>
        </w:rPr>
        <w:t xml:space="preserve"> </w:t>
      </w:r>
      <w:r w:rsidR="00227FBD" w:rsidRPr="004F0AEC">
        <w:rPr>
          <w:sz w:val="24"/>
        </w:rPr>
        <w:t>Students</w:t>
      </w:r>
      <w:r w:rsidR="00227FBD" w:rsidRPr="004F0AEC">
        <w:rPr>
          <w:spacing w:val="-4"/>
          <w:sz w:val="24"/>
        </w:rPr>
        <w:t xml:space="preserve"> </w:t>
      </w:r>
      <w:r w:rsidR="00227FBD" w:rsidRPr="004F0AEC">
        <w:rPr>
          <w:sz w:val="24"/>
        </w:rPr>
        <w:t>brought</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samples</w:t>
      </w:r>
      <w:r w:rsidR="00227FBD" w:rsidRPr="004F0AEC">
        <w:rPr>
          <w:spacing w:val="-4"/>
          <w:sz w:val="24"/>
        </w:rPr>
        <w:t xml:space="preserve"> </w:t>
      </w:r>
      <w:r w:rsidR="00227FBD" w:rsidRPr="004F0AEC">
        <w:rPr>
          <w:sz w:val="24"/>
        </w:rPr>
        <w:t>to</w:t>
      </w:r>
      <w:r w:rsidR="00227FBD" w:rsidRPr="004F0AEC">
        <w:rPr>
          <w:spacing w:val="-3"/>
          <w:sz w:val="24"/>
        </w:rPr>
        <w:t xml:space="preserve"> </w:t>
      </w:r>
      <w:r w:rsidR="00227FBD" w:rsidRPr="004F0AEC">
        <w:rPr>
          <w:sz w:val="24"/>
        </w:rPr>
        <w:t>discuss</w:t>
      </w:r>
      <w:r w:rsidR="00227FBD" w:rsidRPr="004F0AEC">
        <w:rPr>
          <w:spacing w:val="-4"/>
          <w:sz w:val="24"/>
        </w:rPr>
        <w:t xml:space="preserve"> </w:t>
      </w:r>
      <w:r w:rsidR="00227FBD" w:rsidRPr="004F0AEC">
        <w:rPr>
          <w:sz w:val="24"/>
        </w:rPr>
        <w:t>and</w:t>
      </w:r>
      <w:r w:rsidR="00227FBD" w:rsidRPr="004F0AEC">
        <w:rPr>
          <w:spacing w:val="-3"/>
          <w:sz w:val="24"/>
        </w:rPr>
        <w:t xml:space="preserve"> </w:t>
      </w:r>
      <w:r w:rsidR="00227FBD" w:rsidRPr="004F0AEC">
        <w:rPr>
          <w:sz w:val="24"/>
        </w:rPr>
        <w:t>identify</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types,</w:t>
      </w:r>
      <w:r w:rsidR="00227FBD" w:rsidRPr="004F0AEC">
        <w:rPr>
          <w:spacing w:val="-3"/>
          <w:sz w:val="24"/>
        </w:rPr>
        <w:t xml:space="preserve"> </w:t>
      </w:r>
      <w:r w:rsidR="00227FBD" w:rsidRPr="004F0AEC">
        <w:rPr>
          <w:sz w:val="24"/>
        </w:rPr>
        <w:t>exploring how soil differences affect the distribution of flora and fauna in India. This activity encouraged group discussion and helped students understand environmental factors.</w:t>
      </w:r>
    </w:p>
    <w:p w14:paraId="5AE795AE" w14:textId="7D2A56F1" w:rsidR="00227FBD" w:rsidRDefault="00227FBD" w:rsidP="00227FBD">
      <w:pPr>
        <w:pStyle w:val="Heading2"/>
        <w:spacing w:before="159" w:line="360" w:lineRule="auto"/>
        <w:jc w:val="both"/>
      </w:pPr>
      <w:r>
        <w:rPr>
          <w:u w:val="single"/>
        </w:rPr>
        <w:t xml:space="preserve">Illustrative example of </w:t>
      </w:r>
      <w:r w:rsidR="00202DEA">
        <w:rPr>
          <w:u w:val="single"/>
        </w:rPr>
        <w:t xml:space="preserve">a </w:t>
      </w:r>
      <w:r w:rsidR="00202DEA">
        <w:rPr>
          <w:spacing w:val="-3"/>
          <w:u w:val="single"/>
        </w:rPr>
        <w:t>lesson</w:t>
      </w:r>
      <w:r>
        <w:rPr>
          <w:spacing w:val="-4"/>
          <w:u w:val="single"/>
        </w:rPr>
        <w:t xml:space="preserve"> </w:t>
      </w:r>
      <w:r>
        <w:rPr>
          <w:u w:val="single"/>
        </w:rPr>
        <w:t>in</w:t>
      </w:r>
      <w:r>
        <w:rPr>
          <w:spacing w:val="-2"/>
          <w:u w:val="single"/>
        </w:rPr>
        <w:t xml:space="preserve"> the </w:t>
      </w:r>
      <w:r>
        <w:rPr>
          <w:u w:val="single"/>
        </w:rPr>
        <w:t>experimental</w:t>
      </w:r>
      <w:r>
        <w:rPr>
          <w:spacing w:val="-2"/>
          <w:u w:val="single"/>
        </w:rPr>
        <w:t xml:space="preserve"> group</w:t>
      </w:r>
    </w:p>
    <w:p w14:paraId="016622E2" w14:textId="77777777" w:rsidR="00227FBD" w:rsidRDefault="00227FBD" w:rsidP="00227FBD">
      <w:pPr>
        <w:pStyle w:val="BodyText"/>
        <w:spacing w:before="180" w:line="360" w:lineRule="auto"/>
        <w:ind w:left="885"/>
        <w:jc w:val="both"/>
      </w:pPr>
      <w:r>
        <w:t>Unit</w:t>
      </w:r>
      <w:r>
        <w:rPr>
          <w:spacing w:val="-1"/>
        </w:rPr>
        <w:t xml:space="preserve"> </w:t>
      </w:r>
      <w:r>
        <w:t>5-</w:t>
      </w:r>
      <w:r>
        <w:rPr>
          <w:spacing w:val="-2"/>
        </w:rPr>
        <w:t xml:space="preserve"> </w:t>
      </w:r>
      <w:r>
        <w:t>Natural vegetation</w:t>
      </w:r>
      <w:r>
        <w:rPr>
          <w:spacing w:val="-1"/>
        </w:rPr>
        <w:t xml:space="preserve"> </w:t>
      </w:r>
      <w:r>
        <w:t xml:space="preserve">and </w:t>
      </w:r>
      <w:r>
        <w:rPr>
          <w:spacing w:val="-2"/>
        </w:rPr>
        <w:t>wildlife</w:t>
      </w:r>
    </w:p>
    <w:p w14:paraId="4654F671" w14:textId="77777777" w:rsidR="00227FBD" w:rsidRDefault="00227FBD" w:rsidP="00227FBD">
      <w:pPr>
        <w:pStyle w:val="BodyText"/>
        <w:spacing w:before="183" w:line="360" w:lineRule="auto"/>
        <w:ind w:left="885"/>
        <w:jc w:val="both"/>
        <w:rPr>
          <w:spacing w:val="-2"/>
        </w:rPr>
      </w:pPr>
      <w:r>
        <w:t>Topic</w:t>
      </w:r>
      <w:r>
        <w:rPr>
          <w:spacing w:val="-5"/>
        </w:rPr>
        <w:t xml:space="preserve"> </w:t>
      </w:r>
      <w:r>
        <w:t>–</w:t>
      </w:r>
      <w:r>
        <w:rPr>
          <w:spacing w:val="-1"/>
        </w:rPr>
        <w:t xml:space="preserve"> </w:t>
      </w:r>
      <w:r>
        <w:t>Factors</w:t>
      </w:r>
      <w:r>
        <w:rPr>
          <w:spacing w:val="-2"/>
        </w:rPr>
        <w:t xml:space="preserve"> </w:t>
      </w:r>
      <w:r>
        <w:t>affecting</w:t>
      </w:r>
      <w:r>
        <w:rPr>
          <w:spacing w:val="2"/>
        </w:rPr>
        <w:t xml:space="preserve"> </w:t>
      </w:r>
      <w:r>
        <w:t>the</w:t>
      </w:r>
      <w:r>
        <w:rPr>
          <w:spacing w:val="-1"/>
        </w:rPr>
        <w:t xml:space="preserve"> </w:t>
      </w:r>
      <w:r>
        <w:t>distribution</w:t>
      </w:r>
      <w:r>
        <w:rPr>
          <w:spacing w:val="-1"/>
        </w:rPr>
        <w:t xml:space="preserve"> </w:t>
      </w:r>
      <w:r>
        <w:t>of</w:t>
      </w:r>
      <w:r>
        <w:rPr>
          <w:spacing w:val="-2"/>
        </w:rPr>
        <w:t xml:space="preserve"> </w:t>
      </w:r>
      <w:r>
        <w:t>flora</w:t>
      </w:r>
      <w:r>
        <w:rPr>
          <w:spacing w:val="-2"/>
        </w:rPr>
        <w:t xml:space="preserve"> </w:t>
      </w:r>
      <w:r>
        <w:t>and</w:t>
      </w:r>
      <w:r>
        <w:rPr>
          <w:spacing w:val="-1"/>
        </w:rPr>
        <w:t xml:space="preserve"> </w:t>
      </w:r>
      <w:r>
        <w:rPr>
          <w:spacing w:val="-2"/>
        </w:rPr>
        <w:t>fauna.</w:t>
      </w:r>
    </w:p>
    <w:p w14:paraId="447F2BB0" w14:textId="77777777" w:rsidR="00227FBD" w:rsidRPr="00C06696" w:rsidRDefault="00227FBD" w:rsidP="00227FBD">
      <w:pPr>
        <w:pStyle w:val="BodyText"/>
        <w:spacing w:before="183" w:line="360" w:lineRule="auto"/>
        <w:ind w:left="885"/>
        <w:jc w:val="both"/>
        <w:rPr>
          <w:b/>
          <w:bCs/>
        </w:rPr>
      </w:pPr>
      <w:r w:rsidRPr="00C06696">
        <w:rPr>
          <w:b/>
          <w:bCs/>
          <w:spacing w:val="-2"/>
        </w:rPr>
        <w:t>Learning Objectives</w:t>
      </w:r>
    </w:p>
    <w:p w14:paraId="5DBBCDB0" w14:textId="77777777" w:rsidR="00227FBD" w:rsidRDefault="00227FBD" w:rsidP="00227FBD">
      <w:pPr>
        <w:pStyle w:val="ListParagraph"/>
        <w:numPr>
          <w:ilvl w:val="1"/>
          <w:numId w:val="18"/>
        </w:numPr>
        <w:tabs>
          <w:tab w:val="left" w:pos="1245"/>
        </w:tabs>
        <w:spacing w:before="8" w:line="360" w:lineRule="auto"/>
        <w:jc w:val="both"/>
        <w:rPr>
          <w:sz w:val="24"/>
        </w:rPr>
      </w:pPr>
      <w:r>
        <w:rPr>
          <w:sz w:val="24"/>
        </w:rPr>
        <w:t>Describe</w:t>
      </w:r>
      <w:r>
        <w:rPr>
          <w:spacing w:val="-3"/>
          <w:sz w:val="24"/>
        </w:rPr>
        <w:t xml:space="preserve"> </w:t>
      </w:r>
      <w:r>
        <w:rPr>
          <w:sz w:val="24"/>
        </w:rPr>
        <w:t>biodiversity</w:t>
      </w:r>
      <w:r>
        <w:rPr>
          <w:spacing w:val="-1"/>
          <w:sz w:val="24"/>
        </w:rPr>
        <w:t xml:space="preserve"> </w:t>
      </w:r>
      <w:r>
        <w:rPr>
          <w:sz w:val="24"/>
        </w:rPr>
        <w:t xml:space="preserve">of </w:t>
      </w:r>
      <w:r>
        <w:rPr>
          <w:spacing w:val="-2"/>
          <w:sz w:val="24"/>
        </w:rPr>
        <w:t>India</w:t>
      </w:r>
    </w:p>
    <w:p w14:paraId="08CEAF1C" w14:textId="77777777" w:rsidR="00227FBD" w:rsidRPr="0097497E" w:rsidRDefault="00227FBD" w:rsidP="00227FBD">
      <w:pPr>
        <w:pStyle w:val="ListParagraph"/>
        <w:numPr>
          <w:ilvl w:val="1"/>
          <w:numId w:val="18"/>
        </w:numPr>
        <w:tabs>
          <w:tab w:val="left" w:pos="1245"/>
        </w:tabs>
        <w:spacing w:before="23" w:line="360" w:lineRule="auto"/>
        <w:jc w:val="both"/>
        <w:rPr>
          <w:sz w:val="24"/>
        </w:rPr>
      </w:pPr>
      <w:r>
        <w:rPr>
          <w:sz w:val="24"/>
        </w:rPr>
        <w:t>Classify</w:t>
      </w:r>
      <w:r>
        <w:rPr>
          <w:spacing w:val="-4"/>
          <w:sz w:val="24"/>
        </w:rPr>
        <w:t xml:space="preserve"> </w:t>
      </w:r>
      <w:r>
        <w:rPr>
          <w:sz w:val="24"/>
        </w:rPr>
        <w:t>relief</w:t>
      </w:r>
      <w:r>
        <w:rPr>
          <w:spacing w:val="-1"/>
          <w:sz w:val="24"/>
        </w:rPr>
        <w:t xml:space="preserve"> </w:t>
      </w:r>
      <w:r>
        <w:rPr>
          <w:sz w:val="24"/>
        </w:rPr>
        <w:t>and climate</w:t>
      </w:r>
      <w:r>
        <w:rPr>
          <w:spacing w:val="-2"/>
          <w:sz w:val="24"/>
        </w:rPr>
        <w:t xml:space="preserve"> </w:t>
      </w:r>
      <w:r>
        <w:rPr>
          <w:sz w:val="24"/>
        </w:rPr>
        <w:t>as</w:t>
      </w:r>
      <w:r>
        <w:rPr>
          <w:spacing w:val="-2"/>
          <w:sz w:val="24"/>
        </w:rPr>
        <w:t xml:space="preserve"> </w:t>
      </w:r>
      <w:r>
        <w:rPr>
          <w:sz w:val="24"/>
        </w:rPr>
        <w:t>factors</w:t>
      </w:r>
      <w:r>
        <w:rPr>
          <w:spacing w:val="-2"/>
          <w:sz w:val="24"/>
        </w:rPr>
        <w:t xml:space="preserve"> </w:t>
      </w:r>
      <w:r>
        <w:rPr>
          <w:sz w:val="24"/>
        </w:rPr>
        <w:t>affecting</w:t>
      </w:r>
      <w:r>
        <w:rPr>
          <w:spacing w:val="-2"/>
          <w:sz w:val="24"/>
        </w:rPr>
        <w:t xml:space="preserve"> </w:t>
      </w:r>
      <w:r>
        <w:rPr>
          <w:sz w:val="24"/>
        </w:rPr>
        <w:t>flora</w:t>
      </w:r>
      <w:r>
        <w:rPr>
          <w:spacing w:val="-2"/>
          <w:sz w:val="24"/>
        </w:rPr>
        <w:t xml:space="preserve"> </w:t>
      </w:r>
      <w:r>
        <w:rPr>
          <w:sz w:val="24"/>
        </w:rPr>
        <w:t>and</w:t>
      </w:r>
      <w:r>
        <w:rPr>
          <w:spacing w:val="-1"/>
          <w:sz w:val="24"/>
        </w:rPr>
        <w:t xml:space="preserve"> </w:t>
      </w:r>
      <w:r>
        <w:rPr>
          <w:spacing w:val="-2"/>
          <w:sz w:val="24"/>
        </w:rPr>
        <w:t>fauna</w:t>
      </w:r>
    </w:p>
    <w:p w14:paraId="7C20744C" w14:textId="1DDC291C" w:rsidR="00227FBD" w:rsidRDefault="00227FBD" w:rsidP="00227FBD">
      <w:pPr>
        <w:pStyle w:val="BodyText"/>
        <w:spacing w:before="165" w:line="360" w:lineRule="auto"/>
        <w:ind w:left="165" w:right="19"/>
        <w:jc w:val="both"/>
      </w:pPr>
      <w:r w:rsidRPr="0097497E">
        <w:t>In the first stage for providing direct experience</w:t>
      </w:r>
      <w:r w:rsidR="00687AEF">
        <w:t>,</w:t>
      </w:r>
      <w:r>
        <w:rPr>
          <w:sz w:val="22"/>
          <w:szCs w:val="22"/>
        </w:rPr>
        <w:t xml:space="preserve"> </w:t>
      </w:r>
      <w:r w:rsidR="00687AEF">
        <w:t xml:space="preserve">students were taken </w:t>
      </w:r>
      <w:r>
        <w:t>for a nature walk. Students visited their school garden and observed minutely they had to fill the reflection sheet provided</w:t>
      </w:r>
      <w:r w:rsidR="00687AEF">
        <w:t xml:space="preserve"> w</w:t>
      </w:r>
      <w:r>
        <w:t>hich include the information such as</w:t>
      </w:r>
    </w:p>
    <w:p w14:paraId="041A917B" w14:textId="77777777" w:rsidR="00227FBD" w:rsidRDefault="00227FBD" w:rsidP="00227FBD">
      <w:pPr>
        <w:pStyle w:val="ListParagraph"/>
        <w:numPr>
          <w:ilvl w:val="0"/>
          <w:numId w:val="3"/>
        </w:numPr>
        <w:tabs>
          <w:tab w:val="left" w:pos="884"/>
        </w:tabs>
        <w:spacing w:before="160" w:line="360" w:lineRule="auto"/>
        <w:ind w:left="884" w:hanging="359"/>
        <w:jc w:val="both"/>
        <w:rPr>
          <w:sz w:val="24"/>
        </w:rPr>
      </w:pPr>
      <w:r>
        <w:rPr>
          <w:sz w:val="24"/>
        </w:rPr>
        <w:t>Name</w:t>
      </w:r>
      <w:r>
        <w:rPr>
          <w:spacing w:val="-14"/>
          <w:sz w:val="24"/>
        </w:rPr>
        <w:t xml:space="preserve"> </w:t>
      </w:r>
      <w:r>
        <w:rPr>
          <w:sz w:val="24"/>
        </w:rPr>
        <w:t>the</w:t>
      </w:r>
      <w:r>
        <w:rPr>
          <w:spacing w:val="-12"/>
          <w:sz w:val="24"/>
        </w:rPr>
        <w:t xml:space="preserve"> </w:t>
      </w:r>
      <w:r>
        <w:rPr>
          <w:sz w:val="24"/>
        </w:rPr>
        <w:t>plant</w:t>
      </w:r>
      <w:r>
        <w:rPr>
          <w:spacing w:val="-11"/>
          <w:sz w:val="24"/>
        </w:rPr>
        <w:t xml:space="preserve"> </w:t>
      </w:r>
      <w:r>
        <w:rPr>
          <w:sz w:val="24"/>
        </w:rPr>
        <w:t>species</w:t>
      </w:r>
      <w:r>
        <w:rPr>
          <w:spacing w:val="-10"/>
          <w:sz w:val="24"/>
        </w:rPr>
        <w:t xml:space="preserve"> </w:t>
      </w:r>
      <w:r>
        <w:rPr>
          <w:sz w:val="24"/>
        </w:rPr>
        <w:t>or</w:t>
      </w:r>
      <w:r>
        <w:rPr>
          <w:spacing w:val="-10"/>
          <w:sz w:val="24"/>
        </w:rPr>
        <w:t xml:space="preserve"> </w:t>
      </w:r>
      <w:r>
        <w:rPr>
          <w:sz w:val="24"/>
        </w:rPr>
        <w:t>medicinal</w:t>
      </w:r>
      <w:r>
        <w:rPr>
          <w:spacing w:val="-11"/>
          <w:sz w:val="24"/>
        </w:rPr>
        <w:t xml:space="preserve"> </w:t>
      </w:r>
      <w:r>
        <w:rPr>
          <w:sz w:val="24"/>
        </w:rPr>
        <w:t>plant</w:t>
      </w:r>
      <w:r>
        <w:rPr>
          <w:spacing w:val="-11"/>
          <w:sz w:val="24"/>
        </w:rPr>
        <w:t xml:space="preserve"> </w:t>
      </w:r>
      <w:r>
        <w:rPr>
          <w:sz w:val="24"/>
        </w:rPr>
        <w:t>that</w:t>
      </w:r>
      <w:r>
        <w:rPr>
          <w:spacing w:val="-10"/>
          <w:sz w:val="24"/>
        </w:rPr>
        <w:t xml:space="preserve"> </w:t>
      </w:r>
      <w:r>
        <w:rPr>
          <w:sz w:val="24"/>
        </w:rPr>
        <w:t>you</w:t>
      </w:r>
      <w:r>
        <w:rPr>
          <w:spacing w:val="-13"/>
          <w:sz w:val="24"/>
        </w:rPr>
        <w:t xml:space="preserve"> </w:t>
      </w:r>
      <w:r>
        <w:rPr>
          <w:sz w:val="24"/>
        </w:rPr>
        <w:t>have</w:t>
      </w:r>
      <w:r>
        <w:rPr>
          <w:spacing w:val="-12"/>
          <w:sz w:val="24"/>
        </w:rPr>
        <w:t xml:space="preserve"> </w:t>
      </w:r>
      <w:r>
        <w:rPr>
          <w:sz w:val="24"/>
        </w:rPr>
        <w:t>observed</w:t>
      </w:r>
      <w:r>
        <w:rPr>
          <w:spacing w:val="-10"/>
          <w:sz w:val="24"/>
        </w:rPr>
        <w:t xml:space="preserve"> </w:t>
      </w:r>
      <w:r>
        <w:rPr>
          <w:sz w:val="24"/>
        </w:rPr>
        <w:t>during</w:t>
      </w:r>
      <w:r>
        <w:rPr>
          <w:spacing w:val="-11"/>
          <w:sz w:val="24"/>
        </w:rPr>
        <w:t xml:space="preserve"> </w:t>
      </w:r>
      <w:r>
        <w:rPr>
          <w:sz w:val="24"/>
        </w:rPr>
        <w:t>your</w:t>
      </w:r>
      <w:r>
        <w:rPr>
          <w:spacing w:val="-12"/>
          <w:sz w:val="24"/>
        </w:rPr>
        <w:t xml:space="preserve"> </w:t>
      </w:r>
      <w:r>
        <w:rPr>
          <w:sz w:val="24"/>
        </w:rPr>
        <w:t>nature</w:t>
      </w:r>
      <w:r>
        <w:rPr>
          <w:spacing w:val="-10"/>
          <w:sz w:val="24"/>
        </w:rPr>
        <w:t xml:space="preserve"> </w:t>
      </w:r>
      <w:r>
        <w:rPr>
          <w:spacing w:val="-2"/>
          <w:sz w:val="24"/>
        </w:rPr>
        <w:t>walk?</w:t>
      </w:r>
    </w:p>
    <w:p w14:paraId="0A4BD78E"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Is</w:t>
      </w:r>
      <w:r>
        <w:rPr>
          <w:spacing w:val="-4"/>
          <w:sz w:val="24"/>
        </w:rPr>
        <w:t xml:space="preserve"> </w:t>
      </w:r>
      <w:r>
        <w:rPr>
          <w:sz w:val="24"/>
        </w:rPr>
        <w:t>same</w:t>
      </w:r>
      <w:r>
        <w:rPr>
          <w:spacing w:val="-1"/>
          <w:sz w:val="24"/>
        </w:rPr>
        <w:t xml:space="preserve"> </w:t>
      </w:r>
      <w:r>
        <w:rPr>
          <w:sz w:val="24"/>
        </w:rPr>
        <w:t>type</w:t>
      </w:r>
      <w:r>
        <w:rPr>
          <w:spacing w:val="-2"/>
          <w:sz w:val="24"/>
        </w:rPr>
        <w:t xml:space="preserve"> </w:t>
      </w:r>
      <w:r>
        <w:rPr>
          <w:sz w:val="24"/>
        </w:rPr>
        <w:t>of</w:t>
      </w:r>
      <w:r>
        <w:rPr>
          <w:spacing w:val="-1"/>
          <w:sz w:val="24"/>
        </w:rPr>
        <w:t xml:space="preserve"> </w:t>
      </w:r>
      <w:r>
        <w:rPr>
          <w:sz w:val="24"/>
        </w:rPr>
        <w:t>trees</w:t>
      </w:r>
      <w:r>
        <w:rPr>
          <w:spacing w:val="-2"/>
          <w:sz w:val="24"/>
        </w:rPr>
        <w:t xml:space="preserve"> </w:t>
      </w:r>
      <w:r>
        <w:rPr>
          <w:sz w:val="24"/>
        </w:rPr>
        <w:t>and</w:t>
      </w:r>
      <w:r>
        <w:rPr>
          <w:spacing w:val="1"/>
          <w:sz w:val="24"/>
        </w:rPr>
        <w:t xml:space="preserve"> </w:t>
      </w:r>
      <w:r>
        <w:rPr>
          <w:sz w:val="24"/>
        </w:rPr>
        <w:t>animals</w:t>
      </w:r>
      <w:r>
        <w:rPr>
          <w:spacing w:val="-2"/>
          <w:sz w:val="24"/>
        </w:rPr>
        <w:t xml:space="preserve"> </w:t>
      </w:r>
      <w:r>
        <w:rPr>
          <w:sz w:val="24"/>
        </w:rPr>
        <w:t>are</w:t>
      </w:r>
      <w:r>
        <w:rPr>
          <w:spacing w:val="-2"/>
          <w:sz w:val="24"/>
        </w:rPr>
        <w:t xml:space="preserve"> </w:t>
      </w:r>
      <w:r>
        <w:rPr>
          <w:sz w:val="24"/>
        </w:rPr>
        <w:t>found</w:t>
      </w:r>
      <w:r>
        <w:rPr>
          <w:spacing w:val="-1"/>
          <w:sz w:val="24"/>
        </w:rPr>
        <w:t xml:space="preserve"> </w:t>
      </w:r>
      <w:r>
        <w:rPr>
          <w:sz w:val="24"/>
        </w:rPr>
        <w:t>in all</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country?</w:t>
      </w:r>
    </w:p>
    <w:p w14:paraId="1A991B16"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Mention</w:t>
      </w:r>
      <w:r>
        <w:rPr>
          <w:spacing w:val="-3"/>
          <w:sz w:val="24"/>
        </w:rPr>
        <w:t xml:space="preserve"> </w:t>
      </w:r>
      <w:r>
        <w:rPr>
          <w:sz w:val="24"/>
        </w:rPr>
        <w:t>one</w:t>
      </w:r>
      <w:r>
        <w:rPr>
          <w:spacing w:val="-2"/>
          <w:sz w:val="24"/>
        </w:rPr>
        <w:t xml:space="preserve"> </w:t>
      </w:r>
      <w:r>
        <w:rPr>
          <w:sz w:val="24"/>
        </w:rPr>
        <w:t>interesting thing</w:t>
      </w:r>
      <w:r>
        <w:rPr>
          <w:spacing w:val="-1"/>
          <w:sz w:val="24"/>
        </w:rPr>
        <w:t xml:space="preserve"> </w:t>
      </w:r>
      <w:r>
        <w:rPr>
          <w:sz w:val="24"/>
        </w:rPr>
        <w:t>that</w:t>
      </w:r>
      <w:r>
        <w:rPr>
          <w:spacing w:val="-1"/>
          <w:sz w:val="24"/>
        </w:rPr>
        <w:t xml:space="preserve"> </w:t>
      </w:r>
      <w:r>
        <w:rPr>
          <w:sz w:val="24"/>
        </w:rPr>
        <w:t>you have</w:t>
      </w:r>
      <w:r>
        <w:rPr>
          <w:spacing w:val="-2"/>
          <w:sz w:val="24"/>
        </w:rPr>
        <w:t xml:space="preserve"> </w:t>
      </w:r>
      <w:r>
        <w:rPr>
          <w:sz w:val="24"/>
        </w:rPr>
        <w:t>observed</w:t>
      </w:r>
      <w:r>
        <w:rPr>
          <w:spacing w:val="-1"/>
          <w:sz w:val="24"/>
        </w:rPr>
        <w:t xml:space="preserve"> </w:t>
      </w:r>
      <w:r>
        <w:rPr>
          <w:sz w:val="24"/>
        </w:rPr>
        <w:t>during your</w:t>
      </w:r>
      <w:r>
        <w:rPr>
          <w:spacing w:val="-1"/>
          <w:sz w:val="24"/>
        </w:rPr>
        <w:t xml:space="preserve"> </w:t>
      </w:r>
      <w:r>
        <w:rPr>
          <w:sz w:val="24"/>
        </w:rPr>
        <w:t>nature</w:t>
      </w:r>
      <w:r>
        <w:rPr>
          <w:spacing w:val="-1"/>
          <w:sz w:val="24"/>
        </w:rPr>
        <w:t xml:space="preserve"> </w:t>
      </w:r>
      <w:r>
        <w:rPr>
          <w:spacing w:val="-2"/>
          <w:sz w:val="24"/>
        </w:rPr>
        <w:t>walk.</w:t>
      </w:r>
    </w:p>
    <w:p w14:paraId="7EB0CCD1" w14:textId="176FDDB5" w:rsidR="00227FBD" w:rsidRPr="00E90063" w:rsidRDefault="00227FBD" w:rsidP="00227FBD">
      <w:pPr>
        <w:pStyle w:val="ListParagraph"/>
        <w:numPr>
          <w:ilvl w:val="0"/>
          <w:numId w:val="3"/>
        </w:numPr>
        <w:tabs>
          <w:tab w:val="left" w:pos="884"/>
        </w:tabs>
        <w:spacing w:line="360" w:lineRule="auto"/>
        <w:ind w:left="884" w:hanging="359"/>
        <w:jc w:val="both"/>
        <w:rPr>
          <w:sz w:val="24"/>
        </w:rPr>
      </w:pPr>
      <w:r>
        <w:rPr>
          <w:sz w:val="24"/>
        </w:rPr>
        <w:t>Why</w:t>
      </w:r>
      <w:r>
        <w:rPr>
          <w:spacing w:val="-2"/>
          <w:sz w:val="24"/>
        </w:rPr>
        <w:t xml:space="preserve"> </w:t>
      </w:r>
      <w:r>
        <w:rPr>
          <w:sz w:val="24"/>
        </w:rPr>
        <w:t>trees are</w:t>
      </w:r>
      <w:r>
        <w:rPr>
          <w:spacing w:val="-3"/>
          <w:sz w:val="24"/>
        </w:rPr>
        <w:t xml:space="preserve"> </w:t>
      </w:r>
      <w:r>
        <w:rPr>
          <w:sz w:val="24"/>
        </w:rPr>
        <w:t>different</w:t>
      </w:r>
      <w:r>
        <w:rPr>
          <w:spacing w:val="-2"/>
          <w:sz w:val="24"/>
        </w:rPr>
        <w:t xml:space="preserve"> </w:t>
      </w:r>
      <w:r>
        <w:rPr>
          <w:sz w:val="24"/>
        </w:rPr>
        <w:t>at different</w:t>
      </w:r>
      <w:r>
        <w:rPr>
          <w:spacing w:val="-1"/>
          <w:sz w:val="24"/>
        </w:rPr>
        <w:t xml:space="preserve"> </w:t>
      </w:r>
      <w:r>
        <w:rPr>
          <w:spacing w:val="-2"/>
          <w:sz w:val="24"/>
        </w:rPr>
        <w:t>places?</w:t>
      </w:r>
    </w:p>
    <w:p w14:paraId="0903E81E" w14:textId="77777777" w:rsidR="00E90063" w:rsidRDefault="00E90063" w:rsidP="00E90063">
      <w:pPr>
        <w:pStyle w:val="ListParagraph"/>
        <w:tabs>
          <w:tab w:val="left" w:pos="884"/>
        </w:tabs>
        <w:spacing w:line="360" w:lineRule="auto"/>
        <w:ind w:left="884" w:firstLine="0"/>
        <w:jc w:val="both"/>
        <w:rPr>
          <w:sz w:val="24"/>
        </w:rPr>
      </w:pPr>
    </w:p>
    <w:p w14:paraId="5DBC6DAB" w14:textId="5E088C86" w:rsidR="00E90063" w:rsidRPr="00E90063" w:rsidRDefault="00E90063" w:rsidP="00E90063">
      <w:pPr>
        <w:pStyle w:val="ListParagraph"/>
        <w:tabs>
          <w:tab w:val="left" w:pos="884"/>
        </w:tabs>
        <w:spacing w:line="360" w:lineRule="auto"/>
        <w:ind w:left="884" w:firstLine="0"/>
        <w:jc w:val="both"/>
        <w:rPr>
          <w:b/>
          <w:bCs/>
          <w:sz w:val="24"/>
        </w:rPr>
      </w:pPr>
      <w:r w:rsidRPr="00E90063">
        <w:rPr>
          <w:b/>
          <w:bCs/>
          <w:sz w:val="24"/>
        </w:rPr>
        <w:t>Figure: 1</w:t>
      </w:r>
    </w:p>
    <w:p w14:paraId="61D1AB65" w14:textId="5205F852" w:rsidR="00E90063" w:rsidRPr="00E90063" w:rsidRDefault="00E90063" w:rsidP="00E90063">
      <w:pPr>
        <w:pStyle w:val="ListParagraph"/>
        <w:tabs>
          <w:tab w:val="left" w:pos="884"/>
        </w:tabs>
        <w:spacing w:line="360" w:lineRule="auto"/>
        <w:ind w:left="884" w:firstLine="0"/>
        <w:jc w:val="both"/>
        <w:rPr>
          <w:sz w:val="24"/>
        </w:rPr>
      </w:pPr>
      <w:r>
        <w:rPr>
          <w:noProof/>
        </w:rPr>
        <w:lastRenderedPageBreak/>
        <w:drawing>
          <wp:anchor distT="0" distB="0" distL="0" distR="0" simplePos="0" relativeHeight="251659264" behindDoc="1" locked="0" layoutInCell="1" allowOverlap="1" wp14:anchorId="55BA915A" wp14:editId="518E242B">
            <wp:simplePos x="0" y="0"/>
            <wp:positionH relativeFrom="page">
              <wp:posOffset>1341120</wp:posOffset>
            </wp:positionH>
            <wp:positionV relativeFrom="paragraph">
              <wp:posOffset>318770</wp:posOffset>
            </wp:positionV>
            <wp:extent cx="4039870" cy="2338705"/>
            <wp:effectExtent l="0" t="0" r="0" b="4445"/>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039870" cy="2338705"/>
                    </a:xfrm>
                    <a:prstGeom prst="rect">
                      <a:avLst/>
                    </a:prstGeom>
                  </pic:spPr>
                </pic:pic>
              </a:graphicData>
            </a:graphic>
            <wp14:sizeRelH relativeFrom="margin">
              <wp14:pctWidth>0</wp14:pctWidth>
            </wp14:sizeRelH>
            <wp14:sizeRelV relativeFrom="margin">
              <wp14:pctHeight>0</wp14:pctHeight>
            </wp14:sizeRelV>
          </wp:anchor>
        </w:drawing>
      </w:r>
      <w:r>
        <w:rPr>
          <w:sz w:val="24"/>
        </w:rPr>
        <w:t>Students visit to their school garden</w:t>
      </w:r>
    </w:p>
    <w:p w14:paraId="62B0D4DE" w14:textId="57C25E60" w:rsidR="00B4683D" w:rsidRPr="00917595" w:rsidRDefault="00227FBD" w:rsidP="00917595">
      <w:pPr>
        <w:pStyle w:val="BodyText"/>
        <w:spacing w:before="233" w:line="360" w:lineRule="auto"/>
        <w:ind w:left="165" w:firstLine="360"/>
        <w:jc w:val="both"/>
        <w:rPr>
          <w:spacing w:val="-5"/>
        </w:rPr>
      </w:pPr>
      <w:r>
        <w:t>T</w:t>
      </w:r>
      <w:r w:rsidRPr="00FF5665">
        <w:t>eacher showed the</w:t>
      </w:r>
      <w:r w:rsidRPr="00FF5665">
        <w:rPr>
          <w:spacing w:val="-1"/>
        </w:rPr>
        <w:t xml:space="preserve"> </w:t>
      </w:r>
      <w:r w:rsidRPr="00FF5665">
        <w:t>data</w:t>
      </w:r>
      <w:r w:rsidRPr="00FF5665">
        <w:rPr>
          <w:spacing w:val="-1"/>
        </w:rPr>
        <w:t xml:space="preserve"> </w:t>
      </w:r>
      <w:r w:rsidRPr="00FF5665">
        <w:t>of</w:t>
      </w:r>
      <w:r w:rsidRPr="00FF5665">
        <w:rPr>
          <w:spacing w:val="-1"/>
        </w:rPr>
        <w:t xml:space="preserve"> </w:t>
      </w:r>
      <w:r w:rsidRPr="00FF5665">
        <w:t>5 years</w:t>
      </w:r>
      <w:r w:rsidR="00687AEF">
        <w:rPr>
          <w:spacing w:val="-1"/>
        </w:rPr>
        <w:t xml:space="preserve"> of data on decline</w:t>
      </w:r>
      <w:r w:rsidRPr="00FF5665">
        <w:rPr>
          <w:spacing w:val="-1"/>
        </w:rPr>
        <w:t xml:space="preserve"> </w:t>
      </w:r>
      <w:r w:rsidRPr="00FF5665">
        <w:t>of</w:t>
      </w:r>
      <w:r w:rsidRPr="00FF5665">
        <w:rPr>
          <w:spacing w:val="-1"/>
        </w:rPr>
        <w:t xml:space="preserve"> </w:t>
      </w:r>
      <w:r w:rsidRPr="00FF5665">
        <w:t>flora and fauna</w:t>
      </w:r>
      <w:r w:rsidRPr="00FF5665">
        <w:rPr>
          <w:spacing w:val="-1"/>
        </w:rPr>
        <w:t xml:space="preserve"> </w:t>
      </w:r>
      <w:r w:rsidRPr="00FF5665">
        <w:t xml:space="preserve">in India </w:t>
      </w:r>
      <w:r w:rsidR="00687AEF">
        <w:t>for students to analyze and they identified</w:t>
      </w:r>
      <w:r w:rsidRPr="00FF5665">
        <w:t xml:space="preserve"> that some of the animals are extinct from India. The showed</w:t>
      </w:r>
      <w:r w:rsidRPr="00FF5665">
        <w:rPr>
          <w:spacing w:val="-8"/>
        </w:rPr>
        <w:t xml:space="preserve"> </w:t>
      </w:r>
      <w:r w:rsidRPr="00FF5665">
        <w:t>data</w:t>
      </w:r>
      <w:r w:rsidRPr="00FF5665">
        <w:rPr>
          <w:spacing w:val="-9"/>
        </w:rPr>
        <w:t xml:space="preserve"> </w:t>
      </w:r>
      <w:r w:rsidRPr="00FF5665">
        <w:t>developed</w:t>
      </w:r>
      <w:r w:rsidRPr="00FF5665">
        <w:rPr>
          <w:spacing w:val="-8"/>
        </w:rPr>
        <w:t xml:space="preserve"> </w:t>
      </w:r>
      <w:r w:rsidRPr="00FF5665">
        <w:t>the</w:t>
      </w:r>
      <w:r w:rsidRPr="00FF5665">
        <w:rPr>
          <w:spacing w:val="-9"/>
        </w:rPr>
        <w:t xml:space="preserve"> </w:t>
      </w:r>
      <w:r w:rsidRPr="00FF5665">
        <w:t>interest</w:t>
      </w:r>
      <w:r w:rsidRPr="00FF5665">
        <w:rPr>
          <w:spacing w:val="-8"/>
        </w:rPr>
        <w:t xml:space="preserve"> </w:t>
      </w:r>
      <w:r w:rsidRPr="00FF5665">
        <w:t>of</w:t>
      </w:r>
      <w:r w:rsidRPr="00FF5665">
        <w:rPr>
          <w:spacing w:val="-9"/>
        </w:rPr>
        <w:t xml:space="preserve"> </w:t>
      </w:r>
      <w:r w:rsidRPr="00FF5665">
        <w:t>students</w:t>
      </w:r>
      <w:r w:rsidRPr="00FF5665">
        <w:rPr>
          <w:spacing w:val="-8"/>
        </w:rPr>
        <w:t xml:space="preserve"> </w:t>
      </w:r>
      <w:r w:rsidRPr="00FF5665">
        <w:t>towards</w:t>
      </w:r>
      <w:r w:rsidRPr="00FF5665">
        <w:rPr>
          <w:spacing w:val="-8"/>
        </w:rPr>
        <w:t xml:space="preserve"> </w:t>
      </w:r>
      <w:r w:rsidRPr="00FF5665">
        <w:t>learning.</w:t>
      </w:r>
      <w:r w:rsidRPr="00FF5665">
        <w:rPr>
          <w:spacing w:val="-8"/>
        </w:rPr>
        <w:t xml:space="preserve"> </w:t>
      </w:r>
      <w:r w:rsidR="00687AEF">
        <w:t>This curiosity was the trigger for the introduction to the lesson.</w:t>
      </w:r>
      <w:r>
        <w:t xml:space="preserve"> Students </w:t>
      </w:r>
      <w:r w:rsidR="00687AEF">
        <w:t xml:space="preserve">were </w:t>
      </w:r>
      <w:r>
        <w:t>divided into 6 groups</w:t>
      </w:r>
      <w:r w:rsidR="00687AEF">
        <w:t>-</w:t>
      </w:r>
      <w:r>
        <w:t xml:space="preserve"> each consisting 5 members</w:t>
      </w:r>
      <w:r w:rsidR="00687AEF">
        <w:t xml:space="preserve"> and</w:t>
      </w:r>
      <w:r>
        <w:t xml:space="preserve"> they </w:t>
      </w:r>
      <w:r w:rsidR="00687AEF">
        <w:t>were given opportunities to present</w:t>
      </w:r>
      <w:r>
        <w:t xml:space="preserve"> their views</w:t>
      </w:r>
      <w:r w:rsidR="00687AEF">
        <w:t>. Some of the new</w:t>
      </w:r>
      <w:r>
        <w:rPr>
          <w:spacing w:val="26"/>
        </w:rPr>
        <w:t xml:space="preserve"> </w:t>
      </w:r>
      <w:r>
        <w:t>terms</w:t>
      </w:r>
      <w:r w:rsidR="00687AEF">
        <w:t xml:space="preserve"> were introduced to the students. This was followed </w:t>
      </w:r>
      <w:r>
        <w:t>by</w:t>
      </w:r>
      <w:r>
        <w:rPr>
          <w:spacing w:val="27"/>
        </w:rPr>
        <w:t xml:space="preserve"> </w:t>
      </w:r>
      <w:r w:rsidR="00687AEF">
        <w:t>discussion on</w:t>
      </w:r>
      <w:r>
        <w:rPr>
          <w:spacing w:val="26"/>
        </w:rPr>
        <w:t xml:space="preserve"> </w:t>
      </w:r>
      <w:r>
        <w:t>different</w:t>
      </w:r>
      <w:r>
        <w:rPr>
          <w:spacing w:val="28"/>
        </w:rPr>
        <w:t xml:space="preserve"> </w:t>
      </w:r>
      <w:r>
        <w:t>types</w:t>
      </w:r>
      <w:r>
        <w:rPr>
          <w:spacing w:val="26"/>
        </w:rPr>
        <w:t xml:space="preserve"> </w:t>
      </w:r>
      <w:r>
        <w:t>of</w:t>
      </w:r>
      <w:r>
        <w:rPr>
          <w:spacing w:val="25"/>
        </w:rPr>
        <w:t xml:space="preserve"> </w:t>
      </w:r>
      <w:r>
        <w:t>landforms</w:t>
      </w:r>
      <w:r>
        <w:rPr>
          <w:spacing w:val="27"/>
        </w:rPr>
        <w:t xml:space="preserve"> </w:t>
      </w:r>
      <w:r>
        <w:rPr>
          <w:spacing w:val="-5"/>
        </w:rPr>
        <w:t>and</w:t>
      </w:r>
      <w:r w:rsidR="00A71D1D">
        <w:rPr>
          <w:spacing w:val="-5"/>
        </w:rPr>
        <w:t xml:space="preserve"> </w:t>
      </w:r>
      <w:r w:rsidR="00687AEF">
        <w:rPr>
          <w:spacing w:val="-5"/>
        </w:rPr>
        <w:t xml:space="preserve">lives around them using visual clues. This helped them to infer </w:t>
      </w:r>
      <w:r w:rsidR="00917595">
        <w:rPr>
          <w:spacing w:val="-5"/>
        </w:rPr>
        <w:t xml:space="preserve">that there are differences </w:t>
      </w:r>
      <w:r w:rsidR="00085CED">
        <w:rPr>
          <w:spacing w:val="-5"/>
        </w:rPr>
        <w:t xml:space="preserve">in </w:t>
      </w:r>
      <w:r w:rsidR="00085CED" w:rsidRPr="00A71D1D">
        <w:rPr>
          <w:spacing w:val="-5"/>
        </w:rPr>
        <w:t>trees</w:t>
      </w:r>
      <w:r w:rsidR="00917595">
        <w:rPr>
          <w:spacing w:val="-5"/>
        </w:rPr>
        <w:t xml:space="preserve"> which</w:t>
      </w:r>
      <w:r w:rsidR="00A71D1D" w:rsidRPr="00A71D1D">
        <w:rPr>
          <w:spacing w:val="-5"/>
        </w:rPr>
        <w:t xml:space="preserve"> are </w:t>
      </w:r>
      <w:r w:rsidR="00687AEF">
        <w:rPr>
          <w:spacing w:val="-5"/>
        </w:rPr>
        <w:t xml:space="preserve">available </w:t>
      </w:r>
      <w:r w:rsidR="00A71D1D" w:rsidRPr="00A71D1D">
        <w:rPr>
          <w:spacing w:val="-5"/>
        </w:rPr>
        <w:t>at different places because of difference</w:t>
      </w:r>
      <w:r w:rsidR="00687AEF">
        <w:rPr>
          <w:spacing w:val="-5"/>
        </w:rPr>
        <w:t>s</w:t>
      </w:r>
      <w:r w:rsidR="00A71D1D" w:rsidRPr="00A71D1D">
        <w:rPr>
          <w:spacing w:val="-5"/>
        </w:rPr>
        <w:t xml:space="preserve"> in landforms, soils, temperature found in one region to another. The</w:t>
      </w:r>
      <w:r w:rsidR="00687AEF">
        <w:rPr>
          <w:spacing w:val="-5"/>
        </w:rPr>
        <w:t xml:space="preserve">y attributed the factors such as </w:t>
      </w:r>
      <w:r w:rsidR="00687AEF" w:rsidRPr="00A71D1D">
        <w:rPr>
          <w:spacing w:val="-5"/>
        </w:rPr>
        <w:t xml:space="preserve">Relief factors (Land, </w:t>
      </w:r>
      <w:r w:rsidR="00687AEF">
        <w:rPr>
          <w:spacing w:val="-5"/>
        </w:rPr>
        <w:t>S</w:t>
      </w:r>
      <w:r w:rsidR="00687AEF" w:rsidRPr="00A71D1D">
        <w:rPr>
          <w:spacing w:val="-5"/>
        </w:rPr>
        <w:t>oil)</w:t>
      </w:r>
      <w:r w:rsidR="00687AEF">
        <w:rPr>
          <w:spacing w:val="-5"/>
        </w:rPr>
        <w:t xml:space="preserve"> and climatic factors </w:t>
      </w:r>
      <w:r w:rsidR="00687AEF" w:rsidRPr="00A71D1D">
        <w:rPr>
          <w:spacing w:val="-5"/>
        </w:rPr>
        <w:t>(temperature, photoperiod, precipitation)</w:t>
      </w:r>
      <w:r w:rsidR="00687AEF">
        <w:rPr>
          <w:spacing w:val="-5"/>
        </w:rPr>
        <w:t xml:space="preserve"> leading to the</w:t>
      </w:r>
      <w:r w:rsidR="00A71D1D" w:rsidRPr="00A71D1D">
        <w:rPr>
          <w:spacing w:val="-5"/>
        </w:rPr>
        <w:t xml:space="preserve"> diversity in flora and fauna</w:t>
      </w:r>
      <w:r w:rsidR="00917595">
        <w:rPr>
          <w:spacing w:val="-5"/>
        </w:rPr>
        <w:t>. The t</w:t>
      </w:r>
      <w:r w:rsidR="00B4683D" w:rsidRPr="00917595">
        <w:t>eacher</w:t>
      </w:r>
      <w:r w:rsidR="00B4683D" w:rsidRPr="00917595">
        <w:rPr>
          <w:spacing w:val="-6"/>
        </w:rPr>
        <w:t xml:space="preserve"> </w:t>
      </w:r>
      <w:r w:rsidR="00B4683D" w:rsidRPr="00917595">
        <w:t>showed</w:t>
      </w:r>
      <w:r w:rsidR="00B4683D" w:rsidRPr="00917595">
        <w:rPr>
          <w:spacing w:val="-3"/>
        </w:rPr>
        <w:t xml:space="preserve"> </w:t>
      </w:r>
      <w:r w:rsidR="00B4683D" w:rsidRPr="00917595">
        <w:t>the</w:t>
      </w:r>
      <w:r w:rsidR="00B4683D" w:rsidRPr="00917595">
        <w:rPr>
          <w:spacing w:val="-5"/>
        </w:rPr>
        <w:t xml:space="preserve"> </w:t>
      </w:r>
      <w:r w:rsidR="00B4683D" w:rsidRPr="00917595">
        <w:t>picture</w:t>
      </w:r>
      <w:r w:rsidR="00B4683D" w:rsidRPr="00917595">
        <w:rPr>
          <w:spacing w:val="-4"/>
        </w:rPr>
        <w:t xml:space="preserve"> </w:t>
      </w:r>
      <w:r w:rsidR="00B4683D" w:rsidRPr="00917595">
        <w:t>of</w:t>
      </w:r>
      <w:r w:rsidR="00B4683D" w:rsidRPr="00917595">
        <w:rPr>
          <w:spacing w:val="-6"/>
        </w:rPr>
        <w:t xml:space="preserve"> </w:t>
      </w:r>
      <w:r w:rsidR="00B4683D" w:rsidRPr="00917595">
        <w:t>different</w:t>
      </w:r>
      <w:r w:rsidR="00B4683D" w:rsidRPr="00917595">
        <w:rPr>
          <w:spacing w:val="-4"/>
        </w:rPr>
        <w:t xml:space="preserve"> </w:t>
      </w:r>
      <w:r w:rsidR="00B4683D" w:rsidRPr="00917595">
        <w:t>types</w:t>
      </w:r>
      <w:r w:rsidR="00B4683D" w:rsidRPr="00917595">
        <w:rPr>
          <w:spacing w:val="-3"/>
        </w:rPr>
        <w:t xml:space="preserve"> </w:t>
      </w:r>
      <w:r w:rsidR="00B4683D" w:rsidRPr="00917595">
        <w:t>of</w:t>
      </w:r>
      <w:r w:rsidR="00B4683D" w:rsidRPr="00917595">
        <w:rPr>
          <w:spacing w:val="-6"/>
        </w:rPr>
        <w:t xml:space="preserve"> </w:t>
      </w:r>
      <w:r w:rsidR="00B4683D" w:rsidRPr="00917595">
        <w:t>vegetation</w:t>
      </w:r>
      <w:r w:rsidR="00B4683D" w:rsidRPr="00917595">
        <w:rPr>
          <w:spacing w:val="-5"/>
        </w:rPr>
        <w:t xml:space="preserve"> </w:t>
      </w:r>
      <w:r w:rsidR="00B4683D" w:rsidRPr="00917595">
        <w:t>found</w:t>
      </w:r>
      <w:r w:rsidR="00B4683D" w:rsidRPr="00917595">
        <w:rPr>
          <w:spacing w:val="-6"/>
        </w:rPr>
        <w:t xml:space="preserve"> </w:t>
      </w:r>
      <w:r w:rsidR="00B4683D" w:rsidRPr="00917595">
        <w:t>in different states</w:t>
      </w:r>
      <w:r w:rsidR="00917595" w:rsidRPr="00917595">
        <w:t xml:space="preserve"> for students to analyze and inferred that a</w:t>
      </w:r>
      <w:r w:rsidR="00B4683D" w:rsidRPr="00917595">
        <w:t>s the type of landforms is different, amount of rainfall differs, temperature varies so the flora and fauna distributed accordingly.</w:t>
      </w:r>
    </w:p>
    <w:p w14:paraId="77015658" w14:textId="29B6E0D8" w:rsidR="00227FBD" w:rsidRDefault="00227FBD" w:rsidP="00227FBD">
      <w:pPr>
        <w:pStyle w:val="Heading2"/>
        <w:spacing w:before="160" w:line="360" w:lineRule="auto"/>
        <w:jc w:val="both"/>
      </w:pPr>
      <w:r>
        <w:rPr>
          <w:u w:val="single"/>
        </w:rPr>
        <w:t>Reflection</w:t>
      </w:r>
      <w:r>
        <w:rPr>
          <w:spacing w:val="-6"/>
          <w:u w:val="single"/>
        </w:rPr>
        <w:t xml:space="preserve"> </w:t>
      </w:r>
      <w:r>
        <w:rPr>
          <w:spacing w:val="-2"/>
          <w:u w:val="single"/>
        </w:rPr>
        <w:t>sheet</w:t>
      </w:r>
    </w:p>
    <w:p w14:paraId="095A5898" w14:textId="31307AF7" w:rsidR="00227FBD" w:rsidRDefault="00227FBD" w:rsidP="00227FBD">
      <w:pPr>
        <w:pStyle w:val="BodyText"/>
        <w:spacing w:before="182" w:line="360" w:lineRule="auto"/>
        <w:ind w:left="165" w:right="17" w:firstLine="719"/>
        <w:jc w:val="both"/>
      </w:pPr>
      <w:r>
        <w:t xml:space="preserve">After completion of each experiential learning activity such as nature walk, group presentation by students, role plays </w:t>
      </w:r>
      <w:r w:rsidR="0014069A">
        <w:t>etc.</w:t>
      </w:r>
      <w:r>
        <w:t>, reflection sheet consisting 4-5 questions filled by the students which helped students to reflect on their learning and present/ write their views.</w:t>
      </w:r>
      <w:r w:rsidR="00917595">
        <w:t xml:space="preserve"> An example is given below. </w:t>
      </w:r>
    </w:p>
    <w:p w14:paraId="715EFF0F" w14:textId="7A7B524F" w:rsidR="00DA5B19" w:rsidRDefault="00E90063" w:rsidP="00227FBD">
      <w:pPr>
        <w:pStyle w:val="Heading2"/>
        <w:spacing w:before="167" w:line="360" w:lineRule="auto"/>
        <w:jc w:val="both"/>
        <w:rPr>
          <w:u w:val="single"/>
        </w:rPr>
      </w:pPr>
      <w:r>
        <w:rPr>
          <w:u w:val="single"/>
        </w:rPr>
        <w:t>Figure: 2</w:t>
      </w:r>
    </w:p>
    <w:p w14:paraId="20B30EAB" w14:textId="42E26C8F" w:rsidR="00DA5B19" w:rsidRPr="00E90063" w:rsidRDefault="00E90063" w:rsidP="00E90063">
      <w:pPr>
        <w:pStyle w:val="Heading2"/>
        <w:spacing w:before="167" w:line="360" w:lineRule="auto"/>
        <w:jc w:val="both"/>
        <w:rPr>
          <w:b w:val="0"/>
          <w:bCs w:val="0"/>
        </w:rPr>
      </w:pPr>
      <w:r w:rsidRPr="00E90063">
        <w:rPr>
          <w:b w:val="0"/>
          <w:bCs w:val="0"/>
        </w:rPr>
        <w:t xml:space="preserve">Example of reflection sheet </w:t>
      </w:r>
    </w:p>
    <w:p w14:paraId="7C4D3636" w14:textId="036B87EA" w:rsidR="00DA5B19" w:rsidRDefault="0031719F" w:rsidP="00227FBD">
      <w:pPr>
        <w:pStyle w:val="Heading2"/>
        <w:spacing w:before="167" w:line="360" w:lineRule="auto"/>
        <w:jc w:val="both"/>
        <w:rPr>
          <w:u w:val="single"/>
        </w:rPr>
      </w:pPr>
      <w:r>
        <w:rPr>
          <w:noProof/>
          <w:sz w:val="30"/>
        </w:rPr>
        <w:lastRenderedPageBreak/>
        <w:drawing>
          <wp:inline distT="0" distB="0" distL="0" distR="0" wp14:anchorId="22F62892" wp14:editId="20322D45">
            <wp:extent cx="2286000" cy="257492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574925"/>
                    </a:xfrm>
                    <a:prstGeom prst="rect">
                      <a:avLst/>
                    </a:prstGeom>
                  </pic:spPr>
                </pic:pic>
              </a:graphicData>
            </a:graphic>
          </wp:inline>
        </w:drawing>
      </w:r>
    </w:p>
    <w:p w14:paraId="75475BD8" w14:textId="4BC9E693" w:rsidR="00DA5B19" w:rsidRDefault="00DA5B19" w:rsidP="00227FBD">
      <w:pPr>
        <w:pStyle w:val="Heading2"/>
        <w:spacing w:before="167" w:line="360" w:lineRule="auto"/>
        <w:jc w:val="both"/>
        <w:rPr>
          <w:u w:val="single"/>
        </w:rPr>
      </w:pPr>
    </w:p>
    <w:p w14:paraId="5F91883B" w14:textId="77777777" w:rsidR="00DA5B19" w:rsidRDefault="00DA5B19" w:rsidP="00227FBD">
      <w:pPr>
        <w:pStyle w:val="Heading2"/>
        <w:spacing w:before="167" w:line="360" w:lineRule="auto"/>
        <w:jc w:val="both"/>
        <w:rPr>
          <w:u w:val="single"/>
        </w:rPr>
      </w:pPr>
    </w:p>
    <w:p w14:paraId="212698CC" w14:textId="77777777" w:rsidR="00E90063" w:rsidRDefault="00E90063" w:rsidP="00227FBD">
      <w:pPr>
        <w:pStyle w:val="Heading2"/>
        <w:spacing w:before="167" w:line="360" w:lineRule="auto"/>
        <w:jc w:val="both"/>
        <w:rPr>
          <w:u w:val="single"/>
        </w:rPr>
      </w:pPr>
    </w:p>
    <w:p w14:paraId="57C64550" w14:textId="77777777" w:rsidR="00E90063" w:rsidRDefault="00E90063" w:rsidP="00227FBD">
      <w:pPr>
        <w:pStyle w:val="Heading2"/>
        <w:spacing w:before="167" w:line="360" w:lineRule="auto"/>
        <w:jc w:val="both"/>
        <w:rPr>
          <w:u w:val="single"/>
        </w:rPr>
      </w:pPr>
    </w:p>
    <w:p w14:paraId="304E6DB2" w14:textId="77777777" w:rsidR="00993B89" w:rsidRDefault="00993B89" w:rsidP="00227FBD">
      <w:pPr>
        <w:pStyle w:val="Heading2"/>
        <w:spacing w:before="167" w:line="360" w:lineRule="auto"/>
        <w:jc w:val="both"/>
        <w:rPr>
          <w:u w:val="single"/>
        </w:rPr>
      </w:pPr>
    </w:p>
    <w:p w14:paraId="6A9717DD" w14:textId="77777777" w:rsidR="00993B89" w:rsidRDefault="00993B89" w:rsidP="00227FBD">
      <w:pPr>
        <w:pStyle w:val="Heading2"/>
        <w:spacing w:before="167" w:line="360" w:lineRule="auto"/>
        <w:jc w:val="both"/>
        <w:rPr>
          <w:u w:val="single"/>
        </w:rPr>
      </w:pPr>
    </w:p>
    <w:p w14:paraId="3410FA36" w14:textId="77777777" w:rsidR="00993B89" w:rsidRDefault="00993B89" w:rsidP="00227FBD">
      <w:pPr>
        <w:pStyle w:val="Heading2"/>
        <w:spacing w:before="167" w:line="360" w:lineRule="auto"/>
        <w:jc w:val="both"/>
        <w:rPr>
          <w:u w:val="single"/>
        </w:rPr>
      </w:pPr>
    </w:p>
    <w:p w14:paraId="49297BE7" w14:textId="417B58F8" w:rsidR="00C964DE" w:rsidRPr="00010140" w:rsidRDefault="00C964DE" w:rsidP="00227FBD">
      <w:pPr>
        <w:pStyle w:val="Heading2"/>
        <w:spacing w:before="167" w:line="360" w:lineRule="auto"/>
        <w:jc w:val="both"/>
        <w:rPr>
          <w:u w:val="single"/>
        </w:rPr>
      </w:pPr>
      <w:r w:rsidRPr="00010140">
        <w:rPr>
          <w:u w:val="single"/>
        </w:rPr>
        <w:t xml:space="preserve">Reflective Diary </w:t>
      </w:r>
    </w:p>
    <w:p w14:paraId="1A7FF5D3" w14:textId="59023EFD" w:rsidR="00C964DE" w:rsidRDefault="00C964DE" w:rsidP="00F82452">
      <w:pPr>
        <w:pStyle w:val="Heading2"/>
        <w:spacing w:before="167" w:line="360" w:lineRule="auto"/>
        <w:ind w:firstLine="555"/>
        <w:jc w:val="both"/>
        <w:rPr>
          <w:b w:val="0"/>
          <w:bCs w:val="0"/>
        </w:rPr>
      </w:pPr>
      <w:r w:rsidRPr="00010140">
        <w:rPr>
          <w:b w:val="0"/>
          <w:bCs w:val="0"/>
        </w:rPr>
        <w:t>A reflective diary was also maintained by the researcher to note some of the challenges and interesting facts of the experiment. Some of the major challenges faced were preparing students for presentations, managing time, and satisfying their curiosity with limited resources.</w:t>
      </w:r>
    </w:p>
    <w:p w14:paraId="7B274B0A" w14:textId="77777777" w:rsidR="00993B89" w:rsidRDefault="00993B89" w:rsidP="00227FBD">
      <w:pPr>
        <w:pStyle w:val="Heading2"/>
        <w:spacing w:before="167" w:line="360" w:lineRule="auto"/>
        <w:jc w:val="both"/>
      </w:pPr>
    </w:p>
    <w:p w14:paraId="3C7BCC68" w14:textId="77777777" w:rsidR="00993B89" w:rsidRDefault="00993B89" w:rsidP="00227FBD">
      <w:pPr>
        <w:pStyle w:val="Heading2"/>
        <w:spacing w:before="167" w:line="360" w:lineRule="auto"/>
        <w:jc w:val="both"/>
      </w:pPr>
    </w:p>
    <w:p w14:paraId="44C1F8EC" w14:textId="77777777" w:rsidR="00993B89" w:rsidRDefault="00993B89" w:rsidP="00227FBD">
      <w:pPr>
        <w:pStyle w:val="Heading2"/>
        <w:spacing w:before="167" w:line="360" w:lineRule="auto"/>
        <w:jc w:val="both"/>
      </w:pPr>
    </w:p>
    <w:p w14:paraId="5EACEF9F" w14:textId="77777777" w:rsidR="00993B89" w:rsidRDefault="00993B89" w:rsidP="00227FBD">
      <w:pPr>
        <w:pStyle w:val="Heading2"/>
        <w:spacing w:before="167" w:line="360" w:lineRule="auto"/>
        <w:jc w:val="both"/>
      </w:pPr>
    </w:p>
    <w:p w14:paraId="3E6A8E15" w14:textId="77777777" w:rsidR="00993B89" w:rsidRDefault="00993B89" w:rsidP="00227FBD">
      <w:pPr>
        <w:pStyle w:val="Heading2"/>
        <w:spacing w:before="167" w:line="360" w:lineRule="auto"/>
        <w:jc w:val="both"/>
      </w:pPr>
    </w:p>
    <w:p w14:paraId="4B8DFFC8" w14:textId="2B718E3D" w:rsidR="00E90063" w:rsidRPr="00E90063" w:rsidRDefault="00E90063" w:rsidP="00227FBD">
      <w:pPr>
        <w:pStyle w:val="Heading2"/>
        <w:spacing w:before="167" w:line="360" w:lineRule="auto"/>
        <w:jc w:val="both"/>
      </w:pPr>
      <w:r w:rsidRPr="00E90063">
        <w:t>Figure: 3</w:t>
      </w:r>
    </w:p>
    <w:p w14:paraId="33DF587D" w14:textId="2555A860" w:rsidR="00E90063" w:rsidRPr="00C964DE" w:rsidRDefault="00E821CC" w:rsidP="00227FBD">
      <w:pPr>
        <w:pStyle w:val="Heading2"/>
        <w:spacing w:before="167" w:line="360" w:lineRule="auto"/>
        <w:jc w:val="both"/>
        <w:rPr>
          <w:b w:val="0"/>
          <w:bCs w:val="0"/>
        </w:rPr>
      </w:pPr>
      <w:r>
        <w:rPr>
          <w:b w:val="0"/>
          <w:bCs w:val="0"/>
        </w:rPr>
        <w:t>Sample page from the r</w:t>
      </w:r>
      <w:r w:rsidR="00E90063">
        <w:rPr>
          <w:b w:val="0"/>
          <w:bCs w:val="0"/>
        </w:rPr>
        <w:t xml:space="preserve">eflective diary maintained by the researcher </w:t>
      </w:r>
    </w:p>
    <w:p w14:paraId="3DB3A009" w14:textId="5C10306E" w:rsidR="00C964DE" w:rsidRPr="00C964DE" w:rsidRDefault="00C964DE" w:rsidP="00C964DE">
      <w:pPr>
        <w:pStyle w:val="Heading2"/>
        <w:spacing w:before="167" w:line="360" w:lineRule="auto"/>
        <w:jc w:val="both"/>
        <w:rPr>
          <w:u w:val="single"/>
          <w:lang w:val="en-IN"/>
        </w:rPr>
      </w:pPr>
    </w:p>
    <w:p w14:paraId="380D6C1C" w14:textId="2D097F02" w:rsidR="00C964DE" w:rsidRDefault="00993B89" w:rsidP="00227FBD">
      <w:pPr>
        <w:pStyle w:val="Heading2"/>
        <w:spacing w:before="167" w:line="360" w:lineRule="auto"/>
        <w:jc w:val="both"/>
        <w:rPr>
          <w:u w:val="single"/>
        </w:rPr>
      </w:pPr>
      <w:r w:rsidRPr="00C964DE">
        <w:rPr>
          <w:noProof/>
          <w:u w:val="single"/>
        </w:rPr>
        <w:drawing>
          <wp:inline distT="0" distB="0" distL="0" distR="0" wp14:anchorId="605A43DF" wp14:editId="01EA9B2E">
            <wp:extent cx="2835298" cy="4007140"/>
            <wp:effectExtent l="0" t="0" r="3175" b="0"/>
            <wp:docPr id="198853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790" cy="4026208"/>
                    </a:xfrm>
                    <a:prstGeom prst="rect">
                      <a:avLst/>
                    </a:prstGeom>
                    <a:noFill/>
                    <a:ln>
                      <a:noFill/>
                    </a:ln>
                  </pic:spPr>
                </pic:pic>
              </a:graphicData>
            </a:graphic>
          </wp:inline>
        </w:drawing>
      </w:r>
    </w:p>
    <w:p w14:paraId="4CF8A1EA" w14:textId="77777777" w:rsidR="00C72F7E" w:rsidRDefault="00C72F7E" w:rsidP="00227FBD">
      <w:pPr>
        <w:pStyle w:val="Heading2"/>
        <w:spacing w:before="167" w:line="360" w:lineRule="auto"/>
        <w:jc w:val="both"/>
        <w:rPr>
          <w:u w:val="single"/>
        </w:rPr>
      </w:pPr>
    </w:p>
    <w:p w14:paraId="23115FF3" w14:textId="126E8B66" w:rsidR="00227FBD" w:rsidRDefault="00227FBD" w:rsidP="00227FBD">
      <w:pPr>
        <w:pStyle w:val="Heading2"/>
        <w:spacing w:before="167" w:line="360" w:lineRule="auto"/>
        <w:jc w:val="both"/>
      </w:pPr>
      <w:commentRangeStart w:id="44"/>
      <w:commentRangeStart w:id="45"/>
      <w:commentRangeStart w:id="46"/>
      <w:r>
        <w:rPr>
          <w:u w:val="single"/>
        </w:rPr>
        <w:t>Illustrative example</w:t>
      </w:r>
      <w:r w:rsidR="00917595">
        <w:rPr>
          <w:u w:val="single"/>
        </w:rPr>
        <w:t xml:space="preserve"> of pedagogy used</w:t>
      </w:r>
      <w:r>
        <w:rPr>
          <w:spacing w:val="-2"/>
          <w:u w:val="single"/>
        </w:rPr>
        <w:t xml:space="preserve"> </w:t>
      </w:r>
      <w:r>
        <w:rPr>
          <w:u w:val="single"/>
        </w:rPr>
        <w:t>in</w:t>
      </w:r>
      <w:r>
        <w:rPr>
          <w:spacing w:val="-2"/>
          <w:u w:val="single"/>
        </w:rPr>
        <w:t xml:space="preserve"> </w:t>
      </w:r>
      <w:r>
        <w:rPr>
          <w:u w:val="single"/>
        </w:rPr>
        <w:t>control</w:t>
      </w:r>
      <w:r>
        <w:rPr>
          <w:spacing w:val="-2"/>
          <w:u w:val="single"/>
        </w:rPr>
        <w:t xml:space="preserve"> group</w:t>
      </w:r>
      <w:commentRangeEnd w:id="44"/>
      <w:r w:rsidR="004E2E9C">
        <w:rPr>
          <w:rStyle w:val="CommentReference"/>
          <w:b w:val="0"/>
          <w:bCs w:val="0"/>
        </w:rPr>
        <w:commentReference w:id="44"/>
      </w:r>
      <w:commentRangeEnd w:id="45"/>
      <w:r w:rsidR="004E2E9C">
        <w:rPr>
          <w:rStyle w:val="CommentReference"/>
          <w:b w:val="0"/>
          <w:bCs w:val="0"/>
        </w:rPr>
        <w:commentReference w:id="45"/>
      </w:r>
    </w:p>
    <w:p w14:paraId="59A77F71" w14:textId="77777777" w:rsidR="00227FBD" w:rsidRDefault="00227FBD" w:rsidP="00227FBD">
      <w:pPr>
        <w:spacing w:before="182" w:line="360" w:lineRule="auto"/>
        <w:ind w:left="165"/>
        <w:jc w:val="both"/>
        <w:rPr>
          <w:sz w:val="24"/>
        </w:rPr>
      </w:pPr>
      <w:r>
        <w:rPr>
          <w:b/>
          <w:sz w:val="24"/>
        </w:rPr>
        <w:t>Learning</w:t>
      </w:r>
      <w:r>
        <w:rPr>
          <w:b/>
          <w:spacing w:val="-2"/>
          <w:sz w:val="24"/>
        </w:rPr>
        <w:t xml:space="preserve"> </w:t>
      </w:r>
      <w:r>
        <w:rPr>
          <w:b/>
          <w:sz w:val="24"/>
        </w:rPr>
        <w:t>objectives</w:t>
      </w:r>
      <w:r>
        <w:rPr>
          <w:b/>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learners:</w:t>
      </w:r>
      <w:r>
        <w:rPr>
          <w:spacing w:val="-1"/>
          <w:sz w:val="24"/>
        </w:rPr>
        <w:t xml:space="preserve"> </w:t>
      </w:r>
      <w:r>
        <w:rPr>
          <w:spacing w:val="-10"/>
          <w:sz w:val="24"/>
        </w:rPr>
        <w:t>-</w:t>
      </w:r>
    </w:p>
    <w:p w14:paraId="09D0FB54" w14:textId="77777777" w:rsidR="00227FBD" w:rsidRDefault="00227FBD" w:rsidP="00227FBD">
      <w:pPr>
        <w:pStyle w:val="ListParagraph"/>
        <w:numPr>
          <w:ilvl w:val="2"/>
          <w:numId w:val="2"/>
        </w:numPr>
        <w:tabs>
          <w:tab w:val="left" w:pos="1441"/>
        </w:tabs>
        <w:spacing w:before="185" w:line="360" w:lineRule="auto"/>
        <w:ind w:left="1441" w:hanging="282"/>
        <w:jc w:val="both"/>
        <w:rPr>
          <w:sz w:val="24"/>
        </w:rPr>
      </w:pPr>
      <w:r>
        <w:rPr>
          <w:sz w:val="24"/>
        </w:rPr>
        <w:t>Define</w:t>
      </w:r>
      <w:r>
        <w:rPr>
          <w:spacing w:val="-3"/>
          <w:sz w:val="24"/>
        </w:rPr>
        <w:t xml:space="preserve"> </w:t>
      </w:r>
      <w:r>
        <w:rPr>
          <w:sz w:val="24"/>
        </w:rPr>
        <w:t>biodiversity</w:t>
      </w:r>
      <w:r>
        <w:rPr>
          <w:spacing w:val="-1"/>
          <w:sz w:val="24"/>
        </w:rPr>
        <w:t xml:space="preserve"> </w:t>
      </w:r>
      <w:r>
        <w:rPr>
          <w:sz w:val="24"/>
        </w:rPr>
        <w:t>of</w:t>
      </w:r>
      <w:r>
        <w:rPr>
          <w:spacing w:val="1"/>
          <w:sz w:val="24"/>
        </w:rPr>
        <w:t xml:space="preserve"> </w:t>
      </w:r>
      <w:r>
        <w:rPr>
          <w:spacing w:val="-2"/>
          <w:sz w:val="24"/>
        </w:rPr>
        <w:t>India</w:t>
      </w:r>
    </w:p>
    <w:p w14:paraId="314680DC" w14:textId="1021AEBE" w:rsidR="00227FBD" w:rsidRPr="00FF5665" w:rsidRDefault="00227FBD" w:rsidP="00227FBD">
      <w:pPr>
        <w:pStyle w:val="ListParagraph"/>
        <w:numPr>
          <w:ilvl w:val="2"/>
          <w:numId w:val="2"/>
        </w:numPr>
        <w:tabs>
          <w:tab w:val="left" w:pos="1441"/>
        </w:tabs>
        <w:spacing w:before="20" w:line="360" w:lineRule="auto"/>
        <w:ind w:left="1441" w:hanging="282"/>
        <w:jc w:val="both"/>
        <w:rPr>
          <w:sz w:val="24"/>
        </w:rPr>
      </w:pPr>
      <w:r>
        <w:rPr>
          <w:sz w:val="24"/>
        </w:rPr>
        <w:t>Classify</w:t>
      </w:r>
      <w:r>
        <w:rPr>
          <w:spacing w:val="-2"/>
          <w:sz w:val="24"/>
        </w:rPr>
        <w:t xml:space="preserve"> </w:t>
      </w:r>
      <w:r>
        <w:rPr>
          <w:sz w:val="24"/>
        </w:rPr>
        <w:t>relief</w:t>
      </w:r>
      <w:r>
        <w:rPr>
          <w:spacing w:val="-2"/>
          <w:sz w:val="24"/>
        </w:rPr>
        <w:t xml:space="preserve"> </w:t>
      </w:r>
      <w:r>
        <w:rPr>
          <w:sz w:val="24"/>
        </w:rPr>
        <w:t>and</w:t>
      </w:r>
      <w:r>
        <w:rPr>
          <w:spacing w:val="1"/>
          <w:sz w:val="24"/>
        </w:rPr>
        <w:t xml:space="preserve"> </w:t>
      </w:r>
      <w:r>
        <w:rPr>
          <w:sz w:val="24"/>
        </w:rPr>
        <w:t>climate</w:t>
      </w:r>
      <w:r>
        <w:rPr>
          <w:spacing w:val="-3"/>
          <w:sz w:val="24"/>
        </w:rPr>
        <w:t xml:space="preserve"> </w:t>
      </w:r>
      <w:r>
        <w:rPr>
          <w:sz w:val="24"/>
        </w:rPr>
        <w:t>as</w:t>
      </w:r>
      <w:r>
        <w:rPr>
          <w:spacing w:val="-2"/>
          <w:sz w:val="24"/>
        </w:rPr>
        <w:t xml:space="preserve"> </w:t>
      </w:r>
      <w:r>
        <w:rPr>
          <w:sz w:val="24"/>
        </w:rPr>
        <w:t>factors</w:t>
      </w:r>
      <w:r>
        <w:rPr>
          <w:spacing w:val="-3"/>
          <w:sz w:val="24"/>
        </w:rPr>
        <w:t xml:space="preserve"> </w:t>
      </w:r>
      <w:r>
        <w:rPr>
          <w:sz w:val="24"/>
        </w:rPr>
        <w:t>affecting</w:t>
      </w:r>
      <w:r>
        <w:rPr>
          <w:spacing w:val="-1"/>
          <w:sz w:val="24"/>
        </w:rPr>
        <w:t xml:space="preserve"> </w:t>
      </w:r>
      <w:r>
        <w:rPr>
          <w:sz w:val="24"/>
        </w:rPr>
        <w:t>distribution</w:t>
      </w:r>
      <w:r>
        <w:rPr>
          <w:spacing w:val="-2"/>
          <w:sz w:val="24"/>
        </w:rPr>
        <w:t xml:space="preserve"> </w:t>
      </w:r>
      <w:r>
        <w:rPr>
          <w:sz w:val="24"/>
        </w:rPr>
        <w:t>of</w:t>
      </w:r>
      <w:r>
        <w:rPr>
          <w:spacing w:val="-1"/>
          <w:sz w:val="24"/>
        </w:rPr>
        <w:t xml:space="preserve"> </w:t>
      </w:r>
      <w:r>
        <w:rPr>
          <w:sz w:val="24"/>
        </w:rPr>
        <w:t>flora</w:t>
      </w:r>
      <w:r>
        <w:rPr>
          <w:spacing w:val="-3"/>
          <w:sz w:val="24"/>
        </w:rPr>
        <w:t xml:space="preserve"> </w:t>
      </w:r>
      <w:r>
        <w:rPr>
          <w:spacing w:val="-5"/>
          <w:sz w:val="24"/>
        </w:rPr>
        <w:t xml:space="preserve">and </w:t>
      </w:r>
      <w:r w:rsidRPr="00FF5665">
        <w:rPr>
          <w:sz w:val="24"/>
        </w:rPr>
        <w:t>Fauna</w:t>
      </w:r>
      <w:r w:rsidRPr="00FF5665">
        <w:rPr>
          <w:spacing w:val="-3"/>
          <w:sz w:val="24"/>
        </w:rPr>
        <w:t xml:space="preserve"> </w:t>
      </w:r>
      <w:r w:rsidRPr="00FF5665">
        <w:rPr>
          <w:sz w:val="24"/>
        </w:rPr>
        <w:t>in</w:t>
      </w:r>
      <w:r w:rsidRPr="00FF5665">
        <w:rPr>
          <w:spacing w:val="1"/>
          <w:sz w:val="24"/>
        </w:rPr>
        <w:t xml:space="preserve"> </w:t>
      </w:r>
      <w:r w:rsidRPr="00FF5665">
        <w:rPr>
          <w:spacing w:val="-2"/>
          <w:sz w:val="24"/>
        </w:rPr>
        <w:t>India.</w:t>
      </w:r>
    </w:p>
    <w:p w14:paraId="78CA4C5D" w14:textId="77777777" w:rsidR="00227FBD" w:rsidRDefault="00227FBD" w:rsidP="00227FBD">
      <w:pPr>
        <w:pStyle w:val="BodyText"/>
        <w:spacing w:before="180" w:line="360" w:lineRule="auto"/>
        <w:ind w:left="165" w:right="22" w:firstLine="719"/>
        <w:jc w:val="both"/>
      </w:pPr>
      <w:r>
        <w:t>Before introducing the topic, the teacher asked some questions related to the previous knowledge of students: -</w:t>
      </w:r>
    </w:p>
    <w:p w14:paraId="03E080D4" w14:textId="67056E13" w:rsidR="00227FBD" w:rsidRDefault="00227FBD" w:rsidP="00227FBD">
      <w:pPr>
        <w:pStyle w:val="ListParagraph"/>
        <w:numPr>
          <w:ilvl w:val="2"/>
          <w:numId w:val="2"/>
        </w:numPr>
        <w:tabs>
          <w:tab w:val="left" w:pos="1442"/>
        </w:tabs>
        <w:spacing w:before="161" w:line="360" w:lineRule="auto"/>
        <w:ind w:hanging="360"/>
        <w:jc w:val="both"/>
        <w:rPr>
          <w:sz w:val="24"/>
        </w:rPr>
      </w:pPr>
      <w:r>
        <w:rPr>
          <w:sz w:val="24"/>
        </w:rPr>
        <w:lastRenderedPageBreak/>
        <w:t>What</w:t>
      </w:r>
      <w:r>
        <w:rPr>
          <w:spacing w:val="-3"/>
          <w:sz w:val="24"/>
        </w:rPr>
        <w:t xml:space="preserve"> </w:t>
      </w:r>
      <w:r>
        <w:rPr>
          <w:sz w:val="24"/>
        </w:rPr>
        <w:t>are</w:t>
      </w:r>
      <w:r>
        <w:rPr>
          <w:spacing w:val="-2"/>
          <w:sz w:val="24"/>
        </w:rPr>
        <w:t xml:space="preserve"> </w:t>
      </w:r>
      <w:r>
        <w:rPr>
          <w:sz w:val="24"/>
        </w:rPr>
        <w:t>the</w:t>
      </w:r>
      <w:r>
        <w:rPr>
          <w:spacing w:val="-1"/>
          <w:sz w:val="24"/>
        </w:rPr>
        <w:t xml:space="preserve"> </w:t>
      </w:r>
      <w:r>
        <w:rPr>
          <w:sz w:val="24"/>
        </w:rPr>
        <w:t>things</w:t>
      </w:r>
      <w:r>
        <w:rPr>
          <w:spacing w:val="-1"/>
          <w:sz w:val="24"/>
        </w:rPr>
        <w:t xml:space="preserve"> </w:t>
      </w:r>
      <w:r>
        <w:rPr>
          <w:sz w:val="24"/>
        </w:rPr>
        <w:t>you have</w:t>
      </w:r>
      <w:r>
        <w:rPr>
          <w:spacing w:val="-2"/>
          <w:sz w:val="24"/>
        </w:rPr>
        <w:t xml:space="preserve"> </w:t>
      </w:r>
      <w:r>
        <w:rPr>
          <w:sz w:val="24"/>
        </w:rPr>
        <w:t>observed</w:t>
      </w:r>
      <w:r>
        <w:rPr>
          <w:spacing w:val="-1"/>
          <w:sz w:val="24"/>
        </w:rPr>
        <w:t xml:space="preserve"> </w:t>
      </w:r>
      <w:r>
        <w:rPr>
          <w:sz w:val="24"/>
        </w:rPr>
        <w:t>in</w:t>
      </w:r>
      <w:r>
        <w:rPr>
          <w:spacing w:val="-1"/>
          <w:sz w:val="24"/>
        </w:rPr>
        <w:t xml:space="preserve"> </w:t>
      </w:r>
      <w:r>
        <w:rPr>
          <w:sz w:val="24"/>
        </w:rPr>
        <w:t>your</w:t>
      </w:r>
      <w:r>
        <w:rPr>
          <w:spacing w:val="-1"/>
          <w:sz w:val="24"/>
        </w:rPr>
        <w:t xml:space="preserve"> </w:t>
      </w:r>
      <w:r>
        <w:rPr>
          <w:sz w:val="24"/>
        </w:rPr>
        <w:t>school</w:t>
      </w:r>
      <w:r>
        <w:rPr>
          <w:spacing w:val="2"/>
          <w:sz w:val="24"/>
        </w:rPr>
        <w:t xml:space="preserve"> </w:t>
      </w:r>
      <w:r>
        <w:rPr>
          <w:spacing w:val="-2"/>
          <w:sz w:val="24"/>
        </w:rPr>
        <w:t>surrounding?</w:t>
      </w:r>
    </w:p>
    <w:p w14:paraId="56BAEE00" w14:textId="704482B2" w:rsidR="00227FBD" w:rsidRDefault="00227FBD" w:rsidP="00227FBD">
      <w:pPr>
        <w:pStyle w:val="ListParagraph"/>
        <w:numPr>
          <w:ilvl w:val="2"/>
          <w:numId w:val="2"/>
        </w:numPr>
        <w:tabs>
          <w:tab w:val="left" w:pos="1442"/>
        </w:tabs>
        <w:spacing w:line="360" w:lineRule="auto"/>
        <w:ind w:hanging="360"/>
        <w:jc w:val="both"/>
        <w:rPr>
          <w:sz w:val="24"/>
        </w:rPr>
      </w:pPr>
      <w:r>
        <w:rPr>
          <w:sz w:val="24"/>
        </w:rPr>
        <w:t>The</w:t>
      </w:r>
      <w:r>
        <w:rPr>
          <w:spacing w:val="-3"/>
          <w:sz w:val="24"/>
        </w:rPr>
        <w:t xml:space="preserve"> </w:t>
      </w:r>
      <w:r>
        <w:rPr>
          <w:sz w:val="24"/>
        </w:rPr>
        <w:t>type of</w:t>
      </w:r>
      <w:r>
        <w:rPr>
          <w:spacing w:val="-2"/>
          <w:sz w:val="24"/>
        </w:rPr>
        <w:t xml:space="preserve"> </w:t>
      </w:r>
      <w:r>
        <w:rPr>
          <w:sz w:val="24"/>
        </w:rPr>
        <w:t>trees</w:t>
      </w:r>
      <w:r>
        <w:rPr>
          <w:spacing w:val="-1"/>
          <w:sz w:val="24"/>
        </w:rPr>
        <w:t xml:space="preserve"> </w:t>
      </w:r>
      <w:r>
        <w:rPr>
          <w:sz w:val="24"/>
        </w:rPr>
        <w:t>that you</w:t>
      </w:r>
      <w:r>
        <w:rPr>
          <w:spacing w:val="-1"/>
          <w:sz w:val="24"/>
        </w:rPr>
        <w:t xml:space="preserve"> </w:t>
      </w:r>
      <w:r>
        <w:rPr>
          <w:sz w:val="24"/>
        </w:rPr>
        <w:t>are</w:t>
      </w:r>
      <w:r>
        <w:rPr>
          <w:spacing w:val="-2"/>
          <w:sz w:val="24"/>
        </w:rPr>
        <w:t xml:space="preserve"> </w:t>
      </w:r>
      <w:r>
        <w:rPr>
          <w:sz w:val="24"/>
        </w:rPr>
        <w:t>observing are</w:t>
      </w:r>
      <w:r>
        <w:rPr>
          <w:spacing w:val="-1"/>
          <w:sz w:val="24"/>
        </w:rPr>
        <w:t xml:space="preserve"> </w:t>
      </w:r>
      <w:r>
        <w:rPr>
          <w:sz w:val="24"/>
        </w:rPr>
        <w:t>same</w:t>
      </w:r>
      <w:r>
        <w:rPr>
          <w:spacing w:val="1"/>
          <w:sz w:val="24"/>
        </w:rPr>
        <w:t xml:space="preserve"> </w:t>
      </w:r>
      <w:r>
        <w:rPr>
          <w:sz w:val="24"/>
        </w:rPr>
        <w:t>at</w:t>
      </w:r>
      <w:r>
        <w:rPr>
          <w:spacing w:val="-1"/>
          <w:sz w:val="24"/>
        </w:rPr>
        <w:t xml:space="preserve"> </w:t>
      </w:r>
      <w:r>
        <w:rPr>
          <w:sz w:val="24"/>
        </w:rPr>
        <w:t>all places</w:t>
      </w:r>
      <w:r>
        <w:rPr>
          <w:spacing w:val="-1"/>
          <w:sz w:val="24"/>
        </w:rPr>
        <w:t xml:space="preserve"> </w:t>
      </w:r>
      <w:r>
        <w:rPr>
          <w:sz w:val="24"/>
        </w:rPr>
        <w:t xml:space="preserve">or they </w:t>
      </w:r>
      <w:r>
        <w:rPr>
          <w:spacing w:val="-2"/>
          <w:sz w:val="24"/>
        </w:rPr>
        <w:t>differ?</w:t>
      </w:r>
    </w:p>
    <w:p w14:paraId="5C495D8D" w14:textId="68BED608" w:rsidR="00227FBD" w:rsidRDefault="00227FBD" w:rsidP="00227FBD">
      <w:pPr>
        <w:pStyle w:val="ListParagraph"/>
        <w:numPr>
          <w:ilvl w:val="2"/>
          <w:numId w:val="2"/>
        </w:numPr>
        <w:tabs>
          <w:tab w:val="left" w:pos="1442"/>
        </w:tabs>
        <w:spacing w:line="360" w:lineRule="auto"/>
        <w:ind w:hanging="360"/>
        <w:jc w:val="both"/>
        <w:rPr>
          <w:sz w:val="24"/>
        </w:rPr>
      </w:pPr>
      <w:r>
        <w:rPr>
          <w:sz w:val="24"/>
        </w:rPr>
        <w:t>Why</w:t>
      </w:r>
      <w:r>
        <w:rPr>
          <w:spacing w:val="-3"/>
          <w:sz w:val="24"/>
        </w:rPr>
        <w:t xml:space="preserve"> </w:t>
      </w:r>
      <w:r>
        <w:rPr>
          <w:sz w:val="24"/>
        </w:rPr>
        <w:t>type</w:t>
      </w:r>
      <w:r>
        <w:rPr>
          <w:spacing w:val="-1"/>
          <w:sz w:val="24"/>
        </w:rPr>
        <w:t xml:space="preserve"> </w:t>
      </w:r>
      <w:r>
        <w:rPr>
          <w:sz w:val="24"/>
        </w:rPr>
        <w:t>of</w:t>
      </w:r>
      <w:r>
        <w:rPr>
          <w:spacing w:val="-3"/>
          <w:sz w:val="24"/>
        </w:rPr>
        <w:t xml:space="preserve"> </w:t>
      </w:r>
      <w:r>
        <w:rPr>
          <w:sz w:val="24"/>
        </w:rPr>
        <w:t>animals</w:t>
      </w:r>
      <w:r>
        <w:rPr>
          <w:spacing w:val="-2"/>
          <w:sz w:val="24"/>
        </w:rPr>
        <w:t xml:space="preserve"> </w:t>
      </w:r>
      <w:r>
        <w:rPr>
          <w:sz w:val="24"/>
        </w:rPr>
        <w:t>and trees</w:t>
      </w:r>
      <w:r>
        <w:rPr>
          <w:spacing w:val="-1"/>
          <w:sz w:val="24"/>
        </w:rPr>
        <w:t xml:space="preserve"> </w:t>
      </w:r>
      <w:r>
        <w:rPr>
          <w:sz w:val="24"/>
        </w:rPr>
        <w:t>differ</w:t>
      </w:r>
      <w:r>
        <w:rPr>
          <w:spacing w:val="-1"/>
          <w:sz w:val="24"/>
        </w:rPr>
        <w:t xml:space="preserve"> </w:t>
      </w:r>
      <w:r>
        <w:rPr>
          <w:sz w:val="24"/>
        </w:rPr>
        <w:t>from</w:t>
      </w:r>
      <w:r>
        <w:rPr>
          <w:spacing w:val="-1"/>
          <w:sz w:val="24"/>
        </w:rPr>
        <w:t xml:space="preserve"> </w:t>
      </w:r>
      <w:r>
        <w:rPr>
          <w:sz w:val="24"/>
        </w:rPr>
        <w:t>one</w:t>
      </w:r>
      <w:r>
        <w:rPr>
          <w:spacing w:val="-2"/>
          <w:sz w:val="24"/>
        </w:rPr>
        <w:t xml:space="preserve"> </w:t>
      </w:r>
      <w:r>
        <w:rPr>
          <w:sz w:val="24"/>
        </w:rPr>
        <w:t>place</w:t>
      </w:r>
      <w:r>
        <w:rPr>
          <w:spacing w:val="-2"/>
          <w:sz w:val="24"/>
        </w:rPr>
        <w:t xml:space="preserve"> </w:t>
      </w:r>
      <w:r>
        <w:rPr>
          <w:sz w:val="24"/>
        </w:rPr>
        <w:t xml:space="preserve">to </w:t>
      </w:r>
      <w:r>
        <w:rPr>
          <w:spacing w:val="-2"/>
          <w:sz w:val="24"/>
        </w:rPr>
        <w:t>another?</w:t>
      </w:r>
    </w:p>
    <w:p w14:paraId="5A528B3D" w14:textId="1DE283E6" w:rsidR="00227FBD" w:rsidRPr="00A71D1D" w:rsidRDefault="00227FBD" w:rsidP="00A71D1D">
      <w:pPr>
        <w:pStyle w:val="BodyText"/>
        <w:spacing w:before="179" w:line="360" w:lineRule="auto"/>
        <w:ind w:left="165" w:right="20" w:firstLine="719"/>
        <w:jc w:val="both"/>
      </w:pPr>
      <w:r>
        <w:t>After asking a few questions on the factors</w:t>
      </w:r>
      <w:r>
        <w:rPr>
          <w:spacing w:val="-1"/>
        </w:rPr>
        <w:t xml:space="preserve"> </w:t>
      </w:r>
      <w:r>
        <w:t xml:space="preserve">affecting distribution of flora and fauna in India, the </w:t>
      </w:r>
      <w:r w:rsidR="00917595">
        <w:t xml:space="preserve">teacher explained </w:t>
      </w:r>
      <w:r>
        <w:t xml:space="preserve">the factors, </w:t>
      </w:r>
      <w:r w:rsidR="00917595">
        <w:t>t</w:t>
      </w:r>
      <w:r>
        <w:t>ype of landform affect the distribution of flora and fauna-common and fertile land is suitable for agriculture while in undulating land grassland grows, soils</w:t>
      </w:r>
      <w:r>
        <w:rPr>
          <w:spacing w:val="-1"/>
        </w:rPr>
        <w:t xml:space="preserve"> </w:t>
      </w:r>
      <w:r>
        <w:t>also</w:t>
      </w:r>
      <w:r>
        <w:rPr>
          <w:spacing w:val="-1"/>
        </w:rPr>
        <w:t xml:space="preserve"> </w:t>
      </w:r>
      <w:r>
        <w:t>differ</w:t>
      </w:r>
      <w:r>
        <w:rPr>
          <w:spacing w:val="-2"/>
        </w:rPr>
        <w:t xml:space="preserve"> </w:t>
      </w:r>
      <w:r>
        <w:t>geographically etc.</w:t>
      </w:r>
      <w:r>
        <w:rPr>
          <w:spacing w:val="-1"/>
        </w:rPr>
        <w:t xml:space="preserve"> </w:t>
      </w:r>
      <w:r>
        <w:t>Different vegetation</w:t>
      </w:r>
      <w:r>
        <w:rPr>
          <w:spacing w:val="-1"/>
        </w:rPr>
        <w:t xml:space="preserve"> </w:t>
      </w:r>
      <w:r>
        <w:t>kinds</w:t>
      </w:r>
      <w:r>
        <w:rPr>
          <w:spacing w:val="-1"/>
        </w:rPr>
        <w:t>,</w:t>
      </w:r>
      <w:r>
        <w:rPr>
          <w:spacing w:val="-2"/>
        </w:rPr>
        <w:t xml:space="preserve"> </w:t>
      </w:r>
      <w:r>
        <w:t>based</w:t>
      </w:r>
      <w:r>
        <w:rPr>
          <w:spacing w:val="-1"/>
        </w:rPr>
        <w:t xml:space="preserve"> </w:t>
      </w:r>
      <w:r>
        <w:t>on</w:t>
      </w:r>
      <w:r>
        <w:rPr>
          <w:spacing w:val="-1"/>
        </w:rPr>
        <w:t xml:space="preserve"> </w:t>
      </w:r>
      <w:r>
        <w:t>different</w:t>
      </w:r>
      <w:r>
        <w:rPr>
          <w:spacing w:val="-1"/>
        </w:rPr>
        <w:t xml:space="preserve"> </w:t>
      </w:r>
      <w:r>
        <w:t>types</w:t>
      </w:r>
      <w:r>
        <w:rPr>
          <w:spacing w:val="-2"/>
        </w:rPr>
        <w:t xml:space="preserve"> </w:t>
      </w:r>
      <w:r>
        <w:t>of soil were explained.</w:t>
      </w:r>
      <w:r>
        <w:rPr>
          <w:spacing w:val="-5"/>
        </w:rPr>
        <w:t xml:space="preserve"> </w:t>
      </w:r>
      <w:r>
        <w:t>While</w:t>
      </w:r>
      <w:r>
        <w:rPr>
          <w:spacing w:val="-6"/>
        </w:rPr>
        <w:t xml:space="preserve"> </w:t>
      </w:r>
      <w:r>
        <w:t>damp,</w:t>
      </w:r>
      <w:r>
        <w:rPr>
          <w:spacing w:val="-4"/>
        </w:rPr>
        <w:t xml:space="preserve"> </w:t>
      </w:r>
      <w:r>
        <w:t>marshy,</w:t>
      </w:r>
      <w:r>
        <w:rPr>
          <w:spacing w:val="-5"/>
        </w:rPr>
        <w:t xml:space="preserve"> </w:t>
      </w:r>
      <w:r>
        <w:t>and</w:t>
      </w:r>
      <w:r>
        <w:rPr>
          <w:spacing w:val="-5"/>
        </w:rPr>
        <w:t xml:space="preserve"> </w:t>
      </w:r>
      <w:r>
        <w:t>deltaic</w:t>
      </w:r>
      <w:r>
        <w:rPr>
          <w:spacing w:val="-5"/>
        </w:rPr>
        <w:t xml:space="preserve"> </w:t>
      </w:r>
      <w:r>
        <w:t>soils</w:t>
      </w:r>
      <w:r>
        <w:rPr>
          <w:spacing w:val="-5"/>
        </w:rPr>
        <w:t xml:space="preserve"> </w:t>
      </w:r>
      <w:r>
        <w:t>sustain</w:t>
      </w:r>
      <w:r>
        <w:rPr>
          <w:spacing w:val="-5"/>
        </w:rPr>
        <w:t xml:space="preserve"> </w:t>
      </w:r>
      <w:r>
        <w:t>mangroves</w:t>
      </w:r>
      <w:r>
        <w:rPr>
          <w:spacing w:val="-5"/>
        </w:rPr>
        <w:t xml:space="preserve"> </w:t>
      </w:r>
      <w:r>
        <w:t>and</w:t>
      </w:r>
      <w:r>
        <w:rPr>
          <w:spacing w:val="-4"/>
        </w:rPr>
        <w:t xml:space="preserve"> </w:t>
      </w:r>
      <w:r>
        <w:t>deltaic</w:t>
      </w:r>
      <w:r>
        <w:rPr>
          <w:spacing w:val="-3"/>
        </w:rPr>
        <w:t xml:space="preserve"> </w:t>
      </w:r>
      <w:r>
        <w:t>flora,</w:t>
      </w:r>
      <w:r>
        <w:rPr>
          <w:spacing w:val="-5"/>
        </w:rPr>
        <w:t xml:space="preserve"> </w:t>
      </w:r>
      <w:r>
        <w:t>the</w:t>
      </w:r>
      <w:r>
        <w:rPr>
          <w:spacing w:val="-5"/>
        </w:rPr>
        <w:t xml:space="preserve"> </w:t>
      </w:r>
      <w:r>
        <w:t>sandy</w:t>
      </w:r>
      <w:r>
        <w:rPr>
          <w:spacing w:val="-5"/>
        </w:rPr>
        <w:t xml:space="preserve"> </w:t>
      </w:r>
      <w:r>
        <w:t>soils</w:t>
      </w:r>
      <w:r>
        <w:rPr>
          <w:spacing w:val="-5"/>
        </w:rPr>
        <w:t xml:space="preserve"> </w:t>
      </w:r>
      <w:r>
        <w:t>of the</w:t>
      </w:r>
      <w:r>
        <w:rPr>
          <w:spacing w:val="-7"/>
        </w:rPr>
        <w:t xml:space="preserve"> </w:t>
      </w:r>
      <w:r>
        <w:t>desert</w:t>
      </w:r>
      <w:r>
        <w:rPr>
          <w:spacing w:val="-5"/>
        </w:rPr>
        <w:t xml:space="preserve"> </w:t>
      </w:r>
      <w:r>
        <w:t>are</w:t>
      </w:r>
      <w:r>
        <w:rPr>
          <w:spacing w:val="-7"/>
        </w:rPr>
        <w:t xml:space="preserve"> </w:t>
      </w:r>
      <w:r>
        <w:t>home</w:t>
      </w:r>
      <w:r>
        <w:rPr>
          <w:spacing w:val="-4"/>
        </w:rPr>
        <w:t xml:space="preserve"> </w:t>
      </w:r>
      <w:r>
        <w:t>to</w:t>
      </w:r>
      <w:r>
        <w:rPr>
          <w:spacing w:val="-4"/>
        </w:rPr>
        <w:t xml:space="preserve"> </w:t>
      </w:r>
      <w:r>
        <w:t>cacti</w:t>
      </w:r>
      <w:r>
        <w:rPr>
          <w:spacing w:val="-4"/>
        </w:rPr>
        <w:t xml:space="preserve"> </w:t>
      </w:r>
      <w:r>
        <w:t>and</w:t>
      </w:r>
      <w:r>
        <w:rPr>
          <w:spacing w:val="-5"/>
        </w:rPr>
        <w:t xml:space="preserve"> </w:t>
      </w:r>
      <w:r>
        <w:t>prickly</w:t>
      </w:r>
      <w:r>
        <w:rPr>
          <w:spacing w:val="-4"/>
        </w:rPr>
        <w:t xml:space="preserve"> </w:t>
      </w:r>
      <w:r>
        <w:t>bushes.</w:t>
      </w:r>
      <w:r>
        <w:rPr>
          <w:spacing w:val="-3"/>
        </w:rPr>
        <w:t xml:space="preserve"> </w:t>
      </w:r>
      <w:r>
        <w:t>The</w:t>
      </w:r>
      <w:r>
        <w:rPr>
          <w:spacing w:val="-6"/>
        </w:rPr>
        <w:t xml:space="preserve"> </w:t>
      </w:r>
      <w:r>
        <w:t>teacher</w:t>
      </w:r>
      <w:r>
        <w:rPr>
          <w:spacing w:val="-6"/>
        </w:rPr>
        <w:t xml:space="preserve"> </w:t>
      </w:r>
      <w:r>
        <w:t>asked</w:t>
      </w:r>
      <w:r>
        <w:rPr>
          <w:spacing w:val="-5"/>
        </w:rPr>
        <w:t xml:space="preserve"> </w:t>
      </w:r>
      <w:r>
        <w:t>students</w:t>
      </w:r>
      <w:r>
        <w:rPr>
          <w:spacing w:val="-3"/>
        </w:rPr>
        <w:t xml:space="preserve"> </w:t>
      </w:r>
      <w:r>
        <w:t>why</w:t>
      </w:r>
      <w:r>
        <w:rPr>
          <w:spacing w:val="-5"/>
        </w:rPr>
        <w:t xml:space="preserve"> </w:t>
      </w:r>
      <w:r>
        <w:t>trees</w:t>
      </w:r>
      <w:r>
        <w:rPr>
          <w:spacing w:val="-5"/>
        </w:rPr>
        <w:t xml:space="preserve"> </w:t>
      </w:r>
      <w:r>
        <w:t>are</w:t>
      </w:r>
      <w:r>
        <w:rPr>
          <w:spacing w:val="-6"/>
        </w:rPr>
        <w:t xml:space="preserve"> </w:t>
      </w:r>
      <w:r>
        <w:rPr>
          <w:spacing w:val="-2"/>
        </w:rPr>
        <w:t>different</w:t>
      </w:r>
      <w:r>
        <w:t xml:space="preserve"> in mountains. Students answered that because of temperature and rainfall, trees are different in mountains</w:t>
      </w:r>
      <w:r>
        <w:rPr>
          <w:spacing w:val="-7"/>
        </w:rPr>
        <w:t xml:space="preserve"> </w:t>
      </w:r>
      <w:r>
        <w:t>so</w:t>
      </w:r>
      <w:r>
        <w:rPr>
          <w:spacing w:val="-7"/>
        </w:rPr>
        <w:t xml:space="preserve"> </w:t>
      </w:r>
      <w:r>
        <w:t>temperature</w:t>
      </w:r>
      <w:r>
        <w:rPr>
          <w:spacing w:val="-7"/>
        </w:rPr>
        <w:t xml:space="preserve"> </w:t>
      </w:r>
      <w:r>
        <w:t>plays</w:t>
      </w:r>
      <w:r>
        <w:rPr>
          <w:spacing w:val="-8"/>
        </w:rPr>
        <w:t xml:space="preserve"> </w:t>
      </w:r>
      <w:r>
        <w:t>very</w:t>
      </w:r>
      <w:r>
        <w:rPr>
          <w:spacing w:val="-6"/>
        </w:rPr>
        <w:t xml:space="preserve"> </w:t>
      </w:r>
      <w:r>
        <w:t>important</w:t>
      </w:r>
      <w:r>
        <w:rPr>
          <w:spacing w:val="-7"/>
        </w:rPr>
        <w:t xml:space="preserve"> </w:t>
      </w:r>
      <w:r>
        <w:t>role</w:t>
      </w:r>
      <w:r>
        <w:rPr>
          <w:spacing w:val="-8"/>
        </w:rPr>
        <w:t xml:space="preserve"> </w:t>
      </w:r>
      <w:r>
        <w:t>in</w:t>
      </w:r>
      <w:r>
        <w:rPr>
          <w:spacing w:val="-7"/>
        </w:rPr>
        <w:t xml:space="preserve"> </w:t>
      </w:r>
      <w:r>
        <w:t>affecting</w:t>
      </w:r>
      <w:r>
        <w:rPr>
          <w:spacing w:val="-7"/>
        </w:rPr>
        <w:t xml:space="preserve"> </w:t>
      </w:r>
      <w:r>
        <w:t>the</w:t>
      </w:r>
      <w:r>
        <w:rPr>
          <w:spacing w:val="-8"/>
        </w:rPr>
        <w:t xml:space="preserve"> </w:t>
      </w:r>
      <w:r>
        <w:t>distribution</w:t>
      </w:r>
      <w:r>
        <w:rPr>
          <w:spacing w:val="-7"/>
        </w:rPr>
        <w:t xml:space="preserve"> </w:t>
      </w:r>
      <w:r>
        <w:t>of</w:t>
      </w:r>
      <w:r>
        <w:rPr>
          <w:spacing w:val="-8"/>
        </w:rPr>
        <w:t xml:space="preserve"> </w:t>
      </w:r>
      <w:r>
        <w:t>flora</w:t>
      </w:r>
      <w:r>
        <w:rPr>
          <w:spacing w:val="-6"/>
        </w:rPr>
        <w:t xml:space="preserve"> </w:t>
      </w:r>
      <w:r>
        <w:t>and</w:t>
      </w:r>
      <w:r>
        <w:rPr>
          <w:spacing w:val="-7"/>
        </w:rPr>
        <w:t xml:space="preserve"> </w:t>
      </w:r>
      <w:r>
        <w:t>fauna in</w:t>
      </w:r>
      <w:r>
        <w:rPr>
          <w:spacing w:val="-3"/>
        </w:rPr>
        <w:t xml:space="preserve"> </w:t>
      </w:r>
      <w:r>
        <w:t>India.</w:t>
      </w:r>
      <w:r>
        <w:rPr>
          <w:spacing w:val="-1"/>
        </w:rPr>
        <w:t xml:space="preserve"> </w:t>
      </w:r>
      <w:r>
        <w:t>After</w:t>
      </w:r>
      <w:r>
        <w:rPr>
          <w:spacing w:val="-1"/>
        </w:rPr>
        <w:t xml:space="preserve"> </w:t>
      </w:r>
      <w:r>
        <w:t>explanation</w:t>
      </w:r>
      <w:r>
        <w:rPr>
          <w:spacing w:val="-1"/>
        </w:rPr>
        <w:t xml:space="preserve"> </w:t>
      </w:r>
      <w:r>
        <w:t>part</w:t>
      </w:r>
      <w:r>
        <w:rPr>
          <w:spacing w:val="-1"/>
        </w:rPr>
        <w:t xml:space="preserve"> </w:t>
      </w:r>
      <w:r>
        <w:t>teacher asked</w:t>
      </w:r>
      <w:r>
        <w:rPr>
          <w:spacing w:val="-1"/>
        </w:rPr>
        <w:t xml:space="preserve"> </w:t>
      </w:r>
      <w:r>
        <w:t>some</w:t>
      </w:r>
      <w:r>
        <w:rPr>
          <w:spacing w:val="-2"/>
        </w:rPr>
        <w:t xml:space="preserve"> </w:t>
      </w:r>
      <w:r>
        <w:t>questions</w:t>
      </w:r>
      <w:r>
        <w:rPr>
          <w:spacing w:val="-2"/>
        </w:rPr>
        <w:t xml:space="preserve"> </w:t>
      </w:r>
      <w:r>
        <w:t>to</w:t>
      </w:r>
      <w:r>
        <w:rPr>
          <w:spacing w:val="-1"/>
        </w:rPr>
        <w:t xml:space="preserve"> </w:t>
      </w:r>
      <w:r>
        <w:t>assess</w:t>
      </w:r>
      <w:r>
        <w:rPr>
          <w:spacing w:val="-3"/>
        </w:rPr>
        <w:t xml:space="preserve"> </w:t>
      </w:r>
      <w:r>
        <w:t>the</w:t>
      </w:r>
      <w:r>
        <w:rPr>
          <w:spacing w:val="-1"/>
        </w:rPr>
        <w:t xml:space="preserve"> </w:t>
      </w:r>
      <w:r>
        <w:t>learning</w:t>
      </w:r>
      <w:r>
        <w:rPr>
          <w:spacing w:val="-2"/>
        </w:rPr>
        <w:t xml:space="preserve"> </w:t>
      </w:r>
      <w:r>
        <w:t>of</w:t>
      </w:r>
      <w:r>
        <w:rPr>
          <w:spacing w:val="-1"/>
        </w:rPr>
        <w:t xml:space="preserve"> </w:t>
      </w:r>
      <w:r>
        <w:rPr>
          <w:spacing w:val="-2"/>
        </w:rPr>
        <w:t>students.</w:t>
      </w:r>
      <w:commentRangeEnd w:id="46"/>
      <w:r w:rsidR="004E2E9C">
        <w:rPr>
          <w:rStyle w:val="CommentReference"/>
        </w:rPr>
        <w:commentReference w:id="46"/>
      </w:r>
    </w:p>
    <w:p w14:paraId="77AE22AE" w14:textId="77777777" w:rsidR="00A71D1D" w:rsidRDefault="00A71D1D" w:rsidP="00227FBD">
      <w:pPr>
        <w:pStyle w:val="BodyText"/>
        <w:spacing w:before="5" w:line="360" w:lineRule="auto"/>
        <w:jc w:val="both"/>
        <w:rPr>
          <w:sz w:val="13"/>
        </w:rPr>
      </w:pPr>
    </w:p>
    <w:p w14:paraId="54C4D842" w14:textId="77777777" w:rsidR="00227FBD" w:rsidRDefault="00227FBD" w:rsidP="00227FBD">
      <w:pPr>
        <w:pStyle w:val="BodyText"/>
        <w:spacing w:before="5" w:line="360" w:lineRule="auto"/>
        <w:jc w:val="both"/>
        <w:rPr>
          <w:sz w:val="13"/>
        </w:rPr>
      </w:pPr>
    </w:p>
    <w:p w14:paraId="38938444" w14:textId="4E7B98F2" w:rsidR="00854249" w:rsidRPr="00F82452" w:rsidRDefault="00F82452" w:rsidP="00227FBD">
      <w:pPr>
        <w:pStyle w:val="BodyText"/>
        <w:spacing w:before="194" w:line="360" w:lineRule="auto"/>
        <w:ind w:left="165" w:right="40"/>
        <w:jc w:val="both"/>
        <w:rPr>
          <w:b/>
          <w:bCs/>
          <w:sz w:val="28"/>
          <w:szCs w:val="28"/>
        </w:rPr>
      </w:pPr>
      <w:r>
        <w:rPr>
          <w:b/>
          <w:bCs/>
          <w:sz w:val="28"/>
          <w:szCs w:val="28"/>
        </w:rPr>
        <w:t xml:space="preserve">                                                            </w:t>
      </w:r>
      <w:r w:rsidRPr="00F82452">
        <w:rPr>
          <w:b/>
          <w:bCs/>
          <w:sz w:val="28"/>
          <w:szCs w:val="28"/>
        </w:rPr>
        <w:t>Results</w:t>
      </w:r>
      <w:r w:rsidR="00854249" w:rsidRPr="00F82452">
        <w:rPr>
          <w:b/>
          <w:bCs/>
          <w:sz w:val="28"/>
          <w:szCs w:val="28"/>
        </w:rPr>
        <w:t xml:space="preserve"> </w:t>
      </w:r>
    </w:p>
    <w:p w14:paraId="27BE17E8" w14:textId="1CEFDA39" w:rsidR="00227FBD" w:rsidRDefault="00227FBD" w:rsidP="00F82452">
      <w:pPr>
        <w:pStyle w:val="BodyText"/>
        <w:spacing w:before="194" w:line="360" w:lineRule="auto"/>
        <w:ind w:left="165" w:right="40" w:firstLine="555"/>
        <w:jc w:val="both"/>
      </w:pPr>
      <w:r>
        <w:t xml:space="preserve">The researcher employed both descriptive and inferential statistics to </w:t>
      </w:r>
      <w:proofErr w:type="spellStart"/>
      <w:r>
        <w:t>analyse</w:t>
      </w:r>
      <w:proofErr w:type="spellEnd"/>
      <w:r>
        <w:t xml:space="preserve"> pretest and posttest</w:t>
      </w:r>
      <w:r>
        <w:rPr>
          <w:spacing w:val="-4"/>
        </w:rPr>
        <w:t xml:space="preserve"> </w:t>
      </w:r>
      <w:r>
        <w:t>scores</w:t>
      </w:r>
      <w:r>
        <w:rPr>
          <w:spacing w:val="-5"/>
        </w:rPr>
        <w:t xml:space="preserve"> </w:t>
      </w:r>
      <w:r>
        <w:t>of</w:t>
      </w:r>
      <w:r>
        <w:rPr>
          <w:spacing w:val="-4"/>
        </w:rPr>
        <w:t xml:space="preserve"> </w:t>
      </w:r>
      <w:r>
        <w:t>the</w:t>
      </w:r>
      <w:r>
        <w:rPr>
          <w:spacing w:val="-5"/>
        </w:rPr>
        <w:t xml:space="preserve"> </w:t>
      </w:r>
      <w:r>
        <w:t>dependent</w:t>
      </w:r>
      <w:r>
        <w:rPr>
          <w:spacing w:val="-4"/>
        </w:rPr>
        <w:t xml:space="preserve"> </w:t>
      </w:r>
      <w:r>
        <w:t>variable.</w:t>
      </w:r>
      <w:r>
        <w:rPr>
          <w:spacing w:val="-4"/>
        </w:rPr>
        <w:t xml:space="preserve"> </w:t>
      </w:r>
      <w:r>
        <w:t>Descriptive</w:t>
      </w:r>
      <w:r>
        <w:rPr>
          <w:spacing w:val="-3"/>
        </w:rPr>
        <w:t xml:space="preserve"> </w:t>
      </w:r>
      <w:r>
        <w:t>statistics,</w:t>
      </w:r>
      <w:r>
        <w:rPr>
          <w:spacing w:val="-4"/>
        </w:rPr>
        <w:t xml:space="preserve"> </w:t>
      </w:r>
      <w:r>
        <w:t>including</w:t>
      </w:r>
      <w:r>
        <w:rPr>
          <w:spacing w:val="-4"/>
        </w:rPr>
        <w:t xml:space="preserve"> </w:t>
      </w:r>
      <w:r>
        <w:t>mean,</w:t>
      </w:r>
      <w:r>
        <w:rPr>
          <w:spacing w:val="-4"/>
        </w:rPr>
        <w:t xml:space="preserve"> </w:t>
      </w:r>
      <w:r>
        <w:t>median,</w:t>
      </w:r>
      <w:r>
        <w:rPr>
          <w:spacing w:val="-4"/>
        </w:rPr>
        <w:t xml:space="preserve"> </w:t>
      </w:r>
      <w:r>
        <w:t>mode,</w:t>
      </w:r>
      <w:r>
        <w:rPr>
          <w:spacing w:val="-4"/>
        </w:rPr>
        <w:t xml:space="preserve"> </w:t>
      </w:r>
      <w:r>
        <w:t xml:space="preserve">and standard deviation, were calculated for both experimental and control groups. ANCOVA was used to compare the adjusted mean posttest scores. Additionally, students' reactions to learning </w:t>
      </w:r>
      <w:r w:rsidR="00917595">
        <w:t>social science</w:t>
      </w:r>
      <w:r>
        <w:t xml:space="preserve"> through </w:t>
      </w:r>
      <w:r w:rsidR="00917595">
        <w:t>e</w:t>
      </w:r>
      <w:r>
        <w:t xml:space="preserve">xperiential </w:t>
      </w:r>
      <w:r w:rsidR="00917595">
        <w:t>l</w:t>
      </w:r>
      <w:r>
        <w:t xml:space="preserve">earning strategies were qualitatively </w:t>
      </w:r>
      <w:proofErr w:type="spellStart"/>
      <w:r>
        <w:t>analysed</w:t>
      </w:r>
      <w:proofErr w:type="spellEnd"/>
      <w:r w:rsidR="00B60D89" w:rsidRPr="00B60D89">
        <w:rPr>
          <w:sz w:val="22"/>
          <w:szCs w:val="22"/>
        </w:rPr>
        <w:t xml:space="preserve"> </w:t>
      </w:r>
      <w:r w:rsidR="00B60D89" w:rsidRPr="00B60D89">
        <w:t xml:space="preserve">to capture their experiences, perceptions, and </w:t>
      </w:r>
      <w:r w:rsidR="003F6EE6" w:rsidRPr="00B60D89">
        <w:t>challenges.</w:t>
      </w:r>
      <w:r>
        <w:t xml:space="preserve"> </w:t>
      </w:r>
    </w:p>
    <w:p w14:paraId="42A7F2C0" w14:textId="6230ECBB" w:rsidR="00227FBD" w:rsidRDefault="00917595" w:rsidP="00227FBD">
      <w:pPr>
        <w:pStyle w:val="BodyText"/>
        <w:spacing w:before="158" w:line="360" w:lineRule="auto"/>
        <w:ind w:left="165"/>
        <w:jc w:val="both"/>
      </w:pPr>
      <w:r>
        <w:t>Analysis of the data</w:t>
      </w:r>
      <w:r w:rsidR="00227FBD">
        <w:t xml:space="preserve"> by using descriptive </w:t>
      </w:r>
      <w:r w:rsidR="00DA5B19">
        <w:t>statistics are</w:t>
      </w:r>
      <w:r w:rsidR="00227FBD">
        <w:t xml:space="preserve"> presented below.</w:t>
      </w:r>
    </w:p>
    <w:p w14:paraId="401896ED" w14:textId="77777777" w:rsidR="00227FBD" w:rsidRDefault="00227FBD" w:rsidP="00227FBD">
      <w:pPr>
        <w:pStyle w:val="BodyText"/>
        <w:spacing w:before="160" w:line="360" w:lineRule="auto"/>
        <w:ind w:left="165"/>
        <w:jc w:val="both"/>
      </w:pPr>
      <w:r>
        <w:rPr>
          <w:b/>
        </w:rPr>
        <w:t>Objectives</w:t>
      </w:r>
      <w:r>
        <w:rPr>
          <w:b/>
          <w:spacing w:val="-3"/>
        </w:rPr>
        <w:t xml:space="preserve"> </w:t>
      </w:r>
      <w:r>
        <w:rPr>
          <w:b/>
        </w:rPr>
        <w:t>of</w:t>
      </w:r>
      <w:r>
        <w:rPr>
          <w:b/>
          <w:spacing w:val="-2"/>
        </w:rPr>
        <w:t xml:space="preserve"> </w:t>
      </w:r>
      <w:r>
        <w:rPr>
          <w:b/>
        </w:rPr>
        <w:t>the</w:t>
      </w:r>
      <w:r>
        <w:rPr>
          <w:b/>
          <w:spacing w:val="-1"/>
        </w:rPr>
        <w:t xml:space="preserve"> </w:t>
      </w:r>
      <w:r>
        <w:rPr>
          <w:b/>
        </w:rPr>
        <w:t>study</w:t>
      </w:r>
      <w:r>
        <w:t>:</w:t>
      </w:r>
      <w:r>
        <w:rPr>
          <w:spacing w:val="-1"/>
        </w:rPr>
        <w:t xml:space="preserve"> </w:t>
      </w:r>
      <w:r>
        <w:t>-</w:t>
      </w:r>
      <w:r>
        <w:rPr>
          <w:spacing w:val="-3"/>
        </w:rPr>
        <w:t xml:space="preserve"> </w:t>
      </w:r>
      <w:r>
        <w:t>To</w:t>
      </w:r>
      <w:r>
        <w:rPr>
          <w:spacing w:val="-1"/>
        </w:rPr>
        <w:t xml:space="preserve"> </w:t>
      </w:r>
      <w:r>
        <w:t>find</w:t>
      </w:r>
      <w:r>
        <w:rPr>
          <w:spacing w:val="-2"/>
        </w:rPr>
        <w:t xml:space="preserve"> </w:t>
      </w:r>
      <w:r>
        <w:t>out</w:t>
      </w:r>
      <w:r>
        <w:rPr>
          <w:spacing w:val="-1"/>
        </w:rPr>
        <w:t xml:space="preserve"> </w:t>
      </w:r>
      <w:r>
        <w:t>the</w:t>
      </w:r>
      <w:r>
        <w:rPr>
          <w:spacing w:val="-1"/>
        </w:rPr>
        <w:t xml:space="preserve"> </w:t>
      </w:r>
      <w:r>
        <w:t>effectiveness</w:t>
      </w:r>
      <w:r>
        <w:rPr>
          <w:spacing w:val="-3"/>
        </w:rPr>
        <w:t xml:space="preserve"> </w:t>
      </w:r>
      <w:r>
        <w:t>of Experiential</w:t>
      </w:r>
      <w:r>
        <w:rPr>
          <w:spacing w:val="-2"/>
        </w:rPr>
        <w:t xml:space="preserve"> </w:t>
      </w:r>
      <w:r>
        <w:t>Learning</w:t>
      </w:r>
      <w:r>
        <w:rPr>
          <w:spacing w:val="-1"/>
        </w:rPr>
        <w:t xml:space="preserve"> </w:t>
      </w:r>
      <w:r>
        <w:t>on</w:t>
      </w:r>
      <w:r>
        <w:rPr>
          <w:spacing w:val="-2"/>
        </w:rPr>
        <w:t xml:space="preserve"> </w:t>
      </w:r>
      <w:r>
        <w:t>achievement of grade 9 students in social science.</w:t>
      </w:r>
    </w:p>
    <w:p w14:paraId="7D96A0A7" w14:textId="368909C4" w:rsidR="00832EBB" w:rsidRPr="00832EBB" w:rsidRDefault="00227FBD" w:rsidP="00832EBB">
      <w:pPr>
        <w:pStyle w:val="Heading2"/>
        <w:spacing w:before="183" w:line="360" w:lineRule="auto"/>
        <w:ind w:left="0"/>
        <w:jc w:val="both"/>
        <w:rPr>
          <w:b w:val="0"/>
          <w:bCs w:val="0"/>
        </w:rPr>
      </w:pPr>
      <w:r>
        <w:rPr>
          <w:spacing w:val="-7"/>
        </w:rPr>
        <w:t xml:space="preserve"> </w:t>
      </w:r>
      <w:r w:rsidR="00832EBB"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73880EDD" w14:textId="77777777" w:rsidR="009E3E2C" w:rsidRDefault="009E3E2C" w:rsidP="009E3E2C">
      <w:pPr>
        <w:pStyle w:val="BodyText"/>
        <w:spacing w:before="160" w:line="360" w:lineRule="auto"/>
        <w:ind w:left="165"/>
        <w:jc w:val="both"/>
      </w:pPr>
    </w:p>
    <w:p w14:paraId="69FC9981" w14:textId="77777777" w:rsidR="009E3E2C" w:rsidRDefault="009E3E2C" w:rsidP="009E3E2C">
      <w:pPr>
        <w:pStyle w:val="BodyText"/>
        <w:spacing w:before="160" w:line="360" w:lineRule="auto"/>
        <w:ind w:left="165"/>
        <w:jc w:val="both"/>
      </w:pPr>
    </w:p>
    <w:p w14:paraId="17C1EF21" w14:textId="77777777" w:rsidR="009E3E2C" w:rsidRDefault="009E3E2C" w:rsidP="009E3E2C">
      <w:pPr>
        <w:pStyle w:val="BodyText"/>
        <w:spacing w:before="160" w:line="360" w:lineRule="auto"/>
        <w:ind w:left="165"/>
        <w:jc w:val="both"/>
      </w:pPr>
    </w:p>
    <w:p w14:paraId="7C2469AE" w14:textId="4C8A1C86" w:rsidR="00C964DE" w:rsidRDefault="00D76E49" w:rsidP="00227FBD">
      <w:pPr>
        <w:pStyle w:val="Heading2"/>
        <w:spacing w:before="158" w:line="360" w:lineRule="auto"/>
        <w:ind w:left="0"/>
        <w:jc w:val="both"/>
      </w:pPr>
      <w:bookmarkStart w:id="47" w:name="_Hlk203852852"/>
      <w:r w:rsidRPr="00D76E49">
        <w:t>Table</w:t>
      </w:r>
      <w:r>
        <w:t>-</w:t>
      </w:r>
      <w:r w:rsidR="00993B89">
        <w:t>4</w:t>
      </w:r>
      <w:r w:rsidRPr="00D76E49">
        <w:t xml:space="preserve"> </w:t>
      </w:r>
      <w:r w:rsidRPr="00D76E49">
        <w:br/>
      </w:r>
      <w:r w:rsidRPr="00D76E49">
        <w:rPr>
          <w:i/>
          <w:iCs/>
        </w:rPr>
        <w:t>Descriptive Statistics for Pre-test and Post-test Scores</w:t>
      </w:r>
    </w:p>
    <w:p w14:paraId="6BDABF24" w14:textId="77777777" w:rsidR="00227FBD" w:rsidRDefault="00227FBD" w:rsidP="00227FBD">
      <w:pPr>
        <w:pStyle w:val="BodyText"/>
        <w:spacing w:before="10" w:line="360" w:lineRule="auto"/>
        <w:jc w:val="both"/>
        <w:rPr>
          <w:b/>
          <w:sz w:val="15"/>
        </w:rPr>
      </w:pPr>
    </w:p>
    <w:tbl>
      <w:tblPr>
        <w:tblStyle w:val="TableGrid"/>
        <w:tblW w:w="0" w:type="auto"/>
        <w:tblLook w:val="04A0" w:firstRow="1" w:lastRow="0" w:firstColumn="1" w:lastColumn="0" w:noHBand="0" w:noVBand="1"/>
      </w:tblPr>
      <w:tblGrid>
        <w:gridCol w:w="2014"/>
        <w:gridCol w:w="2014"/>
        <w:gridCol w:w="2014"/>
        <w:gridCol w:w="2014"/>
        <w:gridCol w:w="2014"/>
      </w:tblGrid>
      <w:tr w:rsidR="00D76E49" w14:paraId="01670AAF" w14:textId="77777777" w:rsidTr="00D76E49">
        <w:tc>
          <w:tcPr>
            <w:tcW w:w="2014" w:type="dxa"/>
          </w:tcPr>
          <w:p w14:paraId="3DF9E342" w14:textId="0F578601" w:rsidR="00D76E49" w:rsidRDefault="00D76E49" w:rsidP="00D76E49">
            <w:pPr>
              <w:pStyle w:val="BodyText"/>
              <w:spacing w:line="360" w:lineRule="auto"/>
              <w:rPr>
                <w:b/>
              </w:rPr>
            </w:pPr>
            <w:r w:rsidRPr="00D76E49">
              <w:rPr>
                <w:b/>
              </w:rPr>
              <w:t>Measure</w:t>
            </w:r>
          </w:p>
        </w:tc>
        <w:tc>
          <w:tcPr>
            <w:tcW w:w="2014" w:type="dxa"/>
          </w:tcPr>
          <w:p w14:paraId="369039C3" w14:textId="1DBF94E0" w:rsidR="00D76E49" w:rsidRDefault="00D76E49" w:rsidP="00D76E49">
            <w:pPr>
              <w:pStyle w:val="BodyText"/>
              <w:spacing w:line="360" w:lineRule="auto"/>
              <w:rPr>
                <w:b/>
              </w:rPr>
            </w:pPr>
            <w:r w:rsidRPr="00D76E49">
              <w:rPr>
                <w:b/>
              </w:rPr>
              <w:t>Group</w:t>
            </w:r>
          </w:p>
        </w:tc>
        <w:tc>
          <w:tcPr>
            <w:tcW w:w="2014" w:type="dxa"/>
          </w:tcPr>
          <w:p w14:paraId="5604BF10" w14:textId="10C2E848" w:rsidR="00D76E49" w:rsidRDefault="00D76E49" w:rsidP="00D76E49">
            <w:pPr>
              <w:pStyle w:val="BodyText"/>
              <w:spacing w:line="360" w:lineRule="auto"/>
              <w:rPr>
                <w:b/>
              </w:rPr>
            </w:pPr>
            <w:r>
              <w:rPr>
                <w:b/>
              </w:rPr>
              <w:t>N</w:t>
            </w:r>
          </w:p>
        </w:tc>
        <w:tc>
          <w:tcPr>
            <w:tcW w:w="2014" w:type="dxa"/>
          </w:tcPr>
          <w:p w14:paraId="0F229EC2" w14:textId="1D68133A" w:rsidR="00D76E49" w:rsidRDefault="00D76E49" w:rsidP="00D76E49">
            <w:pPr>
              <w:pStyle w:val="BodyText"/>
              <w:spacing w:line="360" w:lineRule="auto"/>
              <w:rPr>
                <w:b/>
              </w:rPr>
            </w:pPr>
            <w:r>
              <w:rPr>
                <w:b/>
              </w:rPr>
              <w:t xml:space="preserve">Mean </w:t>
            </w:r>
          </w:p>
        </w:tc>
        <w:tc>
          <w:tcPr>
            <w:tcW w:w="2014" w:type="dxa"/>
          </w:tcPr>
          <w:p w14:paraId="3E313911" w14:textId="3C4B7FB1" w:rsidR="00D76E49" w:rsidRDefault="00D76E49" w:rsidP="00D76E49">
            <w:pPr>
              <w:pStyle w:val="BodyText"/>
              <w:spacing w:line="360" w:lineRule="auto"/>
              <w:rPr>
                <w:b/>
              </w:rPr>
            </w:pPr>
            <w:r>
              <w:rPr>
                <w:b/>
              </w:rPr>
              <w:t>SD</w:t>
            </w:r>
          </w:p>
        </w:tc>
      </w:tr>
      <w:tr w:rsidR="00D76E49" w14:paraId="76DC38FC" w14:textId="77777777" w:rsidTr="00D76E49">
        <w:tc>
          <w:tcPr>
            <w:tcW w:w="2014" w:type="dxa"/>
          </w:tcPr>
          <w:p w14:paraId="69119651" w14:textId="1968D906" w:rsidR="00D76E49" w:rsidRPr="00D76E49" w:rsidRDefault="00D76E49" w:rsidP="00D76E49">
            <w:pPr>
              <w:pStyle w:val="BodyText"/>
              <w:spacing w:line="360" w:lineRule="auto"/>
              <w:rPr>
                <w:bCs/>
              </w:rPr>
            </w:pPr>
            <w:r w:rsidRPr="00D76E49">
              <w:rPr>
                <w:bCs/>
              </w:rPr>
              <w:t xml:space="preserve">Pre test </w:t>
            </w:r>
          </w:p>
        </w:tc>
        <w:tc>
          <w:tcPr>
            <w:tcW w:w="2014" w:type="dxa"/>
          </w:tcPr>
          <w:p w14:paraId="62C08AD9" w14:textId="46CE3E89" w:rsidR="00D76E49" w:rsidRPr="00D76E49" w:rsidRDefault="00D76E49" w:rsidP="00D76E49">
            <w:pPr>
              <w:pStyle w:val="BodyText"/>
              <w:spacing w:line="360" w:lineRule="auto"/>
              <w:rPr>
                <w:bCs/>
              </w:rPr>
            </w:pPr>
            <w:r w:rsidRPr="00D76E49">
              <w:rPr>
                <w:bCs/>
              </w:rPr>
              <w:t>Experimental</w:t>
            </w:r>
          </w:p>
        </w:tc>
        <w:tc>
          <w:tcPr>
            <w:tcW w:w="2014" w:type="dxa"/>
          </w:tcPr>
          <w:p w14:paraId="0F9BA1F1" w14:textId="19573DD0" w:rsidR="00D76E49" w:rsidRPr="00D76E49" w:rsidRDefault="00D76E49" w:rsidP="00D76E49">
            <w:pPr>
              <w:pStyle w:val="BodyText"/>
              <w:spacing w:line="360" w:lineRule="auto"/>
              <w:rPr>
                <w:bCs/>
              </w:rPr>
            </w:pPr>
            <w:r w:rsidRPr="00D76E49">
              <w:rPr>
                <w:bCs/>
              </w:rPr>
              <w:t>30</w:t>
            </w:r>
          </w:p>
        </w:tc>
        <w:tc>
          <w:tcPr>
            <w:tcW w:w="2014" w:type="dxa"/>
          </w:tcPr>
          <w:p w14:paraId="60A05EBC" w14:textId="03389D48" w:rsidR="00D76E49" w:rsidRPr="00D76E49" w:rsidRDefault="00D76E49" w:rsidP="00D76E49">
            <w:pPr>
              <w:pStyle w:val="BodyText"/>
              <w:spacing w:line="360" w:lineRule="auto"/>
              <w:rPr>
                <w:bCs/>
              </w:rPr>
            </w:pPr>
            <w:r w:rsidRPr="00D76E49">
              <w:rPr>
                <w:bCs/>
              </w:rPr>
              <w:t>10.60</w:t>
            </w:r>
          </w:p>
        </w:tc>
        <w:tc>
          <w:tcPr>
            <w:tcW w:w="2014" w:type="dxa"/>
          </w:tcPr>
          <w:p w14:paraId="035F3761" w14:textId="19C0AC11" w:rsidR="00D76E49" w:rsidRPr="00D76E49" w:rsidRDefault="00D76E49" w:rsidP="00D76E49">
            <w:pPr>
              <w:pStyle w:val="BodyText"/>
              <w:spacing w:line="360" w:lineRule="auto"/>
              <w:rPr>
                <w:bCs/>
              </w:rPr>
            </w:pPr>
            <w:r w:rsidRPr="00D76E49">
              <w:rPr>
                <w:bCs/>
              </w:rPr>
              <w:t>3.03</w:t>
            </w:r>
          </w:p>
        </w:tc>
      </w:tr>
      <w:tr w:rsidR="00D76E49" w14:paraId="30FFD30F" w14:textId="77777777" w:rsidTr="00D76E49">
        <w:tc>
          <w:tcPr>
            <w:tcW w:w="2014" w:type="dxa"/>
          </w:tcPr>
          <w:p w14:paraId="798316F3" w14:textId="4364199B" w:rsidR="00D76E49" w:rsidRPr="00D76E49" w:rsidRDefault="00D76E49" w:rsidP="00D76E49">
            <w:pPr>
              <w:pStyle w:val="BodyText"/>
              <w:spacing w:line="360" w:lineRule="auto"/>
              <w:rPr>
                <w:bCs/>
              </w:rPr>
            </w:pPr>
            <w:r w:rsidRPr="00D76E49">
              <w:rPr>
                <w:bCs/>
              </w:rPr>
              <w:t>Pre test</w:t>
            </w:r>
          </w:p>
        </w:tc>
        <w:tc>
          <w:tcPr>
            <w:tcW w:w="2014" w:type="dxa"/>
          </w:tcPr>
          <w:p w14:paraId="35146EC6" w14:textId="490FAACA" w:rsidR="00D76E49" w:rsidRPr="00D76E49" w:rsidRDefault="00D76E49" w:rsidP="00D76E49">
            <w:pPr>
              <w:pStyle w:val="BodyText"/>
              <w:spacing w:line="360" w:lineRule="auto"/>
              <w:rPr>
                <w:bCs/>
              </w:rPr>
            </w:pPr>
            <w:r w:rsidRPr="00D76E49">
              <w:rPr>
                <w:bCs/>
              </w:rPr>
              <w:t>Control</w:t>
            </w:r>
          </w:p>
        </w:tc>
        <w:tc>
          <w:tcPr>
            <w:tcW w:w="2014" w:type="dxa"/>
          </w:tcPr>
          <w:p w14:paraId="6BEA7D91" w14:textId="51888C4C" w:rsidR="00D76E49" w:rsidRPr="00D76E49" w:rsidRDefault="00D76E49" w:rsidP="00D76E49">
            <w:pPr>
              <w:pStyle w:val="BodyText"/>
              <w:spacing w:line="360" w:lineRule="auto"/>
              <w:rPr>
                <w:bCs/>
              </w:rPr>
            </w:pPr>
            <w:r w:rsidRPr="00D76E49">
              <w:rPr>
                <w:bCs/>
              </w:rPr>
              <w:t>30</w:t>
            </w:r>
          </w:p>
        </w:tc>
        <w:tc>
          <w:tcPr>
            <w:tcW w:w="2014" w:type="dxa"/>
          </w:tcPr>
          <w:p w14:paraId="1DE00323" w14:textId="28AF80A4" w:rsidR="00D76E49" w:rsidRPr="00D76E49" w:rsidRDefault="00D76E49" w:rsidP="00D76E49">
            <w:pPr>
              <w:pStyle w:val="BodyText"/>
              <w:spacing w:line="360" w:lineRule="auto"/>
              <w:rPr>
                <w:bCs/>
              </w:rPr>
            </w:pPr>
            <w:r w:rsidRPr="00D76E49">
              <w:rPr>
                <w:bCs/>
              </w:rPr>
              <w:t>9.13</w:t>
            </w:r>
          </w:p>
        </w:tc>
        <w:tc>
          <w:tcPr>
            <w:tcW w:w="2014" w:type="dxa"/>
          </w:tcPr>
          <w:p w14:paraId="35E51914" w14:textId="1BC27CB9" w:rsidR="00D76E49" w:rsidRPr="00D76E49" w:rsidRDefault="00D76E49" w:rsidP="00D76E49">
            <w:pPr>
              <w:pStyle w:val="BodyText"/>
              <w:spacing w:line="360" w:lineRule="auto"/>
              <w:rPr>
                <w:bCs/>
              </w:rPr>
            </w:pPr>
            <w:r w:rsidRPr="00D76E49">
              <w:rPr>
                <w:bCs/>
              </w:rPr>
              <w:t>3.50</w:t>
            </w:r>
          </w:p>
        </w:tc>
      </w:tr>
      <w:tr w:rsidR="00D76E49" w14:paraId="7C51AB03" w14:textId="77777777" w:rsidTr="00D76E49">
        <w:tc>
          <w:tcPr>
            <w:tcW w:w="2014" w:type="dxa"/>
          </w:tcPr>
          <w:p w14:paraId="6150A22A" w14:textId="27C16597" w:rsidR="00D76E49" w:rsidRPr="00D76E49" w:rsidRDefault="00D76E49" w:rsidP="00D76E49">
            <w:pPr>
              <w:pStyle w:val="BodyText"/>
              <w:spacing w:line="360" w:lineRule="auto"/>
              <w:rPr>
                <w:bCs/>
              </w:rPr>
            </w:pPr>
            <w:r w:rsidRPr="00D76E49">
              <w:rPr>
                <w:bCs/>
              </w:rPr>
              <w:t>Post test</w:t>
            </w:r>
          </w:p>
        </w:tc>
        <w:tc>
          <w:tcPr>
            <w:tcW w:w="2014" w:type="dxa"/>
          </w:tcPr>
          <w:p w14:paraId="6D6A1C8B" w14:textId="063A160C" w:rsidR="00D76E49" w:rsidRPr="00D76E49" w:rsidRDefault="00D76E49" w:rsidP="00D76E49">
            <w:pPr>
              <w:pStyle w:val="BodyText"/>
              <w:spacing w:line="360" w:lineRule="auto"/>
              <w:rPr>
                <w:bCs/>
              </w:rPr>
            </w:pPr>
            <w:r w:rsidRPr="00D76E49">
              <w:rPr>
                <w:bCs/>
              </w:rPr>
              <w:t>Experimental</w:t>
            </w:r>
          </w:p>
        </w:tc>
        <w:tc>
          <w:tcPr>
            <w:tcW w:w="2014" w:type="dxa"/>
          </w:tcPr>
          <w:p w14:paraId="1AD5E0EE" w14:textId="57073A5B" w:rsidR="00D76E49" w:rsidRPr="00D76E49" w:rsidRDefault="00D76E49" w:rsidP="00D76E49">
            <w:pPr>
              <w:pStyle w:val="BodyText"/>
              <w:spacing w:line="360" w:lineRule="auto"/>
              <w:rPr>
                <w:bCs/>
              </w:rPr>
            </w:pPr>
            <w:r w:rsidRPr="00D76E49">
              <w:rPr>
                <w:bCs/>
              </w:rPr>
              <w:t>30</w:t>
            </w:r>
          </w:p>
        </w:tc>
        <w:tc>
          <w:tcPr>
            <w:tcW w:w="2014" w:type="dxa"/>
          </w:tcPr>
          <w:p w14:paraId="1A22DB9C" w14:textId="3D830E1F" w:rsidR="00D76E49" w:rsidRPr="00D76E49" w:rsidRDefault="00D76E49" w:rsidP="00D76E49">
            <w:pPr>
              <w:pStyle w:val="BodyText"/>
              <w:spacing w:line="360" w:lineRule="auto"/>
              <w:rPr>
                <w:bCs/>
              </w:rPr>
            </w:pPr>
            <w:r w:rsidRPr="00D76E49">
              <w:rPr>
                <w:bCs/>
              </w:rPr>
              <w:t>23.10</w:t>
            </w:r>
          </w:p>
        </w:tc>
        <w:tc>
          <w:tcPr>
            <w:tcW w:w="2014" w:type="dxa"/>
          </w:tcPr>
          <w:p w14:paraId="464FBEA5" w14:textId="456CFFB8" w:rsidR="00D76E49" w:rsidRPr="00D76E49" w:rsidRDefault="00D76E49" w:rsidP="00D76E49">
            <w:pPr>
              <w:pStyle w:val="BodyText"/>
              <w:spacing w:line="360" w:lineRule="auto"/>
              <w:rPr>
                <w:bCs/>
              </w:rPr>
            </w:pPr>
            <w:r w:rsidRPr="00D76E49">
              <w:rPr>
                <w:bCs/>
              </w:rPr>
              <w:t>2.63</w:t>
            </w:r>
          </w:p>
        </w:tc>
      </w:tr>
      <w:tr w:rsidR="00D76E49" w14:paraId="764A304D" w14:textId="77777777" w:rsidTr="00D76E49">
        <w:tc>
          <w:tcPr>
            <w:tcW w:w="2014" w:type="dxa"/>
          </w:tcPr>
          <w:p w14:paraId="641A8195" w14:textId="3CF8269C" w:rsidR="00D76E49" w:rsidRPr="00D76E49" w:rsidRDefault="00D76E49" w:rsidP="00D76E49">
            <w:pPr>
              <w:pStyle w:val="BodyText"/>
              <w:spacing w:line="360" w:lineRule="auto"/>
              <w:rPr>
                <w:bCs/>
              </w:rPr>
            </w:pPr>
            <w:r w:rsidRPr="00D76E49">
              <w:rPr>
                <w:bCs/>
              </w:rPr>
              <w:t>Post test</w:t>
            </w:r>
          </w:p>
        </w:tc>
        <w:tc>
          <w:tcPr>
            <w:tcW w:w="2014" w:type="dxa"/>
          </w:tcPr>
          <w:p w14:paraId="67EA15C1" w14:textId="2484153E" w:rsidR="00D76E49" w:rsidRPr="00D76E49" w:rsidRDefault="00D76E49" w:rsidP="00D76E49">
            <w:pPr>
              <w:pStyle w:val="BodyText"/>
              <w:spacing w:line="360" w:lineRule="auto"/>
              <w:rPr>
                <w:bCs/>
              </w:rPr>
            </w:pPr>
            <w:r w:rsidRPr="00D76E49">
              <w:rPr>
                <w:bCs/>
              </w:rPr>
              <w:t>Control</w:t>
            </w:r>
          </w:p>
        </w:tc>
        <w:tc>
          <w:tcPr>
            <w:tcW w:w="2014" w:type="dxa"/>
          </w:tcPr>
          <w:p w14:paraId="1A518B25" w14:textId="56A8B1B4" w:rsidR="00D76E49" w:rsidRPr="00D76E49" w:rsidRDefault="00D76E49" w:rsidP="00D76E49">
            <w:pPr>
              <w:pStyle w:val="BodyText"/>
              <w:spacing w:line="360" w:lineRule="auto"/>
              <w:rPr>
                <w:bCs/>
              </w:rPr>
            </w:pPr>
            <w:r w:rsidRPr="00D76E49">
              <w:rPr>
                <w:bCs/>
              </w:rPr>
              <w:t>30</w:t>
            </w:r>
          </w:p>
        </w:tc>
        <w:tc>
          <w:tcPr>
            <w:tcW w:w="2014" w:type="dxa"/>
          </w:tcPr>
          <w:p w14:paraId="4553D1D9" w14:textId="48DA00CC" w:rsidR="00D76E49" w:rsidRPr="00D76E49" w:rsidRDefault="00D76E49" w:rsidP="00D76E49">
            <w:pPr>
              <w:pStyle w:val="BodyText"/>
              <w:spacing w:line="360" w:lineRule="auto"/>
              <w:rPr>
                <w:bCs/>
              </w:rPr>
            </w:pPr>
            <w:r w:rsidRPr="00D76E49">
              <w:rPr>
                <w:bCs/>
              </w:rPr>
              <w:t>17.20</w:t>
            </w:r>
          </w:p>
        </w:tc>
        <w:tc>
          <w:tcPr>
            <w:tcW w:w="2014" w:type="dxa"/>
          </w:tcPr>
          <w:p w14:paraId="3BA64FA5" w14:textId="4899F7A8" w:rsidR="00D76E49" w:rsidRPr="00D76E49" w:rsidRDefault="00D76E49" w:rsidP="00D76E49">
            <w:pPr>
              <w:pStyle w:val="BodyText"/>
              <w:spacing w:line="360" w:lineRule="auto"/>
              <w:rPr>
                <w:bCs/>
              </w:rPr>
            </w:pPr>
            <w:r w:rsidRPr="00D76E49">
              <w:rPr>
                <w:bCs/>
              </w:rPr>
              <w:t>3.06</w:t>
            </w:r>
          </w:p>
        </w:tc>
      </w:tr>
    </w:tbl>
    <w:p w14:paraId="4D936E40" w14:textId="0CCAF74D" w:rsidR="00832EBB" w:rsidRPr="00662401" w:rsidRDefault="00832EBB" w:rsidP="00227FBD">
      <w:pPr>
        <w:pStyle w:val="BodyText"/>
        <w:spacing w:line="360" w:lineRule="auto"/>
        <w:jc w:val="both"/>
        <w:rPr>
          <w:b/>
          <w:color w:val="00B050"/>
        </w:rPr>
      </w:pPr>
      <w:commentRangeStart w:id="48"/>
    </w:p>
    <w:p w14:paraId="617E094E" w14:textId="4F48858A" w:rsidR="00662401" w:rsidRPr="00662401" w:rsidRDefault="00662401" w:rsidP="00662401">
      <w:pPr>
        <w:pStyle w:val="BodyText"/>
        <w:numPr>
          <w:ilvl w:val="0"/>
          <w:numId w:val="25"/>
        </w:numPr>
        <w:spacing w:line="360" w:lineRule="auto"/>
        <w:jc w:val="both"/>
        <w:rPr>
          <w:b/>
          <w:color w:val="00B050"/>
        </w:rPr>
      </w:pPr>
      <w:r w:rsidRPr="00662401">
        <w:rPr>
          <w:b/>
          <w:color w:val="00B050"/>
        </w:rPr>
        <w:t>The table should follow APA with only three horizontal lines (b) the mean difference for the experimental and control groups should be indicated in the table.</w:t>
      </w:r>
      <w:commentRangeEnd w:id="48"/>
      <w:r>
        <w:rPr>
          <w:rStyle w:val="CommentReference"/>
        </w:rPr>
        <w:commentReference w:id="48"/>
      </w:r>
    </w:p>
    <w:p w14:paraId="5879B473" w14:textId="1AFBEB3A" w:rsidR="00227FBD" w:rsidRDefault="00C72F7E" w:rsidP="00227FBD">
      <w:pPr>
        <w:pStyle w:val="BodyText"/>
        <w:spacing w:line="360" w:lineRule="auto"/>
        <w:jc w:val="both"/>
        <w:rPr>
          <w:b/>
        </w:rPr>
      </w:pPr>
      <w:r>
        <w:rPr>
          <w:b/>
        </w:rPr>
        <w:t>Figure:4</w:t>
      </w:r>
    </w:p>
    <w:p w14:paraId="22B13D6E" w14:textId="363CDE03" w:rsidR="00C72F7E" w:rsidRDefault="00C72F7E" w:rsidP="00227FBD">
      <w:pPr>
        <w:pStyle w:val="BodyText"/>
        <w:spacing w:line="360" w:lineRule="auto"/>
        <w:jc w:val="both"/>
        <w:rPr>
          <w:b/>
        </w:rPr>
      </w:pPr>
      <w:r>
        <w:rPr>
          <w:b/>
        </w:rPr>
        <w:t xml:space="preserve"> Pre-test and post-test mean scores of both groups </w:t>
      </w:r>
    </w:p>
    <w:p w14:paraId="500C77D1" w14:textId="59BC8113" w:rsidR="00227FBD" w:rsidRDefault="00C72F7E" w:rsidP="00227FBD">
      <w:pPr>
        <w:pStyle w:val="BodyText"/>
        <w:spacing w:line="360" w:lineRule="auto"/>
        <w:jc w:val="both"/>
        <w:rPr>
          <w:b/>
        </w:rPr>
      </w:pPr>
      <w:r>
        <w:rPr>
          <w:noProof/>
        </w:rPr>
        <mc:AlternateContent>
          <mc:Choice Requires="wpg">
            <w:drawing>
              <wp:anchor distT="0" distB="0" distL="0" distR="0" simplePos="0" relativeHeight="251662336" behindDoc="0" locked="0" layoutInCell="1" allowOverlap="1" wp14:anchorId="2FB4F441" wp14:editId="6047F199">
                <wp:simplePos x="0" y="0"/>
                <wp:positionH relativeFrom="page">
                  <wp:posOffset>887112</wp:posOffset>
                </wp:positionH>
                <wp:positionV relativeFrom="paragraph">
                  <wp:posOffset>11719</wp:posOffset>
                </wp:positionV>
                <wp:extent cx="5539052" cy="2328877"/>
                <wp:effectExtent l="0" t="0" r="24130" b="146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052" cy="2328877"/>
                          <a:chOff x="3175" y="3175"/>
                          <a:chExt cx="5509260" cy="2613660"/>
                        </a:xfrm>
                      </wpg:grpSpPr>
                      <wps:wsp>
                        <wps:cNvPr id="20" name="Graphic 20"/>
                        <wps:cNvSpPr/>
                        <wps:spPr>
                          <a:xfrm>
                            <a:off x="332308" y="537591"/>
                            <a:ext cx="4420870" cy="1161415"/>
                          </a:xfrm>
                          <a:custGeom>
                            <a:avLst/>
                            <a:gdLst/>
                            <a:ahLst/>
                            <a:cxnLst/>
                            <a:rect l="l" t="t" r="r" b="b"/>
                            <a:pathLst>
                              <a:path w="4420870" h="1161415">
                                <a:moveTo>
                                  <a:pt x="2984042" y="1161034"/>
                                </a:moveTo>
                                <a:lnTo>
                                  <a:pt x="3646982" y="1161034"/>
                                </a:lnTo>
                              </a:path>
                              <a:path w="4420870" h="1161415">
                                <a:moveTo>
                                  <a:pt x="1879142" y="1161034"/>
                                </a:moveTo>
                                <a:lnTo>
                                  <a:pt x="2542082" y="1161034"/>
                                </a:lnTo>
                              </a:path>
                              <a:path w="4420870" h="1161415">
                                <a:moveTo>
                                  <a:pt x="774242" y="1161034"/>
                                </a:moveTo>
                                <a:lnTo>
                                  <a:pt x="1437182" y="1161034"/>
                                </a:lnTo>
                              </a:path>
                              <a:path w="4420870" h="1161415">
                                <a:moveTo>
                                  <a:pt x="4088942" y="1161034"/>
                                </a:moveTo>
                                <a:lnTo>
                                  <a:pt x="4420539" y="1161034"/>
                                </a:lnTo>
                              </a:path>
                              <a:path w="4420870" h="1161415">
                                <a:moveTo>
                                  <a:pt x="0" y="1161034"/>
                                </a:moveTo>
                                <a:lnTo>
                                  <a:pt x="332282" y="1161034"/>
                                </a:lnTo>
                              </a:path>
                              <a:path w="4420870" h="1161415">
                                <a:moveTo>
                                  <a:pt x="4088942" y="869950"/>
                                </a:moveTo>
                                <a:lnTo>
                                  <a:pt x="4420539" y="869950"/>
                                </a:lnTo>
                              </a:path>
                              <a:path w="4420870" h="1161415">
                                <a:moveTo>
                                  <a:pt x="2984042" y="869950"/>
                                </a:moveTo>
                                <a:lnTo>
                                  <a:pt x="3646982" y="869950"/>
                                </a:lnTo>
                              </a:path>
                              <a:path w="4420870" h="1161415">
                                <a:moveTo>
                                  <a:pt x="1879142" y="869950"/>
                                </a:moveTo>
                                <a:lnTo>
                                  <a:pt x="2542082" y="869950"/>
                                </a:lnTo>
                              </a:path>
                              <a:path w="4420870" h="1161415">
                                <a:moveTo>
                                  <a:pt x="0" y="869950"/>
                                </a:moveTo>
                                <a:lnTo>
                                  <a:pt x="1437182" y="869950"/>
                                </a:lnTo>
                              </a:path>
                              <a:path w="4420870" h="1161415">
                                <a:moveTo>
                                  <a:pt x="0" y="580390"/>
                                </a:moveTo>
                                <a:lnTo>
                                  <a:pt x="1437182" y="580390"/>
                                </a:lnTo>
                              </a:path>
                              <a:path w="4420870" h="1161415">
                                <a:moveTo>
                                  <a:pt x="4088942" y="580390"/>
                                </a:moveTo>
                                <a:lnTo>
                                  <a:pt x="4420539" y="580390"/>
                                </a:lnTo>
                              </a:path>
                              <a:path w="4420870" h="1161415">
                                <a:moveTo>
                                  <a:pt x="1879142" y="580390"/>
                                </a:moveTo>
                                <a:lnTo>
                                  <a:pt x="3646982" y="580390"/>
                                </a:lnTo>
                              </a:path>
                              <a:path w="4420870" h="1161415">
                                <a:moveTo>
                                  <a:pt x="4088942" y="290830"/>
                                </a:moveTo>
                                <a:lnTo>
                                  <a:pt x="4420539" y="290830"/>
                                </a:lnTo>
                              </a:path>
                              <a:path w="4420870" h="1161415">
                                <a:moveTo>
                                  <a:pt x="0" y="290830"/>
                                </a:moveTo>
                                <a:lnTo>
                                  <a:pt x="3646982" y="290830"/>
                                </a:lnTo>
                              </a:path>
                              <a:path w="4420870" h="1161415">
                                <a:moveTo>
                                  <a:pt x="0" y="0"/>
                                </a:moveTo>
                                <a:lnTo>
                                  <a:pt x="4420539" y="0"/>
                                </a:lnTo>
                              </a:path>
                            </a:pathLst>
                          </a:custGeom>
                          <a:ln w="6350">
                            <a:solidFill>
                              <a:srgbClr val="888888"/>
                            </a:solidFill>
                            <a:prstDash val="solid"/>
                          </a:ln>
                        </wps:spPr>
                        <wps:bodyPr wrap="square" lIns="0" tIns="0" rIns="0" bIns="0" rtlCol="0">
                          <a:prstTxWarp prst="textNoShape">
                            <a:avLst/>
                          </a:prstTxWarp>
                          <a:noAutofit/>
                        </wps:bodyPr>
                      </wps:wsp>
                      <wps:wsp>
                        <wps:cNvPr id="21" name="Graphic 21"/>
                        <wps:cNvSpPr/>
                        <wps:spPr>
                          <a:xfrm>
                            <a:off x="664591" y="648588"/>
                            <a:ext cx="3756660" cy="1340485"/>
                          </a:xfrm>
                          <a:custGeom>
                            <a:avLst/>
                            <a:gdLst/>
                            <a:ahLst/>
                            <a:cxnLst/>
                            <a:rect l="l" t="t" r="r" b="b"/>
                            <a:pathLst>
                              <a:path w="3756660" h="1340485">
                                <a:moveTo>
                                  <a:pt x="441960" y="810768"/>
                                </a:moveTo>
                                <a:lnTo>
                                  <a:pt x="0" y="810768"/>
                                </a:lnTo>
                                <a:lnTo>
                                  <a:pt x="0" y="1340104"/>
                                </a:lnTo>
                                <a:lnTo>
                                  <a:pt x="441960" y="1340104"/>
                                </a:lnTo>
                                <a:lnTo>
                                  <a:pt x="441960" y="810768"/>
                                </a:lnTo>
                                <a:close/>
                              </a:path>
                              <a:path w="3756660" h="1340485">
                                <a:moveTo>
                                  <a:pt x="1546860" y="341376"/>
                                </a:moveTo>
                                <a:lnTo>
                                  <a:pt x="1104900" y="341376"/>
                                </a:lnTo>
                                <a:lnTo>
                                  <a:pt x="1104900" y="1340104"/>
                                </a:lnTo>
                                <a:lnTo>
                                  <a:pt x="1546860" y="1340104"/>
                                </a:lnTo>
                                <a:lnTo>
                                  <a:pt x="1546860" y="341376"/>
                                </a:lnTo>
                                <a:close/>
                              </a:path>
                              <a:path w="3756660" h="1340485">
                                <a:moveTo>
                                  <a:pt x="2651760" y="725424"/>
                                </a:moveTo>
                                <a:lnTo>
                                  <a:pt x="2209800" y="725424"/>
                                </a:lnTo>
                                <a:lnTo>
                                  <a:pt x="2209800" y="1340104"/>
                                </a:lnTo>
                                <a:lnTo>
                                  <a:pt x="2651760" y="1340104"/>
                                </a:lnTo>
                                <a:lnTo>
                                  <a:pt x="2651760" y="725424"/>
                                </a:lnTo>
                                <a:close/>
                              </a:path>
                              <a:path w="3756660" h="1340485">
                                <a:moveTo>
                                  <a:pt x="3756660" y="0"/>
                                </a:moveTo>
                                <a:lnTo>
                                  <a:pt x="3314700" y="0"/>
                                </a:lnTo>
                                <a:lnTo>
                                  <a:pt x="3314700" y="1340104"/>
                                </a:lnTo>
                                <a:lnTo>
                                  <a:pt x="3756660" y="1340104"/>
                                </a:lnTo>
                                <a:lnTo>
                                  <a:pt x="3756660" y="0"/>
                                </a:lnTo>
                                <a:close/>
                              </a:path>
                            </a:pathLst>
                          </a:custGeom>
                          <a:solidFill>
                            <a:srgbClr val="4471C4"/>
                          </a:solidFill>
                        </wps:spPr>
                        <wps:bodyPr wrap="square" lIns="0" tIns="0" rIns="0" bIns="0" rtlCol="0">
                          <a:prstTxWarp prst="textNoShape">
                            <a:avLst/>
                          </a:prstTxWarp>
                          <a:noAutofit/>
                        </wps:bodyPr>
                      </wps:wsp>
                      <wps:wsp>
                        <wps:cNvPr id="22" name="Graphic 22"/>
                        <wps:cNvSpPr/>
                        <wps:spPr>
                          <a:xfrm>
                            <a:off x="292011" y="537591"/>
                            <a:ext cx="4460875" cy="1491615"/>
                          </a:xfrm>
                          <a:custGeom>
                            <a:avLst/>
                            <a:gdLst/>
                            <a:ahLst/>
                            <a:cxnLst/>
                            <a:rect l="l" t="t" r="r" b="b"/>
                            <a:pathLst>
                              <a:path w="4460875" h="1491615">
                                <a:moveTo>
                                  <a:pt x="40297" y="1451102"/>
                                </a:moveTo>
                                <a:lnTo>
                                  <a:pt x="40297" y="0"/>
                                </a:lnTo>
                              </a:path>
                              <a:path w="4460875" h="1491615">
                                <a:moveTo>
                                  <a:pt x="0" y="1451102"/>
                                </a:moveTo>
                                <a:lnTo>
                                  <a:pt x="40297" y="1451102"/>
                                </a:lnTo>
                              </a:path>
                              <a:path w="4460875" h="1491615">
                                <a:moveTo>
                                  <a:pt x="0" y="1161034"/>
                                </a:moveTo>
                                <a:lnTo>
                                  <a:pt x="40297" y="1161034"/>
                                </a:lnTo>
                              </a:path>
                              <a:path w="4460875" h="1491615">
                                <a:moveTo>
                                  <a:pt x="0" y="869950"/>
                                </a:moveTo>
                                <a:lnTo>
                                  <a:pt x="40297" y="869950"/>
                                </a:lnTo>
                              </a:path>
                              <a:path w="4460875" h="1491615">
                                <a:moveTo>
                                  <a:pt x="0" y="580390"/>
                                </a:moveTo>
                                <a:lnTo>
                                  <a:pt x="40297" y="580390"/>
                                </a:lnTo>
                              </a:path>
                              <a:path w="4460875" h="1491615">
                                <a:moveTo>
                                  <a:pt x="0" y="290830"/>
                                </a:moveTo>
                                <a:lnTo>
                                  <a:pt x="40297" y="290830"/>
                                </a:lnTo>
                              </a:path>
                              <a:path w="4460875" h="1491615">
                                <a:moveTo>
                                  <a:pt x="0" y="0"/>
                                </a:moveTo>
                                <a:lnTo>
                                  <a:pt x="40297" y="0"/>
                                </a:lnTo>
                              </a:path>
                              <a:path w="4460875" h="1491615">
                                <a:moveTo>
                                  <a:pt x="40297" y="1451102"/>
                                </a:moveTo>
                                <a:lnTo>
                                  <a:pt x="4460836" y="1451102"/>
                                </a:lnTo>
                              </a:path>
                              <a:path w="4460875" h="1491615">
                                <a:moveTo>
                                  <a:pt x="40297" y="1451102"/>
                                </a:moveTo>
                                <a:lnTo>
                                  <a:pt x="40297" y="1491488"/>
                                </a:lnTo>
                              </a:path>
                              <a:path w="4460875" h="1491615">
                                <a:moveTo>
                                  <a:pt x="1145247" y="1451102"/>
                                </a:moveTo>
                                <a:lnTo>
                                  <a:pt x="1145247" y="1491488"/>
                                </a:lnTo>
                              </a:path>
                              <a:path w="4460875" h="1491615">
                                <a:moveTo>
                                  <a:pt x="2250147" y="1451102"/>
                                </a:moveTo>
                                <a:lnTo>
                                  <a:pt x="2250147" y="1491488"/>
                                </a:lnTo>
                              </a:path>
                              <a:path w="4460875" h="1491615">
                                <a:moveTo>
                                  <a:pt x="3355047" y="1451102"/>
                                </a:moveTo>
                                <a:lnTo>
                                  <a:pt x="3355047" y="1491488"/>
                                </a:lnTo>
                              </a:path>
                              <a:path w="4460875" h="1491615">
                                <a:moveTo>
                                  <a:pt x="4460836" y="1451102"/>
                                </a:moveTo>
                                <a:lnTo>
                                  <a:pt x="4460836" y="1491488"/>
                                </a:lnTo>
                              </a:path>
                            </a:pathLst>
                          </a:custGeom>
                          <a:ln w="6350">
                            <a:solidFill>
                              <a:srgbClr val="888888"/>
                            </a:solidFill>
                            <a:prstDash val="solid"/>
                          </a:ln>
                        </wps:spPr>
                        <wps:bodyPr wrap="square" lIns="0" tIns="0" rIns="0" bIns="0" rtlCol="0">
                          <a:prstTxWarp prst="textNoShape">
                            <a:avLst/>
                          </a:prstTxWarp>
                          <a:noAutofit/>
                        </wps:bodyPr>
                      </wps:wsp>
                      <wps:wsp>
                        <wps:cNvPr id="23" name="Graphic 23"/>
                        <wps:cNvSpPr/>
                        <wps:spPr>
                          <a:xfrm>
                            <a:off x="4955921" y="147190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4" name="Graphic 24"/>
                        <wps:cNvSpPr/>
                        <wps:spPr>
                          <a:xfrm>
                            <a:off x="3175" y="3175"/>
                            <a:ext cx="5509260" cy="2613660"/>
                          </a:xfrm>
                          <a:custGeom>
                            <a:avLst/>
                            <a:gdLst/>
                            <a:ahLst/>
                            <a:cxnLst/>
                            <a:rect l="l" t="t" r="r" b="b"/>
                            <a:pathLst>
                              <a:path w="5509260" h="2613660">
                                <a:moveTo>
                                  <a:pt x="0" y="2613660"/>
                                </a:moveTo>
                                <a:lnTo>
                                  <a:pt x="5509260" y="2613660"/>
                                </a:lnTo>
                                <a:lnTo>
                                  <a:pt x="5509260" y="0"/>
                                </a:lnTo>
                                <a:lnTo>
                                  <a:pt x="0" y="0"/>
                                </a:lnTo>
                                <a:lnTo>
                                  <a:pt x="0" y="2613660"/>
                                </a:lnTo>
                                <a:close/>
                              </a:path>
                            </a:pathLst>
                          </a:custGeom>
                          <a:ln w="6350">
                            <a:solidFill>
                              <a:srgbClr val="888888"/>
                            </a:solidFill>
                            <a:prstDash val="solid"/>
                          </a:ln>
                        </wps:spPr>
                        <wps:bodyPr wrap="square" lIns="0" tIns="0" rIns="0" bIns="0" rtlCol="0">
                          <a:prstTxWarp prst="textNoShape">
                            <a:avLst/>
                          </a:prstTxWarp>
                          <a:noAutofit/>
                        </wps:bodyPr>
                      </wps:wsp>
                      <wps:wsp>
                        <wps:cNvPr id="25" name="Textbox 25"/>
                        <wps:cNvSpPr txBox="1"/>
                        <wps:spPr>
                          <a:xfrm>
                            <a:off x="2482723" y="145795"/>
                            <a:ext cx="563880" cy="228600"/>
                          </a:xfrm>
                          <a:prstGeom prst="rect">
                            <a:avLst/>
                          </a:prstGeom>
                        </wps:spPr>
                        <wps:txbx>
                          <w:txbxContent>
                            <w:p w14:paraId="3B6A48B6" w14:textId="77777777" w:rsidR="00ED552E" w:rsidRDefault="00ED552E" w:rsidP="00227FBD">
                              <w:pPr>
                                <w:spacing w:line="360" w:lineRule="exact"/>
                                <w:rPr>
                                  <w:rFonts w:ascii="Calibri"/>
                                  <w:b/>
                                  <w:sz w:val="36"/>
                                </w:rPr>
                              </w:pPr>
                              <w:r>
                                <w:rPr>
                                  <w:rFonts w:ascii="Calibri"/>
                                  <w:b/>
                                  <w:spacing w:val="-4"/>
                                  <w:sz w:val="36"/>
                                </w:rPr>
                                <w:t>Mean</w:t>
                              </w:r>
                            </w:p>
                          </w:txbxContent>
                        </wps:txbx>
                        <wps:bodyPr wrap="square" lIns="0" tIns="0" rIns="0" bIns="0" rtlCol="0">
                          <a:noAutofit/>
                        </wps:bodyPr>
                      </wps:wsp>
                      <wps:wsp>
                        <wps:cNvPr id="26" name="Textbox 26"/>
                        <wps:cNvSpPr txBox="1"/>
                        <wps:spPr>
                          <a:xfrm>
                            <a:off x="85775" y="479679"/>
                            <a:ext cx="141605" cy="997585"/>
                          </a:xfrm>
                          <a:prstGeom prst="rect">
                            <a:avLst/>
                          </a:prstGeom>
                        </wps:spPr>
                        <wps:txbx>
                          <w:txbxContent>
                            <w:p w14:paraId="77743DFD" w14:textId="77777777" w:rsidR="00ED552E" w:rsidRDefault="00ED552E" w:rsidP="00227FBD">
                              <w:pPr>
                                <w:spacing w:line="203" w:lineRule="exact"/>
                                <w:rPr>
                                  <w:rFonts w:ascii="Calibri"/>
                                  <w:sz w:val="20"/>
                                </w:rPr>
                              </w:pPr>
                              <w:r>
                                <w:rPr>
                                  <w:rFonts w:ascii="Calibri"/>
                                  <w:spacing w:val="-5"/>
                                  <w:sz w:val="20"/>
                                </w:rPr>
                                <w:t>25</w:t>
                              </w:r>
                            </w:p>
                            <w:p w14:paraId="417B04E0" w14:textId="77777777" w:rsidR="00ED552E" w:rsidRDefault="00ED552E" w:rsidP="00227FBD">
                              <w:pPr>
                                <w:spacing w:before="213"/>
                                <w:rPr>
                                  <w:rFonts w:ascii="Calibri"/>
                                  <w:sz w:val="20"/>
                                </w:rPr>
                              </w:pPr>
                              <w:r>
                                <w:rPr>
                                  <w:rFonts w:ascii="Calibri"/>
                                  <w:spacing w:val="-5"/>
                                  <w:sz w:val="20"/>
                                </w:rPr>
                                <w:t>20</w:t>
                              </w:r>
                            </w:p>
                            <w:p w14:paraId="2776E9DB" w14:textId="77777777" w:rsidR="00ED552E" w:rsidRDefault="00ED552E" w:rsidP="00227FBD">
                              <w:pPr>
                                <w:spacing w:before="212"/>
                                <w:rPr>
                                  <w:rFonts w:ascii="Calibri"/>
                                  <w:sz w:val="20"/>
                                </w:rPr>
                              </w:pPr>
                              <w:r>
                                <w:rPr>
                                  <w:rFonts w:ascii="Calibri"/>
                                  <w:spacing w:val="-5"/>
                                  <w:sz w:val="20"/>
                                </w:rPr>
                                <w:t>15</w:t>
                              </w:r>
                            </w:p>
                            <w:p w14:paraId="17F6404A" w14:textId="77777777" w:rsidR="00ED552E" w:rsidRDefault="00ED552E" w:rsidP="00227FBD">
                              <w:pPr>
                                <w:spacing w:before="214" w:line="240" w:lineRule="exact"/>
                                <w:rPr>
                                  <w:rFonts w:ascii="Calibri"/>
                                  <w:sz w:val="20"/>
                                </w:rPr>
                              </w:pPr>
                              <w:r>
                                <w:rPr>
                                  <w:rFonts w:ascii="Calibri"/>
                                  <w:spacing w:val="-5"/>
                                  <w:sz w:val="20"/>
                                </w:rPr>
                                <w:t>10</w:t>
                              </w:r>
                            </w:p>
                          </w:txbxContent>
                        </wps:txbx>
                        <wps:bodyPr wrap="square" lIns="0" tIns="0" rIns="0" bIns="0" rtlCol="0">
                          <a:noAutofit/>
                        </wps:bodyPr>
                      </wps:wsp>
                      <wps:wsp>
                        <wps:cNvPr id="27" name="Textbox 27"/>
                        <wps:cNvSpPr txBox="1"/>
                        <wps:spPr>
                          <a:xfrm>
                            <a:off x="5057013" y="1448942"/>
                            <a:ext cx="311785" cy="127000"/>
                          </a:xfrm>
                          <a:prstGeom prst="rect">
                            <a:avLst/>
                          </a:prstGeom>
                        </wps:spPr>
                        <wps:txbx>
                          <w:txbxContent>
                            <w:p w14:paraId="5D0D2688" w14:textId="77777777" w:rsidR="00ED552E" w:rsidRDefault="00ED552E" w:rsidP="00227FBD">
                              <w:pPr>
                                <w:spacing w:line="199" w:lineRule="exact"/>
                                <w:rPr>
                                  <w:rFonts w:ascii="Calibri"/>
                                  <w:sz w:val="20"/>
                                </w:rPr>
                              </w:pPr>
                              <w:r>
                                <w:rPr>
                                  <w:rFonts w:ascii="Calibri"/>
                                  <w:spacing w:val="-4"/>
                                  <w:sz w:val="20"/>
                                </w:rPr>
                                <w:t>Mean</w:t>
                              </w:r>
                            </w:p>
                          </w:txbxContent>
                        </wps:txbx>
                        <wps:bodyPr wrap="square" lIns="0" tIns="0" rIns="0" bIns="0" rtlCol="0">
                          <a:noAutofit/>
                        </wps:bodyPr>
                      </wps:wsp>
                      <wps:wsp>
                        <wps:cNvPr id="28" name="Textbox 28"/>
                        <wps:cNvSpPr txBox="1"/>
                        <wps:spPr>
                          <a:xfrm>
                            <a:off x="45475" y="1575757"/>
                            <a:ext cx="181727" cy="481782"/>
                          </a:xfrm>
                          <a:prstGeom prst="rect">
                            <a:avLst/>
                          </a:prstGeom>
                        </wps:spPr>
                        <wps:txbx>
                          <w:txbxContent>
                            <w:p w14:paraId="5C8C0C77" w14:textId="77777777" w:rsidR="00ED552E" w:rsidRDefault="00ED552E" w:rsidP="00227FBD">
                              <w:pPr>
                                <w:spacing w:line="203" w:lineRule="exact"/>
                                <w:rPr>
                                  <w:rFonts w:ascii="Calibri"/>
                                  <w:sz w:val="20"/>
                                </w:rPr>
                              </w:pPr>
                              <w:r>
                                <w:rPr>
                                  <w:rFonts w:ascii="Calibri"/>
                                  <w:spacing w:val="-10"/>
                                  <w:sz w:val="20"/>
                                </w:rPr>
                                <w:t>5</w:t>
                              </w:r>
                            </w:p>
                            <w:p w14:paraId="03C72200" w14:textId="77777777" w:rsidR="00ED552E" w:rsidRDefault="00ED552E" w:rsidP="00227FBD">
                              <w:pPr>
                                <w:spacing w:before="213" w:line="240" w:lineRule="exact"/>
                                <w:rPr>
                                  <w:rFonts w:ascii="Calibri"/>
                                  <w:sz w:val="20"/>
                                </w:rPr>
                              </w:pPr>
                              <w:r>
                                <w:rPr>
                                  <w:rFonts w:ascii="Calibri"/>
                                  <w:spacing w:val="-10"/>
                                  <w:sz w:val="20"/>
                                </w:rPr>
                                <w:t>0</w:t>
                              </w:r>
                            </w:p>
                          </w:txbxContent>
                        </wps:txbx>
                        <wps:bodyPr wrap="square" lIns="0" tIns="0" rIns="0" bIns="0" rtlCol="0">
                          <a:noAutofit/>
                        </wps:bodyPr>
                      </wps:wsp>
                      <wps:wsp>
                        <wps:cNvPr id="29" name="Textbox 29"/>
                        <wps:cNvSpPr txBox="1"/>
                        <wps:spPr>
                          <a:xfrm>
                            <a:off x="473837" y="2096007"/>
                            <a:ext cx="835025" cy="281940"/>
                          </a:xfrm>
                          <a:prstGeom prst="rect">
                            <a:avLst/>
                          </a:prstGeom>
                        </wps:spPr>
                        <wps:txbx>
                          <w:txbxContent>
                            <w:p w14:paraId="09701BA4" w14:textId="77777777" w:rsidR="00ED552E" w:rsidRDefault="00ED552E"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ED552E" w:rsidRDefault="00ED552E"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0" name="Textbox 30"/>
                        <wps:cNvSpPr txBox="1"/>
                        <wps:spPr>
                          <a:xfrm>
                            <a:off x="1538732" y="2096007"/>
                            <a:ext cx="887094" cy="281940"/>
                          </a:xfrm>
                          <a:prstGeom prst="rect">
                            <a:avLst/>
                          </a:prstGeom>
                        </wps:spPr>
                        <wps:txbx>
                          <w:txbxContent>
                            <w:p w14:paraId="52C460FF" w14:textId="77777777" w:rsidR="00ED552E" w:rsidRDefault="00ED552E"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ED552E" w:rsidRDefault="00ED552E"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1" name="Textbox 31"/>
                        <wps:cNvSpPr txBox="1"/>
                        <wps:spPr>
                          <a:xfrm>
                            <a:off x="2876550" y="2096007"/>
                            <a:ext cx="422275" cy="127000"/>
                          </a:xfrm>
                          <a:prstGeom prst="rect">
                            <a:avLst/>
                          </a:prstGeom>
                        </wps:spPr>
                        <wps:txbx>
                          <w:txbxContent>
                            <w:p w14:paraId="2B3A660B" w14:textId="77777777" w:rsidR="00ED552E" w:rsidRDefault="00ED552E" w:rsidP="00227FBD">
                              <w:pPr>
                                <w:spacing w:line="199" w:lineRule="exact"/>
                                <w:rPr>
                                  <w:rFonts w:ascii="Calibri"/>
                                  <w:sz w:val="20"/>
                                </w:rPr>
                              </w:pPr>
                              <w:r>
                                <w:rPr>
                                  <w:rFonts w:ascii="Calibri"/>
                                  <w:spacing w:val="-2"/>
                                  <w:sz w:val="20"/>
                                </w:rPr>
                                <w:t>Pre-</w:t>
                              </w:r>
                              <w:r>
                                <w:rPr>
                                  <w:rFonts w:ascii="Calibri"/>
                                  <w:spacing w:val="-4"/>
                                  <w:sz w:val="20"/>
                                </w:rPr>
                                <w:t>test</w:t>
                              </w:r>
                            </w:p>
                          </w:txbxContent>
                        </wps:txbx>
                        <wps:bodyPr wrap="square" lIns="0" tIns="0" rIns="0" bIns="0" rtlCol="0">
                          <a:noAutofit/>
                        </wps:bodyPr>
                      </wps:wsp>
                      <wps:wsp>
                        <wps:cNvPr id="32" name="Textbox 32"/>
                        <wps:cNvSpPr txBox="1"/>
                        <wps:spPr>
                          <a:xfrm>
                            <a:off x="3956177" y="2096007"/>
                            <a:ext cx="474345" cy="127000"/>
                          </a:xfrm>
                          <a:prstGeom prst="rect">
                            <a:avLst/>
                          </a:prstGeom>
                        </wps:spPr>
                        <wps:txbx>
                          <w:txbxContent>
                            <w:p w14:paraId="7A696C44" w14:textId="77777777" w:rsidR="00ED552E" w:rsidRDefault="00ED552E" w:rsidP="00227FBD">
                              <w:pPr>
                                <w:spacing w:line="199" w:lineRule="exact"/>
                                <w:rPr>
                                  <w:rFonts w:ascii="Calibri"/>
                                  <w:sz w:val="20"/>
                                </w:rPr>
                              </w:pPr>
                              <w:r>
                                <w:rPr>
                                  <w:rFonts w:ascii="Calibri"/>
                                  <w:spacing w:val="-2"/>
                                  <w:sz w:val="20"/>
                                </w:rPr>
                                <w:t>Post-</w:t>
                              </w:r>
                              <w:r>
                                <w:rPr>
                                  <w:rFonts w:ascii="Calibri"/>
                                  <w:spacing w:val="-4"/>
                                  <w:sz w:val="20"/>
                                </w:rPr>
                                <w:t>test</w:t>
                              </w:r>
                            </w:p>
                          </w:txbxContent>
                        </wps:txbx>
                        <wps:bodyPr wrap="square" lIns="0" tIns="0" rIns="0" bIns="0" rtlCol="0">
                          <a:noAutofit/>
                        </wps:bodyPr>
                      </wps:wsp>
                      <wps:wsp>
                        <wps:cNvPr id="33" name="Textbox 33"/>
                        <wps:cNvSpPr txBox="1"/>
                        <wps:spPr>
                          <a:xfrm>
                            <a:off x="2562605" y="2251201"/>
                            <a:ext cx="2154555" cy="127000"/>
                          </a:xfrm>
                          <a:prstGeom prst="rect">
                            <a:avLst/>
                          </a:prstGeom>
                        </wps:spPr>
                        <wps:txbx>
                          <w:txbxContent>
                            <w:p w14:paraId="396B565A" w14:textId="77777777" w:rsidR="00ED552E" w:rsidRDefault="00ED552E"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wps:txbx>
                        <wps:bodyPr wrap="square" lIns="0" tIns="0" rIns="0" bIns="0" rtlCol="0">
                          <a:noAutofit/>
                        </wps:bodyPr>
                      </wps:wsp>
                      <wps:wsp>
                        <wps:cNvPr id="34" name="Textbox 34"/>
                        <wps:cNvSpPr txBox="1"/>
                        <wps:spPr>
                          <a:xfrm>
                            <a:off x="2971926" y="2406014"/>
                            <a:ext cx="1337945" cy="127000"/>
                          </a:xfrm>
                          <a:prstGeom prst="rect">
                            <a:avLst/>
                          </a:prstGeom>
                        </wps:spPr>
                        <wps:txbx>
                          <w:txbxContent>
                            <w:p w14:paraId="65DC9907" w14:textId="77777777" w:rsidR="00ED552E" w:rsidRDefault="00ED552E"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B4F441" id="Group 19" o:spid="_x0000_s1026" style="position:absolute;left:0;text-align:left;margin-left:69.85pt;margin-top:.9pt;width:436.15pt;height:183.4pt;z-index:251662336;mso-wrap-distance-left:0;mso-wrap-distance-right:0;mso-position-horizontal-relative:page;mso-width-relative:margin;mso-height-relative:margin" coordorigin="31,31" coordsize="55092,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">
                <v:shape id="Graphic 20" o:spid="_x0000_s1027" style="position:absolute;left:3323;top:5375;width:44208;height:11615;visibility:visible;mso-wrap-style:square;v-text-anchor:top" coordsize="442087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" path="m2984042,1161034r662940,em1879142,1161034r662940,em774242,1161034r662940,em4088942,1161034r331597,em,1161034r332282,em4088942,869950r331597,em2984042,869950r662940,em1879142,869950r662940,em,869950r1437182,em,580390r1437182,em4088942,580390r331597,em1879142,580390r1767840,em4088942,290830r331597,em,290830r3646982,em,l4420539,e" filled="f" strokecolor="#888" strokeweight=".5pt">
                  <v:path arrowok="t"/>
                </v:shape>
                <v:shape id="Graphic 21" o:spid="_x0000_s1028" style="position:absolute;left:6645;top:6485;width:37567;height:13405;visibility:visible;mso-wrap-style:square;v-text-anchor:top" coordsize="3756660,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" path="m441960,810768l,810768r,529336l441960,1340104r,-529336xem1546860,341376r-441960,l1104900,1340104r441960,l1546860,341376xem2651760,725424r-441960,l2209800,1340104r441960,l2651760,725424xem3756660,l3314700,r,1340104l3756660,1340104,3756660,xe" fillcolor="#4471c4" stroked="f">
                  <v:path arrowok="t"/>
                </v:shape>
                <v:shape id="Graphic 22" o:spid="_x0000_s1029" style="position:absolute;left:2920;top:5375;width:44608;height:14917;visibility:visible;mso-wrap-style:square;v-text-anchor:top" coordsize="446087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" path="m40297,1451102l40297,em,1451102r40297,em,1161034r40297,em,869950r40297,em,580390r40297,em,290830r40297,em,l40297,em40297,1451102r4420539,em40297,1451102r,40386em1145247,1451102r,40386em2250147,1451102r,40386em3355047,1451102r,40386em4460836,1451102r,40386e" filled="f" strokecolor="#888" strokeweight=".5pt">
                  <v:path arrowok="t"/>
                </v:shape>
                <v:shape id="Graphic 23" o:spid="_x0000_s1030" style="position:absolute;left:49559;top:1471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" path="m69752,l,,,69752r69752,l69752,xe" fillcolor="#4471c4" stroked="f">
                  <v:path arrowok="t"/>
                </v:shape>
                <v:shape id="Graphic 24" o:spid="_x0000_s1031" style="position:absolute;left:31;top:31;width:55093;height:26137;visibility:visible;mso-wrap-style:square;v-text-anchor:top" coordsize="550926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" path="m,2613660r5509260,l5509260,,,,,2613660xe" filled="f" strokecolor="#888" strokeweight=".5pt">
                  <v:path arrowok="t"/>
                </v:shape>
                <v:shapetype id="_x0000_t202" coordsize="21600,21600" o:spt="202" path="m,l,21600r21600,l21600,xe">
                  <v:stroke joinstyle="miter"/>
                  <v:path gradientshapeok="t" o:connecttype="rect"/>
                </v:shapetype>
                <v:shape id="Textbox 25" o:spid="_x0000_s1032" type="#_x0000_t202" style="position:absolute;left:24827;top:1457;width:56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B6A48B6" w14:textId="77777777" w:rsidR="00ED552E" w:rsidRDefault="00ED552E" w:rsidP="00227FBD">
                        <w:pPr>
                          <w:spacing w:line="360" w:lineRule="exact"/>
                          <w:rPr>
                            <w:rFonts w:ascii="Calibri"/>
                            <w:b/>
                            <w:sz w:val="36"/>
                          </w:rPr>
                        </w:pPr>
                        <w:r>
                          <w:rPr>
                            <w:rFonts w:ascii="Calibri"/>
                            <w:b/>
                            <w:spacing w:val="-4"/>
                            <w:sz w:val="36"/>
                          </w:rPr>
                          <w:t>Mean</w:t>
                        </w:r>
                      </w:p>
                    </w:txbxContent>
                  </v:textbox>
                </v:shape>
                <v:shape id="Textbox 26" o:spid="_x0000_s1033" type="#_x0000_t202" style="position:absolute;left:857;top:4796;width:1416;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743DFD" w14:textId="77777777" w:rsidR="00ED552E" w:rsidRDefault="00ED552E" w:rsidP="00227FBD">
                        <w:pPr>
                          <w:spacing w:line="203" w:lineRule="exact"/>
                          <w:rPr>
                            <w:rFonts w:ascii="Calibri"/>
                            <w:sz w:val="20"/>
                          </w:rPr>
                        </w:pPr>
                        <w:r>
                          <w:rPr>
                            <w:rFonts w:ascii="Calibri"/>
                            <w:spacing w:val="-5"/>
                            <w:sz w:val="20"/>
                          </w:rPr>
                          <w:t>25</w:t>
                        </w:r>
                      </w:p>
                      <w:p w14:paraId="417B04E0" w14:textId="77777777" w:rsidR="00ED552E" w:rsidRDefault="00ED552E" w:rsidP="00227FBD">
                        <w:pPr>
                          <w:spacing w:before="213"/>
                          <w:rPr>
                            <w:rFonts w:ascii="Calibri"/>
                            <w:sz w:val="20"/>
                          </w:rPr>
                        </w:pPr>
                        <w:r>
                          <w:rPr>
                            <w:rFonts w:ascii="Calibri"/>
                            <w:spacing w:val="-5"/>
                            <w:sz w:val="20"/>
                          </w:rPr>
                          <w:t>20</w:t>
                        </w:r>
                      </w:p>
                      <w:p w14:paraId="2776E9DB" w14:textId="77777777" w:rsidR="00ED552E" w:rsidRDefault="00ED552E" w:rsidP="00227FBD">
                        <w:pPr>
                          <w:spacing w:before="212"/>
                          <w:rPr>
                            <w:rFonts w:ascii="Calibri"/>
                            <w:sz w:val="20"/>
                          </w:rPr>
                        </w:pPr>
                        <w:r>
                          <w:rPr>
                            <w:rFonts w:ascii="Calibri"/>
                            <w:spacing w:val="-5"/>
                            <w:sz w:val="20"/>
                          </w:rPr>
                          <w:t>15</w:t>
                        </w:r>
                      </w:p>
                      <w:p w14:paraId="17F6404A" w14:textId="77777777" w:rsidR="00ED552E" w:rsidRDefault="00ED552E" w:rsidP="00227FBD">
                        <w:pPr>
                          <w:spacing w:before="214" w:line="240" w:lineRule="exact"/>
                          <w:rPr>
                            <w:rFonts w:ascii="Calibri"/>
                            <w:sz w:val="20"/>
                          </w:rPr>
                        </w:pPr>
                        <w:r>
                          <w:rPr>
                            <w:rFonts w:ascii="Calibri"/>
                            <w:spacing w:val="-5"/>
                            <w:sz w:val="20"/>
                          </w:rPr>
                          <w:t>10</w:t>
                        </w:r>
                      </w:p>
                    </w:txbxContent>
                  </v:textbox>
                </v:shape>
                <v:shape id="Textbox 27" o:spid="_x0000_s1034" type="#_x0000_t202" style="position:absolute;left:50570;top:14489;width:31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D0D2688" w14:textId="77777777" w:rsidR="00ED552E" w:rsidRDefault="00ED552E" w:rsidP="00227FBD">
                        <w:pPr>
                          <w:spacing w:line="199" w:lineRule="exact"/>
                          <w:rPr>
                            <w:rFonts w:ascii="Calibri"/>
                            <w:sz w:val="20"/>
                          </w:rPr>
                        </w:pPr>
                        <w:r>
                          <w:rPr>
                            <w:rFonts w:ascii="Calibri"/>
                            <w:spacing w:val="-4"/>
                            <w:sz w:val="20"/>
                          </w:rPr>
                          <w:t>Mean</w:t>
                        </w:r>
                      </w:p>
                    </w:txbxContent>
                  </v:textbox>
                </v:shape>
                <v:shape id="Textbox 28" o:spid="_x0000_s1035" type="#_x0000_t202" style="position:absolute;left:454;top:15757;width:1818;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C8C0C77" w14:textId="77777777" w:rsidR="00ED552E" w:rsidRDefault="00ED552E" w:rsidP="00227FBD">
                        <w:pPr>
                          <w:spacing w:line="203" w:lineRule="exact"/>
                          <w:rPr>
                            <w:rFonts w:ascii="Calibri"/>
                            <w:sz w:val="20"/>
                          </w:rPr>
                        </w:pPr>
                        <w:r>
                          <w:rPr>
                            <w:rFonts w:ascii="Calibri"/>
                            <w:spacing w:val="-10"/>
                            <w:sz w:val="20"/>
                          </w:rPr>
                          <w:t>5</w:t>
                        </w:r>
                      </w:p>
                      <w:p w14:paraId="03C72200" w14:textId="77777777" w:rsidR="00ED552E" w:rsidRDefault="00ED552E" w:rsidP="00227FBD">
                        <w:pPr>
                          <w:spacing w:before="213" w:line="240" w:lineRule="exact"/>
                          <w:rPr>
                            <w:rFonts w:ascii="Calibri"/>
                            <w:sz w:val="20"/>
                          </w:rPr>
                        </w:pPr>
                        <w:r>
                          <w:rPr>
                            <w:rFonts w:ascii="Calibri"/>
                            <w:spacing w:val="-10"/>
                            <w:sz w:val="20"/>
                          </w:rPr>
                          <w:t>0</w:t>
                        </w:r>
                      </w:p>
                    </w:txbxContent>
                  </v:textbox>
                </v:shape>
                <v:shape id="Textbox 29" o:spid="_x0000_s1036" type="#_x0000_t202" style="position:absolute;left:4738;top:20960;width:835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701BA4" w14:textId="77777777" w:rsidR="00ED552E" w:rsidRDefault="00ED552E"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ED552E" w:rsidRDefault="00ED552E" w:rsidP="00227FBD">
                        <w:pPr>
                          <w:spacing w:line="240" w:lineRule="exact"/>
                          <w:ind w:right="18"/>
                          <w:jc w:val="center"/>
                          <w:rPr>
                            <w:rFonts w:ascii="Calibri"/>
                            <w:sz w:val="20"/>
                          </w:rPr>
                        </w:pPr>
                        <w:r>
                          <w:rPr>
                            <w:rFonts w:ascii="Calibri"/>
                            <w:spacing w:val="-2"/>
                            <w:sz w:val="20"/>
                          </w:rPr>
                          <w:t>Group</w:t>
                        </w:r>
                      </w:p>
                    </w:txbxContent>
                  </v:textbox>
                </v:shape>
                <v:shape id="Textbox 30" o:spid="_x0000_s1037" type="#_x0000_t202" style="position:absolute;left:15387;top:20960;width:88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2C460FF" w14:textId="77777777" w:rsidR="00ED552E" w:rsidRDefault="00ED552E"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ED552E" w:rsidRDefault="00ED552E" w:rsidP="00227FBD">
                        <w:pPr>
                          <w:spacing w:line="240" w:lineRule="exact"/>
                          <w:ind w:right="18"/>
                          <w:jc w:val="center"/>
                          <w:rPr>
                            <w:rFonts w:ascii="Calibri"/>
                            <w:sz w:val="20"/>
                          </w:rPr>
                        </w:pPr>
                        <w:r>
                          <w:rPr>
                            <w:rFonts w:ascii="Calibri"/>
                            <w:spacing w:val="-2"/>
                            <w:sz w:val="20"/>
                          </w:rPr>
                          <w:t>Group</w:t>
                        </w:r>
                      </w:p>
                    </w:txbxContent>
                  </v:textbox>
                </v:shape>
                <v:shape id="Textbox 31" o:spid="_x0000_s1038" type="#_x0000_t202" style="position:absolute;left:28765;top:20960;width:42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3A660B" w14:textId="77777777" w:rsidR="00ED552E" w:rsidRDefault="00ED552E" w:rsidP="00227FBD">
                        <w:pPr>
                          <w:spacing w:line="199" w:lineRule="exact"/>
                          <w:rPr>
                            <w:rFonts w:ascii="Calibri"/>
                            <w:sz w:val="20"/>
                          </w:rPr>
                        </w:pPr>
                        <w:r>
                          <w:rPr>
                            <w:rFonts w:ascii="Calibri"/>
                            <w:spacing w:val="-2"/>
                            <w:sz w:val="20"/>
                          </w:rPr>
                          <w:t>Pre-</w:t>
                        </w:r>
                        <w:r>
                          <w:rPr>
                            <w:rFonts w:ascii="Calibri"/>
                            <w:spacing w:val="-4"/>
                            <w:sz w:val="20"/>
                          </w:rPr>
                          <w:t>test</w:t>
                        </w:r>
                      </w:p>
                    </w:txbxContent>
                  </v:textbox>
                </v:shape>
                <v:shape id="Textbox 32" o:spid="_x0000_s1039" type="#_x0000_t202" style="position:absolute;left:39561;top:20960;width:47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696C44" w14:textId="77777777" w:rsidR="00ED552E" w:rsidRDefault="00ED552E" w:rsidP="00227FBD">
                        <w:pPr>
                          <w:spacing w:line="199" w:lineRule="exact"/>
                          <w:rPr>
                            <w:rFonts w:ascii="Calibri"/>
                            <w:sz w:val="20"/>
                          </w:rPr>
                        </w:pPr>
                        <w:r>
                          <w:rPr>
                            <w:rFonts w:ascii="Calibri"/>
                            <w:spacing w:val="-2"/>
                            <w:sz w:val="20"/>
                          </w:rPr>
                          <w:t>Post-</w:t>
                        </w:r>
                        <w:r>
                          <w:rPr>
                            <w:rFonts w:ascii="Calibri"/>
                            <w:spacing w:val="-4"/>
                            <w:sz w:val="20"/>
                          </w:rPr>
                          <w:t>test</w:t>
                        </w:r>
                      </w:p>
                    </w:txbxContent>
                  </v:textbox>
                </v:shape>
                <v:shape id="Textbox 33" o:spid="_x0000_s1040" type="#_x0000_t202" style="position:absolute;left:25626;top:22512;width:215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96B565A" w14:textId="77777777" w:rsidR="00ED552E" w:rsidRDefault="00ED552E"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v:textbox>
                </v:shape>
                <v:shape id="Textbox 34" o:spid="_x0000_s1041" type="#_x0000_t202" style="position:absolute;left:29719;top:24060;width:133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DC9907" w14:textId="77777777" w:rsidR="00ED552E" w:rsidRDefault="00ED552E"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v:textbox>
                </v:shape>
                <w10:wrap anchorx="page"/>
              </v:group>
            </w:pict>
          </mc:Fallback>
        </mc:AlternateContent>
      </w:r>
    </w:p>
    <w:p w14:paraId="095D772E" w14:textId="77777777" w:rsidR="00227FBD" w:rsidRDefault="00227FBD" w:rsidP="00227FBD">
      <w:pPr>
        <w:pStyle w:val="BodyText"/>
        <w:spacing w:line="360" w:lineRule="auto"/>
        <w:jc w:val="both"/>
        <w:rPr>
          <w:b/>
        </w:rPr>
      </w:pPr>
    </w:p>
    <w:p w14:paraId="61B1C28D" w14:textId="77777777" w:rsidR="00227FBD" w:rsidRDefault="00227FBD" w:rsidP="00227FBD">
      <w:pPr>
        <w:pStyle w:val="BodyText"/>
        <w:spacing w:line="360" w:lineRule="auto"/>
        <w:jc w:val="both"/>
        <w:rPr>
          <w:b/>
        </w:rPr>
      </w:pPr>
    </w:p>
    <w:p w14:paraId="7B8186D1" w14:textId="77777777" w:rsidR="00227FBD" w:rsidRDefault="00227FBD" w:rsidP="00227FBD">
      <w:pPr>
        <w:pStyle w:val="BodyText"/>
        <w:spacing w:line="360" w:lineRule="auto"/>
        <w:jc w:val="both"/>
        <w:rPr>
          <w:b/>
        </w:rPr>
      </w:pPr>
    </w:p>
    <w:p w14:paraId="331DF9D6" w14:textId="77777777" w:rsidR="00227FBD" w:rsidRDefault="00227FBD" w:rsidP="00227FBD">
      <w:pPr>
        <w:pStyle w:val="BodyText"/>
        <w:spacing w:line="360" w:lineRule="auto"/>
        <w:jc w:val="both"/>
        <w:rPr>
          <w:b/>
        </w:rPr>
      </w:pPr>
    </w:p>
    <w:p w14:paraId="20064E9A" w14:textId="77777777" w:rsidR="00227FBD" w:rsidRDefault="00227FBD" w:rsidP="00227FBD">
      <w:pPr>
        <w:pStyle w:val="BodyText"/>
        <w:spacing w:line="360" w:lineRule="auto"/>
        <w:jc w:val="both"/>
        <w:rPr>
          <w:b/>
        </w:rPr>
      </w:pPr>
    </w:p>
    <w:p w14:paraId="2D0224D7" w14:textId="77777777" w:rsidR="00227FBD" w:rsidRDefault="00227FBD" w:rsidP="00227FBD">
      <w:pPr>
        <w:pStyle w:val="BodyText"/>
        <w:spacing w:line="360" w:lineRule="auto"/>
        <w:jc w:val="both"/>
        <w:rPr>
          <w:b/>
        </w:rPr>
      </w:pPr>
    </w:p>
    <w:p w14:paraId="464C1D1A" w14:textId="77777777" w:rsidR="00227FBD" w:rsidRDefault="00227FBD" w:rsidP="00227FBD">
      <w:pPr>
        <w:pStyle w:val="BodyText"/>
        <w:spacing w:line="360" w:lineRule="auto"/>
        <w:jc w:val="both"/>
        <w:rPr>
          <w:b/>
        </w:rPr>
      </w:pPr>
    </w:p>
    <w:p w14:paraId="0DDA4729" w14:textId="77777777" w:rsidR="00110A82" w:rsidRDefault="00110A82" w:rsidP="00110A82">
      <w:pPr>
        <w:pStyle w:val="BodyText"/>
        <w:spacing w:line="360" w:lineRule="auto"/>
        <w:ind w:left="165" w:firstLine="719"/>
        <w:jc w:val="both"/>
        <w:rPr>
          <w:b/>
        </w:rPr>
      </w:pPr>
    </w:p>
    <w:p w14:paraId="0BFB344E" w14:textId="77777777" w:rsidR="00C72F7E" w:rsidRDefault="00C72F7E" w:rsidP="00110A82">
      <w:pPr>
        <w:pStyle w:val="BodyText"/>
        <w:spacing w:line="360" w:lineRule="auto"/>
        <w:ind w:left="165" w:firstLine="719"/>
        <w:jc w:val="both"/>
        <w:rPr>
          <w:lang w:val="en-IN"/>
        </w:rPr>
      </w:pPr>
    </w:p>
    <w:p w14:paraId="017BAC03" w14:textId="581DD82E" w:rsidR="00110A82" w:rsidRPr="00110A82" w:rsidRDefault="00110A82" w:rsidP="00110A82">
      <w:pPr>
        <w:pStyle w:val="BodyText"/>
        <w:spacing w:line="360" w:lineRule="auto"/>
        <w:ind w:left="165" w:firstLine="719"/>
        <w:jc w:val="both"/>
        <w:rPr>
          <w:lang w:val="en-IN"/>
        </w:rPr>
      </w:pPr>
      <w:r w:rsidRPr="00110A82">
        <w:rPr>
          <w:lang w:val="en-IN"/>
        </w:rPr>
        <w:t xml:space="preserve">Table </w:t>
      </w:r>
      <w:r w:rsidR="00C72F7E">
        <w:rPr>
          <w:lang w:val="en-IN"/>
        </w:rPr>
        <w:t>4</w:t>
      </w:r>
      <w:r w:rsidRPr="00110A82">
        <w:rPr>
          <w:lang w:val="en-IN"/>
        </w:rPr>
        <w:t xml:space="preserve"> presents the descriptive statistics for the pre-test and post-test scores of the control and experimental groups. The pre-test mean score of the experimental group (</w:t>
      </w:r>
      <w:r w:rsidRPr="00110A82">
        <w:rPr>
          <w:i/>
          <w:iCs/>
          <w:lang w:val="en-IN"/>
        </w:rPr>
        <w:t>M</w:t>
      </w:r>
      <w:r w:rsidRPr="00110A82">
        <w:rPr>
          <w:lang w:val="en-IN"/>
        </w:rPr>
        <w:t xml:space="preserve"> = 10.60, </w:t>
      </w:r>
      <w:r w:rsidRPr="00110A82">
        <w:rPr>
          <w:i/>
          <w:iCs/>
          <w:lang w:val="en-IN"/>
        </w:rPr>
        <w:t>SD</w:t>
      </w:r>
      <w:r w:rsidRPr="00110A82">
        <w:rPr>
          <w:lang w:val="en-IN"/>
        </w:rPr>
        <w:t xml:space="preserve"> = 3.03) and that of the control group (</w:t>
      </w:r>
      <w:r w:rsidRPr="00110A82">
        <w:rPr>
          <w:i/>
          <w:iCs/>
          <w:lang w:val="en-IN"/>
        </w:rPr>
        <w:t>M</w:t>
      </w:r>
      <w:r w:rsidRPr="00110A82">
        <w:rPr>
          <w:lang w:val="en-IN"/>
        </w:rPr>
        <w:t xml:space="preserve"> = 9.13, </w:t>
      </w:r>
      <w:r w:rsidRPr="00110A82">
        <w:rPr>
          <w:i/>
          <w:iCs/>
          <w:lang w:val="en-IN"/>
        </w:rPr>
        <w:t>SD</w:t>
      </w:r>
      <w:r w:rsidRPr="00110A82">
        <w:rPr>
          <w:lang w:val="en-IN"/>
        </w:rPr>
        <w:t xml:space="preserve"> = 3.50) indicate that both groups were comparable in their initial achievement levels prior to the intervention.</w:t>
      </w:r>
    </w:p>
    <w:p w14:paraId="0082A26C" w14:textId="3C5451D7" w:rsidR="00110A82" w:rsidRPr="00110A82" w:rsidRDefault="00110A82" w:rsidP="00110A82">
      <w:pPr>
        <w:pStyle w:val="BodyText"/>
        <w:spacing w:line="360" w:lineRule="auto"/>
        <w:ind w:left="165" w:firstLine="719"/>
        <w:jc w:val="both"/>
        <w:rPr>
          <w:lang w:val="en-IN"/>
        </w:rPr>
      </w:pPr>
      <w:r w:rsidRPr="00110A82">
        <w:rPr>
          <w:lang w:val="en-IN"/>
        </w:rPr>
        <w:t>A substantial difference is observed in the post-test scores. The experimental group, which received instruction through experiential learning strategies, obtained a higher post-test mean score (</w:t>
      </w:r>
      <w:r w:rsidRPr="00110A82">
        <w:rPr>
          <w:i/>
          <w:iCs/>
          <w:lang w:val="en-IN"/>
        </w:rPr>
        <w:t>M</w:t>
      </w:r>
      <w:r w:rsidRPr="00110A82">
        <w:rPr>
          <w:lang w:val="en-IN"/>
        </w:rPr>
        <w:t xml:space="preserve"> </w:t>
      </w:r>
      <w:r w:rsidRPr="00110A82">
        <w:rPr>
          <w:lang w:val="en-IN"/>
        </w:rPr>
        <w:lastRenderedPageBreak/>
        <w:t xml:space="preserve">= 23.10, </w:t>
      </w:r>
      <w:r w:rsidRPr="00110A82">
        <w:rPr>
          <w:i/>
          <w:iCs/>
          <w:lang w:val="en-IN"/>
        </w:rPr>
        <w:t>SD</w:t>
      </w:r>
      <w:r w:rsidRPr="00110A82">
        <w:rPr>
          <w:lang w:val="en-IN"/>
        </w:rPr>
        <w:t xml:space="preserve"> = 2.63) compared to the control group (</w:t>
      </w:r>
      <w:r w:rsidRPr="00110A82">
        <w:rPr>
          <w:i/>
          <w:iCs/>
          <w:lang w:val="en-IN"/>
        </w:rPr>
        <w:t>M</w:t>
      </w:r>
      <w:r w:rsidRPr="00110A82">
        <w:rPr>
          <w:lang w:val="en-IN"/>
        </w:rPr>
        <w:t xml:space="preserve"> = 17.20, </w:t>
      </w:r>
      <w:r w:rsidRPr="00110A82">
        <w:rPr>
          <w:i/>
          <w:iCs/>
          <w:lang w:val="en-IN"/>
        </w:rPr>
        <w:t>SD</w:t>
      </w:r>
      <w:r w:rsidRPr="00110A82">
        <w:rPr>
          <w:lang w:val="en-IN"/>
        </w:rPr>
        <w:t xml:space="preserve"> = 3.06). The mean difference of 5.90 in Favor of the experimental group suggests a notable improvement in students’ achievement in social science as a result of the experiential learning intervention.</w:t>
      </w:r>
    </w:p>
    <w:p w14:paraId="4BBB1B2C" w14:textId="77777777" w:rsidR="00C72F7E" w:rsidRDefault="00C72F7E" w:rsidP="00D765E4">
      <w:pPr>
        <w:spacing w:before="160" w:line="360" w:lineRule="auto"/>
        <w:ind w:right="19"/>
        <w:jc w:val="both"/>
        <w:rPr>
          <w:b/>
          <w:sz w:val="24"/>
        </w:rPr>
      </w:pPr>
      <w:bookmarkStart w:id="49" w:name="_Hlk203850915"/>
      <w:bookmarkEnd w:id="47"/>
    </w:p>
    <w:p w14:paraId="2FA7B80A" w14:textId="69751532" w:rsidR="008A513F" w:rsidRDefault="00227FBD" w:rsidP="008A513F">
      <w:pPr>
        <w:spacing w:before="160" w:line="360" w:lineRule="auto"/>
        <w:ind w:left="165" w:right="19"/>
        <w:jc w:val="both"/>
        <w:rPr>
          <w:b/>
          <w:sz w:val="24"/>
        </w:rPr>
      </w:pPr>
      <w:r>
        <w:rPr>
          <w:b/>
          <w:sz w:val="24"/>
        </w:rPr>
        <w:t xml:space="preserve">Table </w:t>
      </w:r>
      <w:r w:rsidR="00993B89">
        <w:rPr>
          <w:b/>
          <w:sz w:val="24"/>
        </w:rPr>
        <w:t>5</w:t>
      </w:r>
      <w:r w:rsidR="00B05DF8">
        <w:rPr>
          <w:b/>
          <w:sz w:val="24"/>
        </w:rPr>
        <w:t>-</w:t>
      </w:r>
      <w:r>
        <w:rPr>
          <w:b/>
          <w:sz w:val="24"/>
        </w:rPr>
        <w:t xml:space="preserve"> </w:t>
      </w:r>
    </w:p>
    <w:p w14:paraId="44DCAA47" w14:textId="75FE163A" w:rsidR="00227FBD" w:rsidRPr="008A513F" w:rsidRDefault="00227FBD" w:rsidP="008A513F">
      <w:pPr>
        <w:spacing w:before="160" w:line="360" w:lineRule="auto"/>
        <w:ind w:left="165" w:right="19"/>
        <w:jc w:val="both"/>
        <w:rPr>
          <w:sz w:val="24"/>
        </w:rPr>
      </w:pPr>
      <w:r>
        <w:rPr>
          <w:b/>
          <w:sz w:val="24"/>
        </w:rPr>
        <w:t>ANCOVA results of achievement</w:t>
      </w:r>
      <w:r>
        <w:rPr>
          <w:sz w:val="24"/>
        </w:rPr>
        <w:t>: - Experimental and Control group with pre-test scores as a covariate.</w:t>
      </w:r>
      <w:bookmarkEnd w:id="49"/>
    </w:p>
    <w:tbl>
      <w:tblPr>
        <w:tblStyle w:val="TableGrid"/>
        <w:tblW w:w="0" w:type="auto"/>
        <w:tblLook w:val="04A0" w:firstRow="1" w:lastRow="0" w:firstColumn="1" w:lastColumn="0" w:noHBand="0" w:noVBand="1"/>
      </w:tblPr>
      <w:tblGrid>
        <w:gridCol w:w="1678"/>
        <w:gridCol w:w="1678"/>
        <w:gridCol w:w="1678"/>
        <w:gridCol w:w="1678"/>
        <w:gridCol w:w="1679"/>
        <w:gridCol w:w="1679"/>
      </w:tblGrid>
      <w:tr w:rsidR="00663023" w14:paraId="69CC5981" w14:textId="77777777" w:rsidTr="00663023">
        <w:tc>
          <w:tcPr>
            <w:tcW w:w="1678" w:type="dxa"/>
          </w:tcPr>
          <w:p w14:paraId="622B4C2B" w14:textId="7103C520" w:rsidR="00663023" w:rsidRDefault="00663023" w:rsidP="00227FBD">
            <w:pPr>
              <w:pStyle w:val="BodyText"/>
              <w:spacing w:before="160" w:line="360" w:lineRule="auto"/>
              <w:jc w:val="both"/>
            </w:pPr>
            <w:r>
              <w:t>Source</w:t>
            </w:r>
          </w:p>
        </w:tc>
        <w:tc>
          <w:tcPr>
            <w:tcW w:w="1678" w:type="dxa"/>
          </w:tcPr>
          <w:p w14:paraId="3215EA75" w14:textId="2E0F4249" w:rsidR="00663023" w:rsidRDefault="00663023" w:rsidP="00227FBD">
            <w:pPr>
              <w:pStyle w:val="BodyText"/>
              <w:spacing w:before="160" w:line="360" w:lineRule="auto"/>
              <w:jc w:val="both"/>
            </w:pPr>
            <w:r>
              <w:t xml:space="preserve">Sum of square </w:t>
            </w:r>
          </w:p>
        </w:tc>
        <w:tc>
          <w:tcPr>
            <w:tcW w:w="1678" w:type="dxa"/>
          </w:tcPr>
          <w:p w14:paraId="0DD0665F" w14:textId="190F4E3F" w:rsidR="00663023" w:rsidRDefault="00910F67" w:rsidP="00227FBD">
            <w:pPr>
              <w:pStyle w:val="BodyText"/>
              <w:spacing w:before="160" w:line="360" w:lineRule="auto"/>
              <w:jc w:val="both"/>
            </w:pPr>
            <w:proofErr w:type="spellStart"/>
            <w:r>
              <w:t>D</w:t>
            </w:r>
            <w:r w:rsidR="00663023">
              <w:t>f</w:t>
            </w:r>
            <w:proofErr w:type="spellEnd"/>
          </w:p>
        </w:tc>
        <w:tc>
          <w:tcPr>
            <w:tcW w:w="1678" w:type="dxa"/>
          </w:tcPr>
          <w:p w14:paraId="0EF3F227" w14:textId="5F138C85" w:rsidR="00663023" w:rsidRDefault="00663023" w:rsidP="00227FBD">
            <w:pPr>
              <w:pStyle w:val="BodyText"/>
              <w:spacing w:before="160" w:line="360" w:lineRule="auto"/>
              <w:jc w:val="both"/>
            </w:pPr>
            <w:r>
              <w:t>Mean square</w:t>
            </w:r>
          </w:p>
        </w:tc>
        <w:tc>
          <w:tcPr>
            <w:tcW w:w="1679" w:type="dxa"/>
          </w:tcPr>
          <w:p w14:paraId="3F9D7904" w14:textId="0C02B9AA" w:rsidR="00663023" w:rsidRDefault="00663023" w:rsidP="00227FBD">
            <w:pPr>
              <w:pStyle w:val="BodyText"/>
              <w:spacing w:before="160" w:line="360" w:lineRule="auto"/>
              <w:jc w:val="both"/>
            </w:pPr>
            <w:r>
              <w:t>F</w:t>
            </w:r>
          </w:p>
        </w:tc>
        <w:tc>
          <w:tcPr>
            <w:tcW w:w="1679" w:type="dxa"/>
          </w:tcPr>
          <w:p w14:paraId="173866CC" w14:textId="5F995F16" w:rsidR="00663023" w:rsidRDefault="00663023" w:rsidP="00227FBD">
            <w:pPr>
              <w:pStyle w:val="BodyText"/>
              <w:spacing w:before="160" w:line="360" w:lineRule="auto"/>
              <w:jc w:val="both"/>
            </w:pPr>
            <w:r>
              <w:t>P</w:t>
            </w:r>
          </w:p>
        </w:tc>
      </w:tr>
      <w:tr w:rsidR="00663023" w14:paraId="6CE1836A" w14:textId="77777777" w:rsidTr="00663023">
        <w:tc>
          <w:tcPr>
            <w:tcW w:w="1678" w:type="dxa"/>
          </w:tcPr>
          <w:p w14:paraId="5F9288F2" w14:textId="4CD551EA" w:rsidR="00663023" w:rsidRDefault="00663023" w:rsidP="00227FBD">
            <w:pPr>
              <w:pStyle w:val="BodyText"/>
              <w:spacing w:before="160" w:line="360" w:lineRule="auto"/>
              <w:jc w:val="both"/>
            </w:pPr>
            <w:r>
              <w:t xml:space="preserve">Group </w:t>
            </w:r>
          </w:p>
        </w:tc>
        <w:tc>
          <w:tcPr>
            <w:tcW w:w="1678" w:type="dxa"/>
          </w:tcPr>
          <w:p w14:paraId="139C9903" w14:textId="5A805A56" w:rsidR="00663023" w:rsidRDefault="00663023" w:rsidP="00227FBD">
            <w:pPr>
              <w:pStyle w:val="BodyText"/>
              <w:spacing w:before="160" w:line="360" w:lineRule="auto"/>
              <w:jc w:val="both"/>
            </w:pPr>
            <w:r>
              <w:t>437.04</w:t>
            </w:r>
          </w:p>
        </w:tc>
        <w:tc>
          <w:tcPr>
            <w:tcW w:w="1678" w:type="dxa"/>
          </w:tcPr>
          <w:p w14:paraId="79A6CD8C" w14:textId="13A6F3D2" w:rsidR="00663023" w:rsidRDefault="00663023" w:rsidP="00227FBD">
            <w:pPr>
              <w:pStyle w:val="BodyText"/>
              <w:spacing w:before="160" w:line="360" w:lineRule="auto"/>
              <w:jc w:val="both"/>
            </w:pPr>
            <w:r>
              <w:t>1</w:t>
            </w:r>
          </w:p>
        </w:tc>
        <w:tc>
          <w:tcPr>
            <w:tcW w:w="1678" w:type="dxa"/>
          </w:tcPr>
          <w:p w14:paraId="0F285C50" w14:textId="7534399A" w:rsidR="00663023" w:rsidRDefault="00663023" w:rsidP="00227FBD">
            <w:pPr>
              <w:pStyle w:val="BodyText"/>
              <w:spacing w:before="160" w:line="360" w:lineRule="auto"/>
              <w:jc w:val="both"/>
            </w:pPr>
            <w:r>
              <w:t>437.04</w:t>
            </w:r>
          </w:p>
        </w:tc>
        <w:tc>
          <w:tcPr>
            <w:tcW w:w="1679" w:type="dxa"/>
          </w:tcPr>
          <w:p w14:paraId="1A6A24A2" w14:textId="69C61EE1" w:rsidR="00663023" w:rsidRDefault="00663023" w:rsidP="00227FBD">
            <w:pPr>
              <w:pStyle w:val="BodyText"/>
              <w:spacing w:before="160" w:line="360" w:lineRule="auto"/>
              <w:jc w:val="both"/>
            </w:pPr>
            <w:r>
              <w:t>55.63</w:t>
            </w:r>
          </w:p>
        </w:tc>
        <w:tc>
          <w:tcPr>
            <w:tcW w:w="1679" w:type="dxa"/>
          </w:tcPr>
          <w:p w14:paraId="750C1DD6" w14:textId="1B90E636" w:rsidR="00663023" w:rsidRDefault="00663023" w:rsidP="00227FBD">
            <w:pPr>
              <w:pStyle w:val="BodyText"/>
              <w:spacing w:before="160" w:line="360" w:lineRule="auto"/>
              <w:jc w:val="both"/>
            </w:pPr>
            <w:r>
              <w:rPr>
                <w:spacing w:val="-4"/>
              </w:rPr>
              <w:t>&lt;.01</w:t>
            </w:r>
          </w:p>
        </w:tc>
      </w:tr>
      <w:tr w:rsidR="00663023" w14:paraId="54837A77" w14:textId="77777777" w:rsidTr="00663023">
        <w:tc>
          <w:tcPr>
            <w:tcW w:w="1678" w:type="dxa"/>
          </w:tcPr>
          <w:p w14:paraId="227B7045" w14:textId="6B247AB9" w:rsidR="00663023" w:rsidRDefault="00663023" w:rsidP="00227FBD">
            <w:pPr>
              <w:pStyle w:val="BodyText"/>
              <w:spacing w:before="160" w:line="360" w:lineRule="auto"/>
              <w:jc w:val="both"/>
            </w:pPr>
            <w:r>
              <w:t>Pre-test (covariate)</w:t>
            </w:r>
          </w:p>
        </w:tc>
        <w:tc>
          <w:tcPr>
            <w:tcW w:w="1678" w:type="dxa"/>
          </w:tcPr>
          <w:p w14:paraId="748EDD28" w14:textId="7D7364ED" w:rsidR="00663023" w:rsidRDefault="00663023" w:rsidP="00227FBD">
            <w:pPr>
              <w:pStyle w:val="BodyText"/>
              <w:spacing w:before="160" w:line="360" w:lineRule="auto"/>
              <w:jc w:val="both"/>
            </w:pPr>
            <w:r>
              <w:t>23.4</w:t>
            </w:r>
          </w:p>
        </w:tc>
        <w:tc>
          <w:tcPr>
            <w:tcW w:w="1678" w:type="dxa"/>
          </w:tcPr>
          <w:p w14:paraId="27C73C6C" w14:textId="06E475C4" w:rsidR="00663023" w:rsidRDefault="00663023" w:rsidP="00227FBD">
            <w:pPr>
              <w:pStyle w:val="BodyText"/>
              <w:spacing w:before="160" w:line="360" w:lineRule="auto"/>
              <w:jc w:val="both"/>
            </w:pPr>
            <w:r>
              <w:t>1</w:t>
            </w:r>
          </w:p>
        </w:tc>
        <w:tc>
          <w:tcPr>
            <w:tcW w:w="1678" w:type="dxa"/>
          </w:tcPr>
          <w:p w14:paraId="2165BC80" w14:textId="4064723F" w:rsidR="00663023" w:rsidRDefault="00663023" w:rsidP="00227FBD">
            <w:pPr>
              <w:pStyle w:val="BodyText"/>
              <w:spacing w:before="160" w:line="360" w:lineRule="auto"/>
              <w:jc w:val="both"/>
            </w:pPr>
            <w:r>
              <w:t>23.44</w:t>
            </w:r>
          </w:p>
        </w:tc>
        <w:tc>
          <w:tcPr>
            <w:tcW w:w="1679" w:type="dxa"/>
          </w:tcPr>
          <w:p w14:paraId="56FD35FE" w14:textId="261BF26A" w:rsidR="00663023" w:rsidRDefault="00663023" w:rsidP="00227FBD">
            <w:pPr>
              <w:pStyle w:val="BodyText"/>
              <w:spacing w:before="160" w:line="360" w:lineRule="auto"/>
              <w:jc w:val="both"/>
            </w:pPr>
            <w:r>
              <w:t>2.98</w:t>
            </w:r>
          </w:p>
        </w:tc>
        <w:tc>
          <w:tcPr>
            <w:tcW w:w="1679" w:type="dxa"/>
          </w:tcPr>
          <w:p w14:paraId="4B0D33A7" w14:textId="4E869BCD" w:rsidR="00663023" w:rsidRDefault="00663023" w:rsidP="00663023">
            <w:pPr>
              <w:pStyle w:val="BodyText"/>
              <w:spacing w:before="160" w:line="360" w:lineRule="auto"/>
            </w:pPr>
            <w:r>
              <w:rPr>
                <w:spacing w:val="-4"/>
              </w:rPr>
              <w:t>0.089</w:t>
            </w:r>
          </w:p>
        </w:tc>
      </w:tr>
      <w:tr w:rsidR="00663023" w14:paraId="1A72FED2" w14:textId="77777777" w:rsidTr="00663023">
        <w:tc>
          <w:tcPr>
            <w:tcW w:w="1678" w:type="dxa"/>
          </w:tcPr>
          <w:p w14:paraId="52FDF72E" w14:textId="3F200F4F" w:rsidR="00663023" w:rsidRDefault="00663023" w:rsidP="00227FBD">
            <w:pPr>
              <w:pStyle w:val="BodyText"/>
              <w:spacing w:before="160" w:line="360" w:lineRule="auto"/>
              <w:jc w:val="both"/>
            </w:pPr>
            <w:r>
              <w:t>Error</w:t>
            </w:r>
          </w:p>
        </w:tc>
        <w:tc>
          <w:tcPr>
            <w:tcW w:w="1678" w:type="dxa"/>
          </w:tcPr>
          <w:p w14:paraId="74007247" w14:textId="4E0AE95A" w:rsidR="00663023" w:rsidRDefault="00663023" w:rsidP="00227FBD">
            <w:pPr>
              <w:pStyle w:val="BodyText"/>
              <w:spacing w:before="160" w:line="360" w:lineRule="auto"/>
              <w:jc w:val="both"/>
            </w:pPr>
            <w:r>
              <w:t>448.13</w:t>
            </w:r>
          </w:p>
        </w:tc>
        <w:tc>
          <w:tcPr>
            <w:tcW w:w="1678" w:type="dxa"/>
          </w:tcPr>
          <w:p w14:paraId="502D1470" w14:textId="1729E865" w:rsidR="00663023" w:rsidRDefault="00663023" w:rsidP="00227FBD">
            <w:pPr>
              <w:pStyle w:val="BodyText"/>
              <w:spacing w:before="160" w:line="360" w:lineRule="auto"/>
              <w:jc w:val="both"/>
            </w:pPr>
            <w:r>
              <w:t>57</w:t>
            </w:r>
          </w:p>
        </w:tc>
        <w:tc>
          <w:tcPr>
            <w:tcW w:w="1678" w:type="dxa"/>
          </w:tcPr>
          <w:p w14:paraId="6C75F642" w14:textId="74F1A5D4" w:rsidR="00663023" w:rsidRDefault="00663023" w:rsidP="00227FBD">
            <w:pPr>
              <w:pStyle w:val="BodyText"/>
              <w:spacing w:before="160" w:line="360" w:lineRule="auto"/>
              <w:jc w:val="both"/>
            </w:pPr>
            <w:r>
              <w:t>7.86</w:t>
            </w:r>
          </w:p>
        </w:tc>
        <w:tc>
          <w:tcPr>
            <w:tcW w:w="1679" w:type="dxa"/>
          </w:tcPr>
          <w:p w14:paraId="04753F8F" w14:textId="77777777" w:rsidR="00663023" w:rsidRDefault="00663023" w:rsidP="00227FBD">
            <w:pPr>
              <w:pStyle w:val="BodyText"/>
              <w:spacing w:before="160" w:line="360" w:lineRule="auto"/>
              <w:jc w:val="both"/>
            </w:pPr>
          </w:p>
        </w:tc>
        <w:tc>
          <w:tcPr>
            <w:tcW w:w="1679" w:type="dxa"/>
          </w:tcPr>
          <w:p w14:paraId="211414E9" w14:textId="77777777" w:rsidR="00663023" w:rsidRDefault="00663023" w:rsidP="00227FBD">
            <w:pPr>
              <w:pStyle w:val="BodyText"/>
              <w:spacing w:before="160" w:line="360" w:lineRule="auto"/>
              <w:jc w:val="both"/>
            </w:pPr>
          </w:p>
        </w:tc>
      </w:tr>
    </w:tbl>
    <w:p w14:paraId="68482A78" w14:textId="478DD465" w:rsidR="00663023" w:rsidRPr="00F74B55" w:rsidRDefault="00F74B55" w:rsidP="00227FBD">
      <w:pPr>
        <w:pStyle w:val="BodyText"/>
        <w:spacing w:before="160" w:line="360" w:lineRule="auto"/>
        <w:jc w:val="both"/>
        <w:rPr>
          <w:color w:val="00B050"/>
        </w:rPr>
      </w:pPr>
      <w:commentRangeStart w:id="50"/>
      <w:r w:rsidRPr="00F74B55">
        <w:rPr>
          <w:color w:val="00B050"/>
        </w:rPr>
        <w:t>See my comment on the structure of table above</w:t>
      </w:r>
      <w:commentRangeEnd w:id="50"/>
      <w:r>
        <w:rPr>
          <w:rStyle w:val="CommentReference"/>
        </w:rPr>
        <w:commentReference w:id="50"/>
      </w:r>
    </w:p>
    <w:p w14:paraId="53E265CC" w14:textId="51F92A96" w:rsidR="008A513F" w:rsidRPr="008A513F" w:rsidRDefault="008A513F" w:rsidP="00F82452">
      <w:pPr>
        <w:pStyle w:val="BodyText"/>
        <w:spacing w:line="360" w:lineRule="auto"/>
        <w:ind w:right="20" w:firstLine="720"/>
        <w:jc w:val="both"/>
        <w:rPr>
          <w:lang w:val="en-IN"/>
        </w:rPr>
      </w:pPr>
      <w:r w:rsidRPr="008A513F">
        <w:rPr>
          <w:lang w:val="en-IN"/>
        </w:rPr>
        <w:t xml:space="preserve">The ANCOVA results indicate a statistically significant effect of instructional strategy on post-test achievement scores after controlling for pre-test differences, </w:t>
      </w:r>
      <w:r w:rsidRPr="008A513F">
        <w:rPr>
          <w:i/>
          <w:iCs/>
          <w:lang w:val="en-IN"/>
        </w:rPr>
        <w:t>F</w:t>
      </w:r>
      <w:r w:rsidRPr="008A513F">
        <w:rPr>
          <w:lang w:val="en-IN"/>
        </w:rPr>
        <w:t xml:space="preserve"> (1, 57) = 55.63, </w:t>
      </w:r>
      <w:r w:rsidRPr="008A513F">
        <w:rPr>
          <w:i/>
          <w:iCs/>
          <w:lang w:val="en-IN"/>
        </w:rPr>
        <w:t>p</w:t>
      </w:r>
      <w:r w:rsidRPr="008A513F">
        <w:rPr>
          <w:lang w:val="en-IN"/>
        </w:rPr>
        <w:t xml:space="preserve"> &lt; .</w:t>
      </w:r>
      <w:commentRangeStart w:id="51"/>
      <w:r w:rsidRPr="008A513F">
        <w:rPr>
          <w:lang w:val="en-IN"/>
        </w:rPr>
        <w:t xml:space="preserve">01. </w:t>
      </w:r>
      <w:commentRangeEnd w:id="51"/>
      <w:r w:rsidR="00662401">
        <w:rPr>
          <w:rStyle w:val="CommentReference"/>
        </w:rPr>
        <w:commentReference w:id="51"/>
      </w:r>
      <w:r w:rsidRPr="008A513F">
        <w:rPr>
          <w:lang w:val="en-IN"/>
        </w:rPr>
        <w:t>This shows that the type of instructional strategy (experiential learning vs. lecture-based teaching) had a significant impact on students’ post-test achievement.</w:t>
      </w:r>
    </w:p>
    <w:p w14:paraId="4AB7EA98" w14:textId="37474EB2" w:rsidR="008A513F" w:rsidRPr="008A513F" w:rsidRDefault="008A513F" w:rsidP="008A513F">
      <w:pPr>
        <w:pStyle w:val="BodyText"/>
        <w:spacing w:line="360" w:lineRule="auto"/>
        <w:ind w:right="20"/>
        <w:jc w:val="both"/>
        <w:rPr>
          <w:lang w:val="en-IN"/>
        </w:rPr>
      </w:pPr>
      <w:r w:rsidRPr="008A513F">
        <w:rPr>
          <w:lang w:val="en-IN"/>
        </w:rPr>
        <w:t xml:space="preserve">The covariate, pre-test scores, was not a significant predictor of post-test achievement, </w:t>
      </w:r>
      <w:r w:rsidRPr="008A513F">
        <w:rPr>
          <w:i/>
          <w:iCs/>
          <w:lang w:val="en-IN"/>
        </w:rPr>
        <w:t>F</w:t>
      </w:r>
      <w:r w:rsidRPr="008A513F">
        <w:rPr>
          <w:lang w:val="en-IN"/>
        </w:rPr>
        <w:t xml:space="preserve"> (1, 57) = 2.98, </w:t>
      </w:r>
      <w:r w:rsidRPr="008A513F">
        <w:rPr>
          <w:i/>
          <w:iCs/>
          <w:lang w:val="en-IN"/>
        </w:rPr>
        <w:t>p</w:t>
      </w:r>
      <w:r w:rsidRPr="008A513F">
        <w:rPr>
          <w:lang w:val="en-IN"/>
        </w:rPr>
        <w:t xml:space="preserve"> = .089, suggesting that initial achievement differences did not significantly influence the adjusted post-test scores.</w:t>
      </w:r>
      <w:r w:rsidR="00C77248">
        <w:rPr>
          <w:lang w:val="en-IN"/>
        </w:rPr>
        <w:t xml:space="preserve"> </w:t>
      </w:r>
      <w:r w:rsidRPr="008A513F">
        <w:rPr>
          <w:lang w:val="en-IN"/>
        </w:rPr>
        <w:t>Since the adjusted mean post-test achievement score of the experimental group was significantly higher than that of the control group, the null hypothesis (H₀₁), which stated that there is no significant difference between the two groups, is rejected. These findings demonstrate that experiential learning strategies were more effective in improving Grade IX students’ achievement in social science compared to traditional lecture-based methods.</w:t>
      </w:r>
    </w:p>
    <w:p w14:paraId="64AC8338" w14:textId="59E32A7B" w:rsidR="00F63BD2" w:rsidRPr="00010140" w:rsidRDefault="00F63BD2" w:rsidP="008A513F">
      <w:pPr>
        <w:pStyle w:val="BodyText"/>
        <w:spacing w:line="360" w:lineRule="auto"/>
        <w:ind w:right="20"/>
        <w:jc w:val="both"/>
        <w:rPr>
          <w:lang w:val="en-IN"/>
        </w:rPr>
      </w:pPr>
      <w:r w:rsidRPr="00010140">
        <w:rPr>
          <w:lang w:val="en-IN"/>
        </w:rPr>
        <w:t xml:space="preserve">By participating in the nature walk activity, the students </w:t>
      </w:r>
      <w:r w:rsidR="00661F0C">
        <w:rPr>
          <w:lang w:val="en-IN"/>
        </w:rPr>
        <w:t>engaged in direct experiential learning.</w:t>
      </w:r>
      <w:r w:rsidRPr="00010140">
        <w:rPr>
          <w:lang w:val="en-IN"/>
        </w:rPr>
        <w:t xml:space="preserve"> They worked in groups, where their task was to prepare a list of the things</w:t>
      </w:r>
      <w:r w:rsidR="00661F0C">
        <w:rPr>
          <w:lang w:val="en-IN"/>
        </w:rPr>
        <w:t xml:space="preserve"> such as trees, soil, plants etc.  </w:t>
      </w:r>
      <w:r w:rsidRPr="00010140">
        <w:rPr>
          <w:lang w:val="en-IN"/>
        </w:rPr>
        <w:t xml:space="preserve"> they observed. The children were </w:t>
      </w:r>
      <w:r w:rsidR="00661F0C">
        <w:rPr>
          <w:lang w:val="en-IN"/>
        </w:rPr>
        <w:t xml:space="preserve">actively engaged and recorded different types of natural vegetation. </w:t>
      </w:r>
      <w:r w:rsidRPr="00010140">
        <w:rPr>
          <w:lang w:val="en-IN"/>
        </w:rPr>
        <w:t xml:space="preserve"> They even started</w:t>
      </w:r>
      <w:r w:rsidR="00661F0C">
        <w:rPr>
          <w:lang w:val="en-IN"/>
        </w:rPr>
        <w:t xml:space="preserve"> peer discussions </w:t>
      </w:r>
      <w:r w:rsidR="00661F0C" w:rsidRPr="00010140">
        <w:rPr>
          <w:lang w:val="en-IN"/>
        </w:rPr>
        <w:t>-</w:t>
      </w:r>
      <w:r w:rsidR="00661F0C">
        <w:rPr>
          <w:lang w:val="en-IN"/>
        </w:rPr>
        <w:t xml:space="preserve"> </w:t>
      </w:r>
      <w:r w:rsidRPr="00010140">
        <w:rPr>
          <w:lang w:val="en-IN"/>
        </w:rPr>
        <w:t xml:space="preserve">for example, when they noticed that a coconut was yellow, one student </w:t>
      </w:r>
      <w:r w:rsidRPr="00010140">
        <w:rPr>
          <w:lang w:val="en-IN"/>
        </w:rPr>
        <w:lastRenderedPageBreak/>
        <w:t>explained that it was due to high temperature. In this way, they</w:t>
      </w:r>
      <w:r w:rsidR="00661F0C">
        <w:rPr>
          <w:lang w:val="en-IN"/>
        </w:rPr>
        <w:t xml:space="preserve"> demonstrated curiosity and engaged in collaborative decision making. </w:t>
      </w:r>
      <w:r w:rsidRPr="00010140">
        <w:rPr>
          <w:lang w:val="en-IN"/>
        </w:rPr>
        <w:t xml:space="preserve"> In the end, each group presented their </w:t>
      </w:r>
      <w:r w:rsidR="00661F0C">
        <w:rPr>
          <w:lang w:val="en-IN"/>
        </w:rPr>
        <w:t>observations</w:t>
      </w:r>
      <w:r w:rsidRPr="00010140">
        <w:rPr>
          <w:lang w:val="en-IN"/>
        </w:rPr>
        <w:t xml:space="preserve">, and the teacher </w:t>
      </w:r>
      <w:r w:rsidR="004E3B40">
        <w:rPr>
          <w:lang w:val="en-IN"/>
        </w:rPr>
        <w:t xml:space="preserve">   </w:t>
      </w:r>
      <w:r w:rsidR="00661F0C">
        <w:rPr>
          <w:lang w:val="en-IN"/>
        </w:rPr>
        <w:t xml:space="preserve">summarized that multiple factors </w:t>
      </w:r>
      <w:r w:rsidRPr="00010140">
        <w:rPr>
          <w:lang w:val="en-IN"/>
        </w:rPr>
        <w:t>such as temperature, soil, and weather</w:t>
      </w:r>
      <w:r w:rsidR="00661F0C">
        <w:rPr>
          <w:lang w:val="en-IN"/>
        </w:rPr>
        <w:t xml:space="preserve"> affect natural vegetation. </w:t>
      </w:r>
    </w:p>
    <w:p w14:paraId="6B550437" w14:textId="71580FA4" w:rsidR="00F63BD2" w:rsidRPr="00010140" w:rsidRDefault="00F63BD2" w:rsidP="009A45BC">
      <w:pPr>
        <w:pStyle w:val="BodyText"/>
        <w:spacing w:line="360" w:lineRule="auto"/>
        <w:ind w:left="165" w:right="20" w:firstLine="555"/>
        <w:jc w:val="both"/>
        <w:rPr>
          <w:lang w:val="en-IN"/>
        </w:rPr>
      </w:pPr>
      <w:r w:rsidRPr="00010140">
        <w:rPr>
          <w:lang w:val="en-IN"/>
        </w:rPr>
        <w:t xml:space="preserve">In the soil collection activity, the students brought soil samples from their homes and sat in groups to </w:t>
      </w:r>
      <w:r w:rsidR="00661F0C" w:rsidRPr="00661F0C">
        <w:t>examine soil characteristics and identify suitable vegetation.</w:t>
      </w:r>
      <w:r w:rsidRPr="00010140">
        <w:rPr>
          <w:lang w:val="en-IN"/>
        </w:rPr>
        <w:t xml:space="preserve"> Later, each group </w:t>
      </w:r>
      <w:r w:rsidR="001F2FB3" w:rsidRPr="001F2FB3">
        <w:t>reported their analyses</w:t>
      </w:r>
      <w:r w:rsidRPr="00010140">
        <w:rPr>
          <w:lang w:val="en-IN"/>
        </w:rPr>
        <w:t xml:space="preserve"> while the other students</w:t>
      </w:r>
      <w:r w:rsidR="001F2FB3" w:rsidRPr="001F2FB3">
        <w:rPr>
          <w:sz w:val="22"/>
          <w:szCs w:val="22"/>
        </w:rPr>
        <w:t xml:space="preserve"> </w:t>
      </w:r>
      <w:r w:rsidR="001F2FB3" w:rsidRPr="001F2FB3">
        <w:t>documented key points</w:t>
      </w:r>
      <w:r w:rsidRPr="00010140">
        <w:rPr>
          <w:lang w:val="en-IN"/>
        </w:rPr>
        <w:t xml:space="preserve">. Finally, the researcher </w:t>
      </w:r>
      <w:r w:rsidR="001F2FB3" w:rsidRPr="001F2FB3">
        <w:t>linked students’ observations to common soil types in Jharkhand and emphasized soil as an important determinant of natural vegetation</w:t>
      </w:r>
      <w:r w:rsidR="001F2FB3">
        <w:t>.</w:t>
      </w:r>
    </w:p>
    <w:p w14:paraId="378FAFB6" w14:textId="3883DC09" w:rsidR="00F63BD2" w:rsidRPr="00010140" w:rsidRDefault="00F63BD2" w:rsidP="00F63BD2">
      <w:pPr>
        <w:pStyle w:val="BodyText"/>
        <w:spacing w:line="360" w:lineRule="auto"/>
        <w:ind w:left="165" w:right="20"/>
        <w:jc w:val="both"/>
        <w:rPr>
          <w:lang w:val="en-IN"/>
        </w:rPr>
      </w:pPr>
      <w:r w:rsidRPr="00010140">
        <w:rPr>
          <w:lang w:val="en-IN"/>
        </w:rPr>
        <w:t xml:space="preserve">The students </w:t>
      </w:r>
      <w:r w:rsidR="001F2FB3">
        <w:rPr>
          <w:lang w:val="en-IN"/>
        </w:rPr>
        <w:t xml:space="preserve">actively participated in </w:t>
      </w:r>
      <w:r w:rsidR="001F2FB3" w:rsidRPr="00010140">
        <w:rPr>
          <w:lang w:val="en-IN"/>
        </w:rPr>
        <w:t>the</w:t>
      </w:r>
      <w:r w:rsidRPr="00010140">
        <w:rPr>
          <w:lang w:val="en-IN"/>
        </w:rPr>
        <w:t xml:space="preserve"> activity. They even used </w:t>
      </w:r>
      <w:r w:rsidR="001F2FB3" w:rsidRPr="001F2FB3">
        <w:t>to utilize digital resources to further explore soil properties</w:t>
      </w:r>
      <w:r w:rsidR="001F2FB3">
        <w:rPr>
          <w:lang w:val="en-IN"/>
        </w:rPr>
        <w:t xml:space="preserve"> </w:t>
      </w:r>
      <w:r w:rsidRPr="00010140">
        <w:rPr>
          <w:lang w:val="en-IN"/>
        </w:rPr>
        <w:t xml:space="preserve">and every member </w:t>
      </w:r>
      <w:r w:rsidR="001F2FB3" w:rsidRPr="001F2FB3">
        <w:t>demonstrated consistent engagement</w:t>
      </w:r>
      <w:r w:rsidRPr="00010140">
        <w:rPr>
          <w:lang w:val="en-IN"/>
        </w:rPr>
        <w:t>. On the day of the role play, when the students</w:t>
      </w:r>
      <w:r w:rsidR="001F2FB3">
        <w:rPr>
          <w:lang w:val="en-IN"/>
        </w:rPr>
        <w:t xml:space="preserve"> </w:t>
      </w:r>
      <w:r w:rsidR="001F2FB3" w:rsidRPr="001F2FB3">
        <w:t>performed a role play on the theme “Importance of Trees”</w:t>
      </w:r>
      <w:r w:rsidRPr="00010140">
        <w:rPr>
          <w:lang w:val="en-IN"/>
        </w:rPr>
        <w:t xml:space="preserve"> all groups </w:t>
      </w:r>
      <w:r w:rsidR="001F2FB3" w:rsidRPr="001F2FB3">
        <w:t>developed their own scripts</w:t>
      </w:r>
      <w:r w:rsidRPr="00010140">
        <w:rPr>
          <w:lang w:val="en-IN"/>
        </w:rPr>
        <w:t xml:space="preserve">. Even with prompts, </w:t>
      </w:r>
      <w:r w:rsidR="00022CCE">
        <w:rPr>
          <w:lang w:val="en-IN"/>
        </w:rPr>
        <w:t xml:space="preserve">they </w:t>
      </w:r>
      <w:r w:rsidR="001F2FB3" w:rsidRPr="001F2FB3">
        <w:t>delivered their performances effectively</w:t>
      </w:r>
      <w:r w:rsidRPr="00010140">
        <w:rPr>
          <w:lang w:val="en-IN"/>
        </w:rPr>
        <w:t>. In their reflections, many students</w:t>
      </w:r>
      <w:r w:rsidR="00022CCE">
        <w:rPr>
          <w:lang w:val="en-IN"/>
        </w:rPr>
        <w:t xml:space="preserve"> </w:t>
      </w:r>
      <w:r w:rsidR="00022CCE" w:rsidRPr="00022CCE">
        <w:t>reported reduced presentation anxiety and increased confidence following repeated opportunities to present</w:t>
      </w:r>
      <w:r w:rsidRPr="00010140">
        <w:rPr>
          <w:lang w:val="en-IN"/>
        </w:rPr>
        <w:t>.</w:t>
      </w:r>
      <w:r w:rsidR="00290A8E" w:rsidRPr="00010140">
        <w:rPr>
          <w:sz w:val="22"/>
          <w:szCs w:val="22"/>
        </w:rPr>
        <w:t xml:space="preserve"> </w:t>
      </w:r>
      <w:r w:rsidR="00290A8E" w:rsidRPr="00010140">
        <w:t xml:space="preserve">Initially, they </w:t>
      </w:r>
      <w:r w:rsidR="00022CCE" w:rsidRPr="00022CCE">
        <w:t>expressed initial apprehension about</w:t>
      </w:r>
      <w:r w:rsidR="00290A8E" w:rsidRPr="00010140">
        <w:t xml:space="preserve">, but by the end of each activity, they </w:t>
      </w:r>
      <w:r w:rsidR="00022CCE" w:rsidRPr="00022CCE">
        <w:t>reported increased confidence and perceived learning progress</w:t>
      </w:r>
      <w:r w:rsidR="00290A8E" w:rsidRPr="00010140">
        <w:t>. They also learned</w:t>
      </w:r>
      <w:r w:rsidR="00022CCE">
        <w:t xml:space="preserve"> </w:t>
      </w:r>
      <w:r w:rsidR="00993B89">
        <w:t>to enhance</w:t>
      </w:r>
      <w:r w:rsidR="00022CCE" w:rsidRPr="00022CCE">
        <w:t xml:space="preserve"> collaboration and group coordination skills</w:t>
      </w:r>
      <w:r w:rsidR="00290A8E" w:rsidRPr="00010140">
        <w:t>.</w:t>
      </w:r>
    </w:p>
    <w:p w14:paraId="4B4EA824" w14:textId="77777777" w:rsidR="001B4BD7" w:rsidRDefault="001B4BD7" w:rsidP="00993B89">
      <w:pPr>
        <w:pStyle w:val="BodyText"/>
        <w:spacing w:line="360" w:lineRule="auto"/>
        <w:ind w:right="20"/>
        <w:jc w:val="both"/>
        <w:rPr>
          <w:lang w:val="en-IN"/>
        </w:rPr>
      </w:pPr>
    </w:p>
    <w:p w14:paraId="402CF974" w14:textId="01985056" w:rsidR="00427CF2" w:rsidRDefault="00427CF2" w:rsidP="009A45BC">
      <w:pPr>
        <w:pStyle w:val="BodyText"/>
        <w:spacing w:line="360" w:lineRule="auto"/>
        <w:ind w:left="165" w:right="20" w:firstLine="555"/>
        <w:jc w:val="both"/>
        <w:rPr>
          <w:lang w:val="en-IN"/>
        </w:rPr>
      </w:pPr>
      <w:r w:rsidRPr="00071A8A">
        <w:rPr>
          <w:lang w:val="en-IN"/>
        </w:rPr>
        <w:t>This indicates that after controlling for pre-test scores, the teaching strategy</w:t>
      </w:r>
      <w:r>
        <w:rPr>
          <w:lang w:val="en-IN"/>
        </w:rPr>
        <w:t xml:space="preserve">- </w:t>
      </w:r>
      <w:r w:rsidRPr="00071A8A">
        <w:rPr>
          <w:lang w:val="en-IN"/>
        </w:rPr>
        <w:t>experiential learning</w:t>
      </w:r>
      <w:r>
        <w:rPr>
          <w:lang w:val="en-IN"/>
        </w:rPr>
        <w:t xml:space="preserve">- </w:t>
      </w:r>
      <w:r w:rsidRPr="00071A8A">
        <w:rPr>
          <w:lang w:val="en-IN"/>
        </w:rPr>
        <w:t>had a statistically significant effect on students’ achievement in social science. The experimental group, which was taught using experiential learning, performed significantly better than the control group, demonstrating the effectiveness of experiential learning as a teaching strategy.</w:t>
      </w:r>
    </w:p>
    <w:p w14:paraId="41B2F33D" w14:textId="0C3D299E" w:rsidR="00B60D89" w:rsidRPr="00071A8A" w:rsidRDefault="00B60D89" w:rsidP="00427CF2">
      <w:pPr>
        <w:pStyle w:val="BodyText"/>
        <w:spacing w:line="360" w:lineRule="auto"/>
        <w:ind w:left="165" w:right="20"/>
        <w:jc w:val="both"/>
        <w:rPr>
          <w:lang w:val="en-IN"/>
        </w:rPr>
      </w:pPr>
      <w:r w:rsidRPr="00010140">
        <w:t>From a theoretical perspective, this finding aligns with Kolb’s experiential learning cycle, where students moved from Concrete Experience (hands-on activities and group projects), to Reflective Observation (discussing and analyzing experiences), to Abstract Conceptualization (understanding concepts in social science through real-life connections), and finally to Active Experimentation (applying concepts in new contexts). This cyclical process promoted deeper understanding and retention, explaining the superior performance of the experimental group.</w:t>
      </w:r>
    </w:p>
    <w:p w14:paraId="12835AE8" w14:textId="77777777" w:rsidR="00427CF2" w:rsidRDefault="00427CF2" w:rsidP="00227FBD">
      <w:pPr>
        <w:pStyle w:val="BodyText"/>
        <w:spacing w:before="160" w:line="360" w:lineRule="auto"/>
        <w:jc w:val="both"/>
        <w:sectPr w:rsidR="00427CF2" w:rsidSect="008C2974">
          <w:headerReference w:type="even" r:id="rId12"/>
          <w:headerReference w:type="default" r:id="rId13"/>
          <w:headerReference w:type="first" r:id="rId14"/>
          <w:pgSz w:w="12240" w:h="15840"/>
          <w:pgMar w:top="1440" w:right="1080" w:bottom="1440" w:left="1080" w:header="720" w:footer="720" w:gutter="0"/>
          <w:cols w:space="720"/>
          <w:docGrid w:linePitch="299"/>
        </w:sectPr>
      </w:pPr>
    </w:p>
    <w:tbl>
      <w:tblPr>
        <w:tblpPr w:leftFromText="180" w:rightFromText="180" w:vertAnchor="page" w:horzAnchor="margin" w:tblpY="323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701"/>
        <w:gridCol w:w="1194"/>
        <w:gridCol w:w="1216"/>
        <w:gridCol w:w="1134"/>
        <w:gridCol w:w="1276"/>
      </w:tblGrid>
      <w:tr w:rsidR="00227FBD" w14:paraId="449FFEF8" w14:textId="77777777" w:rsidTr="00E4022A">
        <w:trPr>
          <w:trHeight w:val="1264"/>
        </w:trPr>
        <w:tc>
          <w:tcPr>
            <w:tcW w:w="2830" w:type="dxa"/>
          </w:tcPr>
          <w:p w14:paraId="54434315" w14:textId="77777777" w:rsidR="00227FBD" w:rsidRPr="00FF5665" w:rsidRDefault="00227FBD" w:rsidP="00E4022A">
            <w:pPr>
              <w:pStyle w:val="TableParagraph"/>
              <w:spacing w:line="360" w:lineRule="auto"/>
              <w:jc w:val="both"/>
              <w:rPr>
                <w:b/>
                <w:bCs/>
                <w:sz w:val="24"/>
              </w:rPr>
            </w:pPr>
            <w:r>
              <w:rPr>
                <w:b/>
                <w:bCs/>
                <w:spacing w:val="-2"/>
                <w:sz w:val="24"/>
              </w:rPr>
              <w:lastRenderedPageBreak/>
              <w:t>Items</w:t>
            </w:r>
          </w:p>
        </w:tc>
        <w:tc>
          <w:tcPr>
            <w:tcW w:w="1701" w:type="dxa"/>
          </w:tcPr>
          <w:p w14:paraId="36F955FC" w14:textId="77777777" w:rsidR="00227FBD" w:rsidRDefault="00227FBD" w:rsidP="00E4022A">
            <w:pPr>
              <w:pStyle w:val="TableParagraph"/>
              <w:spacing w:line="360" w:lineRule="auto"/>
              <w:ind w:right="843"/>
              <w:jc w:val="both"/>
              <w:rPr>
                <w:b/>
                <w:bCs/>
                <w:spacing w:val="-2"/>
                <w:sz w:val="24"/>
              </w:rPr>
            </w:pPr>
            <w:r w:rsidRPr="00FF5665">
              <w:rPr>
                <w:b/>
                <w:bCs/>
                <w:spacing w:val="-2"/>
                <w:sz w:val="24"/>
              </w:rPr>
              <w:t>Agr</w:t>
            </w:r>
            <w:r>
              <w:rPr>
                <w:b/>
                <w:bCs/>
                <w:spacing w:val="-2"/>
                <w:sz w:val="24"/>
              </w:rPr>
              <w:t>e</w:t>
            </w:r>
            <w:r w:rsidRPr="00FF5665">
              <w:rPr>
                <w:b/>
                <w:bCs/>
                <w:spacing w:val="-2"/>
                <w:sz w:val="24"/>
              </w:rPr>
              <w:t xml:space="preserve">e </w:t>
            </w:r>
          </w:p>
          <w:p w14:paraId="1F1A5F3E" w14:textId="16646C2E" w:rsidR="00227FBD" w:rsidRPr="00FF5665" w:rsidRDefault="00227FBD" w:rsidP="00E4022A">
            <w:pPr>
              <w:pStyle w:val="TableParagraph"/>
              <w:spacing w:line="360" w:lineRule="auto"/>
              <w:ind w:right="188"/>
              <w:jc w:val="both"/>
              <w:rPr>
                <w:b/>
                <w:bCs/>
                <w:spacing w:val="-2"/>
                <w:sz w:val="24"/>
              </w:rPr>
            </w:pPr>
            <w:r w:rsidRPr="00FF5665">
              <w:rPr>
                <w:b/>
                <w:bCs/>
                <w:sz w:val="24"/>
              </w:rPr>
              <w:t>N</w:t>
            </w:r>
            <w:r w:rsidRPr="00FF5665">
              <w:rPr>
                <w:b/>
                <w:bCs/>
                <w:spacing w:val="-1"/>
                <w:sz w:val="24"/>
              </w:rPr>
              <w:t xml:space="preserve"> </w:t>
            </w:r>
            <w:r w:rsidRPr="00FF5665">
              <w:rPr>
                <w:b/>
                <w:bCs/>
                <w:spacing w:val="-5"/>
                <w:sz w:val="24"/>
              </w:rPr>
              <w:t>(%)</w:t>
            </w:r>
          </w:p>
        </w:tc>
        <w:tc>
          <w:tcPr>
            <w:tcW w:w="1194" w:type="dxa"/>
          </w:tcPr>
          <w:p w14:paraId="51C480EC" w14:textId="77777777" w:rsidR="00227FBD" w:rsidRPr="00FF5665" w:rsidRDefault="00227FBD" w:rsidP="00E4022A">
            <w:pPr>
              <w:pStyle w:val="TableParagraph"/>
              <w:spacing w:line="360" w:lineRule="auto"/>
              <w:ind w:right="188"/>
              <w:jc w:val="both"/>
              <w:rPr>
                <w:b/>
                <w:bCs/>
                <w:sz w:val="24"/>
              </w:rPr>
            </w:pPr>
            <w:r w:rsidRPr="00FF5665">
              <w:rPr>
                <w:b/>
                <w:bCs/>
                <w:spacing w:val="-2"/>
                <w:sz w:val="24"/>
              </w:rPr>
              <w:t>Strongly agree</w:t>
            </w:r>
          </w:p>
          <w:p w14:paraId="7A92CECC" w14:textId="77777777" w:rsidR="00227FBD" w:rsidRPr="00FF5665" w:rsidRDefault="00227FBD" w:rsidP="00E4022A">
            <w:pPr>
              <w:pStyle w:val="TableParagraph"/>
              <w:spacing w:line="360" w:lineRule="auto"/>
              <w:jc w:val="both"/>
              <w:rPr>
                <w:b/>
                <w:bCs/>
                <w:sz w:val="24"/>
              </w:rPr>
            </w:pPr>
            <w:r w:rsidRPr="00FF5665">
              <w:rPr>
                <w:b/>
                <w:bCs/>
                <w:sz w:val="24"/>
              </w:rPr>
              <w:t>N</w:t>
            </w:r>
            <w:r w:rsidRPr="00FF5665">
              <w:rPr>
                <w:b/>
                <w:bCs/>
                <w:spacing w:val="-1"/>
                <w:sz w:val="24"/>
              </w:rPr>
              <w:t xml:space="preserve"> </w:t>
            </w:r>
            <w:r w:rsidRPr="00FF5665">
              <w:rPr>
                <w:b/>
                <w:bCs/>
                <w:spacing w:val="-5"/>
                <w:sz w:val="24"/>
              </w:rPr>
              <w:t>(%)</w:t>
            </w:r>
          </w:p>
        </w:tc>
        <w:tc>
          <w:tcPr>
            <w:tcW w:w="1216" w:type="dxa"/>
          </w:tcPr>
          <w:p w14:paraId="6D146BFB" w14:textId="77777777" w:rsidR="00227FBD" w:rsidRPr="00FF5665" w:rsidRDefault="00227FBD" w:rsidP="00E4022A">
            <w:pPr>
              <w:pStyle w:val="TableParagraph"/>
              <w:spacing w:line="360" w:lineRule="auto"/>
              <w:ind w:left="106" w:right="311"/>
              <w:jc w:val="both"/>
              <w:rPr>
                <w:b/>
                <w:bCs/>
                <w:sz w:val="24"/>
              </w:rPr>
            </w:pPr>
            <w:r w:rsidRPr="00FF5665">
              <w:rPr>
                <w:b/>
                <w:bCs/>
                <w:spacing w:val="-2"/>
                <w:sz w:val="24"/>
              </w:rPr>
              <w:t xml:space="preserve">Neutral </w:t>
            </w:r>
            <w:r w:rsidRPr="00FF5665">
              <w:rPr>
                <w:b/>
                <w:bCs/>
                <w:sz w:val="24"/>
              </w:rPr>
              <w:t>N (%)</w:t>
            </w:r>
          </w:p>
        </w:tc>
        <w:tc>
          <w:tcPr>
            <w:tcW w:w="1134" w:type="dxa"/>
          </w:tcPr>
          <w:p w14:paraId="437F7066" w14:textId="77777777" w:rsidR="00227FBD" w:rsidRPr="00FF5665" w:rsidRDefault="00227FBD" w:rsidP="00E4022A">
            <w:pPr>
              <w:pStyle w:val="TableParagraph"/>
              <w:spacing w:line="360" w:lineRule="auto"/>
              <w:ind w:left="106" w:right="178"/>
              <w:jc w:val="both"/>
              <w:rPr>
                <w:b/>
                <w:bCs/>
                <w:sz w:val="24"/>
              </w:rPr>
            </w:pPr>
            <w:r w:rsidRPr="00FF5665">
              <w:rPr>
                <w:b/>
                <w:bCs/>
                <w:spacing w:val="-2"/>
                <w:sz w:val="24"/>
              </w:rPr>
              <w:t xml:space="preserve">Disagree </w:t>
            </w:r>
            <w:r w:rsidRPr="00FF5665">
              <w:rPr>
                <w:b/>
                <w:bCs/>
                <w:sz w:val="24"/>
              </w:rPr>
              <w:t>N (%)</w:t>
            </w:r>
          </w:p>
        </w:tc>
        <w:tc>
          <w:tcPr>
            <w:tcW w:w="1276" w:type="dxa"/>
          </w:tcPr>
          <w:p w14:paraId="0B07C868" w14:textId="77777777" w:rsidR="00227FBD" w:rsidRPr="00FF5665" w:rsidRDefault="00227FBD" w:rsidP="00E4022A">
            <w:pPr>
              <w:pStyle w:val="TableParagraph"/>
              <w:spacing w:line="360" w:lineRule="auto"/>
              <w:ind w:left="105" w:right="205"/>
              <w:jc w:val="both"/>
              <w:rPr>
                <w:b/>
                <w:bCs/>
                <w:sz w:val="24"/>
              </w:rPr>
            </w:pPr>
            <w:r w:rsidRPr="00FF5665">
              <w:rPr>
                <w:b/>
                <w:bCs/>
                <w:spacing w:val="-2"/>
                <w:sz w:val="24"/>
              </w:rPr>
              <w:t xml:space="preserve">Strongly disagree </w:t>
            </w:r>
            <w:r w:rsidRPr="00FF5665">
              <w:rPr>
                <w:b/>
                <w:bCs/>
                <w:sz w:val="24"/>
              </w:rPr>
              <w:t>N (%)</w:t>
            </w:r>
          </w:p>
        </w:tc>
      </w:tr>
      <w:tr w:rsidR="00227FBD" w14:paraId="0A9E8818" w14:textId="77777777" w:rsidTr="00E4022A">
        <w:trPr>
          <w:trHeight w:val="795"/>
        </w:trPr>
        <w:tc>
          <w:tcPr>
            <w:tcW w:w="2830" w:type="dxa"/>
          </w:tcPr>
          <w:p w14:paraId="49054AFB" w14:textId="77777777" w:rsidR="00227FBD" w:rsidRDefault="00227FBD" w:rsidP="00E4022A">
            <w:pPr>
              <w:pStyle w:val="TableParagraph"/>
              <w:spacing w:line="360" w:lineRule="auto"/>
              <w:jc w:val="both"/>
              <w:rPr>
                <w:sz w:val="24"/>
              </w:rPr>
            </w:pPr>
            <w:r>
              <w:rPr>
                <w:sz w:val="24"/>
              </w:rPr>
              <w:t>1.</w:t>
            </w:r>
            <w:r>
              <w:rPr>
                <w:spacing w:val="-13"/>
                <w:sz w:val="24"/>
              </w:rPr>
              <w:t xml:space="preserve"> </w:t>
            </w:r>
            <w:r>
              <w:rPr>
                <w:sz w:val="24"/>
              </w:rPr>
              <w:t>students</w:t>
            </w:r>
            <w:r>
              <w:rPr>
                <w:spacing w:val="-14"/>
                <w:sz w:val="24"/>
              </w:rPr>
              <w:t xml:space="preserve"> </w:t>
            </w:r>
            <w:r>
              <w:rPr>
                <w:sz w:val="24"/>
              </w:rPr>
              <w:t>enjoyed</w:t>
            </w:r>
            <w:r>
              <w:rPr>
                <w:spacing w:val="-13"/>
                <w:sz w:val="24"/>
              </w:rPr>
              <w:t xml:space="preserve"> </w:t>
            </w:r>
            <w:r>
              <w:rPr>
                <w:sz w:val="24"/>
              </w:rPr>
              <w:t xml:space="preserve">the Experiential Learning </w:t>
            </w:r>
            <w:r>
              <w:rPr>
                <w:spacing w:val="-2"/>
                <w:sz w:val="24"/>
              </w:rPr>
              <w:t>activities</w:t>
            </w:r>
          </w:p>
        </w:tc>
        <w:tc>
          <w:tcPr>
            <w:tcW w:w="1701" w:type="dxa"/>
          </w:tcPr>
          <w:p w14:paraId="6EBBD6FE" w14:textId="77777777" w:rsidR="00227FBD" w:rsidRDefault="00227FBD" w:rsidP="00E4022A">
            <w:pPr>
              <w:pStyle w:val="TableParagraph"/>
              <w:spacing w:line="360" w:lineRule="auto"/>
              <w:jc w:val="both"/>
              <w:rPr>
                <w:sz w:val="24"/>
              </w:rPr>
            </w:pPr>
            <w:r>
              <w:rPr>
                <w:spacing w:val="-5"/>
                <w:sz w:val="24"/>
              </w:rPr>
              <w:t>15</w:t>
            </w:r>
          </w:p>
          <w:p w14:paraId="3733C82F" w14:textId="77777777" w:rsidR="00227FBD" w:rsidRDefault="00227FBD" w:rsidP="00E4022A">
            <w:pPr>
              <w:pStyle w:val="TableParagraph"/>
              <w:spacing w:line="360" w:lineRule="auto"/>
              <w:jc w:val="both"/>
              <w:rPr>
                <w:sz w:val="24"/>
              </w:rPr>
            </w:pPr>
            <w:r>
              <w:rPr>
                <w:spacing w:val="-4"/>
                <w:sz w:val="24"/>
              </w:rPr>
              <w:t>(50)</w:t>
            </w:r>
          </w:p>
        </w:tc>
        <w:tc>
          <w:tcPr>
            <w:tcW w:w="1194" w:type="dxa"/>
          </w:tcPr>
          <w:p w14:paraId="58937AEE" w14:textId="77777777" w:rsidR="00227FBD" w:rsidRDefault="00227FBD" w:rsidP="00E4022A">
            <w:pPr>
              <w:pStyle w:val="TableParagraph"/>
              <w:spacing w:line="360" w:lineRule="auto"/>
              <w:jc w:val="both"/>
              <w:rPr>
                <w:sz w:val="24"/>
              </w:rPr>
            </w:pPr>
            <w:r>
              <w:rPr>
                <w:spacing w:val="-5"/>
                <w:sz w:val="24"/>
              </w:rPr>
              <w:t>15</w:t>
            </w:r>
          </w:p>
          <w:p w14:paraId="2CDFDDB8" w14:textId="77777777" w:rsidR="00227FBD" w:rsidRDefault="00227FBD" w:rsidP="00E4022A">
            <w:pPr>
              <w:pStyle w:val="TableParagraph"/>
              <w:spacing w:line="360" w:lineRule="auto"/>
              <w:jc w:val="both"/>
              <w:rPr>
                <w:sz w:val="24"/>
              </w:rPr>
            </w:pPr>
            <w:r>
              <w:rPr>
                <w:spacing w:val="-4"/>
                <w:sz w:val="24"/>
              </w:rPr>
              <w:t>(50)</w:t>
            </w:r>
          </w:p>
        </w:tc>
        <w:tc>
          <w:tcPr>
            <w:tcW w:w="1216" w:type="dxa"/>
          </w:tcPr>
          <w:p w14:paraId="2349ACD8" w14:textId="77777777" w:rsidR="00227FBD" w:rsidRDefault="00227FBD" w:rsidP="00E4022A">
            <w:pPr>
              <w:pStyle w:val="TableParagraph"/>
              <w:spacing w:line="360" w:lineRule="auto"/>
              <w:ind w:left="0"/>
              <w:jc w:val="both"/>
              <w:rPr>
                <w:sz w:val="24"/>
              </w:rPr>
            </w:pPr>
          </w:p>
        </w:tc>
        <w:tc>
          <w:tcPr>
            <w:tcW w:w="1134" w:type="dxa"/>
          </w:tcPr>
          <w:p w14:paraId="5C789B81" w14:textId="77777777" w:rsidR="00227FBD" w:rsidRDefault="00227FBD" w:rsidP="00E4022A">
            <w:pPr>
              <w:pStyle w:val="TableParagraph"/>
              <w:spacing w:line="360" w:lineRule="auto"/>
              <w:ind w:left="0"/>
              <w:jc w:val="both"/>
              <w:rPr>
                <w:sz w:val="24"/>
              </w:rPr>
            </w:pPr>
          </w:p>
        </w:tc>
        <w:tc>
          <w:tcPr>
            <w:tcW w:w="1276" w:type="dxa"/>
          </w:tcPr>
          <w:p w14:paraId="19F2972E" w14:textId="77777777" w:rsidR="00227FBD" w:rsidRDefault="00227FBD" w:rsidP="00E4022A">
            <w:pPr>
              <w:pStyle w:val="TableParagraph"/>
              <w:spacing w:line="360" w:lineRule="auto"/>
              <w:ind w:left="0"/>
              <w:jc w:val="both"/>
              <w:rPr>
                <w:sz w:val="24"/>
              </w:rPr>
            </w:pPr>
          </w:p>
        </w:tc>
      </w:tr>
      <w:tr w:rsidR="00227FBD" w14:paraId="509468CE" w14:textId="77777777" w:rsidTr="00E4022A">
        <w:trPr>
          <w:trHeight w:val="794"/>
        </w:trPr>
        <w:tc>
          <w:tcPr>
            <w:tcW w:w="2830" w:type="dxa"/>
          </w:tcPr>
          <w:p w14:paraId="7ED7C606" w14:textId="77777777" w:rsidR="00227FBD" w:rsidRDefault="00227FBD" w:rsidP="00E4022A">
            <w:pPr>
              <w:pStyle w:val="TableParagraph"/>
              <w:spacing w:line="360" w:lineRule="auto"/>
              <w:jc w:val="both"/>
              <w:rPr>
                <w:sz w:val="24"/>
              </w:rPr>
            </w:pPr>
            <w:r>
              <w:rPr>
                <w:sz w:val="24"/>
              </w:rPr>
              <w:t>2. Better understanding of topics</w:t>
            </w:r>
            <w:r>
              <w:rPr>
                <w:spacing w:val="-15"/>
                <w:sz w:val="24"/>
              </w:rPr>
              <w:t xml:space="preserve"> </w:t>
            </w:r>
            <w:r>
              <w:rPr>
                <w:sz w:val="24"/>
              </w:rPr>
              <w:t>through</w:t>
            </w:r>
            <w:r>
              <w:rPr>
                <w:spacing w:val="-15"/>
                <w:sz w:val="24"/>
              </w:rPr>
              <w:t xml:space="preserve"> </w:t>
            </w:r>
            <w:r>
              <w:rPr>
                <w:sz w:val="24"/>
              </w:rPr>
              <w:t>Experiential Learning activities</w:t>
            </w:r>
          </w:p>
        </w:tc>
        <w:tc>
          <w:tcPr>
            <w:tcW w:w="1701" w:type="dxa"/>
          </w:tcPr>
          <w:p w14:paraId="1DFE641D" w14:textId="77777777" w:rsidR="00227FBD" w:rsidRDefault="00227FBD" w:rsidP="00E4022A">
            <w:pPr>
              <w:pStyle w:val="TableParagraph"/>
              <w:spacing w:line="360" w:lineRule="auto"/>
              <w:jc w:val="both"/>
              <w:rPr>
                <w:sz w:val="24"/>
              </w:rPr>
            </w:pPr>
            <w:r>
              <w:rPr>
                <w:spacing w:val="-5"/>
                <w:sz w:val="24"/>
              </w:rPr>
              <w:t>16</w:t>
            </w:r>
          </w:p>
          <w:p w14:paraId="435360D6" w14:textId="77777777" w:rsidR="00227FBD" w:rsidRDefault="00227FBD" w:rsidP="00E4022A">
            <w:pPr>
              <w:pStyle w:val="TableParagraph"/>
              <w:spacing w:line="360" w:lineRule="auto"/>
              <w:jc w:val="both"/>
              <w:rPr>
                <w:sz w:val="24"/>
              </w:rPr>
            </w:pPr>
            <w:r>
              <w:rPr>
                <w:spacing w:val="-4"/>
                <w:sz w:val="24"/>
              </w:rPr>
              <w:t>(53)</w:t>
            </w:r>
          </w:p>
        </w:tc>
        <w:tc>
          <w:tcPr>
            <w:tcW w:w="1194" w:type="dxa"/>
          </w:tcPr>
          <w:p w14:paraId="70B6C356" w14:textId="77777777" w:rsidR="00227FBD" w:rsidRDefault="00227FBD" w:rsidP="00E4022A">
            <w:pPr>
              <w:pStyle w:val="TableParagraph"/>
              <w:spacing w:line="360" w:lineRule="auto"/>
              <w:jc w:val="both"/>
              <w:rPr>
                <w:sz w:val="24"/>
              </w:rPr>
            </w:pPr>
            <w:r>
              <w:rPr>
                <w:spacing w:val="-5"/>
                <w:sz w:val="24"/>
              </w:rPr>
              <w:t>10</w:t>
            </w:r>
          </w:p>
          <w:p w14:paraId="2E70B307" w14:textId="77777777" w:rsidR="00227FBD" w:rsidRDefault="00227FBD" w:rsidP="00E4022A">
            <w:pPr>
              <w:pStyle w:val="TableParagraph"/>
              <w:spacing w:line="360" w:lineRule="auto"/>
              <w:jc w:val="both"/>
              <w:rPr>
                <w:sz w:val="24"/>
              </w:rPr>
            </w:pPr>
            <w:r>
              <w:rPr>
                <w:spacing w:val="-2"/>
                <w:sz w:val="24"/>
              </w:rPr>
              <w:t>(33.33)</w:t>
            </w:r>
          </w:p>
        </w:tc>
        <w:tc>
          <w:tcPr>
            <w:tcW w:w="1216" w:type="dxa"/>
          </w:tcPr>
          <w:p w14:paraId="3490E5E4" w14:textId="77777777" w:rsidR="00227FBD" w:rsidRDefault="00227FBD" w:rsidP="00E4022A">
            <w:pPr>
              <w:pStyle w:val="TableParagraph"/>
              <w:spacing w:line="360" w:lineRule="auto"/>
              <w:ind w:left="106"/>
              <w:jc w:val="both"/>
              <w:rPr>
                <w:sz w:val="24"/>
              </w:rPr>
            </w:pPr>
            <w:r>
              <w:rPr>
                <w:spacing w:val="-10"/>
                <w:sz w:val="24"/>
              </w:rPr>
              <w:t>4</w:t>
            </w:r>
          </w:p>
          <w:p w14:paraId="35D02735"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0D7CEBC2" w14:textId="77777777" w:rsidR="00227FBD" w:rsidRDefault="00227FBD" w:rsidP="00E4022A">
            <w:pPr>
              <w:pStyle w:val="TableParagraph"/>
              <w:spacing w:line="360" w:lineRule="auto"/>
              <w:ind w:left="0"/>
              <w:jc w:val="both"/>
              <w:rPr>
                <w:sz w:val="24"/>
              </w:rPr>
            </w:pPr>
          </w:p>
        </w:tc>
        <w:tc>
          <w:tcPr>
            <w:tcW w:w="1276" w:type="dxa"/>
          </w:tcPr>
          <w:p w14:paraId="0C6D1A3E" w14:textId="77777777" w:rsidR="00227FBD" w:rsidRDefault="00227FBD" w:rsidP="00E4022A">
            <w:pPr>
              <w:pStyle w:val="TableParagraph"/>
              <w:spacing w:line="360" w:lineRule="auto"/>
              <w:ind w:left="0"/>
              <w:jc w:val="both"/>
              <w:rPr>
                <w:sz w:val="24"/>
              </w:rPr>
            </w:pPr>
          </w:p>
        </w:tc>
      </w:tr>
      <w:tr w:rsidR="00227FBD" w14:paraId="5C5B41F5" w14:textId="77777777" w:rsidTr="00E4022A">
        <w:trPr>
          <w:trHeight w:val="795"/>
        </w:trPr>
        <w:tc>
          <w:tcPr>
            <w:tcW w:w="2830" w:type="dxa"/>
          </w:tcPr>
          <w:p w14:paraId="68858E16" w14:textId="77777777" w:rsidR="00227FBD" w:rsidRDefault="00227FBD" w:rsidP="00E4022A">
            <w:pPr>
              <w:pStyle w:val="TableParagraph"/>
              <w:spacing w:line="360" w:lineRule="auto"/>
              <w:jc w:val="both"/>
              <w:rPr>
                <w:sz w:val="24"/>
              </w:rPr>
            </w:pPr>
            <w:r>
              <w:rPr>
                <w:sz w:val="24"/>
              </w:rPr>
              <w:t>3. Reaction towards participation</w:t>
            </w:r>
            <w:r>
              <w:rPr>
                <w:spacing w:val="-15"/>
                <w:sz w:val="24"/>
              </w:rPr>
              <w:t xml:space="preserve"> </w:t>
            </w:r>
            <w:r>
              <w:rPr>
                <w:sz w:val="24"/>
              </w:rPr>
              <w:t>in</w:t>
            </w:r>
            <w:r>
              <w:rPr>
                <w:spacing w:val="-15"/>
                <w:sz w:val="24"/>
              </w:rPr>
              <w:t xml:space="preserve"> </w:t>
            </w:r>
            <w:r>
              <w:rPr>
                <w:sz w:val="24"/>
              </w:rPr>
              <w:t>group</w:t>
            </w:r>
          </w:p>
          <w:p w14:paraId="66A8C75E" w14:textId="77777777" w:rsidR="00227FBD" w:rsidRDefault="00227FBD" w:rsidP="00E4022A">
            <w:pPr>
              <w:pStyle w:val="TableParagraph"/>
              <w:spacing w:line="360" w:lineRule="auto"/>
              <w:jc w:val="both"/>
              <w:rPr>
                <w:sz w:val="24"/>
              </w:rPr>
            </w:pPr>
            <w:r>
              <w:rPr>
                <w:spacing w:val="-2"/>
                <w:sz w:val="24"/>
              </w:rPr>
              <w:t>Activities</w:t>
            </w:r>
          </w:p>
        </w:tc>
        <w:tc>
          <w:tcPr>
            <w:tcW w:w="1701" w:type="dxa"/>
          </w:tcPr>
          <w:p w14:paraId="2642FB47" w14:textId="77777777" w:rsidR="00227FBD" w:rsidRDefault="00227FBD" w:rsidP="00E4022A">
            <w:pPr>
              <w:pStyle w:val="TableParagraph"/>
              <w:spacing w:line="360" w:lineRule="auto"/>
              <w:jc w:val="both"/>
              <w:rPr>
                <w:sz w:val="24"/>
              </w:rPr>
            </w:pPr>
            <w:r>
              <w:rPr>
                <w:spacing w:val="-5"/>
                <w:sz w:val="24"/>
              </w:rPr>
              <w:t>18</w:t>
            </w:r>
          </w:p>
          <w:p w14:paraId="72AE8E0F" w14:textId="77777777" w:rsidR="00227FBD" w:rsidRDefault="00227FBD" w:rsidP="00E4022A">
            <w:pPr>
              <w:pStyle w:val="TableParagraph"/>
              <w:spacing w:line="360" w:lineRule="auto"/>
              <w:jc w:val="both"/>
              <w:rPr>
                <w:sz w:val="24"/>
              </w:rPr>
            </w:pPr>
            <w:r>
              <w:rPr>
                <w:spacing w:val="-4"/>
                <w:sz w:val="24"/>
              </w:rPr>
              <w:t>(60)</w:t>
            </w:r>
          </w:p>
        </w:tc>
        <w:tc>
          <w:tcPr>
            <w:tcW w:w="1194" w:type="dxa"/>
          </w:tcPr>
          <w:p w14:paraId="2D8CC94A" w14:textId="77777777" w:rsidR="00227FBD" w:rsidRDefault="00227FBD" w:rsidP="00E4022A">
            <w:pPr>
              <w:pStyle w:val="TableParagraph"/>
              <w:spacing w:line="360" w:lineRule="auto"/>
              <w:jc w:val="both"/>
              <w:rPr>
                <w:sz w:val="24"/>
              </w:rPr>
            </w:pPr>
            <w:r>
              <w:rPr>
                <w:spacing w:val="-5"/>
                <w:sz w:val="24"/>
              </w:rPr>
              <w:t>11</w:t>
            </w:r>
          </w:p>
          <w:p w14:paraId="0D12EED5" w14:textId="77777777" w:rsidR="00227FBD" w:rsidRDefault="00227FBD" w:rsidP="00E4022A">
            <w:pPr>
              <w:pStyle w:val="TableParagraph"/>
              <w:spacing w:line="360" w:lineRule="auto"/>
              <w:jc w:val="both"/>
              <w:rPr>
                <w:sz w:val="24"/>
              </w:rPr>
            </w:pPr>
            <w:r>
              <w:rPr>
                <w:spacing w:val="-2"/>
                <w:sz w:val="24"/>
              </w:rPr>
              <w:t>(36.66)</w:t>
            </w:r>
          </w:p>
        </w:tc>
        <w:tc>
          <w:tcPr>
            <w:tcW w:w="1216" w:type="dxa"/>
          </w:tcPr>
          <w:p w14:paraId="2A6117C7" w14:textId="77777777" w:rsidR="00227FBD" w:rsidRDefault="00227FBD" w:rsidP="00E4022A">
            <w:pPr>
              <w:pStyle w:val="TableParagraph"/>
              <w:spacing w:line="360" w:lineRule="auto"/>
              <w:ind w:left="106"/>
              <w:jc w:val="both"/>
              <w:rPr>
                <w:sz w:val="24"/>
              </w:rPr>
            </w:pPr>
            <w:r>
              <w:rPr>
                <w:spacing w:val="-10"/>
                <w:sz w:val="24"/>
              </w:rPr>
              <w:t>1</w:t>
            </w:r>
          </w:p>
          <w:p w14:paraId="69DA022F" w14:textId="77777777" w:rsidR="00227FBD" w:rsidRDefault="00227FBD" w:rsidP="00E4022A">
            <w:pPr>
              <w:pStyle w:val="TableParagraph"/>
              <w:spacing w:line="360" w:lineRule="auto"/>
              <w:ind w:left="106"/>
              <w:jc w:val="both"/>
              <w:rPr>
                <w:sz w:val="24"/>
              </w:rPr>
            </w:pPr>
            <w:r>
              <w:rPr>
                <w:spacing w:val="-2"/>
                <w:sz w:val="24"/>
              </w:rPr>
              <w:t>(3.33)</w:t>
            </w:r>
          </w:p>
        </w:tc>
        <w:tc>
          <w:tcPr>
            <w:tcW w:w="1134" w:type="dxa"/>
          </w:tcPr>
          <w:p w14:paraId="6B92BD8E" w14:textId="77777777" w:rsidR="00227FBD" w:rsidRDefault="00227FBD" w:rsidP="00E4022A">
            <w:pPr>
              <w:pStyle w:val="TableParagraph"/>
              <w:spacing w:line="360" w:lineRule="auto"/>
              <w:ind w:left="0"/>
              <w:jc w:val="both"/>
              <w:rPr>
                <w:sz w:val="24"/>
              </w:rPr>
            </w:pPr>
          </w:p>
        </w:tc>
        <w:tc>
          <w:tcPr>
            <w:tcW w:w="1276" w:type="dxa"/>
          </w:tcPr>
          <w:p w14:paraId="777EF3C8" w14:textId="77777777" w:rsidR="00227FBD" w:rsidRDefault="00227FBD" w:rsidP="00E4022A">
            <w:pPr>
              <w:pStyle w:val="TableParagraph"/>
              <w:spacing w:line="360" w:lineRule="auto"/>
              <w:ind w:left="0"/>
              <w:jc w:val="both"/>
              <w:rPr>
                <w:sz w:val="24"/>
              </w:rPr>
            </w:pPr>
          </w:p>
        </w:tc>
      </w:tr>
      <w:tr w:rsidR="00227FBD" w14:paraId="48D1E009" w14:textId="77777777" w:rsidTr="00E4022A">
        <w:trPr>
          <w:trHeight w:val="798"/>
        </w:trPr>
        <w:tc>
          <w:tcPr>
            <w:tcW w:w="2830" w:type="dxa"/>
          </w:tcPr>
          <w:p w14:paraId="33FE290C" w14:textId="77777777" w:rsidR="00227FBD" w:rsidRDefault="00227FBD" w:rsidP="00E4022A">
            <w:pPr>
              <w:pStyle w:val="TableParagraph"/>
              <w:spacing w:line="360" w:lineRule="auto"/>
              <w:ind w:right="47"/>
              <w:jc w:val="both"/>
              <w:rPr>
                <w:sz w:val="24"/>
              </w:rPr>
            </w:pPr>
            <w:r>
              <w:rPr>
                <w:sz w:val="24"/>
              </w:rPr>
              <w:t>4.</w:t>
            </w:r>
            <w:r>
              <w:rPr>
                <w:spacing w:val="-15"/>
                <w:sz w:val="24"/>
              </w:rPr>
              <w:t xml:space="preserve"> </w:t>
            </w:r>
            <w:r>
              <w:rPr>
                <w:sz w:val="24"/>
              </w:rPr>
              <w:t>Experiential</w:t>
            </w:r>
            <w:r>
              <w:rPr>
                <w:spacing w:val="-15"/>
                <w:sz w:val="24"/>
              </w:rPr>
              <w:t xml:space="preserve"> </w:t>
            </w:r>
            <w:r>
              <w:rPr>
                <w:sz w:val="24"/>
              </w:rPr>
              <w:t xml:space="preserve">Learning activities are more time </w:t>
            </w:r>
            <w:r>
              <w:rPr>
                <w:spacing w:val="-2"/>
                <w:sz w:val="24"/>
              </w:rPr>
              <w:t>taking</w:t>
            </w:r>
          </w:p>
        </w:tc>
        <w:tc>
          <w:tcPr>
            <w:tcW w:w="1701" w:type="dxa"/>
          </w:tcPr>
          <w:p w14:paraId="2ACC8A77" w14:textId="77777777" w:rsidR="00227FBD" w:rsidRDefault="00227FBD" w:rsidP="00E4022A">
            <w:pPr>
              <w:pStyle w:val="TableParagraph"/>
              <w:spacing w:before="1" w:line="360" w:lineRule="auto"/>
              <w:jc w:val="both"/>
              <w:rPr>
                <w:sz w:val="24"/>
              </w:rPr>
            </w:pPr>
            <w:r>
              <w:rPr>
                <w:spacing w:val="-5"/>
                <w:sz w:val="24"/>
              </w:rPr>
              <w:t>10</w:t>
            </w:r>
          </w:p>
          <w:p w14:paraId="03E8D3D9" w14:textId="77777777" w:rsidR="00227FBD" w:rsidRDefault="00227FBD" w:rsidP="00E4022A">
            <w:pPr>
              <w:pStyle w:val="TableParagraph"/>
              <w:spacing w:line="360" w:lineRule="auto"/>
              <w:jc w:val="both"/>
              <w:rPr>
                <w:sz w:val="24"/>
              </w:rPr>
            </w:pPr>
            <w:r>
              <w:rPr>
                <w:spacing w:val="-2"/>
                <w:sz w:val="24"/>
              </w:rPr>
              <w:t>(33.33)</w:t>
            </w:r>
          </w:p>
        </w:tc>
        <w:tc>
          <w:tcPr>
            <w:tcW w:w="1194" w:type="dxa"/>
          </w:tcPr>
          <w:p w14:paraId="1613CC6E" w14:textId="77777777" w:rsidR="00227FBD" w:rsidRDefault="00227FBD" w:rsidP="00E4022A">
            <w:pPr>
              <w:pStyle w:val="TableParagraph"/>
              <w:spacing w:line="360" w:lineRule="auto"/>
              <w:ind w:left="0"/>
              <w:jc w:val="both"/>
              <w:rPr>
                <w:sz w:val="24"/>
              </w:rPr>
            </w:pPr>
          </w:p>
        </w:tc>
        <w:tc>
          <w:tcPr>
            <w:tcW w:w="1216" w:type="dxa"/>
          </w:tcPr>
          <w:p w14:paraId="10964BF7" w14:textId="77777777" w:rsidR="00227FBD" w:rsidRDefault="00227FBD" w:rsidP="00E4022A">
            <w:pPr>
              <w:pStyle w:val="TableParagraph"/>
              <w:spacing w:before="1" w:line="360" w:lineRule="auto"/>
              <w:ind w:left="106"/>
              <w:jc w:val="both"/>
              <w:rPr>
                <w:sz w:val="24"/>
              </w:rPr>
            </w:pPr>
            <w:r>
              <w:rPr>
                <w:spacing w:val="-10"/>
                <w:sz w:val="24"/>
              </w:rPr>
              <w:t>8</w:t>
            </w:r>
          </w:p>
          <w:p w14:paraId="70ECF874" w14:textId="77777777" w:rsidR="00227FBD" w:rsidRDefault="00227FBD" w:rsidP="00E4022A">
            <w:pPr>
              <w:pStyle w:val="TableParagraph"/>
              <w:spacing w:line="360" w:lineRule="auto"/>
              <w:ind w:left="106"/>
              <w:jc w:val="both"/>
              <w:rPr>
                <w:sz w:val="24"/>
              </w:rPr>
            </w:pPr>
            <w:r>
              <w:rPr>
                <w:spacing w:val="-2"/>
                <w:sz w:val="24"/>
              </w:rPr>
              <w:t>(26.66)</w:t>
            </w:r>
          </w:p>
        </w:tc>
        <w:tc>
          <w:tcPr>
            <w:tcW w:w="1134" w:type="dxa"/>
          </w:tcPr>
          <w:p w14:paraId="4E045D0C" w14:textId="77777777" w:rsidR="00227FBD" w:rsidRDefault="00227FBD" w:rsidP="00E4022A">
            <w:pPr>
              <w:pStyle w:val="TableParagraph"/>
              <w:spacing w:line="360" w:lineRule="auto"/>
              <w:ind w:left="0"/>
              <w:jc w:val="both"/>
              <w:rPr>
                <w:sz w:val="24"/>
              </w:rPr>
            </w:pPr>
          </w:p>
        </w:tc>
        <w:tc>
          <w:tcPr>
            <w:tcW w:w="1276" w:type="dxa"/>
          </w:tcPr>
          <w:p w14:paraId="77C7D8B7" w14:textId="20258235" w:rsidR="00227FBD" w:rsidRDefault="00227FBD" w:rsidP="00E4022A">
            <w:pPr>
              <w:pStyle w:val="TableParagraph"/>
              <w:spacing w:line="360" w:lineRule="auto"/>
              <w:ind w:left="105"/>
              <w:jc w:val="both"/>
              <w:rPr>
                <w:sz w:val="24"/>
              </w:rPr>
            </w:pPr>
          </w:p>
        </w:tc>
      </w:tr>
      <w:tr w:rsidR="00227FBD" w14:paraId="6AACAE22" w14:textId="77777777" w:rsidTr="00E4022A">
        <w:trPr>
          <w:trHeight w:val="795"/>
        </w:trPr>
        <w:tc>
          <w:tcPr>
            <w:tcW w:w="2830" w:type="dxa"/>
          </w:tcPr>
          <w:p w14:paraId="368CA757" w14:textId="77777777" w:rsidR="00227FBD" w:rsidRDefault="00227FBD" w:rsidP="00E4022A">
            <w:pPr>
              <w:pStyle w:val="TableParagraph"/>
              <w:spacing w:line="360" w:lineRule="auto"/>
              <w:jc w:val="both"/>
              <w:rPr>
                <w:sz w:val="24"/>
              </w:rPr>
            </w:pPr>
            <w:r>
              <w:rPr>
                <w:sz w:val="24"/>
              </w:rPr>
              <w:t>5. Experiential Learning strategies</w:t>
            </w:r>
            <w:r>
              <w:rPr>
                <w:spacing w:val="-13"/>
                <w:sz w:val="24"/>
              </w:rPr>
              <w:t xml:space="preserve"> </w:t>
            </w:r>
            <w:r>
              <w:rPr>
                <w:sz w:val="24"/>
              </w:rPr>
              <w:t>are</w:t>
            </w:r>
            <w:r>
              <w:rPr>
                <w:spacing w:val="-13"/>
                <w:sz w:val="24"/>
              </w:rPr>
              <w:t xml:space="preserve"> </w:t>
            </w:r>
            <w:r>
              <w:rPr>
                <w:sz w:val="24"/>
              </w:rPr>
              <w:t>important</w:t>
            </w:r>
            <w:r>
              <w:rPr>
                <w:spacing w:val="-12"/>
                <w:sz w:val="24"/>
              </w:rPr>
              <w:t xml:space="preserve"> </w:t>
            </w:r>
            <w:r>
              <w:rPr>
                <w:sz w:val="24"/>
              </w:rPr>
              <w:t>for teaching learning</w:t>
            </w:r>
          </w:p>
        </w:tc>
        <w:tc>
          <w:tcPr>
            <w:tcW w:w="1701" w:type="dxa"/>
          </w:tcPr>
          <w:p w14:paraId="0EF76857" w14:textId="77777777" w:rsidR="00227FBD" w:rsidRDefault="00227FBD" w:rsidP="00E4022A">
            <w:pPr>
              <w:pStyle w:val="TableParagraph"/>
              <w:spacing w:line="360" w:lineRule="auto"/>
              <w:jc w:val="both"/>
              <w:rPr>
                <w:sz w:val="24"/>
              </w:rPr>
            </w:pPr>
            <w:r>
              <w:rPr>
                <w:spacing w:val="-5"/>
                <w:sz w:val="24"/>
              </w:rPr>
              <w:t>14</w:t>
            </w:r>
          </w:p>
          <w:p w14:paraId="446A91E5" w14:textId="77777777" w:rsidR="00227FBD" w:rsidRDefault="00227FBD" w:rsidP="00E4022A">
            <w:pPr>
              <w:pStyle w:val="TableParagraph"/>
              <w:spacing w:line="360" w:lineRule="auto"/>
              <w:jc w:val="both"/>
              <w:rPr>
                <w:sz w:val="24"/>
              </w:rPr>
            </w:pPr>
            <w:r>
              <w:rPr>
                <w:spacing w:val="-2"/>
                <w:sz w:val="24"/>
              </w:rPr>
              <w:t>(46.66)</w:t>
            </w:r>
          </w:p>
        </w:tc>
        <w:tc>
          <w:tcPr>
            <w:tcW w:w="1194" w:type="dxa"/>
          </w:tcPr>
          <w:p w14:paraId="476BD230" w14:textId="77777777" w:rsidR="00227FBD" w:rsidRDefault="00227FBD" w:rsidP="00E4022A">
            <w:pPr>
              <w:pStyle w:val="TableParagraph"/>
              <w:spacing w:line="360" w:lineRule="auto"/>
              <w:jc w:val="both"/>
              <w:rPr>
                <w:sz w:val="24"/>
              </w:rPr>
            </w:pPr>
            <w:r>
              <w:rPr>
                <w:spacing w:val="-5"/>
                <w:sz w:val="24"/>
              </w:rPr>
              <w:t>12</w:t>
            </w:r>
          </w:p>
          <w:p w14:paraId="0E6B46AB" w14:textId="77777777" w:rsidR="00227FBD" w:rsidRDefault="00227FBD" w:rsidP="00E4022A">
            <w:pPr>
              <w:pStyle w:val="TableParagraph"/>
              <w:spacing w:line="360" w:lineRule="auto"/>
              <w:jc w:val="both"/>
              <w:rPr>
                <w:sz w:val="24"/>
              </w:rPr>
            </w:pPr>
            <w:r>
              <w:rPr>
                <w:spacing w:val="-4"/>
                <w:sz w:val="24"/>
              </w:rPr>
              <w:t>(40)</w:t>
            </w:r>
          </w:p>
        </w:tc>
        <w:tc>
          <w:tcPr>
            <w:tcW w:w="1216" w:type="dxa"/>
          </w:tcPr>
          <w:p w14:paraId="4482CFAF" w14:textId="77777777" w:rsidR="00227FBD" w:rsidRDefault="00227FBD" w:rsidP="00E4022A">
            <w:pPr>
              <w:pStyle w:val="TableParagraph"/>
              <w:spacing w:line="360" w:lineRule="auto"/>
              <w:ind w:left="106"/>
              <w:jc w:val="both"/>
              <w:rPr>
                <w:sz w:val="24"/>
              </w:rPr>
            </w:pPr>
            <w:r>
              <w:rPr>
                <w:spacing w:val="-10"/>
                <w:sz w:val="24"/>
              </w:rPr>
              <w:t>2</w:t>
            </w:r>
          </w:p>
          <w:p w14:paraId="696643F0" w14:textId="77777777" w:rsidR="00227FBD" w:rsidRDefault="00227FBD" w:rsidP="00E4022A">
            <w:pPr>
              <w:pStyle w:val="TableParagraph"/>
              <w:spacing w:line="360" w:lineRule="auto"/>
              <w:ind w:left="106"/>
              <w:jc w:val="both"/>
              <w:rPr>
                <w:sz w:val="24"/>
              </w:rPr>
            </w:pPr>
            <w:r>
              <w:rPr>
                <w:spacing w:val="-2"/>
                <w:sz w:val="24"/>
              </w:rPr>
              <w:t>(6.66)</w:t>
            </w:r>
          </w:p>
        </w:tc>
        <w:tc>
          <w:tcPr>
            <w:tcW w:w="1134" w:type="dxa"/>
          </w:tcPr>
          <w:p w14:paraId="13494673" w14:textId="77777777" w:rsidR="00227FBD" w:rsidRDefault="00227FBD" w:rsidP="00E4022A">
            <w:pPr>
              <w:pStyle w:val="TableParagraph"/>
              <w:spacing w:line="360" w:lineRule="auto"/>
              <w:ind w:left="106"/>
              <w:jc w:val="both"/>
              <w:rPr>
                <w:sz w:val="24"/>
              </w:rPr>
            </w:pPr>
            <w:r>
              <w:rPr>
                <w:spacing w:val="-10"/>
                <w:sz w:val="24"/>
              </w:rPr>
              <w:t>2</w:t>
            </w:r>
          </w:p>
          <w:p w14:paraId="7D2071B5" w14:textId="77777777" w:rsidR="00227FBD" w:rsidRDefault="00227FBD" w:rsidP="00E4022A">
            <w:pPr>
              <w:pStyle w:val="TableParagraph"/>
              <w:spacing w:line="360" w:lineRule="auto"/>
              <w:ind w:left="106"/>
              <w:jc w:val="both"/>
              <w:rPr>
                <w:sz w:val="24"/>
              </w:rPr>
            </w:pPr>
            <w:r>
              <w:rPr>
                <w:spacing w:val="-2"/>
                <w:sz w:val="24"/>
              </w:rPr>
              <w:t>(6.66)</w:t>
            </w:r>
          </w:p>
        </w:tc>
        <w:tc>
          <w:tcPr>
            <w:tcW w:w="1276" w:type="dxa"/>
          </w:tcPr>
          <w:p w14:paraId="60B714FA" w14:textId="77777777" w:rsidR="00227FBD" w:rsidRDefault="00227FBD" w:rsidP="00E4022A">
            <w:pPr>
              <w:pStyle w:val="TableParagraph"/>
              <w:spacing w:line="360" w:lineRule="auto"/>
              <w:ind w:left="0"/>
              <w:jc w:val="both"/>
              <w:rPr>
                <w:sz w:val="24"/>
              </w:rPr>
            </w:pPr>
          </w:p>
        </w:tc>
      </w:tr>
      <w:tr w:rsidR="00227FBD" w14:paraId="12511052" w14:textId="77777777" w:rsidTr="00E4022A">
        <w:trPr>
          <w:trHeight w:val="530"/>
        </w:trPr>
        <w:tc>
          <w:tcPr>
            <w:tcW w:w="2830" w:type="dxa"/>
          </w:tcPr>
          <w:p w14:paraId="7DA13D18" w14:textId="77777777" w:rsidR="00227FBD" w:rsidRDefault="00227FBD" w:rsidP="00E4022A">
            <w:pPr>
              <w:pStyle w:val="TableParagraph"/>
              <w:spacing w:line="360" w:lineRule="auto"/>
              <w:jc w:val="both"/>
              <w:rPr>
                <w:sz w:val="24"/>
              </w:rPr>
            </w:pPr>
            <w:r>
              <w:rPr>
                <w:sz w:val="24"/>
              </w:rPr>
              <w:t>6.</w:t>
            </w:r>
            <w:r>
              <w:rPr>
                <w:spacing w:val="-15"/>
                <w:sz w:val="24"/>
              </w:rPr>
              <w:t xml:space="preserve"> </w:t>
            </w:r>
            <w:r>
              <w:rPr>
                <w:sz w:val="24"/>
              </w:rPr>
              <w:t>Reaction</w:t>
            </w:r>
            <w:r>
              <w:rPr>
                <w:spacing w:val="-15"/>
                <w:sz w:val="24"/>
              </w:rPr>
              <w:t xml:space="preserve"> </w:t>
            </w:r>
            <w:r>
              <w:rPr>
                <w:sz w:val="24"/>
              </w:rPr>
              <w:t>towards sensitization to the environment through EL strategies.</w:t>
            </w:r>
          </w:p>
        </w:tc>
        <w:tc>
          <w:tcPr>
            <w:tcW w:w="1701" w:type="dxa"/>
          </w:tcPr>
          <w:p w14:paraId="1455AFEB" w14:textId="77777777" w:rsidR="00227FBD" w:rsidRDefault="00227FBD" w:rsidP="00E4022A">
            <w:pPr>
              <w:pStyle w:val="TableParagraph"/>
              <w:spacing w:line="360" w:lineRule="auto"/>
              <w:jc w:val="both"/>
              <w:rPr>
                <w:sz w:val="24"/>
              </w:rPr>
            </w:pPr>
            <w:r>
              <w:rPr>
                <w:spacing w:val="-5"/>
                <w:sz w:val="24"/>
              </w:rPr>
              <w:t>25</w:t>
            </w:r>
          </w:p>
          <w:p w14:paraId="364A9500" w14:textId="77777777" w:rsidR="00227FBD" w:rsidRDefault="00227FBD" w:rsidP="00E4022A">
            <w:pPr>
              <w:pStyle w:val="TableParagraph"/>
              <w:spacing w:line="360" w:lineRule="auto"/>
              <w:jc w:val="both"/>
              <w:rPr>
                <w:sz w:val="24"/>
              </w:rPr>
            </w:pPr>
            <w:r>
              <w:rPr>
                <w:spacing w:val="-2"/>
                <w:sz w:val="24"/>
              </w:rPr>
              <w:t>(83.33)</w:t>
            </w:r>
          </w:p>
        </w:tc>
        <w:tc>
          <w:tcPr>
            <w:tcW w:w="1194" w:type="dxa"/>
          </w:tcPr>
          <w:p w14:paraId="6642F78A" w14:textId="77777777" w:rsidR="00227FBD" w:rsidRDefault="00227FBD" w:rsidP="00E4022A">
            <w:pPr>
              <w:pStyle w:val="TableParagraph"/>
              <w:spacing w:line="360" w:lineRule="auto"/>
              <w:jc w:val="both"/>
              <w:rPr>
                <w:sz w:val="24"/>
              </w:rPr>
            </w:pPr>
            <w:r>
              <w:rPr>
                <w:spacing w:val="-10"/>
                <w:sz w:val="24"/>
              </w:rPr>
              <w:t>1</w:t>
            </w:r>
          </w:p>
          <w:p w14:paraId="321F6178" w14:textId="77777777" w:rsidR="00227FBD" w:rsidRDefault="00227FBD" w:rsidP="00E4022A">
            <w:pPr>
              <w:pStyle w:val="TableParagraph"/>
              <w:spacing w:line="360" w:lineRule="auto"/>
              <w:jc w:val="both"/>
              <w:rPr>
                <w:sz w:val="24"/>
              </w:rPr>
            </w:pPr>
            <w:r>
              <w:rPr>
                <w:spacing w:val="-2"/>
                <w:sz w:val="24"/>
              </w:rPr>
              <w:t>(3.33)</w:t>
            </w:r>
          </w:p>
        </w:tc>
        <w:tc>
          <w:tcPr>
            <w:tcW w:w="1216" w:type="dxa"/>
          </w:tcPr>
          <w:p w14:paraId="78EB077D" w14:textId="77777777" w:rsidR="00227FBD" w:rsidRDefault="00227FBD" w:rsidP="00E4022A">
            <w:pPr>
              <w:pStyle w:val="TableParagraph"/>
              <w:spacing w:line="360" w:lineRule="auto"/>
              <w:ind w:left="106"/>
              <w:jc w:val="both"/>
              <w:rPr>
                <w:sz w:val="24"/>
              </w:rPr>
            </w:pPr>
            <w:r>
              <w:rPr>
                <w:spacing w:val="-10"/>
                <w:sz w:val="24"/>
              </w:rPr>
              <w:t>4</w:t>
            </w:r>
          </w:p>
          <w:p w14:paraId="6B8B50E0"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5AAA94FD" w14:textId="77777777" w:rsidR="00227FBD" w:rsidRDefault="00227FBD" w:rsidP="00E4022A">
            <w:pPr>
              <w:pStyle w:val="TableParagraph"/>
              <w:spacing w:line="360" w:lineRule="auto"/>
              <w:ind w:left="0"/>
              <w:jc w:val="both"/>
              <w:rPr>
                <w:sz w:val="24"/>
              </w:rPr>
            </w:pPr>
          </w:p>
        </w:tc>
        <w:tc>
          <w:tcPr>
            <w:tcW w:w="1276" w:type="dxa"/>
          </w:tcPr>
          <w:p w14:paraId="5D22923D" w14:textId="77777777" w:rsidR="00227FBD" w:rsidRDefault="00227FBD" w:rsidP="00E4022A">
            <w:pPr>
              <w:pStyle w:val="TableParagraph"/>
              <w:spacing w:line="360" w:lineRule="auto"/>
              <w:ind w:left="0"/>
              <w:jc w:val="both"/>
              <w:rPr>
                <w:sz w:val="24"/>
              </w:rPr>
            </w:pPr>
          </w:p>
        </w:tc>
      </w:tr>
    </w:tbl>
    <w:p w14:paraId="1D7190CD" w14:textId="77777777" w:rsidR="00227FBD" w:rsidRDefault="00227FBD" w:rsidP="00227FBD">
      <w:pPr>
        <w:pStyle w:val="BodyText"/>
        <w:spacing w:before="159" w:line="360" w:lineRule="auto"/>
        <w:ind w:left="165"/>
        <w:jc w:val="both"/>
        <w:rPr>
          <w:b/>
          <w:bCs/>
          <w:spacing w:val="-2"/>
        </w:rPr>
      </w:pPr>
      <w:r w:rsidRPr="00AB5CDC">
        <w:rPr>
          <w:b/>
          <w:bCs/>
        </w:rPr>
        <w:t>Objective</w:t>
      </w:r>
      <w:r w:rsidRPr="00AB5CDC">
        <w:rPr>
          <w:b/>
          <w:bCs/>
          <w:spacing w:val="-5"/>
        </w:rPr>
        <w:t xml:space="preserve"> </w:t>
      </w:r>
      <w:r w:rsidRPr="00AB5CDC">
        <w:rPr>
          <w:b/>
          <w:bCs/>
        </w:rPr>
        <w:t>2)</w:t>
      </w:r>
      <w:r w:rsidRPr="00AB5CDC">
        <w:rPr>
          <w:b/>
          <w:bCs/>
          <w:spacing w:val="-1"/>
        </w:rPr>
        <w:t xml:space="preserve"> </w:t>
      </w:r>
      <w:r w:rsidRPr="00AB5CDC">
        <w:rPr>
          <w:b/>
          <w:bCs/>
        </w:rPr>
        <w:t>To</w:t>
      </w:r>
      <w:r w:rsidRPr="00AB5CDC">
        <w:rPr>
          <w:b/>
          <w:bCs/>
          <w:spacing w:val="1"/>
        </w:rPr>
        <w:t xml:space="preserve"> </w:t>
      </w:r>
      <w:proofErr w:type="spellStart"/>
      <w:r w:rsidRPr="00AB5CDC">
        <w:rPr>
          <w:b/>
          <w:bCs/>
        </w:rPr>
        <w:t>analyse</w:t>
      </w:r>
      <w:proofErr w:type="spellEnd"/>
      <w:r w:rsidRPr="00AB5CDC">
        <w:rPr>
          <w:b/>
          <w:bCs/>
          <w:spacing w:val="-1"/>
        </w:rPr>
        <w:t xml:space="preserve"> </w:t>
      </w:r>
      <w:r w:rsidRPr="00AB5CDC">
        <w:rPr>
          <w:b/>
          <w:bCs/>
        </w:rPr>
        <w:t>the</w:t>
      </w:r>
      <w:r w:rsidRPr="00AB5CDC">
        <w:rPr>
          <w:b/>
          <w:bCs/>
          <w:spacing w:val="-3"/>
        </w:rPr>
        <w:t xml:space="preserve"> </w:t>
      </w:r>
      <w:r w:rsidRPr="00AB5CDC">
        <w:rPr>
          <w:b/>
          <w:bCs/>
        </w:rPr>
        <w:t>reaction</w:t>
      </w:r>
      <w:r w:rsidRPr="00AB5CDC">
        <w:rPr>
          <w:b/>
          <w:bCs/>
          <w:spacing w:val="-1"/>
        </w:rPr>
        <w:t xml:space="preserve"> </w:t>
      </w:r>
      <w:r w:rsidRPr="00AB5CDC">
        <w:rPr>
          <w:b/>
          <w:bCs/>
        </w:rPr>
        <w:t>of</w:t>
      </w:r>
      <w:r w:rsidRPr="00AB5CDC">
        <w:rPr>
          <w:b/>
          <w:bCs/>
          <w:spacing w:val="-2"/>
        </w:rPr>
        <w:t xml:space="preserve"> </w:t>
      </w:r>
      <w:r w:rsidRPr="00AB5CDC">
        <w:rPr>
          <w:b/>
          <w:bCs/>
        </w:rPr>
        <w:t>students</w:t>
      </w:r>
      <w:r w:rsidRPr="00AB5CDC">
        <w:rPr>
          <w:b/>
          <w:bCs/>
          <w:spacing w:val="-2"/>
        </w:rPr>
        <w:t xml:space="preserve"> </w:t>
      </w:r>
      <w:r w:rsidRPr="00AB5CDC">
        <w:rPr>
          <w:b/>
          <w:bCs/>
        </w:rPr>
        <w:t>on</w:t>
      </w:r>
      <w:r w:rsidRPr="00AB5CDC">
        <w:rPr>
          <w:b/>
          <w:bCs/>
          <w:spacing w:val="-1"/>
        </w:rPr>
        <w:t xml:space="preserve"> </w:t>
      </w:r>
      <w:r w:rsidRPr="00AB5CDC">
        <w:rPr>
          <w:b/>
          <w:bCs/>
        </w:rPr>
        <w:t>Experiential</w:t>
      </w:r>
      <w:r w:rsidRPr="00AB5CDC">
        <w:rPr>
          <w:b/>
          <w:bCs/>
          <w:spacing w:val="-1"/>
        </w:rPr>
        <w:t xml:space="preserve"> </w:t>
      </w:r>
      <w:r w:rsidRPr="00AB5CDC">
        <w:rPr>
          <w:b/>
          <w:bCs/>
        </w:rPr>
        <w:t>Learning</w:t>
      </w:r>
      <w:r w:rsidRPr="00AB5CDC">
        <w:rPr>
          <w:b/>
          <w:bCs/>
          <w:spacing w:val="-1"/>
        </w:rPr>
        <w:t xml:space="preserve"> </w:t>
      </w:r>
      <w:r w:rsidRPr="00AB5CDC">
        <w:rPr>
          <w:b/>
          <w:bCs/>
        </w:rPr>
        <w:t>in</w:t>
      </w:r>
      <w:r w:rsidRPr="00AB5CDC">
        <w:rPr>
          <w:b/>
          <w:bCs/>
          <w:spacing w:val="-1"/>
        </w:rPr>
        <w:t xml:space="preserve"> </w:t>
      </w:r>
      <w:r w:rsidRPr="00AB5CDC">
        <w:rPr>
          <w:b/>
          <w:bCs/>
        </w:rPr>
        <w:t>social</w:t>
      </w:r>
      <w:r w:rsidRPr="00AB5CDC">
        <w:rPr>
          <w:b/>
          <w:bCs/>
          <w:spacing w:val="-1"/>
        </w:rPr>
        <w:t xml:space="preserve"> </w:t>
      </w:r>
      <w:r w:rsidRPr="00AB5CDC">
        <w:rPr>
          <w:b/>
          <w:bCs/>
          <w:spacing w:val="-2"/>
        </w:rPr>
        <w:t>science.</w:t>
      </w:r>
    </w:p>
    <w:p w14:paraId="0042783A" w14:textId="69D583CC" w:rsidR="00E4022A" w:rsidRPr="00053E1C" w:rsidRDefault="00E4022A" w:rsidP="00E4022A">
      <w:pPr>
        <w:pStyle w:val="BodyText"/>
        <w:spacing w:before="159" w:line="360" w:lineRule="auto"/>
        <w:ind w:left="165"/>
        <w:jc w:val="both"/>
        <w:rPr>
          <w:b/>
          <w:bCs/>
          <w:color w:val="00B050"/>
        </w:rPr>
      </w:pPr>
      <w:r w:rsidRPr="00993B89">
        <w:rPr>
          <w:b/>
          <w:bCs/>
        </w:rPr>
        <w:t xml:space="preserve">Table: 6 </w:t>
      </w:r>
      <w:r w:rsidR="00053E1C">
        <w:rPr>
          <w:b/>
          <w:bCs/>
        </w:rPr>
        <w:tab/>
      </w:r>
      <w:commentRangeStart w:id="52"/>
      <w:r w:rsidR="00053E1C" w:rsidRPr="00053E1C">
        <w:rPr>
          <w:b/>
          <w:bCs/>
          <w:color w:val="00B050"/>
        </w:rPr>
        <w:t>But you have only one objective initially. Reconcile these please</w:t>
      </w:r>
      <w:commentRangeEnd w:id="52"/>
      <w:r w:rsidR="00053E1C">
        <w:rPr>
          <w:rStyle w:val="CommentReference"/>
        </w:rPr>
        <w:commentReference w:id="52"/>
      </w:r>
    </w:p>
    <w:p w14:paraId="4F1BC0C1" w14:textId="577C3086" w:rsidR="00AC5AFE" w:rsidRPr="00053E1C" w:rsidRDefault="00AC5AFE" w:rsidP="00053E1C">
      <w:pPr>
        <w:pStyle w:val="BodyText"/>
        <w:numPr>
          <w:ilvl w:val="0"/>
          <w:numId w:val="26"/>
        </w:numPr>
        <w:spacing w:before="159" w:line="360" w:lineRule="auto"/>
        <w:jc w:val="both"/>
        <w:rPr>
          <w:b/>
          <w:bCs/>
          <w:color w:val="00B050"/>
        </w:rPr>
      </w:pPr>
      <w:commentRangeStart w:id="54"/>
      <w:r w:rsidRPr="00AC5AFE">
        <w:rPr>
          <w:b/>
          <w:bCs/>
          <w:color w:val="00B050"/>
        </w:rPr>
        <w:t xml:space="preserve">But you did not state the first objective as </w:t>
      </w:r>
      <w:r w:rsidR="00053E1C" w:rsidRPr="00AC5AFE">
        <w:rPr>
          <w:b/>
          <w:bCs/>
          <w:color w:val="00B050"/>
        </w:rPr>
        <w:t xml:space="preserve">objective </w:t>
      </w:r>
      <w:r w:rsidR="00053E1C">
        <w:rPr>
          <w:b/>
          <w:bCs/>
          <w:color w:val="00B050"/>
        </w:rPr>
        <w:t>1. (b) be consistent please</w:t>
      </w:r>
      <w:commentRangeEnd w:id="54"/>
      <w:r w:rsidR="00053E1C">
        <w:rPr>
          <w:rStyle w:val="CommentReference"/>
        </w:rPr>
        <w:commentReference w:id="54"/>
      </w:r>
    </w:p>
    <w:p w14:paraId="1F21B8B3" w14:textId="6669B49A" w:rsidR="00E4022A" w:rsidRDefault="00E4022A" w:rsidP="00E4022A">
      <w:pPr>
        <w:pStyle w:val="BodyText"/>
        <w:spacing w:before="159" w:line="360" w:lineRule="auto"/>
        <w:ind w:left="165"/>
        <w:jc w:val="both"/>
        <w:rPr>
          <w:b/>
          <w:bCs/>
          <w:spacing w:val="-2"/>
        </w:rPr>
      </w:pPr>
      <w:r w:rsidRPr="00CB43F6">
        <w:rPr>
          <w:b/>
          <w:bCs/>
        </w:rPr>
        <w:t>Responses</w:t>
      </w:r>
      <w:r w:rsidRPr="00CB43F6">
        <w:rPr>
          <w:b/>
          <w:bCs/>
          <w:spacing w:val="-3"/>
        </w:rPr>
        <w:t xml:space="preserve"> </w:t>
      </w:r>
      <w:r w:rsidRPr="00CB43F6">
        <w:rPr>
          <w:b/>
          <w:bCs/>
        </w:rPr>
        <w:t>of</w:t>
      </w:r>
      <w:r w:rsidRPr="00CB43F6">
        <w:rPr>
          <w:b/>
          <w:bCs/>
          <w:spacing w:val="-2"/>
        </w:rPr>
        <w:t xml:space="preserve"> </w:t>
      </w:r>
      <w:r w:rsidRPr="00CB43F6">
        <w:rPr>
          <w:b/>
          <w:bCs/>
        </w:rPr>
        <w:t>students</w:t>
      </w:r>
      <w:r w:rsidRPr="00CB43F6">
        <w:rPr>
          <w:b/>
          <w:bCs/>
          <w:spacing w:val="-3"/>
        </w:rPr>
        <w:t xml:space="preserve"> </w:t>
      </w:r>
      <w:r w:rsidRPr="00CB43F6">
        <w:rPr>
          <w:b/>
          <w:bCs/>
        </w:rPr>
        <w:t>for</w:t>
      </w:r>
      <w:r w:rsidRPr="00CB43F6">
        <w:rPr>
          <w:b/>
          <w:bCs/>
          <w:spacing w:val="-2"/>
        </w:rPr>
        <w:t xml:space="preserve"> </w:t>
      </w:r>
      <w:r w:rsidRPr="00CB43F6">
        <w:rPr>
          <w:b/>
          <w:bCs/>
        </w:rPr>
        <w:t>close</w:t>
      </w:r>
      <w:r w:rsidRPr="00CB43F6">
        <w:rPr>
          <w:b/>
          <w:bCs/>
          <w:spacing w:val="-1"/>
        </w:rPr>
        <w:t xml:space="preserve"> </w:t>
      </w:r>
      <w:r w:rsidRPr="00CB43F6">
        <w:rPr>
          <w:b/>
          <w:bCs/>
        </w:rPr>
        <w:t>ended</w:t>
      </w:r>
      <w:r w:rsidRPr="00CB43F6">
        <w:rPr>
          <w:b/>
          <w:bCs/>
          <w:spacing w:val="-2"/>
        </w:rPr>
        <w:t xml:space="preserve"> </w:t>
      </w:r>
      <w:r w:rsidRPr="00CB43F6">
        <w:rPr>
          <w:b/>
          <w:bCs/>
        </w:rPr>
        <w:t>questions</w:t>
      </w:r>
      <w:r w:rsidRPr="00CB43F6">
        <w:rPr>
          <w:b/>
          <w:bCs/>
          <w:spacing w:val="-5"/>
        </w:rPr>
        <w:t xml:space="preserve"> </w:t>
      </w:r>
      <w:r w:rsidRPr="00CB43F6">
        <w:rPr>
          <w:b/>
          <w:bCs/>
        </w:rPr>
        <w:t>based</w:t>
      </w:r>
      <w:r w:rsidRPr="00CB43F6">
        <w:rPr>
          <w:b/>
          <w:bCs/>
          <w:spacing w:val="-2"/>
        </w:rPr>
        <w:t xml:space="preserve"> </w:t>
      </w:r>
      <w:r w:rsidRPr="00CB43F6">
        <w:rPr>
          <w:b/>
          <w:bCs/>
        </w:rPr>
        <w:t>on</w:t>
      </w:r>
      <w:r w:rsidRPr="00CB43F6">
        <w:rPr>
          <w:b/>
          <w:bCs/>
          <w:spacing w:val="-2"/>
        </w:rPr>
        <w:t xml:space="preserve"> </w:t>
      </w:r>
      <w:r w:rsidRPr="00CB43F6">
        <w:rPr>
          <w:b/>
          <w:bCs/>
        </w:rPr>
        <w:t>5</w:t>
      </w:r>
      <w:r w:rsidRPr="00CB43F6">
        <w:rPr>
          <w:b/>
          <w:bCs/>
          <w:spacing w:val="-5"/>
        </w:rPr>
        <w:t xml:space="preserve"> </w:t>
      </w:r>
      <w:r w:rsidRPr="00CB43F6">
        <w:rPr>
          <w:b/>
          <w:bCs/>
        </w:rPr>
        <w:t>rating</w:t>
      </w:r>
      <w:r w:rsidRPr="00CB43F6">
        <w:rPr>
          <w:b/>
          <w:bCs/>
          <w:spacing w:val="-1"/>
        </w:rPr>
        <w:t xml:space="preserve"> </w:t>
      </w:r>
      <w:r w:rsidRPr="00CB43F6">
        <w:rPr>
          <w:b/>
          <w:bCs/>
          <w:spacing w:val="-2"/>
        </w:rPr>
        <w:t>scales</w:t>
      </w:r>
    </w:p>
    <w:p w14:paraId="7F38CE52" w14:textId="77777777" w:rsidR="00E4022A" w:rsidRDefault="00E4022A" w:rsidP="00227FBD">
      <w:pPr>
        <w:pStyle w:val="BodyText"/>
        <w:spacing w:before="159" w:line="360" w:lineRule="auto"/>
        <w:ind w:left="165"/>
        <w:jc w:val="both"/>
        <w:rPr>
          <w:b/>
          <w:bCs/>
          <w:spacing w:val="-2"/>
        </w:rPr>
      </w:pPr>
    </w:p>
    <w:p w14:paraId="3A1622F4" w14:textId="77777777" w:rsidR="00E4022A" w:rsidRPr="00AB5CDC" w:rsidRDefault="00E4022A" w:rsidP="00227FBD">
      <w:pPr>
        <w:pStyle w:val="BodyText"/>
        <w:spacing w:before="159" w:line="360" w:lineRule="auto"/>
        <w:ind w:left="165"/>
        <w:jc w:val="both"/>
        <w:rPr>
          <w:b/>
          <w:bCs/>
          <w:spacing w:val="-2"/>
        </w:rPr>
      </w:pPr>
    </w:p>
    <w:p w14:paraId="4B68CD65" w14:textId="7E9E7FEA" w:rsidR="00227FBD" w:rsidRDefault="00227FBD" w:rsidP="00227FBD">
      <w:pPr>
        <w:pStyle w:val="TableParagraph"/>
        <w:spacing w:line="360" w:lineRule="auto"/>
        <w:jc w:val="both"/>
        <w:rPr>
          <w:sz w:val="24"/>
        </w:rPr>
      </w:pPr>
    </w:p>
    <w:p w14:paraId="37C184D8" w14:textId="77777777" w:rsidR="00993B89" w:rsidRDefault="00993B89" w:rsidP="00227FBD">
      <w:pPr>
        <w:pStyle w:val="TableParagraph"/>
        <w:spacing w:line="360" w:lineRule="auto"/>
        <w:jc w:val="both"/>
        <w:rPr>
          <w:sz w:val="24"/>
        </w:rPr>
      </w:pPr>
    </w:p>
    <w:p w14:paraId="5340389A" w14:textId="77777777" w:rsidR="00993B89" w:rsidRDefault="00993B89" w:rsidP="00227FBD">
      <w:pPr>
        <w:pStyle w:val="TableParagraph"/>
        <w:spacing w:line="360" w:lineRule="auto"/>
        <w:jc w:val="both"/>
        <w:rPr>
          <w:sz w:val="24"/>
        </w:rPr>
      </w:pPr>
    </w:p>
    <w:p w14:paraId="02B07802" w14:textId="77777777" w:rsidR="00993B89" w:rsidRDefault="00993B89" w:rsidP="00227FBD">
      <w:pPr>
        <w:pStyle w:val="TableParagraph"/>
        <w:spacing w:line="360" w:lineRule="auto"/>
        <w:jc w:val="both"/>
        <w:rPr>
          <w:sz w:val="24"/>
        </w:rPr>
      </w:pPr>
    </w:p>
    <w:p w14:paraId="53C00F04" w14:textId="77777777" w:rsidR="00993B89" w:rsidRDefault="00993B89" w:rsidP="00227FBD">
      <w:pPr>
        <w:pStyle w:val="TableParagraph"/>
        <w:spacing w:line="360" w:lineRule="auto"/>
        <w:jc w:val="both"/>
        <w:rPr>
          <w:sz w:val="24"/>
        </w:rPr>
        <w:sectPr w:rsidR="00993B89" w:rsidSect="008C2974">
          <w:pgSz w:w="12240" w:h="15840"/>
          <w:pgMar w:top="1440" w:right="1080" w:bottom="1440" w:left="1080" w:header="720" w:footer="720" w:gutter="0"/>
          <w:cols w:space="720"/>
          <w:docGrid w:linePitch="299"/>
        </w:sectPr>
      </w:pPr>
    </w:p>
    <w:p w14:paraId="26AE3CCA" w14:textId="441A3A7C" w:rsidR="00227FBD" w:rsidRDefault="00227FBD" w:rsidP="00B05DF8">
      <w:pPr>
        <w:pStyle w:val="BodyText"/>
        <w:spacing w:line="360" w:lineRule="auto"/>
        <w:ind w:left="165" w:right="21" w:firstLine="719"/>
        <w:jc w:val="both"/>
      </w:pPr>
      <w:r>
        <w:lastRenderedPageBreak/>
        <w:t>From</w:t>
      </w:r>
      <w:r>
        <w:rPr>
          <w:spacing w:val="-12"/>
        </w:rPr>
        <w:t xml:space="preserve"> </w:t>
      </w:r>
      <w:commentRangeStart w:id="55"/>
      <w:commentRangeStart w:id="56"/>
      <w:r>
        <w:t>the</w:t>
      </w:r>
      <w:r>
        <w:rPr>
          <w:spacing w:val="-13"/>
        </w:rPr>
        <w:t xml:space="preserve"> </w:t>
      </w:r>
      <w:r>
        <w:t>above</w:t>
      </w:r>
      <w:r>
        <w:rPr>
          <w:spacing w:val="-13"/>
        </w:rPr>
        <w:t xml:space="preserve"> </w:t>
      </w:r>
      <w:commentRangeEnd w:id="55"/>
      <w:r w:rsidR="00F74B55">
        <w:rPr>
          <w:rStyle w:val="CommentReference"/>
        </w:rPr>
        <w:commentReference w:id="55"/>
      </w:r>
      <w:commentRangeEnd w:id="56"/>
      <w:r w:rsidR="00F74B55">
        <w:rPr>
          <w:rStyle w:val="CommentReference"/>
        </w:rPr>
        <w:commentReference w:id="56"/>
      </w:r>
      <w:r>
        <w:t>table</w:t>
      </w:r>
      <w:commentRangeStart w:id="57"/>
      <w:r w:rsidR="00F74B55" w:rsidRPr="00F74B55">
        <w:rPr>
          <w:color w:val="00B050"/>
        </w:rPr>
        <w:t xml:space="preserve"> 6</w:t>
      </w:r>
      <w:r w:rsidRPr="00F74B55">
        <w:rPr>
          <w:color w:val="00B050"/>
          <w:spacing w:val="-13"/>
        </w:rPr>
        <w:t xml:space="preserve"> </w:t>
      </w:r>
      <w:commentRangeEnd w:id="57"/>
      <w:r w:rsidR="00F74B55">
        <w:rPr>
          <w:rStyle w:val="CommentReference"/>
        </w:rPr>
        <w:commentReference w:id="57"/>
      </w:r>
      <w:commentRangeStart w:id="58"/>
      <w:r>
        <w:t>it</w:t>
      </w:r>
      <w:r>
        <w:rPr>
          <w:spacing w:val="-11"/>
        </w:rPr>
        <w:t xml:space="preserve"> </w:t>
      </w:r>
      <w:r>
        <w:t>is</w:t>
      </w:r>
      <w:r>
        <w:rPr>
          <w:spacing w:val="-11"/>
        </w:rPr>
        <w:t xml:space="preserve"> </w:t>
      </w:r>
      <w:r>
        <w:t>found</w:t>
      </w:r>
      <w:r>
        <w:rPr>
          <w:spacing w:val="-13"/>
        </w:rPr>
        <w:t xml:space="preserve"> </w:t>
      </w:r>
      <w:r>
        <w:t>that</w:t>
      </w:r>
      <w:r>
        <w:rPr>
          <w:spacing w:val="-12"/>
        </w:rPr>
        <w:t xml:space="preserve"> </w:t>
      </w:r>
      <w:commentRangeEnd w:id="58"/>
      <w:r w:rsidR="00F74B55">
        <w:rPr>
          <w:rStyle w:val="CommentReference"/>
        </w:rPr>
        <w:commentReference w:id="58"/>
      </w:r>
      <w:r>
        <w:t>50</w:t>
      </w:r>
      <w:r>
        <w:rPr>
          <w:spacing w:val="-12"/>
        </w:rPr>
        <w:t xml:space="preserve"> </w:t>
      </w:r>
      <w:r>
        <w:t>percentage</w:t>
      </w:r>
      <w:r>
        <w:rPr>
          <w:spacing w:val="-13"/>
        </w:rPr>
        <w:t xml:space="preserve"> </w:t>
      </w:r>
      <w:r>
        <w:t>of</w:t>
      </w:r>
      <w:r>
        <w:rPr>
          <w:spacing w:val="-13"/>
        </w:rPr>
        <w:t xml:space="preserve"> </w:t>
      </w:r>
      <w:r>
        <w:t>students</w:t>
      </w:r>
      <w:r>
        <w:rPr>
          <w:spacing w:val="-12"/>
        </w:rPr>
        <w:t xml:space="preserve"> </w:t>
      </w:r>
      <w:r>
        <w:t>strongly</w:t>
      </w:r>
      <w:r>
        <w:rPr>
          <w:spacing w:val="-12"/>
        </w:rPr>
        <w:t xml:space="preserve"> </w:t>
      </w:r>
      <w:r>
        <w:t>agreed</w:t>
      </w:r>
      <w:r>
        <w:rPr>
          <w:spacing w:val="-12"/>
        </w:rPr>
        <w:t xml:space="preserve"> </w:t>
      </w:r>
      <w:r>
        <w:t>that</w:t>
      </w:r>
      <w:r>
        <w:rPr>
          <w:spacing w:val="-9"/>
        </w:rPr>
        <w:t xml:space="preserve"> </w:t>
      </w:r>
      <w:r>
        <w:t>they enjoyed learning the concepts in group work and activities</w:t>
      </w:r>
      <w:r w:rsidR="00B05DF8">
        <w:t xml:space="preserve">. </w:t>
      </w:r>
      <w:commentRangeStart w:id="59"/>
      <w:r w:rsidR="00010140">
        <w:t>However,</w:t>
      </w:r>
      <w:r>
        <w:t xml:space="preserve"> remaining </w:t>
      </w:r>
      <w:commentRangeEnd w:id="59"/>
      <w:r w:rsidR="00D679CF">
        <w:rPr>
          <w:rStyle w:val="CommentReference"/>
        </w:rPr>
        <w:commentReference w:id="59"/>
      </w:r>
      <w:r>
        <w:t xml:space="preserve">50 percentage of </w:t>
      </w:r>
      <w:commentRangeStart w:id="60"/>
      <w:r w:rsidR="00D679CF" w:rsidRPr="00D679CF">
        <w:rPr>
          <w:color w:val="00B050"/>
        </w:rPr>
        <w:t xml:space="preserve">the </w:t>
      </w:r>
      <w:commentRangeEnd w:id="60"/>
      <w:r w:rsidR="00D679CF">
        <w:rPr>
          <w:rStyle w:val="CommentReference"/>
        </w:rPr>
        <w:commentReference w:id="60"/>
      </w:r>
      <w:r>
        <w:t>students are agreed to that point.</w:t>
      </w:r>
      <w:r w:rsidR="00B05DF8">
        <w:t xml:space="preserve"> </w:t>
      </w:r>
      <w:r>
        <w:rPr>
          <w:spacing w:val="-3"/>
        </w:rPr>
        <w:t xml:space="preserve"> </w:t>
      </w:r>
      <w:r>
        <w:t>86.33%</w:t>
      </w:r>
      <w:r>
        <w:rPr>
          <w:spacing w:val="-3"/>
        </w:rPr>
        <w:t xml:space="preserve"> </w:t>
      </w:r>
      <w:r>
        <w:t>of</w:t>
      </w:r>
      <w:r>
        <w:rPr>
          <w:spacing w:val="-3"/>
        </w:rPr>
        <w:t xml:space="preserve"> </w:t>
      </w:r>
      <w:r>
        <w:t>students</w:t>
      </w:r>
      <w:r>
        <w:rPr>
          <w:spacing w:val="-3"/>
        </w:rPr>
        <w:t xml:space="preserve"> </w:t>
      </w:r>
      <w:r>
        <w:t>a</w:t>
      </w:r>
      <w:r>
        <w:rPr>
          <w:spacing w:val="-3"/>
        </w:rPr>
        <w:t xml:space="preserve"> </w:t>
      </w:r>
      <w:r>
        <w:t>that</w:t>
      </w:r>
      <w:r>
        <w:rPr>
          <w:spacing w:val="-3"/>
        </w:rPr>
        <w:t xml:space="preserve"> </w:t>
      </w:r>
      <w:r>
        <w:t>they</w:t>
      </w:r>
      <w:r>
        <w:rPr>
          <w:spacing w:val="-3"/>
        </w:rPr>
        <w:t xml:space="preserve"> </w:t>
      </w:r>
      <w:r>
        <w:t>have</w:t>
      </w:r>
      <w:r>
        <w:rPr>
          <w:spacing w:val="-3"/>
        </w:rPr>
        <w:t xml:space="preserve"> </w:t>
      </w:r>
      <w:r>
        <w:t>easily</w:t>
      </w:r>
      <w:r>
        <w:rPr>
          <w:spacing w:val="-3"/>
        </w:rPr>
        <w:t xml:space="preserve"> </w:t>
      </w:r>
      <w:r>
        <w:t>understood</w:t>
      </w:r>
      <w:r>
        <w:rPr>
          <w:spacing w:val="-3"/>
        </w:rPr>
        <w:t xml:space="preserve"> </w:t>
      </w:r>
      <w:r>
        <w:t>the</w:t>
      </w:r>
      <w:r>
        <w:rPr>
          <w:spacing w:val="-3"/>
        </w:rPr>
        <w:t xml:space="preserve"> </w:t>
      </w:r>
      <w:r>
        <w:t>topics</w:t>
      </w:r>
      <w:r>
        <w:rPr>
          <w:spacing w:val="-3"/>
        </w:rPr>
        <w:t xml:space="preserve"> </w:t>
      </w:r>
      <w:r>
        <w:t>with</w:t>
      </w:r>
      <w:r>
        <w:rPr>
          <w:spacing w:val="-3"/>
        </w:rPr>
        <w:t xml:space="preserve"> </w:t>
      </w:r>
      <w:r>
        <w:t>the help of Experiential Learning activities.</w:t>
      </w:r>
    </w:p>
    <w:p w14:paraId="3D428755" w14:textId="41BF332B" w:rsidR="00D679CF" w:rsidRPr="00D679CF" w:rsidRDefault="00D679CF" w:rsidP="00B05DF8">
      <w:pPr>
        <w:pStyle w:val="BodyText"/>
        <w:spacing w:line="360" w:lineRule="auto"/>
        <w:ind w:left="165" w:right="21" w:firstLine="719"/>
        <w:jc w:val="both"/>
        <w:rPr>
          <w:color w:val="00B050"/>
        </w:rPr>
      </w:pPr>
      <w:commentRangeStart w:id="61"/>
      <w:r w:rsidRPr="00D679CF">
        <w:rPr>
          <w:color w:val="00B050"/>
        </w:rPr>
        <w:t>The explanation of the table should come after the whole of it and not to come within</w:t>
      </w:r>
      <w:commentRangeEnd w:id="61"/>
      <w:r w:rsidRPr="00D679CF">
        <w:rPr>
          <w:rStyle w:val="CommentReference"/>
          <w:color w:val="00B050"/>
        </w:rPr>
        <w:commentReference w:id="61"/>
      </w:r>
    </w:p>
    <w:p w14:paraId="055EDCC4" w14:textId="77777777" w:rsidR="00227FBD" w:rsidRDefault="00227FBD" w:rsidP="00227FBD">
      <w:pPr>
        <w:pStyle w:val="BodyText"/>
        <w:spacing w:before="11" w:line="360" w:lineRule="auto"/>
        <w:jc w:val="both"/>
        <w:rPr>
          <w:sz w:val="13"/>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816"/>
        <w:gridCol w:w="1803"/>
        <w:gridCol w:w="991"/>
        <w:gridCol w:w="1087"/>
        <w:gridCol w:w="1240"/>
      </w:tblGrid>
      <w:tr w:rsidR="00227FBD" w14:paraId="3BFEB1EC" w14:textId="77777777" w:rsidTr="00854249">
        <w:trPr>
          <w:trHeight w:val="552"/>
        </w:trPr>
        <w:tc>
          <w:tcPr>
            <w:tcW w:w="2989" w:type="dxa"/>
          </w:tcPr>
          <w:p w14:paraId="2347F457" w14:textId="77777777" w:rsidR="00227FBD" w:rsidRPr="000C7C13" w:rsidRDefault="00227FBD" w:rsidP="00FA6A24">
            <w:pPr>
              <w:pStyle w:val="TableParagraph"/>
              <w:spacing w:line="360" w:lineRule="auto"/>
              <w:jc w:val="both"/>
              <w:rPr>
                <w:b/>
                <w:bCs/>
                <w:sz w:val="24"/>
              </w:rPr>
            </w:pPr>
            <w:r w:rsidRPr="000C7C13">
              <w:rPr>
                <w:b/>
                <w:bCs/>
                <w:spacing w:val="-2"/>
                <w:sz w:val="24"/>
              </w:rPr>
              <w:t>Statement</w:t>
            </w:r>
          </w:p>
        </w:tc>
        <w:tc>
          <w:tcPr>
            <w:tcW w:w="816" w:type="dxa"/>
          </w:tcPr>
          <w:p w14:paraId="1A757CBB" w14:textId="77777777" w:rsidR="00227FBD" w:rsidRPr="000C7C13" w:rsidRDefault="00227FBD" w:rsidP="00FA6A24">
            <w:pPr>
              <w:pStyle w:val="TableParagraph"/>
              <w:spacing w:line="360" w:lineRule="auto"/>
              <w:jc w:val="both"/>
              <w:rPr>
                <w:b/>
                <w:bCs/>
                <w:sz w:val="24"/>
              </w:rPr>
            </w:pPr>
            <w:r w:rsidRPr="000C7C13">
              <w:rPr>
                <w:b/>
                <w:bCs/>
                <w:spacing w:val="-2"/>
                <w:sz w:val="24"/>
              </w:rPr>
              <w:t>Agree</w:t>
            </w:r>
          </w:p>
        </w:tc>
        <w:tc>
          <w:tcPr>
            <w:tcW w:w="1803" w:type="dxa"/>
          </w:tcPr>
          <w:p w14:paraId="283EE495" w14:textId="77777777" w:rsidR="00227FBD" w:rsidRPr="000C7C13" w:rsidRDefault="00227FBD" w:rsidP="00FA6A24">
            <w:pPr>
              <w:pStyle w:val="TableParagraph"/>
              <w:spacing w:line="360" w:lineRule="auto"/>
              <w:jc w:val="both"/>
              <w:rPr>
                <w:b/>
                <w:bCs/>
                <w:sz w:val="24"/>
              </w:rPr>
            </w:pPr>
            <w:r w:rsidRPr="000C7C13">
              <w:rPr>
                <w:b/>
                <w:bCs/>
                <w:sz w:val="24"/>
              </w:rPr>
              <w:t xml:space="preserve">Strongly </w:t>
            </w:r>
            <w:r w:rsidRPr="000C7C13">
              <w:rPr>
                <w:b/>
                <w:bCs/>
                <w:spacing w:val="-2"/>
                <w:sz w:val="24"/>
              </w:rPr>
              <w:t>agree</w:t>
            </w:r>
          </w:p>
        </w:tc>
        <w:tc>
          <w:tcPr>
            <w:tcW w:w="991" w:type="dxa"/>
          </w:tcPr>
          <w:p w14:paraId="0FD3E905" w14:textId="77777777" w:rsidR="00227FBD" w:rsidRPr="000C7C13" w:rsidRDefault="00227FBD" w:rsidP="00FA6A24">
            <w:pPr>
              <w:pStyle w:val="TableParagraph"/>
              <w:spacing w:line="360" w:lineRule="auto"/>
              <w:ind w:left="0" w:right="47"/>
              <w:jc w:val="both"/>
              <w:rPr>
                <w:b/>
                <w:bCs/>
                <w:sz w:val="24"/>
              </w:rPr>
            </w:pPr>
            <w:r w:rsidRPr="000C7C13">
              <w:rPr>
                <w:b/>
                <w:bCs/>
                <w:spacing w:val="-2"/>
                <w:sz w:val="24"/>
              </w:rPr>
              <w:t>Neutral</w:t>
            </w:r>
          </w:p>
        </w:tc>
        <w:tc>
          <w:tcPr>
            <w:tcW w:w="1087" w:type="dxa"/>
          </w:tcPr>
          <w:p w14:paraId="4F9F23D5" w14:textId="77777777" w:rsidR="00227FBD" w:rsidRPr="000C7C13" w:rsidRDefault="00227FBD" w:rsidP="00FA6A24">
            <w:pPr>
              <w:pStyle w:val="TableParagraph"/>
              <w:spacing w:line="360" w:lineRule="auto"/>
              <w:jc w:val="both"/>
              <w:rPr>
                <w:b/>
                <w:bCs/>
                <w:sz w:val="24"/>
              </w:rPr>
            </w:pPr>
            <w:r w:rsidRPr="000C7C13">
              <w:rPr>
                <w:b/>
                <w:bCs/>
                <w:spacing w:val="-2"/>
                <w:sz w:val="24"/>
              </w:rPr>
              <w:t>Disagree</w:t>
            </w:r>
          </w:p>
        </w:tc>
        <w:tc>
          <w:tcPr>
            <w:tcW w:w="1240" w:type="dxa"/>
          </w:tcPr>
          <w:p w14:paraId="272E7301" w14:textId="77777777" w:rsidR="00227FBD" w:rsidRPr="000C7C13" w:rsidRDefault="00227FBD" w:rsidP="00FA6A24">
            <w:pPr>
              <w:pStyle w:val="TableParagraph"/>
              <w:spacing w:line="360" w:lineRule="auto"/>
              <w:ind w:right="244"/>
              <w:jc w:val="both"/>
              <w:rPr>
                <w:b/>
                <w:bCs/>
                <w:sz w:val="24"/>
              </w:rPr>
            </w:pPr>
            <w:r w:rsidRPr="000C7C13">
              <w:rPr>
                <w:b/>
                <w:bCs/>
                <w:spacing w:val="-2"/>
                <w:sz w:val="24"/>
              </w:rPr>
              <w:t>Strongly disagree</w:t>
            </w:r>
          </w:p>
        </w:tc>
      </w:tr>
      <w:tr w:rsidR="00227FBD" w14:paraId="0DEBBA83" w14:textId="77777777" w:rsidTr="00854249">
        <w:trPr>
          <w:trHeight w:val="827"/>
        </w:trPr>
        <w:tc>
          <w:tcPr>
            <w:tcW w:w="2989" w:type="dxa"/>
          </w:tcPr>
          <w:p w14:paraId="34FC8C4B" w14:textId="77777777" w:rsidR="00227FBD" w:rsidRDefault="00227FBD" w:rsidP="00FA6A24">
            <w:pPr>
              <w:pStyle w:val="TableParagraph"/>
              <w:spacing w:line="360" w:lineRule="auto"/>
              <w:jc w:val="both"/>
              <w:rPr>
                <w:sz w:val="24"/>
              </w:rPr>
            </w:pPr>
            <w:r>
              <w:rPr>
                <w:sz w:val="24"/>
              </w:rPr>
              <w:t>Enjoyed</w:t>
            </w:r>
            <w:r>
              <w:rPr>
                <w:spacing w:val="-15"/>
                <w:sz w:val="24"/>
              </w:rPr>
              <w:t xml:space="preserve"> </w:t>
            </w:r>
            <w:r>
              <w:rPr>
                <w:sz w:val="24"/>
              </w:rPr>
              <w:t>learning</w:t>
            </w:r>
            <w:r>
              <w:rPr>
                <w:spacing w:val="-15"/>
                <w:sz w:val="24"/>
              </w:rPr>
              <w:t xml:space="preserve"> </w:t>
            </w:r>
            <w:r>
              <w:rPr>
                <w:sz w:val="24"/>
              </w:rPr>
              <w:t xml:space="preserve">through Experiential Learning </w:t>
            </w:r>
            <w:r>
              <w:rPr>
                <w:spacing w:val="-2"/>
                <w:sz w:val="24"/>
              </w:rPr>
              <w:t>strategies</w:t>
            </w:r>
          </w:p>
        </w:tc>
        <w:tc>
          <w:tcPr>
            <w:tcW w:w="816" w:type="dxa"/>
          </w:tcPr>
          <w:p w14:paraId="579EDFC1" w14:textId="77777777" w:rsidR="00227FBD" w:rsidRDefault="00227FBD" w:rsidP="00FA6A24">
            <w:pPr>
              <w:pStyle w:val="TableParagraph"/>
              <w:spacing w:line="360" w:lineRule="auto"/>
              <w:jc w:val="both"/>
              <w:rPr>
                <w:sz w:val="24"/>
              </w:rPr>
            </w:pPr>
            <w:r>
              <w:rPr>
                <w:spacing w:val="-2"/>
                <w:sz w:val="24"/>
              </w:rPr>
              <w:t>(50%)</w:t>
            </w:r>
          </w:p>
        </w:tc>
        <w:tc>
          <w:tcPr>
            <w:tcW w:w="1803" w:type="dxa"/>
          </w:tcPr>
          <w:p w14:paraId="04FAC609" w14:textId="77777777" w:rsidR="00227FBD" w:rsidRDefault="00227FBD" w:rsidP="00FA6A24">
            <w:pPr>
              <w:pStyle w:val="TableParagraph"/>
              <w:spacing w:line="360" w:lineRule="auto"/>
              <w:jc w:val="both"/>
              <w:rPr>
                <w:sz w:val="24"/>
              </w:rPr>
            </w:pPr>
            <w:r>
              <w:rPr>
                <w:spacing w:val="-2"/>
                <w:sz w:val="24"/>
              </w:rPr>
              <w:t>(50%)</w:t>
            </w:r>
          </w:p>
        </w:tc>
        <w:tc>
          <w:tcPr>
            <w:tcW w:w="991" w:type="dxa"/>
          </w:tcPr>
          <w:p w14:paraId="238BEF5C" w14:textId="77777777" w:rsidR="00227FBD" w:rsidRDefault="00227FBD" w:rsidP="00FA6A24">
            <w:pPr>
              <w:pStyle w:val="TableParagraph"/>
              <w:spacing w:line="360" w:lineRule="auto"/>
              <w:ind w:left="0"/>
              <w:jc w:val="both"/>
            </w:pPr>
          </w:p>
        </w:tc>
        <w:tc>
          <w:tcPr>
            <w:tcW w:w="1087" w:type="dxa"/>
          </w:tcPr>
          <w:p w14:paraId="4A6A56B7" w14:textId="77777777" w:rsidR="00227FBD" w:rsidRDefault="00227FBD" w:rsidP="00FA6A24">
            <w:pPr>
              <w:pStyle w:val="TableParagraph"/>
              <w:spacing w:line="360" w:lineRule="auto"/>
              <w:ind w:left="0"/>
              <w:jc w:val="both"/>
            </w:pPr>
          </w:p>
        </w:tc>
        <w:tc>
          <w:tcPr>
            <w:tcW w:w="1240" w:type="dxa"/>
          </w:tcPr>
          <w:p w14:paraId="6C8D9075" w14:textId="77777777" w:rsidR="00227FBD" w:rsidRDefault="00227FBD" w:rsidP="00FA6A24">
            <w:pPr>
              <w:pStyle w:val="TableParagraph"/>
              <w:spacing w:line="360" w:lineRule="auto"/>
              <w:ind w:left="0"/>
              <w:jc w:val="both"/>
            </w:pPr>
          </w:p>
        </w:tc>
      </w:tr>
      <w:tr w:rsidR="00227FBD" w14:paraId="326C93AD" w14:textId="77777777" w:rsidTr="00854249">
        <w:trPr>
          <w:trHeight w:val="278"/>
        </w:trPr>
        <w:tc>
          <w:tcPr>
            <w:tcW w:w="2989" w:type="dxa"/>
          </w:tcPr>
          <w:p w14:paraId="275EFD8C" w14:textId="77777777" w:rsidR="00227FBD" w:rsidRDefault="00227FBD" w:rsidP="00FA6A24">
            <w:pPr>
              <w:pStyle w:val="TableParagraph"/>
              <w:spacing w:line="360" w:lineRule="auto"/>
              <w:jc w:val="both"/>
              <w:rPr>
                <w:sz w:val="24"/>
              </w:rPr>
            </w:pPr>
            <w:r>
              <w:rPr>
                <w:sz w:val="24"/>
              </w:rPr>
              <w:t>Better</w:t>
            </w:r>
            <w:r>
              <w:rPr>
                <w:spacing w:val="-2"/>
                <w:sz w:val="24"/>
              </w:rPr>
              <w:t xml:space="preserve"> </w:t>
            </w:r>
            <w:r>
              <w:rPr>
                <w:sz w:val="24"/>
              </w:rPr>
              <w:t>understood</w:t>
            </w:r>
            <w:r>
              <w:rPr>
                <w:spacing w:val="-1"/>
                <w:sz w:val="24"/>
              </w:rPr>
              <w:t xml:space="preserve"> </w:t>
            </w:r>
            <w:r>
              <w:rPr>
                <w:sz w:val="24"/>
              </w:rPr>
              <w:t>the</w:t>
            </w:r>
            <w:r>
              <w:rPr>
                <w:spacing w:val="-1"/>
                <w:sz w:val="24"/>
              </w:rPr>
              <w:t xml:space="preserve"> </w:t>
            </w:r>
            <w:r>
              <w:rPr>
                <w:spacing w:val="-2"/>
                <w:sz w:val="24"/>
              </w:rPr>
              <w:t>topic</w:t>
            </w:r>
          </w:p>
        </w:tc>
        <w:tc>
          <w:tcPr>
            <w:tcW w:w="816" w:type="dxa"/>
          </w:tcPr>
          <w:p w14:paraId="0231A20E" w14:textId="77777777" w:rsidR="00227FBD" w:rsidRDefault="00227FBD" w:rsidP="00FA6A24">
            <w:pPr>
              <w:pStyle w:val="TableParagraph"/>
              <w:spacing w:line="360" w:lineRule="auto"/>
              <w:jc w:val="both"/>
              <w:rPr>
                <w:sz w:val="24"/>
              </w:rPr>
            </w:pPr>
            <w:r>
              <w:rPr>
                <w:spacing w:val="-5"/>
                <w:sz w:val="24"/>
              </w:rPr>
              <w:t>53%</w:t>
            </w:r>
          </w:p>
        </w:tc>
        <w:tc>
          <w:tcPr>
            <w:tcW w:w="1803" w:type="dxa"/>
          </w:tcPr>
          <w:p w14:paraId="45229D6C" w14:textId="77777777" w:rsidR="00227FBD" w:rsidRDefault="00227FBD" w:rsidP="00FA6A24">
            <w:pPr>
              <w:pStyle w:val="TableParagraph"/>
              <w:spacing w:line="360" w:lineRule="auto"/>
              <w:jc w:val="both"/>
              <w:rPr>
                <w:sz w:val="24"/>
              </w:rPr>
            </w:pPr>
            <w:r>
              <w:rPr>
                <w:spacing w:val="-2"/>
                <w:sz w:val="24"/>
              </w:rPr>
              <w:t>33.33%</w:t>
            </w:r>
          </w:p>
        </w:tc>
        <w:tc>
          <w:tcPr>
            <w:tcW w:w="991" w:type="dxa"/>
          </w:tcPr>
          <w:p w14:paraId="5BFE03C3" w14:textId="77777777" w:rsidR="00227FBD" w:rsidRDefault="00227FBD" w:rsidP="00FA6A24">
            <w:pPr>
              <w:pStyle w:val="TableParagraph"/>
              <w:spacing w:line="360" w:lineRule="auto"/>
              <w:ind w:left="23" w:right="47"/>
              <w:jc w:val="both"/>
              <w:rPr>
                <w:sz w:val="24"/>
              </w:rPr>
            </w:pPr>
            <w:r>
              <w:rPr>
                <w:spacing w:val="-2"/>
                <w:sz w:val="24"/>
              </w:rPr>
              <w:t>13.33%</w:t>
            </w:r>
          </w:p>
        </w:tc>
        <w:tc>
          <w:tcPr>
            <w:tcW w:w="1087" w:type="dxa"/>
          </w:tcPr>
          <w:p w14:paraId="3AE34447" w14:textId="77777777" w:rsidR="00227FBD" w:rsidRDefault="00227FBD" w:rsidP="00FA6A24">
            <w:pPr>
              <w:pStyle w:val="TableParagraph"/>
              <w:spacing w:line="360" w:lineRule="auto"/>
              <w:ind w:left="0"/>
              <w:jc w:val="both"/>
              <w:rPr>
                <w:sz w:val="20"/>
              </w:rPr>
            </w:pPr>
          </w:p>
        </w:tc>
        <w:tc>
          <w:tcPr>
            <w:tcW w:w="1240" w:type="dxa"/>
          </w:tcPr>
          <w:p w14:paraId="3BBF3BF9" w14:textId="77777777" w:rsidR="00227FBD" w:rsidRDefault="00227FBD" w:rsidP="00FA6A24">
            <w:pPr>
              <w:pStyle w:val="TableParagraph"/>
              <w:spacing w:line="360" w:lineRule="auto"/>
              <w:ind w:left="0"/>
              <w:jc w:val="both"/>
              <w:rPr>
                <w:sz w:val="20"/>
              </w:rPr>
            </w:pPr>
          </w:p>
        </w:tc>
      </w:tr>
    </w:tbl>
    <w:p w14:paraId="0A6A33FC" w14:textId="77777777" w:rsidR="00227FBD" w:rsidRDefault="00227FBD" w:rsidP="00227FBD">
      <w:pPr>
        <w:pStyle w:val="BodyText"/>
        <w:spacing w:before="179" w:line="360" w:lineRule="auto"/>
        <w:jc w:val="both"/>
      </w:pPr>
    </w:p>
    <w:p w14:paraId="1C581AE1" w14:textId="038ED921" w:rsidR="00227FBD" w:rsidRDefault="00227FBD" w:rsidP="00B05DF8">
      <w:pPr>
        <w:pStyle w:val="BodyText"/>
        <w:spacing w:line="360" w:lineRule="auto"/>
        <w:ind w:left="165" w:right="25" w:firstLine="719"/>
        <w:jc w:val="both"/>
      </w:pPr>
      <w:r>
        <w:t>60% of students said that they got the equal opportunity to participate in group activities while 37% students strongly agreed on this statement.</w:t>
      </w:r>
      <w:r w:rsidR="00B05DF8">
        <w:t xml:space="preserve"> </w:t>
      </w:r>
      <w:r>
        <w:t>87% of students considered experiential learning strategies as important for teaching learning of students. 83% of students agreed that experiential learning activities were organized for teaching learning of topic natural vegetation and wildlife sensitized them or helped them to think more about environmental issues.</w:t>
      </w:r>
    </w:p>
    <w:p w14:paraId="4E7FC793" w14:textId="0C9E5B1C" w:rsidR="00B60D89" w:rsidRPr="00010140" w:rsidRDefault="00CC5156" w:rsidP="00B60D89">
      <w:pPr>
        <w:pStyle w:val="BodyText"/>
        <w:spacing w:line="360" w:lineRule="auto"/>
        <w:ind w:left="165" w:right="25" w:firstLine="719"/>
        <w:jc w:val="both"/>
        <w:rPr>
          <w:lang w:val="en-IN"/>
        </w:rPr>
      </w:pPr>
      <w:r w:rsidRPr="00010140">
        <w:rPr>
          <w:lang w:val="en-IN"/>
        </w:rPr>
        <w:t>T</w:t>
      </w:r>
      <w:r w:rsidR="00B60D89" w:rsidRPr="00010140">
        <w:rPr>
          <w:lang w:val="en-IN"/>
        </w:rPr>
        <w:t>hese reactions indicate that experiential learning increased student engagement, motivation, and participation, which are essential components of Kolb’s model. Students actively engaged in group activities, discussions, and real-life applications of knowledge, thereby deepening their conceptual understanding.</w:t>
      </w:r>
    </w:p>
    <w:p w14:paraId="17181FE2" w14:textId="77777777" w:rsidR="00B60D89" w:rsidRPr="00B60D89" w:rsidRDefault="00B60D89" w:rsidP="00B60D89">
      <w:pPr>
        <w:pStyle w:val="BodyText"/>
        <w:spacing w:line="360" w:lineRule="auto"/>
        <w:ind w:left="165" w:right="25" w:firstLine="719"/>
        <w:jc w:val="both"/>
        <w:rPr>
          <w:lang w:val="en-IN"/>
        </w:rPr>
      </w:pPr>
      <w:commentRangeStart w:id="62"/>
      <w:r w:rsidRPr="00010140">
        <w:rPr>
          <w:lang w:val="en-IN"/>
        </w:rPr>
        <w:t xml:space="preserve">However, some students felt that experiential learning activities were time-consuming, </w:t>
      </w:r>
      <w:commentRangeEnd w:id="62"/>
      <w:r w:rsidR="00D679CF">
        <w:rPr>
          <w:rStyle w:val="CommentReference"/>
        </w:rPr>
        <w:commentReference w:id="62"/>
      </w:r>
      <w:r w:rsidRPr="00010140">
        <w:rPr>
          <w:lang w:val="en-IN"/>
        </w:rPr>
        <w:t>highlighting a practical classroom challenge. This reflects broader concerns in literature about balancing experiential and traditional teaching strategies within rigid timetables.</w:t>
      </w:r>
    </w:p>
    <w:p w14:paraId="2622E7EE" w14:textId="3948153B" w:rsidR="00854249" w:rsidRPr="00250E85" w:rsidRDefault="00250E85" w:rsidP="00250E85">
      <w:pPr>
        <w:spacing w:before="160" w:line="360" w:lineRule="auto"/>
        <w:jc w:val="both"/>
        <w:rPr>
          <w:b/>
          <w:color w:val="00B050"/>
          <w:sz w:val="24"/>
          <w:u w:val="single"/>
        </w:rPr>
      </w:pPr>
      <w:commentRangeStart w:id="63"/>
      <w:r w:rsidRPr="00250E85">
        <w:rPr>
          <w:color w:val="00B050"/>
          <w:sz w:val="24"/>
          <w:szCs w:val="24"/>
        </w:rPr>
        <w:t xml:space="preserve">Generally, </w:t>
      </w:r>
      <w:r w:rsidR="00AC5AFE">
        <w:rPr>
          <w:color w:val="00B050"/>
          <w:sz w:val="24"/>
          <w:szCs w:val="24"/>
        </w:rPr>
        <w:t xml:space="preserve">(a) </w:t>
      </w:r>
      <w:r w:rsidRPr="00250E85">
        <w:rPr>
          <w:color w:val="00B050"/>
          <w:sz w:val="24"/>
          <w:szCs w:val="24"/>
        </w:rPr>
        <w:t xml:space="preserve">you need to </w:t>
      </w:r>
      <w:proofErr w:type="spellStart"/>
      <w:r w:rsidRPr="00250E85">
        <w:rPr>
          <w:color w:val="00B050"/>
          <w:sz w:val="24"/>
          <w:szCs w:val="24"/>
        </w:rPr>
        <w:t>summarise</w:t>
      </w:r>
      <w:proofErr w:type="spellEnd"/>
      <w:r w:rsidRPr="00250E85">
        <w:rPr>
          <w:color w:val="00B050"/>
          <w:sz w:val="24"/>
          <w:szCs w:val="24"/>
        </w:rPr>
        <w:t xml:space="preserve"> the explanation of the table to make it clearer</w:t>
      </w:r>
      <w:r w:rsidR="00AC5AFE">
        <w:rPr>
          <w:color w:val="00B050"/>
          <w:sz w:val="24"/>
          <w:szCs w:val="24"/>
        </w:rPr>
        <w:t xml:space="preserve"> (b) its better you answer research question to evaluating objectives (c) so, you need to raise research question in the context of your objectives so to tailor the data you have </w:t>
      </w:r>
      <w:proofErr w:type="spellStart"/>
      <w:r w:rsidR="00AC5AFE">
        <w:rPr>
          <w:color w:val="00B050"/>
          <w:sz w:val="24"/>
          <w:szCs w:val="24"/>
        </w:rPr>
        <w:t>analysed</w:t>
      </w:r>
      <w:proofErr w:type="spellEnd"/>
      <w:r w:rsidR="00AC5AFE">
        <w:rPr>
          <w:color w:val="00B050"/>
          <w:sz w:val="24"/>
          <w:szCs w:val="24"/>
        </w:rPr>
        <w:t xml:space="preserve"> to answering them</w:t>
      </w:r>
      <w:r w:rsidR="00D7795A">
        <w:rPr>
          <w:color w:val="00B050"/>
          <w:sz w:val="24"/>
          <w:szCs w:val="24"/>
        </w:rPr>
        <w:t>. (d) you also need to raise objectives and research questions on students</w:t>
      </w:r>
      <w:r w:rsidR="009A4E2F">
        <w:rPr>
          <w:color w:val="00B050"/>
          <w:sz w:val="24"/>
          <w:szCs w:val="24"/>
        </w:rPr>
        <w:t>’</w:t>
      </w:r>
      <w:r w:rsidR="00D7795A">
        <w:rPr>
          <w:color w:val="00B050"/>
          <w:sz w:val="24"/>
          <w:szCs w:val="24"/>
        </w:rPr>
        <w:t xml:space="preserve"> reaction to experiential learning as its one of the dependent variables in the study for which you have collected data and presented results.</w:t>
      </w:r>
      <w:commentRangeEnd w:id="63"/>
      <w:r w:rsidR="009A4E2F">
        <w:rPr>
          <w:rStyle w:val="CommentReference"/>
        </w:rPr>
        <w:commentReference w:id="63"/>
      </w:r>
    </w:p>
    <w:p w14:paraId="3BC76B3A" w14:textId="77777777" w:rsidR="00854249" w:rsidRDefault="00854249" w:rsidP="00227FBD">
      <w:pPr>
        <w:spacing w:before="160" w:line="360" w:lineRule="auto"/>
        <w:ind w:left="165"/>
        <w:jc w:val="both"/>
        <w:rPr>
          <w:b/>
          <w:sz w:val="24"/>
          <w:u w:val="single"/>
        </w:rPr>
      </w:pPr>
    </w:p>
    <w:p w14:paraId="2181534B" w14:textId="77777777" w:rsidR="00854249" w:rsidRDefault="00854249" w:rsidP="00227FBD">
      <w:pPr>
        <w:spacing w:before="160" w:line="360" w:lineRule="auto"/>
        <w:ind w:left="165"/>
        <w:jc w:val="both"/>
        <w:rPr>
          <w:b/>
          <w:sz w:val="24"/>
          <w:u w:val="single"/>
        </w:rPr>
      </w:pPr>
    </w:p>
    <w:p w14:paraId="3B98A8D6" w14:textId="77777777" w:rsidR="00854249" w:rsidRDefault="00854249" w:rsidP="00227FBD">
      <w:pPr>
        <w:spacing w:before="160" w:line="360" w:lineRule="auto"/>
        <w:ind w:left="165"/>
        <w:jc w:val="both"/>
        <w:rPr>
          <w:b/>
          <w:sz w:val="24"/>
          <w:u w:val="single"/>
        </w:rPr>
      </w:pPr>
    </w:p>
    <w:p w14:paraId="7DE3D9A8" w14:textId="77777777" w:rsidR="00854249" w:rsidRDefault="00854249" w:rsidP="00227FBD">
      <w:pPr>
        <w:spacing w:before="160" w:line="360" w:lineRule="auto"/>
        <w:ind w:left="165"/>
        <w:jc w:val="both"/>
        <w:rPr>
          <w:b/>
          <w:sz w:val="24"/>
          <w:u w:val="single"/>
        </w:rPr>
      </w:pPr>
    </w:p>
    <w:p w14:paraId="1940C399" w14:textId="77777777" w:rsidR="00854249" w:rsidRDefault="00854249" w:rsidP="00227FBD">
      <w:pPr>
        <w:spacing w:before="160" w:line="360" w:lineRule="auto"/>
        <w:ind w:left="165"/>
        <w:jc w:val="both"/>
        <w:rPr>
          <w:b/>
          <w:sz w:val="24"/>
          <w:u w:val="single"/>
        </w:rPr>
      </w:pPr>
    </w:p>
    <w:p w14:paraId="7B0BF111" w14:textId="292205AF" w:rsidR="00227FBD" w:rsidRDefault="00227FBD" w:rsidP="00227FBD">
      <w:pPr>
        <w:spacing w:before="160" w:line="360" w:lineRule="auto"/>
        <w:ind w:left="165"/>
        <w:jc w:val="both"/>
        <w:rPr>
          <w:b/>
          <w:sz w:val="24"/>
        </w:rPr>
      </w:pPr>
      <w:r>
        <w:rPr>
          <w:b/>
          <w:sz w:val="24"/>
          <w:u w:val="single"/>
        </w:rPr>
        <w:t>Analysis</w:t>
      </w:r>
      <w:r>
        <w:rPr>
          <w:b/>
          <w:spacing w:val="-3"/>
          <w:sz w:val="24"/>
          <w:u w:val="single"/>
        </w:rPr>
        <w:t xml:space="preserve"> </w:t>
      </w:r>
      <w:r>
        <w:rPr>
          <w:b/>
          <w:sz w:val="24"/>
          <w:u w:val="single"/>
        </w:rPr>
        <w:t>of</w:t>
      </w:r>
      <w:r>
        <w:rPr>
          <w:b/>
          <w:spacing w:val="-4"/>
          <w:sz w:val="24"/>
          <w:u w:val="single"/>
        </w:rPr>
        <w:t xml:space="preserve"> </w:t>
      </w:r>
      <w:r>
        <w:rPr>
          <w:b/>
          <w:sz w:val="24"/>
          <w:u w:val="single"/>
        </w:rPr>
        <w:t>Qualitative</w:t>
      </w:r>
      <w:r>
        <w:rPr>
          <w:b/>
          <w:spacing w:val="-4"/>
          <w:sz w:val="24"/>
          <w:u w:val="single"/>
        </w:rPr>
        <w:t xml:space="preserve"> </w:t>
      </w:r>
      <w:r>
        <w:rPr>
          <w:b/>
          <w:sz w:val="24"/>
          <w:u w:val="single"/>
        </w:rPr>
        <w:t>Responses:</w:t>
      </w:r>
      <w:r>
        <w:rPr>
          <w:b/>
          <w:spacing w:val="-3"/>
          <w:sz w:val="24"/>
          <w:u w:val="single"/>
        </w:rPr>
        <w:t xml:space="preserve"> </w:t>
      </w:r>
      <w:r>
        <w:rPr>
          <w:b/>
          <w:spacing w:val="-10"/>
          <w:sz w:val="24"/>
          <w:u w:val="single"/>
        </w:rPr>
        <w:t>-</w:t>
      </w:r>
    </w:p>
    <w:p w14:paraId="142C1662" w14:textId="77777777" w:rsidR="00227FBD" w:rsidRDefault="00227FBD" w:rsidP="00227FBD">
      <w:pPr>
        <w:spacing w:before="182" w:line="360" w:lineRule="auto"/>
        <w:ind w:left="165"/>
        <w:jc w:val="both"/>
        <w:rPr>
          <w:b/>
          <w:sz w:val="24"/>
        </w:rPr>
      </w:pPr>
      <w:r>
        <w:rPr>
          <w:b/>
          <w:sz w:val="24"/>
        </w:rPr>
        <w:t>The</w:t>
      </w:r>
      <w:r>
        <w:rPr>
          <w:b/>
          <w:spacing w:val="-4"/>
          <w:sz w:val="24"/>
        </w:rPr>
        <w:t xml:space="preserve"> </w:t>
      </w:r>
      <w:r>
        <w:rPr>
          <w:b/>
          <w:sz w:val="24"/>
        </w:rPr>
        <w:t>responses</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qualitative</w:t>
      </w:r>
      <w:r>
        <w:rPr>
          <w:b/>
          <w:spacing w:val="-3"/>
          <w:sz w:val="24"/>
        </w:rPr>
        <w:t xml:space="preserve"> </w:t>
      </w:r>
      <w:r>
        <w:rPr>
          <w:b/>
          <w:sz w:val="24"/>
        </w:rPr>
        <w:t>items</w:t>
      </w:r>
      <w:r>
        <w:rPr>
          <w:b/>
          <w:spacing w:val="-4"/>
          <w:sz w:val="24"/>
        </w:rPr>
        <w:t xml:space="preserve"> </w:t>
      </w:r>
      <w:r>
        <w:rPr>
          <w:b/>
          <w:sz w:val="24"/>
        </w:rPr>
        <w:t>were</w:t>
      </w:r>
      <w:r>
        <w:rPr>
          <w:b/>
          <w:spacing w:val="-4"/>
          <w:sz w:val="24"/>
        </w:rPr>
        <w:t xml:space="preserve"> </w:t>
      </w:r>
      <w:r>
        <w:rPr>
          <w:b/>
          <w:sz w:val="24"/>
        </w:rPr>
        <w:t>analyzed</w:t>
      </w:r>
      <w:r>
        <w:rPr>
          <w:b/>
          <w:spacing w:val="-4"/>
          <w:sz w:val="24"/>
        </w:rPr>
        <w:t xml:space="preserve"> </w:t>
      </w:r>
      <w:r>
        <w:rPr>
          <w:b/>
          <w:sz w:val="24"/>
        </w:rPr>
        <w:t>and</w:t>
      </w:r>
      <w:r>
        <w:rPr>
          <w:b/>
          <w:spacing w:val="-3"/>
          <w:sz w:val="24"/>
        </w:rPr>
        <w:t xml:space="preserve"> </w:t>
      </w:r>
      <w:r>
        <w:rPr>
          <w:b/>
          <w:sz w:val="24"/>
        </w:rPr>
        <w:t>interpreted</w:t>
      </w:r>
      <w:r>
        <w:rPr>
          <w:b/>
          <w:spacing w:val="-3"/>
          <w:sz w:val="24"/>
        </w:rPr>
        <w:t xml:space="preserve"> </w:t>
      </w:r>
      <w:r>
        <w:rPr>
          <w:b/>
          <w:sz w:val="24"/>
        </w:rPr>
        <w:t>under</w:t>
      </w:r>
      <w:r>
        <w:rPr>
          <w:b/>
          <w:spacing w:val="-4"/>
          <w:sz w:val="24"/>
        </w:rPr>
        <w:t xml:space="preserve"> </w:t>
      </w:r>
      <w:r>
        <w:rPr>
          <w:b/>
          <w:sz w:val="24"/>
        </w:rPr>
        <w:t>the</w:t>
      </w:r>
      <w:r>
        <w:rPr>
          <w:b/>
          <w:spacing w:val="-3"/>
          <w:sz w:val="24"/>
        </w:rPr>
        <w:t xml:space="preserve"> </w:t>
      </w:r>
      <w:r>
        <w:rPr>
          <w:b/>
          <w:sz w:val="24"/>
        </w:rPr>
        <w:t>following broader themes: -</w:t>
      </w:r>
    </w:p>
    <w:p w14:paraId="7A637528" w14:textId="77777777" w:rsidR="00227FBD" w:rsidRDefault="00227FBD" w:rsidP="00227FBD">
      <w:pPr>
        <w:spacing w:before="160" w:line="360" w:lineRule="auto"/>
        <w:ind w:left="165"/>
        <w:jc w:val="both"/>
        <w:rPr>
          <w:b/>
          <w:sz w:val="24"/>
        </w:rPr>
      </w:pPr>
      <w:r>
        <w:rPr>
          <w:b/>
          <w:sz w:val="24"/>
        </w:rPr>
        <w:t>Coverage</w:t>
      </w:r>
      <w:r>
        <w:rPr>
          <w:b/>
          <w:spacing w:val="-6"/>
          <w:sz w:val="24"/>
        </w:rPr>
        <w:t xml:space="preserve"> </w:t>
      </w:r>
      <w:r>
        <w:rPr>
          <w:b/>
          <w:sz w:val="24"/>
        </w:rPr>
        <w:t>of</w:t>
      </w:r>
      <w:r>
        <w:rPr>
          <w:b/>
          <w:spacing w:val="-2"/>
          <w:sz w:val="24"/>
        </w:rPr>
        <w:t xml:space="preserve"> </w:t>
      </w:r>
      <w:r>
        <w:rPr>
          <w:b/>
          <w:sz w:val="24"/>
        </w:rPr>
        <w:t>contents</w:t>
      </w:r>
      <w:r>
        <w:rPr>
          <w:b/>
          <w:spacing w:val="-2"/>
          <w:sz w:val="24"/>
        </w:rPr>
        <w:t xml:space="preserve"> </w:t>
      </w:r>
      <w:r>
        <w:rPr>
          <w:b/>
          <w:sz w:val="24"/>
        </w:rPr>
        <w:t>through Experiential</w:t>
      </w:r>
      <w:r>
        <w:rPr>
          <w:b/>
          <w:spacing w:val="-2"/>
          <w:sz w:val="24"/>
        </w:rPr>
        <w:t xml:space="preserve"> </w:t>
      </w:r>
      <w:r>
        <w:rPr>
          <w:b/>
          <w:sz w:val="24"/>
        </w:rPr>
        <w:t>Learning</w:t>
      </w:r>
      <w:r>
        <w:rPr>
          <w:b/>
          <w:spacing w:val="-1"/>
          <w:sz w:val="24"/>
        </w:rPr>
        <w:t xml:space="preserve"> </w:t>
      </w:r>
      <w:r>
        <w:rPr>
          <w:b/>
          <w:sz w:val="24"/>
        </w:rPr>
        <w:t>activities:</w:t>
      </w:r>
      <w:r>
        <w:rPr>
          <w:b/>
          <w:spacing w:val="-3"/>
          <w:sz w:val="24"/>
        </w:rPr>
        <w:t xml:space="preserve"> </w:t>
      </w:r>
      <w:r>
        <w:rPr>
          <w:b/>
          <w:spacing w:val="-10"/>
          <w:sz w:val="24"/>
        </w:rPr>
        <w:t>-</w:t>
      </w:r>
    </w:p>
    <w:p w14:paraId="54926B47" w14:textId="77777777" w:rsidR="00227FBD" w:rsidRDefault="00227FBD" w:rsidP="00227FBD">
      <w:pPr>
        <w:pStyle w:val="BodyText"/>
        <w:spacing w:before="182" w:line="360" w:lineRule="auto"/>
        <w:ind w:left="165" w:right="16" w:firstLine="719"/>
        <w:jc w:val="both"/>
      </w:pPr>
      <w:r>
        <w:t>83%</w:t>
      </w:r>
      <w:r>
        <w:rPr>
          <w:spacing w:val="-13"/>
        </w:rPr>
        <w:t xml:space="preserve"> </w:t>
      </w:r>
      <w:r>
        <w:t>of</w:t>
      </w:r>
      <w:r>
        <w:rPr>
          <w:spacing w:val="-13"/>
        </w:rPr>
        <w:t xml:space="preserve"> </w:t>
      </w:r>
      <w:r>
        <w:t>students</w:t>
      </w:r>
      <w:r>
        <w:rPr>
          <w:spacing w:val="-9"/>
        </w:rPr>
        <w:t xml:space="preserve"> </w:t>
      </w:r>
      <w:r>
        <w:t>agreed</w:t>
      </w:r>
      <w:r>
        <w:rPr>
          <w:spacing w:val="-11"/>
        </w:rPr>
        <w:t xml:space="preserve"> </w:t>
      </w:r>
      <w:r>
        <w:t>that</w:t>
      </w:r>
      <w:r>
        <w:rPr>
          <w:spacing w:val="-12"/>
        </w:rPr>
        <w:t xml:space="preserve"> </w:t>
      </w:r>
      <w:r>
        <w:t>it</w:t>
      </w:r>
      <w:r>
        <w:rPr>
          <w:spacing w:val="-11"/>
        </w:rPr>
        <w:t xml:space="preserve"> </w:t>
      </w:r>
      <w:r>
        <w:t>is</w:t>
      </w:r>
      <w:r>
        <w:rPr>
          <w:spacing w:val="-11"/>
        </w:rPr>
        <w:t xml:space="preserve"> </w:t>
      </w:r>
      <w:r>
        <w:t>not</w:t>
      </w:r>
      <w:r>
        <w:rPr>
          <w:spacing w:val="-12"/>
        </w:rPr>
        <w:t xml:space="preserve"> </w:t>
      </w:r>
      <w:r>
        <w:t>difficult</w:t>
      </w:r>
      <w:r>
        <w:rPr>
          <w:spacing w:val="-12"/>
        </w:rPr>
        <w:t xml:space="preserve"> </w:t>
      </w:r>
      <w:r>
        <w:t>to</w:t>
      </w:r>
      <w:r>
        <w:rPr>
          <w:spacing w:val="-12"/>
        </w:rPr>
        <w:t xml:space="preserve"> </w:t>
      </w:r>
      <w:r>
        <w:t>cover</w:t>
      </w:r>
      <w:r>
        <w:rPr>
          <w:spacing w:val="-13"/>
        </w:rPr>
        <w:t xml:space="preserve"> </w:t>
      </w:r>
      <w:r>
        <w:t>and</w:t>
      </w:r>
      <w:r>
        <w:rPr>
          <w:spacing w:val="-10"/>
        </w:rPr>
        <w:t xml:space="preserve"> </w:t>
      </w:r>
      <w:r>
        <w:t>complete</w:t>
      </w:r>
      <w:r>
        <w:rPr>
          <w:spacing w:val="-10"/>
        </w:rPr>
        <w:t xml:space="preserve"> </w:t>
      </w:r>
      <w:r>
        <w:t>all</w:t>
      </w:r>
      <w:r>
        <w:rPr>
          <w:spacing w:val="-11"/>
        </w:rPr>
        <w:t xml:space="preserve"> </w:t>
      </w:r>
      <w:r>
        <w:t>the</w:t>
      </w:r>
      <w:r>
        <w:rPr>
          <w:spacing w:val="-13"/>
        </w:rPr>
        <w:t xml:space="preserve"> </w:t>
      </w:r>
      <w:r>
        <w:t>contents</w:t>
      </w:r>
      <w:r>
        <w:rPr>
          <w:spacing w:val="-12"/>
        </w:rPr>
        <w:t xml:space="preserve"> </w:t>
      </w:r>
      <w:r>
        <w:t>through EL</w:t>
      </w:r>
      <w:r>
        <w:rPr>
          <w:spacing w:val="-15"/>
        </w:rPr>
        <w:t xml:space="preserve"> </w:t>
      </w:r>
      <w:r>
        <w:t>activities.</w:t>
      </w:r>
      <w:r>
        <w:rPr>
          <w:spacing w:val="26"/>
        </w:rPr>
        <w:t xml:space="preserve"> </w:t>
      </w:r>
      <w:r>
        <w:t>91%</w:t>
      </w:r>
      <w:r>
        <w:rPr>
          <w:spacing w:val="-15"/>
        </w:rPr>
        <w:t xml:space="preserve"> </w:t>
      </w:r>
      <w:r>
        <w:t>of</w:t>
      </w:r>
      <w:r>
        <w:rPr>
          <w:spacing w:val="-15"/>
        </w:rPr>
        <w:t xml:space="preserve"> </w:t>
      </w:r>
      <w:r>
        <w:t>students</w:t>
      </w:r>
      <w:r>
        <w:rPr>
          <w:spacing w:val="-14"/>
        </w:rPr>
        <w:t xml:space="preserve"> </w:t>
      </w:r>
      <w:r>
        <w:t>agreed</w:t>
      </w:r>
      <w:r>
        <w:rPr>
          <w:spacing w:val="-15"/>
        </w:rPr>
        <w:t xml:space="preserve"> </w:t>
      </w:r>
      <w:r>
        <w:t>that</w:t>
      </w:r>
      <w:r>
        <w:rPr>
          <w:spacing w:val="-15"/>
        </w:rPr>
        <w:t xml:space="preserve"> these </w:t>
      </w:r>
      <w:r>
        <w:t>activities</w:t>
      </w:r>
      <w:r>
        <w:rPr>
          <w:spacing w:val="-15"/>
        </w:rPr>
        <w:t xml:space="preserve"> </w:t>
      </w:r>
      <w:r>
        <w:t>help</w:t>
      </w:r>
      <w:r>
        <w:rPr>
          <w:spacing w:val="-15"/>
        </w:rPr>
        <w:t xml:space="preserve"> </w:t>
      </w:r>
      <w:r>
        <w:t>them</w:t>
      </w:r>
      <w:r>
        <w:rPr>
          <w:spacing w:val="-15"/>
        </w:rPr>
        <w:t xml:space="preserve"> </w:t>
      </w:r>
      <w:r>
        <w:t>to</w:t>
      </w:r>
      <w:r>
        <w:rPr>
          <w:spacing w:val="-15"/>
        </w:rPr>
        <w:t xml:space="preserve"> </w:t>
      </w:r>
      <w:r>
        <w:t>understand the concept easily. While some of them said that these are time taking activities.</w:t>
      </w:r>
    </w:p>
    <w:p w14:paraId="102A646E" w14:textId="04148319" w:rsidR="00227FBD" w:rsidRPr="00854249" w:rsidRDefault="00227FBD" w:rsidP="00227FBD">
      <w:pPr>
        <w:pStyle w:val="Heading2"/>
        <w:spacing w:before="160" w:line="360" w:lineRule="auto"/>
        <w:jc w:val="both"/>
        <w:rPr>
          <w:b w:val="0"/>
          <w:bCs w:val="0"/>
        </w:rPr>
      </w:pPr>
      <w:r w:rsidRPr="00854249">
        <w:rPr>
          <w:b w:val="0"/>
          <w:bCs w:val="0"/>
        </w:rPr>
        <w:t>Challenges</w:t>
      </w:r>
      <w:r w:rsidRPr="00854249">
        <w:rPr>
          <w:b w:val="0"/>
          <w:bCs w:val="0"/>
          <w:spacing w:val="-5"/>
        </w:rPr>
        <w:t xml:space="preserve"> </w:t>
      </w:r>
      <w:r w:rsidRPr="00854249">
        <w:rPr>
          <w:b w:val="0"/>
          <w:bCs w:val="0"/>
        </w:rPr>
        <w:t>faced</w:t>
      </w:r>
      <w:r w:rsidRPr="00854249">
        <w:rPr>
          <w:b w:val="0"/>
          <w:bCs w:val="0"/>
          <w:spacing w:val="-4"/>
        </w:rPr>
        <w:t xml:space="preserve"> </w:t>
      </w:r>
      <w:r w:rsidRPr="00854249">
        <w:rPr>
          <w:b w:val="0"/>
          <w:bCs w:val="0"/>
        </w:rPr>
        <w:t>by</w:t>
      </w:r>
      <w:r w:rsidRPr="00854249">
        <w:rPr>
          <w:b w:val="0"/>
          <w:bCs w:val="0"/>
          <w:spacing w:val="-4"/>
        </w:rPr>
        <w:t xml:space="preserve"> </w:t>
      </w:r>
      <w:r w:rsidRPr="00854249">
        <w:rPr>
          <w:b w:val="0"/>
          <w:bCs w:val="0"/>
        </w:rPr>
        <w:t>students</w:t>
      </w:r>
      <w:r w:rsidRPr="00854249">
        <w:rPr>
          <w:b w:val="0"/>
          <w:bCs w:val="0"/>
          <w:spacing w:val="-5"/>
        </w:rPr>
        <w:t xml:space="preserve"> </w:t>
      </w:r>
      <w:r w:rsidRPr="00854249">
        <w:rPr>
          <w:b w:val="0"/>
          <w:bCs w:val="0"/>
        </w:rPr>
        <w:t>while</w:t>
      </w:r>
      <w:r w:rsidRPr="00854249">
        <w:rPr>
          <w:b w:val="0"/>
          <w:bCs w:val="0"/>
          <w:spacing w:val="-5"/>
        </w:rPr>
        <w:t xml:space="preserve"> </w:t>
      </w:r>
      <w:r w:rsidRPr="00854249">
        <w:rPr>
          <w:b w:val="0"/>
          <w:bCs w:val="0"/>
        </w:rPr>
        <w:t>learning</w:t>
      </w:r>
      <w:r w:rsidRPr="00854249">
        <w:rPr>
          <w:b w:val="0"/>
          <w:bCs w:val="0"/>
          <w:spacing w:val="-4"/>
        </w:rPr>
        <w:t xml:space="preserve"> </w:t>
      </w:r>
      <w:r w:rsidRPr="00854249">
        <w:rPr>
          <w:b w:val="0"/>
          <w:bCs w:val="0"/>
        </w:rPr>
        <w:t>through Experiential</w:t>
      </w:r>
      <w:r w:rsidRPr="00854249">
        <w:rPr>
          <w:b w:val="0"/>
          <w:bCs w:val="0"/>
          <w:spacing w:val="-4"/>
        </w:rPr>
        <w:t xml:space="preserve"> </w:t>
      </w:r>
      <w:r w:rsidRPr="00854249">
        <w:rPr>
          <w:b w:val="0"/>
          <w:bCs w:val="0"/>
        </w:rPr>
        <w:t>Learning</w:t>
      </w:r>
      <w:r w:rsidRPr="00854249">
        <w:rPr>
          <w:b w:val="0"/>
          <w:bCs w:val="0"/>
          <w:spacing w:val="-3"/>
        </w:rPr>
        <w:t xml:space="preserve"> </w:t>
      </w:r>
      <w:r w:rsidRPr="00854249">
        <w:rPr>
          <w:b w:val="0"/>
          <w:bCs w:val="0"/>
        </w:rPr>
        <w:t>activities</w:t>
      </w:r>
      <w:r w:rsidRPr="00854249">
        <w:rPr>
          <w:b w:val="0"/>
          <w:bCs w:val="0"/>
          <w:spacing w:val="-5"/>
        </w:rPr>
        <w:t xml:space="preserve"> </w:t>
      </w:r>
      <w:r w:rsidRPr="00854249">
        <w:rPr>
          <w:b w:val="0"/>
          <w:bCs w:val="0"/>
        </w:rPr>
        <w:t>and ways to</w:t>
      </w:r>
      <w:r w:rsidRPr="00854249">
        <w:rPr>
          <w:b w:val="0"/>
          <w:bCs w:val="0"/>
          <w:spacing w:val="80"/>
        </w:rPr>
        <w:t xml:space="preserve"> </w:t>
      </w:r>
      <w:r w:rsidRPr="00854249">
        <w:rPr>
          <w:b w:val="0"/>
          <w:bCs w:val="0"/>
        </w:rPr>
        <w:t>overcome these challenges: -</w:t>
      </w:r>
    </w:p>
    <w:p w14:paraId="455B7713" w14:textId="77777777" w:rsidR="00227FBD" w:rsidRDefault="00227FBD" w:rsidP="00227FBD">
      <w:pPr>
        <w:pStyle w:val="ListParagraph"/>
        <w:numPr>
          <w:ilvl w:val="0"/>
          <w:numId w:val="1"/>
        </w:numPr>
        <w:tabs>
          <w:tab w:val="left" w:pos="945"/>
        </w:tabs>
        <w:spacing w:before="162" w:line="360" w:lineRule="auto"/>
        <w:ind w:left="945"/>
        <w:jc w:val="both"/>
        <w:rPr>
          <w:sz w:val="24"/>
        </w:rPr>
      </w:pPr>
      <w:r>
        <w:rPr>
          <w:sz w:val="24"/>
        </w:rPr>
        <w:t>Lack</w:t>
      </w:r>
      <w:r>
        <w:rPr>
          <w:spacing w:val="-1"/>
          <w:sz w:val="24"/>
        </w:rPr>
        <w:t xml:space="preserve"> </w:t>
      </w:r>
      <w:r>
        <w:rPr>
          <w:sz w:val="24"/>
        </w:rPr>
        <w:t>of</w:t>
      </w:r>
      <w:r>
        <w:rPr>
          <w:spacing w:val="-1"/>
          <w:sz w:val="24"/>
        </w:rPr>
        <w:t xml:space="preserve"> </w:t>
      </w:r>
      <w:r>
        <w:rPr>
          <w:sz w:val="24"/>
        </w:rPr>
        <w:t>group</w:t>
      </w:r>
      <w:r>
        <w:rPr>
          <w:spacing w:val="-1"/>
          <w:sz w:val="24"/>
        </w:rPr>
        <w:t xml:space="preserve"> </w:t>
      </w:r>
      <w:r>
        <w:rPr>
          <w:sz w:val="24"/>
        </w:rPr>
        <w:t>coordination</w:t>
      </w:r>
      <w:r>
        <w:rPr>
          <w:spacing w:val="-1"/>
          <w:sz w:val="24"/>
        </w:rPr>
        <w:t xml:space="preserve"> </w:t>
      </w:r>
      <w:r>
        <w:rPr>
          <w:sz w:val="24"/>
        </w:rPr>
        <w:t>in</w:t>
      </w:r>
      <w:r>
        <w:rPr>
          <w:spacing w:val="-1"/>
          <w:sz w:val="24"/>
        </w:rPr>
        <w:t xml:space="preserve"> </w:t>
      </w:r>
      <w:r>
        <w:rPr>
          <w:sz w:val="24"/>
        </w:rPr>
        <w:t>group</w:t>
      </w:r>
      <w:r>
        <w:rPr>
          <w:spacing w:val="-1"/>
          <w:sz w:val="24"/>
        </w:rPr>
        <w:t xml:space="preserve"> </w:t>
      </w:r>
      <w:r>
        <w:rPr>
          <w:sz w:val="24"/>
        </w:rPr>
        <w:t>presentation</w:t>
      </w:r>
      <w:r>
        <w:rPr>
          <w:spacing w:val="2"/>
          <w:sz w:val="24"/>
        </w:rPr>
        <w:t xml:space="preserve"> </w:t>
      </w:r>
      <w:r>
        <w:rPr>
          <w:spacing w:val="-2"/>
          <w:sz w:val="24"/>
        </w:rPr>
        <w:t>activities.</w:t>
      </w:r>
    </w:p>
    <w:p w14:paraId="60F3E6B2" w14:textId="6C188812" w:rsidR="00227FBD" w:rsidRDefault="00227FBD" w:rsidP="00227FBD">
      <w:pPr>
        <w:pStyle w:val="ListParagraph"/>
        <w:numPr>
          <w:ilvl w:val="0"/>
          <w:numId w:val="1"/>
        </w:numPr>
        <w:tabs>
          <w:tab w:val="left" w:pos="885"/>
        </w:tabs>
        <w:spacing w:before="20" w:line="360" w:lineRule="auto"/>
        <w:ind w:right="26" w:hanging="360"/>
        <w:jc w:val="both"/>
        <w:rPr>
          <w:sz w:val="24"/>
        </w:rPr>
      </w:pPr>
      <w:r w:rsidRPr="003D63DE">
        <w:rPr>
          <w:sz w:val="24"/>
        </w:rPr>
        <w:t xml:space="preserve">Most of the students agreed that they faced difficulties while working in </w:t>
      </w:r>
      <w:r w:rsidR="003B4523" w:rsidRPr="003D63DE">
        <w:rPr>
          <w:sz w:val="24"/>
        </w:rPr>
        <w:t xml:space="preserve">group </w:t>
      </w:r>
      <w:r w:rsidR="003B4523">
        <w:rPr>
          <w:sz w:val="24"/>
        </w:rPr>
        <w:t>because of</w:t>
      </w:r>
      <w:r>
        <w:rPr>
          <w:sz w:val="24"/>
        </w:rPr>
        <w:t xml:space="preserve"> their lack of experiences </w:t>
      </w:r>
      <w:r w:rsidR="003B4523">
        <w:rPr>
          <w:sz w:val="24"/>
        </w:rPr>
        <w:t>in doing</w:t>
      </w:r>
      <w:r>
        <w:rPr>
          <w:sz w:val="24"/>
        </w:rPr>
        <w:t xml:space="preserve"> group activities.</w:t>
      </w:r>
    </w:p>
    <w:p w14:paraId="07E62FDB" w14:textId="77777777" w:rsidR="00227FBD" w:rsidRDefault="00227FBD" w:rsidP="00227FBD">
      <w:pPr>
        <w:tabs>
          <w:tab w:val="left" w:pos="885"/>
        </w:tabs>
        <w:spacing w:before="20" w:line="360" w:lineRule="auto"/>
        <w:ind w:right="26"/>
        <w:jc w:val="both"/>
        <w:rPr>
          <w:sz w:val="24"/>
        </w:rPr>
      </w:pPr>
    </w:p>
    <w:p w14:paraId="24C69B55" w14:textId="138707E7" w:rsidR="00227FBD" w:rsidRPr="00854249" w:rsidRDefault="00B05DF8" w:rsidP="00227FBD">
      <w:pPr>
        <w:pStyle w:val="Heading2"/>
        <w:spacing w:before="79" w:line="360" w:lineRule="auto"/>
        <w:ind w:left="0"/>
        <w:jc w:val="both"/>
        <w:rPr>
          <w:b w:val="0"/>
          <w:bCs w:val="0"/>
        </w:rPr>
      </w:pPr>
      <w:r w:rsidRPr="00854249">
        <w:rPr>
          <w:b w:val="0"/>
          <w:bCs w:val="0"/>
        </w:rPr>
        <w:t xml:space="preserve">Challenges </w:t>
      </w:r>
      <w:r w:rsidR="008C2974" w:rsidRPr="00854249">
        <w:rPr>
          <w:b w:val="0"/>
          <w:bCs w:val="0"/>
        </w:rPr>
        <w:t xml:space="preserve">faced by students </w:t>
      </w:r>
      <w:commentRangeStart w:id="64"/>
    </w:p>
    <w:p w14:paraId="015E04C7" w14:textId="5DD57C28" w:rsidR="00227FBD" w:rsidRDefault="00227FBD" w:rsidP="00227FBD">
      <w:pPr>
        <w:pStyle w:val="BodyText"/>
        <w:spacing w:before="21" w:line="360" w:lineRule="auto"/>
        <w:ind w:left="885" w:right="25" w:hanging="361"/>
        <w:jc w:val="both"/>
      </w:pPr>
      <w:r>
        <w:rPr>
          <w:noProof/>
        </w:rPr>
        <w:drawing>
          <wp:inline distT="0" distB="0" distL="0" distR="0" wp14:anchorId="6F67F491" wp14:editId="021E5E48">
            <wp:extent cx="126365" cy="11794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Lack of sufficient time to practice in group but managed the situation by practicing in </w:t>
      </w:r>
      <w:r w:rsidR="00B05DF8">
        <w:t>leisure time</w:t>
      </w:r>
      <w:r>
        <w:t>.</w:t>
      </w:r>
    </w:p>
    <w:p w14:paraId="3FD53B1D" w14:textId="77777777" w:rsidR="00227FBD" w:rsidRDefault="00227FBD" w:rsidP="00227FBD">
      <w:pPr>
        <w:pStyle w:val="BodyText"/>
        <w:spacing w:line="360" w:lineRule="auto"/>
        <w:ind w:left="525"/>
        <w:jc w:val="both"/>
      </w:pPr>
      <w:r>
        <w:rPr>
          <w:noProof/>
        </w:rPr>
        <w:drawing>
          <wp:inline distT="0" distB="0" distL="0" distR="0" wp14:anchorId="2E3BDD45" wp14:editId="49A458F0">
            <wp:extent cx="126365" cy="11853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5" cstate="print"/>
                    <a:stretch>
                      <a:fillRect/>
                    </a:stretch>
                  </pic:blipFill>
                  <pic:spPr>
                    <a:xfrm>
                      <a:off x="0" y="0"/>
                      <a:ext cx="126365" cy="118533"/>
                    </a:xfrm>
                    <a:prstGeom prst="rect">
                      <a:avLst/>
                    </a:prstGeom>
                  </pic:spPr>
                </pic:pic>
              </a:graphicData>
            </a:graphic>
          </wp:inline>
        </w:drawing>
      </w:r>
      <w:r>
        <w:rPr>
          <w:spacing w:val="80"/>
          <w:w w:val="150"/>
          <w:sz w:val="20"/>
        </w:rPr>
        <w:t xml:space="preserve"> </w:t>
      </w:r>
      <w:r>
        <w:t>Faced challenges of communicating with group members.</w:t>
      </w:r>
    </w:p>
    <w:p w14:paraId="7249939F" w14:textId="77777777" w:rsidR="00227FBD" w:rsidRDefault="00227FBD" w:rsidP="00227FBD">
      <w:pPr>
        <w:pStyle w:val="BodyText"/>
        <w:spacing w:before="21" w:line="360" w:lineRule="auto"/>
        <w:ind w:left="885" w:right="27" w:hanging="361"/>
        <w:jc w:val="both"/>
      </w:pPr>
      <w:r>
        <w:rPr>
          <w:noProof/>
        </w:rPr>
        <w:drawing>
          <wp:inline distT="0" distB="0" distL="0" distR="0" wp14:anchorId="40F4C3DB" wp14:editId="090A8C24">
            <wp:extent cx="126365" cy="11794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5" cstate="print"/>
                    <a:stretch>
                      <a:fillRect/>
                    </a:stretch>
                  </pic:blipFill>
                  <pic:spPr>
                    <a:xfrm>
                      <a:off x="0" y="0"/>
                      <a:ext cx="126365" cy="117940"/>
                    </a:xfrm>
                    <a:prstGeom prst="rect">
                      <a:avLst/>
                    </a:prstGeom>
                  </pic:spPr>
                </pic:pic>
              </a:graphicData>
            </a:graphic>
          </wp:inline>
        </w:drawing>
      </w:r>
      <w:r>
        <w:rPr>
          <w:spacing w:val="40"/>
          <w:sz w:val="20"/>
        </w:rPr>
        <w:t xml:space="preserve"> </w:t>
      </w:r>
      <w:r>
        <w:t>It was difficult to write the script for role play but by talking with group members and taking their ideas, it becomes possible.</w:t>
      </w:r>
    </w:p>
    <w:p w14:paraId="0BB1393F" w14:textId="0014D331" w:rsidR="00227FBD" w:rsidRDefault="00227FBD" w:rsidP="00227FBD">
      <w:pPr>
        <w:pStyle w:val="BodyText"/>
        <w:tabs>
          <w:tab w:val="left" w:pos="945"/>
        </w:tabs>
        <w:spacing w:line="360" w:lineRule="auto"/>
        <w:ind w:left="885" w:right="23" w:hanging="361"/>
        <w:jc w:val="both"/>
      </w:pPr>
      <w:r>
        <w:rPr>
          <w:noProof/>
        </w:rPr>
        <w:drawing>
          <wp:inline distT="0" distB="0" distL="0" distR="0" wp14:anchorId="74AF03E9" wp14:editId="793602BE">
            <wp:extent cx="126365" cy="11794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126365" cy="117940"/>
                    </a:xfrm>
                    <a:prstGeom prst="rect">
                      <a:avLst/>
                    </a:prstGeom>
                  </pic:spPr>
                </pic:pic>
              </a:graphicData>
            </a:graphic>
          </wp:inline>
        </w:drawing>
      </w:r>
      <w:r>
        <w:rPr>
          <w:sz w:val="20"/>
        </w:rPr>
        <w:tab/>
      </w:r>
      <w:r>
        <w:rPr>
          <w:sz w:val="20"/>
        </w:rPr>
        <w:tab/>
      </w:r>
      <w:r w:rsidR="00B05DF8">
        <w:t>Fear</w:t>
      </w:r>
      <w:r>
        <w:rPr>
          <w:spacing w:val="-10"/>
        </w:rPr>
        <w:t xml:space="preserve"> </w:t>
      </w:r>
      <w:r>
        <w:t>to</w:t>
      </w:r>
      <w:r>
        <w:rPr>
          <w:spacing w:val="-10"/>
        </w:rPr>
        <w:t xml:space="preserve"> </w:t>
      </w:r>
      <w:r>
        <w:t>act</w:t>
      </w:r>
      <w:r>
        <w:rPr>
          <w:spacing w:val="-10"/>
        </w:rPr>
        <w:t xml:space="preserve"> </w:t>
      </w:r>
      <w:r>
        <w:t>and</w:t>
      </w:r>
      <w:r>
        <w:rPr>
          <w:spacing w:val="-10"/>
        </w:rPr>
        <w:t xml:space="preserve"> </w:t>
      </w:r>
      <w:r>
        <w:t>perform</w:t>
      </w:r>
      <w:r>
        <w:rPr>
          <w:spacing w:val="-10"/>
        </w:rPr>
        <w:t xml:space="preserve"> </w:t>
      </w:r>
      <w:r>
        <w:t>in</w:t>
      </w:r>
      <w:r>
        <w:rPr>
          <w:spacing w:val="-10"/>
        </w:rPr>
        <w:t xml:space="preserve"> </w:t>
      </w:r>
      <w:r>
        <w:t>role</w:t>
      </w:r>
      <w:r>
        <w:rPr>
          <w:spacing w:val="-10"/>
        </w:rPr>
        <w:t xml:space="preserve"> </w:t>
      </w:r>
      <w:r>
        <w:t>play</w:t>
      </w:r>
      <w:r w:rsidR="00B05DF8">
        <w:t xml:space="preserve"> was</w:t>
      </w:r>
      <w:r>
        <w:rPr>
          <w:spacing w:val="-10"/>
        </w:rPr>
        <w:t xml:space="preserve"> </w:t>
      </w:r>
      <w:r>
        <w:t>managed</w:t>
      </w:r>
      <w:r>
        <w:rPr>
          <w:spacing w:val="-10"/>
        </w:rPr>
        <w:t xml:space="preserve"> </w:t>
      </w:r>
      <w:r>
        <w:t>by</w:t>
      </w:r>
      <w:r>
        <w:rPr>
          <w:spacing w:val="-10"/>
        </w:rPr>
        <w:t xml:space="preserve"> </w:t>
      </w:r>
      <w:r>
        <w:t>practicing</w:t>
      </w:r>
      <w:r>
        <w:rPr>
          <w:spacing w:val="-10"/>
        </w:rPr>
        <w:t xml:space="preserve"> </w:t>
      </w:r>
      <w:r>
        <w:t>again</w:t>
      </w:r>
      <w:r>
        <w:rPr>
          <w:spacing w:val="-10"/>
        </w:rPr>
        <w:t xml:space="preserve"> </w:t>
      </w:r>
      <w:r>
        <w:t>and again in group.</w:t>
      </w:r>
    </w:p>
    <w:p w14:paraId="28EDCA61" w14:textId="5E2C6839" w:rsidR="00227FBD" w:rsidRDefault="00227FBD" w:rsidP="003F49C3">
      <w:pPr>
        <w:pStyle w:val="BodyText"/>
        <w:numPr>
          <w:ilvl w:val="0"/>
          <w:numId w:val="21"/>
        </w:numPr>
        <w:spacing w:before="1" w:line="360" w:lineRule="auto"/>
        <w:ind w:right="18"/>
        <w:jc w:val="both"/>
        <w:rPr>
          <w:spacing w:val="-2"/>
        </w:rPr>
      </w:pPr>
      <w:r>
        <w:t xml:space="preserve">To convince and motivate the group members for better performance in activities </w:t>
      </w:r>
      <w:r w:rsidR="00B05DF8">
        <w:t xml:space="preserve">and done </w:t>
      </w:r>
      <w:r>
        <w:t xml:space="preserve">by continuously talking to them and helping each </w:t>
      </w:r>
      <w:r>
        <w:rPr>
          <w:spacing w:val="-2"/>
        </w:rPr>
        <w:t>other</w:t>
      </w:r>
      <w:commentRangeEnd w:id="64"/>
      <w:r w:rsidR="00250E85">
        <w:rPr>
          <w:rStyle w:val="CommentReference"/>
        </w:rPr>
        <w:commentReference w:id="64"/>
      </w:r>
      <w:r>
        <w:rPr>
          <w:spacing w:val="-2"/>
        </w:rPr>
        <w:t>.</w:t>
      </w:r>
    </w:p>
    <w:p w14:paraId="284B410F" w14:textId="65E6F3C9" w:rsidR="003F49C3" w:rsidRDefault="003F49C3" w:rsidP="003F49C3">
      <w:pPr>
        <w:pStyle w:val="BodyText"/>
        <w:spacing w:before="1" w:line="360" w:lineRule="auto"/>
        <w:ind w:left="360" w:right="18"/>
        <w:jc w:val="both"/>
      </w:pPr>
      <w:r w:rsidRPr="003F49C3">
        <w:t>Students noted that EL activities are time-consuming; teachers faced time and resource constraints and assessment complexity. These practical challenges suggest the need for scheduling flexibility, material support, and assessment rubrics aligned with experiential tasks.”</w:t>
      </w:r>
    </w:p>
    <w:p w14:paraId="4446C6AB" w14:textId="77777777" w:rsidR="00010140" w:rsidRDefault="00010140" w:rsidP="00227FBD">
      <w:pPr>
        <w:spacing w:line="360" w:lineRule="auto"/>
        <w:ind w:left="165"/>
        <w:jc w:val="both"/>
        <w:rPr>
          <w:b/>
          <w:spacing w:val="-2"/>
          <w:sz w:val="28"/>
          <w:u w:val="single"/>
        </w:rPr>
      </w:pPr>
    </w:p>
    <w:p w14:paraId="43236293" w14:textId="77777777" w:rsidR="00010140" w:rsidRDefault="00010140" w:rsidP="00227FBD">
      <w:pPr>
        <w:spacing w:line="360" w:lineRule="auto"/>
        <w:ind w:left="165"/>
        <w:jc w:val="both"/>
        <w:rPr>
          <w:b/>
          <w:spacing w:val="-2"/>
          <w:sz w:val="28"/>
          <w:u w:val="single"/>
        </w:rPr>
      </w:pPr>
    </w:p>
    <w:p w14:paraId="18BCC606" w14:textId="77777777" w:rsidR="00010140" w:rsidRDefault="00010140" w:rsidP="00227FBD">
      <w:pPr>
        <w:spacing w:line="360" w:lineRule="auto"/>
        <w:ind w:left="165"/>
        <w:jc w:val="both"/>
        <w:rPr>
          <w:b/>
          <w:spacing w:val="-2"/>
          <w:sz w:val="28"/>
          <w:u w:val="single"/>
        </w:rPr>
      </w:pPr>
    </w:p>
    <w:p w14:paraId="4842C9DA" w14:textId="77777777" w:rsidR="00010140" w:rsidRDefault="00010140" w:rsidP="00854249">
      <w:pPr>
        <w:spacing w:line="360" w:lineRule="auto"/>
        <w:jc w:val="both"/>
        <w:rPr>
          <w:b/>
          <w:spacing w:val="-2"/>
          <w:sz w:val="28"/>
          <w:u w:val="single"/>
        </w:rPr>
      </w:pPr>
    </w:p>
    <w:p w14:paraId="40945123" w14:textId="77777777" w:rsidR="00010140" w:rsidRDefault="00010140" w:rsidP="00227FBD">
      <w:pPr>
        <w:spacing w:line="360" w:lineRule="auto"/>
        <w:ind w:left="165"/>
        <w:jc w:val="both"/>
        <w:rPr>
          <w:b/>
          <w:spacing w:val="-2"/>
          <w:sz w:val="28"/>
          <w:u w:val="single"/>
        </w:rPr>
      </w:pPr>
    </w:p>
    <w:p w14:paraId="7B902E3A" w14:textId="11CC9DE6" w:rsidR="00227FBD" w:rsidRPr="00F82452" w:rsidRDefault="00F82452" w:rsidP="00227FBD">
      <w:pPr>
        <w:spacing w:line="360" w:lineRule="auto"/>
        <w:ind w:left="165"/>
        <w:jc w:val="both"/>
        <w:rPr>
          <w:b/>
          <w:sz w:val="28"/>
        </w:rPr>
      </w:pPr>
      <w:r>
        <w:rPr>
          <w:b/>
          <w:spacing w:val="-2"/>
          <w:sz w:val="28"/>
        </w:rPr>
        <w:t xml:space="preserve">                                                          </w:t>
      </w:r>
      <w:r w:rsidR="00227FBD" w:rsidRPr="00F82452">
        <w:rPr>
          <w:b/>
          <w:spacing w:val="-2"/>
          <w:sz w:val="28"/>
        </w:rPr>
        <w:t xml:space="preserve">Discussion </w:t>
      </w:r>
    </w:p>
    <w:p w14:paraId="654A554A" w14:textId="17C8D7FA" w:rsidR="00227FBD" w:rsidRDefault="00227FBD" w:rsidP="00F82452">
      <w:pPr>
        <w:pStyle w:val="BodyText"/>
        <w:spacing w:before="184" w:line="360" w:lineRule="auto"/>
        <w:ind w:left="165" w:right="18" w:firstLine="555"/>
        <w:jc w:val="both"/>
      </w:pPr>
      <w:r>
        <w:t>The study demonstrated that Experiential Learning (EL) significantly improved the academic achievement of students in Geography. The experimental group showed a higher posttest mean score</w:t>
      </w:r>
      <w:r>
        <w:rPr>
          <w:spacing w:val="-11"/>
        </w:rPr>
        <w:t xml:space="preserve"> </w:t>
      </w:r>
      <w:r>
        <w:t>(23.1)</w:t>
      </w:r>
      <w:r>
        <w:rPr>
          <w:spacing w:val="-10"/>
        </w:rPr>
        <w:t xml:space="preserve"> </w:t>
      </w:r>
      <w:r>
        <w:t>compared</w:t>
      </w:r>
      <w:r>
        <w:rPr>
          <w:spacing w:val="-12"/>
        </w:rPr>
        <w:t xml:space="preserve"> </w:t>
      </w:r>
      <w:r>
        <w:t>to</w:t>
      </w:r>
      <w:r>
        <w:rPr>
          <w:spacing w:val="-9"/>
        </w:rPr>
        <w:t xml:space="preserve"> </w:t>
      </w:r>
      <w:r>
        <w:t>the</w:t>
      </w:r>
      <w:r>
        <w:rPr>
          <w:spacing w:val="-13"/>
        </w:rPr>
        <w:t xml:space="preserve"> </w:t>
      </w:r>
      <w:r>
        <w:t>control</w:t>
      </w:r>
      <w:r>
        <w:rPr>
          <w:spacing w:val="-12"/>
        </w:rPr>
        <w:t xml:space="preserve"> </w:t>
      </w:r>
      <w:r>
        <w:t>group</w:t>
      </w:r>
      <w:r>
        <w:rPr>
          <w:spacing w:val="-13"/>
        </w:rPr>
        <w:t xml:space="preserve"> </w:t>
      </w:r>
      <w:r>
        <w:t>(17.2),</w:t>
      </w:r>
      <w:r>
        <w:rPr>
          <w:spacing w:val="-13"/>
        </w:rPr>
        <w:t xml:space="preserve"> </w:t>
      </w:r>
      <w:r>
        <w:t>indicating</w:t>
      </w:r>
      <w:r>
        <w:rPr>
          <w:spacing w:val="-12"/>
        </w:rPr>
        <w:t xml:space="preserve"> </w:t>
      </w:r>
      <w:r>
        <w:t>a</w:t>
      </w:r>
      <w:r>
        <w:rPr>
          <w:spacing w:val="-13"/>
        </w:rPr>
        <w:t xml:space="preserve"> </w:t>
      </w:r>
      <w:r>
        <w:t>positive</w:t>
      </w:r>
      <w:r>
        <w:rPr>
          <w:spacing w:val="-11"/>
        </w:rPr>
        <w:t xml:space="preserve"> </w:t>
      </w:r>
      <w:r>
        <w:t>effect</w:t>
      </w:r>
      <w:r>
        <w:rPr>
          <w:spacing w:val="-12"/>
        </w:rPr>
        <w:t xml:space="preserve"> </w:t>
      </w:r>
      <w:r>
        <w:t>of</w:t>
      </w:r>
      <w:r>
        <w:rPr>
          <w:spacing w:val="-13"/>
        </w:rPr>
        <w:t xml:space="preserve"> </w:t>
      </w:r>
      <w:r>
        <w:t>EL</w:t>
      </w:r>
      <w:r>
        <w:rPr>
          <w:spacing w:val="-7"/>
        </w:rPr>
        <w:t xml:space="preserve"> </w:t>
      </w:r>
      <w:r>
        <w:t>also</w:t>
      </w:r>
      <w:r>
        <w:rPr>
          <w:spacing w:val="-11"/>
        </w:rPr>
        <w:t xml:space="preserve"> </w:t>
      </w:r>
      <w:r>
        <w:t>supported by</w:t>
      </w:r>
      <w:r>
        <w:rPr>
          <w:spacing w:val="-10"/>
        </w:rPr>
        <w:t xml:space="preserve"> </w:t>
      </w:r>
      <w:r>
        <w:t>findings</w:t>
      </w:r>
      <w:r>
        <w:rPr>
          <w:spacing w:val="-9"/>
        </w:rPr>
        <w:t xml:space="preserve"> </w:t>
      </w:r>
      <w:r>
        <w:t>of</w:t>
      </w:r>
      <w:r>
        <w:rPr>
          <w:spacing w:val="-8"/>
        </w:rPr>
        <w:t xml:space="preserve"> </w:t>
      </w:r>
      <w:commentRangeStart w:id="65"/>
      <w:r>
        <w:t>(Ranken</w:t>
      </w:r>
      <w:r>
        <w:rPr>
          <w:spacing w:val="-8"/>
        </w:rPr>
        <w:t xml:space="preserve"> </w:t>
      </w:r>
      <w:r>
        <w:t>et</w:t>
      </w:r>
      <w:r>
        <w:rPr>
          <w:spacing w:val="-7"/>
        </w:rPr>
        <w:t xml:space="preserve"> </w:t>
      </w:r>
      <w:r>
        <w:t>al.</w:t>
      </w:r>
      <w:r>
        <w:rPr>
          <w:spacing w:val="-8"/>
        </w:rPr>
        <w:t xml:space="preserve"> </w:t>
      </w:r>
      <w:r>
        <w:t>2024;</w:t>
      </w:r>
      <w:r>
        <w:rPr>
          <w:spacing w:val="-9"/>
        </w:rPr>
        <w:t xml:space="preserve"> </w:t>
      </w:r>
      <w:proofErr w:type="spellStart"/>
      <w:r>
        <w:t>Putri</w:t>
      </w:r>
      <w:proofErr w:type="spellEnd"/>
      <w:r>
        <w:rPr>
          <w:spacing w:val="-9"/>
        </w:rPr>
        <w:t xml:space="preserve"> </w:t>
      </w:r>
      <w:r>
        <w:t>&amp;</w:t>
      </w:r>
      <w:r>
        <w:rPr>
          <w:spacing w:val="-7"/>
        </w:rPr>
        <w:t xml:space="preserve"> </w:t>
      </w:r>
      <w:proofErr w:type="spellStart"/>
      <w:r>
        <w:t>Dewi</w:t>
      </w:r>
      <w:proofErr w:type="spellEnd"/>
      <w:r w:rsidR="00B05DF8">
        <w:rPr>
          <w:spacing w:val="-7"/>
        </w:rPr>
        <w:t xml:space="preserve">, </w:t>
      </w:r>
      <w:r>
        <w:t>2025;</w:t>
      </w:r>
      <w:r>
        <w:rPr>
          <w:spacing w:val="-9"/>
        </w:rPr>
        <w:t xml:space="preserve"> </w:t>
      </w:r>
      <w:proofErr w:type="spellStart"/>
      <w:r>
        <w:t>Rigdel</w:t>
      </w:r>
      <w:proofErr w:type="spellEnd"/>
      <w:r>
        <w:rPr>
          <w:spacing w:val="-9"/>
        </w:rPr>
        <w:t xml:space="preserve"> </w:t>
      </w:r>
      <w:r>
        <w:t>&amp;</w:t>
      </w:r>
      <w:r>
        <w:rPr>
          <w:spacing w:val="-9"/>
        </w:rPr>
        <w:t xml:space="preserve"> </w:t>
      </w:r>
      <w:proofErr w:type="spellStart"/>
      <w:r>
        <w:t>Thapa</w:t>
      </w:r>
      <w:proofErr w:type="spellEnd"/>
      <w:r w:rsidR="00B05DF8">
        <w:t>,</w:t>
      </w:r>
      <w:r>
        <w:rPr>
          <w:spacing w:val="-8"/>
        </w:rPr>
        <w:t xml:space="preserve"> </w:t>
      </w:r>
      <w:r>
        <w:t>2024;</w:t>
      </w:r>
      <w:r>
        <w:rPr>
          <w:spacing w:val="-9"/>
        </w:rPr>
        <w:t xml:space="preserve"> </w:t>
      </w:r>
      <w:proofErr w:type="spellStart"/>
      <w:r>
        <w:t>Karthiyayeni</w:t>
      </w:r>
      <w:proofErr w:type="spellEnd"/>
      <w:r>
        <w:rPr>
          <w:spacing w:val="-9"/>
        </w:rPr>
        <w:t xml:space="preserve"> </w:t>
      </w:r>
      <w:r>
        <w:t xml:space="preserve">2021) </w:t>
      </w:r>
      <w:commentRangeEnd w:id="65"/>
      <w:r w:rsidR="00250E85">
        <w:rPr>
          <w:rStyle w:val="CommentReference"/>
        </w:rPr>
        <w:commentReference w:id="65"/>
      </w:r>
      <w:r>
        <w:t>emphasizing positive impact of experiential learning pedagogies on students</w:t>
      </w:r>
      <w:r w:rsidR="00B05DF8">
        <w:t>’ achievement.</w:t>
      </w:r>
    </w:p>
    <w:p w14:paraId="6FB6D936" w14:textId="3982E3DF" w:rsidR="00227FBD" w:rsidRDefault="00227FBD" w:rsidP="00227FBD">
      <w:pPr>
        <w:pStyle w:val="BodyText"/>
        <w:spacing w:before="160" w:line="360" w:lineRule="auto"/>
        <w:ind w:left="165" w:right="17"/>
        <w:jc w:val="both"/>
        <w:rPr>
          <w:spacing w:val="40"/>
        </w:rPr>
      </w:pPr>
      <w:r>
        <w:t>Students</w:t>
      </w:r>
      <w:r>
        <w:rPr>
          <w:spacing w:val="-15"/>
        </w:rPr>
        <w:t xml:space="preserve"> </w:t>
      </w:r>
      <w:r>
        <w:t>in</w:t>
      </w:r>
      <w:r>
        <w:rPr>
          <w:spacing w:val="-15"/>
        </w:rPr>
        <w:t xml:space="preserve"> </w:t>
      </w:r>
      <w:r>
        <w:t>the</w:t>
      </w:r>
      <w:r>
        <w:rPr>
          <w:spacing w:val="-15"/>
        </w:rPr>
        <w:t xml:space="preserve"> </w:t>
      </w:r>
      <w:r>
        <w:t>experimental</w:t>
      </w:r>
      <w:r>
        <w:rPr>
          <w:spacing w:val="-15"/>
        </w:rPr>
        <w:t xml:space="preserve"> </w:t>
      </w:r>
      <w:r>
        <w:t>group</w:t>
      </w:r>
      <w:r>
        <w:rPr>
          <w:spacing w:val="-15"/>
        </w:rPr>
        <w:t xml:space="preserve"> </w:t>
      </w:r>
      <w:r>
        <w:t>found</w:t>
      </w:r>
      <w:r>
        <w:rPr>
          <w:spacing w:val="-15"/>
        </w:rPr>
        <w:t xml:space="preserve"> </w:t>
      </w:r>
      <w:r>
        <w:t>EL</w:t>
      </w:r>
      <w:r>
        <w:rPr>
          <w:spacing w:val="-15"/>
        </w:rPr>
        <w:t xml:space="preserve"> </w:t>
      </w:r>
      <w:r>
        <w:t>activities</w:t>
      </w:r>
      <w:r>
        <w:rPr>
          <w:spacing w:val="-15"/>
        </w:rPr>
        <w:t xml:space="preserve"> </w:t>
      </w:r>
      <w:r>
        <w:t>more</w:t>
      </w:r>
      <w:r>
        <w:rPr>
          <w:spacing w:val="-15"/>
        </w:rPr>
        <w:t xml:space="preserve"> </w:t>
      </w:r>
      <w:r>
        <w:t>effective</w:t>
      </w:r>
      <w:r>
        <w:rPr>
          <w:spacing w:val="-15"/>
        </w:rPr>
        <w:t xml:space="preserve"> </w:t>
      </w:r>
      <w:r>
        <w:t>in</w:t>
      </w:r>
      <w:r>
        <w:rPr>
          <w:spacing w:val="-14"/>
        </w:rPr>
        <w:t xml:space="preserve"> </w:t>
      </w:r>
      <w:r>
        <w:t>understanding</w:t>
      </w:r>
      <w:r>
        <w:rPr>
          <w:spacing w:val="-15"/>
        </w:rPr>
        <w:t xml:space="preserve"> </w:t>
      </w:r>
      <w:r w:rsidR="00B05DF8">
        <w:t xml:space="preserve">social </w:t>
      </w:r>
      <w:r w:rsidR="00E4022A">
        <w:t>science concepts</w:t>
      </w:r>
      <w:r>
        <w:t xml:space="preserve">. 86.33% of students agreed that EL helped them better grasp topics, which is also supported by the findings of </w:t>
      </w:r>
      <w:commentRangeStart w:id="66"/>
      <w:r>
        <w:t>(Parker 2024; Yulianti 2024; Putri</w:t>
      </w:r>
      <w:r>
        <w:rPr>
          <w:spacing w:val="-1"/>
        </w:rPr>
        <w:t xml:space="preserve"> </w:t>
      </w:r>
      <w:r>
        <w:t>&amp; Dewi, 2025; Noor et al., 2020; Leal- Rodriguez &amp;</w:t>
      </w:r>
      <w:proofErr w:type="spellStart"/>
      <w:r>
        <w:t>Albort</w:t>
      </w:r>
      <w:proofErr w:type="spellEnd"/>
      <w:r>
        <w:t xml:space="preserve">- </w:t>
      </w:r>
      <w:proofErr w:type="spellStart"/>
      <w:r>
        <w:t>Morant</w:t>
      </w:r>
      <w:proofErr w:type="spellEnd"/>
      <w:r>
        <w:t xml:space="preserve"> 2019) </w:t>
      </w:r>
      <w:commentRangeEnd w:id="66"/>
      <w:r w:rsidR="000A5C71">
        <w:rPr>
          <w:rStyle w:val="CommentReference"/>
        </w:rPr>
        <w:commentReference w:id="66"/>
      </w:r>
      <w:r>
        <w:t xml:space="preserve">which shows that </w:t>
      </w:r>
      <w:r w:rsidR="00B05DF8">
        <w:t>e</w:t>
      </w:r>
      <w:r>
        <w:t>xperiential learning-based activities enhances</w:t>
      </w:r>
      <w:r>
        <w:rPr>
          <w:spacing w:val="-5"/>
        </w:rPr>
        <w:t xml:space="preserve"> </w:t>
      </w:r>
      <w:r>
        <w:t>students</w:t>
      </w:r>
      <w:r>
        <w:rPr>
          <w:spacing w:val="-5"/>
        </w:rPr>
        <w:t xml:space="preserve"> </w:t>
      </w:r>
      <w:r>
        <w:t>understanding</w:t>
      </w:r>
      <w:r>
        <w:rPr>
          <w:spacing w:val="-4"/>
        </w:rPr>
        <w:t xml:space="preserve"> </w:t>
      </w:r>
      <w:r>
        <w:t>of</w:t>
      </w:r>
      <w:r>
        <w:rPr>
          <w:spacing w:val="-5"/>
        </w:rPr>
        <w:t xml:space="preserve"> </w:t>
      </w:r>
      <w:r>
        <w:t>geographical</w:t>
      </w:r>
      <w:r>
        <w:rPr>
          <w:spacing w:val="-2"/>
        </w:rPr>
        <w:t xml:space="preserve"> </w:t>
      </w:r>
      <w:r>
        <w:t>concepts</w:t>
      </w:r>
      <w:r>
        <w:rPr>
          <w:spacing w:val="-5"/>
        </w:rPr>
        <w:t xml:space="preserve"> </w:t>
      </w:r>
      <w:r>
        <w:t>through</w:t>
      </w:r>
      <w:r>
        <w:rPr>
          <w:spacing w:val="-4"/>
        </w:rPr>
        <w:t xml:space="preserve"> </w:t>
      </w:r>
      <w:r>
        <w:t>direct</w:t>
      </w:r>
      <w:r>
        <w:rPr>
          <w:spacing w:val="-4"/>
        </w:rPr>
        <w:t xml:space="preserve"> </w:t>
      </w:r>
      <w:r>
        <w:t>engagement.</w:t>
      </w:r>
      <w:r>
        <w:rPr>
          <w:spacing w:val="40"/>
        </w:rPr>
        <w:t xml:space="preserve"> </w:t>
      </w:r>
    </w:p>
    <w:p w14:paraId="54B7EAF2" w14:textId="77777777" w:rsidR="00227FBD" w:rsidRDefault="00227FBD" w:rsidP="00227FBD">
      <w:pPr>
        <w:pStyle w:val="BodyText"/>
        <w:spacing w:before="160" w:line="360" w:lineRule="auto"/>
        <w:ind w:left="165" w:right="17"/>
        <w:jc w:val="both"/>
      </w:pPr>
      <w:r>
        <w:t xml:space="preserve">However, students also faced challenges in group work and role-playing, with issues such as coordination, stage fear, and time management, as noted by </w:t>
      </w:r>
      <w:proofErr w:type="spellStart"/>
      <w:r>
        <w:t>Voukelatou</w:t>
      </w:r>
      <w:proofErr w:type="spellEnd"/>
      <w:r>
        <w:t xml:space="preserve"> (2019).</w:t>
      </w:r>
    </w:p>
    <w:p w14:paraId="2EBD2958" w14:textId="2CFE327C" w:rsidR="00227FBD" w:rsidRDefault="00227FBD" w:rsidP="00227FBD">
      <w:pPr>
        <w:pStyle w:val="BodyText"/>
        <w:spacing w:before="158" w:line="360" w:lineRule="auto"/>
        <w:ind w:left="165" w:right="18"/>
        <w:jc w:val="both"/>
      </w:pPr>
      <w:r>
        <w:t>The qualitative data collected from students' feedback on their experiences with EL strategies revealed generally positive responses. Half of the students strongly agreed, and another half agreed,</w:t>
      </w:r>
      <w:r>
        <w:rPr>
          <w:spacing w:val="-4"/>
        </w:rPr>
        <w:t xml:space="preserve"> </w:t>
      </w:r>
      <w:r>
        <w:t>that</w:t>
      </w:r>
      <w:r>
        <w:rPr>
          <w:spacing w:val="-4"/>
        </w:rPr>
        <w:t xml:space="preserve"> </w:t>
      </w:r>
      <w:r>
        <w:t>they</w:t>
      </w:r>
      <w:r>
        <w:rPr>
          <w:spacing w:val="-4"/>
        </w:rPr>
        <w:t xml:space="preserve"> </w:t>
      </w:r>
      <w:r>
        <w:t>enjoyed</w:t>
      </w:r>
      <w:r>
        <w:rPr>
          <w:spacing w:val="-3"/>
        </w:rPr>
        <w:t xml:space="preserve"> </w:t>
      </w:r>
      <w:r>
        <w:t>learning</w:t>
      </w:r>
      <w:r>
        <w:rPr>
          <w:spacing w:val="-4"/>
        </w:rPr>
        <w:t xml:space="preserve"> </w:t>
      </w:r>
      <w:r>
        <w:t>Geography</w:t>
      </w:r>
      <w:r>
        <w:rPr>
          <w:spacing w:val="-4"/>
        </w:rPr>
        <w:t xml:space="preserve"> </w:t>
      </w:r>
      <w:r>
        <w:t>through</w:t>
      </w:r>
      <w:r>
        <w:rPr>
          <w:spacing w:val="-4"/>
        </w:rPr>
        <w:t xml:space="preserve"> </w:t>
      </w:r>
      <w:r>
        <w:t>group</w:t>
      </w:r>
      <w:r>
        <w:rPr>
          <w:spacing w:val="-4"/>
        </w:rPr>
        <w:t xml:space="preserve"> </w:t>
      </w:r>
      <w:r>
        <w:t>work</w:t>
      </w:r>
      <w:r>
        <w:rPr>
          <w:spacing w:val="-4"/>
        </w:rPr>
        <w:t xml:space="preserve"> </w:t>
      </w:r>
      <w:r>
        <w:t>and</w:t>
      </w:r>
      <w:r>
        <w:rPr>
          <w:spacing w:val="-2"/>
        </w:rPr>
        <w:t xml:space="preserve"> </w:t>
      </w:r>
      <w:r>
        <w:t>activities.</w:t>
      </w:r>
      <w:r>
        <w:rPr>
          <w:spacing w:val="-4"/>
        </w:rPr>
        <w:t xml:space="preserve"> </w:t>
      </w:r>
      <w:r>
        <w:t>This</w:t>
      </w:r>
      <w:r>
        <w:rPr>
          <w:spacing w:val="-5"/>
        </w:rPr>
        <w:t xml:space="preserve"> </w:t>
      </w:r>
      <w:r>
        <w:t>aligns</w:t>
      </w:r>
      <w:r>
        <w:rPr>
          <w:spacing w:val="-5"/>
        </w:rPr>
        <w:t xml:space="preserve"> </w:t>
      </w:r>
      <w:r>
        <w:t xml:space="preserve">with previous research, such as that of </w:t>
      </w:r>
      <w:commentRangeStart w:id="67"/>
      <w:r>
        <w:t xml:space="preserve">(Sendra 2025, Jeet &amp; Pant, 2023; Li et al., 2022; </w:t>
      </w:r>
      <w:proofErr w:type="spellStart"/>
      <w:r>
        <w:t>Thote</w:t>
      </w:r>
      <w:proofErr w:type="spellEnd"/>
      <w:r w:rsidR="000A5ABC">
        <w:t xml:space="preserve"> </w:t>
      </w:r>
      <w:r w:rsidR="00035DE1">
        <w:t>&amp;</w:t>
      </w:r>
      <w:proofErr w:type="spellStart"/>
      <w:r w:rsidR="003B4523">
        <w:t>Gowri</w:t>
      </w:r>
      <w:proofErr w:type="spellEnd"/>
      <w:r w:rsidR="003B4523">
        <w:t>, 2020</w:t>
      </w:r>
      <w:r>
        <w:t xml:space="preserve">), </w:t>
      </w:r>
      <w:commentRangeEnd w:id="67"/>
      <w:r w:rsidR="000A5C71">
        <w:rPr>
          <w:rStyle w:val="CommentReference"/>
        </w:rPr>
        <w:commentReference w:id="67"/>
      </w:r>
      <w:r>
        <w:t>which</w:t>
      </w:r>
      <w:r>
        <w:rPr>
          <w:spacing w:val="-11"/>
        </w:rPr>
        <w:t xml:space="preserve"> </w:t>
      </w:r>
      <w:r>
        <w:t>focuses</w:t>
      </w:r>
      <w:r>
        <w:rPr>
          <w:spacing w:val="-10"/>
        </w:rPr>
        <w:t xml:space="preserve"> </w:t>
      </w:r>
      <w:r>
        <w:t>on</w:t>
      </w:r>
      <w:r>
        <w:rPr>
          <w:spacing w:val="-10"/>
        </w:rPr>
        <w:t xml:space="preserve"> </w:t>
      </w:r>
      <w:r>
        <w:t>the</w:t>
      </w:r>
      <w:r>
        <w:rPr>
          <w:spacing w:val="-9"/>
        </w:rPr>
        <w:t xml:space="preserve"> </w:t>
      </w:r>
      <w:r>
        <w:t>effectiveness</w:t>
      </w:r>
      <w:r>
        <w:rPr>
          <w:spacing w:val="-10"/>
        </w:rPr>
        <w:t xml:space="preserve"> </w:t>
      </w:r>
      <w:r>
        <w:t>of</w:t>
      </w:r>
      <w:r>
        <w:rPr>
          <w:spacing w:val="-9"/>
        </w:rPr>
        <w:t xml:space="preserve"> </w:t>
      </w:r>
      <w:r>
        <w:t>interactive</w:t>
      </w:r>
      <w:r>
        <w:rPr>
          <w:spacing w:val="-12"/>
        </w:rPr>
        <w:t xml:space="preserve"> </w:t>
      </w:r>
      <w:r>
        <w:t>and</w:t>
      </w:r>
      <w:r>
        <w:rPr>
          <w:spacing w:val="-11"/>
        </w:rPr>
        <w:t xml:space="preserve"> </w:t>
      </w:r>
      <w:r>
        <w:t>engaging</w:t>
      </w:r>
      <w:r>
        <w:rPr>
          <w:spacing w:val="-10"/>
        </w:rPr>
        <w:t xml:space="preserve"> </w:t>
      </w:r>
      <w:r>
        <w:t>methods</w:t>
      </w:r>
      <w:r>
        <w:rPr>
          <w:spacing w:val="-10"/>
        </w:rPr>
        <w:t xml:space="preserve"> </w:t>
      </w:r>
      <w:r>
        <w:t>in</w:t>
      </w:r>
      <w:r>
        <w:rPr>
          <w:spacing w:val="-5"/>
        </w:rPr>
        <w:t xml:space="preserve"> </w:t>
      </w:r>
      <w:r>
        <w:t>creating</w:t>
      </w:r>
      <w:r>
        <w:rPr>
          <w:spacing w:val="-11"/>
        </w:rPr>
        <w:t xml:space="preserve"> </w:t>
      </w:r>
      <w:r>
        <w:t>joyful</w:t>
      </w:r>
      <w:r>
        <w:rPr>
          <w:spacing w:val="-10"/>
        </w:rPr>
        <w:t xml:space="preserve"> </w:t>
      </w:r>
      <w:r>
        <w:t>learning environment and enhancing interest among students.</w:t>
      </w:r>
    </w:p>
    <w:p w14:paraId="6578D3BF" w14:textId="2BF571D7" w:rsidR="00FE01E8" w:rsidRPr="00B05DF8" w:rsidRDefault="00227FBD" w:rsidP="00B05DF8">
      <w:pPr>
        <w:pStyle w:val="BodyText"/>
        <w:spacing w:before="79" w:line="360" w:lineRule="auto"/>
        <w:ind w:left="165" w:right="19"/>
        <w:jc w:val="both"/>
      </w:pPr>
      <w:r>
        <w:t>Students also noted that EL activities helped them become more sensitized to environmental issues, with 83.33% agreeing that these activities improved their awareness of topics such as natural</w:t>
      </w:r>
      <w:r>
        <w:rPr>
          <w:spacing w:val="-13"/>
        </w:rPr>
        <w:t xml:space="preserve"> </w:t>
      </w:r>
      <w:r>
        <w:t>vegetation</w:t>
      </w:r>
      <w:r>
        <w:rPr>
          <w:spacing w:val="-13"/>
        </w:rPr>
        <w:t xml:space="preserve"> </w:t>
      </w:r>
      <w:r>
        <w:t>and</w:t>
      </w:r>
      <w:r>
        <w:rPr>
          <w:spacing w:val="-13"/>
        </w:rPr>
        <w:t xml:space="preserve"> </w:t>
      </w:r>
      <w:r>
        <w:t>wildlife.</w:t>
      </w:r>
      <w:r>
        <w:rPr>
          <w:spacing w:val="-13"/>
        </w:rPr>
        <w:t xml:space="preserve"> </w:t>
      </w:r>
      <w:commentRangeStart w:id="68"/>
      <w:r>
        <w:t>This</w:t>
      </w:r>
      <w:r>
        <w:rPr>
          <w:spacing w:val="-13"/>
        </w:rPr>
        <w:t xml:space="preserve"> </w:t>
      </w:r>
      <w:r>
        <w:t>is</w:t>
      </w:r>
      <w:r>
        <w:rPr>
          <w:spacing w:val="-12"/>
        </w:rPr>
        <w:t xml:space="preserve"> </w:t>
      </w:r>
      <w:r>
        <w:t>consistent</w:t>
      </w:r>
      <w:r>
        <w:rPr>
          <w:spacing w:val="-15"/>
        </w:rPr>
        <w:t xml:space="preserve"> </w:t>
      </w:r>
      <w:r>
        <w:t>with</w:t>
      </w:r>
      <w:r>
        <w:rPr>
          <w:spacing w:val="-11"/>
        </w:rPr>
        <w:t xml:space="preserve"> </w:t>
      </w:r>
      <w:r>
        <w:t>findings</w:t>
      </w:r>
      <w:r>
        <w:rPr>
          <w:spacing w:val="-13"/>
        </w:rPr>
        <w:t xml:space="preserve"> </w:t>
      </w:r>
      <w:r>
        <w:t>like</w:t>
      </w:r>
      <w:r>
        <w:rPr>
          <w:spacing w:val="-13"/>
        </w:rPr>
        <w:t xml:space="preserve"> </w:t>
      </w:r>
      <w:r>
        <w:t>EL</w:t>
      </w:r>
      <w:r>
        <w:rPr>
          <w:spacing w:val="-14"/>
        </w:rPr>
        <w:t xml:space="preserve"> </w:t>
      </w:r>
      <w:r>
        <w:t>strategies</w:t>
      </w:r>
      <w:r>
        <w:rPr>
          <w:spacing w:val="-13"/>
        </w:rPr>
        <w:t xml:space="preserve"> </w:t>
      </w:r>
      <w:r>
        <w:t>in</w:t>
      </w:r>
      <w:r>
        <w:rPr>
          <w:spacing w:val="-13"/>
        </w:rPr>
        <w:t xml:space="preserve"> </w:t>
      </w:r>
      <w:r>
        <w:t>environmental education helped improve students' ethical awareness and their ability to relate to environmental concerns (</w:t>
      </w:r>
      <w:proofErr w:type="spellStart"/>
      <w:r>
        <w:t>Sivagamesundary</w:t>
      </w:r>
      <w:proofErr w:type="spellEnd"/>
      <w:r>
        <w:t xml:space="preserve">, 2021; </w:t>
      </w:r>
      <w:proofErr w:type="spellStart"/>
      <w:r>
        <w:t>Mahapatra</w:t>
      </w:r>
      <w:proofErr w:type="spellEnd"/>
      <w:r>
        <w:t xml:space="preserve"> &amp; </w:t>
      </w:r>
      <w:proofErr w:type="spellStart"/>
      <w:r>
        <w:t>Vijayalatha</w:t>
      </w:r>
      <w:proofErr w:type="spellEnd"/>
      <w:r>
        <w:t xml:space="preserve">, </w:t>
      </w:r>
      <w:commentRangeEnd w:id="68"/>
      <w:r w:rsidR="000A5C71">
        <w:rPr>
          <w:rStyle w:val="CommentReference"/>
        </w:rPr>
        <w:commentReference w:id="68"/>
      </w:r>
      <w:r>
        <w:t>2024).</w:t>
      </w:r>
    </w:p>
    <w:p w14:paraId="42E7515F" w14:textId="77777777" w:rsidR="00010140" w:rsidRDefault="00010140" w:rsidP="00227FBD">
      <w:pPr>
        <w:pStyle w:val="Heading2"/>
        <w:spacing w:before="159" w:line="360" w:lineRule="auto"/>
        <w:jc w:val="both"/>
        <w:rPr>
          <w:u w:val="single"/>
        </w:rPr>
      </w:pPr>
    </w:p>
    <w:p w14:paraId="36088C39" w14:textId="77777777" w:rsidR="00010140" w:rsidRDefault="00010140" w:rsidP="00227FBD">
      <w:pPr>
        <w:pStyle w:val="Heading2"/>
        <w:spacing w:before="159" w:line="360" w:lineRule="auto"/>
        <w:jc w:val="both"/>
        <w:rPr>
          <w:u w:val="single"/>
        </w:rPr>
      </w:pPr>
    </w:p>
    <w:p w14:paraId="4CFC819C" w14:textId="77777777" w:rsidR="00010140" w:rsidRDefault="00010140" w:rsidP="00227FBD">
      <w:pPr>
        <w:pStyle w:val="Heading2"/>
        <w:spacing w:before="159" w:line="360" w:lineRule="auto"/>
        <w:jc w:val="both"/>
        <w:rPr>
          <w:u w:val="single"/>
        </w:rPr>
      </w:pPr>
    </w:p>
    <w:p w14:paraId="7740D8BF" w14:textId="77777777" w:rsidR="00010140" w:rsidRDefault="00010140" w:rsidP="00227FBD">
      <w:pPr>
        <w:pStyle w:val="Heading2"/>
        <w:spacing w:before="159" w:line="360" w:lineRule="auto"/>
        <w:jc w:val="both"/>
        <w:rPr>
          <w:u w:val="single"/>
        </w:rPr>
      </w:pPr>
    </w:p>
    <w:p w14:paraId="4CB73636" w14:textId="77777777" w:rsidR="00010140" w:rsidRDefault="00010140" w:rsidP="00227FBD">
      <w:pPr>
        <w:pStyle w:val="Heading2"/>
        <w:spacing w:before="159" w:line="360" w:lineRule="auto"/>
        <w:jc w:val="both"/>
        <w:rPr>
          <w:u w:val="single"/>
        </w:rPr>
      </w:pPr>
    </w:p>
    <w:p w14:paraId="41F7EA6A" w14:textId="5CB5CAD1" w:rsidR="00227FBD" w:rsidRPr="000A5C71" w:rsidRDefault="000A5C71" w:rsidP="00227FBD">
      <w:pPr>
        <w:pStyle w:val="Heading2"/>
        <w:spacing w:before="159" w:line="360" w:lineRule="auto"/>
        <w:jc w:val="both"/>
      </w:pPr>
      <w:commentRangeStart w:id="69"/>
      <w:r w:rsidRPr="000A5C71">
        <w:rPr>
          <w:color w:val="00B050"/>
        </w:rPr>
        <w:t>Recommendatio</w:t>
      </w:r>
      <w:commentRangeEnd w:id="69"/>
      <w:r w:rsidRPr="000A5C71">
        <w:rPr>
          <w:rStyle w:val="CommentReference"/>
          <w:b w:val="0"/>
          <w:bCs w:val="0"/>
          <w:color w:val="00B050"/>
        </w:rPr>
        <w:commentReference w:id="69"/>
      </w:r>
      <w:r w:rsidRPr="000A5C71">
        <w:rPr>
          <w:color w:val="00B050"/>
        </w:rPr>
        <w:t xml:space="preserve">ns </w:t>
      </w:r>
      <w:commentRangeStart w:id="70"/>
      <w:r w:rsidR="00227FBD" w:rsidRPr="000A5C71">
        <w:t>Educational</w:t>
      </w:r>
      <w:r w:rsidR="00227FBD" w:rsidRPr="000A5C71">
        <w:rPr>
          <w:spacing w:val="-5"/>
        </w:rPr>
        <w:t xml:space="preserve"> </w:t>
      </w:r>
      <w:r w:rsidR="00227FBD" w:rsidRPr="000A5C71">
        <w:rPr>
          <w:spacing w:val="-2"/>
        </w:rPr>
        <w:t>Implications</w:t>
      </w:r>
      <w:commentRangeEnd w:id="70"/>
      <w:r>
        <w:rPr>
          <w:rStyle w:val="CommentReference"/>
          <w:b w:val="0"/>
          <w:bCs w:val="0"/>
        </w:rPr>
        <w:commentReference w:id="70"/>
      </w:r>
    </w:p>
    <w:p w14:paraId="5EE8BC52" w14:textId="4B3B9AD4" w:rsidR="00227FBD" w:rsidRDefault="00227FBD" w:rsidP="00227FBD">
      <w:pPr>
        <w:pStyle w:val="ListParagraph"/>
        <w:numPr>
          <w:ilvl w:val="0"/>
          <w:numId w:val="1"/>
        </w:numPr>
        <w:tabs>
          <w:tab w:val="left" w:pos="885"/>
        </w:tabs>
        <w:spacing w:before="184" w:line="360" w:lineRule="auto"/>
        <w:ind w:right="25" w:hanging="360"/>
        <w:jc w:val="both"/>
        <w:rPr>
          <w:sz w:val="24"/>
        </w:rPr>
      </w:pPr>
      <w:r>
        <w:rPr>
          <w:sz w:val="24"/>
        </w:rPr>
        <w:t>Experiential</w:t>
      </w:r>
      <w:r>
        <w:rPr>
          <w:spacing w:val="34"/>
          <w:sz w:val="24"/>
        </w:rPr>
        <w:t xml:space="preserve"> </w:t>
      </w:r>
      <w:r>
        <w:rPr>
          <w:sz w:val="24"/>
        </w:rPr>
        <w:t>Learning</w:t>
      </w:r>
      <w:r>
        <w:rPr>
          <w:spacing w:val="33"/>
          <w:sz w:val="24"/>
        </w:rPr>
        <w:t xml:space="preserve"> </w:t>
      </w:r>
      <w:r>
        <w:rPr>
          <w:sz w:val="24"/>
        </w:rPr>
        <w:t>strategy</w:t>
      </w:r>
      <w:r>
        <w:rPr>
          <w:spacing w:val="33"/>
          <w:sz w:val="24"/>
        </w:rPr>
        <w:t xml:space="preserve"> </w:t>
      </w:r>
      <w:r>
        <w:rPr>
          <w:sz w:val="24"/>
        </w:rPr>
        <w:t>can</w:t>
      </w:r>
      <w:r>
        <w:rPr>
          <w:spacing w:val="34"/>
          <w:sz w:val="24"/>
        </w:rPr>
        <w:t xml:space="preserve"> </w:t>
      </w:r>
      <w:r>
        <w:rPr>
          <w:sz w:val="24"/>
        </w:rPr>
        <w:t>be</w:t>
      </w:r>
      <w:r>
        <w:rPr>
          <w:spacing w:val="33"/>
          <w:sz w:val="24"/>
        </w:rPr>
        <w:t xml:space="preserve"> </w:t>
      </w:r>
      <w:r>
        <w:rPr>
          <w:sz w:val="24"/>
        </w:rPr>
        <w:t>used</w:t>
      </w:r>
      <w:r>
        <w:rPr>
          <w:spacing w:val="36"/>
          <w:sz w:val="24"/>
        </w:rPr>
        <w:t xml:space="preserve"> </w:t>
      </w:r>
      <w:r>
        <w:rPr>
          <w:sz w:val="24"/>
        </w:rPr>
        <w:t>as</w:t>
      </w:r>
      <w:r>
        <w:rPr>
          <w:spacing w:val="34"/>
          <w:sz w:val="24"/>
        </w:rPr>
        <w:t xml:space="preserve"> </w:t>
      </w:r>
      <w:r>
        <w:rPr>
          <w:sz w:val="24"/>
        </w:rPr>
        <w:t>an</w:t>
      </w:r>
      <w:r>
        <w:rPr>
          <w:spacing w:val="34"/>
          <w:sz w:val="24"/>
        </w:rPr>
        <w:t xml:space="preserve"> </w:t>
      </w:r>
      <w:r>
        <w:rPr>
          <w:sz w:val="24"/>
        </w:rPr>
        <w:t>innovative</w:t>
      </w:r>
      <w:r>
        <w:rPr>
          <w:spacing w:val="33"/>
          <w:sz w:val="24"/>
        </w:rPr>
        <w:t xml:space="preserve"> </w:t>
      </w:r>
      <w:r>
        <w:rPr>
          <w:sz w:val="24"/>
        </w:rPr>
        <w:t>pedagogical</w:t>
      </w:r>
      <w:r>
        <w:rPr>
          <w:spacing w:val="34"/>
          <w:sz w:val="24"/>
        </w:rPr>
        <w:t xml:space="preserve"> </w:t>
      </w:r>
      <w:r>
        <w:rPr>
          <w:sz w:val="24"/>
        </w:rPr>
        <w:t>approach</w:t>
      </w:r>
      <w:r>
        <w:rPr>
          <w:spacing w:val="36"/>
          <w:sz w:val="24"/>
        </w:rPr>
        <w:t xml:space="preserve"> </w:t>
      </w:r>
      <w:r>
        <w:rPr>
          <w:sz w:val="24"/>
        </w:rPr>
        <w:t>for teaching Social Science</w:t>
      </w:r>
      <w:r w:rsidR="005B2E42">
        <w:rPr>
          <w:sz w:val="24"/>
        </w:rPr>
        <w:t>.</w:t>
      </w:r>
    </w:p>
    <w:p w14:paraId="218D917F" w14:textId="77777777" w:rsidR="00227FBD" w:rsidRDefault="00227FBD" w:rsidP="00227FBD">
      <w:pPr>
        <w:pStyle w:val="ListParagraph"/>
        <w:numPr>
          <w:ilvl w:val="0"/>
          <w:numId w:val="1"/>
        </w:numPr>
        <w:tabs>
          <w:tab w:val="left" w:pos="885"/>
        </w:tabs>
        <w:spacing w:before="6" w:line="360" w:lineRule="auto"/>
        <w:ind w:right="23" w:hanging="360"/>
        <w:jc w:val="both"/>
        <w:rPr>
          <w:sz w:val="24"/>
        </w:rPr>
      </w:pPr>
      <w:r>
        <w:rPr>
          <w:sz w:val="24"/>
        </w:rPr>
        <w:t>Experiential</w:t>
      </w:r>
      <w:r>
        <w:rPr>
          <w:spacing w:val="40"/>
          <w:sz w:val="24"/>
        </w:rPr>
        <w:t xml:space="preserve"> </w:t>
      </w:r>
      <w:r>
        <w:rPr>
          <w:sz w:val="24"/>
        </w:rPr>
        <w:t>Learning</w:t>
      </w:r>
      <w:r>
        <w:rPr>
          <w:spacing w:val="40"/>
          <w:sz w:val="24"/>
        </w:rPr>
        <w:t xml:space="preserve"> </w:t>
      </w:r>
      <w:r>
        <w:rPr>
          <w:sz w:val="24"/>
        </w:rPr>
        <w:t>activities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included</w:t>
      </w:r>
      <w:r>
        <w:rPr>
          <w:spacing w:val="40"/>
          <w:sz w:val="24"/>
        </w:rPr>
        <w:t xml:space="preserve"> </w:t>
      </w:r>
      <w:r>
        <w:rPr>
          <w:sz w:val="24"/>
        </w:rPr>
        <w:t>in</w:t>
      </w:r>
      <w:r>
        <w:rPr>
          <w:spacing w:val="40"/>
          <w:sz w:val="24"/>
        </w:rPr>
        <w:t xml:space="preserve"> </w:t>
      </w:r>
      <w:r>
        <w:rPr>
          <w:sz w:val="24"/>
        </w:rPr>
        <w:t>pre-service</w:t>
      </w:r>
      <w:r>
        <w:rPr>
          <w:spacing w:val="40"/>
          <w:sz w:val="24"/>
        </w:rPr>
        <w:t xml:space="preserve"> </w:t>
      </w:r>
      <w:r>
        <w:rPr>
          <w:sz w:val="24"/>
        </w:rPr>
        <w:t>activities</w:t>
      </w:r>
      <w:r>
        <w:rPr>
          <w:spacing w:val="40"/>
          <w:sz w:val="24"/>
        </w:rPr>
        <w:t xml:space="preserve"> </w:t>
      </w:r>
      <w:r>
        <w:rPr>
          <w:sz w:val="24"/>
        </w:rPr>
        <w:t>of</w:t>
      </w:r>
      <w:r>
        <w:rPr>
          <w:spacing w:val="40"/>
          <w:sz w:val="24"/>
        </w:rPr>
        <w:t xml:space="preserve"> </w:t>
      </w:r>
      <w:r>
        <w:rPr>
          <w:sz w:val="24"/>
        </w:rPr>
        <w:t>Teacher</w:t>
      </w:r>
      <w:r>
        <w:rPr>
          <w:spacing w:val="40"/>
          <w:sz w:val="24"/>
        </w:rPr>
        <w:t xml:space="preserve"> </w:t>
      </w:r>
      <w:r>
        <w:rPr>
          <w:sz w:val="24"/>
        </w:rPr>
        <w:t xml:space="preserve">Education </w:t>
      </w:r>
      <w:proofErr w:type="spellStart"/>
      <w:r>
        <w:rPr>
          <w:sz w:val="24"/>
        </w:rPr>
        <w:t>Programme</w:t>
      </w:r>
      <w:proofErr w:type="spellEnd"/>
      <w:r>
        <w:rPr>
          <w:sz w:val="24"/>
        </w:rPr>
        <w:t>.</w:t>
      </w:r>
    </w:p>
    <w:p w14:paraId="4F138AB4" w14:textId="48AF82FE" w:rsidR="00227FBD" w:rsidRDefault="00227FBD" w:rsidP="00227FBD">
      <w:pPr>
        <w:pStyle w:val="ListParagraph"/>
        <w:numPr>
          <w:ilvl w:val="0"/>
          <w:numId w:val="1"/>
        </w:numPr>
        <w:tabs>
          <w:tab w:val="left" w:pos="885"/>
        </w:tabs>
        <w:spacing w:before="10" w:line="360" w:lineRule="auto"/>
        <w:ind w:hanging="360"/>
        <w:jc w:val="both"/>
        <w:rPr>
          <w:sz w:val="24"/>
        </w:rPr>
      </w:pPr>
      <w:r>
        <w:rPr>
          <w:sz w:val="24"/>
        </w:rPr>
        <w:t>Social</w:t>
      </w:r>
      <w:r>
        <w:rPr>
          <w:spacing w:val="-1"/>
          <w:sz w:val="24"/>
        </w:rPr>
        <w:t xml:space="preserve"> </w:t>
      </w:r>
      <w:r>
        <w:rPr>
          <w:sz w:val="24"/>
        </w:rPr>
        <w:t xml:space="preserve">Science </w:t>
      </w:r>
      <w:r>
        <w:rPr>
          <w:spacing w:val="-2"/>
          <w:sz w:val="24"/>
        </w:rPr>
        <w:t>curriculum may suggest e</w:t>
      </w:r>
      <w:r>
        <w:rPr>
          <w:sz w:val="24"/>
        </w:rPr>
        <w:t>xperiential</w:t>
      </w:r>
      <w:r>
        <w:rPr>
          <w:spacing w:val="-1"/>
          <w:sz w:val="24"/>
        </w:rPr>
        <w:t xml:space="preserve"> </w:t>
      </w:r>
      <w:r>
        <w:rPr>
          <w:sz w:val="24"/>
        </w:rPr>
        <w:t>learning</w:t>
      </w:r>
      <w:r>
        <w:rPr>
          <w:spacing w:val="-1"/>
          <w:sz w:val="24"/>
        </w:rPr>
        <w:t xml:space="preserve"> </w:t>
      </w:r>
      <w:r>
        <w:rPr>
          <w:sz w:val="24"/>
        </w:rPr>
        <w:t>strategies</w:t>
      </w:r>
      <w:r>
        <w:rPr>
          <w:spacing w:val="-2"/>
          <w:sz w:val="24"/>
        </w:rPr>
        <w:t xml:space="preserve"> </w:t>
      </w:r>
      <w:r>
        <w:rPr>
          <w:sz w:val="24"/>
        </w:rPr>
        <w:t>to develop competencies</w:t>
      </w:r>
      <w:r w:rsidR="005B2E42">
        <w:rPr>
          <w:sz w:val="24"/>
        </w:rPr>
        <w:t>.</w:t>
      </w:r>
    </w:p>
    <w:p w14:paraId="3BBD05DD" w14:textId="77777777" w:rsidR="00227FBD" w:rsidRDefault="00227FBD" w:rsidP="00227FBD">
      <w:pPr>
        <w:pStyle w:val="ListParagraph"/>
        <w:numPr>
          <w:ilvl w:val="0"/>
          <w:numId w:val="1"/>
        </w:numPr>
        <w:tabs>
          <w:tab w:val="left" w:pos="885"/>
        </w:tabs>
        <w:spacing w:before="18" w:line="360" w:lineRule="auto"/>
        <w:ind w:right="22" w:hanging="360"/>
        <w:jc w:val="both"/>
        <w:rPr>
          <w:sz w:val="24"/>
        </w:rPr>
      </w:pPr>
      <w:r>
        <w:rPr>
          <w:sz w:val="24"/>
        </w:rPr>
        <w:t xml:space="preserve">In-service Training </w:t>
      </w:r>
      <w:proofErr w:type="spellStart"/>
      <w:r>
        <w:rPr>
          <w:sz w:val="24"/>
        </w:rPr>
        <w:t>Programmes</w:t>
      </w:r>
      <w:proofErr w:type="spellEnd"/>
      <w:r>
        <w:rPr>
          <w:sz w:val="24"/>
        </w:rPr>
        <w:t xml:space="preserve"> may conduct skill development activities in experiential learning strategies.</w:t>
      </w:r>
    </w:p>
    <w:p w14:paraId="5D96CD65" w14:textId="77777777" w:rsidR="00227FBD" w:rsidRDefault="00227FBD" w:rsidP="00227FBD">
      <w:pPr>
        <w:pStyle w:val="ListParagraph"/>
        <w:numPr>
          <w:ilvl w:val="0"/>
          <w:numId w:val="1"/>
        </w:numPr>
        <w:tabs>
          <w:tab w:val="left" w:pos="885"/>
        </w:tabs>
        <w:spacing w:before="5" w:line="360" w:lineRule="auto"/>
        <w:ind w:right="18" w:hanging="360"/>
        <w:jc w:val="both"/>
        <w:rPr>
          <w:sz w:val="24"/>
        </w:rPr>
      </w:pPr>
      <w:r>
        <w:rPr>
          <w:sz w:val="24"/>
        </w:rPr>
        <w:t>The study can be a pathway for teachers to get a clear vision on implementation of Experiential Learning strategies as a pedagogic tool in classroom teaching – learning process in order to support students’ involvement, Exploration, Creativity for a deeper understanding of concepts.</w:t>
      </w:r>
    </w:p>
    <w:p w14:paraId="7D527AEC" w14:textId="77777777" w:rsidR="00227FBD" w:rsidRDefault="00227FBD" w:rsidP="00227FBD">
      <w:pPr>
        <w:pStyle w:val="BodyText"/>
        <w:spacing w:before="29" w:line="360" w:lineRule="auto"/>
        <w:jc w:val="both"/>
      </w:pPr>
    </w:p>
    <w:p w14:paraId="6042AAC4" w14:textId="77777777" w:rsidR="00227FBD" w:rsidRDefault="00227FBD" w:rsidP="00227FBD">
      <w:pPr>
        <w:pStyle w:val="Heading2"/>
        <w:spacing w:line="360" w:lineRule="auto"/>
        <w:ind w:left="448"/>
        <w:jc w:val="both"/>
      </w:pPr>
      <w:commentRangeStart w:id="71"/>
      <w:r>
        <w:rPr>
          <w:spacing w:val="-2"/>
          <w:u w:val="single"/>
        </w:rPr>
        <w:t>Conclusion</w:t>
      </w:r>
    </w:p>
    <w:p w14:paraId="3ED3D552" w14:textId="6A30BA98" w:rsidR="00227FBD" w:rsidRDefault="00227FBD" w:rsidP="00D765E4">
      <w:pPr>
        <w:pStyle w:val="BodyText"/>
        <w:spacing w:before="21" w:line="360" w:lineRule="auto"/>
        <w:ind w:left="885" w:right="18" w:firstLine="555"/>
        <w:jc w:val="both"/>
      </w:pPr>
      <w:r>
        <w:t xml:space="preserve">This study </w:t>
      </w:r>
      <w:r w:rsidR="00B712CE">
        <w:t>aimed to investigate the</w:t>
      </w:r>
      <w:r>
        <w:t xml:space="preserve"> effectiveness of Experiential Learning (EL) strategies on secondary school students' achievement in social science. The findings </w:t>
      </w:r>
      <w:r w:rsidR="00B712CE">
        <w:t>indicate that</w:t>
      </w:r>
      <w:r>
        <w:t xml:space="preserve"> EL strategies significantly enhance students' academic performance, foster</w:t>
      </w:r>
      <w:r w:rsidR="00B712CE">
        <w:t xml:space="preserve"> learning process,</w:t>
      </w:r>
      <w:r>
        <w:t xml:space="preserve"> and promote greater engagement in learning. Additionally,</w:t>
      </w:r>
      <w:r>
        <w:rPr>
          <w:spacing w:val="-6"/>
        </w:rPr>
        <w:t xml:space="preserve"> </w:t>
      </w:r>
      <w:r>
        <w:t>students</w:t>
      </w:r>
      <w:r>
        <w:rPr>
          <w:spacing w:val="-5"/>
        </w:rPr>
        <w:t xml:space="preserve"> </w:t>
      </w:r>
      <w:r>
        <w:t>provided</w:t>
      </w:r>
      <w:r>
        <w:rPr>
          <w:spacing w:val="-4"/>
        </w:rPr>
        <w:t xml:space="preserve"> </w:t>
      </w:r>
      <w:r>
        <w:t>positive</w:t>
      </w:r>
      <w:r w:rsidR="00B712CE">
        <w:t xml:space="preserve"> learning experiences</w:t>
      </w:r>
      <w:r>
        <w:t>,</w:t>
      </w:r>
      <w:r>
        <w:rPr>
          <w:spacing w:val="-4"/>
        </w:rPr>
        <w:t xml:space="preserve"> </w:t>
      </w:r>
      <w:r>
        <w:t>reporting</w:t>
      </w:r>
      <w:r>
        <w:rPr>
          <w:spacing w:val="-6"/>
        </w:rPr>
        <w:t xml:space="preserve"> </w:t>
      </w:r>
      <w:r>
        <w:t>a</w:t>
      </w:r>
      <w:r>
        <w:rPr>
          <w:spacing w:val="-5"/>
        </w:rPr>
        <w:t xml:space="preserve"> </w:t>
      </w:r>
      <w:r>
        <w:t>better</w:t>
      </w:r>
      <w:r>
        <w:rPr>
          <w:spacing w:val="-4"/>
        </w:rPr>
        <w:t xml:space="preserve"> </w:t>
      </w:r>
      <w:r>
        <w:t>understanding of the subject, greater enjoyment in learning, and increased awareness of environmental issues. The</w:t>
      </w:r>
      <w:r>
        <w:rPr>
          <w:spacing w:val="-1"/>
        </w:rPr>
        <w:t xml:space="preserve"> </w:t>
      </w:r>
      <w:r>
        <w:t>results underscore</w:t>
      </w:r>
      <w:r>
        <w:rPr>
          <w:spacing w:val="-2"/>
        </w:rPr>
        <w:t xml:space="preserve"> </w:t>
      </w:r>
      <w:r>
        <w:t>the</w:t>
      </w:r>
      <w:r>
        <w:rPr>
          <w:spacing w:val="-1"/>
        </w:rPr>
        <w:t xml:space="preserve"> </w:t>
      </w:r>
      <w:r>
        <w:t>importance</w:t>
      </w:r>
      <w:r>
        <w:rPr>
          <w:spacing w:val="-1"/>
        </w:rPr>
        <w:t xml:space="preserve"> </w:t>
      </w:r>
      <w:r>
        <w:t>of</w:t>
      </w:r>
      <w:r>
        <w:rPr>
          <w:spacing w:val="-1"/>
        </w:rPr>
        <w:t xml:space="preserve"> </w:t>
      </w:r>
      <w:r>
        <w:t>incorporating active, hands- on learning approaches in the teaching social science. By engaging students in real-world applications through group activities, field trips, and practical tasks, EL strategies</w:t>
      </w:r>
      <w:r>
        <w:rPr>
          <w:spacing w:val="-1"/>
        </w:rPr>
        <w:t xml:space="preserve"> </w:t>
      </w:r>
      <w:r>
        <w:t>help to</w:t>
      </w:r>
      <w:r>
        <w:rPr>
          <w:spacing w:val="-1"/>
        </w:rPr>
        <w:t xml:space="preserve"> </w:t>
      </w:r>
      <w:r>
        <w:t>deepen understanding, promote</w:t>
      </w:r>
      <w:r>
        <w:rPr>
          <w:spacing w:val="-2"/>
        </w:rPr>
        <w:t xml:space="preserve"> </w:t>
      </w:r>
      <w:r>
        <w:t>critical</w:t>
      </w:r>
      <w:r>
        <w:rPr>
          <w:spacing w:val="-1"/>
        </w:rPr>
        <w:t xml:space="preserve"> </w:t>
      </w:r>
      <w:r>
        <w:t>thinking,</w:t>
      </w:r>
      <w:r>
        <w:rPr>
          <w:spacing w:val="-1"/>
        </w:rPr>
        <w:t xml:space="preserve"> </w:t>
      </w:r>
      <w:r>
        <w:t>and</w:t>
      </w:r>
      <w:r>
        <w:rPr>
          <w:spacing w:val="-1"/>
        </w:rPr>
        <w:t xml:space="preserve"> </w:t>
      </w:r>
      <w:r>
        <w:t>enhance</w:t>
      </w:r>
      <w:r>
        <w:rPr>
          <w:spacing w:val="-2"/>
        </w:rPr>
        <w:t xml:space="preserve"> </w:t>
      </w:r>
      <w:r>
        <w:t>problem-solving</w:t>
      </w:r>
      <w:r>
        <w:rPr>
          <w:spacing w:val="-10"/>
        </w:rPr>
        <w:t xml:space="preserve"> </w:t>
      </w:r>
      <w:r>
        <w:t>skills.</w:t>
      </w:r>
      <w:r>
        <w:rPr>
          <w:spacing w:val="-9"/>
        </w:rPr>
        <w:t xml:space="preserve"> </w:t>
      </w:r>
      <w:r w:rsidRPr="0097497E">
        <w:t>The</w:t>
      </w:r>
      <w:r w:rsidRPr="0097497E">
        <w:rPr>
          <w:spacing w:val="-11"/>
        </w:rPr>
        <w:t xml:space="preserve"> </w:t>
      </w:r>
      <w:r w:rsidRPr="0097497E">
        <w:t>study</w:t>
      </w:r>
      <w:r w:rsidRPr="0097497E">
        <w:rPr>
          <w:spacing w:val="-9"/>
        </w:rPr>
        <w:t xml:space="preserve"> </w:t>
      </w:r>
      <w:r w:rsidRPr="0097497E">
        <w:t>also</w:t>
      </w:r>
      <w:r w:rsidRPr="0097497E">
        <w:rPr>
          <w:spacing w:val="-9"/>
        </w:rPr>
        <w:t xml:space="preserve"> </w:t>
      </w:r>
      <w:r w:rsidRPr="0097497E">
        <w:t>highlights</w:t>
      </w:r>
      <w:r w:rsidRPr="0097497E">
        <w:rPr>
          <w:spacing w:val="-9"/>
        </w:rPr>
        <w:t xml:space="preserve"> </w:t>
      </w:r>
      <w:r w:rsidRPr="0097497E">
        <w:t>the</w:t>
      </w:r>
      <w:r w:rsidRPr="0097497E">
        <w:rPr>
          <w:spacing w:val="-10"/>
        </w:rPr>
        <w:t xml:space="preserve"> </w:t>
      </w:r>
      <w:r w:rsidRPr="0097497E">
        <w:t>challenges</w:t>
      </w:r>
      <w:r w:rsidRPr="0097497E">
        <w:rPr>
          <w:spacing w:val="-9"/>
        </w:rPr>
        <w:t xml:space="preserve"> </w:t>
      </w:r>
      <w:r w:rsidRPr="0097497E">
        <w:t>students</w:t>
      </w:r>
      <w:r w:rsidRPr="0097497E">
        <w:rPr>
          <w:spacing w:val="-9"/>
        </w:rPr>
        <w:t xml:space="preserve"> </w:t>
      </w:r>
      <w:r w:rsidRPr="0097497E">
        <w:t>may</w:t>
      </w:r>
      <w:r w:rsidRPr="0097497E">
        <w:rPr>
          <w:spacing w:val="-10"/>
        </w:rPr>
        <w:t xml:space="preserve"> </w:t>
      </w:r>
      <w:r w:rsidRPr="0097497E">
        <w:t>face,</w:t>
      </w:r>
      <w:r w:rsidRPr="0097497E">
        <w:rPr>
          <w:spacing w:val="-10"/>
        </w:rPr>
        <w:t xml:space="preserve"> </w:t>
      </w:r>
      <w:r w:rsidRPr="0097497E">
        <w:t>such</w:t>
      </w:r>
      <w:r w:rsidRPr="0097497E">
        <w:rPr>
          <w:spacing w:val="-10"/>
        </w:rPr>
        <w:t xml:space="preserve"> </w:t>
      </w:r>
      <w:r w:rsidRPr="0097497E">
        <w:t xml:space="preserve">as group coordination issues and performance anxiety, </w:t>
      </w:r>
      <w:r w:rsidR="00B712CE">
        <w:t xml:space="preserve">however, </w:t>
      </w:r>
      <w:r w:rsidRPr="0097497E">
        <w:t>these can be overcome through collaboration and practice.</w:t>
      </w:r>
      <w:commentRangeEnd w:id="71"/>
      <w:r w:rsidR="000A5C71">
        <w:rPr>
          <w:rStyle w:val="CommentReference"/>
        </w:rPr>
        <w:commentReference w:id="71"/>
      </w:r>
    </w:p>
    <w:p w14:paraId="1D7663C2" w14:textId="77777777" w:rsidR="00227FBD" w:rsidRDefault="00227FBD" w:rsidP="00FE01E8">
      <w:pPr>
        <w:pStyle w:val="BodyText"/>
        <w:spacing w:before="21" w:line="360" w:lineRule="auto"/>
        <w:ind w:right="18"/>
        <w:jc w:val="both"/>
      </w:pPr>
    </w:p>
    <w:p w14:paraId="55A4B3C5" w14:textId="77777777" w:rsidR="00010140" w:rsidRDefault="00010140" w:rsidP="00227FBD">
      <w:pPr>
        <w:pStyle w:val="Heading1"/>
        <w:spacing w:line="360" w:lineRule="auto"/>
        <w:jc w:val="both"/>
        <w:rPr>
          <w:spacing w:val="-2"/>
        </w:rPr>
      </w:pPr>
    </w:p>
    <w:p w14:paraId="7E59147B" w14:textId="77777777" w:rsidR="0031719F" w:rsidRPr="0031719F" w:rsidRDefault="0031719F" w:rsidP="0031719F">
      <w:pPr>
        <w:widowControl/>
        <w:autoSpaceDE/>
        <w:autoSpaceDN/>
        <w:spacing w:after="200" w:line="276" w:lineRule="auto"/>
        <w:jc w:val="both"/>
        <w:outlineLvl w:val="0"/>
        <w:rPr>
          <w:rFonts w:ascii="Arial" w:eastAsiaTheme="minorEastAsia" w:hAnsi="Arial" w:cs="Arial"/>
          <w:lang w:val="en-GB" w:eastAsia="en-GB"/>
        </w:rPr>
      </w:pPr>
      <w:commentRangeStart w:id="72"/>
      <w:r w:rsidRPr="0031719F">
        <w:rPr>
          <w:rFonts w:ascii="Arial" w:eastAsiaTheme="minorEastAsia" w:hAnsi="Arial" w:cs="Arial"/>
          <w:b/>
          <w:bCs/>
          <w:lang w:val="en-GB" w:eastAsia="en-GB"/>
        </w:rPr>
        <w:t>COMPETING INTERESTS DISCLAIMER:</w:t>
      </w:r>
    </w:p>
    <w:p w14:paraId="3A73C073" w14:textId="77777777" w:rsidR="0031719F" w:rsidRPr="0031719F" w:rsidRDefault="0031719F" w:rsidP="0031719F">
      <w:pPr>
        <w:widowControl/>
        <w:autoSpaceDE/>
        <w:autoSpaceDN/>
        <w:spacing w:after="200" w:line="276" w:lineRule="auto"/>
        <w:rPr>
          <w:rFonts w:asciiTheme="minorHAnsi" w:eastAsiaTheme="minorEastAsia" w:hAnsiTheme="minorHAnsi" w:cstheme="minorBidi"/>
          <w:lang w:val="en-GB" w:eastAsia="en-GB"/>
        </w:rPr>
      </w:pPr>
      <w:r w:rsidRPr="0031719F">
        <w:rPr>
          <w:rFonts w:asciiTheme="minorHAnsi" w:eastAsiaTheme="minorEastAsia" w:hAnsiTheme="minorHAnsi" w:cstheme="minorBidi"/>
          <w:lang w:val="en-GB" w:eastAsia="en-GB"/>
        </w:rPr>
        <w:lastRenderedPageBreak/>
        <w:t>Authors have declared that they have no known competing financial interests OR non-financial interests OR personal relationships that could have appeared to influence the work reported in this paper.</w:t>
      </w:r>
      <w:commentRangeEnd w:id="72"/>
      <w:r w:rsidR="000A5C71">
        <w:rPr>
          <w:rStyle w:val="CommentReference"/>
        </w:rPr>
        <w:commentReference w:id="72"/>
      </w:r>
    </w:p>
    <w:p w14:paraId="6AFD3DFC" w14:textId="77777777" w:rsidR="00010140" w:rsidRDefault="00010140" w:rsidP="00227FBD">
      <w:pPr>
        <w:pStyle w:val="Heading1"/>
        <w:spacing w:line="360" w:lineRule="auto"/>
        <w:jc w:val="both"/>
        <w:rPr>
          <w:spacing w:val="-2"/>
        </w:rPr>
      </w:pPr>
    </w:p>
    <w:p w14:paraId="0FA369CE" w14:textId="77777777" w:rsidR="00C72F7E" w:rsidRDefault="00C72F7E" w:rsidP="00227FBD">
      <w:pPr>
        <w:pStyle w:val="Heading1"/>
        <w:spacing w:line="360" w:lineRule="auto"/>
        <w:jc w:val="both"/>
        <w:rPr>
          <w:spacing w:val="-2"/>
        </w:rPr>
      </w:pPr>
    </w:p>
    <w:p w14:paraId="61DDC3D8" w14:textId="640E3210" w:rsidR="00227FBD" w:rsidRDefault="00227FBD" w:rsidP="00227FBD">
      <w:pPr>
        <w:pStyle w:val="Heading1"/>
        <w:spacing w:line="360" w:lineRule="auto"/>
        <w:jc w:val="both"/>
      </w:pPr>
      <w:r>
        <w:rPr>
          <w:spacing w:val="-2"/>
        </w:rPr>
        <w:t>REFERENCE</w:t>
      </w:r>
    </w:p>
    <w:p w14:paraId="13AF226B" w14:textId="77777777" w:rsidR="00227FBD" w:rsidRPr="00FA6A24" w:rsidRDefault="00227FBD" w:rsidP="00FA6A24">
      <w:pPr>
        <w:spacing w:before="184" w:line="360" w:lineRule="auto"/>
        <w:ind w:left="360" w:right="4"/>
        <w:jc w:val="both"/>
        <w:rPr>
          <w:sz w:val="24"/>
          <w:szCs w:val="24"/>
        </w:rPr>
      </w:pPr>
      <w:commentRangeStart w:id="73"/>
      <w:r w:rsidRPr="00FA6A24">
        <w:rPr>
          <w:spacing w:val="-12"/>
          <w:sz w:val="24"/>
          <w:szCs w:val="24"/>
        </w:rPr>
        <w:t>Abdullah,</w:t>
      </w:r>
      <w:r w:rsidRPr="00FA6A24">
        <w:rPr>
          <w:spacing w:val="-3"/>
          <w:sz w:val="24"/>
          <w:szCs w:val="24"/>
        </w:rPr>
        <w:t xml:space="preserve"> </w:t>
      </w:r>
      <w:r w:rsidRPr="00FA6A24">
        <w:rPr>
          <w:spacing w:val="-12"/>
          <w:sz w:val="24"/>
          <w:szCs w:val="24"/>
        </w:rPr>
        <w:t>S.</w:t>
      </w:r>
      <w:r w:rsidRPr="00FA6A24">
        <w:rPr>
          <w:spacing w:val="-3"/>
          <w:sz w:val="24"/>
          <w:szCs w:val="24"/>
        </w:rPr>
        <w:t xml:space="preserve"> </w:t>
      </w:r>
      <w:r w:rsidRPr="00FA6A24">
        <w:rPr>
          <w:spacing w:val="-12"/>
          <w:sz w:val="24"/>
          <w:szCs w:val="24"/>
        </w:rPr>
        <w:t>A.,</w:t>
      </w:r>
      <w:r w:rsidRPr="00FA6A24">
        <w:rPr>
          <w:spacing w:val="-3"/>
          <w:sz w:val="24"/>
          <w:szCs w:val="24"/>
        </w:rPr>
        <w:t xml:space="preserve"> </w:t>
      </w:r>
      <w:r w:rsidRPr="00FA6A24">
        <w:rPr>
          <w:spacing w:val="-12"/>
          <w:sz w:val="24"/>
          <w:szCs w:val="24"/>
        </w:rPr>
        <w:t>Sharif,</w:t>
      </w:r>
      <w:r w:rsidRPr="00FA6A24">
        <w:rPr>
          <w:spacing w:val="-3"/>
          <w:sz w:val="24"/>
          <w:szCs w:val="24"/>
        </w:rPr>
        <w:t xml:space="preserve"> </w:t>
      </w:r>
      <w:r w:rsidRPr="00FA6A24">
        <w:rPr>
          <w:spacing w:val="-12"/>
          <w:sz w:val="24"/>
          <w:szCs w:val="24"/>
        </w:rPr>
        <w:t>S.</w:t>
      </w:r>
      <w:r w:rsidRPr="00FA6A24">
        <w:rPr>
          <w:spacing w:val="-3"/>
          <w:sz w:val="24"/>
          <w:szCs w:val="24"/>
        </w:rPr>
        <w:t xml:space="preserve"> </w:t>
      </w:r>
      <w:r w:rsidRPr="00FA6A24">
        <w:rPr>
          <w:spacing w:val="-12"/>
          <w:sz w:val="24"/>
          <w:szCs w:val="24"/>
        </w:rPr>
        <w:t>I.,</w:t>
      </w:r>
      <w:r w:rsidRPr="00FA6A24">
        <w:rPr>
          <w:spacing w:val="-3"/>
          <w:sz w:val="24"/>
          <w:szCs w:val="24"/>
        </w:rPr>
        <w:t xml:space="preserve"> </w:t>
      </w:r>
      <w:r w:rsidRPr="00FA6A24">
        <w:rPr>
          <w:spacing w:val="-12"/>
          <w:sz w:val="24"/>
          <w:szCs w:val="24"/>
        </w:rPr>
        <w:t>&amp;</w:t>
      </w:r>
      <w:r w:rsidRPr="00FA6A24">
        <w:rPr>
          <w:spacing w:val="-3"/>
          <w:sz w:val="24"/>
          <w:szCs w:val="24"/>
        </w:rPr>
        <w:t xml:space="preserve"> </w:t>
      </w:r>
      <w:proofErr w:type="spellStart"/>
      <w:r w:rsidRPr="00FA6A24">
        <w:rPr>
          <w:spacing w:val="-12"/>
          <w:sz w:val="24"/>
          <w:szCs w:val="24"/>
        </w:rPr>
        <w:t>Qolamani</w:t>
      </w:r>
      <w:proofErr w:type="spellEnd"/>
      <w:r w:rsidRPr="00FA6A24">
        <w:rPr>
          <w:spacing w:val="-12"/>
          <w:sz w:val="24"/>
          <w:szCs w:val="24"/>
        </w:rPr>
        <w:t>,</w:t>
      </w:r>
      <w:r w:rsidRPr="00FA6A24">
        <w:rPr>
          <w:spacing w:val="-3"/>
          <w:sz w:val="24"/>
          <w:szCs w:val="24"/>
        </w:rPr>
        <w:t xml:space="preserve"> </w:t>
      </w:r>
      <w:r w:rsidRPr="00FA6A24">
        <w:rPr>
          <w:spacing w:val="-12"/>
          <w:sz w:val="24"/>
          <w:szCs w:val="24"/>
        </w:rPr>
        <w:t>K.</w:t>
      </w:r>
      <w:r w:rsidRPr="00FA6A24">
        <w:rPr>
          <w:spacing w:val="-3"/>
          <w:sz w:val="24"/>
          <w:szCs w:val="24"/>
        </w:rPr>
        <w:t xml:space="preserve"> </w:t>
      </w:r>
      <w:r w:rsidRPr="00FA6A24">
        <w:rPr>
          <w:spacing w:val="-12"/>
          <w:sz w:val="24"/>
          <w:szCs w:val="24"/>
        </w:rPr>
        <w:t>I.</w:t>
      </w:r>
      <w:r w:rsidRPr="00FA6A24">
        <w:rPr>
          <w:spacing w:val="-2"/>
          <w:sz w:val="24"/>
          <w:szCs w:val="24"/>
        </w:rPr>
        <w:t xml:space="preserve"> </w:t>
      </w:r>
      <w:r w:rsidRPr="00FA6A24">
        <w:rPr>
          <w:spacing w:val="-12"/>
          <w:sz w:val="24"/>
          <w:szCs w:val="24"/>
        </w:rPr>
        <w:t>B.</w:t>
      </w:r>
      <w:r w:rsidRPr="00FA6A24">
        <w:rPr>
          <w:spacing w:val="-3"/>
          <w:sz w:val="24"/>
          <w:szCs w:val="24"/>
        </w:rPr>
        <w:t xml:space="preserve"> </w:t>
      </w:r>
      <w:r w:rsidRPr="00FA6A24">
        <w:rPr>
          <w:spacing w:val="-12"/>
          <w:sz w:val="24"/>
          <w:szCs w:val="24"/>
        </w:rPr>
        <w:t>(2024).</w:t>
      </w:r>
      <w:r w:rsidRPr="00FA6A24">
        <w:rPr>
          <w:spacing w:val="-1"/>
          <w:sz w:val="24"/>
          <w:szCs w:val="24"/>
        </w:rPr>
        <w:t xml:space="preserve"> </w:t>
      </w:r>
      <w:r w:rsidRPr="00FA6A24">
        <w:rPr>
          <w:spacing w:val="-12"/>
          <w:sz w:val="24"/>
          <w:szCs w:val="24"/>
        </w:rPr>
        <w:t>The</w:t>
      </w:r>
      <w:r w:rsidRPr="00FA6A24">
        <w:rPr>
          <w:spacing w:val="-3"/>
          <w:sz w:val="24"/>
          <w:szCs w:val="24"/>
        </w:rPr>
        <w:t xml:space="preserve"> </w:t>
      </w:r>
      <w:r w:rsidRPr="00FA6A24">
        <w:rPr>
          <w:spacing w:val="-12"/>
          <w:sz w:val="24"/>
          <w:szCs w:val="24"/>
        </w:rPr>
        <w:t>value</w:t>
      </w:r>
      <w:r w:rsidRPr="00FA6A24">
        <w:rPr>
          <w:spacing w:val="-2"/>
          <w:sz w:val="24"/>
          <w:szCs w:val="24"/>
        </w:rPr>
        <w:t xml:space="preserve"> </w:t>
      </w:r>
      <w:r w:rsidRPr="00FA6A24">
        <w:rPr>
          <w:spacing w:val="-12"/>
          <w:sz w:val="24"/>
          <w:szCs w:val="24"/>
        </w:rPr>
        <w:t>of</w:t>
      </w:r>
      <w:r w:rsidRPr="00FA6A24">
        <w:rPr>
          <w:spacing w:val="-3"/>
          <w:sz w:val="24"/>
          <w:szCs w:val="24"/>
        </w:rPr>
        <w:t xml:space="preserve"> </w:t>
      </w:r>
      <w:r w:rsidRPr="00FA6A24">
        <w:rPr>
          <w:spacing w:val="-12"/>
          <w:sz w:val="24"/>
          <w:szCs w:val="24"/>
        </w:rPr>
        <w:t>field</w:t>
      </w:r>
      <w:r w:rsidRPr="00FA6A24">
        <w:rPr>
          <w:spacing w:val="-3"/>
          <w:sz w:val="24"/>
          <w:szCs w:val="24"/>
        </w:rPr>
        <w:t xml:space="preserve"> </w:t>
      </w:r>
      <w:r w:rsidRPr="00FA6A24">
        <w:rPr>
          <w:spacing w:val="-12"/>
          <w:sz w:val="24"/>
          <w:szCs w:val="24"/>
        </w:rPr>
        <w:t>trips</w:t>
      </w:r>
      <w:r w:rsidRPr="00FA6A24">
        <w:rPr>
          <w:spacing w:val="-3"/>
          <w:sz w:val="24"/>
          <w:szCs w:val="24"/>
        </w:rPr>
        <w:t xml:space="preserve"> </w:t>
      </w:r>
      <w:r w:rsidRPr="00FA6A24">
        <w:rPr>
          <w:spacing w:val="-12"/>
          <w:sz w:val="24"/>
          <w:szCs w:val="24"/>
        </w:rPr>
        <w:t>and</w:t>
      </w:r>
      <w:r w:rsidRPr="00FA6A24">
        <w:rPr>
          <w:spacing w:val="-1"/>
          <w:sz w:val="24"/>
          <w:szCs w:val="24"/>
        </w:rPr>
        <w:t xml:space="preserve"> </w:t>
      </w:r>
      <w:r w:rsidRPr="00FA6A24">
        <w:rPr>
          <w:spacing w:val="-12"/>
          <w:sz w:val="24"/>
          <w:szCs w:val="24"/>
        </w:rPr>
        <w:t>experiential</w:t>
      </w:r>
      <w:r w:rsidRPr="00FA6A24">
        <w:rPr>
          <w:spacing w:val="-3"/>
          <w:sz w:val="24"/>
          <w:szCs w:val="24"/>
        </w:rPr>
        <w:t xml:space="preserve"> </w:t>
      </w:r>
      <w:r w:rsidRPr="00FA6A24">
        <w:rPr>
          <w:spacing w:val="-12"/>
          <w:sz w:val="24"/>
          <w:szCs w:val="24"/>
        </w:rPr>
        <w:t>learning</w:t>
      </w:r>
      <w:r w:rsidRPr="00FA6A24">
        <w:rPr>
          <w:spacing w:val="-3"/>
          <w:sz w:val="24"/>
          <w:szCs w:val="24"/>
        </w:rPr>
        <w:t xml:space="preserve"> </w:t>
      </w:r>
      <w:r w:rsidRPr="00FA6A24">
        <w:rPr>
          <w:spacing w:val="-12"/>
          <w:sz w:val="24"/>
          <w:szCs w:val="24"/>
        </w:rPr>
        <w:t xml:space="preserve">in </w:t>
      </w:r>
      <w:r w:rsidRPr="00FA6A24">
        <w:rPr>
          <w:sz w:val="24"/>
          <w:szCs w:val="24"/>
        </w:rPr>
        <w:t xml:space="preserve">social studies. </w:t>
      </w:r>
      <w:r w:rsidRPr="00FA6A24">
        <w:rPr>
          <w:i/>
          <w:sz w:val="24"/>
          <w:szCs w:val="24"/>
        </w:rPr>
        <w:t>Polytechnic Journal of Humanities and Social Sciences, 5</w:t>
      </w:r>
      <w:r w:rsidRPr="00FA6A24">
        <w:rPr>
          <w:sz w:val="24"/>
          <w:szCs w:val="24"/>
        </w:rPr>
        <w:t xml:space="preserve">(1), 354-361. </w:t>
      </w:r>
      <w:hyperlink r:id="rId16">
        <w:r w:rsidRPr="00FA6A24">
          <w:rPr>
            <w:spacing w:val="-8"/>
            <w:sz w:val="24"/>
            <w:szCs w:val="24"/>
          </w:rPr>
          <w:t>https://doi.org/10.25156/ptjhss.v5n1y2024.pp354-361</w:t>
        </w:r>
      </w:hyperlink>
    </w:p>
    <w:p w14:paraId="57A95F05" w14:textId="76C3C624" w:rsidR="00227FBD" w:rsidRPr="00E4022A" w:rsidRDefault="00227FBD" w:rsidP="00FA6A24">
      <w:pPr>
        <w:pStyle w:val="BodyText"/>
        <w:spacing w:line="360" w:lineRule="auto"/>
        <w:ind w:left="360" w:right="8"/>
        <w:jc w:val="both"/>
      </w:pPr>
      <w:r w:rsidRPr="00E4022A">
        <w:rPr>
          <w:spacing w:val="-14"/>
        </w:rPr>
        <w:t>Adeoye,</w:t>
      </w:r>
      <w:r w:rsidRPr="00E4022A">
        <w:t xml:space="preserve"> </w:t>
      </w:r>
      <w:r w:rsidRPr="00E4022A">
        <w:rPr>
          <w:spacing w:val="-14"/>
        </w:rPr>
        <w:t>M.</w:t>
      </w:r>
      <w:r w:rsidRPr="00E4022A">
        <w:t xml:space="preserve"> </w:t>
      </w:r>
      <w:r w:rsidRPr="00E4022A">
        <w:rPr>
          <w:spacing w:val="-14"/>
        </w:rPr>
        <w:t>A.,</w:t>
      </w:r>
      <w:r w:rsidRPr="00E4022A">
        <w:t xml:space="preserve"> </w:t>
      </w:r>
      <w:proofErr w:type="spellStart"/>
      <w:r w:rsidRPr="00E4022A">
        <w:rPr>
          <w:spacing w:val="-14"/>
        </w:rPr>
        <w:t>Prastikawati</w:t>
      </w:r>
      <w:proofErr w:type="spellEnd"/>
      <w:r w:rsidRPr="00E4022A">
        <w:rPr>
          <w:spacing w:val="-14"/>
        </w:rPr>
        <w:t>,</w:t>
      </w:r>
      <w:r w:rsidRPr="00E4022A">
        <w:t xml:space="preserve"> </w:t>
      </w:r>
      <w:r w:rsidRPr="00E4022A">
        <w:rPr>
          <w:spacing w:val="-14"/>
        </w:rPr>
        <w:t>E.</w:t>
      </w:r>
      <w:r w:rsidRPr="00E4022A">
        <w:t xml:space="preserve"> </w:t>
      </w:r>
      <w:r w:rsidRPr="00E4022A">
        <w:rPr>
          <w:spacing w:val="-14"/>
        </w:rPr>
        <w:t>F.,</w:t>
      </w:r>
      <w:r w:rsidRPr="00E4022A">
        <w:t xml:space="preserve"> </w:t>
      </w:r>
      <w:r w:rsidRPr="00E4022A">
        <w:rPr>
          <w:spacing w:val="-14"/>
        </w:rPr>
        <w:t>&amp;</w:t>
      </w:r>
      <w:r w:rsidRPr="00E4022A">
        <w:t xml:space="preserve"> </w:t>
      </w:r>
      <w:proofErr w:type="spellStart"/>
      <w:r w:rsidRPr="00E4022A">
        <w:rPr>
          <w:spacing w:val="-14"/>
        </w:rPr>
        <w:t>Abimbowo</w:t>
      </w:r>
      <w:proofErr w:type="spellEnd"/>
      <w:r w:rsidRPr="00E4022A">
        <w:rPr>
          <w:spacing w:val="-14"/>
        </w:rPr>
        <w:t>,</w:t>
      </w:r>
      <w:r w:rsidRPr="00E4022A">
        <w:t xml:space="preserve"> </w:t>
      </w:r>
      <w:r w:rsidRPr="00E4022A">
        <w:rPr>
          <w:spacing w:val="-14"/>
        </w:rPr>
        <w:t>Y.</w:t>
      </w:r>
      <w:r w:rsidRPr="00E4022A">
        <w:t xml:space="preserve"> </w:t>
      </w:r>
      <w:r w:rsidRPr="00E4022A">
        <w:rPr>
          <w:spacing w:val="-14"/>
        </w:rPr>
        <w:t>O.</w:t>
      </w:r>
      <w:r w:rsidRPr="00E4022A">
        <w:t xml:space="preserve"> </w:t>
      </w:r>
      <w:r w:rsidRPr="00E4022A">
        <w:rPr>
          <w:spacing w:val="-14"/>
        </w:rPr>
        <w:t>(2024).</w:t>
      </w:r>
      <w:r w:rsidRPr="00E4022A">
        <w:t xml:space="preserve"> </w:t>
      </w:r>
      <w:r w:rsidRPr="00E4022A">
        <w:rPr>
          <w:spacing w:val="-14"/>
        </w:rPr>
        <w:t>Empowering</w:t>
      </w:r>
      <w:r w:rsidRPr="00E4022A">
        <w:t xml:space="preserve"> </w:t>
      </w:r>
      <w:r w:rsidRPr="00E4022A">
        <w:rPr>
          <w:spacing w:val="-14"/>
        </w:rPr>
        <w:t>learning:</w:t>
      </w:r>
      <w:r w:rsidRPr="00E4022A">
        <w:t xml:space="preserve"> </w:t>
      </w:r>
      <w:r w:rsidRPr="00E4022A">
        <w:rPr>
          <w:spacing w:val="-14"/>
        </w:rPr>
        <w:t>Pedagogical</w:t>
      </w:r>
      <w:r w:rsidRPr="00E4022A">
        <w:t xml:space="preserve"> </w:t>
      </w:r>
      <w:r w:rsidRPr="00E4022A">
        <w:rPr>
          <w:spacing w:val="-14"/>
        </w:rPr>
        <w:t xml:space="preserve">strategies </w:t>
      </w:r>
      <w:r w:rsidRPr="00E4022A">
        <w:rPr>
          <w:spacing w:val="-10"/>
        </w:rPr>
        <w:t>for advancing 21st-century</w:t>
      </w:r>
      <w:r w:rsidRPr="00E4022A">
        <w:rPr>
          <w:spacing w:val="-12"/>
        </w:rPr>
        <w:t xml:space="preserve"> </w:t>
      </w:r>
      <w:r w:rsidRPr="00E4022A">
        <w:rPr>
          <w:spacing w:val="-10"/>
        </w:rPr>
        <w:t>skills and quality education.</w:t>
      </w:r>
      <w:r w:rsidRPr="00E4022A">
        <w:rPr>
          <w:spacing w:val="-11"/>
        </w:rPr>
        <w:t xml:space="preserve"> </w:t>
      </w:r>
      <w:r w:rsidRPr="00E4022A">
        <w:rPr>
          <w:i/>
          <w:spacing w:val="-10"/>
        </w:rPr>
        <w:t>Journal</w:t>
      </w:r>
      <w:r w:rsidRPr="00E4022A">
        <w:rPr>
          <w:i/>
          <w:spacing w:val="-11"/>
        </w:rPr>
        <w:t xml:space="preserve"> </w:t>
      </w:r>
      <w:r w:rsidRPr="00E4022A">
        <w:rPr>
          <w:i/>
          <w:spacing w:val="-10"/>
        </w:rPr>
        <w:t>of</w:t>
      </w:r>
      <w:r w:rsidRPr="00E4022A">
        <w:rPr>
          <w:i/>
          <w:spacing w:val="-11"/>
        </w:rPr>
        <w:t xml:space="preserve"> </w:t>
      </w:r>
      <w:r w:rsidRPr="00E4022A">
        <w:rPr>
          <w:i/>
          <w:spacing w:val="-10"/>
        </w:rPr>
        <w:t>Nonformal Education,</w:t>
      </w:r>
      <w:r w:rsidRPr="00E4022A">
        <w:rPr>
          <w:i/>
          <w:spacing w:val="-12"/>
        </w:rPr>
        <w:t xml:space="preserve"> </w:t>
      </w:r>
      <w:r w:rsidRPr="00E4022A">
        <w:rPr>
          <w:i/>
          <w:spacing w:val="-10"/>
        </w:rPr>
        <w:t>10</w:t>
      </w:r>
      <w:r w:rsidRPr="00E4022A">
        <w:rPr>
          <w:spacing w:val="-10"/>
        </w:rPr>
        <w:t>(1), 10–</w:t>
      </w:r>
      <w:r w:rsidRPr="00FA6A24">
        <w:rPr>
          <w:spacing w:val="-8"/>
        </w:rPr>
        <w:t>21.</w:t>
      </w:r>
      <w:r w:rsidRPr="00FA6A24">
        <w:rPr>
          <w:spacing w:val="-16"/>
        </w:rPr>
        <w:t xml:space="preserve"> </w:t>
      </w:r>
      <w:hyperlink r:id="rId17">
        <w:r w:rsidRPr="00FA6A24">
          <w:rPr>
            <w:spacing w:val="-7"/>
          </w:rPr>
          <w:t>https://doi.org/10.15294/jone.v10i1.1451</w:t>
        </w:r>
      </w:hyperlink>
    </w:p>
    <w:p w14:paraId="17AF23DA" w14:textId="77777777" w:rsidR="00227FBD" w:rsidRPr="00FA6A24" w:rsidRDefault="00227FBD" w:rsidP="00FA6A24">
      <w:pPr>
        <w:spacing w:line="360" w:lineRule="auto"/>
        <w:ind w:left="360" w:right="21"/>
        <w:jc w:val="both"/>
        <w:rPr>
          <w:sz w:val="24"/>
          <w:szCs w:val="24"/>
        </w:rPr>
      </w:pPr>
      <w:r w:rsidRPr="00FA6A24">
        <w:rPr>
          <w:sz w:val="24"/>
          <w:szCs w:val="24"/>
        </w:rPr>
        <w:t xml:space="preserve">Alam, T., &amp; Alam, A. (2021). A Study of Learning Difficulties in Geography Faced by Senior Secondary School Students of </w:t>
      </w:r>
      <w:proofErr w:type="spellStart"/>
      <w:r w:rsidRPr="00FA6A24">
        <w:rPr>
          <w:sz w:val="24"/>
          <w:szCs w:val="24"/>
        </w:rPr>
        <w:t>Araria</w:t>
      </w:r>
      <w:proofErr w:type="spellEnd"/>
      <w:r w:rsidRPr="00FA6A24">
        <w:rPr>
          <w:sz w:val="24"/>
          <w:szCs w:val="24"/>
        </w:rPr>
        <w:t xml:space="preserve"> </w:t>
      </w:r>
      <w:proofErr w:type="spellStart"/>
      <w:r w:rsidRPr="00FA6A24">
        <w:rPr>
          <w:sz w:val="24"/>
          <w:szCs w:val="24"/>
        </w:rPr>
        <w:t>Districs</w:t>
      </w:r>
      <w:proofErr w:type="spellEnd"/>
      <w:r w:rsidRPr="00FA6A24">
        <w:rPr>
          <w:sz w:val="24"/>
          <w:szCs w:val="24"/>
        </w:rPr>
        <w:t xml:space="preserve"> of Bihar. </w:t>
      </w:r>
      <w:r w:rsidRPr="00FA6A24">
        <w:rPr>
          <w:i/>
          <w:sz w:val="24"/>
          <w:szCs w:val="24"/>
        </w:rPr>
        <w:t xml:space="preserve">Shodh Sarita: An International Bilingual </w:t>
      </w:r>
      <w:commentRangeEnd w:id="73"/>
      <w:r w:rsidR="00753DF9">
        <w:rPr>
          <w:rStyle w:val="CommentReference"/>
        </w:rPr>
        <w:commentReference w:id="73"/>
      </w:r>
      <w:r w:rsidRPr="00FA6A24">
        <w:rPr>
          <w:i/>
          <w:sz w:val="24"/>
          <w:szCs w:val="24"/>
        </w:rPr>
        <w:t>Peer Reviewed Refereed Research Journal</w:t>
      </w:r>
      <w:r w:rsidRPr="00FA6A24">
        <w:rPr>
          <w:sz w:val="24"/>
          <w:szCs w:val="24"/>
        </w:rPr>
        <w:t>, 193-197.</w:t>
      </w:r>
    </w:p>
    <w:p w14:paraId="1F0590B2" w14:textId="1D532C1B" w:rsidR="00FA6A24" w:rsidRDefault="00FA6A24" w:rsidP="00FA6A24">
      <w:pPr>
        <w:spacing w:before="159" w:line="360" w:lineRule="auto"/>
        <w:ind w:left="360" w:right="23"/>
        <w:jc w:val="both"/>
        <w:rPr>
          <w:color w:val="000000" w:themeColor="text1"/>
          <w:sz w:val="24"/>
          <w:szCs w:val="24"/>
        </w:rPr>
      </w:pPr>
      <w:r w:rsidRPr="00FA6A24">
        <w:rPr>
          <w:color w:val="000000" w:themeColor="text1"/>
          <w:sz w:val="24"/>
          <w:szCs w:val="24"/>
        </w:rPr>
        <w:t xml:space="preserve">Bukola, O. O. (2025). Fieldwork: A foundational instrument in the teaching and learning of geography. *Ondo Journal of School of Arts and Social Sciences*, *24*(1). </w:t>
      </w:r>
      <w:hyperlink r:id="rId18" w:history="1">
        <w:r w:rsidRPr="00CA64BF">
          <w:rPr>
            <w:rStyle w:val="Hyperlink"/>
            <w:sz w:val="24"/>
            <w:szCs w:val="24"/>
          </w:rPr>
          <w:t>https://www.nigerianjournalsonline.com/index.php/ojass/article/view/100</w:t>
        </w:r>
      </w:hyperlink>
    </w:p>
    <w:p w14:paraId="37314C3F" w14:textId="48402E9F" w:rsidR="00FA6A24" w:rsidRDefault="00FA6A24" w:rsidP="00FA6A24">
      <w:pPr>
        <w:spacing w:before="159" w:line="360" w:lineRule="auto"/>
        <w:ind w:left="360" w:right="23"/>
        <w:jc w:val="both"/>
        <w:rPr>
          <w:sz w:val="24"/>
          <w:szCs w:val="24"/>
        </w:rPr>
      </w:pPr>
      <w:r w:rsidRPr="00FA6A24">
        <w:rPr>
          <w:sz w:val="24"/>
          <w:szCs w:val="24"/>
        </w:rPr>
        <w:t xml:space="preserve">Chan, C. K. Y. (2012). Exploring an experiential learning project through Kolb's Learning Theory using a qualitative research method. European Journal of Engineering Education, 37(4), 405-415. </w:t>
      </w:r>
      <w:hyperlink r:id="rId19" w:history="1">
        <w:r w:rsidRPr="00CA64BF">
          <w:rPr>
            <w:rStyle w:val="Hyperlink"/>
            <w:sz w:val="24"/>
            <w:szCs w:val="24"/>
          </w:rPr>
          <w:t>https://doi.org/10.1080/03043797.2012.706596</w:t>
        </w:r>
      </w:hyperlink>
    </w:p>
    <w:p w14:paraId="62C42F7A" w14:textId="54BF23D7" w:rsidR="00FA6A24" w:rsidRDefault="00FA6A24" w:rsidP="00FA6A24">
      <w:pPr>
        <w:pStyle w:val="BodyText"/>
        <w:spacing w:before="160" w:line="360" w:lineRule="auto"/>
        <w:ind w:left="360" w:right="20"/>
        <w:jc w:val="both"/>
      </w:pPr>
      <w:r w:rsidRPr="00FA6A24">
        <w:t xml:space="preserve">Chiu, S. K. (2019). Innovative experiential learning experience: Pedagogical adopting Kolb’s learning cycle at higher education in Hong Kong. Cogent Education, 6(1), 1644720. </w:t>
      </w:r>
      <w:hyperlink r:id="rId20" w:history="1">
        <w:r w:rsidRPr="00CA64BF">
          <w:rPr>
            <w:rStyle w:val="Hyperlink"/>
          </w:rPr>
          <w:t>https://doi.org/10.1080/2331186X.2019.1644720</w:t>
        </w:r>
      </w:hyperlink>
    </w:p>
    <w:p w14:paraId="6E028A2E" w14:textId="00E3285F" w:rsidR="00FA6A24" w:rsidRDefault="00FA6A24" w:rsidP="00FA6A24">
      <w:pPr>
        <w:spacing w:before="159" w:line="360" w:lineRule="auto"/>
        <w:ind w:left="360" w:right="19"/>
        <w:jc w:val="both"/>
        <w:rPr>
          <w:sz w:val="24"/>
          <w:szCs w:val="24"/>
        </w:rPr>
      </w:pPr>
      <w:r w:rsidRPr="00FA6A24">
        <w:rPr>
          <w:sz w:val="24"/>
          <w:szCs w:val="24"/>
        </w:rPr>
        <w:t xml:space="preserve">Deng, X., &amp; Yi, S. (2024). A Case Study of Integrating the Train-the-Trainer and Experiential Learning Models in Computer Skills Training. Hawaii International Conference on System Sciences 2024 (HICSS-57). </w:t>
      </w:r>
      <w:hyperlink r:id="rId21" w:history="1">
        <w:r w:rsidRPr="00CA64BF">
          <w:rPr>
            <w:rStyle w:val="Hyperlink"/>
            <w:sz w:val="24"/>
            <w:szCs w:val="24"/>
          </w:rPr>
          <w:t>https://aisel.aisnet.org/hicss-57/sj/stem/2</w:t>
        </w:r>
      </w:hyperlink>
    </w:p>
    <w:p w14:paraId="01FF8A03" w14:textId="7CBA0354" w:rsidR="00FA6A24" w:rsidRDefault="00FA6A24" w:rsidP="00FA6A24">
      <w:pPr>
        <w:spacing w:before="160" w:line="360" w:lineRule="auto"/>
        <w:ind w:left="360" w:right="18"/>
        <w:jc w:val="both"/>
        <w:rPr>
          <w:sz w:val="24"/>
          <w:szCs w:val="24"/>
        </w:rPr>
      </w:pPr>
      <w:proofErr w:type="spellStart"/>
      <w:r w:rsidRPr="00FA6A24">
        <w:rPr>
          <w:sz w:val="24"/>
          <w:szCs w:val="24"/>
        </w:rPr>
        <w:t>Firomumwe</w:t>
      </w:r>
      <w:proofErr w:type="spellEnd"/>
      <w:r w:rsidRPr="00FA6A24">
        <w:rPr>
          <w:sz w:val="24"/>
          <w:szCs w:val="24"/>
        </w:rPr>
        <w:t xml:space="preserve">, T. (2019). Experiences out of the classroom: The importance of fieldwork in learning geography at secondary school. </w:t>
      </w:r>
      <w:proofErr w:type="spellStart"/>
      <w:r w:rsidRPr="00FA6A24">
        <w:rPr>
          <w:sz w:val="24"/>
          <w:szCs w:val="24"/>
        </w:rPr>
        <w:t>i</w:t>
      </w:r>
      <w:proofErr w:type="spellEnd"/>
      <w:r w:rsidRPr="00FA6A24">
        <w:rPr>
          <w:sz w:val="24"/>
          <w:szCs w:val="24"/>
        </w:rPr>
        <w:t xml:space="preserve">-manager's Journal on School Educational Technology, 14(3), 16-24. </w:t>
      </w:r>
      <w:hyperlink r:id="rId22" w:history="1">
        <w:r w:rsidRPr="00CA64BF">
          <w:rPr>
            <w:rStyle w:val="Hyperlink"/>
            <w:sz w:val="24"/>
            <w:szCs w:val="24"/>
          </w:rPr>
          <w:t>https://doi.org/10.26634/jsch.14.3.15169</w:t>
        </w:r>
      </w:hyperlink>
    </w:p>
    <w:p w14:paraId="723B9A86" w14:textId="54CB22AE" w:rsidR="00FA6A24" w:rsidRPr="00FA6A24" w:rsidRDefault="00FA6A24" w:rsidP="00FA6A24">
      <w:pPr>
        <w:spacing w:before="160" w:line="360" w:lineRule="auto"/>
        <w:ind w:left="360" w:right="21"/>
        <w:jc w:val="both"/>
        <w:rPr>
          <w:sz w:val="24"/>
          <w:szCs w:val="24"/>
          <w:lang w:val="fr-FR"/>
        </w:rPr>
      </w:pPr>
      <w:r w:rsidRPr="00FA6A24">
        <w:rPr>
          <w:sz w:val="24"/>
          <w:szCs w:val="24"/>
        </w:rPr>
        <w:t xml:space="preserve">Flynn, K.C. (2018). Improving spatial thinking through experiential-based learning across </w:t>
      </w:r>
      <w:r w:rsidRPr="00FA6A24">
        <w:rPr>
          <w:sz w:val="24"/>
          <w:szCs w:val="24"/>
        </w:rPr>
        <w:lastRenderedPageBreak/>
        <w:t xml:space="preserve">international higher education settings. International Journal of Geospatial and Environmental Research, 5(3), Article 4. </w:t>
      </w:r>
      <w:hyperlink r:id="rId23" w:history="1">
        <w:r w:rsidRPr="00FA6A24">
          <w:rPr>
            <w:rStyle w:val="Hyperlink"/>
            <w:sz w:val="24"/>
            <w:szCs w:val="24"/>
            <w:lang w:val="fr-FR"/>
          </w:rPr>
          <w:t>https://dc.uwm.edu/ijger/vol5/iss3/4</w:t>
        </w:r>
      </w:hyperlink>
    </w:p>
    <w:p w14:paraId="4FDBA07D" w14:textId="3BC05704" w:rsidR="00FA6A24" w:rsidRDefault="00FA6A24" w:rsidP="00FA6A24">
      <w:pPr>
        <w:pStyle w:val="BodyText"/>
        <w:spacing w:before="159" w:line="360" w:lineRule="auto"/>
        <w:ind w:left="360"/>
        <w:jc w:val="both"/>
        <w:rPr>
          <w:lang w:val="en-IN"/>
        </w:rPr>
      </w:pPr>
      <w:r w:rsidRPr="00FA6A24">
        <w:rPr>
          <w:lang w:val="en-IN"/>
        </w:rPr>
        <w:t xml:space="preserve">Jeet, G., &amp; Pant, S. (2023). Creating joyful experiences for enhancing meaningful learning and integrating 21st century skills. International Journal of Current Science Research and Review, 6(02), 900–903. </w:t>
      </w:r>
      <w:hyperlink r:id="rId24" w:history="1">
        <w:r w:rsidRPr="00CA64BF">
          <w:rPr>
            <w:rStyle w:val="Hyperlink"/>
            <w:lang w:val="en-IN"/>
          </w:rPr>
          <w:t>https://doi.org/10.47191/ijcsrr/v6-i2-05</w:t>
        </w:r>
      </w:hyperlink>
    </w:p>
    <w:p w14:paraId="483EFD10" w14:textId="48B9644A" w:rsidR="00FA6A24" w:rsidRPr="00FA6A24" w:rsidRDefault="00FA6A24" w:rsidP="00FA6A24">
      <w:pPr>
        <w:pStyle w:val="BodyText"/>
        <w:spacing w:before="182" w:line="360" w:lineRule="auto"/>
        <w:ind w:left="360"/>
        <w:jc w:val="both"/>
        <w:rPr>
          <w:lang w:val="pt-BR"/>
        </w:rPr>
      </w:pPr>
      <w:proofErr w:type="spellStart"/>
      <w:r w:rsidRPr="00FA6A24">
        <w:t>Karthiyayeni</w:t>
      </w:r>
      <w:proofErr w:type="spellEnd"/>
      <w:r w:rsidRPr="00FA6A24">
        <w:t xml:space="preserve">, S. (2021). Effect of experiential learning (EL) in teaching social science. International Journal of Creative Research Thoughts, 9(2), 1818. </w:t>
      </w:r>
      <w:hyperlink r:id="rId25" w:history="1">
        <w:r w:rsidRPr="00FA6A24">
          <w:rPr>
            <w:rStyle w:val="Hyperlink"/>
            <w:lang w:val="pt-BR"/>
          </w:rPr>
          <w:t>https://www.ijcrt.org/</w:t>
        </w:r>
      </w:hyperlink>
    </w:p>
    <w:p w14:paraId="29066E17" w14:textId="69C1BB65" w:rsidR="00227FBD" w:rsidRPr="00FA6A24" w:rsidRDefault="00227FBD" w:rsidP="00FA6A24">
      <w:pPr>
        <w:pStyle w:val="BodyText"/>
        <w:spacing w:before="182" w:line="360" w:lineRule="auto"/>
        <w:ind w:left="360"/>
        <w:jc w:val="both"/>
      </w:pPr>
      <w:r w:rsidRPr="00FA6A24">
        <w:rPr>
          <w:lang w:val="pt-BR"/>
        </w:rPr>
        <w:t>Kaya,</w:t>
      </w:r>
      <w:r w:rsidRPr="00FA6A24">
        <w:rPr>
          <w:spacing w:val="-12"/>
          <w:lang w:val="pt-BR"/>
        </w:rPr>
        <w:t xml:space="preserve"> </w:t>
      </w:r>
      <w:r w:rsidRPr="00FA6A24">
        <w:rPr>
          <w:lang w:val="pt-BR"/>
        </w:rPr>
        <w:t>H.,</w:t>
      </w:r>
      <w:r w:rsidRPr="00FA6A24">
        <w:rPr>
          <w:spacing w:val="-9"/>
          <w:lang w:val="pt-BR"/>
        </w:rPr>
        <w:t xml:space="preserve"> </w:t>
      </w:r>
      <w:r w:rsidRPr="00FA6A24">
        <w:rPr>
          <w:lang w:val="pt-BR"/>
        </w:rPr>
        <w:t>Demirkaya,</w:t>
      </w:r>
      <w:r w:rsidRPr="00FA6A24">
        <w:rPr>
          <w:spacing w:val="-9"/>
          <w:lang w:val="pt-BR"/>
        </w:rPr>
        <w:t xml:space="preserve"> </w:t>
      </w:r>
      <w:r w:rsidRPr="00FA6A24">
        <w:rPr>
          <w:lang w:val="pt-BR"/>
        </w:rPr>
        <w:t>H.,</w:t>
      </w:r>
      <w:r w:rsidRPr="00FA6A24">
        <w:rPr>
          <w:spacing w:val="-7"/>
          <w:lang w:val="pt-BR"/>
        </w:rPr>
        <w:t xml:space="preserve"> </w:t>
      </w:r>
      <w:r w:rsidRPr="00FA6A24">
        <w:rPr>
          <w:lang w:val="pt-BR"/>
        </w:rPr>
        <w:t>&amp;</w:t>
      </w:r>
      <w:r w:rsidRPr="00FA6A24">
        <w:rPr>
          <w:spacing w:val="-9"/>
          <w:lang w:val="pt-BR"/>
        </w:rPr>
        <w:t xml:space="preserve"> </w:t>
      </w:r>
      <w:r w:rsidRPr="00FA6A24">
        <w:rPr>
          <w:lang w:val="pt-BR"/>
        </w:rPr>
        <w:t>Ayd</w:t>
      </w:r>
      <w:r w:rsidRPr="00FA6A24">
        <w:rPr>
          <w:spacing w:val="-9"/>
          <w:lang w:val="pt-BR"/>
        </w:rPr>
        <w:t xml:space="preserve"> </w:t>
      </w:r>
      <w:r w:rsidRPr="00FA6A24">
        <w:rPr>
          <w:lang w:val="pt-BR"/>
        </w:rPr>
        <w:t>n,</w:t>
      </w:r>
      <w:r w:rsidRPr="00FA6A24">
        <w:rPr>
          <w:spacing w:val="-9"/>
          <w:lang w:val="pt-BR"/>
        </w:rPr>
        <w:t xml:space="preserve"> </w:t>
      </w:r>
      <w:r w:rsidRPr="00FA6A24">
        <w:rPr>
          <w:lang w:val="pt-BR"/>
        </w:rPr>
        <w:t>F.</w:t>
      </w:r>
      <w:r w:rsidRPr="00FA6A24">
        <w:rPr>
          <w:spacing w:val="-9"/>
          <w:lang w:val="pt-BR"/>
        </w:rPr>
        <w:t xml:space="preserve"> </w:t>
      </w:r>
      <w:r w:rsidRPr="00FA6A24">
        <w:rPr>
          <w:lang w:val="pt-BR"/>
        </w:rPr>
        <w:t>(2010).</w:t>
      </w:r>
      <w:r w:rsidRPr="00FA6A24">
        <w:rPr>
          <w:spacing w:val="-9"/>
          <w:lang w:val="pt-BR"/>
        </w:rPr>
        <w:t xml:space="preserve"> </w:t>
      </w:r>
      <w:r w:rsidRPr="00E4022A">
        <w:t>Undergraduate</w:t>
      </w:r>
      <w:r w:rsidRPr="00E4022A">
        <w:rPr>
          <w:spacing w:val="-10"/>
        </w:rPr>
        <w:t xml:space="preserve"> </w:t>
      </w:r>
      <w:r w:rsidRPr="00E4022A">
        <w:t>students’</w:t>
      </w:r>
      <w:r w:rsidRPr="00E4022A">
        <w:rPr>
          <w:spacing w:val="-9"/>
        </w:rPr>
        <w:t xml:space="preserve"> </w:t>
      </w:r>
      <w:r w:rsidRPr="00E4022A">
        <w:t>experiences</w:t>
      </w:r>
      <w:r w:rsidRPr="00E4022A">
        <w:rPr>
          <w:spacing w:val="-8"/>
        </w:rPr>
        <w:t xml:space="preserve"> </w:t>
      </w:r>
      <w:r w:rsidRPr="00E4022A">
        <w:t>in</w:t>
      </w:r>
      <w:r w:rsidRPr="00E4022A">
        <w:rPr>
          <w:spacing w:val="-8"/>
        </w:rPr>
        <w:t xml:space="preserve"> </w:t>
      </w:r>
      <w:r w:rsidRPr="00E4022A">
        <w:t>a</w:t>
      </w:r>
      <w:r w:rsidRPr="00E4022A">
        <w:rPr>
          <w:spacing w:val="-10"/>
        </w:rPr>
        <w:t xml:space="preserve"> </w:t>
      </w:r>
      <w:proofErr w:type="spellStart"/>
      <w:r w:rsidRPr="00E4022A">
        <w:rPr>
          <w:spacing w:val="-2"/>
        </w:rPr>
        <w:t>geography</w:t>
      </w:r>
      <w:r w:rsidRPr="00FA6A24">
        <w:t>fieldwork</w:t>
      </w:r>
      <w:proofErr w:type="spellEnd"/>
      <w:r w:rsidRPr="00FA6A24">
        <w:t>.</w:t>
      </w:r>
      <w:r w:rsidRPr="00FA6A24">
        <w:rPr>
          <w:spacing w:val="-3"/>
        </w:rPr>
        <w:t xml:space="preserve"> </w:t>
      </w:r>
      <w:r w:rsidRPr="00FA6A24">
        <w:rPr>
          <w:i/>
        </w:rPr>
        <w:t>Middle-East Journal</w:t>
      </w:r>
      <w:r w:rsidRPr="00FA6A24">
        <w:rPr>
          <w:i/>
          <w:spacing w:val="-2"/>
        </w:rPr>
        <w:t xml:space="preserve"> </w:t>
      </w:r>
      <w:r w:rsidRPr="00FA6A24">
        <w:rPr>
          <w:i/>
        </w:rPr>
        <w:t>of</w:t>
      </w:r>
      <w:r w:rsidRPr="00FA6A24">
        <w:rPr>
          <w:i/>
          <w:spacing w:val="-1"/>
        </w:rPr>
        <w:t xml:space="preserve"> </w:t>
      </w:r>
      <w:r w:rsidRPr="00FA6A24">
        <w:rPr>
          <w:i/>
        </w:rPr>
        <w:t>Scientific</w:t>
      </w:r>
      <w:r w:rsidRPr="00FA6A24">
        <w:rPr>
          <w:i/>
          <w:spacing w:val="-3"/>
        </w:rPr>
        <w:t xml:space="preserve"> </w:t>
      </w:r>
      <w:r w:rsidRPr="00FA6A24">
        <w:rPr>
          <w:i/>
        </w:rPr>
        <w:t>Research,</w:t>
      </w:r>
      <w:r w:rsidRPr="00FA6A24">
        <w:rPr>
          <w:i/>
          <w:spacing w:val="-2"/>
        </w:rPr>
        <w:t xml:space="preserve"> </w:t>
      </w:r>
      <w:r w:rsidRPr="00FA6A24">
        <w:rPr>
          <w:i/>
        </w:rPr>
        <w:t>6</w:t>
      </w:r>
      <w:r w:rsidRPr="00FA6A24">
        <w:t>(6),</w:t>
      </w:r>
      <w:r w:rsidRPr="00FA6A24">
        <w:rPr>
          <w:spacing w:val="-1"/>
        </w:rPr>
        <w:t xml:space="preserve"> </w:t>
      </w:r>
      <w:r w:rsidRPr="00FA6A24">
        <w:rPr>
          <w:spacing w:val="-2"/>
        </w:rPr>
        <w:t>637–641.</w:t>
      </w:r>
    </w:p>
    <w:p w14:paraId="6250CC6C" w14:textId="4D537A27" w:rsidR="00227FBD" w:rsidRPr="00FA6A24" w:rsidRDefault="00FA6A24" w:rsidP="00FA6A24">
      <w:pPr>
        <w:spacing w:before="22" w:line="360" w:lineRule="auto"/>
        <w:ind w:left="360"/>
        <w:jc w:val="both"/>
        <w:rPr>
          <w:sz w:val="24"/>
          <w:szCs w:val="24"/>
        </w:rPr>
      </w:pPr>
      <w:r w:rsidRPr="00FA6A24">
        <w:rPr>
          <w:sz w:val="24"/>
          <w:szCs w:val="24"/>
        </w:rPr>
        <w:t xml:space="preserve">Kolb, D. A. (2014). Experiential learning: Experience as the source of learning and development. FT press. </w:t>
      </w:r>
      <w:hyperlink r:id="rId26" w:history="1">
        <w:r w:rsidRPr="00FA6A24">
          <w:rPr>
            <w:rStyle w:val="Hyperlink"/>
            <w:sz w:val="24"/>
            <w:szCs w:val="24"/>
            <w:lang w:val="fr-FR"/>
          </w:rPr>
          <w:t>https://www.pearson.com/us/higher-education/program/Kolb-Experiential-Learning-Experience-as-the-Source-of-Learning-and-Development-2nd-Edition/PGM200000000679.html</w:t>
        </w:r>
      </w:hyperlink>
      <w:r w:rsidRPr="00FA6A24">
        <w:rPr>
          <w:sz w:val="24"/>
          <w:szCs w:val="24"/>
          <w:lang w:val="fr-FR"/>
        </w:rPr>
        <w:t xml:space="preserve"> </w:t>
      </w:r>
      <w:r w:rsidR="00227FBD" w:rsidRPr="00FA6A24">
        <w:rPr>
          <w:sz w:val="24"/>
          <w:szCs w:val="24"/>
          <w:lang w:val="fr-FR"/>
        </w:rPr>
        <w:t xml:space="preserve">Kolb, A., &amp; Kolb, D. (2018). </w:t>
      </w:r>
      <w:r w:rsidR="00227FBD" w:rsidRPr="00FA6A24">
        <w:rPr>
          <w:sz w:val="24"/>
          <w:szCs w:val="24"/>
        </w:rPr>
        <w:t>Eight important things to know about the experiential learning cycle. </w:t>
      </w:r>
      <w:r w:rsidR="00227FBD" w:rsidRPr="00FA6A24">
        <w:rPr>
          <w:i/>
          <w:iCs/>
          <w:sz w:val="24"/>
          <w:szCs w:val="24"/>
        </w:rPr>
        <w:t>Australian educational leader</w:t>
      </w:r>
      <w:r w:rsidR="00227FBD" w:rsidRPr="00FA6A24">
        <w:rPr>
          <w:sz w:val="24"/>
          <w:szCs w:val="24"/>
        </w:rPr>
        <w:t>, </w:t>
      </w:r>
      <w:r w:rsidR="00227FBD" w:rsidRPr="00FA6A24">
        <w:rPr>
          <w:i/>
          <w:iCs/>
          <w:sz w:val="24"/>
          <w:szCs w:val="24"/>
        </w:rPr>
        <w:t>40</w:t>
      </w:r>
      <w:r w:rsidR="00227FBD" w:rsidRPr="00FA6A24">
        <w:rPr>
          <w:sz w:val="24"/>
          <w:szCs w:val="24"/>
        </w:rPr>
        <w:t>(3), 8-14.</w:t>
      </w:r>
    </w:p>
    <w:p w14:paraId="365D1D49" w14:textId="0CD4395E" w:rsidR="00FA6A24" w:rsidRDefault="00FA6A24" w:rsidP="00FA6A24">
      <w:pPr>
        <w:pStyle w:val="BodyText"/>
        <w:spacing w:before="183" w:line="360" w:lineRule="auto"/>
        <w:ind w:left="360" w:right="20"/>
        <w:jc w:val="both"/>
      </w:pPr>
      <w:r w:rsidRPr="00FA6A24">
        <w:t xml:space="preserve">Kong, Y. (2021). The role of experiential learning on students’ motivation and classroom engagement. Frontiers in psychology, 12, 771272. </w:t>
      </w:r>
      <w:hyperlink r:id="rId27" w:history="1">
        <w:r w:rsidRPr="00CA64BF">
          <w:rPr>
            <w:rStyle w:val="Hyperlink"/>
          </w:rPr>
          <w:t>https://doi.org/10.3389/fpsyg.2021.771272</w:t>
        </w:r>
      </w:hyperlink>
    </w:p>
    <w:p w14:paraId="7B9ECF28" w14:textId="3C52A2F6" w:rsidR="00FA6A24" w:rsidRPr="00FA6A24" w:rsidRDefault="00FA6A24" w:rsidP="00FA6A24">
      <w:pPr>
        <w:pStyle w:val="BodyText"/>
        <w:spacing w:before="159" w:line="360" w:lineRule="auto"/>
        <w:ind w:left="360" w:right="22"/>
        <w:jc w:val="both"/>
        <w:rPr>
          <w:lang w:val="fr-FR"/>
        </w:rPr>
      </w:pPr>
      <w:r w:rsidRPr="00FA6A24">
        <w:t xml:space="preserve">Li, Y., Ying, S., Chen, Q., &amp; Guan, J. (2022). An Experiential Learning-Based Virtual Reality Approach to Foster Students' Vocabulary Acquisition and Learning Engagement in English for Geography. Sustainability, 14(22), 15359. </w:t>
      </w:r>
      <w:hyperlink r:id="rId28" w:history="1">
        <w:r w:rsidRPr="00FA6A24">
          <w:rPr>
            <w:rStyle w:val="Hyperlink"/>
            <w:lang w:val="fr-FR"/>
          </w:rPr>
          <w:t>https://doi.org/10.3390/su142215359</w:t>
        </w:r>
      </w:hyperlink>
    </w:p>
    <w:p w14:paraId="2604A34D" w14:textId="50D0FFF9" w:rsidR="00FA6A24" w:rsidRDefault="00FA6A24" w:rsidP="00FA6A24">
      <w:pPr>
        <w:pStyle w:val="BodyText"/>
        <w:spacing w:before="159" w:line="360" w:lineRule="auto"/>
        <w:ind w:left="360" w:right="22"/>
        <w:jc w:val="both"/>
        <w:rPr>
          <w:lang w:val="en-IN"/>
        </w:rPr>
      </w:pPr>
      <w:r w:rsidRPr="00FA6A24">
        <w:rPr>
          <w:lang w:val="pt-BR"/>
        </w:rPr>
        <w:t xml:space="preserve">Leal-Rodríguez, A. L., &amp; Albort-Morant, G. (2019). </w:t>
      </w:r>
      <w:r w:rsidRPr="00FA6A24">
        <w:rPr>
          <w:lang w:val="en-IN"/>
        </w:rPr>
        <w:t xml:space="preserve">Promoting innovative experiential learning practices to improve academic performance: Empirical evidence from a Spanish Business School. Journal of Innovation &amp; Knowledge, 4(2), 97-103. </w:t>
      </w:r>
      <w:hyperlink r:id="rId29" w:history="1">
        <w:r w:rsidRPr="00CA64BF">
          <w:rPr>
            <w:rStyle w:val="Hyperlink"/>
            <w:lang w:val="en-IN"/>
          </w:rPr>
          <w:t>https://doi.org/10.1016/j.jik.2019.04.001</w:t>
        </w:r>
      </w:hyperlink>
    </w:p>
    <w:p w14:paraId="5C88EF5F" w14:textId="0D64E9A0" w:rsidR="00FA6A24" w:rsidRDefault="00FA6A24" w:rsidP="00FA6A24">
      <w:pPr>
        <w:pStyle w:val="BodyText"/>
        <w:spacing w:before="159" w:line="360" w:lineRule="auto"/>
        <w:ind w:left="360" w:right="22"/>
        <w:jc w:val="both"/>
      </w:pPr>
      <w:r w:rsidRPr="00FA6A24">
        <w:rPr>
          <w:lang w:val="pt-BR"/>
        </w:rPr>
        <w:t xml:space="preserve">Mahapatra, S., &amp; Vijayalatha, D. R. (2024). </w:t>
      </w:r>
      <w:r w:rsidRPr="00FA6A24">
        <w:t xml:space="preserve">Assessing the Impact of Experiential Learning in Promoting Environmental Education and Sustainable Practices. International Journal of Emerging Knowledge Studies, 3(8), 501-508. </w:t>
      </w:r>
      <w:hyperlink r:id="rId30" w:history="1">
        <w:r w:rsidRPr="00CA64BF">
          <w:rPr>
            <w:rStyle w:val="Hyperlink"/>
          </w:rPr>
          <w:t>https://doi.org/10.70333/ijeks-03-08-012</w:t>
        </w:r>
      </w:hyperlink>
    </w:p>
    <w:p w14:paraId="4B7A0355" w14:textId="426374CD" w:rsidR="00FA6A24" w:rsidRDefault="00FA6A24" w:rsidP="00FA6A24">
      <w:pPr>
        <w:pStyle w:val="BodyText"/>
        <w:spacing w:before="79" w:line="360" w:lineRule="auto"/>
        <w:ind w:left="360" w:right="21"/>
        <w:jc w:val="both"/>
      </w:pPr>
      <w:r w:rsidRPr="00FA6A24">
        <w:t xml:space="preserve">Ministry of Education, Government of India. (2020). National Education Policy 2020. </w:t>
      </w:r>
      <w:hyperlink r:id="rId31" w:history="1">
        <w:r w:rsidRPr="00CA64BF">
          <w:rPr>
            <w:rStyle w:val="Hyperlink"/>
          </w:rPr>
          <w:t>https://www.education.gov.in/sites/upload_files/mhrd/files/NEP_Final_English_0.pdf</w:t>
        </w:r>
      </w:hyperlink>
    </w:p>
    <w:p w14:paraId="056E96A1" w14:textId="24A2959D" w:rsidR="00FA6A24" w:rsidRDefault="00FA6A24" w:rsidP="00FA6A24">
      <w:pPr>
        <w:spacing w:before="160" w:line="360" w:lineRule="auto"/>
        <w:ind w:left="360"/>
        <w:jc w:val="both"/>
        <w:rPr>
          <w:sz w:val="24"/>
          <w:szCs w:val="24"/>
        </w:rPr>
      </w:pPr>
      <w:r w:rsidRPr="00FA6A24">
        <w:rPr>
          <w:sz w:val="24"/>
          <w:szCs w:val="24"/>
        </w:rPr>
        <w:t xml:space="preserve">Morris, T. H. (2020). Experiential learning – a systematic review and revision of Kolb’s model. Interactive Learning Environments, 28(8), 1064-1077. </w:t>
      </w:r>
      <w:hyperlink r:id="rId32" w:history="1">
        <w:r w:rsidRPr="00CA64BF">
          <w:rPr>
            <w:rStyle w:val="Hyperlink"/>
            <w:sz w:val="24"/>
            <w:szCs w:val="24"/>
          </w:rPr>
          <w:t>https://doi.org/10.1080/10494820.2019.1570279</w:t>
        </w:r>
      </w:hyperlink>
    </w:p>
    <w:p w14:paraId="7B3D5DA6" w14:textId="28E1E6F9" w:rsidR="00FA6A24" w:rsidRDefault="00FA6A24" w:rsidP="00FA6A24">
      <w:pPr>
        <w:spacing w:before="160" w:line="360" w:lineRule="auto"/>
        <w:ind w:left="360" w:right="20"/>
        <w:jc w:val="both"/>
        <w:rPr>
          <w:sz w:val="24"/>
          <w:szCs w:val="24"/>
        </w:rPr>
      </w:pPr>
      <w:r w:rsidRPr="00FA6A24">
        <w:rPr>
          <w:sz w:val="24"/>
          <w:szCs w:val="24"/>
        </w:rPr>
        <w:lastRenderedPageBreak/>
        <w:t xml:space="preserve">National Council of Educational Research and Training. (2023). National curriculum framework for school education 2023. Ministry of Education, Government of India. </w:t>
      </w:r>
      <w:hyperlink r:id="rId33" w:history="1">
        <w:r w:rsidRPr="00CA64BF">
          <w:rPr>
            <w:rStyle w:val="Hyperlink"/>
            <w:sz w:val="24"/>
            <w:szCs w:val="24"/>
          </w:rPr>
          <w:t>https://ncf.ncert.gov.in/</w:t>
        </w:r>
      </w:hyperlink>
    </w:p>
    <w:p w14:paraId="5CF4E2AE" w14:textId="0F371ED4" w:rsidR="00E124F6" w:rsidRPr="00E124F6" w:rsidRDefault="00E124F6" w:rsidP="00FA6A24">
      <w:pPr>
        <w:spacing w:before="160" w:line="360" w:lineRule="auto"/>
        <w:ind w:left="360" w:right="19"/>
        <w:jc w:val="both"/>
        <w:rPr>
          <w:sz w:val="24"/>
          <w:szCs w:val="24"/>
          <w:lang w:val="pt-BR"/>
        </w:rPr>
      </w:pPr>
      <w:r w:rsidRPr="00E124F6">
        <w:rPr>
          <w:sz w:val="24"/>
          <w:szCs w:val="24"/>
        </w:rPr>
        <w:t xml:space="preserve">National Council of Educational Research and Training. (2006). *Position paper: National focus group on teaching of social sciences*. </w:t>
      </w:r>
      <w:hyperlink r:id="rId34" w:history="1">
        <w:r w:rsidRPr="00E124F6">
          <w:rPr>
            <w:rStyle w:val="Hyperlink"/>
            <w:sz w:val="24"/>
            <w:szCs w:val="24"/>
            <w:lang w:val="pt-BR"/>
          </w:rPr>
          <w:t>https://ncert.nic.in/pdf/focus-group/social_sciencel.pdf</w:t>
        </w:r>
      </w:hyperlink>
    </w:p>
    <w:p w14:paraId="26F7B76E" w14:textId="6C06D3B6" w:rsidR="00227FBD" w:rsidRPr="00FA6A24" w:rsidRDefault="00227FBD" w:rsidP="00FA6A24">
      <w:pPr>
        <w:spacing w:before="160" w:line="360" w:lineRule="auto"/>
        <w:ind w:left="360" w:right="19"/>
        <w:jc w:val="both"/>
        <w:rPr>
          <w:sz w:val="24"/>
          <w:szCs w:val="24"/>
        </w:rPr>
      </w:pPr>
      <w:r w:rsidRPr="00E124F6">
        <w:rPr>
          <w:sz w:val="24"/>
          <w:szCs w:val="24"/>
          <w:lang w:val="pt-BR"/>
        </w:rPr>
        <w:t xml:space="preserve">Noor, N. A. M., Ariffin, K., Darus, N. A., &amp; Alias, A. (2020). </w:t>
      </w:r>
      <w:r w:rsidRPr="00FA6A24">
        <w:rPr>
          <w:sz w:val="24"/>
          <w:szCs w:val="24"/>
        </w:rPr>
        <w:t xml:space="preserve">The perceptions of students’ experiential learning in relation to theoretical concept with real practice. </w:t>
      </w:r>
      <w:r w:rsidRPr="00FA6A24">
        <w:rPr>
          <w:i/>
          <w:sz w:val="24"/>
          <w:szCs w:val="24"/>
        </w:rPr>
        <w:t>International Journal of Academic Research in Progressive Education and Development, 9</w:t>
      </w:r>
      <w:r w:rsidRPr="00FA6A24">
        <w:rPr>
          <w:sz w:val="24"/>
          <w:szCs w:val="24"/>
        </w:rPr>
        <w:t xml:space="preserve">(4). </w:t>
      </w:r>
      <w:hyperlink r:id="rId35">
        <w:r w:rsidRPr="00FA6A24">
          <w:rPr>
            <w:spacing w:val="-2"/>
            <w:sz w:val="24"/>
            <w:szCs w:val="24"/>
          </w:rPr>
          <w:t>https://doi.org/10.6007/IJARPED/v9-i4/8176</w:t>
        </w:r>
      </w:hyperlink>
    </w:p>
    <w:p w14:paraId="672EC39B" w14:textId="346AA273" w:rsidR="00E124F6" w:rsidRDefault="00E124F6" w:rsidP="00FA6A24">
      <w:pPr>
        <w:spacing w:before="158" w:line="360" w:lineRule="auto"/>
        <w:ind w:left="360" w:right="19"/>
        <w:jc w:val="both"/>
        <w:rPr>
          <w:sz w:val="24"/>
          <w:szCs w:val="24"/>
        </w:rPr>
      </w:pPr>
      <w:r w:rsidRPr="00E124F6">
        <w:rPr>
          <w:sz w:val="24"/>
          <w:szCs w:val="24"/>
        </w:rPr>
        <w:t xml:space="preserve">Pandey, A. (2018). India: Global Understanding in Geography Education. In A. </w:t>
      </w:r>
      <w:proofErr w:type="spellStart"/>
      <w:r w:rsidRPr="00E124F6">
        <w:rPr>
          <w:sz w:val="24"/>
          <w:szCs w:val="24"/>
        </w:rPr>
        <w:t>Demirci</w:t>
      </w:r>
      <w:proofErr w:type="spellEnd"/>
      <w:r w:rsidRPr="00E124F6">
        <w:rPr>
          <w:sz w:val="24"/>
          <w:szCs w:val="24"/>
        </w:rPr>
        <w:t xml:space="preserve">, R. de Miguel González, &amp; S. W. </w:t>
      </w:r>
      <w:proofErr w:type="spellStart"/>
      <w:r w:rsidRPr="00E124F6">
        <w:rPr>
          <w:sz w:val="24"/>
          <w:szCs w:val="24"/>
        </w:rPr>
        <w:t>Bednarz</w:t>
      </w:r>
      <w:proofErr w:type="spellEnd"/>
      <w:r w:rsidRPr="00E124F6">
        <w:rPr>
          <w:sz w:val="24"/>
          <w:szCs w:val="24"/>
        </w:rPr>
        <w:t xml:space="preserve"> (Eds.), Geography Education for Global Understanding (pp. 215-221). Springer. </w:t>
      </w:r>
      <w:hyperlink r:id="rId36" w:history="1">
        <w:r w:rsidRPr="00CA64BF">
          <w:rPr>
            <w:rStyle w:val="Hyperlink"/>
            <w:sz w:val="24"/>
            <w:szCs w:val="24"/>
          </w:rPr>
          <w:t>https://doi.org/10.1007/978-3-319-77216-5_18</w:t>
        </w:r>
      </w:hyperlink>
    </w:p>
    <w:p w14:paraId="794A5C7E" w14:textId="28B988DF" w:rsidR="00E124F6" w:rsidRDefault="00E124F6" w:rsidP="00FA6A24">
      <w:pPr>
        <w:pStyle w:val="BodyText"/>
        <w:spacing w:before="154" w:line="360" w:lineRule="auto"/>
        <w:ind w:left="360" w:right="18"/>
        <w:jc w:val="both"/>
      </w:pPr>
      <w:r w:rsidRPr="00E124F6">
        <w:t xml:space="preserve">Parker, L. (2024). Exploring Geography Through Outdoor Learning. In S. W. </w:t>
      </w:r>
      <w:proofErr w:type="spellStart"/>
      <w:r w:rsidRPr="00E124F6">
        <w:t>Bednarz</w:t>
      </w:r>
      <w:proofErr w:type="spellEnd"/>
      <w:r w:rsidRPr="00E124F6">
        <w:t xml:space="preserve"> &amp; J. T. Mitchell (Eds.), Handbook of Geography Education (pp. 569-605). Springer Nature Switzerland. </w:t>
      </w:r>
      <w:hyperlink r:id="rId37" w:history="1">
        <w:r w:rsidRPr="00CA64BF">
          <w:rPr>
            <w:rStyle w:val="Hyperlink"/>
          </w:rPr>
          <w:t>https://doi.org/10.1007/978-3-031-72366-7_26</w:t>
        </w:r>
      </w:hyperlink>
    </w:p>
    <w:p w14:paraId="601146F0" w14:textId="7D8F30A6" w:rsidR="00227FBD" w:rsidRPr="00E4022A" w:rsidRDefault="00227FBD" w:rsidP="00FA6A24">
      <w:pPr>
        <w:pStyle w:val="BodyText"/>
        <w:spacing w:before="154" w:line="360" w:lineRule="auto"/>
        <w:ind w:left="360" w:right="18"/>
        <w:jc w:val="both"/>
      </w:pPr>
      <w:r w:rsidRPr="00E4022A">
        <w:t xml:space="preserve">Pereira, P., &amp; Zhao, W. (2025). Geography and geographical knowledge contribute decisively to all sustainable development goals and targets. </w:t>
      </w:r>
      <w:r w:rsidRPr="00E4022A">
        <w:rPr>
          <w:i/>
        </w:rPr>
        <w:t>Geography and Sustainability, 6</w:t>
      </w:r>
      <w:r w:rsidRPr="00E4022A">
        <w:t xml:space="preserve">(1), Article 100267. </w:t>
      </w:r>
      <w:hyperlink r:id="rId38">
        <w:r w:rsidRPr="00E4022A">
          <w:t>https://doi.org/10.1016/j.geosus.2025.100267</w:t>
        </w:r>
      </w:hyperlink>
    </w:p>
    <w:p w14:paraId="5C98C999" w14:textId="1C639B11" w:rsidR="00E124F6" w:rsidRDefault="00E124F6" w:rsidP="00FA6A24">
      <w:pPr>
        <w:pStyle w:val="BodyText"/>
        <w:spacing w:before="159" w:line="360" w:lineRule="auto"/>
        <w:ind w:left="360" w:right="18"/>
        <w:jc w:val="both"/>
        <w:rPr>
          <w:lang w:val="en-IN"/>
        </w:rPr>
      </w:pPr>
      <w:proofErr w:type="spellStart"/>
      <w:r w:rsidRPr="00E124F6">
        <w:rPr>
          <w:lang w:val="fr-FR"/>
        </w:rPr>
        <w:t>Putri</w:t>
      </w:r>
      <w:proofErr w:type="spellEnd"/>
      <w:r w:rsidRPr="00E124F6">
        <w:rPr>
          <w:lang w:val="fr-FR"/>
        </w:rPr>
        <w:t xml:space="preserve">, K. A. A. K., &amp; </w:t>
      </w:r>
      <w:proofErr w:type="spellStart"/>
      <w:r w:rsidRPr="00E124F6">
        <w:rPr>
          <w:lang w:val="fr-FR"/>
        </w:rPr>
        <w:t>Dewi</w:t>
      </w:r>
      <w:proofErr w:type="spellEnd"/>
      <w:r w:rsidRPr="00E124F6">
        <w:rPr>
          <w:lang w:val="fr-FR"/>
        </w:rPr>
        <w:t xml:space="preserve">, N. L. P. E. S. (2025). </w:t>
      </w:r>
      <w:r w:rsidRPr="00E124F6">
        <w:rPr>
          <w:lang w:val="en-IN"/>
        </w:rPr>
        <w:t xml:space="preserve">The Impact of Experiential Learning on Student Engagement and Outcomes: A case study in a National School of Bali, Indonesia. In 6th International Conference on Education and Social Sciences (ICESS 2024) (pp. 278-291). Atlantis Press. </w:t>
      </w:r>
      <w:hyperlink r:id="rId39" w:history="1">
        <w:r w:rsidRPr="00CA64BF">
          <w:rPr>
            <w:rStyle w:val="Hyperlink"/>
            <w:lang w:val="en-IN"/>
          </w:rPr>
          <w:t>https://doi.org/10.2991/978-2-38476-392-4_21</w:t>
        </w:r>
      </w:hyperlink>
    </w:p>
    <w:p w14:paraId="00AE9D8B" w14:textId="5B6A922E" w:rsidR="00E124F6" w:rsidRDefault="00E124F6" w:rsidP="00FA6A24">
      <w:pPr>
        <w:spacing w:before="160" w:line="360" w:lineRule="auto"/>
        <w:ind w:left="360" w:right="20"/>
        <w:jc w:val="both"/>
        <w:rPr>
          <w:sz w:val="24"/>
          <w:szCs w:val="24"/>
        </w:rPr>
      </w:pPr>
      <w:r w:rsidRPr="00E124F6">
        <w:rPr>
          <w:sz w:val="24"/>
          <w:szCs w:val="24"/>
        </w:rPr>
        <w:t xml:space="preserve">Ranken, E., Wyse, D., </w:t>
      </w:r>
      <w:proofErr w:type="spellStart"/>
      <w:r w:rsidRPr="00E124F6">
        <w:rPr>
          <w:sz w:val="24"/>
          <w:szCs w:val="24"/>
        </w:rPr>
        <w:t>Manyukhina</w:t>
      </w:r>
      <w:proofErr w:type="spellEnd"/>
      <w:r w:rsidRPr="00E124F6">
        <w:rPr>
          <w:sz w:val="24"/>
          <w:szCs w:val="24"/>
        </w:rPr>
        <w:t xml:space="preserve">, Y., &amp; Bradbury, A. (2024). The effect of experiential learning on academic achievement of children aged 4–14: A rapid evidence assessment. The Curriculum Journal. </w:t>
      </w:r>
      <w:hyperlink r:id="rId40" w:history="1">
        <w:r w:rsidRPr="00CA64BF">
          <w:rPr>
            <w:rStyle w:val="Hyperlink"/>
            <w:sz w:val="24"/>
            <w:szCs w:val="24"/>
          </w:rPr>
          <w:t>https://doi.org/10.1002/curj.304</w:t>
        </w:r>
      </w:hyperlink>
    </w:p>
    <w:p w14:paraId="3E8557DF" w14:textId="15B01B4D" w:rsidR="00E124F6" w:rsidRDefault="00E124F6" w:rsidP="00FA6A24">
      <w:pPr>
        <w:spacing w:before="160" w:line="360" w:lineRule="auto"/>
        <w:ind w:left="360" w:right="20"/>
        <w:jc w:val="both"/>
        <w:rPr>
          <w:sz w:val="24"/>
          <w:szCs w:val="24"/>
        </w:rPr>
      </w:pPr>
      <w:proofErr w:type="spellStart"/>
      <w:r w:rsidRPr="00E124F6">
        <w:rPr>
          <w:sz w:val="24"/>
          <w:szCs w:val="24"/>
        </w:rPr>
        <w:t>Rigdel</w:t>
      </w:r>
      <w:proofErr w:type="spellEnd"/>
      <w:r w:rsidRPr="00E124F6">
        <w:rPr>
          <w:sz w:val="24"/>
          <w:szCs w:val="24"/>
        </w:rPr>
        <w:t xml:space="preserve">, K. S., &amp; Thapa, M. R. (2024). Exploring the opportunities and challenges of using community as classroom for learning geography. International Journal of Instruction, 17(3), 61-78. </w:t>
      </w:r>
      <w:hyperlink r:id="rId41" w:history="1">
        <w:r w:rsidRPr="00CA64BF">
          <w:rPr>
            <w:rStyle w:val="Hyperlink"/>
            <w:sz w:val="24"/>
            <w:szCs w:val="24"/>
          </w:rPr>
          <w:t>https://doi.org/10.29333/iji.2024.1734a</w:t>
        </w:r>
      </w:hyperlink>
    </w:p>
    <w:p w14:paraId="4DEFB959" w14:textId="046FC73A" w:rsidR="00E124F6" w:rsidRDefault="00E124F6" w:rsidP="00FA6A24">
      <w:pPr>
        <w:pStyle w:val="BodyText"/>
        <w:tabs>
          <w:tab w:val="left" w:pos="3194"/>
          <w:tab w:val="left" w:pos="5654"/>
          <w:tab w:val="left" w:pos="8565"/>
        </w:tabs>
        <w:spacing w:before="159" w:line="360" w:lineRule="auto"/>
        <w:ind w:left="360" w:right="23"/>
        <w:jc w:val="both"/>
      </w:pPr>
      <w:r w:rsidRPr="00E124F6">
        <w:t xml:space="preserve">Russell III, W. B., &amp; Waters, S. (2021). Essentials of elementary social studies. Routledge. </w:t>
      </w:r>
      <w:hyperlink r:id="rId42" w:history="1">
        <w:r w:rsidRPr="00CA64BF">
          <w:rPr>
            <w:rStyle w:val="Hyperlink"/>
          </w:rPr>
          <w:t>https://doi.org/10.4324/9781003123934</w:t>
        </w:r>
      </w:hyperlink>
    </w:p>
    <w:p w14:paraId="20D273AE" w14:textId="35F688ED" w:rsidR="00227FBD" w:rsidRPr="00E4022A" w:rsidRDefault="00227FBD" w:rsidP="00FA6A24">
      <w:pPr>
        <w:pStyle w:val="BodyText"/>
        <w:tabs>
          <w:tab w:val="left" w:pos="3194"/>
          <w:tab w:val="left" w:pos="5654"/>
          <w:tab w:val="left" w:pos="8565"/>
        </w:tabs>
        <w:spacing w:before="159" w:line="360" w:lineRule="auto"/>
        <w:ind w:left="360" w:right="23"/>
        <w:jc w:val="both"/>
      </w:pPr>
      <w:proofErr w:type="spellStart"/>
      <w:r w:rsidRPr="00E4022A">
        <w:t>Sivagamesundary</w:t>
      </w:r>
      <w:proofErr w:type="spellEnd"/>
      <w:r w:rsidRPr="00E4022A">
        <w:t xml:space="preserve"> (2021), </w:t>
      </w:r>
      <w:r w:rsidRPr="00E4022A">
        <w:rPr>
          <w:b/>
        </w:rPr>
        <w:t>“</w:t>
      </w:r>
      <w:r w:rsidRPr="00E4022A">
        <w:t xml:space="preserve">Effectiveness of Experiential Learning in Enhancing Environmental </w:t>
      </w:r>
      <w:r w:rsidRPr="00E4022A">
        <w:rPr>
          <w:spacing w:val="-2"/>
        </w:rPr>
        <w:lastRenderedPageBreak/>
        <w:t>ethics</w:t>
      </w:r>
      <w:r w:rsidRPr="00E4022A">
        <w:tab/>
      </w:r>
      <w:r w:rsidRPr="00E4022A">
        <w:rPr>
          <w:spacing w:val="-2"/>
        </w:rPr>
        <w:t>among</w:t>
      </w:r>
      <w:r w:rsidR="008C2974" w:rsidRPr="00E4022A">
        <w:rPr>
          <w:spacing w:val="-2"/>
        </w:rPr>
        <w:t xml:space="preserve"> </w:t>
      </w:r>
      <w:r w:rsidRPr="00E4022A">
        <w:rPr>
          <w:spacing w:val="-2"/>
        </w:rPr>
        <w:t>prospective</w:t>
      </w:r>
      <w:r w:rsidR="008C2974" w:rsidRPr="00E4022A">
        <w:t xml:space="preserve"> </w:t>
      </w:r>
      <w:r w:rsidRPr="00E4022A">
        <w:rPr>
          <w:spacing w:val="-2"/>
        </w:rPr>
        <w:t xml:space="preserve">teachers”; </w:t>
      </w:r>
      <w:hyperlink r:id="rId43">
        <w:r w:rsidRPr="00E4022A">
          <w:rPr>
            <w:spacing w:val="-2"/>
          </w:rPr>
          <w:t>https://shodhganga.inflibnet.ac.in:8443/jspui/handle/10603/360315</w:t>
        </w:r>
      </w:hyperlink>
      <w:r w:rsidRPr="00E4022A">
        <w:rPr>
          <w:spacing w:val="-2"/>
        </w:rPr>
        <w:t>.</w:t>
      </w:r>
    </w:p>
    <w:p w14:paraId="44AC9DDF" w14:textId="77777777" w:rsidR="00227FBD" w:rsidRPr="00E4022A" w:rsidRDefault="00227FBD" w:rsidP="00FA6A24">
      <w:pPr>
        <w:spacing w:before="2" w:line="360" w:lineRule="auto"/>
        <w:ind w:left="107" w:right="21"/>
        <w:jc w:val="both"/>
        <w:rPr>
          <w:sz w:val="24"/>
          <w:szCs w:val="24"/>
        </w:rPr>
      </w:pPr>
    </w:p>
    <w:p w14:paraId="6DF1A5FB" w14:textId="553B84EE" w:rsidR="00E124F6" w:rsidRDefault="00E124F6" w:rsidP="00FA6A24">
      <w:pPr>
        <w:pStyle w:val="BodyText"/>
        <w:spacing w:before="159" w:line="360" w:lineRule="auto"/>
        <w:ind w:left="360" w:right="24"/>
        <w:jc w:val="both"/>
      </w:pPr>
      <w:proofErr w:type="spellStart"/>
      <w:r w:rsidRPr="00E124F6">
        <w:t>Sendra</w:t>
      </w:r>
      <w:proofErr w:type="spellEnd"/>
      <w:r w:rsidRPr="00E124F6">
        <w:t xml:space="preserve">, E. (2025). Joyful learning inside and beyond the classroom: integrating guided field trips to festivals and events in higher education. Journal of Learning Development in Higher Education, (35). </w:t>
      </w:r>
      <w:hyperlink r:id="rId44" w:history="1">
        <w:r w:rsidRPr="00CA64BF">
          <w:rPr>
            <w:rStyle w:val="Hyperlink"/>
          </w:rPr>
          <w:t>https://doi.org/10.47408/jldhe.vi35.1359</w:t>
        </w:r>
      </w:hyperlink>
    </w:p>
    <w:p w14:paraId="3CA8C160" w14:textId="6908D847" w:rsidR="00E124F6" w:rsidRDefault="00E124F6" w:rsidP="00FA6A24">
      <w:pPr>
        <w:tabs>
          <w:tab w:val="left" w:pos="2041"/>
          <w:tab w:val="left" w:pos="3962"/>
          <w:tab w:val="left" w:pos="5069"/>
          <w:tab w:val="left" w:pos="7622"/>
          <w:tab w:val="left" w:pos="9109"/>
        </w:tabs>
        <w:spacing w:before="79" w:line="360" w:lineRule="auto"/>
        <w:ind w:left="360" w:right="16"/>
        <w:jc w:val="both"/>
        <w:rPr>
          <w:sz w:val="24"/>
          <w:szCs w:val="24"/>
        </w:rPr>
      </w:pPr>
      <w:r w:rsidRPr="00E124F6">
        <w:rPr>
          <w:sz w:val="24"/>
          <w:szCs w:val="24"/>
        </w:rPr>
        <w:t xml:space="preserve">Srinivasan, M. V. (2019). Social science education in Indian schools: review of research and public discourse. Indian Educational Review, 57(1), 5-36. </w:t>
      </w:r>
      <w:hyperlink r:id="rId45" w:history="1">
        <w:r w:rsidRPr="00CA64BF">
          <w:rPr>
            <w:rStyle w:val="Hyperlink"/>
            <w:sz w:val="24"/>
            <w:szCs w:val="24"/>
          </w:rPr>
          <w:t>https://ejournals.ncert.gov.in/index.php/ier/article/view/290/282</w:t>
        </w:r>
      </w:hyperlink>
    </w:p>
    <w:p w14:paraId="7C3FACB6" w14:textId="4C7C75DD" w:rsidR="00E124F6" w:rsidRDefault="00E124F6" w:rsidP="00FA6A24">
      <w:pPr>
        <w:pStyle w:val="BodyText"/>
        <w:spacing w:before="160" w:line="360" w:lineRule="auto"/>
        <w:ind w:left="360" w:right="20"/>
        <w:jc w:val="both"/>
      </w:pPr>
      <w:proofErr w:type="spellStart"/>
      <w:r w:rsidRPr="00E124F6">
        <w:t>Thote</w:t>
      </w:r>
      <w:proofErr w:type="spellEnd"/>
      <w:r w:rsidRPr="00E124F6">
        <w:t xml:space="preserve">, P., &amp; Gowri, S. (2020). Experiential learning: Tool for joyful learning. International Journal of Research - GRANTHAALAYAH, 8(5), 100–107. </w:t>
      </w:r>
      <w:hyperlink r:id="rId46" w:history="1">
        <w:r w:rsidRPr="00CA64BF">
          <w:rPr>
            <w:rStyle w:val="Hyperlink"/>
          </w:rPr>
          <w:t>https://doi.org/10.29121/granthaalayah.v8.i5.2020.88</w:t>
        </w:r>
      </w:hyperlink>
    </w:p>
    <w:p w14:paraId="7ABF422F" w14:textId="3BBA47D8" w:rsidR="00E124F6" w:rsidRDefault="00E124F6" w:rsidP="00FA6A24">
      <w:pPr>
        <w:pStyle w:val="BodyText"/>
        <w:spacing w:before="160" w:line="360" w:lineRule="auto"/>
        <w:ind w:left="360" w:right="20"/>
        <w:jc w:val="both"/>
      </w:pPr>
      <w:proofErr w:type="spellStart"/>
      <w:r w:rsidRPr="00E124F6">
        <w:t>Voukelatou</w:t>
      </w:r>
      <w:proofErr w:type="spellEnd"/>
      <w:r w:rsidRPr="00E124F6">
        <w:t xml:space="preserve">, G. (2019). The contribution of experiential learning to the development of cognitive and social skills in secondary education: A case study. Education Sciences, 9(2), 127. </w:t>
      </w:r>
      <w:hyperlink r:id="rId47" w:history="1">
        <w:r w:rsidRPr="00CA64BF">
          <w:rPr>
            <w:rStyle w:val="Hyperlink"/>
          </w:rPr>
          <w:t>https://doi.org/10.3390/educsci9020127</w:t>
        </w:r>
      </w:hyperlink>
    </w:p>
    <w:p w14:paraId="10D212A6" w14:textId="2EC5821C" w:rsidR="00E124F6" w:rsidRDefault="00E124F6" w:rsidP="00FA6A24">
      <w:pPr>
        <w:spacing w:before="159" w:line="360" w:lineRule="auto"/>
        <w:ind w:left="360" w:right="23"/>
        <w:jc w:val="both"/>
        <w:rPr>
          <w:sz w:val="24"/>
          <w:szCs w:val="24"/>
        </w:rPr>
      </w:pPr>
      <w:proofErr w:type="spellStart"/>
      <w:r w:rsidRPr="00E124F6">
        <w:rPr>
          <w:sz w:val="24"/>
          <w:szCs w:val="24"/>
        </w:rPr>
        <w:t>Wijnen</w:t>
      </w:r>
      <w:proofErr w:type="spellEnd"/>
      <w:r w:rsidRPr="00E124F6">
        <w:rPr>
          <w:sz w:val="24"/>
          <w:szCs w:val="24"/>
        </w:rPr>
        <w:t xml:space="preserve">-Meijer, M., </w:t>
      </w:r>
      <w:proofErr w:type="spellStart"/>
      <w:r w:rsidRPr="00E124F6">
        <w:rPr>
          <w:sz w:val="24"/>
          <w:szCs w:val="24"/>
        </w:rPr>
        <w:t>Brandhuber</w:t>
      </w:r>
      <w:proofErr w:type="spellEnd"/>
      <w:r w:rsidRPr="00E124F6">
        <w:rPr>
          <w:sz w:val="24"/>
          <w:szCs w:val="24"/>
        </w:rPr>
        <w:t xml:space="preserve">, T., Schneider, A., &amp; </w:t>
      </w:r>
      <w:proofErr w:type="spellStart"/>
      <w:r w:rsidRPr="00E124F6">
        <w:rPr>
          <w:sz w:val="24"/>
          <w:szCs w:val="24"/>
        </w:rPr>
        <w:t>Berberat</w:t>
      </w:r>
      <w:proofErr w:type="spellEnd"/>
      <w:r w:rsidRPr="00E124F6">
        <w:rPr>
          <w:sz w:val="24"/>
          <w:szCs w:val="24"/>
        </w:rPr>
        <w:t xml:space="preserve">, P. O. (2022). Implementing Kolb's experiential learning cycle by linking real experience, case-based discussion and simulation. Journal of Medical Education and Curricular Development, 9, 23821205221091511. </w:t>
      </w:r>
      <w:hyperlink r:id="rId48" w:history="1">
        <w:r w:rsidRPr="00CA64BF">
          <w:rPr>
            <w:rStyle w:val="Hyperlink"/>
            <w:sz w:val="24"/>
            <w:szCs w:val="24"/>
          </w:rPr>
          <w:t>https://doi.org/10.1177/23821205221091511</w:t>
        </w:r>
      </w:hyperlink>
    </w:p>
    <w:p w14:paraId="5836E358" w14:textId="632C5DF5" w:rsidR="00E124F6" w:rsidRDefault="00E124F6" w:rsidP="00FA6A24">
      <w:pPr>
        <w:spacing w:before="160" w:line="360" w:lineRule="auto"/>
        <w:ind w:left="360" w:right="21"/>
        <w:jc w:val="both"/>
        <w:rPr>
          <w:sz w:val="24"/>
          <w:szCs w:val="24"/>
        </w:rPr>
      </w:pPr>
      <w:proofErr w:type="spellStart"/>
      <w:r w:rsidRPr="00E124F6">
        <w:rPr>
          <w:sz w:val="24"/>
          <w:szCs w:val="24"/>
        </w:rPr>
        <w:t>Yulianti</w:t>
      </w:r>
      <w:proofErr w:type="spellEnd"/>
      <w:r w:rsidRPr="00E124F6">
        <w:rPr>
          <w:sz w:val="24"/>
          <w:szCs w:val="24"/>
        </w:rPr>
        <w:t xml:space="preserve">, T. (2024). Investigating the impacts of inquiry-based learning on students' understanding of geographical concepts. Future Space: Studies in Geo-Education, 1(1), 56-72. </w:t>
      </w:r>
      <w:hyperlink r:id="rId49" w:history="1">
        <w:r w:rsidRPr="00CA64BF">
          <w:rPr>
            <w:rStyle w:val="Hyperlink"/>
            <w:sz w:val="24"/>
            <w:szCs w:val="24"/>
          </w:rPr>
          <w:t>https://doi.org/10.69877/fssge.v1i1.9</w:t>
        </w:r>
      </w:hyperlink>
    </w:p>
    <w:bookmarkEnd w:id="0"/>
    <w:p w14:paraId="379A3F24" w14:textId="52B75F7B" w:rsidR="00AB5CDC" w:rsidRDefault="00E124F6" w:rsidP="00E124F6">
      <w:pPr>
        <w:spacing w:before="160" w:line="360" w:lineRule="auto"/>
        <w:ind w:left="360" w:right="21"/>
        <w:jc w:val="both"/>
        <w:rPr>
          <w:sz w:val="24"/>
          <w:szCs w:val="24"/>
        </w:rPr>
      </w:pPr>
      <w:r w:rsidRPr="00E124F6">
        <w:rPr>
          <w:sz w:val="24"/>
          <w:szCs w:val="24"/>
        </w:rPr>
        <w:t xml:space="preserve">Yadav, S. (2023). Pedagogy for social science education. International Journal of Current Science (IJCSPUB), 13(2), 24–26. </w:t>
      </w:r>
      <w:hyperlink r:id="rId50" w:history="1">
        <w:r w:rsidRPr="00CA64BF">
          <w:rPr>
            <w:rStyle w:val="Hyperlink"/>
            <w:sz w:val="24"/>
            <w:szCs w:val="24"/>
          </w:rPr>
          <w:t>https://rjpn.org/IJCSPUB/papers/IJCSP23B1004.pdf</w:t>
        </w:r>
      </w:hyperlink>
    </w:p>
    <w:p w14:paraId="60563247" w14:textId="4496F475" w:rsidR="00E124F6" w:rsidRPr="00FA6A24" w:rsidRDefault="00E124F6" w:rsidP="00E124F6">
      <w:pPr>
        <w:spacing w:before="160" w:line="360" w:lineRule="auto"/>
        <w:ind w:left="360" w:right="21"/>
        <w:jc w:val="both"/>
        <w:rPr>
          <w:rFonts w:ascii="Arial MT"/>
          <w:sz w:val="24"/>
          <w:szCs w:val="24"/>
        </w:rPr>
      </w:pPr>
    </w:p>
    <w:sectPr w:rsidR="00E124F6" w:rsidRPr="00FA6A24" w:rsidSect="008C2974">
      <w:pgSz w:w="11910" w:h="16840"/>
      <w:pgMar w:top="1440" w:right="1080" w:bottom="1440" w:left="108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c" w:date="2026-01-06T20:22:00Z" w:initials="p">
    <w:p w14:paraId="2261086B" w14:textId="07AF5677" w:rsidR="00ED552E" w:rsidRDefault="00ED552E">
      <w:pPr>
        <w:pStyle w:val="CommentText"/>
      </w:pPr>
      <w:r>
        <w:rPr>
          <w:rStyle w:val="CommentReference"/>
        </w:rPr>
        <w:annotationRef/>
      </w:r>
      <w:r>
        <w:t>Indicate the location of the study and level of learners being studied</w:t>
      </w:r>
    </w:p>
  </w:comment>
  <w:comment w:id="2" w:author="pc" w:date="2026-01-06T20:26:00Z" w:initials="p">
    <w:p w14:paraId="74577CB4" w14:textId="218B8E36" w:rsidR="00ED552E" w:rsidRDefault="00ED552E">
      <w:pPr>
        <w:pStyle w:val="CommentText"/>
      </w:pPr>
      <w:r>
        <w:rPr>
          <w:rStyle w:val="CommentReference"/>
        </w:rPr>
        <w:annotationRef/>
      </w:r>
      <w:r>
        <w:t>Insert ‘the’ and ‘of’</w:t>
      </w:r>
    </w:p>
  </w:comment>
  <w:comment w:id="3" w:author="pc" w:date="2026-01-06T20:28:00Z" w:initials="p">
    <w:p w14:paraId="031DF5B1" w14:textId="2F673E13" w:rsidR="00ED552E" w:rsidRDefault="00ED552E">
      <w:pPr>
        <w:pStyle w:val="CommentText"/>
      </w:pPr>
      <w:r>
        <w:rPr>
          <w:rStyle w:val="CommentReference"/>
        </w:rPr>
        <w:annotationRef/>
      </w:r>
    </w:p>
  </w:comment>
  <w:comment w:id="4" w:author="pc" w:date="2026-01-06T20:37:00Z" w:initials="p">
    <w:p w14:paraId="2265CFEA" w14:textId="351D6604" w:rsidR="00ED552E" w:rsidRDefault="00ED552E">
      <w:pPr>
        <w:pStyle w:val="CommentText"/>
        <w:rPr>
          <w:noProof/>
        </w:rPr>
      </w:pPr>
      <w:r>
        <w:rPr>
          <w:noProof/>
        </w:rPr>
        <w:t>repl</w:t>
      </w:r>
      <w:r>
        <w:rPr>
          <w:rStyle w:val="CommentReference"/>
        </w:rPr>
        <w:annotationRef/>
      </w:r>
      <w:r>
        <w:rPr>
          <w:noProof/>
        </w:rPr>
        <w:t xml:space="preserve">ace, "with the aim of culivating" </w:t>
      </w:r>
    </w:p>
    <w:p w14:paraId="0485F55E" w14:textId="15E58D2E" w:rsidR="00ED552E" w:rsidRDefault="00ED552E">
      <w:pPr>
        <w:pStyle w:val="CommentText"/>
      </w:pPr>
    </w:p>
  </w:comment>
  <w:comment w:id="5" w:author="pc" w:date="2026-01-06T20:43:00Z" w:initials="p">
    <w:p w14:paraId="79239A27" w14:textId="65DDC92B" w:rsidR="00ED552E" w:rsidRDefault="00ED552E">
      <w:pPr>
        <w:pStyle w:val="CommentText"/>
      </w:pPr>
      <w:r>
        <w:rPr>
          <w:rStyle w:val="CommentReference"/>
        </w:rPr>
        <w:annotationRef/>
      </w:r>
      <w:r>
        <w:rPr>
          <w:noProof/>
        </w:rPr>
        <w:t>replace with, " therefore the study explored"</w:t>
      </w:r>
    </w:p>
  </w:comment>
  <w:comment w:id="6" w:author="pc" w:date="2026-01-06T20:53:00Z" w:initials="p">
    <w:p w14:paraId="66FB108A" w14:textId="48B67CD6" w:rsidR="00ED552E" w:rsidRDefault="00ED552E">
      <w:pPr>
        <w:pStyle w:val="CommentText"/>
      </w:pPr>
      <w:r>
        <w:rPr>
          <w:noProof/>
        </w:rPr>
        <w:t>delete</w:t>
      </w:r>
      <w:r>
        <w:rPr>
          <w:rStyle w:val="CommentReference"/>
        </w:rPr>
        <w:annotationRef/>
      </w:r>
    </w:p>
  </w:comment>
  <w:comment w:id="7" w:author="pc" w:date="2026-01-06T21:15:00Z" w:initials="p">
    <w:p w14:paraId="6D6F5C48" w14:textId="64343695" w:rsidR="00ED552E" w:rsidRDefault="00ED552E">
      <w:pPr>
        <w:pStyle w:val="CommentText"/>
      </w:pPr>
      <w:r>
        <w:rPr>
          <w:rStyle w:val="CommentReference"/>
        </w:rPr>
        <w:annotationRef/>
      </w:r>
      <w:r>
        <w:rPr>
          <w:noProof/>
        </w:rPr>
        <w:t>address this</w:t>
      </w:r>
    </w:p>
  </w:comment>
  <w:comment w:id="8" w:author="pc" w:date="2026-01-06T21:02:00Z" w:initials="p">
    <w:p w14:paraId="09F95592" w14:textId="6B482BCB" w:rsidR="00ED552E" w:rsidRDefault="00ED552E">
      <w:pPr>
        <w:pStyle w:val="CommentText"/>
      </w:pPr>
      <w:r>
        <w:rPr>
          <w:rStyle w:val="CommentReference"/>
        </w:rPr>
        <w:annotationRef/>
      </w:r>
      <w:r>
        <w:rPr>
          <w:noProof/>
        </w:rPr>
        <w:t>recast. Do mean as school curriculum or the subjects icluded in social science curriculum ?</w:t>
      </w:r>
    </w:p>
  </w:comment>
  <w:comment w:id="9" w:author="pc" w:date="2026-01-06T21:06:00Z" w:initials="p">
    <w:p w14:paraId="5E15942C" w14:textId="7CE23166" w:rsidR="00ED552E" w:rsidRDefault="00ED552E">
      <w:pPr>
        <w:pStyle w:val="CommentText"/>
      </w:pPr>
      <w:r>
        <w:rPr>
          <w:rStyle w:val="CommentReference"/>
        </w:rPr>
        <w:annotationRef/>
      </w:r>
      <w:r>
        <w:rPr>
          <w:noProof/>
        </w:rPr>
        <w:t xml:space="preserve">what is it? not clear, recast. </w:t>
      </w:r>
    </w:p>
  </w:comment>
  <w:comment w:id="10" w:author="pc" w:date="2026-01-06T21:14:00Z" w:initials="p">
    <w:p w14:paraId="630177E8" w14:textId="4A61FD89" w:rsidR="00ED552E" w:rsidRDefault="00ED552E">
      <w:pPr>
        <w:pStyle w:val="CommentText"/>
      </w:pPr>
      <w:r>
        <w:rPr>
          <w:rStyle w:val="CommentReference"/>
        </w:rPr>
        <w:annotationRef/>
      </w:r>
      <w:r>
        <w:rPr>
          <w:noProof/>
        </w:rPr>
        <w:t>address this issue</w:t>
      </w:r>
    </w:p>
  </w:comment>
  <w:comment w:id="11" w:author="pc" w:date="2026-01-06T21:16:00Z" w:initials="p">
    <w:p w14:paraId="3A82BCFD" w14:textId="44991332" w:rsidR="00ED552E" w:rsidRDefault="00ED552E">
      <w:pPr>
        <w:pStyle w:val="CommentText"/>
      </w:pPr>
      <w:r>
        <w:rPr>
          <w:rStyle w:val="CommentReference"/>
        </w:rPr>
        <w:annotationRef/>
      </w:r>
      <w:r>
        <w:rPr>
          <w:noProof/>
        </w:rPr>
        <w:t>Remove</w:t>
      </w:r>
    </w:p>
  </w:comment>
  <w:comment w:id="12" w:author="pc" w:date="2026-01-06T21:21:00Z" w:initials="p">
    <w:p w14:paraId="57D1B269" w14:textId="22B64861" w:rsidR="00ED552E" w:rsidRDefault="00ED552E">
      <w:pPr>
        <w:pStyle w:val="CommentText"/>
      </w:pPr>
      <w:r>
        <w:rPr>
          <w:rStyle w:val="CommentReference"/>
        </w:rPr>
        <w:annotationRef/>
      </w:r>
      <w:r>
        <w:rPr>
          <w:noProof/>
        </w:rPr>
        <w:t>Recast</w:t>
      </w:r>
    </w:p>
  </w:comment>
  <w:comment w:id="13" w:author="pc" w:date="2026-01-06T21:50:00Z" w:initials="p">
    <w:p w14:paraId="2D74BE80" w14:textId="43DEE3D3" w:rsidR="00ED552E" w:rsidRDefault="00ED552E">
      <w:pPr>
        <w:pStyle w:val="CommentText"/>
      </w:pPr>
      <w:r>
        <w:rPr>
          <w:rStyle w:val="CommentReference"/>
        </w:rPr>
        <w:annotationRef/>
      </w:r>
      <w:r>
        <w:rPr>
          <w:noProof/>
        </w:rPr>
        <w:t>1. Provide sufficient evidence of this please. 2. Is this the case in the study area. 3. The study area needs to be reflected on the topic.</w:t>
      </w:r>
    </w:p>
  </w:comment>
  <w:comment w:id="14" w:author="pc" w:date="2026-01-06T21:23:00Z" w:initials="p">
    <w:p w14:paraId="653A2907" w14:textId="0344DCEB" w:rsidR="00ED552E" w:rsidRDefault="00ED552E">
      <w:pPr>
        <w:pStyle w:val="CommentText"/>
      </w:pPr>
      <w:r>
        <w:rPr>
          <w:rStyle w:val="CommentReference"/>
        </w:rPr>
        <w:annotationRef/>
      </w:r>
      <w:r>
        <w:rPr>
          <w:noProof/>
        </w:rPr>
        <w:t>Replace with, "pedagogical method"</w:t>
      </w:r>
    </w:p>
  </w:comment>
  <w:comment w:id="15" w:author="pc" w:date="2026-01-06T21:54:00Z" w:initials="p">
    <w:p w14:paraId="051D3289" w14:textId="18CA5B8B" w:rsidR="00ED552E" w:rsidRDefault="00ED552E">
      <w:pPr>
        <w:pStyle w:val="CommentText"/>
        <w:rPr>
          <w:noProof/>
        </w:rPr>
      </w:pPr>
      <w:r>
        <w:rPr>
          <w:rStyle w:val="CommentReference"/>
        </w:rPr>
        <w:annotationRef/>
      </w:r>
      <w:r>
        <w:rPr>
          <w:noProof/>
        </w:rPr>
        <w:t>1. Is this same as grade IX mantioned in the abstrct? be consistent please</w:t>
      </w:r>
    </w:p>
    <w:p w14:paraId="26269E8B" w14:textId="77777777" w:rsidR="00ED552E" w:rsidRDefault="00ED552E">
      <w:pPr>
        <w:pStyle w:val="CommentText"/>
        <w:rPr>
          <w:noProof/>
        </w:rPr>
      </w:pPr>
      <w:r>
        <w:rPr>
          <w:noProof/>
        </w:rPr>
        <w:t>2. This should be reflected on the topic.</w:t>
      </w:r>
    </w:p>
    <w:p w14:paraId="1637FB75" w14:textId="5B8E81FA" w:rsidR="00ED552E" w:rsidRDefault="00ED552E">
      <w:pPr>
        <w:pStyle w:val="CommentText"/>
      </w:pPr>
    </w:p>
  </w:comment>
  <w:comment w:id="16" w:author="pc" w:date="2026-01-06T22:06:00Z" w:initials="p">
    <w:p w14:paraId="2DFF2047" w14:textId="2F860222" w:rsidR="00ED552E" w:rsidRDefault="00ED552E">
      <w:pPr>
        <w:pStyle w:val="CommentText"/>
      </w:pPr>
      <w:r>
        <w:rPr>
          <w:rStyle w:val="CommentReference"/>
        </w:rPr>
        <w:annotationRef/>
      </w:r>
      <w:r>
        <w:rPr>
          <w:noProof/>
        </w:rPr>
        <w:t xml:space="preserve">address this </w:t>
      </w:r>
    </w:p>
  </w:comment>
  <w:comment w:id="17" w:author="pc" w:date="2026-01-06T22:08:00Z" w:initials="p">
    <w:p w14:paraId="0BB6FD90" w14:textId="64D5DAAB" w:rsidR="00ED552E" w:rsidRDefault="00ED552E">
      <w:pPr>
        <w:pStyle w:val="CommentText"/>
      </w:pPr>
      <w:r>
        <w:rPr>
          <w:rStyle w:val="CommentReference"/>
        </w:rPr>
        <w:annotationRef/>
      </w:r>
      <w:r>
        <w:rPr>
          <w:noProof/>
        </w:rPr>
        <w:t>Is this same as grade IX, and Secondary school? be consistent in your use of terms</w:t>
      </w:r>
    </w:p>
  </w:comment>
  <w:comment w:id="18" w:author="pc" w:date="2026-01-06T22:21:00Z" w:initials="p">
    <w:p w14:paraId="528F10FE" w14:textId="558BC700" w:rsidR="00ED552E" w:rsidRDefault="00ED552E">
      <w:pPr>
        <w:pStyle w:val="CommentText"/>
      </w:pPr>
      <w:r>
        <w:rPr>
          <w:noProof/>
        </w:rPr>
        <w:t>Address this.</w:t>
      </w:r>
      <w:r>
        <w:rPr>
          <w:rStyle w:val="CommentReference"/>
        </w:rPr>
        <w:annotationRef/>
      </w:r>
    </w:p>
  </w:comment>
  <w:comment w:id="19" w:author="pc" w:date="2026-01-06T22:30:00Z" w:initials="p">
    <w:p w14:paraId="554379FF" w14:textId="18AC05DA" w:rsidR="00ED552E" w:rsidRDefault="00ED552E">
      <w:pPr>
        <w:pStyle w:val="CommentText"/>
      </w:pPr>
      <w:r>
        <w:rPr>
          <w:rStyle w:val="CommentReference"/>
        </w:rPr>
        <w:annotationRef/>
      </w:r>
      <w:r>
        <w:rPr>
          <w:noProof/>
        </w:rPr>
        <w:t>address these please</w:t>
      </w:r>
    </w:p>
  </w:comment>
  <w:comment w:id="20" w:author="pc" w:date="2026-01-06T22:31:00Z" w:initials="p">
    <w:p w14:paraId="12DF033C" w14:textId="108BC79A" w:rsidR="00ED552E" w:rsidRDefault="00ED552E">
      <w:pPr>
        <w:pStyle w:val="CommentText"/>
      </w:pPr>
      <w:r>
        <w:rPr>
          <w:rStyle w:val="CommentReference"/>
        </w:rPr>
        <w:annotationRef/>
      </w:r>
      <w:r w:rsidR="00C54072">
        <w:rPr>
          <w:noProof/>
        </w:rPr>
        <w:t>(</w:t>
      </w:r>
      <w:r w:rsidR="00C54072">
        <w:rPr>
          <w:noProof/>
        </w:rPr>
        <w:t>a</w:t>
      </w:r>
      <w:r w:rsidR="00C54072">
        <w:rPr>
          <w:noProof/>
        </w:rPr>
        <w:t>)</w:t>
      </w:r>
      <w:r w:rsidR="00C54072">
        <w:rPr>
          <w:noProof/>
        </w:rPr>
        <w:t xml:space="preserve"> </w:t>
      </w:r>
      <w:r>
        <w:rPr>
          <w:noProof/>
        </w:rPr>
        <w:t>This should come immidiately after the objectives of the study</w:t>
      </w:r>
      <w:r w:rsidR="00C54072">
        <w:rPr>
          <w:noProof/>
        </w:rPr>
        <w:t xml:space="preserve"> (</w:t>
      </w:r>
      <w:r w:rsidR="00C54072">
        <w:rPr>
          <w:noProof/>
        </w:rPr>
        <w:t>b</w:t>
      </w:r>
      <w:r w:rsidR="00C54072">
        <w:rPr>
          <w:noProof/>
        </w:rPr>
        <w:t>)</w:t>
      </w:r>
      <w:r w:rsidR="00C54072">
        <w:rPr>
          <w:noProof/>
        </w:rPr>
        <w:t xml:space="preserve"> why are no ressearch questions on achievement?</w:t>
      </w:r>
    </w:p>
  </w:comment>
  <w:comment w:id="21" w:author="pc" w:date="2026-01-06T22:33:00Z" w:initials="p">
    <w:p w14:paraId="7294D991" w14:textId="536B8E3B" w:rsidR="00ED552E" w:rsidRDefault="00ED552E">
      <w:pPr>
        <w:pStyle w:val="CommentText"/>
      </w:pPr>
      <w:r>
        <w:rPr>
          <w:rStyle w:val="CommentReference"/>
        </w:rPr>
        <w:annotationRef/>
      </w:r>
      <w:r>
        <w:rPr>
          <w:noProof/>
        </w:rPr>
        <w:t>Remove these</w:t>
      </w:r>
    </w:p>
  </w:comment>
  <w:comment w:id="22" w:author="pc" w:date="2026-01-07T05:49:00Z" w:initials="p">
    <w:p w14:paraId="187584BD" w14:textId="6F71F902" w:rsidR="00ED552E" w:rsidRDefault="00ED552E">
      <w:pPr>
        <w:pStyle w:val="CommentText"/>
      </w:pPr>
      <w:r>
        <w:rPr>
          <w:rStyle w:val="CommentReference"/>
        </w:rPr>
        <w:annotationRef/>
      </w:r>
      <w:r>
        <w:rPr>
          <w:noProof/>
        </w:rPr>
        <w:t>Replace with Methdology</w:t>
      </w:r>
    </w:p>
  </w:comment>
  <w:comment w:id="23" w:author="pc" w:date="2026-01-07T05:56:00Z" w:initials="p">
    <w:p w14:paraId="036E48E8" w14:textId="38EF9B30" w:rsidR="00FC12C2" w:rsidRDefault="00FC12C2">
      <w:pPr>
        <w:pStyle w:val="CommentText"/>
      </w:pPr>
      <w:r>
        <w:rPr>
          <w:rStyle w:val="CommentReference"/>
        </w:rPr>
        <w:annotationRef/>
      </w:r>
      <w:r w:rsidR="00C54072">
        <w:rPr>
          <w:noProof/>
        </w:rPr>
        <w:t>Remove</w:t>
      </w:r>
    </w:p>
  </w:comment>
  <w:comment w:id="24" w:author="pc" w:date="2026-01-07T05:58:00Z" w:initials="p">
    <w:p w14:paraId="4DAACF1E" w14:textId="56DC0AFE" w:rsidR="00FC12C2" w:rsidRDefault="00FC12C2">
      <w:pPr>
        <w:pStyle w:val="CommentText"/>
      </w:pPr>
      <w:r>
        <w:rPr>
          <w:rStyle w:val="CommentReference"/>
        </w:rPr>
        <w:annotationRef/>
      </w:r>
      <w:r w:rsidR="00C54072">
        <w:rPr>
          <w:noProof/>
        </w:rPr>
        <w:t xml:space="preserve">Restate more clearly to be consistent </w:t>
      </w:r>
      <w:r w:rsidR="00C54072">
        <w:rPr>
          <w:noProof/>
        </w:rPr>
        <w:t>with previous statements of the participant</w:t>
      </w:r>
      <w:r w:rsidR="00C54072">
        <w:rPr>
          <w:noProof/>
        </w:rPr>
        <w:t>s</w:t>
      </w:r>
    </w:p>
  </w:comment>
  <w:comment w:id="25" w:author="pc" w:date="2026-01-07T06:06:00Z" w:initials="p">
    <w:p w14:paraId="69A80352" w14:textId="6D945BAB" w:rsidR="00CE6C20" w:rsidRDefault="00CE6C20">
      <w:pPr>
        <w:pStyle w:val="CommentText"/>
      </w:pPr>
      <w:r>
        <w:rPr>
          <w:rStyle w:val="CommentReference"/>
        </w:rPr>
        <w:annotationRef/>
      </w:r>
      <w:r w:rsidR="00C54072">
        <w:rPr>
          <w:noProof/>
        </w:rPr>
        <w:t>N</w:t>
      </w:r>
      <w:r w:rsidR="00C54072">
        <w:rPr>
          <w:noProof/>
        </w:rPr>
        <w:t>ot clear, recast please</w:t>
      </w:r>
    </w:p>
  </w:comment>
  <w:comment w:id="26" w:author="pc" w:date="2026-01-07T06:08:00Z" w:initials="p">
    <w:p w14:paraId="5064B269" w14:textId="421D49B9" w:rsidR="00CE6C20" w:rsidRDefault="00CE6C20">
      <w:pPr>
        <w:pStyle w:val="CommentText"/>
      </w:pPr>
      <w:r>
        <w:rPr>
          <w:rStyle w:val="CommentReference"/>
        </w:rPr>
        <w:annotationRef/>
      </w:r>
      <w:r w:rsidR="00C54072">
        <w:rPr>
          <w:noProof/>
        </w:rPr>
        <w:t>Recast more clearl, remove totology please</w:t>
      </w:r>
    </w:p>
  </w:comment>
  <w:comment w:id="27" w:author="pc" w:date="2026-01-07T06:10:00Z" w:initials="p">
    <w:p w14:paraId="36EA4E39" w14:textId="55C7B11B" w:rsidR="00CE6C20" w:rsidRDefault="00CE6C20">
      <w:pPr>
        <w:pStyle w:val="CommentText"/>
      </w:pPr>
      <w:r>
        <w:rPr>
          <w:rStyle w:val="CommentReference"/>
        </w:rPr>
        <w:annotationRef/>
      </w:r>
      <w:r w:rsidR="00C54072">
        <w:rPr>
          <w:noProof/>
        </w:rPr>
        <w:t xml:space="preserve">Which groups? note that in an experimental research two groups design, we have experimental and control groups. </w:t>
      </w:r>
      <w:r w:rsidR="00C54072">
        <w:rPr>
          <w:noProof/>
        </w:rPr>
        <w:t>So, you need to be categorical in the statement of groups please</w:t>
      </w:r>
    </w:p>
  </w:comment>
  <w:comment w:id="28" w:author="pc" w:date="2026-01-07T06:16:00Z" w:initials="p">
    <w:p w14:paraId="6E98E300" w14:textId="7A496883" w:rsidR="009645B3" w:rsidRDefault="009645B3">
      <w:pPr>
        <w:pStyle w:val="CommentText"/>
      </w:pPr>
      <w:r>
        <w:rPr>
          <w:rStyle w:val="CommentReference"/>
        </w:rPr>
        <w:annotationRef/>
      </w:r>
      <w:r w:rsidR="00C54072">
        <w:rPr>
          <w:noProof/>
        </w:rPr>
        <w:t>See my previous comments in this respect</w:t>
      </w:r>
    </w:p>
  </w:comment>
  <w:comment w:id="29" w:author="pc" w:date="2026-01-07T06:54:00Z" w:initials="p">
    <w:p w14:paraId="576F706C" w14:textId="6938B77F" w:rsidR="00232548" w:rsidRDefault="00232548">
      <w:pPr>
        <w:pStyle w:val="CommentText"/>
      </w:pPr>
      <w:r>
        <w:rPr>
          <w:rStyle w:val="CommentReference"/>
        </w:rPr>
        <w:annotationRef/>
      </w:r>
      <w:r w:rsidR="00C54072">
        <w:rPr>
          <w:noProof/>
        </w:rPr>
        <w:t>Add this please</w:t>
      </w:r>
    </w:p>
  </w:comment>
  <w:comment w:id="30" w:author="pc" w:date="2026-01-07T06:56:00Z" w:initials="p">
    <w:p w14:paraId="63996421" w14:textId="0EA33DE0" w:rsidR="00232548" w:rsidRDefault="00232548">
      <w:pPr>
        <w:pStyle w:val="CommentText"/>
      </w:pPr>
      <w:r>
        <w:rPr>
          <w:rStyle w:val="CommentReference"/>
        </w:rPr>
        <w:annotationRef/>
      </w:r>
      <w:r w:rsidR="00C54072">
        <w:rPr>
          <w:noProof/>
        </w:rPr>
        <w:t>Include reaction</w:t>
      </w:r>
    </w:p>
  </w:comment>
  <w:comment w:id="31" w:author="pc" w:date="2026-01-07T06:59:00Z" w:initials="p">
    <w:p w14:paraId="068250BD" w14:textId="31013AD7" w:rsidR="00232548" w:rsidRDefault="00232548">
      <w:pPr>
        <w:pStyle w:val="CommentText"/>
      </w:pPr>
      <w:r>
        <w:rPr>
          <w:rStyle w:val="CommentReference"/>
        </w:rPr>
        <w:annotationRef/>
      </w:r>
      <w:r w:rsidR="00C54072">
        <w:rPr>
          <w:noProof/>
        </w:rPr>
        <w:t>(</w:t>
      </w:r>
      <w:r w:rsidR="00C54072">
        <w:rPr>
          <w:noProof/>
        </w:rPr>
        <w:t>a</w:t>
      </w:r>
      <w:r w:rsidR="00C54072">
        <w:rPr>
          <w:noProof/>
        </w:rPr>
        <w:t>)</w:t>
      </w:r>
      <w:r w:rsidR="00C54072">
        <w:rPr>
          <w:noProof/>
        </w:rPr>
        <w:t>These are rather description, utilization and purpose than development</w:t>
      </w:r>
      <w:r w:rsidR="00C54072">
        <w:rPr>
          <w:noProof/>
        </w:rPr>
        <w:t xml:space="preserve"> (</w:t>
      </w:r>
      <w:r w:rsidR="00C54072">
        <w:rPr>
          <w:noProof/>
        </w:rPr>
        <w:t>b</w:t>
      </w:r>
      <w:r w:rsidR="00C54072">
        <w:rPr>
          <w:noProof/>
        </w:rPr>
        <w:t>)</w:t>
      </w:r>
      <w:r w:rsidR="00C54072">
        <w:rPr>
          <w:noProof/>
        </w:rPr>
        <w:t>phase 2 should be purpose and use</w:t>
      </w:r>
      <w:r w:rsidR="00C54072">
        <w:rPr>
          <w:noProof/>
        </w:rPr>
        <w:t xml:space="preserve"> of achievement and reaction scale</w:t>
      </w:r>
    </w:p>
  </w:comment>
  <w:comment w:id="32" w:author="pc" w:date="2026-01-07T07:06:00Z" w:initials="p">
    <w:p w14:paraId="61C7D955" w14:textId="4AE98891" w:rsidR="00F02E32" w:rsidRDefault="00F02E32">
      <w:pPr>
        <w:pStyle w:val="CommentText"/>
      </w:pPr>
      <w:r>
        <w:rPr>
          <w:rStyle w:val="CommentReference"/>
        </w:rPr>
        <w:annotationRef/>
      </w:r>
      <w:r w:rsidR="00C54072">
        <w:rPr>
          <w:noProof/>
        </w:rPr>
        <w:t>Remove</w:t>
      </w:r>
    </w:p>
  </w:comment>
  <w:comment w:id="33" w:author="pc" w:date="2026-01-07T07:07:00Z" w:initials="p">
    <w:p w14:paraId="0B481AA4" w14:textId="6832B47B" w:rsidR="00F02E32" w:rsidRDefault="00F02E32">
      <w:pPr>
        <w:pStyle w:val="CommentText"/>
      </w:pPr>
      <w:r>
        <w:rPr>
          <w:rStyle w:val="CommentReference"/>
        </w:rPr>
        <w:annotationRef/>
      </w:r>
      <w:r w:rsidR="00C54072">
        <w:rPr>
          <w:noProof/>
        </w:rPr>
        <w:t>add</w:t>
      </w:r>
    </w:p>
  </w:comment>
  <w:comment w:id="34" w:author="pc" w:date="2026-01-07T07:09:00Z" w:initials="p">
    <w:p w14:paraId="1501B922" w14:textId="7E280DA3" w:rsidR="00F02E32" w:rsidRDefault="00F02E32">
      <w:pPr>
        <w:pStyle w:val="CommentText"/>
      </w:pPr>
      <w:r>
        <w:rPr>
          <w:rStyle w:val="CommentReference"/>
        </w:rPr>
        <w:annotationRef/>
      </w:r>
      <w:r w:rsidR="00C54072">
        <w:rPr>
          <w:noProof/>
        </w:rPr>
        <w:t>A</w:t>
      </w:r>
      <w:r w:rsidR="00C54072">
        <w:rPr>
          <w:noProof/>
        </w:rPr>
        <w:t>dd</w:t>
      </w:r>
    </w:p>
  </w:comment>
  <w:comment w:id="35" w:author="pc" w:date="2026-01-07T07:09:00Z" w:initials="p">
    <w:p w14:paraId="2392BF1C" w14:textId="4FBA4A98" w:rsidR="00F02E32" w:rsidRDefault="00F02E32">
      <w:pPr>
        <w:pStyle w:val="CommentText"/>
      </w:pPr>
      <w:r>
        <w:rPr>
          <w:rStyle w:val="CommentReference"/>
        </w:rPr>
        <w:annotationRef/>
      </w:r>
      <w:r w:rsidR="00C54072">
        <w:rPr>
          <w:noProof/>
        </w:rPr>
        <w:t>delete</w:t>
      </w:r>
    </w:p>
  </w:comment>
  <w:comment w:id="37" w:author="pc" w:date="2026-01-07T07:15:00Z" w:initials="p">
    <w:p w14:paraId="1BAE44B7" w14:textId="078ED3A9" w:rsidR="001E547A" w:rsidRDefault="001E547A">
      <w:pPr>
        <w:pStyle w:val="CommentText"/>
      </w:pPr>
      <w:r>
        <w:rPr>
          <w:rStyle w:val="CommentReference"/>
        </w:rPr>
        <w:annotationRef/>
      </w:r>
    </w:p>
  </w:comment>
  <w:comment w:id="36" w:author="pc" w:date="2026-01-07T07:16:00Z" w:initials="p">
    <w:p w14:paraId="7701229A" w14:textId="0199599F" w:rsidR="001E547A" w:rsidRDefault="001E547A">
      <w:pPr>
        <w:pStyle w:val="CommentText"/>
      </w:pPr>
      <w:r>
        <w:rPr>
          <w:rStyle w:val="CommentReference"/>
        </w:rPr>
        <w:annotationRef/>
      </w:r>
      <w:r w:rsidR="00C54072">
        <w:rPr>
          <w:noProof/>
        </w:rPr>
        <w:t>Add</w:t>
      </w:r>
    </w:p>
  </w:comment>
  <w:comment w:id="38" w:author="pc" w:date="2026-01-07T07:22:00Z" w:initials="p">
    <w:p w14:paraId="0E5E68EB" w14:textId="53AD2CAA" w:rsidR="001E547A" w:rsidRDefault="001E547A">
      <w:pPr>
        <w:pStyle w:val="CommentText"/>
      </w:pPr>
      <w:r>
        <w:rPr>
          <w:rStyle w:val="CommentReference"/>
        </w:rPr>
        <w:annotationRef/>
      </w:r>
      <w:r w:rsidR="00C54072">
        <w:rPr>
          <w:noProof/>
        </w:rPr>
        <w:t>(</w:t>
      </w:r>
      <w:r w:rsidR="00C54072">
        <w:rPr>
          <w:noProof/>
        </w:rPr>
        <w:t>a</w:t>
      </w:r>
      <w:r w:rsidR="00C54072">
        <w:rPr>
          <w:noProof/>
        </w:rPr>
        <w:t>)</w:t>
      </w:r>
      <w:r w:rsidR="00C54072">
        <w:rPr>
          <w:noProof/>
        </w:rPr>
        <w:t xml:space="preserve"> Add (</w:t>
      </w:r>
      <w:r w:rsidR="00C54072">
        <w:rPr>
          <w:noProof/>
        </w:rPr>
        <w:t>b</w:t>
      </w:r>
      <w:r w:rsidR="00C54072">
        <w:rPr>
          <w:noProof/>
        </w:rPr>
        <w:t>)</w:t>
      </w:r>
      <w:r w:rsidR="00C54072">
        <w:rPr>
          <w:noProof/>
        </w:rPr>
        <w:t xml:space="preserve"> unbold</w:t>
      </w:r>
    </w:p>
  </w:comment>
  <w:comment w:id="39" w:author="pc" w:date="2026-01-07T07:36:00Z" w:initials="p">
    <w:p w14:paraId="6BBFC2FE" w14:textId="36A871FA" w:rsidR="00EA260F" w:rsidRDefault="00EA260F">
      <w:pPr>
        <w:pStyle w:val="CommentText"/>
      </w:pPr>
      <w:r>
        <w:rPr>
          <w:rStyle w:val="CommentReference"/>
        </w:rPr>
        <w:annotationRef/>
      </w:r>
      <w:r w:rsidR="00C54072">
        <w:rPr>
          <w:noProof/>
        </w:rPr>
        <w:t>Add</w:t>
      </w:r>
    </w:p>
  </w:comment>
  <w:comment w:id="40" w:author="pc" w:date="2026-01-07T07:37:00Z" w:initials="p">
    <w:p w14:paraId="0E5F9CDD" w14:textId="05118FBF" w:rsidR="00EA260F" w:rsidRDefault="00EA260F">
      <w:pPr>
        <w:pStyle w:val="CommentText"/>
      </w:pPr>
      <w:r>
        <w:rPr>
          <w:rStyle w:val="CommentReference"/>
        </w:rPr>
        <w:annotationRef/>
      </w:r>
      <w:r w:rsidR="00C54072">
        <w:rPr>
          <w:noProof/>
        </w:rPr>
        <w:t>Remove</w:t>
      </w:r>
    </w:p>
  </w:comment>
  <w:comment w:id="41" w:author="pc" w:date="2026-01-07T07:51:00Z" w:initials="p">
    <w:p w14:paraId="196E0DFC" w14:textId="2E1B4D19" w:rsidR="00087434" w:rsidRDefault="00087434">
      <w:pPr>
        <w:pStyle w:val="CommentText"/>
      </w:pPr>
      <w:r>
        <w:rPr>
          <w:rStyle w:val="CommentReference"/>
        </w:rPr>
        <w:annotationRef/>
      </w:r>
      <w:r w:rsidR="00C54072">
        <w:rPr>
          <w:noProof/>
        </w:rPr>
        <w:t>Remove</w:t>
      </w:r>
    </w:p>
  </w:comment>
  <w:comment w:id="42" w:author="pc" w:date="2026-01-07T07:54:00Z" w:initials="p">
    <w:p w14:paraId="6EA0D941" w14:textId="2BBB7DFD" w:rsidR="00087434" w:rsidRDefault="00087434">
      <w:pPr>
        <w:pStyle w:val="CommentText"/>
      </w:pPr>
      <w:r>
        <w:rPr>
          <w:rStyle w:val="CommentReference"/>
        </w:rPr>
        <w:annotationRef/>
      </w:r>
      <w:r w:rsidR="00C54072">
        <w:rPr>
          <w:noProof/>
        </w:rPr>
        <w:t>Add</w:t>
      </w:r>
    </w:p>
  </w:comment>
  <w:comment w:id="43" w:author="pc" w:date="2026-01-07T07:55:00Z" w:initials="p">
    <w:p w14:paraId="68704F31" w14:textId="379AF726" w:rsidR="00087434" w:rsidRDefault="00087434">
      <w:pPr>
        <w:pStyle w:val="CommentText"/>
      </w:pPr>
      <w:r>
        <w:rPr>
          <w:rStyle w:val="CommentReference"/>
        </w:rPr>
        <w:annotationRef/>
      </w:r>
      <w:r w:rsidR="00C54072">
        <w:rPr>
          <w:noProof/>
        </w:rPr>
        <w:t>Remove</w:t>
      </w:r>
    </w:p>
  </w:comment>
  <w:comment w:id="44" w:author="pc" w:date="2026-01-07T08:09:00Z" w:initials="p">
    <w:p w14:paraId="3E4E75F9" w14:textId="6310A753" w:rsidR="004E2E9C" w:rsidRDefault="004E2E9C">
      <w:pPr>
        <w:pStyle w:val="CommentText"/>
      </w:pPr>
      <w:r>
        <w:rPr>
          <w:rStyle w:val="CommentReference"/>
        </w:rPr>
        <w:annotationRef/>
      </w:r>
      <w:r w:rsidR="00C54072">
        <w:rPr>
          <w:noProof/>
        </w:rPr>
        <w:t>No need for this, it sould be removed please</w:t>
      </w:r>
    </w:p>
  </w:comment>
  <w:comment w:id="45" w:author="pc" w:date="2026-01-07T08:10:00Z" w:initials="p">
    <w:p w14:paraId="2E7ADF5F" w14:textId="3AD81408" w:rsidR="004E2E9C" w:rsidRDefault="004E2E9C">
      <w:pPr>
        <w:pStyle w:val="CommentText"/>
      </w:pPr>
      <w:r>
        <w:rPr>
          <w:rStyle w:val="CommentReference"/>
        </w:rPr>
        <w:annotationRef/>
      </w:r>
    </w:p>
  </w:comment>
  <w:comment w:id="46" w:author="pc" w:date="2026-01-07T08:11:00Z" w:initials="p">
    <w:p w14:paraId="47ED7E12" w14:textId="7D0A5AC4" w:rsidR="004E2E9C" w:rsidRDefault="004E2E9C">
      <w:pPr>
        <w:pStyle w:val="CommentText"/>
      </w:pPr>
      <w:r>
        <w:rPr>
          <w:rStyle w:val="CommentReference"/>
        </w:rPr>
        <w:annotationRef/>
      </w:r>
      <w:r w:rsidR="00C54072">
        <w:rPr>
          <w:noProof/>
        </w:rPr>
        <w:t>Remove</w:t>
      </w:r>
    </w:p>
  </w:comment>
  <w:comment w:id="48" w:author="pc" w:date="2026-01-07T08:21:00Z" w:initials="p">
    <w:p w14:paraId="2E8B699B" w14:textId="355F29A3" w:rsidR="00662401" w:rsidRDefault="00662401">
      <w:pPr>
        <w:pStyle w:val="CommentText"/>
      </w:pPr>
      <w:r>
        <w:rPr>
          <w:rStyle w:val="CommentReference"/>
        </w:rPr>
        <w:annotationRef/>
      </w:r>
      <w:r w:rsidR="00C54072">
        <w:rPr>
          <w:noProof/>
        </w:rPr>
        <w:t>Address these please</w:t>
      </w:r>
    </w:p>
  </w:comment>
  <w:comment w:id="50" w:author="pc" w:date="2026-01-07T08:33:00Z" w:initials="p">
    <w:p w14:paraId="269462FC" w14:textId="25A61299" w:rsidR="00F74B55" w:rsidRDefault="00F74B55">
      <w:pPr>
        <w:pStyle w:val="CommentText"/>
      </w:pPr>
      <w:r>
        <w:rPr>
          <w:rStyle w:val="CommentReference"/>
        </w:rPr>
        <w:annotationRef/>
      </w:r>
      <w:r w:rsidR="00C54072">
        <w:rPr>
          <w:noProof/>
        </w:rPr>
        <w:t>Address</w:t>
      </w:r>
    </w:p>
  </w:comment>
  <w:comment w:id="51" w:author="pc" w:date="2026-01-07T08:24:00Z" w:initials="p">
    <w:p w14:paraId="249386CB" w14:textId="4AA6D863" w:rsidR="00662401" w:rsidRDefault="00662401">
      <w:pPr>
        <w:pStyle w:val="CommentText"/>
      </w:pPr>
      <w:r>
        <w:rPr>
          <w:rStyle w:val="CommentReference"/>
        </w:rPr>
        <w:annotationRef/>
      </w:r>
      <w:r w:rsidR="00C54072">
        <w:rPr>
          <w:noProof/>
        </w:rPr>
        <w:t>Replace with.05 please</w:t>
      </w:r>
    </w:p>
  </w:comment>
  <w:comment w:id="52" w:author="pc" w:date="2026-01-07T09:43:00Z" w:initials="p">
    <w:p w14:paraId="0B00144F" w14:textId="1D17C317" w:rsidR="00053E1C" w:rsidRDefault="00053E1C">
      <w:pPr>
        <w:pStyle w:val="CommentText"/>
      </w:pPr>
      <w:bookmarkStart w:id="53" w:name="_GoBack"/>
      <w:r>
        <w:rPr>
          <w:rStyle w:val="CommentReference"/>
        </w:rPr>
        <w:annotationRef/>
      </w:r>
      <w:r w:rsidR="00C54072">
        <w:rPr>
          <w:noProof/>
        </w:rPr>
        <w:t>Address</w:t>
      </w:r>
    </w:p>
    <w:bookmarkEnd w:id="53"/>
  </w:comment>
  <w:comment w:id="54" w:author="pc" w:date="2026-01-07T09:40:00Z" w:initials="p">
    <w:p w14:paraId="7D905EA3" w14:textId="268B9358" w:rsidR="00053E1C" w:rsidRDefault="00053E1C">
      <w:pPr>
        <w:pStyle w:val="CommentText"/>
      </w:pPr>
      <w:r>
        <w:rPr>
          <w:rStyle w:val="CommentReference"/>
        </w:rPr>
        <w:annotationRef/>
      </w:r>
      <w:r w:rsidR="00C54072">
        <w:rPr>
          <w:noProof/>
        </w:rPr>
        <w:t>Address</w:t>
      </w:r>
    </w:p>
  </w:comment>
  <w:comment w:id="55" w:author="pc" w:date="2026-01-07T08:34:00Z" w:initials="p">
    <w:p w14:paraId="3575DCB4" w14:textId="05A0A3A9" w:rsidR="00F74B55" w:rsidRDefault="00F74B55">
      <w:pPr>
        <w:pStyle w:val="CommentText"/>
      </w:pPr>
      <w:r>
        <w:rPr>
          <w:rStyle w:val="CommentReference"/>
        </w:rPr>
        <w:annotationRef/>
      </w:r>
      <w:r w:rsidR="00C54072">
        <w:rPr>
          <w:noProof/>
        </w:rPr>
        <w:t>Remove</w:t>
      </w:r>
    </w:p>
  </w:comment>
  <w:comment w:id="56" w:author="pc" w:date="2026-01-07T08:34:00Z" w:initials="p">
    <w:p w14:paraId="301A9374" w14:textId="0697A741" w:rsidR="00F74B55" w:rsidRDefault="00F74B55">
      <w:pPr>
        <w:pStyle w:val="CommentText"/>
      </w:pPr>
      <w:r>
        <w:rPr>
          <w:rStyle w:val="CommentReference"/>
        </w:rPr>
        <w:annotationRef/>
      </w:r>
    </w:p>
  </w:comment>
  <w:comment w:id="57" w:author="pc" w:date="2026-01-07T08:35:00Z" w:initials="p">
    <w:p w14:paraId="10BD7AB8" w14:textId="50199087" w:rsidR="00F74B55" w:rsidRDefault="00F74B55">
      <w:pPr>
        <w:pStyle w:val="CommentText"/>
      </w:pPr>
      <w:r>
        <w:rPr>
          <w:rStyle w:val="CommentReference"/>
        </w:rPr>
        <w:annotationRef/>
      </w:r>
      <w:r w:rsidR="00C54072">
        <w:rPr>
          <w:noProof/>
        </w:rPr>
        <w:t>Add</w:t>
      </w:r>
    </w:p>
  </w:comment>
  <w:comment w:id="58" w:author="pc" w:date="2026-01-07T08:35:00Z" w:initials="p">
    <w:p w14:paraId="5FB603A5" w14:textId="64B6CB72" w:rsidR="00F74B55" w:rsidRDefault="00F74B55">
      <w:pPr>
        <w:pStyle w:val="CommentText"/>
      </w:pPr>
      <w:r>
        <w:rPr>
          <w:rStyle w:val="CommentReference"/>
        </w:rPr>
        <w:annotationRef/>
      </w:r>
      <w:r w:rsidR="00C54072">
        <w:rPr>
          <w:noProof/>
        </w:rPr>
        <w:t>R</w:t>
      </w:r>
      <w:r w:rsidR="00C54072">
        <w:rPr>
          <w:noProof/>
        </w:rPr>
        <w:t>emove</w:t>
      </w:r>
    </w:p>
  </w:comment>
  <w:comment w:id="59" w:author="pc" w:date="2026-01-07T08:37:00Z" w:initials="p">
    <w:p w14:paraId="70233EC2" w14:textId="132B91F0" w:rsidR="00D679CF" w:rsidRDefault="00D679CF">
      <w:pPr>
        <w:pStyle w:val="CommentText"/>
      </w:pPr>
      <w:r>
        <w:rPr>
          <w:rStyle w:val="CommentReference"/>
        </w:rPr>
        <w:annotationRef/>
      </w:r>
      <w:r w:rsidR="00C54072">
        <w:rPr>
          <w:noProof/>
        </w:rPr>
        <w:t>Remove</w:t>
      </w:r>
    </w:p>
  </w:comment>
  <w:comment w:id="60" w:author="pc" w:date="2026-01-07T08:38:00Z" w:initials="p">
    <w:p w14:paraId="4371EC44" w14:textId="0481CD37" w:rsidR="00D679CF" w:rsidRDefault="00D679CF">
      <w:pPr>
        <w:pStyle w:val="CommentText"/>
      </w:pPr>
      <w:r>
        <w:rPr>
          <w:rStyle w:val="CommentReference"/>
        </w:rPr>
        <w:annotationRef/>
      </w:r>
      <w:r w:rsidR="00C54072">
        <w:rPr>
          <w:noProof/>
        </w:rPr>
        <w:t>Add</w:t>
      </w:r>
    </w:p>
  </w:comment>
  <w:comment w:id="61" w:author="pc" w:date="2026-01-07T08:43:00Z" w:initials="p">
    <w:p w14:paraId="0DB14B9B" w14:textId="65AE4343" w:rsidR="00D679CF" w:rsidRDefault="00D679CF">
      <w:pPr>
        <w:pStyle w:val="CommentText"/>
      </w:pPr>
      <w:r>
        <w:rPr>
          <w:rStyle w:val="CommentReference"/>
        </w:rPr>
        <w:annotationRef/>
      </w:r>
      <w:r w:rsidR="00C54072">
        <w:rPr>
          <w:noProof/>
        </w:rPr>
        <w:t>Address</w:t>
      </w:r>
    </w:p>
  </w:comment>
  <w:comment w:id="62" w:author="pc" w:date="2026-01-07T08:44:00Z" w:initials="p">
    <w:p w14:paraId="3C705A19" w14:textId="6487AA68" w:rsidR="00D679CF" w:rsidRDefault="00D679CF">
      <w:pPr>
        <w:pStyle w:val="CommentText"/>
      </w:pPr>
      <w:r>
        <w:rPr>
          <w:rStyle w:val="CommentReference"/>
        </w:rPr>
        <w:annotationRef/>
      </w:r>
      <w:r w:rsidR="00C54072">
        <w:rPr>
          <w:noProof/>
        </w:rPr>
        <w:t>N</w:t>
      </w:r>
      <w:r w:rsidR="00C54072">
        <w:rPr>
          <w:noProof/>
        </w:rPr>
        <w:t>ot coming from the data in the table please</w:t>
      </w:r>
    </w:p>
  </w:comment>
  <w:comment w:id="63" w:author="pc" w:date="2026-01-07T09:31:00Z" w:initials="p">
    <w:p w14:paraId="409DD686" w14:textId="023BA614" w:rsidR="009A4E2F" w:rsidRDefault="009A4E2F">
      <w:pPr>
        <w:pStyle w:val="CommentText"/>
      </w:pPr>
      <w:r>
        <w:rPr>
          <w:rStyle w:val="CommentReference"/>
        </w:rPr>
        <w:annotationRef/>
      </w:r>
      <w:r w:rsidR="00C54072">
        <w:rPr>
          <w:noProof/>
        </w:rPr>
        <w:t>Address</w:t>
      </w:r>
    </w:p>
  </w:comment>
  <w:comment w:id="64" w:author="pc" w:date="2026-01-07T08:51:00Z" w:initials="p">
    <w:p w14:paraId="501D209C" w14:textId="0878E00F" w:rsidR="00250E85" w:rsidRDefault="00C54072">
      <w:pPr>
        <w:pStyle w:val="CommentText"/>
      </w:pPr>
      <w:r>
        <w:rPr>
          <w:noProof/>
        </w:rPr>
        <w:t>Use arabic numbers to itimise the challenges please</w:t>
      </w:r>
      <w:r w:rsidR="00250E85">
        <w:rPr>
          <w:rStyle w:val="CommentReference"/>
        </w:rPr>
        <w:annotationRef/>
      </w:r>
    </w:p>
  </w:comment>
  <w:comment w:id="65" w:author="pc" w:date="2026-01-07T08:53:00Z" w:initials="p">
    <w:p w14:paraId="29F73CA3" w14:textId="0CDE06B2" w:rsidR="00250E85" w:rsidRDefault="00250E85">
      <w:pPr>
        <w:pStyle w:val="CommentText"/>
      </w:pPr>
      <w:r>
        <w:rPr>
          <w:rStyle w:val="CommentReference"/>
        </w:rPr>
        <w:annotationRef/>
      </w:r>
      <w:r w:rsidR="00C54072">
        <w:rPr>
          <w:noProof/>
        </w:rPr>
        <w:t>should not al</w:t>
      </w:r>
      <w:r w:rsidR="00C54072">
        <w:rPr>
          <w:noProof/>
        </w:rPr>
        <w:t>l be in one parentheses. read APA intext citation</w:t>
      </w:r>
    </w:p>
  </w:comment>
  <w:comment w:id="66" w:author="pc" w:date="2026-01-07T08:56:00Z" w:initials="p">
    <w:p w14:paraId="46753544" w14:textId="19894AB8" w:rsidR="000A5C71" w:rsidRDefault="000A5C71">
      <w:pPr>
        <w:pStyle w:val="CommentText"/>
      </w:pPr>
      <w:r>
        <w:rPr>
          <w:rStyle w:val="CommentReference"/>
        </w:rPr>
        <w:annotationRef/>
      </w:r>
      <w:r w:rsidR="00C54072">
        <w:rPr>
          <w:noProof/>
        </w:rPr>
        <w:t>See my comment above</w:t>
      </w:r>
    </w:p>
  </w:comment>
  <w:comment w:id="67" w:author="pc" w:date="2026-01-07T08:58:00Z" w:initials="p">
    <w:p w14:paraId="232D2F48" w14:textId="177BB427" w:rsidR="000A5C71" w:rsidRDefault="00C54072">
      <w:pPr>
        <w:pStyle w:val="CommentText"/>
      </w:pPr>
      <w:r>
        <w:rPr>
          <w:noProof/>
        </w:rPr>
        <w:t>See my comment above</w:t>
      </w:r>
      <w:r w:rsidR="000A5C71">
        <w:rPr>
          <w:rStyle w:val="CommentReference"/>
        </w:rPr>
        <w:annotationRef/>
      </w:r>
    </w:p>
  </w:comment>
  <w:comment w:id="68" w:author="pc" w:date="2026-01-07T09:00:00Z" w:initials="p">
    <w:p w14:paraId="58E61868" w14:textId="0E4328AC" w:rsidR="000A5C71" w:rsidRDefault="000A5C71">
      <w:pPr>
        <w:pStyle w:val="CommentText"/>
      </w:pPr>
      <w:r>
        <w:rPr>
          <w:rStyle w:val="CommentReference"/>
        </w:rPr>
        <w:annotationRef/>
      </w:r>
      <w:r w:rsidR="00C54072">
        <w:rPr>
          <w:noProof/>
        </w:rPr>
        <w:t>Recast</w:t>
      </w:r>
    </w:p>
  </w:comment>
  <w:comment w:id="69" w:author="pc" w:date="2026-01-07T09:02:00Z" w:initials="p">
    <w:p w14:paraId="617D02EF" w14:textId="3E732189" w:rsidR="000A5C71" w:rsidRDefault="000A5C71">
      <w:pPr>
        <w:pStyle w:val="CommentText"/>
      </w:pPr>
      <w:r>
        <w:rPr>
          <w:rStyle w:val="CommentReference"/>
        </w:rPr>
        <w:annotationRef/>
      </w:r>
      <w:r w:rsidR="00C54072">
        <w:rPr>
          <w:noProof/>
        </w:rPr>
        <w:t>Replace with</w:t>
      </w:r>
    </w:p>
  </w:comment>
  <w:comment w:id="70" w:author="pc" w:date="2026-01-07T09:02:00Z" w:initials="p">
    <w:p w14:paraId="04F75FAF" w14:textId="211E6ACF" w:rsidR="000A5C71" w:rsidRDefault="000A5C71">
      <w:pPr>
        <w:pStyle w:val="CommentText"/>
      </w:pPr>
      <w:r>
        <w:rPr>
          <w:rStyle w:val="CommentReference"/>
        </w:rPr>
        <w:annotationRef/>
      </w:r>
      <w:r w:rsidR="00C54072">
        <w:rPr>
          <w:noProof/>
        </w:rPr>
        <w:t>Remove</w:t>
      </w:r>
    </w:p>
  </w:comment>
  <w:comment w:id="71" w:author="pc" w:date="2026-01-07T09:04:00Z" w:initials="p">
    <w:p w14:paraId="39280993" w14:textId="50040D84" w:rsidR="000A5C71" w:rsidRDefault="000A5C71">
      <w:pPr>
        <w:pStyle w:val="CommentText"/>
      </w:pPr>
      <w:r>
        <w:rPr>
          <w:rStyle w:val="CommentReference"/>
        </w:rPr>
        <w:annotationRef/>
      </w:r>
      <w:r w:rsidR="00C54072">
        <w:rPr>
          <w:noProof/>
        </w:rPr>
        <w:t>Remove</w:t>
      </w:r>
    </w:p>
  </w:comment>
  <w:comment w:id="72" w:author="pc" w:date="2026-01-07T09:05:00Z" w:initials="p">
    <w:p w14:paraId="3178E083" w14:textId="0549C2A2" w:rsidR="000A5C71" w:rsidRDefault="000A5C71">
      <w:pPr>
        <w:pStyle w:val="CommentText"/>
      </w:pPr>
      <w:r>
        <w:rPr>
          <w:rStyle w:val="CommentReference"/>
        </w:rPr>
        <w:annotationRef/>
      </w:r>
      <w:r w:rsidR="00C54072">
        <w:rPr>
          <w:noProof/>
        </w:rPr>
        <w:t>Remove</w:t>
      </w:r>
    </w:p>
  </w:comment>
  <w:comment w:id="73" w:author="pc" w:date="2026-01-07T09:06:00Z" w:initials="p">
    <w:p w14:paraId="57E9B069" w14:textId="02122AC5" w:rsidR="00753DF9" w:rsidRDefault="00753DF9">
      <w:pPr>
        <w:pStyle w:val="CommentText"/>
      </w:pPr>
      <w:r>
        <w:rPr>
          <w:rStyle w:val="CommentReference"/>
        </w:rPr>
        <w:annotationRef/>
      </w:r>
      <w:r w:rsidR="00C54072">
        <w:rPr>
          <w:noProof/>
        </w:rPr>
        <w:t>(</w:t>
      </w:r>
      <w:r w:rsidR="00C54072">
        <w:rPr>
          <w:noProof/>
        </w:rPr>
        <w:t>a</w:t>
      </w:r>
      <w:r w:rsidR="00C54072">
        <w:rPr>
          <w:noProof/>
        </w:rPr>
        <w:t>)</w:t>
      </w:r>
      <w:r w:rsidR="00C54072">
        <w:rPr>
          <w:noProof/>
        </w:rPr>
        <w:t xml:space="preserve"> </w:t>
      </w:r>
      <w:r w:rsidR="00C54072">
        <w:rPr>
          <w:noProof/>
        </w:rPr>
        <w:t>The whol</w:t>
      </w:r>
      <w:r w:rsidR="00C54072">
        <w:rPr>
          <w:noProof/>
        </w:rPr>
        <w:t>e reference do not follow the APA style, either the 6th or 7th editions.</w:t>
      </w:r>
      <w:r w:rsidR="00C54072">
        <w:rPr>
          <w:noProof/>
        </w:rPr>
        <w:t>(</w:t>
      </w:r>
      <w:r w:rsidR="00C54072">
        <w:rPr>
          <w:noProof/>
        </w:rPr>
        <w:t>b</w:t>
      </w:r>
      <w:r w:rsidR="00C54072">
        <w:rPr>
          <w:noProof/>
        </w:rPr>
        <w:t>)</w:t>
      </w:r>
      <w:r w:rsidR="00C54072">
        <w:rPr>
          <w:noProof/>
        </w:rPr>
        <w:t xml:space="preserve"> Titles of books, Journals and other documents are not clearly elitisised in most cases. you need to work on these as they and other obs</w:t>
      </w:r>
      <w:r w:rsidR="00C54072">
        <w:rPr>
          <w:noProof/>
        </w:rPr>
        <w:t>ervations in the work repre</w:t>
      </w:r>
      <w:r w:rsidR="00C54072">
        <w:rPr>
          <w:noProof/>
        </w:rPr>
        <w:t>sent the weakness of your study (</w:t>
      </w:r>
      <w:r w:rsidR="00C54072">
        <w:rPr>
          <w:noProof/>
        </w:rPr>
        <w:t>c</w:t>
      </w:r>
      <w:r w:rsidR="00C54072">
        <w:rPr>
          <w:noProof/>
        </w:rPr>
        <w:t>)</w:t>
      </w:r>
      <w:r w:rsidR="00C54072">
        <w:rPr>
          <w:noProof/>
        </w:rPr>
        <w:t xml:space="preserve"> the spacing between and within documents (</w:t>
      </w:r>
      <w:r w:rsidR="00C54072">
        <w:rPr>
          <w:noProof/>
        </w:rPr>
        <w:t>authors</w:t>
      </w:r>
      <w:r w:rsidR="00C54072">
        <w:rPr>
          <w:noProof/>
        </w:rPr>
        <w:t>)</w:t>
      </w:r>
      <w:r w:rsidR="00C54072">
        <w:rPr>
          <w:noProof/>
        </w:rPr>
        <w:t xml:space="preserve"> is groosly poor</w:t>
      </w:r>
      <w:r w:rsidR="00C54072">
        <w:rPr>
          <w:noProof/>
        </w:rPr>
        <w:t>.</w:t>
      </w:r>
      <w:r w:rsidR="00C54072">
        <w:rPr>
          <w:noProof/>
        </w:rPr>
        <w:t xml:space="preserv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61086B" w15:done="0"/>
  <w15:commentEx w15:paraId="74577CB4" w15:done="0"/>
  <w15:commentEx w15:paraId="031DF5B1" w15:paraIdParent="74577CB4" w15:done="0"/>
  <w15:commentEx w15:paraId="0485F55E" w15:done="0"/>
  <w15:commentEx w15:paraId="79239A27" w15:done="0"/>
  <w15:commentEx w15:paraId="66FB108A" w15:done="0"/>
  <w15:commentEx w15:paraId="6D6F5C48" w15:done="0"/>
  <w15:commentEx w15:paraId="09F95592" w15:done="0"/>
  <w15:commentEx w15:paraId="5E15942C" w15:done="0"/>
  <w15:commentEx w15:paraId="630177E8" w15:done="0"/>
  <w15:commentEx w15:paraId="3A82BCFD" w15:done="0"/>
  <w15:commentEx w15:paraId="57D1B269" w15:done="0"/>
  <w15:commentEx w15:paraId="2D74BE80" w15:done="0"/>
  <w15:commentEx w15:paraId="653A2907" w15:done="0"/>
  <w15:commentEx w15:paraId="1637FB75" w15:done="0"/>
  <w15:commentEx w15:paraId="2DFF2047" w15:done="0"/>
  <w15:commentEx w15:paraId="0BB6FD90" w15:done="0"/>
  <w15:commentEx w15:paraId="528F10FE" w15:done="0"/>
  <w15:commentEx w15:paraId="554379FF" w15:done="0"/>
  <w15:commentEx w15:paraId="12DF033C" w15:done="0"/>
  <w15:commentEx w15:paraId="7294D991" w15:done="0"/>
  <w15:commentEx w15:paraId="187584BD" w15:done="0"/>
  <w15:commentEx w15:paraId="036E48E8" w15:done="0"/>
  <w15:commentEx w15:paraId="4DAACF1E" w15:done="0"/>
  <w15:commentEx w15:paraId="69A80352" w15:done="0"/>
  <w15:commentEx w15:paraId="5064B269" w15:done="0"/>
  <w15:commentEx w15:paraId="36EA4E39" w15:done="0"/>
  <w15:commentEx w15:paraId="6E98E300" w15:done="0"/>
  <w15:commentEx w15:paraId="576F706C" w15:done="0"/>
  <w15:commentEx w15:paraId="63996421" w15:done="0"/>
  <w15:commentEx w15:paraId="068250BD" w15:done="0"/>
  <w15:commentEx w15:paraId="61C7D955" w15:done="0"/>
  <w15:commentEx w15:paraId="0B481AA4" w15:done="0"/>
  <w15:commentEx w15:paraId="1501B922" w15:done="0"/>
  <w15:commentEx w15:paraId="2392BF1C" w15:done="0"/>
  <w15:commentEx w15:paraId="1BAE44B7" w15:done="0"/>
  <w15:commentEx w15:paraId="7701229A" w15:done="0"/>
  <w15:commentEx w15:paraId="0E5E68EB" w15:done="0"/>
  <w15:commentEx w15:paraId="6BBFC2FE" w15:done="0"/>
  <w15:commentEx w15:paraId="0E5F9CDD" w15:done="0"/>
  <w15:commentEx w15:paraId="196E0DFC" w15:done="0"/>
  <w15:commentEx w15:paraId="6EA0D941" w15:done="0"/>
  <w15:commentEx w15:paraId="68704F31" w15:done="0"/>
  <w15:commentEx w15:paraId="3E4E75F9" w15:done="0"/>
  <w15:commentEx w15:paraId="2E7ADF5F" w15:paraIdParent="3E4E75F9" w15:done="0"/>
  <w15:commentEx w15:paraId="47ED7E12" w15:done="0"/>
  <w15:commentEx w15:paraId="2E8B699B" w15:done="0"/>
  <w15:commentEx w15:paraId="269462FC" w15:done="0"/>
  <w15:commentEx w15:paraId="249386CB" w15:done="0"/>
  <w15:commentEx w15:paraId="0B00144F" w15:done="0"/>
  <w15:commentEx w15:paraId="7D905EA3" w15:done="0"/>
  <w15:commentEx w15:paraId="3575DCB4" w15:done="0"/>
  <w15:commentEx w15:paraId="301A9374" w15:paraIdParent="3575DCB4" w15:done="0"/>
  <w15:commentEx w15:paraId="10BD7AB8" w15:done="0"/>
  <w15:commentEx w15:paraId="5FB603A5" w15:done="0"/>
  <w15:commentEx w15:paraId="70233EC2" w15:done="0"/>
  <w15:commentEx w15:paraId="4371EC44" w15:done="0"/>
  <w15:commentEx w15:paraId="0DB14B9B" w15:done="0"/>
  <w15:commentEx w15:paraId="3C705A19" w15:done="0"/>
  <w15:commentEx w15:paraId="409DD686" w15:done="0"/>
  <w15:commentEx w15:paraId="501D209C" w15:done="0"/>
  <w15:commentEx w15:paraId="29F73CA3" w15:done="0"/>
  <w15:commentEx w15:paraId="46753544" w15:done="0"/>
  <w15:commentEx w15:paraId="232D2F48" w15:done="0"/>
  <w15:commentEx w15:paraId="58E61868" w15:done="0"/>
  <w15:commentEx w15:paraId="617D02EF" w15:done="0"/>
  <w15:commentEx w15:paraId="04F75FAF" w15:done="0"/>
  <w15:commentEx w15:paraId="39280993" w15:done="0"/>
  <w15:commentEx w15:paraId="3178E083" w15:done="0"/>
  <w15:commentEx w15:paraId="57E9B06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5F713" w14:textId="77777777" w:rsidR="00C54072" w:rsidRDefault="00C54072" w:rsidP="000C7C13">
      <w:r>
        <w:separator/>
      </w:r>
    </w:p>
  </w:endnote>
  <w:endnote w:type="continuationSeparator" w:id="0">
    <w:p w14:paraId="6B70D565" w14:textId="77777777" w:rsidR="00C54072" w:rsidRDefault="00C54072" w:rsidP="000C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83A50" w14:textId="77777777" w:rsidR="00C54072" w:rsidRDefault="00C54072" w:rsidP="000C7C13">
      <w:r>
        <w:separator/>
      </w:r>
    </w:p>
  </w:footnote>
  <w:footnote w:type="continuationSeparator" w:id="0">
    <w:p w14:paraId="47AFBA95" w14:textId="77777777" w:rsidR="00C54072" w:rsidRDefault="00C54072" w:rsidP="000C7C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B06F" w14:textId="032DB041" w:rsidR="00ED552E" w:rsidRDefault="00ED552E">
    <w:pPr>
      <w:pStyle w:val="Header"/>
    </w:pPr>
    <w:r>
      <w:rPr>
        <w:noProof/>
      </w:rPr>
      <w:pict w14:anchorId="0380E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7" o:spid="_x0000_s2050" type="#_x0000_t136" style="position:absolute;margin-left:0;margin-top:0;width:638.5pt;height:72.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85EA" w14:textId="426A5270" w:rsidR="00ED552E" w:rsidRDefault="00ED552E">
    <w:pPr>
      <w:pStyle w:val="Header"/>
      <w:jc w:val="center"/>
    </w:pPr>
    <w:r>
      <w:rPr>
        <w:noProof/>
      </w:rPr>
      <w:pict w14:anchorId="0A4D2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8" o:spid="_x0000_s2051" type="#_x0000_t136" style="position:absolute;left:0;text-align:left;margin-left:0;margin-top:0;width:638.5pt;height:72.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431779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53E1C">
          <w:rPr>
            <w:noProof/>
          </w:rPr>
          <w:t>19</w:t>
        </w:r>
        <w:r>
          <w:rPr>
            <w:noProof/>
          </w:rPr>
          <w:fldChar w:fldCharType="end"/>
        </w:r>
      </w:sdtContent>
    </w:sdt>
  </w:p>
  <w:p w14:paraId="2B7979BE" w14:textId="77777777" w:rsidR="00ED552E" w:rsidRDefault="00ED552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6A482" w14:textId="302B4319" w:rsidR="00ED552E" w:rsidRDefault="00ED552E">
    <w:pPr>
      <w:pStyle w:val="Header"/>
    </w:pPr>
    <w:r>
      <w:rPr>
        <w:noProof/>
      </w:rPr>
      <w:pict w14:anchorId="3F9E1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6" o:spid="_x0000_s2049" type="#_x0000_t136" style="position:absolute;margin-left:0;margin-top:0;width:638.5pt;height:72.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0.9pt;height:10.9pt;visibility:visible;mso-wrap-style:square" o:bullet="t">
        <v:imagedata r:id="rId1" o:title=""/>
        <o:lock v:ext="edit" aspectratio="f"/>
      </v:shape>
    </w:pict>
  </w:numPicBullet>
  <w:abstractNum w:abstractNumId="0" w15:restartNumberingAfterBreak="0">
    <w:nsid w:val="08C643C8"/>
    <w:multiLevelType w:val="hybridMultilevel"/>
    <w:tmpl w:val="FED0F4DE"/>
    <w:lvl w:ilvl="0" w:tplc="A14ECE1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6CBE2A9A">
      <w:numFmt w:val="bullet"/>
      <w:lvlText w:val="•"/>
      <w:lvlJc w:val="left"/>
      <w:pPr>
        <w:ind w:left="1296" w:hanging="360"/>
      </w:pPr>
      <w:rPr>
        <w:rFonts w:hint="default"/>
        <w:lang w:val="en-US" w:eastAsia="en-US" w:bidi="ar-SA"/>
      </w:rPr>
    </w:lvl>
    <w:lvl w:ilvl="2" w:tplc="B948B28C">
      <w:numFmt w:val="bullet"/>
      <w:lvlText w:val="•"/>
      <w:lvlJc w:val="left"/>
      <w:pPr>
        <w:ind w:left="1772" w:hanging="360"/>
      </w:pPr>
      <w:rPr>
        <w:rFonts w:hint="default"/>
        <w:lang w:val="en-US" w:eastAsia="en-US" w:bidi="ar-SA"/>
      </w:rPr>
    </w:lvl>
    <w:lvl w:ilvl="3" w:tplc="5A0A8B94">
      <w:numFmt w:val="bullet"/>
      <w:lvlText w:val="•"/>
      <w:lvlJc w:val="left"/>
      <w:pPr>
        <w:ind w:left="2248" w:hanging="360"/>
      </w:pPr>
      <w:rPr>
        <w:rFonts w:hint="default"/>
        <w:lang w:val="en-US" w:eastAsia="en-US" w:bidi="ar-SA"/>
      </w:rPr>
    </w:lvl>
    <w:lvl w:ilvl="4" w:tplc="274601A0">
      <w:numFmt w:val="bullet"/>
      <w:lvlText w:val="•"/>
      <w:lvlJc w:val="left"/>
      <w:pPr>
        <w:ind w:left="2725" w:hanging="360"/>
      </w:pPr>
      <w:rPr>
        <w:rFonts w:hint="default"/>
        <w:lang w:val="en-US" w:eastAsia="en-US" w:bidi="ar-SA"/>
      </w:rPr>
    </w:lvl>
    <w:lvl w:ilvl="5" w:tplc="D0FE1CC2">
      <w:numFmt w:val="bullet"/>
      <w:lvlText w:val="•"/>
      <w:lvlJc w:val="left"/>
      <w:pPr>
        <w:ind w:left="3201" w:hanging="360"/>
      </w:pPr>
      <w:rPr>
        <w:rFonts w:hint="default"/>
        <w:lang w:val="en-US" w:eastAsia="en-US" w:bidi="ar-SA"/>
      </w:rPr>
    </w:lvl>
    <w:lvl w:ilvl="6" w:tplc="910C114E">
      <w:numFmt w:val="bullet"/>
      <w:lvlText w:val="•"/>
      <w:lvlJc w:val="left"/>
      <w:pPr>
        <w:ind w:left="3677" w:hanging="360"/>
      </w:pPr>
      <w:rPr>
        <w:rFonts w:hint="default"/>
        <w:lang w:val="en-US" w:eastAsia="en-US" w:bidi="ar-SA"/>
      </w:rPr>
    </w:lvl>
    <w:lvl w:ilvl="7" w:tplc="1DC8FC02">
      <w:numFmt w:val="bullet"/>
      <w:lvlText w:val="•"/>
      <w:lvlJc w:val="left"/>
      <w:pPr>
        <w:ind w:left="4154" w:hanging="360"/>
      </w:pPr>
      <w:rPr>
        <w:rFonts w:hint="default"/>
        <w:lang w:val="en-US" w:eastAsia="en-US" w:bidi="ar-SA"/>
      </w:rPr>
    </w:lvl>
    <w:lvl w:ilvl="8" w:tplc="9D7E5924">
      <w:numFmt w:val="bullet"/>
      <w:lvlText w:val="•"/>
      <w:lvlJc w:val="left"/>
      <w:pPr>
        <w:ind w:left="4630" w:hanging="360"/>
      </w:pPr>
      <w:rPr>
        <w:rFonts w:hint="default"/>
        <w:lang w:val="en-US" w:eastAsia="en-US" w:bidi="ar-SA"/>
      </w:rPr>
    </w:lvl>
  </w:abstractNum>
  <w:abstractNum w:abstractNumId="1" w15:restartNumberingAfterBreak="0">
    <w:nsid w:val="093154E8"/>
    <w:multiLevelType w:val="hybridMultilevel"/>
    <w:tmpl w:val="08167882"/>
    <w:lvl w:ilvl="0" w:tplc="B6EE6CB8">
      <w:numFmt w:val="bullet"/>
      <w:lvlText w:val=""/>
      <w:lvlJc w:val="left"/>
      <w:pPr>
        <w:ind w:left="885" w:hanging="420"/>
      </w:pPr>
      <w:rPr>
        <w:rFonts w:ascii="Symbol" w:eastAsia="Symbol" w:hAnsi="Symbol" w:cs="Symbol" w:hint="default"/>
        <w:b w:val="0"/>
        <w:bCs w:val="0"/>
        <w:i w:val="0"/>
        <w:iCs w:val="0"/>
        <w:spacing w:val="0"/>
        <w:w w:val="100"/>
        <w:sz w:val="24"/>
        <w:szCs w:val="24"/>
        <w:lang w:val="en-US" w:eastAsia="en-US" w:bidi="ar-SA"/>
      </w:rPr>
    </w:lvl>
    <w:lvl w:ilvl="1" w:tplc="2CF4F6D0">
      <w:numFmt w:val="bullet"/>
      <w:lvlText w:val="•"/>
      <w:lvlJc w:val="left"/>
      <w:pPr>
        <w:ind w:left="1746" w:hanging="420"/>
      </w:pPr>
      <w:rPr>
        <w:rFonts w:hint="default"/>
        <w:lang w:val="en-US" w:eastAsia="en-US" w:bidi="ar-SA"/>
      </w:rPr>
    </w:lvl>
    <w:lvl w:ilvl="2" w:tplc="457C300C">
      <w:numFmt w:val="bullet"/>
      <w:lvlText w:val="•"/>
      <w:lvlJc w:val="left"/>
      <w:pPr>
        <w:ind w:left="2613" w:hanging="420"/>
      </w:pPr>
      <w:rPr>
        <w:rFonts w:hint="default"/>
        <w:lang w:val="en-US" w:eastAsia="en-US" w:bidi="ar-SA"/>
      </w:rPr>
    </w:lvl>
    <w:lvl w:ilvl="3" w:tplc="C138211C">
      <w:numFmt w:val="bullet"/>
      <w:lvlText w:val="•"/>
      <w:lvlJc w:val="left"/>
      <w:pPr>
        <w:ind w:left="3480" w:hanging="420"/>
      </w:pPr>
      <w:rPr>
        <w:rFonts w:hint="default"/>
        <w:lang w:val="en-US" w:eastAsia="en-US" w:bidi="ar-SA"/>
      </w:rPr>
    </w:lvl>
    <w:lvl w:ilvl="4" w:tplc="B9D0001A">
      <w:numFmt w:val="bullet"/>
      <w:lvlText w:val="•"/>
      <w:lvlJc w:val="left"/>
      <w:pPr>
        <w:ind w:left="4347" w:hanging="420"/>
      </w:pPr>
      <w:rPr>
        <w:rFonts w:hint="default"/>
        <w:lang w:val="en-US" w:eastAsia="en-US" w:bidi="ar-SA"/>
      </w:rPr>
    </w:lvl>
    <w:lvl w:ilvl="5" w:tplc="4B28C10A">
      <w:numFmt w:val="bullet"/>
      <w:lvlText w:val="•"/>
      <w:lvlJc w:val="left"/>
      <w:pPr>
        <w:ind w:left="5214" w:hanging="420"/>
      </w:pPr>
      <w:rPr>
        <w:rFonts w:hint="default"/>
        <w:lang w:val="en-US" w:eastAsia="en-US" w:bidi="ar-SA"/>
      </w:rPr>
    </w:lvl>
    <w:lvl w:ilvl="6" w:tplc="0EA89852">
      <w:numFmt w:val="bullet"/>
      <w:lvlText w:val="•"/>
      <w:lvlJc w:val="left"/>
      <w:pPr>
        <w:ind w:left="6080" w:hanging="420"/>
      </w:pPr>
      <w:rPr>
        <w:rFonts w:hint="default"/>
        <w:lang w:val="en-US" w:eastAsia="en-US" w:bidi="ar-SA"/>
      </w:rPr>
    </w:lvl>
    <w:lvl w:ilvl="7" w:tplc="E9EA641A">
      <w:numFmt w:val="bullet"/>
      <w:lvlText w:val="•"/>
      <w:lvlJc w:val="left"/>
      <w:pPr>
        <w:ind w:left="6947" w:hanging="420"/>
      </w:pPr>
      <w:rPr>
        <w:rFonts w:hint="default"/>
        <w:lang w:val="en-US" w:eastAsia="en-US" w:bidi="ar-SA"/>
      </w:rPr>
    </w:lvl>
    <w:lvl w:ilvl="8" w:tplc="CEB6980C">
      <w:numFmt w:val="bullet"/>
      <w:lvlText w:val="•"/>
      <w:lvlJc w:val="left"/>
      <w:pPr>
        <w:ind w:left="7814" w:hanging="420"/>
      </w:pPr>
      <w:rPr>
        <w:rFonts w:hint="default"/>
        <w:lang w:val="en-US" w:eastAsia="en-US" w:bidi="ar-SA"/>
      </w:rPr>
    </w:lvl>
  </w:abstractNum>
  <w:abstractNum w:abstractNumId="2" w15:restartNumberingAfterBreak="0">
    <w:nsid w:val="09A82D34"/>
    <w:multiLevelType w:val="hybridMultilevel"/>
    <w:tmpl w:val="CA62B3AC"/>
    <w:lvl w:ilvl="0" w:tplc="3C30904E">
      <w:numFmt w:val="bullet"/>
      <w:lvlText w:val=""/>
      <w:lvlJc w:val="left"/>
      <w:pPr>
        <w:ind w:left="829" w:hanging="420"/>
      </w:pPr>
      <w:rPr>
        <w:rFonts w:ascii="Symbol" w:eastAsia="Symbol" w:hAnsi="Symbol" w:cs="Symbol" w:hint="default"/>
        <w:b w:val="0"/>
        <w:bCs w:val="0"/>
        <w:i w:val="0"/>
        <w:iCs w:val="0"/>
        <w:spacing w:val="0"/>
        <w:w w:val="100"/>
        <w:sz w:val="24"/>
        <w:szCs w:val="24"/>
        <w:lang w:val="en-US" w:eastAsia="en-US" w:bidi="ar-SA"/>
      </w:rPr>
    </w:lvl>
    <w:lvl w:ilvl="1" w:tplc="7E8A1570">
      <w:numFmt w:val="bullet"/>
      <w:lvlText w:val="•"/>
      <w:lvlJc w:val="left"/>
      <w:pPr>
        <w:ind w:left="1296" w:hanging="420"/>
      </w:pPr>
      <w:rPr>
        <w:rFonts w:hint="default"/>
        <w:lang w:val="en-US" w:eastAsia="en-US" w:bidi="ar-SA"/>
      </w:rPr>
    </w:lvl>
    <w:lvl w:ilvl="2" w:tplc="EBC46150">
      <w:numFmt w:val="bullet"/>
      <w:lvlText w:val="•"/>
      <w:lvlJc w:val="left"/>
      <w:pPr>
        <w:ind w:left="1772" w:hanging="420"/>
      </w:pPr>
      <w:rPr>
        <w:rFonts w:hint="default"/>
        <w:lang w:val="en-US" w:eastAsia="en-US" w:bidi="ar-SA"/>
      </w:rPr>
    </w:lvl>
    <w:lvl w:ilvl="3" w:tplc="9EAA6C7A">
      <w:numFmt w:val="bullet"/>
      <w:lvlText w:val="•"/>
      <w:lvlJc w:val="left"/>
      <w:pPr>
        <w:ind w:left="2248" w:hanging="420"/>
      </w:pPr>
      <w:rPr>
        <w:rFonts w:hint="default"/>
        <w:lang w:val="en-US" w:eastAsia="en-US" w:bidi="ar-SA"/>
      </w:rPr>
    </w:lvl>
    <w:lvl w:ilvl="4" w:tplc="0A387C52">
      <w:numFmt w:val="bullet"/>
      <w:lvlText w:val="•"/>
      <w:lvlJc w:val="left"/>
      <w:pPr>
        <w:ind w:left="2725" w:hanging="420"/>
      </w:pPr>
      <w:rPr>
        <w:rFonts w:hint="default"/>
        <w:lang w:val="en-US" w:eastAsia="en-US" w:bidi="ar-SA"/>
      </w:rPr>
    </w:lvl>
    <w:lvl w:ilvl="5" w:tplc="E1041956">
      <w:numFmt w:val="bullet"/>
      <w:lvlText w:val="•"/>
      <w:lvlJc w:val="left"/>
      <w:pPr>
        <w:ind w:left="3201" w:hanging="420"/>
      </w:pPr>
      <w:rPr>
        <w:rFonts w:hint="default"/>
        <w:lang w:val="en-US" w:eastAsia="en-US" w:bidi="ar-SA"/>
      </w:rPr>
    </w:lvl>
    <w:lvl w:ilvl="6" w:tplc="7B20033E">
      <w:numFmt w:val="bullet"/>
      <w:lvlText w:val="•"/>
      <w:lvlJc w:val="left"/>
      <w:pPr>
        <w:ind w:left="3677" w:hanging="420"/>
      </w:pPr>
      <w:rPr>
        <w:rFonts w:hint="default"/>
        <w:lang w:val="en-US" w:eastAsia="en-US" w:bidi="ar-SA"/>
      </w:rPr>
    </w:lvl>
    <w:lvl w:ilvl="7" w:tplc="A50431A2">
      <w:numFmt w:val="bullet"/>
      <w:lvlText w:val="•"/>
      <w:lvlJc w:val="left"/>
      <w:pPr>
        <w:ind w:left="4154" w:hanging="420"/>
      </w:pPr>
      <w:rPr>
        <w:rFonts w:hint="default"/>
        <w:lang w:val="en-US" w:eastAsia="en-US" w:bidi="ar-SA"/>
      </w:rPr>
    </w:lvl>
    <w:lvl w:ilvl="8" w:tplc="93D6ED50">
      <w:numFmt w:val="bullet"/>
      <w:lvlText w:val="•"/>
      <w:lvlJc w:val="left"/>
      <w:pPr>
        <w:ind w:left="4630" w:hanging="420"/>
      </w:pPr>
      <w:rPr>
        <w:rFonts w:hint="default"/>
        <w:lang w:val="en-US" w:eastAsia="en-US" w:bidi="ar-SA"/>
      </w:rPr>
    </w:lvl>
  </w:abstractNum>
  <w:abstractNum w:abstractNumId="3" w15:restartNumberingAfterBreak="0">
    <w:nsid w:val="17D5769D"/>
    <w:multiLevelType w:val="hybridMultilevel"/>
    <w:tmpl w:val="68B2F088"/>
    <w:lvl w:ilvl="0" w:tplc="5DB67D32">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DB67E5A"/>
    <w:multiLevelType w:val="hybridMultilevel"/>
    <w:tmpl w:val="2A7C3EE0"/>
    <w:lvl w:ilvl="0" w:tplc="7FA0A1D2">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936BC4E">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81922886">
      <w:numFmt w:val="bullet"/>
      <w:lvlText w:val="•"/>
      <w:lvlJc w:val="left"/>
      <w:pPr>
        <w:ind w:left="2163" w:hanging="360"/>
      </w:pPr>
      <w:rPr>
        <w:rFonts w:hint="default"/>
        <w:lang w:val="en-US" w:eastAsia="en-US" w:bidi="ar-SA"/>
      </w:rPr>
    </w:lvl>
    <w:lvl w:ilvl="3" w:tplc="F58487D2">
      <w:numFmt w:val="bullet"/>
      <w:lvlText w:val="•"/>
      <w:lvlJc w:val="left"/>
      <w:pPr>
        <w:ind w:left="3086" w:hanging="360"/>
      </w:pPr>
      <w:rPr>
        <w:rFonts w:hint="default"/>
        <w:lang w:val="en-US" w:eastAsia="en-US" w:bidi="ar-SA"/>
      </w:rPr>
    </w:lvl>
    <w:lvl w:ilvl="4" w:tplc="108AF7A2">
      <w:numFmt w:val="bullet"/>
      <w:lvlText w:val="•"/>
      <w:lvlJc w:val="left"/>
      <w:pPr>
        <w:ind w:left="4009" w:hanging="360"/>
      </w:pPr>
      <w:rPr>
        <w:rFonts w:hint="default"/>
        <w:lang w:val="en-US" w:eastAsia="en-US" w:bidi="ar-SA"/>
      </w:rPr>
    </w:lvl>
    <w:lvl w:ilvl="5" w:tplc="B4246192">
      <w:numFmt w:val="bullet"/>
      <w:lvlText w:val="•"/>
      <w:lvlJc w:val="left"/>
      <w:pPr>
        <w:ind w:left="4932" w:hanging="360"/>
      </w:pPr>
      <w:rPr>
        <w:rFonts w:hint="default"/>
        <w:lang w:val="en-US" w:eastAsia="en-US" w:bidi="ar-SA"/>
      </w:rPr>
    </w:lvl>
    <w:lvl w:ilvl="6" w:tplc="8C007F20">
      <w:numFmt w:val="bullet"/>
      <w:lvlText w:val="•"/>
      <w:lvlJc w:val="left"/>
      <w:pPr>
        <w:ind w:left="5855" w:hanging="360"/>
      </w:pPr>
      <w:rPr>
        <w:rFonts w:hint="default"/>
        <w:lang w:val="en-US" w:eastAsia="en-US" w:bidi="ar-SA"/>
      </w:rPr>
    </w:lvl>
    <w:lvl w:ilvl="7" w:tplc="7E6211D6">
      <w:numFmt w:val="bullet"/>
      <w:lvlText w:val="•"/>
      <w:lvlJc w:val="left"/>
      <w:pPr>
        <w:ind w:left="6778" w:hanging="360"/>
      </w:pPr>
      <w:rPr>
        <w:rFonts w:hint="default"/>
        <w:lang w:val="en-US" w:eastAsia="en-US" w:bidi="ar-SA"/>
      </w:rPr>
    </w:lvl>
    <w:lvl w:ilvl="8" w:tplc="94EA412A">
      <w:numFmt w:val="bullet"/>
      <w:lvlText w:val="•"/>
      <w:lvlJc w:val="left"/>
      <w:pPr>
        <w:ind w:left="7701" w:hanging="360"/>
      </w:pPr>
      <w:rPr>
        <w:rFonts w:hint="default"/>
        <w:lang w:val="en-US" w:eastAsia="en-US" w:bidi="ar-SA"/>
      </w:rPr>
    </w:lvl>
  </w:abstractNum>
  <w:abstractNum w:abstractNumId="5" w15:restartNumberingAfterBreak="0">
    <w:nsid w:val="2C47537E"/>
    <w:multiLevelType w:val="hybridMultilevel"/>
    <w:tmpl w:val="B8D07F9A"/>
    <w:lvl w:ilvl="0" w:tplc="B98E1E9A">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443C038C">
      <w:numFmt w:val="bullet"/>
      <w:lvlText w:val="•"/>
      <w:lvlJc w:val="left"/>
      <w:pPr>
        <w:ind w:left="1746" w:hanging="360"/>
      </w:pPr>
      <w:rPr>
        <w:rFonts w:hint="default"/>
        <w:lang w:val="en-US" w:eastAsia="en-US" w:bidi="ar-SA"/>
      </w:rPr>
    </w:lvl>
    <w:lvl w:ilvl="2" w:tplc="6FC65ED2">
      <w:numFmt w:val="bullet"/>
      <w:lvlText w:val="•"/>
      <w:lvlJc w:val="left"/>
      <w:pPr>
        <w:ind w:left="2613" w:hanging="360"/>
      </w:pPr>
      <w:rPr>
        <w:rFonts w:hint="default"/>
        <w:lang w:val="en-US" w:eastAsia="en-US" w:bidi="ar-SA"/>
      </w:rPr>
    </w:lvl>
    <w:lvl w:ilvl="3" w:tplc="345402C0">
      <w:numFmt w:val="bullet"/>
      <w:lvlText w:val="•"/>
      <w:lvlJc w:val="left"/>
      <w:pPr>
        <w:ind w:left="3480" w:hanging="360"/>
      </w:pPr>
      <w:rPr>
        <w:rFonts w:hint="default"/>
        <w:lang w:val="en-US" w:eastAsia="en-US" w:bidi="ar-SA"/>
      </w:rPr>
    </w:lvl>
    <w:lvl w:ilvl="4" w:tplc="C2B67776">
      <w:numFmt w:val="bullet"/>
      <w:lvlText w:val="•"/>
      <w:lvlJc w:val="left"/>
      <w:pPr>
        <w:ind w:left="4347" w:hanging="360"/>
      </w:pPr>
      <w:rPr>
        <w:rFonts w:hint="default"/>
        <w:lang w:val="en-US" w:eastAsia="en-US" w:bidi="ar-SA"/>
      </w:rPr>
    </w:lvl>
    <w:lvl w:ilvl="5" w:tplc="73C019B8">
      <w:numFmt w:val="bullet"/>
      <w:lvlText w:val="•"/>
      <w:lvlJc w:val="left"/>
      <w:pPr>
        <w:ind w:left="5214" w:hanging="360"/>
      </w:pPr>
      <w:rPr>
        <w:rFonts w:hint="default"/>
        <w:lang w:val="en-US" w:eastAsia="en-US" w:bidi="ar-SA"/>
      </w:rPr>
    </w:lvl>
    <w:lvl w:ilvl="6" w:tplc="312CE99C">
      <w:numFmt w:val="bullet"/>
      <w:lvlText w:val="•"/>
      <w:lvlJc w:val="left"/>
      <w:pPr>
        <w:ind w:left="6080" w:hanging="360"/>
      </w:pPr>
      <w:rPr>
        <w:rFonts w:hint="default"/>
        <w:lang w:val="en-US" w:eastAsia="en-US" w:bidi="ar-SA"/>
      </w:rPr>
    </w:lvl>
    <w:lvl w:ilvl="7" w:tplc="B414FD4A">
      <w:numFmt w:val="bullet"/>
      <w:lvlText w:val="•"/>
      <w:lvlJc w:val="left"/>
      <w:pPr>
        <w:ind w:left="6947" w:hanging="360"/>
      </w:pPr>
      <w:rPr>
        <w:rFonts w:hint="default"/>
        <w:lang w:val="en-US" w:eastAsia="en-US" w:bidi="ar-SA"/>
      </w:rPr>
    </w:lvl>
    <w:lvl w:ilvl="8" w:tplc="96E8C172">
      <w:numFmt w:val="bullet"/>
      <w:lvlText w:val="•"/>
      <w:lvlJc w:val="left"/>
      <w:pPr>
        <w:ind w:left="7814" w:hanging="360"/>
      </w:pPr>
      <w:rPr>
        <w:rFonts w:hint="default"/>
        <w:lang w:val="en-US" w:eastAsia="en-US" w:bidi="ar-SA"/>
      </w:rPr>
    </w:lvl>
  </w:abstractNum>
  <w:abstractNum w:abstractNumId="6" w15:restartNumberingAfterBreak="0">
    <w:nsid w:val="2D4149EB"/>
    <w:multiLevelType w:val="hybridMultilevel"/>
    <w:tmpl w:val="17EAF238"/>
    <w:lvl w:ilvl="0" w:tplc="40090001">
      <w:start w:val="1"/>
      <w:numFmt w:val="bullet"/>
      <w:lvlText w:val=""/>
      <w:lvlJc w:val="left"/>
      <w:pPr>
        <w:ind w:left="165" w:hanging="201"/>
      </w:pPr>
      <w:rPr>
        <w:rFonts w:ascii="Symbol" w:hAnsi="Symbol"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7" w15:restartNumberingAfterBreak="0">
    <w:nsid w:val="2FBF79B4"/>
    <w:multiLevelType w:val="hybridMultilevel"/>
    <w:tmpl w:val="D65AE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7F8703E"/>
    <w:multiLevelType w:val="hybridMultilevel"/>
    <w:tmpl w:val="831E9EBE"/>
    <w:lvl w:ilvl="0" w:tplc="521423D4">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4CC47EA">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4C8E4AA6">
      <w:numFmt w:val="bullet"/>
      <w:lvlText w:val=""/>
      <w:lvlJc w:val="left"/>
      <w:pPr>
        <w:ind w:left="1442" w:hanging="284"/>
      </w:pPr>
      <w:rPr>
        <w:rFonts w:ascii="Symbol" w:eastAsia="Symbol" w:hAnsi="Symbol" w:cs="Symbol" w:hint="default"/>
        <w:b w:val="0"/>
        <w:bCs w:val="0"/>
        <w:i w:val="0"/>
        <w:iCs w:val="0"/>
        <w:spacing w:val="0"/>
        <w:w w:val="100"/>
        <w:sz w:val="24"/>
        <w:szCs w:val="24"/>
        <w:lang w:val="en-US" w:eastAsia="en-US" w:bidi="ar-SA"/>
      </w:rPr>
    </w:lvl>
    <w:lvl w:ilvl="3" w:tplc="2F4AB1BA">
      <w:numFmt w:val="bullet"/>
      <w:lvlText w:val="•"/>
      <w:lvlJc w:val="left"/>
      <w:pPr>
        <w:ind w:left="2453" w:hanging="284"/>
      </w:pPr>
      <w:rPr>
        <w:rFonts w:hint="default"/>
        <w:lang w:val="en-US" w:eastAsia="en-US" w:bidi="ar-SA"/>
      </w:rPr>
    </w:lvl>
    <w:lvl w:ilvl="4" w:tplc="9EA6E9B0">
      <w:numFmt w:val="bullet"/>
      <w:lvlText w:val="•"/>
      <w:lvlJc w:val="left"/>
      <w:pPr>
        <w:ind w:left="3467" w:hanging="284"/>
      </w:pPr>
      <w:rPr>
        <w:rFonts w:hint="default"/>
        <w:lang w:val="en-US" w:eastAsia="en-US" w:bidi="ar-SA"/>
      </w:rPr>
    </w:lvl>
    <w:lvl w:ilvl="5" w:tplc="B2F88C08">
      <w:numFmt w:val="bullet"/>
      <w:lvlText w:val="•"/>
      <w:lvlJc w:val="left"/>
      <w:pPr>
        <w:ind w:left="4480" w:hanging="284"/>
      </w:pPr>
      <w:rPr>
        <w:rFonts w:hint="default"/>
        <w:lang w:val="en-US" w:eastAsia="en-US" w:bidi="ar-SA"/>
      </w:rPr>
    </w:lvl>
    <w:lvl w:ilvl="6" w:tplc="703E6FD8">
      <w:numFmt w:val="bullet"/>
      <w:lvlText w:val="•"/>
      <w:lvlJc w:val="left"/>
      <w:pPr>
        <w:ind w:left="5494" w:hanging="284"/>
      </w:pPr>
      <w:rPr>
        <w:rFonts w:hint="default"/>
        <w:lang w:val="en-US" w:eastAsia="en-US" w:bidi="ar-SA"/>
      </w:rPr>
    </w:lvl>
    <w:lvl w:ilvl="7" w:tplc="1A048C44">
      <w:numFmt w:val="bullet"/>
      <w:lvlText w:val="•"/>
      <w:lvlJc w:val="left"/>
      <w:pPr>
        <w:ind w:left="6507" w:hanging="284"/>
      </w:pPr>
      <w:rPr>
        <w:rFonts w:hint="default"/>
        <w:lang w:val="en-US" w:eastAsia="en-US" w:bidi="ar-SA"/>
      </w:rPr>
    </w:lvl>
    <w:lvl w:ilvl="8" w:tplc="93C45090">
      <w:numFmt w:val="bullet"/>
      <w:lvlText w:val="•"/>
      <w:lvlJc w:val="left"/>
      <w:pPr>
        <w:ind w:left="7521" w:hanging="284"/>
      </w:pPr>
      <w:rPr>
        <w:rFonts w:hint="default"/>
        <w:lang w:val="en-US" w:eastAsia="en-US" w:bidi="ar-SA"/>
      </w:rPr>
    </w:lvl>
  </w:abstractNum>
  <w:abstractNum w:abstractNumId="9" w15:restartNumberingAfterBreak="0">
    <w:nsid w:val="39426222"/>
    <w:multiLevelType w:val="hybridMultilevel"/>
    <w:tmpl w:val="17F8F4B0"/>
    <w:lvl w:ilvl="0" w:tplc="92262440">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044AFB84">
      <w:numFmt w:val="bullet"/>
      <w:lvlText w:val="•"/>
      <w:lvlJc w:val="left"/>
      <w:pPr>
        <w:ind w:left="1296" w:hanging="360"/>
      </w:pPr>
      <w:rPr>
        <w:rFonts w:hint="default"/>
        <w:lang w:val="en-US" w:eastAsia="en-US" w:bidi="ar-SA"/>
      </w:rPr>
    </w:lvl>
    <w:lvl w:ilvl="2" w:tplc="A1AA6CBE">
      <w:numFmt w:val="bullet"/>
      <w:lvlText w:val="•"/>
      <w:lvlJc w:val="left"/>
      <w:pPr>
        <w:ind w:left="1772" w:hanging="360"/>
      </w:pPr>
      <w:rPr>
        <w:rFonts w:hint="default"/>
        <w:lang w:val="en-US" w:eastAsia="en-US" w:bidi="ar-SA"/>
      </w:rPr>
    </w:lvl>
    <w:lvl w:ilvl="3" w:tplc="1FAA0386">
      <w:numFmt w:val="bullet"/>
      <w:lvlText w:val="•"/>
      <w:lvlJc w:val="left"/>
      <w:pPr>
        <w:ind w:left="2248" w:hanging="360"/>
      </w:pPr>
      <w:rPr>
        <w:rFonts w:hint="default"/>
        <w:lang w:val="en-US" w:eastAsia="en-US" w:bidi="ar-SA"/>
      </w:rPr>
    </w:lvl>
    <w:lvl w:ilvl="4" w:tplc="9EBAB0E4">
      <w:numFmt w:val="bullet"/>
      <w:lvlText w:val="•"/>
      <w:lvlJc w:val="left"/>
      <w:pPr>
        <w:ind w:left="2725" w:hanging="360"/>
      </w:pPr>
      <w:rPr>
        <w:rFonts w:hint="default"/>
        <w:lang w:val="en-US" w:eastAsia="en-US" w:bidi="ar-SA"/>
      </w:rPr>
    </w:lvl>
    <w:lvl w:ilvl="5" w:tplc="C7EC423E">
      <w:numFmt w:val="bullet"/>
      <w:lvlText w:val="•"/>
      <w:lvlJc w:val="left"/>
      <w:pPr>
        <w:ind w:left="3201" w:hanging="360"/>
      </w:pPr>
      <w:rPr>
        <w:rFonts w:hint="default"/>
        <w:lang w:val="en-US" w:eastAsia="en-US" w:bidi="ar-SA"/>
      </w:rPr>
    </w:lvl>
    <w:lvl w:ilvl="6" w:tplc="B38A561A">
      <w:numFmt w:val="bullet"/>
      <w:lvlText w:val="•"/>
      <w:lvlJc w:val="left"/>
      <w:pPr>
        <w:ind w:left="3677" w:hanging="360"/>
      </w:pPr>
      <w:rPr>
        <w:rFonts w:hint="default"/>
        <w:lang w:val="en-US" w:eastAsia="en-US" w:bidi="ar-SA"/>
      </w:rPr>
    </w:lvl>
    <w:lvl w:ilvl="7" w:tplc="AC9EBDCA">
      <w:numFmt w:val="bullet"/>
      <w:lvlText w:val="•"/>
      <w:lvlJc w:val="left"/>
      <w:pPr>
        <w:ind w:left="4154" w:hanging="360"/>
      </w:pPr>
      <w:rPr>
        <w:rFonts w:hint="default"/>
        <w:lang w:val="en-US" w:eastAsia="en-US" w:bidi="ar-SA"/>
      </w:rPr>
    </w:lvl>
    <w:lvl w:ilvl="8" w:tplc="964A2276">
      <w:numFmt w:val="bullet"/>
      <w:lvlText w:val="•"/>
      <w:lvlJc w:val="left"/>
      <w:pPr>
        <w:ind w:left="4630" w:hanging="360"/>
      </w:pPr>
      <w:rPr>
        <w:rFonts w:hint="default"/>
        <w:lang w:val="en-US" w:eastAsia="en-US" w:bidi="ar-SA"/>
      </w:rPr>
    </w:lvl>
  </w:abstractNum>
  <w:abstractNum w:abstractNumId="10" w15:restartNumberingAfterBreak="0">
    <w:nsid w:val="405B282C"/>
    <w:multiLevelType w:val="hybridMultilevel"/>
    <w:tmpl w:val="CC6493BC"/>
    <w:lvl w:ilvl="0" w:tplc="0EF2A2B8">
      <w:start w:val="1"/>
      <w:numFmt w:val="bullet"/>
      <w:lvlText w:val=""/>
      <w:lvlPicBulletId w:val="0"/>
      <w:lvlJc w:val="left"/>
      <w:pPr>
        <w:tabs>
          <w:tab w:val="num" w:pos="720"/>
        </w:tabs>
        <w:ind w:left="720" w:hanging="360"/>
      </w:pPr>
      <w:rPr>
        <w:rFonts w:ascii="Symbol" w:hAnsi="Symbol" w:hint="default"/>
      </w:rPr>
    </w:lvl>
    <w:lvl w:ilvl="1" w:tplc="168AF3DA" w:tentative="1">
      <w:start w:val="1"/>
      <w:numFmt w:val="bullet"/>
      <w:lvlText w:val=""/>
      <w:lvlJc w:val="left"/>
      <w:pPr>
        <w:tabs>
          <w:tab w:val="num" w:pos="1440"/>
        </w:tabs>
        <w:ind w:left="1440" w:hanging="360"/>
      </w:pPr>
      <w:rPr>
        <w:rFonts w:ascii="Symbol" w:hAnsi="Symbol" w:hint="default"/>
      </w:rPr>
    </w:lvl>
    <w:lvl w:ilvl="2" w:tplc="8952A972" w:tentative="1">
      <w:start w:val="1"/>
      <w:numFmt w:val="bullet"/>
      <w:lvlText w:val=""/>
      <w:lvlJc w:val="left"/>
      <w:pPr>
        <w:tabs>
          <w:tab w:val="num" w:pos="2160"/>
        </w:tabs>
        <w:ind w:left="2160" w:hanging="360"/>
      </w:pPr>
      <w:rPr>
        <w:rFonts w:ascii="Symbol" w:hAnsi="Symbol" w:hint="default"/>
      </w:rPr>
    </w:lvl>
    <w:lvl w:ilvl="3" w:tplc="F0FEDFFA" w:tentative="1">
      <w:start w:val="1"/>
      <w:numFmt w:val="bullet"/>
      <w:lvlText w:val=""/>
      <w:lvlJc w:val="left"/>
      <w:pPr>
        <w:tabs>
          <w:tab w:val="num" w:pos="2880"/>
        </w:tabs>
        <w:ind w:left="2880" w:hanging="360"/>
      </w:pPr>
      <w:rPr>
        <w:rFonts w:ascii="Symbol" w:hAnsi="Symbol" w:hint="default"/>
      </w:rPr>
    </w:lvl>
    <w:lvl w:ilvl="4" w:tplc="3418E1B4" w:tentative="1">
      <w:start w:val="1"/>
      <w:numFmt w:val="bullet"/>
      <w:lvlText w:val=""/>
      <w:lvlJc w:val="left"/>
      <w:pPr>
        <w:tabs>
          <w:tab w:val="num" w:pos="3600"/>
        </w:tabs>
        <w:ind w:left="3600" w:hanging="360"/>
      </w:pPr>
      <w:rPr>
        <w:rFonts w:ascii="Symbol" w:hAnsi="Symbol" w:hint="default"/>
      </w:rPr>
    </w:lvl>
    <w:lvl w:ilvl="5" w:tplc="330CB5C8" w:tentative="1">
      <w:start w:val="1"/>
      <w:numFmt w:val="bullet"/>
      <w:lvlText w:val=""/>
      <w:lvlJc w:val="left"/>
      <w:pPr>
        <w:tabs>
          <w:tab w:val="num" w:pos="4320"/>
        </w:tabs>
        <w:ind w:left="4320" w:hanging="360"/>
      </w:pPr>
      <w:rPr>
        <w:rFonts w:ascii="Symbol" w:hAnsi="Symbol" w:hint="default"/>
      </w:rPr>
    </w:lvl>
    <w:lvl w:ilvl="6" w:tplc="3E8E1850" w:tentative="1">
      <w:start w:val="1"/>
      <w:numFmt w:val="bullet"/>
      <w:lvlText w:val=""/>
      <w:lvlJc w:val="left"/>
      <w:pPr>
        <w:tabs>
          <w:tab w:val="num" w:pos="5040"/>
        </w:tabs>
        <w:ind w:left="5040" w:hanging="360"/>
      </w:pPr>
      <w:rPr>
        <w:rFonts w:ascii="Symbol" w:hAnsi="Symbol" w:hint="default"/>
      </w:rPr>
    </w:lvl>
    <w:lvl w:ilvl="7" w:tplc="08B669A0" w:tentative="1">
      <w:start w:val="1"/>
      <w:numFmt w:val="bullet"/>
      <w:lvlText w:val=""/>
      <w:lvlJc w:val="left"/>
      <w:pPr>
        <w:tabs>
          <w:tab w:val="num" w:pos="5760"/>
        </w:tabs>
        <w:ind w:left="5760" w:hanging="360"/>
      </w:pPr>
      <w:rPr>
        <w:rFonts w:ascii="Symbol" w:hAnsi="Symbol" w:hint="default"/>
      </w:rPr>
    </w:lvl>
    <w:lvl w:ilvl="8" w:tplc="AD980EC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5482D1F"/>
    <w:multiLevelType w:val="hybridMultilevel"/>
    <w:tmpl w:val="C11AAD9E"/>
    <w:lvl w:ilvl="0" w:tplc="1F7A12CE">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15:restartNumberingAfterBreak="0">
    <w:nsid w:val="46AD2413"/>
    <w:multiLevelType w:val="hybridMultilevel"/>
    <w:tmpl w:val="712E82A4"/>
    <w:lvl w:ilvl="0" w:tplc="2FF075A8">
      <w:numFmt w:val="bullet"/>
      <w:lvlText w:val="•"/>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1F80BB08">
      <w:numFmt w:val="bullet"/>
      <w:lvlText w:val="•"/>
      <w:lvlJc w:val="left"/>
      <w:pPr>
        <w:ind w:left="1176" w:hanging="360"/>
      </w:pPr>
      <w:rPr>
        <w:rFonts w:hint="default"/>
        <w:lang w:val="en-US" w:eastAsia="en-US" w:bidi="ar-SA"/>
      </w:rPr>
    </w:lvl>
    <w:lvl w:ilvl="2" w:tplc="B5028E44">
      <w:numFmt w:val="bullet"/>
      <w:lvlText w:val="•"/>
      <w:lvlJc w:val="left"/>
      <w:pPr>
        <w:ind w:left="1533" w:hanging="360"/>
      </w:pPr>
      <w:rPr>
        <w:rFonts w:hint="default"/>
        <w:lang w:val="en-US" w:eastAsia="en-US" w:bidi="ar-SA"/>
      </w:rPr>
    </w:lvl>
    <w:lvl w:ilvl="3" w:tplc="61B0112E">
      <w:numFmt w:val="bullet"/>
      <w:lvlText w:val="•"/>
      <w:lvlJc w:val="left"/>
      <w:pPr>
        <w:ind w:left="1889" w:hanging="360"/>
      </w:pPr>
      <w:rPr>
        <w:rFonts w:hint="default"/>
        <w:lang w:val="en-US" w:eastAsia="en-US" w:bidi="ar-SA"/>
      </w:rPr>
    </w:lvl>
    <w:lvl w:ilvl="4" w:tplc="8622543A">
      <w:numFmt w:val="bullet"/>
      <w:lvlText w:val="•"/>
      <w:lvlJc w:val="left"/>
      <w:pPr>
        <w:ind w:left="2246" w:hanging="360"/>
      </w:pPr>
      <w:rPr>
        <w:rFonts w:hint="default"/>
        <w:lang w:val="en-US" w:eastAsia="en-US" w:bidi="ar-SA"/>
      </w:rPr>
    </w:lvl>
    <w:lvl w:ilvl="5" w:tplc="916C8130">
      <w:numFmt w:val="bullet"/>
      <w:lvlText w:val="•"/>
      <w:lvlJc w:val="left"/>
      <w:pPr>
        <w:ind w:left="2602" w:hanging="360"/>
      </w:pPr>
      <w:rPr>
        <w:rFonts w:hint="default"/>
        <w:lang w:val="en-US" w:eastAsia="en-US" w:bidi="ar-SA"/>
      </w:rPr>
    </w:lvl>
    <w:lvl w:ilvl="6" w:tplc="6C846578">
      <w:numFmt w:val="bullet"/>
      <w:lvlText w:val="•"/>
      <w:lvlJc w:val="left"/>
      <w:pPr>
        <w:ind w:left="2959" w:hanging="360"/>
      </w:pPr>
      <w:rPr>
        <w:rFonts w:hint="default"/>
        <w:lang w:val="en-US" w:eastAsia="en-US" w:bidi="ar-SA"/>
      </w:rPr>
    </w:lvl>
    <w:lvl w:ilvl="7" w:tplc="49BC1C40">
      <w:numFmt w:val="bullet"/>
      <w:lvlText w:val="•"/>
      <w:lvlJc w:val="left"/>
      <w:pPr>
        <w:ind w:left="3315" w:hanging="360"/>
      </w:pPr>
      <w:rPr>
        <w:rFonts w:hint="default"/>
        <w:lang w:val="en-US" w:eastAsia="en-US" w:bidi="ar-SA"/>
      </w:rPr>
    </w:lvl>
    <w:lvl w:ilvl="8" w:tplc="2AF68674">
      <w:numFmt w:val="bullet"/>
      <w:lvlText w:val="•"/>
      <w:lvlJc w:val="left"/>
      <w:pPr>
        <w:ind w:left="3672" w:hanging="360"/>
      </w:pPr>
      <w:rPr>
        <w:rFonts w:hint="default"/>
        <w:lang w:val="en-US" w:eastAsia="en-US" w:bidi="ar-SA"/>
      </w:rPr>
    </w:lvl>
  </w:abstractNum>
  <w:abstractNum w:abstractNumId="13" w15:restartNumberingAfterBreak="0">
    <w:nsid w:val="57B34581"/>
    <w:multiLevelType w:val="hybridMultilevel"/>
    <w:tmpl w:val="305A5440"/>
    <w:lvl w:ilvl="0" w:tplc="B6DC9AF6">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470E4E6A">
      <w:numFmt w:val="bullet"/>
      <w:lvlText w:val="•"/>
      <w:lvlJc w:val="left"/>
      <w:pPr>
        <w:ind w:left="1144" w:hanging="360"/>
      </w:pPr>
      <w:rPr>
        <w:rFonts w:hint="default"/>
        <w:lang w:val="en-US" w:eastAsia="en-US" w:bidi="ar-SA"/>
      </w:rPr>
    </w:lvl>
    <w:lvl w:ilvl="2" w:tplc="8818AAB8">
      <w:numFmt w:val="bullet"/>
      <w:lvlText w:val="•"/>
      <w:lvlJc w:val="left"/>
      <w:pPr>
        <w:ind w:left="1469" w:hanging="360"/>
      </w:pPr>
      <w:rPr>
        <w:rFonts w:hint="default"/>
        <w:lang w:val="en-US" w:eastAsia="en-US" w:bidi="ar-SA"/>
      </w:rPr>
    </w:lvl>
    <w:lvl w:ilvl="3" w:tplc="E5C40D98">
      <w:numFmt w:val="bullet"/>
      <w:lvlText w:val="•"/>
      <w:lvlJc w:val="left"/>
      <w:pPr>
        <w:ind w:left="1794" w:hanging="360"/>
      </w:pPr>
      <w:rPr>
        <w:rFonts w:hint="default"/>
        <w:lang w:val="en-US" w:eastAsia="en-US" w:bidi="ar-SA"/>
      </w:rPr>
    </w:lvl>
    <w:lvl w:ilvl="4" w:tplc="D7F699CC">
      <w:numFmt w:val="bullet"/>
      <w:lvlText w:val="•"/>
      <w:lvlJc w:val="left"/>
      <w:pPr>
        <w:ind w:left="2119" w:hanging="360"/>
      </w:pPr>
      <w:rPr>
        <w:rFonts w:hint="default"/>
        <w:lang w:val="en-US" w:eastAsia="en-US" w:bidi="ar-SA"/>
      </w:rPr>
    </w:lvl>
    <w:lvl w:ilvl="5" w:tplc="9B8CC214">
      <w:numFmt w:val="bullet"/>
      <w:lvlText w:val="•"/>
      <w:lvlJc w:val="left"/>
      <w:pPr>
        <w:ind w:left="2444" w:hanging="360"/>
      </w:pPr>
      <w:rPr>
        <w:rFonts w:hint="default"/>
        <w:lang w:val="en-US" w:eastAsia="en-US" w:bidi="ar-SA"/>
      </w:rPr>
    </w:lvl>
    <w:lvl w:ilvl="6" w:tplc="F516D542">
      <w:numFmt w:val="bullet"/>
      <w:lvlText w:val="•"/>
      <w:lvlJc w:val="left"/>
      <w:pPr>
        <w:ind w:left="2768" w:hanging="360"/>
      </w:pPr>
      <w:rPr>
        <w:rFonts w:hint="default"/>
        <w:lang w:val="en-US" w:eastAsia="en-US" w:bidi="ar-SA"/>
      </w:rPr>
    </w:lvl>
    <w:lvl w:ilvl="7" w:tplc="D99CBDBE">
      <w:numFmt w:val="bullet"/>
      <w:lvlText w:val="•"/>
      <w:lvlJc w:val="left"/>
      <w:pPr>
        <w:ind w:left="3093" w:hanging="360"/>
      </w:pPr>
      <w:rPr>
        <w:rFonts w:hint="default"/>
        <w:lang w:val="en-US" w:eastAsia="en-US" w:bidi="ar-SA"/>
      </w:rPr>
    </w:lvl>
    <w:lvl w:ilvl="8" w:tplc="B6240468">
      <w:numFmt w:val="bullet"/>
      <w:lvlText w:val="•"/>
      <w:lvlJc w:val="left"/>
      <w:pPr>
        <w:ind w:left="3418" w:hanging="360"/>
      </w:pPr>
      <w:rPr>
        <w:rFonts w:hint="default"/>
        <w:lang w:val="en-US" w:eastAsia="en-US" w:bidi="ar-SA"/>
      </w:rPr>
    </w:lvl>
  </w:abstractNum>
  <w:abstractNum w:abstractNumId="14" w15:restartNumberingAfterBreak="0">
    <w:nsid w:val="5F27343F"/>
    <w:multiLevelType w:val="hybridMultilevel"/>
    <w:tmpl w:val="2A7C3EE0"/>
    <w:lvl w:ilvl="0" w:tplc="FFFFFFFF">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2163" w:hanging="360"/>
      </w:pPr>
      <w:rPr>
        <w:rFonts w:hint="default"/>
        <w:lang w:val="en-US" w:eastAsia="en-US" w:bidi="ar-SA"/>
      </w:rPr>
    </w:lvl>
    <w:lvl w:ilvl="3" w:tplc="FFFFFFFF">
      <w:numFmt w:val="bullet"/>
      <w:lvlText w:val="•"/>
      <w:lvlJc w:val="left"/>
      <w:pPr>
        <w:ind w:left="3086" w:hanging="360"/>
      </w:pPr>
      <w:rPr>
        <w:rFonts w:hint="default"/>
        <w:lang w:val="en-US" w:eastAsia="en-US" w:bidi="ar-SA"/>
      </w:rPr>
    </w:lvl>
    <w:lvl w:ilvl="4" w:tplc="FFFFFFFF">
      <w:numFmt w:val="bullet"/>
      <w:lvlText w:val="•"/>
      <w:lvlJc w:val="left"/>
      <w:pPr>
        <w:ind w:left="4009" w:hanging="360"/>
      </w:pPr>
      <w:rPr>
        <w:rFonts w:hint="default"/>
        <w:lang w:val="en-US" w:eastAsia="en-US" w:bidi="ar-SA"/>
      </w:rPr>
    </w:lvl>
    <w:lvl w:ilvl="5" w:tplc="FFFFFFFF">
      <w:numFmt w:val="bullet"/>
      <w:lvlText w:val="•"/>
      <w:lvlJc w:val="left"/>
      <w:pPr>
        <w:ind w:left="4932" w:hanging="360"/>
      </w:pPr>
      <w:rPr>
        <w:rFonts w:hint="default"/>
        <w:lang w:val="en-US" w:eastAsia="en-US" w:bidi="ar-SA"/>
      </w:rPr>
    </w:lvl>
    <w:lvl w:ilvl="6" w:tplc="FFFFFFFF">
      <w:numFmt w:val="bullet"/>
      <w:lvlText w:val="•"/>
      <w:lvlJc w:val="left"/>
      <w:pPr>
        <w:ind w:left="5855" w:hanging="360"/>
      </w:pPr>
      <w:rPr>
        <w:rFonts w:hint="default"/>
        <w:lang w:val="en-US" w:eastAsia="en-US" w:bidi="ar-SA"/>
      </w:rPr>
    </w:lvl>
    <w:lvl w:ilvl="7" w:tplc="FFFFFFFF">
      <w:numFmt w:val="bullet"/>
      <w:lvlText w:val="•"/>
      <w:lvlJc w:val="left"/>
      <w:pPr>
        <w:ind w:left="6778" w:hanging="360"/>
      </w:pPr>
      <w:rPr>
        <w:rFonts w:hint="default"/>
        <w:lang w:val="en-US" w:eastAsia="en-US" w:bidi="ar-SA"/>
      </w:rPr>
    </w:lvl>
    <w:lvl w:ilvl="8" w:tplc="FFFFFFFF">
      <w:numFmt w:val="bullet"/>
      <w:lvlText w:val="•"/>
      <w:lvlJc w:val="left"/>
      <w:pPr>
        <w:ind w:left="7701" w:hanging="360"/>
      </w:pPr>
      <w:rPr>
        <w:rFonts w:hint="default"/>
        <w:lang w:val="en-US" w:eastAsia="en-US" w:bidi="ar-SA"/>
      </w:rPr>
    </w:lvl>
  </w:abstractNum>
  <w:abstractNum w:abstractNumId="15" w15:restartNumberingAfterBreak="0">
    <w:nsid w:val="65676F87"/>
    <w:multiLevelType w:val="hybridMultilevel"/>
    <w:tmpl w:val="95C63CCA"/>
    <w:lvl w:ilvl="0" w:tplc="629C8E4E">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76A794">
      <w:start w:val="1"/>
      <w:numFmt w:val="upperLetter"/>
      <w:lvlText w:val="%2)"/>
      <w:lvlJc w:val="left"/>
      <w:pPr>
        <w:ind w:left="1245" w:hanging="720"/>
        <w:jc w:val="right"/>
      </w:pPr>
      <w:rPr>
        <w:rFonts w:ascii="Times New Roman" w:eastAsia="Times New Roman" w:hAnsi="Times New Roman" w:cs="Times New Roman" w:hint="default"/>
        <w:b/>
        <w:bCs/>
        <w:i w:val="0"/>
        <w:iCs w:val="0"/>
        <w:spacing w:val="-1"/>
        <w:w w:val="100"/>
        <w:sz w:val="24"/>
        <w:szCs w:val="24"/>
        <w:lang w:val="en-US" w:eastAsia="en-US" w:bidi="ar-SA"/>
      </w:rPr>
    </w:lvl>
    <w:lvl w:ilvl="2" w:tplc="60808110">
      <w:numFmt w:val="bullet"/>
      <w:lvlText w:val=""/>
      <w:lvlJc w:val="left"/>
      <w:pPr>
        <w:ind w:left="2325" w:hanging="420"/>
      </w:pPr>
      <w:rPr>
        <w:rFonts w:ascii="Wingdings" w:eastAsia="Wingdings" w:hAnsi="Wingdings" w:cs="Wingdings" w:hint="default"/>
        <w:b w:val="0"/>
        <w:bCs w:val="0"/>
        <w:i w:val="0"/>
        <w:iCs w:val="0"/>
        <w:spacing w:val="0"/>
        <w:w w:val="100"/>
        <w:sz w:val="24"/>
        <w:szCs w:val="24"/>
        <w:lang w:val="en-US" w:eastAsia="en-US" w:bidi="ar-SA"/>
      </w:rPr>
    </w:lvl>
    <w:lvl w:ilvl="3" w:tplc="C1FEC296">
      <w:numFmt w:val="bullet"/>
      <w:lvlText w:val="•"/>
      <w:lvlJc w:val="left"/>
      <w:pPr>
        <w:ind w:left="3223" w:hanging="420"/>
      </w:pPr>
      <w:rPr>
        <w:rFonts w:hint="default"/>
        <w:lang w:val="en-US" w:eastAsia="en-US" w:bidi="ar-SA"/>
      </w:rPr>
    </w:lvl>
    <w:lvl w:ilvl="4" w:tplc="6E8C6A6A">
      <w:numFmt w:val="bullet"/>
      <w:lvlText w:val="•"/>
      <w:lvlJc w:val="left"/>
      <w:pPr>
        <w:ind w:left="4127" w:hanging="420"/>
      </w:pPr>
      <w:rPr>
        <w:rFonts w:hint="default"/>
        <w:lang w:val="en-US" w:eastAsia="en-US" w:bidi="ar-SA"/>
      </w:rPr>
    </w:lvl>
    <w:lvl w:ilvl="5" w:tplc="C1F80234">
      <w:numFmt w:val="bullet"/>
      <w:lvlText w:val="•"/>
      <w:lvlJc w:val="left"/>
      <w:pPr>
        <w:ind w:left="5030" w:hanging="420"/>
      </w:pPr>
      <w:rPr>
        <w:rFonts w:hint="default"/>
        <w:lang w:val="en-US" w:eastAsia="en-US" w:bidi="ar-SA"/>
      </w:rPr>
    </w:lvl>
    <w:lvl w:ilvl="6" w:tplc="0270008C">
      <w:numFmt w:val="bullet"/>
      <w:lvlText w:val="•"/>
      <w:lvlJc w:val="left"/>
      <w:pPr>
        <w:ind w:left="5934" w:hanging="420"/>
      </w:pPr>
      <w:rPr>
        <w:rFonts w:hint="default"/>
        <w:lang w:val="en-US" w:eastAsia="en-US" w:bidi="ar-SA"/>
      </w:rPr>
    </w:lvl>
    <w:lvl w:ilvl="7" w:tplc="4F606F00">
      <w:numFmt w:val="bullet"/>
      <w:lvlText w:val="•"/>
      <w:lvlJc w:val="left"/>
      <w:pPr>
        <w:ind w:left="6837" w:hanging="420"/>
      </w:pPr>
      <w:rPr>
        <w:rFonts w:hint="default"/>
        <w:lang w:val="en-US" w:eastAsia="en-US" w:bidi="ar-SA"/>
      </w:rPr>
    </w:lvl>
    <w:lvl w:ilvl="8" w:tplc="DF3C9ABA">
      <w:numFmt w:val="bullet"/>
      <w:lvlText w:val="•"/>
      <w:lvlJc w:val="left"/>
      <w:pPr>
        <w:ind w:left="7741" w:hanging="420"/>
      </w:pPr>
      <w:rPr>
        <w:rFonts w:hint="default"/>
        <w:lang w:val="en-US" w:eastAsia="en-US" w:bidi="ar-SA"/>
      </w:rPr>
    </w:lvl>
  </w:abstractNum>
  <w:abstractNum w:abstractNumId="16" w15:restartNumberingAfterBreak="0">
    <w:nsid w:val="68781F7A"/>
    <w:multiLevelType w:val="hybridMultilevel"/>
    <w:tmpl w:val="7D545FDA"/>
    <w:lvl w:ilvl="0" w:tplc="C0306FA6">
      <w:numFmt w:val="bullet"/>
      <w:lvlText w:val=""/>
      <w:lvlJc w:val="left"/>
      <w:pPr>
        <w:ind w:left="933" w:hanging="360"/>
      </w:pPr>
      <w:rPr>
        <w:rFonts w:ascii="Symbol" w:eastAsia="Symbol" w:hAnsi="Symbol" w:cs="Symbol" w:hint="default"/>
        <w:b w:val="0"/>
        <w:bCs w:val="0"/>
        <w:i w:val="0"/>
        <w:iCs w:val="0"/>
        <w:spacing w:val="0"/>
        <w:w w:val="100"/>
        <w:sz w:val="24"/>
        <w:szCs w:val="24"/>
        <w:lang w:val="en-US" w:eastAsia="en-US" w:bidi="ar-SA"/>
      </w:rPr>
    </w:lvl>
    <w:lvl w:ilvl="1" w:tplc="BC8AB12E">
      <w:numFmt w:val="bullet"/>
      <w:lvlText w:val="•"/>
      <w:lvlJc w:val="left"/>
      <w:pPr>
        <w:ind w:left="1177" w:hanging="360"/>
      </w:pPr>
      <w:rPr>
        <w:rFonts w:hint="default"/>
        <w:lang w:val="en-US" w:eastAsia="en-US" w:bidi="ar-SA"/>
      </w:rPr>
    </w:lvl>
    <w:lvl w:ilvl="2" w:tplc="D2E6598E">
      <w:numFmt w:val="bullet"/>
      <w:lvlText w:val="•"/>
      <w:lvlJc w:val="left"/>
      <w:pPr>
        <w:ind w:left="1414" w:hanging="360"/>
      </w:pPr>
      <w:rPr>
        <w:rFonts w:hint="default"/>
        <w:lang w:val="en-US" w:eastAsia="en-US" w:bidi="ar-SA"/>
      </w:rPr>
    </w:lvl>
    <w:lvl w:ilvl="3" w:tplc="1B0297EA">
      <w:numFmt w:val="bullet"/>
      <w:lvlText w:val="•"/>
      <w:lvlJc w:val="left"/>
      <w:pPr>
        <w:ind w:left="1651" w:hanging="360"/>
      </w:pPr>
      <w:rPr>
        <w:rFonts w:hint="default"/>
        <w:lang w:val="en-US" w:eastAsia="en-US" w:bidi="ar-SA"/>
      </w:rPr>
    </w:lvl>
    <w:lvl w:ilvl="4" w:tplc="6EA2C84A">
      <w:numFmt w:val="bullet"/>
      <w:lvlText w:val="•"/>
      <w:lvlJc w:val="left"/>
      <w:pPr>
        <w:ind w:left="1888" w:hanging="360"/>
      </w:pPr>
      <w:rPr>
        <w:rFonts w:hint="default"/>
        <w:lang w:val="en-US" w:eastAsia="en-US" w:bidi="ar-SA"/>
      </w:rPr>
    </w:lvl>
    <w:lvl w:ilvl="5" w:tplc="33D03780">
      <w:numFmt w:val="bullet"/>
      <w:lvlText w:val="•"/>
      <w:lvlJc w:val="left"/>
      <w:pPr>
        <w:ind w:left="2125" w:hanging="360"/>
      </w:pPr>
      <w:rPr>
        <w:rFonts w:hint="default"/>
        <w:lang w:val="en-US" w:eastAsia="en-US" w:bidi="ar-SA"/>
      </w:rPr>
    </w:lvl>
    <w:lvl w:ilvl="6" w:tplc="7D242EBA">
      <w:numFmt w:val="bullet"/>
      <w:lvlText w:val="•"/>
      <w:lvlJc w:val="left"/>
      <w:pPr>
        <w:ind w:left="2362" w:hanging="360"/>
      </w:pPr>
      <w:rPr>
        <w:rFonts w:hint="default"/>
        <w:lang w:val="en-US" w:eastAsia="en-US" w:bidi="ar-SA"/>
      </w:rPr>
    </w:lvl>
    <w:lvl w:ilvl="7" w:tplc="EBB067E2">
      <w:numFmt w:val="bullet"/>
      <w:lvlText w:val="•"/>
      <w:lvlJc w:val="left"/>
      <w:pPr>
        <w:ind w:left="2599" w:hanging="360"/>
      </w:pPr>
      <w:rPr>
        <w:rFonts w:hint="default"/>
        <w:lang w:val="en-US" w:eastAsia="en-US" w:bidi="ar-SA"/>
      </w:rPr>
    </w:lvl>
    <w:lvl w:ilvl="8" w:tplc="EAA42700">
      <w:numFmt w:val="bullet"/>
      <w:lvlText w:val="•"/>
      <w:lvlJc w:val="left"/>
      <w:pPr>
        <w:ind w:left="2836" w:hanging="360"/>
      </w:pPr>
      <w:rPr>
        <w:rFonts w:hint="default"/>
        <w:lang w:val="en-US" w:eastAsia="en-US" w:bidi="ar-SA"/>
      </w:rPr>
    </w:lvl>
  </w:abstractNum>
  <w:abstractNum w:abstractNumId="17" w15:restartNumberingAfterBreak="0">
    <w:nsid w:val="6CA00B29"/>
    <w:multiLevelType w:val="hybridMultilevel"/>
    <w:tmpl w:val="AE98872C"/>
    <w:lvl w:ilvl="0" w:tplc="08C854AE">
      <w:start w:val="1"/>
      <w:numFmt w:val="upperLetter"/>
      <w:lvlText w:val="%1)"/>
      <w:lvlJc w:val="left"/>
      <w:pPr>
        <w:ind w:left="88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514B172">
      <w:numFmt w:val="bullet"/>
      <w:lvlText w:val="•"/>
      <w:lvlJc w:val="left"/>
      <w:pPr>
        <w:ind w:left="1746" w:hanging="360"/>
      </w:pPr>
      <w:rPr>
        <w:rFonts w:hint="default"/>
        <w:lang w:val="en-US" w:eastAsia="en-US" w:bidi="ar-SA"/>
      </w:rPr>
    </w:lvl>
    <w:lvl w:ilvl="2" w:tplc="D430F6CA">
      <w:numFmt w:val="bullet"/>
      <w:lvlText w:val="•"/>
      <w:lvlJc w:val="left"/>
      <w:pPr>
        <w:ind w:left="2613" w:hanging="360"/>
      </w:pPr>
      <w:rPr>
        <w:rFonts w:hint="default"/>
        <w:lang w:val="en-US" w:eastAsia="en-US" w:bidi="ar-SA"/>
      </w:rPr>
    </w:lvl>
    <w:lvl w:ilvl="3" w:tplc="3F5E6D08">
      <w:numFmt w:val="bullet"/>
      <w:lvlText w:val="•"/>
      <w:lvlJc w:val="left"/>
      <w:pPr>
        <w:ind w:left="3480" w:hanging="360"/>
      </w:pPr>
      <w:rPr>
        <w:rFonts w:hint="default"/>
        <w:lang w:val="en-US" w:eastAsia="en-US" w:bidi="ar-SA"/>
      </w:rPr>
    </w:lvl>
    <w:lvl w:ilvl="4" w:tplc="635050C0">
      <w:numFmt w:val="bullet"/>
      <w:lvlText w:val="•"/>
      <w:lvlJc w:val="left"/>
      <w:pPr>
        <w:ind w:left="4347" w:hanging="360"/>
      </w:pPr>
      <w:rPr>
        <w:rFonts w:hint="default"/>
        <w:lang w:val="en-US" w:eastAsia="en-US" w:bidi="ar-SA"/>
      </w:rPr>
    </w:lvl>
    <w:lvl w:ilvl="5" w:tplc="2690B10A">
      <w:numFmt w:val="bullet"/>
      <w:lvlText w:val="•"/>
      <w:lvlJc w:val="left"/>
      <w:pPr>
        <w:ind w:left="5214" w:hanging="360"/>
      </w:pPr>
      <w:rPr>
        <w:rFonts w:hint="default"/>
        <w:lang w:val="en-US" w:eastAsia="en-US" w:bidi="ar-SA"/>
      </w:rPr>
    </w:lvl>
    <w:lvl w:ilvl="6" w:tplc="764018D2">
      <w:numFmt w:val="bullet"/>
      <w:lvlText w:val="•"/>
      <w:lvlJc w:val="left"/>
      <w:pPr>
        <w:ind w:left="6080" w:hanging="360"/>
      </w:pPr>
      <w:rPr>
        <w:rFonts w:hint="default"/>
        <w:lang w:val="en-US" w:eastAsia="en-US" w:bidi="ar-SA"/>
      </w:rPr>
    </w:lvl>
    <w:lvl w:ilvl="7" w:tplc="AFEC6526">
      <w:numFmt w:val="bullet"/>
      <w:lvlText w:val="•"/>
      <w:lvlJc w:val="left"/>
      <w:pPr>
        <w:ind w:left="6947" w:hanging="360"/>
      </w:pPr>
      <w:rPr>
        <w:rFonts w:hint="default"/>
        <w:lang w:val="en-US" w:eastAsia="en-US" w:bidi="ar-SA"/>
      </w:rPr>
    </w:lvl>
    <w:lvl w:ilvl="8" w:tplc="FA3090AA">
      <w:numFmt w:val="bullet"/>
      <w:lvlText w:val="•"/>
      <w:lvlJc w:val="left"/>
      <w:pPr>
        <w:ind w:left="7814" w:hanging="360"/>
      </w:pPr>
      <w:rPr>
        <w:rFonts w:hint="default"/>
        <w:lang w:val="en-US" w:eastAsia="en-US" w:bidi="ar-SA"/>
      </w:rPr>
    </w:lvl>
  </w:abstractNum>
  <w:abstractNum w:abstractNumId="18" w15:restartNumberingAfterBreak="0">
    <w:nsid w:val="6E853DDA"/>
    <w:multiLevelType w:val="hybridMultilevel"/>
    <w:tmpl w:val="0ED431A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3A5905"/>
    <w:multiLevelType w:val="hybridMultilevel"/>
    <w:tmpl w:val="B826FCFE"/>
    <w:lvl w:ilvl="0" w:tplc="2A928E90">
      <w:start w:val="1"/>
      <w:numFmt w:val="decimal"/>
      <w:lvlText w:val="%1)"/>
      <w:lvlJc w:val="left"/>
      <w:pPr>
        <w:ind w:left="165" w:hanging="201"/>
      </w:pPr>
      <w:rPr>
        <w:rFonts w:ascii="Times New Roman" w:eastAsia="Times New Roman" w:hAnsi="Times New Roman" w:cs="Times New Roman"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20" w15:restartNumberingAfterBreak="0">
    <w:nsid w:val="7761220B"/>
    <w:multiLevelType w:val="hybridMultilevel"/>
    <w:tmpl w:val="64A6A662"/>
    <w:lvl w:ilvl="0" w:tplc="9802F58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4438AE0C">
      <w:numFmt w:val="bullet"/>
      <w:lvlText w:val="•"/>
      <w:lvlJc w:val="left"/>
      <w:pPr>
        <w:ind w:left="1296" w:hanging="360"/>
      </w:pPr>
      <w:rPr>
        <w:rFonts w:hint="default"/>
        <w:lang w:val="en-US" w:eastAsia="en-US" w:bidi="ar-SA"/>
      </w:rPr>
    </w:lvl>
    <w:lvl w:ilvl="2" w:tplc="B03EC9E2">
      <w:numFmt w:val="bullet"/>
      <w:lvlText w:val="•"/>
      <w:lvlJc w:val="left"/>
      <w:pPr>
        <w:ind w:left="1772" w:hanging="360"/>
      </w:pPr>
      <w:rPr>
        <w:rFonts w:hint="default"/>
        <w:lang w:val="en-US" w:eastAsia="en-US" w:bidi="ar-SA"/>
      </w:rPr>
    </w:lvl>
    <w:lvl w:ilvl="3" w:tplc="8DC8DA5A">
      <w:numFmt w:val="bullet"/>
      <w:lvlText w:val="•"/>
      <w:lvlJc w:val="left"/>
      <w:pPr>
        <w:ind w:left="2248" w:hanging="360"/>
      </w:pPr>
      <w:rPr>
        <w:rFonts w:hint="default"/>
        <w:lang w:val="en-US" w:eastAsia="en-US" w:bidi="ar-SA"/>
      </w:rPr>
    </w:lvl>
    <w:lvl w:ilvl="4" w:tplc="4CF6056A">
      <w:numFmt w:val="bullet"/>
      <w:lvlText w:val="•"/>
      <w:lvlJc w:val="left"/>
      <w:pPr>
        <w:ind w:left="2725" w:hanging="360"/>
      </w:pPr>
      <w:rPr>
        <w:rFonts w:hint="default"/>
        <w:lang w:val="en-US" w:eastAsia="en-US" w:bidi="ar-SA"/>
      </w:rPr>
    </w:lvl>
    <w:lvl w:ilvl="5" w:tplc="0524AB02">
      <w:numFmt w:val="bullet"/>
      <w:lvlText w:val="•"/>
      <w:lvlJc w:val="left"/>
      <w:pPr>
        <w:ind w:left="3201" w:hanging="360"/>
      </w:pPr>
      <w:rPr>
        <w:rFonts w:hint="default"/>
        <w:lang w:val="en-US" w:eastAsia="en-US" w:bidi="ar-SA"/>
      </w:rPr>
    </w:lvl>
    <w:lvl w:ilvl="6" w:tplc="E82C5C5A">
      <w:numFmt w:val="bullet"/>
      <w:lvlText w:val="•"/>
      <w:lvlJc w:val="left"/>
      <w:pPr>
        <w:ind w:left="3677" w:hanging="360"/>
      </w:pPr>
      <w:rPr>
        <w:rFonts w:hint="default"/>
        <w:lang w:val="en-US" w:eastAsia="en-US" w:bidi="ar-SA"/>
      </w:rPr>
    </w:lvl>
    <w:lvl w:ilvl="7" w:tplc="446EB5CA">
      <w:numFmt w:val="bullet"/>
      <w:lvlText w:val="•"/>
      <w:lvlJc w:val="left"/>
      <w:pPr>
        <w:ind w:left="4154" w:hanging="360"/>
      </w:pPr>
      <w:rPr>
        <w:rFonts w:hint="default"/>
        <w:lang w:val="en-US" w:eastAsia="en-US" w:bidi="ar-SA"/>
      </w:rPr>
    </w:lvl>
    <w:lvl w:ilvl="8" w:tplc="BEE28EFA">
      <w:numFmt w:val="bullet"/>
      <w:lvlText w:val="•"/>
      <w:lvlJc w:val="left"/>
      <w:pPr>
        <w:ind w:left="4630" w:hanging="360"/>
      </w:pPr>
      <w:rPr>
        <w:rFonts w:hint="default"/>
        <w:lang w:val="en-US" w:eastAsia="en-US" w:bidi="ar-SA"/>
      </w:rPr>
    </w:lvl>
  </w:abstractNum>
  <w:abstractNum w:abstractNumId="21" w15:restartNumberingAfterBreak="0">
    <w:nsid w:val="79842146"/>
    <w:multiLevelType w:val="hybridMultilevel"/>
    <w:tmpl w:val="446C433C"/>
    <w:lvl w:ilvl="0" w:tplc="E33C09DA">
      <w:numFmt w:val="bullet"/>
      <w:lvlText w:val="•"/>
      <w:lvlJc w:val="left"/>
      <w:pPr>
        <w:ind w:left="419" w:hanging="360"/>
      </w:pPr>
      <w:rPr>
        <w:rFonts w:ascii="Calibri" w:eastAsia="Calibri" w:hAnsi="Calibri" w:cs="Calibri" w:hint="default"/>
        <w:b w:val="0"/>
        <w:bCs w:val="0"/>
        <w:i w:val="0"/>
        <w:iCs w:val="0"/>
        <w:spacing w:val="0"/>
        <w:w w:val="100"/>
        <w:sz w:val="24"/>
        <w:szCs w:val="24"/>
        <w:lang w:val="en-US" w:eastAsia="en-US" w:bidi="ar-SA"/>
      </w:rPr>
    </w:lvl>
    <w:lvl w:ilvl="1" w:tplc="6B2ABBC4">
      <w:numFmt w:val="bullet"/>
      <w:lvlText w:val="•"/>
      <w:lvlJc w:val="left"/>
      <w:pPr>
        <w:ind w:left="816" w:hanging="360"/>
      </w:pPr>
      <w:rPr>
        <w:rFonts w:hint="default"/>
        <w:lang w:val="en-US" w:eastAsia="en-US" w:bidi="ar-SA"/>
      </w:rPr>
    </w:lvl>
    <w:lvl w:ilvl="2" w:tplc="C9F2F414">
      <w:numFmt w:val="bullet"/>
      <w:lvlText w:val="•"/>
      <w:lvlJc w:val="left"/>
      <w:pPr>
        <w:ind w:left="1213" w:hanging="360"/>
      </w:pPr>
      <w:rPr>
        <w:rFonts w:hint="default"/>
        <w:lang w:val="en-US" w:eastAsia="en-US" w:bidi="ar-SA"/>
      </w:rPr>
    </w:lvl>
    <w:lvl w:ilvl="3" w:tplc="35FA1B3E">
      <w:numFmt w:val="bullet"/>
      <w:lvlText w:val="•"/>
      <w:lvlJc w:val="left"/>
      <w:pPr>
        <w:ind w:left="1609" w:hanging="360"/>
      </w:pPr>
      <w:rPr>
        <w:rFonts w:hint="default"/>
        <w:lang w:val="en-US" w:eastAsia="en-US" w:bidi="ar-SA"/>
      </w:rPr>
    </w:lvl>
    <w:lvl w:ilvl="4" w:tplc="5AC23CD2">
      <w:numFmt w:val="bullet"/>
      <w:lvlText w:val="•"/>
      <w:lvlJc w:val="left"/>
      <w:pPr>
        <w:ind w:left="2006" w:hanging="360"/>
      </w:pPr>
      <w:rPr>
        <w:rFonts w:hint="default"/>
        <w:lang w:val="en-US" w:eastAsia="en-US" w:bidi="ar-SA"/>
      </w:rPr>
    </w:lvl>
    <w:lvl w:ilvl="5" w:tplc="D6C61880">
      <w:numFmt w:val="bullet"/>
      <w:lvlText w:val="•"/>
      <w:lvlJc w:val="left"/>
      <w:pPr>
        <w:ind w:left="2402" w:hanging="360"/>
      </w:pPr>
      <w:rPr>
        <w:rFonts w:hint="default"/>
        <w:lang w:val="en-US" w:eastAsia="en-US" w:bidi="ar-SA"/>
      </w:rPr>
    </w:lvl>
    <w:lvl w:ilvl="6" w:tplc="3A007670">
      <w:numFmt w:val="bullet"/>
      <w:lvlText w:val="•"/>
      <w:lvlJc w:val="left"/>
      <w:pPr>
        <w:ind w:left="2799" w:hanging="360"/>
      </w:pPr>
      <w:rPr>
        <w:rFonts w:hint="default"/>
        <w:lang w:val="en-US" w:eastAsia="en-US" w:bidi="ar-SA"/>
      </w:rPr>
    </w:lvl>
    <w:lvl w:ilvl="7" w:tplc="0EAAD816">
      <w:numFmt w:val="bullet"/>
      <w:lvlText w:val="•"/>
      <w:lvlJc w:val="left"/>
      <w:pPr>
        <w:ind w:left="3195" w:hanging="360"/>
      </w:pPr>
      <w:rPr>
        <w:rFonts w:hint="default"/>
        <w:lang w:val="en-US" w:eastAsia="en-US" w:bidi="ar-SA"/>
      </w:rPr>
    </w:lvl>
    <w:lvl w:ilvl="8" w:tplc="560C9A62">
      <w:numFmt w:val="bullet"/>
      <w:lvlText w:val="•"/>
      <w:lvlJc w:val="left"/>
      <w:pPr>
        <w:ind w:left="3592" w:hanging="360"/>
      </w:pPr>
      <w:rPr>
        <w:rFonts w:hint="default"/>
        <w:lang w:val="en-US" w:eastAsia="en-US" w:bidi="ar-SA"/>
      </w:rPr>
    </w:lvl>
  </w:abstractNum>
  <w:abstractNum w:abstractNumId="22" w15:restartNumberingAfterBreak="0">
    <w:nsid w:val="79AA3A3D"/>
    <w:multiLevelType w:val="hybridMultilevel"/>
    <w:tmpl w:val="EEFAA940"/>
    <w:lvl w:ilvl="0" w:tplc="70B691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189EAE04">
      <w:numFmt w:val="bullet"/>
      <w:lvlText w:val="•"/>
      <w:lvlJc w:val="left"/>
      <w:pPr>
        <w:ind w:left="1144" w:hanging="360"/>
      </w:pPr>
      <w:rPr>
        <w:rFonts w:hint="default"/>
        <w:lang w:val="en-US" w:eastAsia="en-US" w:bidi="ar-SA"/>
      </w:rPr>
    </w:lvl>
    <w:lvl w:ilvl="2" w:tplc="6CB02346">
      <w:numFmt w:val="bullet"/>
      <w:lvlText w:val="•"/>
      <w:lvlJc w:val="left"/>
      <w:pPr>
        <w:ind w:left="1469" w:hanging="360"/>
      </w:pPr>
      <w:rPr>
        <w:rFonts w:hint="default"/>
        <w:lang w:val="en-US" w:eastAsia="en-US" w:bidi="ar-SA"/>
      </w:rPr>
    </w:lvl>
    <w:lvl w:ilvl="3" w:tplc="8AD80BDA">
      <w:numFmt w:val="bullet"/>
      <w:lvlText w:val="•"/>
      <w:lvlJc w:val="left"/>
      <w:pPr>
        <w:ind w:left="1794" w:hanging="360"/>
      </w:pPr>
      <w:rPr>
        <w:rFonts w:hint="default"/>
        <w:lang w:val="en-US" w:eastAsia="en-US" w:bidi="ar-SA"/>
      </w:rPr>
    </w:lvl>
    <w:lvl w:ilvl="4" w:tplc="F1C478FC">
      <w:numFmt w:val="bullet"/>
      <w:lvlText w:val="•"/>
      <w:lvlJc w:val="left"/>
      <w:pPr>
        <w:ind w:left="2119" w:hanging="360"/>
      </w:pPr>
      <w:rPr>
        <w:rFonts w:hint="default"/>
        <w:lang w:val="en-US" w:eastAsia="en-US" w:bidi="ar-SA"/>
      </w:rPr>
    </w:lvl>
    <w:lvl w:ilvl="5" w:tplc="F83EE64A">
      <w:numFmt w:val="bullet"/>
      <w:lvlText w:val="•"/>
      <w:lvlJc w:val="left"/>
      <w:pPr>
        <w:ind w:left="2444" w:hanging="360"/>
      </w:pPr>
      <w:rPr>
        <w:rFonts w:hint="default"/>
        <w:lang w:val="en-US" w:eastAsia="en-US" w:bidi="ar-SA"/>
      </w:rPr>
    </w:lvl>
    <w:lvl w:ilvl="6" w:tplc="555C22F6">
      <w:numFmt w:val="bullet"/>
      <w:lvlText w:val="•"/>
      <w:lvlJc w:val="left"/>
      <w:pPr>
        <w:ind w:left="2768" w:hanging="360"/>
      </w:pPr>
      <w:rPr>
        <w:rFonts w:hint="default"/>
        <w:lang w:val="en-US" w:eastAsia="en-US" w:bidi="ar-SA"/>
      </w:rPr>
    </w:lvl>
    <w:lvl w:ilvl="7" w:tplc="C3FE8146">
      <w:numFmt w:val="bullet"/>
      <w:lvlText w:val="•"/>
      <w:lvlJc w:val="left"/>
      <w:pPr>
        <w:ind w:left="3093" w:hanging="360"/>
      </w:pPr>
      <w:rPr>
        <w:rFonts w:hint="default"/>
        <w:lang w:val="en-US" w:eastAsia="en-US" w:bidi="ar-SA"/>
      </w:rPr>
    </w:lvl>
    <w:lvl w:ilvl="8" w:tplc="E454212A">
      <w:numFmt w:val="bullet"/>
      <w:lvlText w:val="•"/>
      <w:lvlJc w:val="left"/>
      <w:pPr>
        <w:ind w:left="3418" w:hanging="360"/>
      </w:pPr>
      <w:rPr>
        <w:rFonts w:hint="default"/>
        <w:lang w:val="en-US" w:eastAsia="en-US" w:bidi="ar-SA"/>
      </w:rPr>
    </w:lvl>
  </w:abstractNum>
  <w:abstractNum w:abstractNumId="23" w15:restartNumberingAfterBreak="0">
    <w:nsid w:val="79B44E9A"/>
    <w:multiLevelType w:val="hybridMultilevel"/>
    <w:tmpl w:val="DC429472"/>
    <w:lvl w:ilvl="0" w:tplc="96D84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5763A"/>
    <w:multiLevelType w:val="hybridMultilevel"/>
    <w:tmpl w:val="E5C2D19C"/>
    <w:lvl w:ilvl="0" w:tplc="4009000F">
      <w:start w:val="1"/>
      <w:numFmt w:val="decimal"/>
      <w:lvlText w:val="%1."/>
      <w:lvlJc w:val="left"/>
      <w:pPr>
        <w:ind w:left="165" w:hanging="201"/>
      </w:pPr>
      <w:rPr>
        <w:rFonts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25" w15:restartNumberingAfterBreak="0">
    <w:nsid w:val="7EB83169"/>
    <w:multiLevelType w:val="hybridMultilevel"/>
    <w:tmpl w:val="C1600F36"/>
    <w:lvl w:ilvl="0" w:tplc="79426E6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abstractNumId w:val="1"/>
  </w:num>
  <w:num w:numId="2">
    <w:abstractNumId w:val="8"/>
  </w:num>
  <w:num w:numId="3">
    <w:abstractNumId w:val="17"/>
  </w:num>
  <w:num w:numId="4">
    <w:abstractNumId w:val="4"/>
  </w:num>
  <w:num w:numId="5">
    <w:abstractNumId w:val="21"/>
  </w:num>
  <w:num w:numId="6">
    <w:abstractNumId w:val="13"/>
  </w:num>
  <w:num w:numId="7">
    <w:abstractNumId w:val="12"/>
  </w:num>
  <w:num w:numId="8">
    <w:abstractNumId w:val="22"/>
  </w:num>
  <w:num w:numId="9">
    <w:abstractNumId w:val="5"/>
  </w:num>
  <w:num w:numId="10">
    <w:abstractNumId w:val="15"/>
  </w:num>
  <w:num w:numId="11">
    <w:abstractNumId w:val="2"/>
  </w:num>
  <w:num w:numId="12">
    <w:abstractNumId w:val="0"/>
  </w:num>
  <w:num w:numId="13">
    <w:abstractNumId w:val="20"/>
  </w:num>
  <w:num w:numId="14">
    <w:abstractNumId w:val="9"/>
  </w:num>
  <w:num w:numId="15">
    <w:abstractNumId w:val="16"/>
  </w:num>
  <w:num w:numId="16">
    <w:abstractNumId w:val="19"/>
  </w:num>
  <w:num w:numId="17">
    <w:abstractNumId w:val="7"/>
  </w:num>
  <w:num w:numId="18">
    <w:abstractNumId w:val="14"/>
  </w:num>
  <w:num w:numId="19">
    <w:abstractNumId w:val="6"/>
  </w:num>
  <w:num w:numId="20">
    <w:abstractNumId w:val="24"/>
  </w:num>
  <w:num w:numId="21">
    <w:abstractNumId w:val="10"/>
  </w:num>
  <w:num w:numId="22">
    <w:abstractNumId w:val="18"/>
  </w:num>
  <w:num w:numId="23">
    <w:abstractNumId w:val="25"/>
  </w:num>
  <w:num w:numId="24">
    <w:abstractNumId w:val="3"/>
  </w:num>
  <w:num w:numId="25">
    <w:abstractNumId w:val="23"/>
  </w:num>
  <w:num w:numId="26">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085"/>
    <w:rsid w:val="00010140"/>
    <w:rsid w:val="0001120A"/>
    <w:rsid w:val="000122A2"/>
    <w:rsid w:val="000132A0"/>
    <w:rsid w:val="00022CCE"/>
    <w:rsid w:val="00024104"/>
    <w:rsid w:val="00030631"/>
    <w:rsid w:val="00035DE1"/>
    <w:rsid w:val="00046CF8"/>
    <w:rsid w:val="00053E1C"/>
    <w:rsid w:val="00070504"/>
    <w:rsid w:val="000840EF"/>
    <w:rsid w:val="00085CED"/>
    <w:rsid w:val="00087434"/>
    <w:rsid w:val="000A5ABC"/>
    <w:rsid w:val="000A5C71"/>
    <w:rsid w:val="000B0ECA"/>
    <w:rsid w:val="000B42CC"/>
    <w:rsid w:val="000C7C13"/>
    <w:rsid w:val="000D321E"/>
    <w:rsid w:val="000D560B"/>
    <w:rsid w:val="000F1B64"/>
    <w:rsid w:val="00110A82"/>
    <w:rsid w:val="00136561"/>
    <w:rsid w:val="0014069A"/>
    <w:rsid w:val="0016727C"/>
    <w:rsid w:val="0017776C"/>
    <w:rsid w:val="0018520A"/>
    <w:rsid w:val="00186C67"/>
    <w:rsid w:val="00190D6E"/>
    <w:rsid w:val="00194F5B"/>
    <w:rsid w:val="001B46D3"/>
    <w:rsid w:val="001B4BD7"/>
    <w:rsid w:val="001E547A"/>
    <w:rsid w:val="001F0C41"/>
    <w:rsid w:val="001F2FB3"/>
    <w:rsid w:val="001F78B0"/>
    <w:rsid w:val="00202DEA"/>
    <w:rsid w:val="0020563E"/>
    <w:rsid w:val="0022480E"/>
    <w:rsid w:val="00227FBD"/>
    <w:rsid w:val="00232548"/>
    <w:rsid w:val="00240186"/>
    <w:rsid w:val="00250E85"/>
    <w:rsid w:val="00251B2A"/>
    <w:rsid w:val="00257C3D"/>
    <w:rsid w:val="002617B2"/>
    <w:rsid w:val="002635A4"/>
    <w:rsid w:val="00264E13"/>
    <w:rsid w:val="00270FF1"/>
    <w:rsid w:val="00290815"/>
    <w:rsid w:val="00290A8E"/>
    <w:rsid w:val="00294A8B"/>
    <w:rsid w:val="002B738C"/>
    <w:rsid w:val="002E2397"/>
    <w:rsid w:val="002E24E1"/>
    <w:rsid w:val="00314194"/>
    <w:rsid w:val="00315280"/>
    <w:rsid w:val="0031719F"/>
    <w:rsid w:val="00331123"/>
    <w:rsid w:val="00341BD6"/>
    <w:rsid w:val="00351E76"/>
    <w:rsid w:val="00373248"/>
    <w:rsid w:val="003950D6"/>
    <w:rsid w:val="003B4523"/>
    <w:rsid w:val="003B4A8A"/>
    <w:rsid w:val="003C11D5"/>
    <w:rsid w:val="003C27A5"/>
    <w:rsid w:val="003D22E9"/>
    <w:rsid w:val="003D63DE"/>
    <w:rsid w:val="003F49C3"/>
    <w:rsid w:val="003F4DB7"/>
    <w:rsid w:val="003F6EE6"/>
    <w:rsid w:val="00427CF2"/>
    <w:rsid w:val="004364A4"/>
    <w:rsid w:val="00463A69"/>
    <w:rsid w:val="004649EB"/>
    <w:rsid w:val="00466BF8"/>
    <w:rsid w:val="00496B6F"/>
    <w:rsid w:val="004A72C7"/>
    <w:rsid w:val="004B5417"/>
    <w:rsid w:val="004C6393"/>
    <w:rsid w:val="004E1E6D"/>
    <w:rsid w:val="004E2142"/>
    <w:rsid w:val="004E2E9C"/>
    <w:rsid w:val="004E3B40"/>
    <w:rsid w:val="004F0AEC"/>
    <w:rsid w:val="004F7C32"/>
    <w:rsid w:val="00523D6A"/>
    <w:rsid w:val="00542828"/>
    <w:rsid w:val="00577DA3"/>
    <w:rsid w:val="00595946"/>
    <w:rsid w:val="005B1DE4"/>
    <w:rsid w:val="005B2E42"/>
    <w:rsid w:val="005B57EF"/>
    <w:rsid w:val="005D2B2F"/>
    <w:rsid w:val="005E3B30"/>
    <w:rsid w:val="005F4828"/>
    <w:rsid w:val="006226EE"/>
    <w:rsid w:val="006359DB"/>
    <w:rsid w:val="00661F0C"/>
    <w:rsid w:val="00662401"/>
    <w:rsid w:val="00663023"/>
    <w:rsid w:val="00664E69"/>
    <w:rsid w:val="00670179"/>
    <w:rsid w:val="006772EE"/>
    <w:rsid w:val="00687AEF"/>
    <w:rsid w:val="006909E0"/>
    <w:rsid w:val="006A345F"/>
    <w:rsid w:val="006D7299"/>
    <w:rsid w:val="006E10AD"/>
    <w:rsid w:val="006E6051"/>
    <w:rsid w:val="006E67CA"/>
    <w:rsid w:val="006F197C"/>
    <w:rsid w:val="006F1F81"/>
    <w:rsid w:val="00716727"/>
    <w:rsid w:val="007208FA"/>
    <w:rsid w:val="007311DE"/>
    <w:rsid w:val="00753DF9"/>
    <w:rsid w:val="00780474"/>
    <w:rsid w:val="007844A1"/>
    <w:rsid w:val="007A62F5"/>
    <w:rsid w:val="007D2C90"/>
    <w:rsid w:val="007D5065"/>
    <w:rsid w:val="007D5285"/>
    <w:rsid w:val="00802F26"/>
    <w:rsid w:val="00813DBC"/>
    <w:rsid w:val="00832EBB"/>
    <w:rsid w:val="00854249"/>
    <w:rsid w:val="008628BB"/>
    <w:rsid w:val="008642FA"/>
    <w:rsid w:val="00873C1C"/>
    <w:rsid w:val="00877093"/>
    <w:rsid w:val="008808E7"/>
    <w:rsid w:val="008A513F"/>
    <w:rsid w:val="008A5B01"/>
    <w:rsid w:val="008B173B"/>
    <w:rsid w:val="008B5E2A"/>
    <w:rsid w:val="008C213E"/>
    <w:rsid w:val="008C2974"/>
    <w:rsid w:val="009011A4"/>
    <w:rsid w:val="00910F67"/>
    <w:rsid w:val="00917595"/>
    <w:rsid w:val="009252DC"/>
    <w:rsid w:val="00930D03"/>
    <w:rsid w:val="00930D44"/>
    <w:rsid w:val="009645B3"/>
    <w:rsid w:val="0097497E"/>
    <w:rsid w:val="00980466"/>
    <w:rsid w:val="00993B89"/>
    <w:rsid w:val="009A37FF"/>
    <w:rsid w:val="009A45BC"/>
    <w:rsid w:val="009A4E2F"/>
    <w:rsid w:val="009A6093"/>
    <w:rsid w:val="009E3E2C"/>
    <w:rsid w:val="009F200F"/>
    <w:rsid w:val="00A2750B"/>
    <w:rsid w:val="00A379AC"/>
    <w:rsid w:val="00A51EFF"/>
    <w:rsid w:val="00A70532"/>
    <w:rsid w:val="00A71D1D"/>
    <w:rsid w:val="00A818C5"/>
    <w:rsid w:val="00A97195"/>
    <w:rsid w:val="00AB5CDC"/>
    <w:rsid w:val="00AC3B4A"/>
    <w:rsid w:val="00AC5AFE"/>
    <w:rsid w:val="00AC64C9"/>
    <w:rsid w:val="00AC6D32"/>
    <w:rsid w:val="00AE0CEF"/>
    <w:rsid w:val="00B05DF8"/>
    <w:rsid w:val="00B208D5"/>
    <w:rsid w:val="00B263A7"/>
    <w:rsid w:val="00B26F77"/>
    <w:rsid w:val="00B4683D"/>
    <w:rsid w:val="00B60D89"/>
    <w:rsid w:val="00B712CE"/>
    <w:rsid w:val="00B86D06"/>
    <w:rsid w:val="00BB465D"/>
    <w:rsid w:val="00BB6010"/>
    <w:rsid w:val="00BC5673"/>
    <w:rsid w:val="00BD3335"/>
    <w:rsid w:val="00BD7E3C"/>
    <w:rsid w:val="00BE4B2F"/>
    <w:rsid w:val="00BF1E92"/>
    <w:rsid w:val="00C06696"/>
    <w:rsid w:val="00C143FE"/>
    <w:rsid w:val="00C149AA"/>
    <w:rsid w:val="00C319DC"/>
    <w:rsid w:val="00C33FD2"/>
    <w:rsid w:val="00C53085"/>
    <w:rsid w:val="00C54072"/>
    <w:rsid w:val="00C54BCC"/>
    <w:rsid w:val="00C72F7E"/>
    <w:rsid w:val="00C77248"/>
    <w:rsid w:val="00C964DE"/>
    <w:rsid w:val="00CB3097"/>
    <w:rsid w:val="00CB43F6"/>
    <w:rsid w:val="00CC5156"/>
    <w:rsid w:val="00CE6C20"/>
    <w:rsid w:val="00CF2AE9"/>
    <w:rsid w:val="00CF65DC"/>
    <w:rsid w:val="00CF7E67"/>
    <w:rsid w:val="00D00886"/>
    <w:rsid w:val="00D041AE"/>
    <w:rsid w:val="00D0623C"/>
    <w:rsid w:val="00D07CC1"/>
    <w:rsid w:val="00D47B06"/>
    <w:rsid w:val="00D679CF"/>
    <w:rsid w:val="00D765E4"/>
    <w:rsid w:val="00D76E49"/>
    <w:rsid w:val="00D7795A"/>
    <w:rsid w:val="00D8205B"/>
    <w:rsid w:val="00D86BF4"/>
    <w:rsid w:val="00DA5B19"/>
    <w:rsid w:val="00DC2962"/>
    <w:rsid w:val="00DE328E"/>
    <w:rsid w:val="00DE6E9F"/>
    <w:rsid w:val="00DF4BF4"/>
    <w:rsid w:val="00E06D18"/>
    <w:rsid w:val="00E124F6"/>
    <w:rsid w:val="00E15590"/>
    <w:rsid w:val="00E35E8E"/>
    <w:rsid w:val="00E4022A"/>
    <w:rsid w:val="00E422BD"/>
    <w:rsid w:val="00E54427"/>
    <w:rsid w:val="00E64AA5"/>
    <w:rsid w:val="00E64FB9"/>
    <w:rsid w:val="00E713CD"/>
    <w:rsid w:val="00E77259"/>
    <w:rsid w:val="00E821CC"/>
    <w:rsid w:val="00E90063"/>
    <w:rsid w:val="00EA0D79"/>
    <w:rsid w:val="00EA260F"/>
    <w:rsid w:val="00EB2780"/>
    <w:rsid w:val="00EB4FEF"/>
    <w:rsid w:val="00ED552E"/>
    <w:rsid w:val="00ED634E"/>
    <w:rsid w:val="00EF1127"/>
    <w:rsid w:val="00EF28F1"/>
    <w:rsid w:val="00F02E32"/>
    <w:rsid w:val="00F54350"/>
    <w:rsid w:val="00F63BD2"/>
    <w:rsid w:val="00F74B55"/>
    <w:rsid w:val="00F77137"/>
    <w:rsid w:val="00F77703"/>
    <w:rsid w:val="00F82452"/>
    <w:rsid w:val="00F97C00"/>
    <w:rsid w:val="00FA6A24"/>
    <w:rsid w:val="00FC12C2"/>
    <w:rsid w:val="00FE01E8"/>
    <w:rsid w:val="00FF56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1E086"/>
  <w15:docId w15:val="{232767F9-E5C9-445A-B16E-E6F5292E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65"/>
      <w:outlineLvl w:val="0"/>
    </w:pPr>
    <w:rPr>
      <w:b/>
      <w:bCs/>
      <w:sz w:val="28"/>
      <w:szCs w:val="28"/>
    </w:rPr>
  </w:style>
  <w:style w:type="paragraph" w:styleId="Heading2">
    <w:name w:val="heading 2"/>
    <w:basedOn w:val="Normal"/>
    <w:uiPriority w:val="9"/>
    <w:unhideWhenUsed/>
    <w:qFormat/>
    <w:pPr>
      <w:ind w:left="1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21"/>
      <w:ind w:left="88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C7C13"/>
    <w:pPr>
      <w:tabs>
        <w:tab w:val="center" w:pos="4513"/>
        <w:tab w:val="right" w:pos="9026"/>
      </w:tabs>
    </w:pPr>
  </w:style>
  <w:style w:type="character" w:customStyle="1" w:styleId="HeaderChar">
    <w:name w:val="Header Char"/>
    <w:basedOn w:val="DefaultParagraphFont"/>
    <w:link w:val="Header"/>
    <w:uiPriority w:val="99"/>
    <w:rsid w:val="000C7C13"/>
    <w:rPr>
      <w:rFonts w:ascii="Times New Roman" w:eastAsia="Times New Roman" w:hAnsi="Times New Roman" w:cs="Times New Roman"/>
    </w:rPr>
  </w:style>
  <w:style w:type="paragraph" w:styleId="Footer">
    <w:name w:val="footer"/>
    <w:basedOn w:val="Normal"/>
    <w:link w:val="FooterChar"/>
    <w:uiPriority w:val="99"/>
    <w:unhideWhenUsed/>
    <w:rsid w:val="000C7C13"/>
    <w:pPr>
      <w:tabs>
        <w:tab w:val="center" w:pos="4513"/>
        <w:tab w:val="right" w:pos="9026"/>
      </w:tabs>
    </w:pPr>
  </w:style>
  <w:style w:type="character" w:customStyle="1" w:styleId="FooterChar">
    <w:name w:val="Footer Char"/>
    <w:basedOn w:val="DefaultParagraphFont"/>
    <w:link w:val="Footer"/>
    <w:uiPriority w:val="99"/>
    <w:rsid w:val="000C7C13"/>
    <w:rPr>
      <w:rFonts w:ascii="Times New Roman" w:eastAsia="Times New Roman" w:hAnsi="Times New Roman" w:cs="Times New Roman"/>
    </w:rPr>
  </w:style>
  <w:style w:type="character" w:customStyle="1" w:styleId="relative">
    <w:name w:val="relative"/>
    <w:basedOn w:val="DefaultParagraphFont"/>
    <w:rsid w:val="00687AEF"/>
  </w:style>
  <w:style w:type="character" w:customStyle="1" w:styleId="BodyTextChar">
    <w:name w:val="Body Text Char"/>
    <w:basedOn w:val="DefaultParagraphFont"/>
    <w:link w:val="BodyText"/>
    <w:uiPriority w:val="1"/>
    <w:rsid w:val="00427CF2"/>
    <w:rPr>
      <w:rFonts w:ascii="Times New Roman" w:eastAsia="Times New Roman" w:hAnsi="Times New Roman" w:cs="Times New Roman"/>
      <w:sz w:val="24"/>
      <w:szCs w:val="24"/>
    </w:rPr>
  </w:style>
  <w:style w:type="table" w:styleId="TableGrid">
    <w:name w:val="Table Grid"/>
    <w:basedOn w:val="TableNormal"/>
    <w:uiPriority w:val="39"/>
    <w:rsid w:val="00832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B2F"/>
    <w:rPr>
      <w:color w:val="0000FF" w:themeColor="hyperlink"/>
      <w:u w:val="single"/>
    </w:rPr>
  </w:style>
  <w:style w:type="character" w:customStyle="1" w:styleId="UnresolvedMention">
    <w:name w:val="Unresolved Mention"/>
    <w:basedOn w:val="DefaultParagraphFont"/>
    <w:uiPriority w:val="99"/>
    <w:semiHidden/>
    <w:unhideWhenUsed/>
    <w:rsid w:val="00BE4B2F"/>
    <w:rPr>
      <w:color w:val="605E5C"/>
      <w:shd w:val="clear" w:color="auto" w:fill="E1DFDD"/>
    </w:rPr>
  </w:style>
  <w:style w:type="paragraph" w:styleId="Revision">
    <w:name w:val="Revision"/>
    <w:hidden/>
    <w:uiPriority w:val="99"/>
    <w:semiHidden/>
    <w:rsid w:val="003B4A8A"/>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B4A8A"/>
    <w:rPr>
      <w:sz w:val="16"/>
      <w:szCs w:val="16"/>
    </w:rPr>
  </w:style>
  <w:style w:type="paragraph" w:styleId="CommentText">
    <w:name w:val="annotation text"/>
    <w:basedOn w:val="Normal"/>
    <w:link w:val="CommentTextChar"/>
    <w:uiPriority w:val="99"/>
    <w:semiHidden/>
    <w:unhideWhenUsed/>
    <w:rsid w:val="003B4A8A"/>
    <w:rPr>
      <w:sz w:val="20"/>
      <w:szCs w:val="20"/>
    </w:rPr>
  </w:style>
  <w:style w:type="character" w:customStyle="1" w:styleId="CommentTextChar">
    <w:name w:val="Comment Text Char"/>
    <w:basedOn w:val="DefaultParagraphFont"/>
    <w:link w:val="CommentText"/>
    <w:uiPriority w:val="99"/>
    <w:semiHidden/>
    <w:rsid w:val="003B4A8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4A8A"/>
    <w:rPr>
      <w:b/>
      <w:bCs/>
    </w:rPr>
  </w:style>
  <w:style w:type="character" w:customStyle="1" w:styleId="CommentSubjectChar">
    <w:name w:val="Comment Subject Char"/>
    <w:basedOn w:val="CommentTextChar"/>
    <w:link w:val="CommentSubject"/>
    <w:uiPriority w:val="99"/>
    <w:semiHidden/>
    <w:rsid w:val="003B4A8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B4A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A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466890">
      <w:bodyDiv w:val="1"/>
      <w:marLeft w:val="0"/>
      <w:marRight w:val="0"/>
      <w:marTop w:val="0"/>
      <w:marBottom w:val="0"/>
      <w:divBdr>
        <w:top w:val="none" w:sz="0" w:space="0" w:color="auto"/>
        <w:left w:val="none" w:sz="0" w:space="0" w:color="auto"/>
        <w:bottom w:val="none" w:sz="0" w:space="0" w:color="auto"/>
        <w:right w:val="none" w:sz="0" w:space="0" w:color="auto"/>
      </w:divBdr>
    </w:div>
    <w:div w:id="1946381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igerianjournalsonline.com/index.php/ojass/article/view/100" TargetMode="External"/><Relationship Id="rId26" Type="http://schemas.openxmlformats.org/officeDocument/2006/relationships/hyperlink" Target="https://www.pearson.com/us/higher-education/program/Kolb-Experiential-Learning-Experience-as-the-Source-of-Learning-and-Development-2nd-Edition/PGM200000000679.html" TargetMode="External"/><Relationship Id="rId39" Type="http://schemas.openxmlformats.org/officeDocument/2006/relationships/hyperlink" Target="https://doi.org/10.2991/978-2-38476-392-4_21" TargetMode="External"/><Relationship Id="rId21" Type="http://schemas.openxmlformats.org/officeDocument/2006/relationships/hyperlink" Target="https://aisel.aisnet.org/hicss-57/sj/stem/2" TargetMode="External"/><Relationship Id="rId34" Type="http://schemas.openxmlformats.org/officeDocument/2006/relationships/hyperlink" Target="https://ncert.nic.in/pdf/focus-group/social_sciencel.pdf" TargetMode="External"/><Relationship Id="rId42" Type="http://schemas.openxmlformats.org/officeDocument/2006/relationships/hyperlink" Target="https://doi.org/10.4324/9781003123934" TargetMode="External"/><Relationship Id="rId47" Type="http://schemas.openxmlformats.org/officeDocument/2006/relationships/hyperlink" Target="https://doi.org/10.3390/educsci9020127" TargetMode="External"/><Relationship Id="rId50" Type="http://schemas.openxmlformats.org/officeDocument/2006/relationships/hyperlink" Target="https://rjpn.org/IJCSPUB/papers/IJCSP23B1004.pdf"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25156/ptjhss.v5n1y2024.pp354-361" TargetMode="External"/><Relationship Id="rId29" Type="http://schemas.openxmlformats.org/officeDocument/2006/relationships/hyperlink" Target="https://doi.org/10.1016/j.jik.2019.04.001" TargetMode="External"/><Relationship Id="rId11" Type="http://schemas.openxmlformats.org/officeDocument/2006/relationships/image" Target="media/image4.jpeg"/><Relationship Id="rId24" Type="http://schemas.openxmlformats.org/officeDocument/2006/relationships/hyperlink" Target="https://doi.org/10.47191/ijcsrr/v6-i2-05" TargetMode="External"/><Relationship Id="rId32" Type="http://schemas.openxmlformats.org/officeDocument/2006/relationships/hyperlink" Target="https://doi.org/10.1080/10494820.2019.1570279" TargetMode="External"/><Relationship Id="rId37" Type="http://schemas.openxmlformats.org/officeDocument/2006/relationships/hyperlink" Target="https://doi.org/10.1007/978-3-031-72366-7_26" TargetMode="External"/><Relationship Id="rId40" Type="http://schemas.openxmlformats.org/officeDocument/2006/relationships/hyperlink" Target="https://doi.org/10.1002/curj.304" TargetMode="External"/><Relationship Id="rId45" Type="http://schemas.openxmlformats.org/officeDocument/2006/relationships/hyperlink" Target="https://ejournals.ncert.gov.in/index.php/ier/article/view/290/282"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s://doi.org/10.1080/03043797.2012.706596" TargetMode="External"/><Relationship Id="rId31" Type="http://schemas.openxmlformats.org/officeDocument/2006/relationships/hyperlink" Target="https://www.education.gov.in/sites/upload_files/mhrd/files/NEP_Final_English_0.pdf" TargetMode="External"/><Relationship Id="rId44" Type="http://schemas.openxmlformats.org/officeDocument/2006/relationships/hyperlink" Target="https://doi.org/10.47408/jldhe.vi35.1359" TargetMode="External"/><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26634/jsch.14.3.15169" TargetMode="External"/><Relationship Id="rId27" Type="http://schemas.openxmlformats.org/officeDocument/2006/relationships/hyperlink" Target="https://doi.org/10.3389/fpsyg.2021.771272" TargetMode="External"/><Relationship Id="rId30" Type="http://schemas.openxmlformats.org/officeDocument/2006/relationships/hyperlink" Target="https://doi.org/10.70333/ijeks-03-08-012" TargetMode="External"/><Relationship Id="rId35" Type="http://schemas.openxmlformats.org/officeDocument/2006/relationships/hyperlink" Target="https://doi.org/10.6007/IJARPED/v9-i4/8176" TargetMode="External"/><Relationship Id="rId43" Type="http://schemas.openxmlformats.org/officeDocument/2006/relationships/hyperlink" Target="https://shodhganga.inflibnet.ac.in:8443/jspui/handle/10603/360315" TargetMode="External"/><Relationship Id="rId48" Type="http://schemas.openxmlformats.org/officeDocument/2006/relationships/hyperlink" Target="https://doi.org/10.1177/23821205221091511" TargetMode="External"/><Relationship Id="rId8" Type="http://schemas.microsoft.com/office/2011/relationships/commentsExtended" Target="commentsExtended.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oi.org/10.15294/jone.v10i1.1451" TargetMode="External"/><Relationship Id="rId25" Type="http://schemas.openxmlformats.org/officeDocument/2006/relationships/hyperlink" Target="https://www.ijcrt.org/" TargetMode="External"/><Relationship Id="rId33" Type="http://schemas.openxmlformats.org/officeDocument/2006/relationships/hyperlink" Target="https://ncf.ncert.gov.in/" TargetMode="External"/><Relationship Id="rId38" Type="http://schemas.openxmlformats.org/officeDocument/2006/relationships/hyperlink" Target="https://doi.org/10.1016/j.geosus.2025.100267" TargetMode="External"/><Relationship Id="rId46" Type="http://schemas.openxmlformats.org/officeDocument/2006/relationships/hyperlink" Target="https://doi.org/10.29121/granthaalayah.v8.i5.2020.88" TargetMode="External"/><Relationship Id="rId20" Type="http://schemas.openxmlformats.org/officeDocument/2006/relationships/hyperlink" Target="https://doi.org/10.1080/2331186X.2019.1644720" TargetMode="External"/><Relationship Id="rId41" Type="http://schemas.openxmlformats.org/officeDocument/2006/relationships/hyperlink" Target="https://doi.org/10.29333/iji.2024.1734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c.uwm.edu/ijger/vol5/iss3/4" TargetMode="External"/><Relationship Id="rId28" Type="http://schemas.openxmlformats.org/officeDocument/2006/relationships/hyperlink" Target="https://doi.org/10.3390/su142215359" TargetMode="External"/><Relationship Id="rId36" Type="http://schemas.openxmlformats.org/officeDocument/2006/relationships/hyperlink" Target="https://doi.org/10.1007/978-3-319-77216-5_18" TargetMode="External"/><Relationship Id="rId49" Type="http://schemas.openxmlformats.org/officeDocument/2006/relationships/hyperlink" Target="https://doi.org/10.69877/fssge.v1i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28</Pages>
  <Words>7379</Words>
  <Characters>42065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pc</cp:lastModifiedBy>
  <cp:revision>17</cp:revision>
  <dcterms:created xsi:type="dcterms:W3CDTF">2026-01-03T09:44:00Z</dcterms:created>
  <dcterms:modified xsi:type="dcterms:W3CDTF">2026-01-07T09:43:00Z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LastSaved">
    <vt:filetime>2025-06-28T00:00:00Z</vt:filetime>
  </property>
  <property fmtid="{D5CDD505-2E9C-101B-9397-08002B2CF9AE}" pid="4" name="Producer">
    <vt:lpwstr>iLovePDF</vt:lpwstr>
  </property>
</Properties>
</file>