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EC4" w:rsidRPr="00212FDC" w:rsidRDefault="001A5EC4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4"/>
        <w:gridCol w:w="15856"/>
      </w:tblGrid>
      <w:tr w:rsidR="001A5EC4" w:rsidRPr="00212FDC">
        <w:trPr>
          <w:trHeight w:val="290"/>
        </w:trPr>
        <w:tc>
          <w:tcPr>
            <w:tcW w:w="5194" w:type="dxa"/>
          </w:tcPr>
          <w:p w:rsidR="001A5EC4" w:rsidRPr="00212FDC" w:rsidRDefault="00B6124F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12FDC">
              <w:rPr>
                <w:rFonts w:ascii="Arial" w:hAnsi="Arial" w:cs="Arial"/>
                <w:sz w:val="20"/>
                <w:szCs w:val="20"/>
              </w:rPr>
              <w:t>Journal</w:t>
            </w:r>
            <w:r w:rsidRPr="00212FDC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bookmarkStart w:id="0" w:name="_Hlk218338823"/>
        <w:tc>
          <w:tcPr>
            <w:tcW w:w="15856" w:type="dxa"/>
          </w:tcPr>
          <w:p w:rsidR="001A5EC4" w:rsidRPr="00212FDC" w:rsidRDefault="004C6028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212FD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12FDC">
              <w:rPr>
                <w:rFonts w:ascii="Arial" w:hAnsi="Arial" w:cs="Arial"/>
                <w:sz w:val="20"/>
                <w:szCs w:val="20"/>
              </w:rPr>
              <w:instrText xml:space="preserve"> HYPERLINK "https://journalajess.com/index.php/AJESS" \h </w:instrText>
            </w:r>
            <w:r w:rsidRPr="00212F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124F" w:rsidRPr="00212FDC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Asian</w:t>
            </w:r>
            <w:r w:rsidR="00B6124F" w:rsidRPr="00212FDC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="00B6124F" w:rsidRPr="00212FDC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="00B6124F" w:rsidRPr="00212FDC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="00B6124F" w:rsidRPr="00212FDC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of</w:t>
            </w:r>
            <w:r w:rsidR="00B6124F" w:rsidRPr="00212FDC">
              <w:rPr>
                <w:rFonts w:ascii="Arial" w:hAnsi="Arial" w:cs="Arial"/>
                <w:b/>
                <w:color w:val="0000FF"/>
                <w:spacing w:val="-4"/>
                <w:sz w:val="20"/>
                <w:szCs w:val="20"/>
                <w:u w:val="single" w:color="0000FF"/>
              </w:rPr>
              <w:t xml:space="preserve"> </w:t>
            </w:r>
            <w:r w:rsidR="00B6124F" w:rsidRPr="00212FDC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Education</w:t>
            </w:r>
            <w:r w:rsidR="00B6124F" w:rsidRPr="00212FDC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="00B6124F" w:rsidRPr="00212FDC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and</w:t>
            </w:r>
            <w:r w:rsidR="00B6124F" w:rsidRPr="00212FDC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  <w:u w:val="single" w:color="0000FF"/>
              </w:rPr>
              <w:t xml:space="preserve"> </w:t>
            </w:r>
            <w:r w:rsidR="00B6124F" w:rsidRPr="00212FDC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Social</w:t>
            </w:r>
            <w:r w:rsidR="00B6124F" w:rsidRPr="00212FDC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  <w:u w:val="single" w:color="0000FF"/>
              </w:rPr>
              <w:t xml:space="preserve"> </w:t>
            </w:r>
            <w:r w:rsidR="00B6124F" w:rsidRPr="00212FDC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Studies</w:t>
            </w:r>
            <w:r w:rsidRPr="00212FDC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fldChar w:fldCharType="end"/>
            </w:r>
            <w:bookmarkEnd w:id="0"/>
          </w:p>
        </w:tc>
      </w:tr>
      <w:tr w:rsidR="001A5EC4" w:rsidRPr="00212FDC">
        <w:trPr>
          <w:trHeight w:val="290"/>
        </w:trPr>
        <w:tc>
          <w:tcPr>
            <w:tcW w:w="5194" w:type="dxa"/>
          </w:tcPr>
          <w:p w:rsidR="001A5EC4" w:rsidRPr="00212FDC" w:rsidRDefault="00B6124F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12FDC">
              <w:rPr>
                <w:rFonts w:ascii="Arial" w:hAnsi="Arial" w:cs="Arial"/>
                <w:sz w:val="20"/>
                <w:szCs w:val="20"/>
              </w:rPr>
              <w:t>Manuscript</w:t>
            </w:r>
            <w:r w:rsidRPr="00212FDC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856" w:type="dxa"/>
          </w:tcPr>
          <w:p w:rsidR="001A5EC4" w:rsidRPr="00212FDC" w:rsidRDefault="00B6124F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212FDC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Ms_AJESS_151020</w:t>
            </w:r>
          </w:p>
        </w:tc>
      </w:tr>
      <w:tr w:rsidR="001A5EC4" w:rsidRPr="00212FDC">
        <w:trPr>
          <w:trHeight w:val="650"/>
        </w:trPr>
        <w:tc>
          <w:tcPr>
            <w:tcW w:w="5194" w:type="dxa"/>
          </w:tcPr>
          <w:p w:rsidR="001A5EC4" w:rsidRPr="00212FDC" w:rsidRDefault="00B6124F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12FDC">
              <w:rPr>
                <w:rFonts w:ascii="Arial" w:hAnsi="Arial" w:cs="Arial"/>
                <w:sz w:val="20"/>
                <w:szCs w:val="20"/>
              </w:rPr>
              <w:t>Title</w:t>
            </w:r>
            <w:r w:rsidRPr="00212FD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z w:val="20"/>
                <w:szCs w:val="20"/>
              </w:rPr>
              <w:t>of</w:t>
            </w:r>
            <w:r w:rsidRPr="00212F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z w:val="20"/>
                <w:szCs w:val="20"/>
              </w:rPr>
              <w:t>the</w:t>
            </w:r>
            <w:r w:rsidRPr="00212F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856" w:type="dxa"/>
          </w:tcPr>
          <w:p w:rsidR="001A5EC4" w:rsidRPr="00212FDC" w:rsidRDefault="00B6124F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218338796"/>
            <w:r w:rsidRPr="00212FDC">
              <w:rPr>
                <w:rFonts w:ascii="Arial" w:hAnsi="Arial" w:cs="Arial"/>
                <w:b/>
                <w:sz w:val="20"/>
                <w:szCs w:val="20"/>
              </w:rPr>
              <w:t>Aspirations</w:t>
            </w:r>
            <w:r w:rsidRPr="00212F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12F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Empowerment</w:t>
            </w:r>
            <w:r w:rsidRPr="00212F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12F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NCC</w:t>
            </w:r>
            <w:r w:rsidRPr="00212FD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Girl</w:t>
            </w:r>
            <w:r w:rsidRPr="00212FD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Cadets</w:t>
            </w:r>
            <w:r w:rsidRPr="00212F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12FD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212FD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Aspirational</w:t>
            </w:r>
            <w:r w:rsidRPr="00212F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District</w:t>
            </w:r>
            <w:r w:rsidRPr="00212FD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12F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India:</w:t>
            </w:r>
            <w:r w:rsidRPr="00212F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Evidence</w:t>
            </w:r>
            <w:r w:rsidRPr="00212FD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212FD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12FDC">
              <w:rPr>
                <w:rFonts w:ascii="Arial" w:hAnsi="Arial" w:cs="Arial"/>
                <w:b/>
                <w:sz w:val="20"/>
                <w:szCs w:val="20"/>
              </w:rPr>
              <w:t>Nuapada</w:t>
            </w:r>
            <w:proofErr w:type="spellEnd"/>
            <w:r w:rsidRPr="00212FDC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212FD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pacing w:val="-2"/>
                <w:sz w:val="20"/>
                <w:szCs w:val="20"/>
              </w:rPr>
              <w:t>Odisha</w:t>
            </w:r>
            <w:bookmarkEnd w:id="1"/>
          </w:p>
        </w:tc>
      </w:tr>
      <w:tr w:rsidR="001A5EC4" w:rsidRPr="00212FDC">
        <w:trPr>
          <w:trHeight w:val="333"/>
        </w:trPr>
        <w:tc>
          <w:tcPr>
            <w:tcW w:w="5194" w:type="dxa"/>
          </w:tcPr>
          <w:p w:rsidR="001A5EC4" w:rsidRPr="00212FDC" w:rsidRDefault="00B6124F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212FDC">
              <w:rPr>
                <w:rFonts w:ascii="Arial" w:hAnsi="Arial" w:cs="Arial"/>
                <w:sz w:val="20"/>
                <w:szCs w:val="20"/>
              </w:rPr>
              <w:t>Type</w:t>
            </w:r>
            <w:r w:rsidRPr="00212FD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z w:val="20"/>
                <w:szCs w:val="20"/>
              </w:rPr>
              <w:t>of</w:t>
            </w:r>
            <w:r w:rsidRPr="00212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z w:val="20"/>
                <w:szCs w:val="20"/>
              </w:rPr>
              <w:t>the</w:t>
            </w:r>
            <w:r w:rsidRPr="00212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856" w:type="dxa"/>
          </w:tcPr>
          <w:p w:rsidR="001A5EC4" w:rsidRPr="00212FDC" w:rsidRDefault="00B6124F">
            <w:pPr>
              <w:pStyle w:val="TableParagraph"/>
              <w:spacing w:before="47"/>
              <w:rPr>
                <w:rFonts w:ascii="Arial" w:hAnsi="Arial" w:cs="Arial"/>
                <w:b/>
                <w:sz w:val="20"/>
                <w:szCs w:val="20"/>
              </w:rPr>
            </w:pPr>
            <w:r w:rsidRPr="00212FDC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212FD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212F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1A5EC4" w:rsidRPr="00212FDC" w:rsidRDefault="001A5EC4">
      <w:pPr>
        <w:pStyle w:val="BodyText"/>
        <w:spacing w:before="8"/>
        <w:rPr>
          <w:rFonts w:ascii="Arial" w:hAnsi="Arial" w:cs="Arial"/>
          <w:b w:val="0"/>
        </w:rPr>
      </w:pPr>
    </w:p>
    <w:p w:rsidR="001A5EC4" w:rsidRPr="00212FDC" w:rsidRDefault="00B6124F">
      <w:pPr>
        <w:pStyle w:val="BodyText"/>
        <w:ind w:left="165"/>
        <w:rPr>
          <w:rFonts w:ascii="Arial" w:hAnsi="Arial" w:cs="Arial"/>
        </w:rPr>
      </w:pPr>
      <w:r w:rsidRPr="00212FDC">
        <w:rPr>
          <w:rFonts w:ascii="Arial" w:hAnsi="Arial" w:cs="Arial"/>
          <w:color w:val="000000"/>
          <w:highlight w:val="yellow"/>
        </w:rPr>
        <w:t>PART</w:t>
      </w:r>
      <w:r w:rsidRPr="00212FDC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212FDC">
        <w:rPr>
          <w:rFonts w:ascii="Arial" w:hAnsi="Arial" w:cs="Arial"/>
          <w:color w:val="000000"/>
          <w:highlight w:val="yellow"/>
        </w:rPr>
        <w:t>1:</w:t>
      </w:r>
      <w:r w:rsidRPr="00212FDC">
        <w:rPr>
          <w:rFonts w:ascii="Arial" w:hAnsi="Arial" w:cs="Arial"/>
          <w:color w:val="000000"/>
        </w:rPr>
        <w:t xml:space="preserve"> </w:t>
      </w:r>
      <w:r w:rsidRPr="00212FDC">
        <w:rPr>
          <w:rFonts w:ascii="Arial" w:hAnsi="Arial" w:cs="Arial"/>
          <w:color w:val="000000"/>
          <w:spacing w:val="-2"/>
        </w:rPr>
        <w:t>Comments</w:t>
      </w:r>
    </w:p>
    <w:p w:rsidR="001A5EC4" w:rsidRPr="00212FDC" w:rsidRDefault="001A5EC4">
      <w:pPr>
        <w:pStyle w:val="BodyText"/>
        <w:spacing w:before="3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4"/>
      </w:tblGrid>
      <w:tr w:rsidR="001A5EC4" w:rsidRPr="00212FDC">
        <w:trPr>
          <w:trHeight w:val="964"/>
        </w:trPr>
        <w:tc>
          <w:tcPr>
            <w:tcW w:w="5352" w:type="dxa"/>
          </w:tcPr>
          <w:p w:rsidR="001A5EC4" w:rsidRPr="00212FDC" w:rsidRDefault="001A5EC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1A5EC4" w:rsidRPr="00212FDC" w:rsidRDefault="00B6124F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12FDC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12FDC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1A5EC4" w:rsidRPr="00212FDC" w:rsidRDefault="00B6124F">
            <w:pPr>
              <w:pStyle w:val="TableParagraph"/>
              <w:ind w:left="108" w:right="147"/>
              <w:rPr>
                <w:rFonts w:ascii="Arial" w:hAnsi="Arial" w:cs="Arial"/>
                <w:b/>
                <w:sz w:val="20"/>
                <w:szCs w:val="20"/>
              </w:rPr>
            </w:pPr>
            <w:r w:rsidRPr="00212FD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212FDC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212FD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212FD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12FD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212FD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12FD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212FD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12FD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212FD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12FD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212FD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12FD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212FDC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212FD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212FDC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212FD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212FD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12FD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212FD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12FD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212FD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212FD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212FD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212FD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212FD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1A5EC4" w:rsidRPr="00212FDC" w:rsidRDefault="00B6124F">
            <w:pPr>
              <w:pStyle w:val="TableParagraph"/>
              <w:spacing w:line="252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212FD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12F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12F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z w:val="20"/>
                <w:szCs w:val="20"/>
              </w:rPr>
              <w:t>(It</w:t>
            </w:r>
            <w:r w:rsidRPr="00212FD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z w:val="20"/>
                <w:szCs w:val="20"/>
              </w:rPr>
              <w:t>is</w:t>
            </w:r>
            <w:r w:rsidRPr="00212F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z w:val="20"/>
                <w:szCs w:val="20"/>
              </w:rPr>
              <w:t>mandatory</w:t>
            </w:r>
            <w:r w:rsidRPr="00212FD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z w:val="20"/>
                <w:szCs w:val="20"/>
              </w:rPr>
              <w:t>that</w:t>
            </w:r>
            <w:r w:rsidRPr="00212FD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z w:val="20"/>
                <w:szCs w:val="20"/>
              </w:rPr>
              <w:t>authors</w:t>
            </w:r>
            <w:r w:rsidRPr="00212FD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z w:val="20"/>
                <w:szCs w:val="20"/>
              </w:rPr>
              <w:t>should</w:t>
            </w:r>
            <w:r w:rsidRPr="00212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z w:val="20"/>
                <w:szCs w:val="20"/>
              </w:rPr>
              <w:t>write</w:t>
            </w:r>
            <w:r w:rsidRPr="00212FD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1A5EC4" w:rsidRPr="00212FDC">
        <w:trPr>
          <w:trHeight w:val="1264"/>
        </w:trPr>
        <w:tc>
          <w:tcPr>
            <w:tcW w:w="5352" w:type="dxa"/>
          </w:tcPr>
          <w:p w:rsidR="001A5EC4" w:rsidRPr="00212FDC" w:rsidRDefault="00B6124F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12FD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12FD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212F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12FD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212F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212FD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212FD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12FD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212FDC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1A5EC4" w:rsidRPr="00212FDC" w:rsidRDefault="00B6124F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212FDC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212FD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12F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12FD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212F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212FD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12F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the field</w:t>
            </w:r>
            <w:r w:rsidRPr="00212FD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12FD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education</w:t>
            </w:r>
            <w:r w:rsidRPr="00212F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12F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pacing w:val="-2"/>
                <w:sz w:val="20"/>
                <w:szCs w:val="20"/>
              </w:rPr>
              <w:t>research.</w:t>
            </w:r>
          </w:p>
        </w:tc>
        <w:tc>
          <w:tcPr>
            <w:tcW w:w="6444" w:type="dxa"/>
          </w:tcPr>
          <w:p w:rsidR="001A5EC4" w:rsidRPr="00212FDC" w:rsidRDefault="001A5EC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EC4" w:rsidRPr="00212FDC">
        <w:trPr>
          <w:trHeight w:val="1262"/>
        </w:trPr>
        <w:tc>
          <w:tcPr>
            <w:tcW w:w="5352" w:type="dxa"/>
          </w:tcPr>
          <w:p w:rsidR="001A5EC4" w:rsidRPr="00212FDC" w:rsidRDefault="00B6124F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12FD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12F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12FD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12FD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12FD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12FD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12FD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1A5EC4" w:rsidRPr="00212FDC" w:rsidRDefault="00B6124F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12FDC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212F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212F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12F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212F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212F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212F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1A5EC4" w:rsidRPr="00212FDC" w:rsidRDefault="00B6124F">
            <w:pPr>
              <w:pStyle w:val="TableParagraph"/>
              <w:ind w:left="468" w:right="147"/>
              <w:rPr>
                <w:rFonts w:ascii="Arial" w:hAnsi="Arial" w:cs="Arial"/>
                <w:b/>
                <w:sz w:val="20"/>
                <w:szCs w:val="20"/>
              </w:rPr>
            </w:pPr>
            <w:r w:rsidRPr="00212FDC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212F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suitable;</w:t>
            </w:r>
            <w:r w:rsidRPr="00212FD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12FD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minor</w:t>
            </w:r>
            <w:r w:rsidRPr="00212F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change</w:t>
            </w:r>
            <w:r w:rsidRPr="00212F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212F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possible,</w:t>
            </w:r>
            <w:r w:rsidRPr="00212FD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not mandatory)</w:t>
            </w:r>
            <w:r w:rsidRPr="00212FD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has</w:t>
            </w:r>
            <w:r w:rsidRPr="00212F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been</w:t>
            </w:r>
            <w:r w:rsidRPr="00212F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pointed/highlighted</w:t>
            </w:r>
            <w:r w:rsidRPr="00212F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12F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the manuscript (in comments).</w:t>
            </w:r>
          </w:p>
        </w:tc>
        <w:tc>
          <w:tcPr>
            <w:tcW w:w="6444" w:type="dxa"/>
          </w:tcPr>
          <w:p w:rsidR="001A5EC4" w:rsidRPr="00212FDC" w:rsidRDefault="001A5EC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EC4" w:rsidRPr="00212FDC">
        <w:trPr>
          <w:trHeight w:val="1262"/>
        </w:trPr>
        <w:tc>
          <w:tcPr>
            <w:tcW w:w="5352" w:type="dxa"/>
          </w:tcPr>
          <w:p w:rsidR="001A5EC4" w:rsidRPr="00212FDC" w:rsidRDefault="00B6124F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12FDC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212F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12F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212F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212F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212F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12F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212F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212F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12F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1A5EC4" w:rsidRPr="00212FDC" w:rsidRDefault="00B6124F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212FDC">
              <w:rPr>
                <w:rFonts w:ascii="Arial" w:hAnsi="Arial" w:cs="Arial"/>
                <w:b/>
                <w:sz w:val="20"/>
                <w:szCs w:val="20"/>
              </w:rPr>
              <w:t>Yes;</w:t>
            </w:r>
            <w:r w:rsidRPr="00212F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212FD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12F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comprehensive</w:t>
            </w:r>
            <w:r w:rsidRPr="00212F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12FD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developed</w:t>
            </w:r>
            <w:r w:rsidRPr="00212F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12F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12FD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proper</w:t>
            </w:r>
            <w:r w:rsidRPr="00212F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way.</w:t>
            </w:r>
          </w:p>
        </w:tc>
        <w:tc>
          <w:tcPr>
            <w:tcW w:w="6444" w:type="dxa"/>
          </w:tcPr>
          <w:p w:rsidR="001A5EC4" w:rsidRPr="00212FDC" w:rsidRDefault="001A5EC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EC4" w:rsidRPr="00212FDC">
        <w:trPr>
          <w:trHeight w:val="705"/>
        </w:trPr>
        <w:tc>
          <w:tcPr>
            <w:tcW w:w="5352" w:type="dxa"/>
          </w:tcPr>
          <w:p w:rsidR="001A5EC4" w:rsidRPr="00212FDC" w:rsidRDefault="00B6124F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12FD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12FD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12F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12FD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212FD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212FD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12FD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212FDC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1A5EC4" w:rsidRPr="00212FDC" w:rsidRDefault="00B6124F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12FDC">
              <w:rPr>
                <w:rFonts w:ascii="Arial" w:hAnsi="Arial" w:cs="Arial"/>
                <w:sz w:val="20"/>
                <w:szCs w:val="20"/>
              </w:rPr>
              <w:t>Yes,</w:t>
            </w:r>
            <w:r w:rsidRPr="00212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z w:val="20"/>
                <w:szCs w:val="20"/>
              </w:rPr>
              <w:t>it</w:t>
            </w:r>
            <w:r w:rsidRPr="00212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z w:val="20"/>
                <w:szCs w:val="20"/>
              </w:rPr>
              <w:t>is</w:t>
            </w:r>
            <w:r w:rsidRPr="00212F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pacing w:val="-2"/>
                <w:sz w:val="20"/>
                <w:szCs w:val="20"/>
              </w:rPr>
              <w:t>correct.</w:t>
            </w:r>
          </w:p>
        </w:tc>
        <w:tc>
          <w:tcPr>
            <w:tcW w:w="6444" w:type="dxa"/>
          </w:tcPr>
          <w:p w:rsidR="001A5EC4" w:rsidRPr="00212FDC" w:rsidRDefault="001A5EC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EC4" w:rsidRPr="00212FDC">
        <w:trPr>
          <w:trHeight w:val="703"/>
        </w:trPr>
        <w:tc>
          <w:tcPr>
            <w:tcW w:w="5352" w:type="dxa"/>
          </w:tcPr>
          <w:p w:rsidR="001A5EC4" w:rsidRPr="00212FDC" w:rsidRDefault="00B6124F">
            <w:pPr>
              <w:pStyle w:val="TableParagraph"/>
              <w:spacing w:line="230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12FD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212F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12F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212F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212FD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12F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212F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212F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212F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1A5EC4" w:rsidRPr="00212FDC" w:rsidRDefault="00B6124F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12FDC">
              <w:rPr>
                <w:rFonts w:ascii="Arial" w:hAnsi="Arial" w:cs="Arial"/>
                <w:sz w:val="20"/>
                <w:szCs w:val="20"/>
              </w:rPr>
              <w:t>Yes,</w:t>
            </w:r>
            <w:r w:rsidRPr="00212FD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z w:val="20"/>
                <w:szCs w:val="20"/>
              </w:rPr>
              <w:t>sufficient</w:t>
            </w:r>
            <w:r w:rsidRPr="00212F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z w:val="20"/>
                <w:szCs w:val="20"/>
              </w:rPr>
              <w:t>and</w:t>
            </w:r>
            <w:r w:rsidRPr="00212F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z w:val="20"/>
                <w:szCs w:val="20"/>
              </w:rPr>
              <w:t>latest</w:t>
            </w:r>
            <w:r w:rsidRPr="00212FD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pacing w:val="-4"/>
                <w:sz w:val="20"/>
                <w:szCs w:val="20"/>
              </w:rPr>
              <w:t>too.</w:t>
            </w:r>
          </w:p>
          <w:p w:rsidR="001A5EC4" w:rsidRPr="00212FDC" w:rsidRDefault="00B6124F">
            <w:pPr>
              <w:pStyle w:val="TableParagraph"/>
              <w:spacing w:line="230" w:lineRule="atLeas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12FDC">
              <w:rPr>
                <w:rFonts w:ascii="Arial" w:hAnsi="Arial" w:cs="Arial"/>
                <w:sz w:val="20"/>
                <w:szCs w:val="20"/>
              </w:rPr>
              <w:t>A</w:t>
            </w:r>
            <w:r w:rsidRPr="00212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z w:val="20"/>
                <w:szCs w:val="20"/>
              </w:rPr>
              <w:t>few</w:t>
            </w:r>
            <w:r w:rsidRPr="00212FD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z w:val="20"/>
                <w:szCs w:val="20"/>
              </w:rPr>
              <w:t>are</w:t>
            </w:r>
            <w:r w:rsidRPr="00212FD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z w:val="20"/>
                <w:szCs w:val="20"/>
              </w:rPr>
              <w:t>missing</w:t>
            </w:r>
            <w:r w:rsidRPr="00212F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z w:val="20"/>
                <w:szCs w:val="20"/>
              </w:rPr>
              <w:t>there</w:t>
            </w:r>
            <w:r w:rsidRPr="00212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z w:val="20"/>
                <w:szCs w:val="20"/>
              </w:rPr>
              <w:t>in</w:t>
            </w:r>
            <w:r w:rsidRPr="00212F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z w:val="20"/>
                <w:szCs w:val="20"/>
              </w:rPr>
              <w:t>the</w:t>
            </w:r>
            <w:r w:rsidRPr="00212FD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z w:val="20"/>
                <w:szCs w:val="20"/>
              </w:rPr>
              <w:t>LIST,</w:t>
            </w:r>
            <w:r w:rsidRPr="00212FD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z w:val="20"/>
                <w:szCs w:val="20"/>
              </w:rPr>
              <w:t>which</w:t>
            </w:r>
            <w:r w:rsidRPr="00212FD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z w:val="20"/>
                <w:szCs w:val="20"/>
              </w:rPr>
              <w:t>have</w:t>
            </w:r>
            <w:r w:rsidRPr="00212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z w:val="20"/>
                <w:szCs w:val="20"/>
              </w:rPr>
              <w:t>been pointed</w:t>
            </w:r>
            <w:r w:rsidRPr="00212FD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z w:val="20"/>
                <w:szCs w:val="20"/>
              </w:rPr>
              <w:t>out</w:t>
            </w:r>
            <w:r w:rsidRPr="00212F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z w:val="20"/>
                <w:szCs w:val="20"/>
              </w:rPr>
              <w:t>in</w:t>
            </w:r>
            <w:r w:rsidRPr="00212F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z w:val="20"/>
                <w:szCs w:val="20"/>
              </w:rPr>
              <w:t>the</w:t>
            </w:r>
            <w:r w:rsidRPr="00212FD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z w:val="20"/>
                <w:szCs w:val="20"/>
              </w:rPr>
              <w:t>manuscript.</w:t>
            </w:r>
            <w:r w:rsidRPr="00212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z w:val="20"/>
                <w:szCs w:val="20"/>
              </w:rPr>
              <w:t>A</w:t>
            </w:r>
            <w:r w:rsidRPr="00212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z w:val="20"/>
                <w:szCs w:val="20"/>
              </w:rPr>
              <w:t>few</w:t>
            </w:r>
            <w:r w:rsidRPr="00212FD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z w:val="20"/>
                <w:szCs w:val="20"/>
              </w:rPr>
              <w:t>corrections have</w:t>
            </w:r>
            <w:r w:rsidRPr="00212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z w:val="20"/>
                <w:szCs w:val="20"/>
              </w:rPr>
              <w:t>also been suggested. The author(s) should improve the list.</w:t>
            </w:r>
          </w:p>
        </w:tc>
        <w:tc>
          <w:tcPr>
            <w:tcW w:w="6444" w:type="dxa"/>
          </w:tcPr>
          <w:p w:rsidR="001A5EC4" w:rsidRPr="00212FDC" w:rsidRDefault="001A5EC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EC4" w:rsidRPr="00212FDC">
        <w:trPr>
          <w:trHeight w:val="688"/>
        </w:trPr>
        <w:tc>
          <w:tcPr>
            <w:tcW w:w="5352" w:type="dxa"/>
          </w:tcPr>
          <w:p w:rsidR="001A5EC4" w:rsidRPr="00212FDC" w:rsidRDefault="00B6124F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212FD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12FD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12F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212FD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212F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12FD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12F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12F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1A5EC4" w:rsidRPr="00212FDC" w:rsidRDefault="00B6124F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12FDC">
              <w:rPr>
                <w:rFonts w:ascii="Arial" w:hAnsi="Arial" w:cs="Arial"/>
                <w:sz w:val="20"/>
                <w:szCs w:val="20"/>
              </w:rPr>
              <w:t>Yes,</w:t>
            </w:r>
            <w:r w:rsidRPr="00212F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z w:val="20"/>
                <w:szCs w:val="20"/>
              </w:rPr>
              <w:t>it</w:t>
            </w:r>
            <w:r w:rsidRPr="00212F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z w:val="20"/>
                <w:szCs w:val="20"/>
              </w:rPr>
              <w:t>is</w:t>
            </w:r>
            <w:r w:rsidRPr="00212F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z w:val="20"/>
                <w:szCs w:val="20"/>
              </w:rPr>
              <w:t>suitable</w:t>
            </w:r>
            <w:r w:rsidRPr="00212FD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z w:val="20"/>
                <w:szCs w:val="20"/>
              </w:rPr>
              <w:t>for</w:t>
            </w:r>
            <w:r w:rsidRPr="00212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z w:val="20"/>
                <w:szCs w:val="20"/>
              </w:rPr>
              <w:t>the</w:t>
            </w:r>
            <w:r w:rsidRPr="00212F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pacing w:val="-2"/>
                <w:sz w:val="20"/>
                <w:szCs w:val="20"/>
              </w:rPr>
              <w:t>purpose.</w:t>
            </w:r>
          </w:p>
        </w:tc>
        <w:tc>
          <w:tcPr>
            <w:tcW w:w="6444" w:type="dxa"/>
          </w:tcPr>
          <w:p w:rsidR="001A5EC4" w:rsidRPr="00212FDC" w:rsidRDefault="001A5EC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EC4" w:rsidRPr="00212FDC">
        <w:trPr>
          <w:trHeight w:val="1180"/>
        </w:trPr>
        <w:tc>
          <w:tcPr>
            <w:tcW w:w="5352" w:type="dxa"/>
          </w:tcPr>
          <w:p w:rsidR="001A5EC4" w:rsidRPr="00212FDC" w:rsidRDefault="00B6124F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212FDC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212FDC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1A5EC4" w:rsidRPr="00212FDC" w:rsidRDefault="00B6124F">
            <w:pPr>
              <w:pStyle w:val="TableParagraph"/>
              <w:ind w:left="108" w:right="147"/>
              <w:rPr>
                <w:rFonts w:ascii="Arial" w:hAnsi="Arial" w:cs="Arial"/>
                <w:b/>
                <w:sz w:val="20"/>
                <w:szCs w:val="20"/>
              </w:rPr>
            </w:pPr>
            <w:r w:rsidRPr="00212FD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12FD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paper,</w:t>
            </w:r>
            <w:r w:rsidRPr="00212FD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212F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reference</w:t>
            </w:r>
            <w:r w:rsidRPr="00212FD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212F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212F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planning,</w:t>
            </w:r>
            <w:r w:rsidRPr="00212FD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development</w:t>
            </w:r>
            <w:r w:rsidRPr="00212FD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12F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presentation,</w:t>
            </w:r>
            <w:r w:rsidRPr="00212FD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12F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reflecting</w:t>
            </w:r>
            <w:r w:rsidRPr="00212FD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serious</w:t>
            </w:r>
            <w:r w:rsidRPr="00212FD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12F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sincere effort of author(s). It has been written in a good way. It is recommended for publication after incorporation of minor observations pointed out in it.</w:t>
            </w:r>
          </w:p>
        </w:tc>
        <w:tc>
          <w:tcPr>
            <w:tcW w:w="6444" w:type="dxa"/>
          </w:tcPr>
          <w:p w:rsidR="001A5EC4" w:rsidRPr="00212FDC" w:rsidRDefault="001A5EC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A5EC4" w:rsidRPr="00212FDC" w:rsidRDefault="001A5EC4">
      <w:pPr>
        <w:pStyle w:val="BodyText"/>
        <w:rPr>
          <w:rFonts w:ascii="Arial" w:hAnsi="Arial" w:cs="Arial"/>
        </w:rPr>
      </w:pPr>
    </w:p>
    <w:p w:rsidR="001A5EC4" w:rsidRPr="00212FDC" w:rsidRDefault="001A5EC4">
      <w:pPr>
        <w:pStyle w:val="BodyText"/>
        <w:rPr>
          <w:rFonts w:ascii="Arial" w:hAnsi="Arial" w:cs="Arial"/>
        </w:rPr>
      </w:pPr>
    </w:p>
    <w:p w:rsidR="001A5EC4" w:rsidRPr="00212FDC" w:rsidRDefault="001A5EC4">
      <w:pPr>
        <w:pStyle w:val="BodyText"/>
        <w:rPr>
          <w:rFonts w:ascii="Arial" w:hAnsi="Arial" w:cs="Arial"/>
        </w:rPr>
      </w:pPr>
    </w:p>
    <w:p w:rsidR="001A5EC4" w:rsidRPr="00212FDC" w:rsidRDefault="001A5EC4">
      <w:pPr>
        <w:pStyle w:val="BodyText"/>
        <w:rPr>
          <w:rFonts w:ascii="Arial" w:hAnsi="Arial" w:cs="Arial"/>
        </w:rPr>
      </w:pPr>
    </w:p>
    <w:p w:rsidR="001A5EC4" w:rsidRPr="00212FDC" w:rsidRDefault="001A5EC4">
      <w:pPr>
        <w:pStyle w:val="BodyText"/>
        <w:rPr>
          <w:rFonts w:ascii="Arial" w:hAnsi="Arial" w:cs="Arial"/>
        </w:rPr>
      </w:pPr>
    </w:p>
    <w:p w:rsidR="001A5EC4" w:rsidRPr="00212FDC" w:rsidRDefault="001A5EC4">
      <w:pPr>
        <w:pStyle w:val="BodyText"/>
        <w:rPr>
          <w:rFonts w:ascii="Arial" w:hAnsi="Arial" w:cs="Arial"/>
        </w:rPr>
      </w:pPr>
    </w:p>
    <w:p w:rsidR="001A5EC4" w:rsidRPr="00212FDC" w:rsidRDefault="001A5EC4">
      <w:pPr>
        <w:pStyle w:val="BodyText"/>
        <w:rPr>
          <w:rFonts w:ascii="Arial" w:hAnsi="Arial" w:cs="Arial"/>
        </w:rPr>
      </w:pPr>
    </w:p>
    <w:p w:rsidR="001A5EC4" w:rsidRPr="00212FDC" w:rsidRDefault="001A5EC4">
      <w:pPr>
        <w:pStyle w:val="BodyText"/>
        <w:rPr>
          <w:rFonts w:ascii="Arial" w:hAnsi="Arial" w:cs="Arial"/>
        </w:rPr>
      </w:pPr>
    </w:p>
    <w:p w:rsidR="001A5EC4" w:rsidRPr="00212FDC" w:rsidRDefault="001A5EC4">
      <w:pPr>
        <w:pStyle w:val="BodyText"/>
        <w:rPr>
          <w:rFonts w:ascii="Arial" w:hAnsi="Arial" w:cs="Arial"/>
        </w:rPr>
      </w:pPr>
    </w:p>
    <w:p w:rsidR="001A5EC4" w:rsidRPr="00212FDC" w:rsidRDefault="001A5EC4">
      <w:pPr>
        <w:pStyle w:val="BodyText"/>
        <w:rPr>
          <w:rFonts w:ascii="Arial" w:hAnsi="Arial" w:cs="Arial"/>
        </w:rPr>
      </w:pPr>
    </w:p>
    <w:p w:rsidR="001A5EC4" w:rsidRPr="00212FDC" w:rsidRDefault="001A5EC4">
      <w:pPr>
        <w:pStyle w:val="BodyText"/>
        <w:rPr>
          <w:rFonts w:ascii="Arial" w:hAnsi="Arial" w:cs="Arial"/>
        </w:rPr>
      </w:pPr>
    </w:p>
    <w:p w:rsidR="001A5EC4" w:rsidRPr="00212FDC" w:rsidRDefault="001A5EC4">
      <w:pPr>
        <w:pStyle w:val="BodyText"/>
        <w:spacing w:before="229"/>
        <w:rPr>
          <w:rFonts w:ascii="Arial" w:hAnsi="Arial" w:cs="Arial"/>
        </w:rPr>
      </w:pPr>
    </w:p>
    <w:p w:rsidR="001A5EC4" w:rsidRPr="00212FDC" w:rsidRDefault="00B6124F">
      <w:pPr>
        <w:pStyle w:val="BodyText"/>
        <w:ind w:left="165"/>
        <w:rPr>
          <w:rFonts w:ascii="Arial" w:hAnsi="Arial" w:cs="Arial"/>
        </w:rPr>
      </w:pPr>
      <w:r w:rsidRPr="00212FDC">
        <w:rPr>
          <w:rFonts w:ascii="Arial" w:hAnsi="Arial" w:cs="Arial"/>
          <w:color w:val="000000"/>
          <w:highlight w:val="yellow"/>
          <w:u w:val="single"/>
        </w:rPr>
        <w:t>PART</w:t>
      </w:r>
      <w:r w:rsidRPr="00212FDC">
        <w:rPr>
          <w:rFonts w:ascii="Arial" w:hAnsi="Arial" w:cs="Arial"/>
          <w:color w:val="000000"/>
          <w:spacing w:val="44"/>
          <w:highlight w:val="yellow"/>
          <w:u w:val="single"/>
        </w:rPr>
        <w:t xml:space="preserve"> </w:t>
      </w:r>
      <w:r w:rsidRPr="00212FDC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p w:rsidR="001A5EC4" w:rsidRPr="00212FDC" w:rsidRDefault="001A5EC4">
      <w:pPr>
        <w:pStyle w:val="BodyText"/>
        <w:spacing w:before="2" w:after="1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0"/>
        <w:gridCol w:w="8599"/>
        <w:gridCol w:w="5650"/>
      </w:tblGrid>
      <w:tr w:rsidR="001A5EC4" w:rsidRPr="00212FDC">
        <w:trPr>
          <w:trHeight w:val="935"/>
        </w:trPr>
        <w:tc>
          <w:tcPr>
            <w:tcW w:w="6800" w:type="dxa"/>
          </w:tcPr>
          <w:p w:rsidR="001A5EC4" w:rsidRPr="00212FDC" w:rsidRDefault="001A5EC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99" w:type="dxa"/>
          </w:tcPr>
          <w:p w:rsidR="001A5EC4" w:rsidRPr="00212FDC" w:rsidRDefault="00B6124F">
            <w:pPr>
              <w:pStyle w:val="TableParagraph"/>
              <w:spacing w:line="228" w:lineRule="exact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212FDC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12FD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1A5EC4" w:rsidRPr="00212FDC" w:rsidRDefault="001A5EC4">
            <w:pPr>
              <w:pStyle w:val="TableParagraph"/>
              <w:spacing w:line="230" w:lineRule="atLeast"/>
              <w:ind w:left="105" w:right="2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50" w:type="dxa"/>
          </w:tcPr>
          <w:p w:rsidR="001A5EC4" w:rsidRPr="00212FDC" w:rsidRDefault="00B6124F">
            <w:pPr>
              <w:pStyle w:val="TableParagraph"/>
              <w:spacing w:line="252" w:lineRule="auto"/>
              <w:ind w:left="5" w:right="48"/>
              <w:rPr>
                <w:rFonts w:ascii="Arial" w:hAnsi="Arial" w:cs="Arial"/>
                <w:sz w:val="20"/>
                <w:szCs w:val="20"/>
              </w:rPr>
            </w:pPr>
            <w:r w:rsidRPr="00212FD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212FD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212F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z w:val="20"/>
                <w:szCs w:val="20"/>
              </w:rPr>
              <w:t>(It</w:t>
            </w:r>
            <w:r w:rsidRPr="00212FD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z w:val="20"/>
                <w:szCs w:val="20"/>
              </w:rPr>
              <w:t>is</w:t>
            </w:r>
            <w:r w:rsidRPr="00212FD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z w:val="20"/>
                <w:szCs w:val="20"/>
              </w:rPr>
              <w:t>mandatory</w:t>
            </w:r>
            <w:r w:rsidRPr="00212FD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z w:val="20"/>
                <w:szCs w:val="20"/>
              </w:rPr>
              <w:t>that</w:t>
            </w:r>
            <w:r w:rsidRPr="00212FD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z w:val="20"/>
                <w:szCs w:val="20"/>
              </w:rPr>
              <w:t>authors</w:t>
            </w:r>
            <w:r w:rsidRPr="00212FD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z w:val="20"/>
                <w:szCs w:val="20"/>
              </w:rPr>
              <w:t>should</w:t>
            </w:r>
            <w:r w:rsidRPr="00212FD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z w:val="20"/>
                <w:szCs w:val="20"/>
              </w:rPr>
              <w:t>write</w:t>
            </w:r>
            <w:r w:rsidRPr="00212FD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</w:tbl>
    <w:p w:rsidR="001A5EC4" w:rsidRPr="00212FDC" w:rsidRDefault="001A5EC4">
      <w:pPr>
        <w:pStyle w:val="TableParagraph"/>
        <w:spacing w:line="252" w:lineRule="auto"/>
        <w:rPr>
          <w:rFonts w:ascii="Arial" w:hAnsi="Arial" w:cs="Arial"/>
          <w:sz w:val="20"/>
          <w:szCs w:val="20"/>
        </w:rPr>
        <w:sectPr w:rsidR="001A5EC4" w:rsidRPr="00212FDC">
          <w:headerReference w:type="default" r:id="rId6"/>
          <w:footerReference w:type="default" r:id="rId7"/>
          <w:pgSz w:w="23820" w:h="16840" w:orient="landscape"/>
          <w:pgMar w:top="1820" w:right="1275" w:bottom="1334" w:left="1275" w:header="1280" w:footer="699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0"/>
        <w:gridCol w:w="8599"/>
        <w:gridCol w:w="5650"/>
      </w:tblGrid>
      <w:tr w:rsidR="001A5EC4" w:rsidRPr="00212FDC">
        <w:trPr>
          <w:trHeight w:val="921"/>
        </w:trPr>
        <w:tc>
          <w:tcPr>
            <w:tcW w:w="6800" w:type="dxa"/>
          </w:tcPr>
          <w:p w:rsidR="001A5EC4" w:rsidRPr="00212FDC" w:rsidRDefault="00B6124F">
            <w:pPr>
              <w:pStyle w:val="TableParagraph"/>
              <w:spacing w:before="228"/>
              <w:rPr>
                <w:rFonts w:ascii="Arial" w:hAnsi="Arial" w:cs="Arial"/>
                <w:b/>
                <w:sz w:val="20"/>
                <w:szCs w:val="20"/>
              </w:rPr>
            </w:pPr>
            <w:r w:rsidRPr="00212FDC">
              <w:rPr>
                <w:rFonts w:ascii="Arial" w:hAnsi="Arial" w:cs="Arial"/>
                <w:b/>
                <w:sz w:val="20"/>
                <w:szCs w:val="20"/>
              </w:rPr>
              <w:lastRenderedPageBreak/>
              <w:t>Are</w:t>
            </w:r>
            <w:r w:rsidRPr="00212F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212F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212F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212FD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12FD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212FDC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212FD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</w:tc>
        <w:tc>
          <w:tcPr>
            <w:tcW w:w="8599" w:type="dxa"/>
          </w:tcPr>
          <w:p w:rsidR="001A5EC4" w:rsidRPr="00212FDC" w:rsidRDefault="00B6124F">
            <w:pPr>
              <w:pStyle w:val="TableParagraph"/>
              <w:spacing w:before="108"/>
              <w:ind w:left="105"/>
              <w:rPr>
                <w:rFonts w:ascii="Arial" w:hAnsi="Arial" w:cs="Arial"/>
                <w:i/>
                <w:sz w:val="20"/>
                <w:szCs w:val="20"/>
              </w:rPr>
            </w:pPr>
            <w:r w:rsidRPr="00212FDC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212FDC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212FDC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212FDC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212FDC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212FDC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212FDC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212FDC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212FDC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212FDC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212FDC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212FDC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212FDC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212FDC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212FDC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212FDC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212FDC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212FDC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212FDC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212FDC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212FDC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212FDC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212FDC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1A5EC4" w:rsidRPr="00212FDC" w:rsidRDefault="001A5EC4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A5EC4" w:rsidRPr="00212FDC" w:rsidRDefault="00B6124F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212FDC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5650" w:type="dxa"/>
          </w:tcPr>
          <w:p w:rsidR="001A5EC4" w:rsidRPr="00212FDC" w:rsidRDefault="001A5EC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2FDC" w:rsidRPr="00212FDC" w:rsidRDefault="00212FDC" w:rsidP="00212FD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bookmarkStart w:id="2" w:name="_GoBack"/>
      <w:bookmarkEnd w:id="2"/>
    </w:p>
    <w:p w:rsidR="00212FDC" w:rsidRPr="00212FDC" w:rsidRDefault="00212FDC" w:rsidP="00212FD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212FDC" w:rsidRPr="00212FDC" w:rsidRDefault="00212FDC" w:rsidP="00212FD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12FDC">
        <w:rPr>
          <w:rFonts w:ascii="Arial" w:hAnsi="Arial" w:cs="Arial"/>
          <w:b/>
          <w:u w:val="single"/>
        </w:rPr>
        <w:t>Reviewer details:</w:t>
      </w:r>
    </w:p>
    <w:p w:rsidR="00212FDC" w:rsidRPr="00212FDC" w:rsidRDefault="00212FDC" w:rsidP="00212FDC">
      <w:pPr>
        <w:rPr>
          <w:rFonts w:ascii="Arial" w:hAnsi="Arial" w:cs="Arial"/>
          <w:sz w:val="20"/>
          <w:szCs w:val="20"/>
        </w:rPr>
      </w:pPr>
      <w:r w:rsidRPr="00212FDC">
        <w:rPr>
          <w:rFonts w:ascii="Arial" w:hAnsi="Arial" w:cs="Arial"/>
          <w:color w:val="000000"/>
          <w:sz w:val="20"/>
          <w:szCs w:val="20"/>
        </w:rPr>
        <w:t xml:space="preserve">Makhdoom Ali Syed, University of </w:t>
      </w:r>
      <w:proofErr w:type="spellStart"/>
      <w:r w:rsidRPr="00212FDC">
        <w:rPr>
          <w:rFonts w:ascii="Arial" w:hAnsi="Arial" w:cs="Arial"/>
          <w:color w:val="000000"/>
          <w:sz w:val="20"/>
          <w:szCs w:val="20"/>
        </w:rPr>
        <w:t>Kotli</w:t>
      </w:r>
      <w:proofErr w:type="spellEnd"/>
      <w:r w:rsidRPr="00212FDC">
        <w:rPr>
          <w:rFonts w:ascii="Arial" w:hAnsi="Arial" w:cs="Arial"/>
          <w:sz w:val="20"/>
          <w:szCs w:val="20"/>
        </w:rPr>
        <w:t xml:space="preserve">, </w:t>
      </w:r>
      <w:r w:rsidRPr="00212FDC">
        <w:rPr>
          <w:rFonts w:ascii="Arial" w:hAnsi="Arial" w:cs="Arial"/>
          <w:color w:val="000000"/>
          <w:sz w:val="20"/>
          <w:szCs w:val="20"/>
        </w:rPr>
        <w:t>Pakistan</w:t>
      </w:r>
    </w:p>
    <w:p w:rsidR="00B6124F" w:rsidRPr="00212FDC" w:rsidRDefault="00B6124F" w:rsidP="00212FDC">
      <w:pPr>
        <w:rPr>
          <w:rFonts w:ascii="Arial" w:hAnsi="Arial" w:cs="Arial"/>
          <w:sz w:val="20"/>
          <w:szCs w:val="20"/>
        </w:rPr>
      </w:pPr>
    </w:p>
    <w:sectPr w:rsidR="00B6124F" w:rsidRPr="00212FDC">
      <w:pgSz w:w="23820" w:h="16840" w:orient="landscape"/>
      <w:pgMar w:top="1820" w:right="1275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95F" w:rsidRDefault="0077295F">
      <w:r>
        <w:separator/>
      </w:r>
    </w:p>
  </w:endnote>
  <w:endnote w:type="continuationSeparator" w:id="0">
    <w:p w:rsidR="0077295F" w:rsidRDefault="00772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EC4" w:rsidRDefault="00B6124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5EC4" w:rsidRDefault="00B6124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1A5EC4" w:rsidRDefault="00B6124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5EC4" w:rsidRDefault="00B6124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1A5EC4" w:rsidRDefault="00B6124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5EC4" w:rsidRDefault="00B6124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1A5EC4" w:rsidRDefault="00B6124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5EC4" w:rsidRDefault="00B6124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" filled="f" stroked="f">
              <v:textbox inset="0,0,0,0">
                <w:txbxContent>
                  <w:p w:rsidR="001A5EC4" w:rsidRDefault="00B6124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95F" w:rsidRDefault="0077295F">
      <w:r>
        <w:separator/>
      </w:r>
    </w:p>
  </w:footnote>
  <w:footnote w:type="continuationSeparator" w:id="0">
    <w:p w:rsidR="0077295F" w:rsidRDefault="00772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EC4" w:rsidRDefault="00B6124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A5EC4" w:rsidRDefault="00B6124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1A5EC4" w:rsidRDefault="00B6124F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5EC4"/>
    <w:rsid w:val="000205A3"/>
    <w:rsid w:val="0004377D"/>
    <w:rsid w:val="001A5EC4"/>
    <w:rsid w:val="00212FDC"/>
    <w:rsid w:val="004C6028"/>
    <w:rsid w:val="005606ED"/>
    <w:rsid w:val="0077295F"/>
    <w:rsid w:val="00B6124F"/>
    <w:rsid w:val="00CD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1E823F-8CAD-4A75-9289-BB6B00DF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0205A3"/>
    <w:rPr>
      <w:color w:val="0000FF"/>
      <w:u w:val="single"/>
    </w:rPr>
  </w:style>
  <w:style w:type="paragraph" w:customStyle="1" w:styleId="Affiliation">
    <w:name w:val="Affiliation"/>
    <w:basedOn w:val="Normal"/>
    <w:rsid w:val="00212FDC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6</cp:revision>
  <dcterms:created xsi:type="dcterms:W3CDTF">2026-01-02T07:02:00Z</dcterms:created>
  <dcterms:modified xsi:type="dcterms:W3CDTF">2026-01-07T05:48:00Z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2026-01-02T00:00:00Z</vt:filetime>
  </property>
  <property fmtid="{D5CDD505-2E9C-101B-9397-08002B2CF9AE}" pid="5" name="Producer">
    <vt:lpwstr>Microsoft® Word 2013</vt:lpwstr>
  </property>
</Properties>
</file>