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650" w:rsidRPr="00C279CB" w:rsidRDefault="00A776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A77650" w:rsidRPr="00C279CB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A77650" w:rsidRPr="00C279CB" w:rsidRDefault="00A77650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A77650" w:rsidRPr="00C279CB">
        <w:trPr>
          <w:trHeight w:val="290"/>
        </w:trPr>
        <w:tc>
          <w:tcPr>
            <w:tcW w:w="5167" w:type="dxa"/>
          </w:tcPr>
          <w:p w:rsidR="00A77650" w:rsidRPr="00C279CB" w:rsidRDefault="00484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79CB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7650" w:rsidRPr="00C279CB" w:rsidRDefault="00CA2666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="004840BD" w:rsidRPr="00C279CB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Economics, Business and Accounting</w:t>
              </w:r>
            </w:hyperlink>
          </w:p>
        </w:tc>
      </w:tr>
      <w:tr w:rsidR="00A77650" w:rsidRPr="00C279CB">
        <w:trPr>
          <w:trHeight w:val="290"/>
        </w:trPr>
        <w:tc>
          <w:tcPr>
            <w:tcW w:w="5167" w:type="dxa"/>
          </w:tcPr>
          <w:p w:rsidR="00A77650" w:rsidRPr="00C279CB" w:rsidRDefault="00484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79CB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7650" w:rsidRPr="00C279CB" w:rsidRDefault="00484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79C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Ms_AJEBA_151691</w:t>
            </w:r>
          </w:p>
        </w:tc>
      </w:tr>
      <w:tr w:rsidR="00A77650" w:rsidRPr="00C279CB">
        <w:trPr>
          <w:trHeight w:val="650"/>
        </w:trPr>
        <w:tc>
          <w:tcPr>
            <w:tcW w:w="5167" w:type="dxa"/>
          </w:tcPr>
          <w:p w:rsidR="00A77650" w:rsidRPr="00C279CB" w:rsidRDefault="00484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79CB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7650" w:rsidRPr="00C279CB" w:rsidRDefault="00484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79C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Lean Management Practices and Organizational Competitiveness: The Mediating Role of Operational Performance in SMEs in Bandung, Indonesia</w:t>
            </w:r>
          </w:p>
        </w:tc>
      </w:tr>
      <w:tr w:rsidR="00A77650" w:rsidRPr="00C279CB">
        <w:trPr>
          <w:trHeight w:val="332"/>
        </w:trPr>
        <w:tc>
          <w:tcPr>
            <w:tcW w:w="5167" w:type="dxa"/>
          </w:tcPr>
          <w:p w:rsidR="00A77650" w:rsidRPr="00C279CB" w:rsidRDefault="00484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79CB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7650" w:rsidRPr="00C279CB" w:rsidRDefault="00484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79CB">
              <w:rPr>
                <w:rFonts w:ascii="Arial" w:eastAsia="Arial" w:hAnsi="Arial" w:cs="Arial"/>
                <w:sz w:val="20"/>
                <w:szCs w:val="20"/>
              </w:rPr>
              <w:t>Original Research</w:t>
            </w:r>
          </w:p>
        </w:tc>
      </w:tr>
    </w:tbl>
    <w:p w:rsidR="00A77650" w:rsidRPr="00C279CB" w:rsidRDefault="00A7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A77650" w:rsidRPr="00C279CB" w:rsidRDefault="00A7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A77650" w:rsidRPr="00C279CB" w:rsidRDefault="00A77650">
      <w:pPr>
        <w:rPr>
          <w:rFonts w:ascii="Arial" w:hAnsi="Arial" w:cs="Arial"/>
          <w:sz w:val="20"/>
          <w:szCs w:val="20"/>
        </w:rPr>
      </w:pPr>
      <w:bookmarkStart w:id="0" w:name="_heading=h.ze1yj7mz38bb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A77650" w:rsidRPr="00C279CB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A77650" w:rsidRPr="00C279CB" w:rsidRDefault="004840B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279CB">
              <w:rPr>
                <w:rFonts w:ascii="Arial" w:eastAsia="Times New Roman" w:hAnsi="Arial" w:cs="Arial"/>
                <w:highlight w:val="yellow"/>
              </w:rPr>
              <w:t>PART  1:</w:t>
            </w:r>
            <w:r w:rsidRPr="00C279CB">
              <w:rPr>
                <w:rFonts w:ascii="Arial" w:eastAsia="Times New Roman" w:hAnsi="Arial" w:cs="Arial"/>
              </w:rPr>
              <w:t xml:space="preserve"> Comments</w:t>
            </w:r>
          </w:p>
          <w:p w:rsidR="00A77650" w:rsidRPr="00C279CB" w:rsidRDefault="00A776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7650" w:rsidRPr="00C279CB">
        <w:tc>
          <w:tcPr>
            <w:tcW w:w="5351" w:type="dxa"/>
          </w:tcPr>
          <w:p w:rsidR="00A77650" w:rsidRPr="00C279CB" w:rsidRDefault="00A7765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A77650" w:rsidRPr="00C279CB" w:rsidRDefault="004840B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279CB">
              <w:rPr>
                <w:rFonts w:ascii="Arial" w:eastAsia="Times New Roman" w:hAnsi="Arial" w:cs="Arial"/>
              </w:rPr>
              <w:t>Reviewer’s comment</w:t>
            </w:r>
          </w:p>
          <w:p w:rsidR="00A77650" w:rsidRPr="00C279CB" w:rsidRDefault="004840BD">
            <w:pPr>
              <w:rPr>
                <w:rFonts w:ascii="Arial" w:hAnsi="Arial" w:cs="Arial"/>
                <w:sz w:val="20"/>
                <w:szCs w:val="20"/>
              </w:rPr>
            </w:pPr>
            <w:r w:rsidRPr="00C279CB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A77650" w:rsidRPr="00C279CB" w:rsidRDefault="00A776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A77650" w:rsidRPr="00C279CB" w:rsidRDefault="004840BD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C279CB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279CB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A77650" w:rsidRPr="00C279CB" w:rsidRDefault="00A776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77650" w:rsidRPr="00C279CB">
        <w:trPr>
          <w:trHeight w:val="1264"/>
        </w:trPr>
        <w:tc>
          <w:tcPr>
            <w:tcW w:w="5351" w:type="dxa"/>
          </w:tcPr>
          <w:p w:rsidR="00A77650" w:rsidRPr="00C279CB" w:rsidRDefault="004840BD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279CB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A77650" w:rsidRPr="00C279CB" w:rsidRDefault="00A7765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A77650" w:rsidRPr="00C279CB" w:rsidRDefault="004840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79CB">
              <w:rPr>
                <w:rFonts w:ascii="Arial" w:hAnsi="Arial" w:cs="Arial"/>
                <w:sz w:val="20"/>
                <w:szCs w:val="20"/>
              </w:rPr>
              <w:t xml:space="preserve">This manuscript </w:t>
            </w:r>
            <w:proofErr w:type="gramStart"/>
            <w:r w:rsidRPr="00C279CB">
              <w:rPr>
                <w:rFonts w:ascii="Arial" w:hAnsi="Arial" w:cs="Arial"/>
                <w:sz w:val="20"/>
                <w:szCs w:val="20"/>
              </w:rPr>
              <w:t>contributes  to</w:t>
            </w:r>
            <w:proofErr w:type="gramEnd"/>
            <w:r w:rsidRPr="00C279CB">
              <w:rPr>
                <w:rFonts w:ascii="Arial" w:hAnsi="Arial" w:cs="Arial"/>
                <w:sz w:val="20"/>
                <w:szCs w:val="20"/>
              </w:rPr>
              <w:t xml:space="preserve"> the lean management and operations strategy literature clarifying the mechanism through which lean management practices influence organizational competitiveness… By positioning operational performance as a mediating variable, the study advances understanding beyond direct effect models and aligns lean research with </w:t>
            </w:r>
            <w:proofErr w:type="gramStart"/>
            <w:r w:rsidRPr="00C279CB">
              <w:rPr>
                <w:rFonts w:ascii="Arial" w:hAnsi="Arial" w:cs="Arial"/>
                <w:sz w:val="20"/>
                <w:szCs w:val="20"/>
              </w:rPr>
              <w:t>capability based</w:t>
            </w:r>
            <w:proofErr w:type="gramEnd"/>
            <w:r w:rsidRPr="00C279CB">
              <w:rPr>
                <w:rFonts w:ascii="Arial" w:hAnsi="Arial" w:cs="Arial"/>
                <w:sz w:val="20"/>
                <w:szCs w:val="20"/>
              </w:rPr>
              <w:t xml:space="preserve"> theory… The focus on SMEs in an emerging economy context further enhances the relevance of the study for both scholars and policymakers interested in competitiveness and operational excellence….</w:t>
            </w:r>
          </w:p>
        </w:tc>
        <w:tc>
          <w:tcPr>
            <w:tcW w:w="6442" w:type="dxa"/>
          </w:tcPr>
          <w:p w:rsidR="00A77650" w:rsidRPr="00C279CB" w:rsidRDefault="00A776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77650" w:rsidRPr="00C279CB">
        <w:trPr>
          <w:trHeight w:val="1262"/>
        </w:trPr>
        <w:tc>
          <w:tcPr>
            <w:tcW w:w="5351" w:type="dxa"/>
          </w:tcPr>
          <w:p w:rsidR="00A77650" w:rsidRPr="00C279CB" w:rsidRDefault="004840BD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279CB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A77650" w:rsidRPr="00C279CB" w:rsidRDefault="004840BD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279CB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A77650" w:rsidRPr="00C279CB" w:rsidRDefault="00A77650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A77650" w:rsidRPr="00C279CB" w:rsidRDefault="004840BD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279CB">
              <w:rPr>
                <w:rFonts w:ascii="Arial" w:hAnsi="Arial" w:cs="Arial"/>
                <w:sz w:val="20"/>
                <w:szCs w:val="20"/>
              </w:rPr>
              <w:t xml:space="preserve">No Changes required </w:t>
            </w:r>
          </w:p>
        </w:tc>
        <w:tc>
          <w:tcPr>
            <w:tcW w:w="6442" w:type="dxa"/>
          </w:tcPr>
          <w:p w:rsidR="00A77650" w:rsidRPr="00C279CB" w:rsidRDefault="00A776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77650" w:rsidRPr="00C279CB">
        <w:trPr>
          <w:trHeight w:val="1262"/>
        </w:trPr>
        <w:tc>
          <w:tcPr>
            <w:tcW w:w="5351" w:type="dxa"/>
          </w:tcPr>
          <w:p w:rsidR="00A77650" w:rsidRPr="00C279CB" w:rsidRDefault="004840BD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C279CB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A77650" w:rsidRPr="00C279CB" w:rsidRDefault="00A77650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A77650" w:rsidRPr="00C279CB" w:rsidRDefault="004840BD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279CB">
              <w:rPr>
                <w:rFonts w:ascii="Arial" w:hAnsi="Arial" w:cs="Arial"/>
                <w:sz w:val="20"/>
                <w:szCs w:val="20"/>
              </w:rPr>
              <w:t>No major additions or deletions are necessary. As a minor suggestion, the authors may briefly mention the sample size to further strengthen clarity.</w:t>
            </w:r>
          </w:p>
        </w:tc>
        <w:tc>
          <w:tcPr>
            <w:tcW w:w="6442" w:type="dxa"/>
          </w:tcPr>
          <w:p w:rsidR="00A77650" w:rsidRPr="00C279CB" w:rsidRDefault="00A776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77650" w:rsidRPr="00C279CB">
        <w:trPr>
          <w:trHeight w:val="704"/>
        </w:trPr>
        <w:tc>
          <w:tcPr>
            <w:tcW w:w="5351" w:type="dxa"/>
          </w:tcPr>
          <w:p w:rsidR="00A77650" w:rsidRPr="00C279CB" w:rsidRDefault="004840BD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C279CB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A77650" w:rsidRPr="00C279CB" w:rsidRDefault="00484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79CB">
              <w:rPr>
                <w:rFonts w:ascii="Arial" w:hAnsi="Arial" w:cs="Arial"/>
                <w:sz w:val="20"/>
                <w:szCs w:val="20"/>
              </w:rPr>
              <w:t>The use of PLS-SEM is methodologically justified, and the analysis follows accepted statistical procedures.</w:t>
            </w:r>
          </w:p>
        </w:tc>
        <w:tc>
          <w:tcPr>
            <w:tcW w:w="6442" w:type="dxa"/>
          </w:tcPr>
          <w:p w:rsidR="00A77650" w:rsidRPr="00C279CB" w:rsidRDefault="00A776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77650" w:rsidRPr="00C279CB">
        <w:trPr>
          <w:trHeight w:val="703"/>
        </w:trPr>
        <w:tc>
          <w:tcPr>
            <w:tcW w:w="5351" w:type="dxa"/>
          </w:tcPr>
          <w:p w:rsidR="00A77650" w:rsidRPr="00C279CB" w:rsidRDefault="004840BD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279CB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A77650" w:rsidRPr="00C279CB" w:rsidRDefault="00484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79CB">
              <w:rPr>
                <w:rFonts w:ascii="Arial" w:hAnsi="Arial" w:cs="Arial"/>
                <w:sz w:val="20"/>
                <w:szCs w:val="20"/>
              </w:rPr>
              <w:t>Yes appropriate</w:t>
            </w:r>
          </w:p>
        </w:tc>
        <w:tc>
          <w:tcPr>
            <w:tcW w:w="6442" w:type="dxa"/>
          </w:tcPr>
          <w:p w:rsidR="00A77650" w:rsidRPr="00C279CB" w:rsidRDefault="00A776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77650" w:rsidRPr="00C279CB">
        <w:trPr>
          <w:trHeight w:val="386"/>
        </w:trPr>
        <w:tc>
          <w:tcPr>
            <w:tcW w:w="5351" w:type="dxa"/>
          </w:tcPr>
          <w:p w:rsidR="00A77650" w:rsidRPr="00C279CB" w:rsidRDefault="004840BD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C279CB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A77650" w:rsidRPr="00C279CB" w:rsidRDefault="00A776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A77650" w:rsidRPr="00C279CB" w:rsidRDefault="004840BD">
            <w:pPr>
              <w:rPr>
                <w:rFonts w:ascii="Arial" w:hAnsi="Arial" w:cs="Arial"/>
                <w:sz w:val="20"/>
                <w:szCs w:val="20"/>
              </w:rPr>
            </w:pPr>
            <w:r w:rsidRPr="00C279CB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A77650" w:rsidRPr="00C279CB" w:rsidRDefault="00A776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7650" w:rsidRPr="00C279CB">
        <w:trPr>
          <w:trHeight w:val="1178"/>
        </w:trPr>
        <w:tc>
          <w:tcPr>
            <w:tcW w:w="5351" w:type="dxa"/>
          </w:tcPr>
          <w:p w:rsidR="00A77650" w:rsidRPr="00C279CB" w:rsidRDefault="004840B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C279CB">
              <w:rPr>
                <w:rFonts w:ascii="Arial" w:eastAsia="Times New Roman" w:hAnsi="Arial" w:cs="Arial"/>
                <w:u w:val="single"/>
              </w:rPr>
              <w:t>Optional/General</w:t>
            </w:r>
            <w:r w:rsidRPr="00C279CB">
              <w:rPr>
                <w:rFonts w:ascii="Arial" w:eastAsia="Times New Roman" w:hAnsi="Arial" w:cs="Arial"/>
              </w:rPr>
              <w:t xml:space="preserve"> </w:t>
            </w:r>
            <w:r w:rsidRPr="00C279CB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A77650" w:rsidRPr="00C279CB" w:rsidRDefault="00A776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A77650" w:rsidRPr="00C279CB" w:rsidRDefault="00A77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A77650" w:rsidRPr="00C279CB" w:rsidRDefault="00A776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77650" w:rsidRPr="00C279CB" w:rsidRDefault="00A7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77650" w:rsidRPr="00C279CB" w:rsidRDefault="00A7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77650" w:rsidRPr="00C279CB" w:rsidRDefault="00A7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77650" w:rsidRPr="00C279CB" w:rsidRDefault="00A7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77650" w:rsidRPr="00C279CB" w:rsidRDefault="00A7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77650" w:rsidRPr="00C279CB" w:rsidRDefault="00A7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77650" w:rsidRPr="00C279CB" w:rsidRDefault="00A7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77650" w:rsidRPr="00C279CB" w:rsidRDefault="00A7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77650" w:rsidRPr="00C279CB" w:rsidRDefault="00A7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77650" w:rsidRPr="00C279CB" w:rsidRDefault="00A7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77650" w:rsidRPr="00C279CB" w:rsidRDefault="00A7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77650" w:rsidRPr="00C279CB" w:rsidRDefault="00A7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77650" w:rsidRPr="00C279CB" w:rsidRDefault="00A7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A77650" w:rsidRPr="00C279CB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7650" w:rsidRPr="00C279CB" w:rsidRDefault="00484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C279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C279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A77650" w:rsidRPr="00C279CB" w:rsidRDefault="00A77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A77650" w:rsidRPr="00C279CB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7650" w:rsidRPr="00C279CB" w:rsidRDefault="00A77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650" w:rsidRPr="00C279CB" w:rsidRDefault="004840B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279CB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A77650" w:rsidRPr="00C279CB" w:rsidRDefault="004840BD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C279CB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279CB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A77650" w:rsidRPr="00C279CB" w:rsidRDefault="00A7765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77650" w:rsidRPr="00C279CB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7650" w:rsidRPr="00C279CB" w:rsidRDefault="00484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79C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A77650" w:rsidRPr="00C279CB" w:rsidRDefault="00A77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7650" w:rsidRPr="00C279CB" w:rsidRDefault="00484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C279CB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C279CB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C279CB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A77650" w:rsidRPr="00C279CB" w:rsidRDefault="00A77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77650" w:rsidRPr="00C279CB" w:rsidRDefault="00484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79CB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5677" w:type="dxa"/>
            <w:vAlign w:val="center"/>
          </w:tcPr>
          <w:p w:rsidR="00A77650" w:rsidRPr="00C279CB" w:rsidRDefault="00A77650">
            <w:pPr>
              <w:rPr>
                <w:rFonts w:ascii="Arial" w:hAnsi="Arial" w:cs="Arial"/>
                <w:sz w:val="20"/>
                <w:szCs w:val="20"/>
              </w:rPr>
            </w:pPr>
          </w:p>
          <w:p w:rsidR="00A77650" w:rsidRPr="00C279CB" w:rsidRDefault="00A77650">
            <w:pPr>
              <w:rPr>
                <w:rFonts w:ascii="Arial" w:hAnsi="Arial" w:cs="Arial"/>
                <w:sz w:val="20"/>
                <w:szCs w:val="20"/>
              </w:rPr>
            </w:pPr>
          </w:p>
          <w:p w:rsidR="00A77650" w:rsidRPr="00C279CB" w:rsidRDefault="00A77650">
            <w:pPr>
              <w:rPr>
                <w:rFonts w:ascii="Arial" w:hAnsi="Arial" w:cs="Arial"/>
                <w:sz w:val="20"/>
                <w:szCs w:val="20"/>
              </w:rPr>
            </w:pPr>
          </w:p>
          <w:p w:rsidR="00A77650" w:rsidRPr="00C279CB" w:rsidRDefault="00A77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77650" w:rsidRPr="00C279CB" w:rsidRDefault="00A7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C279CB" w:rsidRPr="00C279CB" w:rsidRDefault="00C279CB" w:rsidP="00C279CB">
      <w:pPr>
        <w:rPr>
          <w:rFonts w:ascii="Arial" w:hAnsi="Arial" w:cs="Arial"/>
          <w:b/>
          <w:sz w:val="20"/>
          <w:szCs w:val="20"/>
          <w:lang w:val="en-US" w:eastAsia="en-US"/>
        </w:rPr>
      </w:pPr>
      <w:bookmarkStart w:id="1" w:name="_Hlk219550157"/>
    </w:p>
    <w:p w:rsidR="00C279CB" w:rsidRPr="00C279CB" w:rsidRDefault="00C279CB" w:rsidP="00C279CB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C279CB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bookmarkEnd w:id="1"/>
    <w:p w:rsidR="00C279CB" w:rsidRPr="00C279CB" w:rsidRDefault="00C279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C279CB" w:rsidRPr="00C279CB" w:rsidRDefault="00C279CB" w:rsidP="00C279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2" w:name="_Hlk219550209"/>
      <w:r w:rsidRPr="00C279CB">
        <w:rPr>
          <w:rFonts w:ascii="Arial" w:eastAsia="Arial" w:hAnsi="Arial" w:cs="Arial"/>
          <w:b/>
          <w:color w:val="000000"/>
          <w:sz w:val="20"/>
          <w:szCs w:val="20"/>
        </w:rPr>
        <w:t>Arindam Mukherjee</w:t>
      </w:r>
      <w:r w:rsidRPr="00C279CB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C279CB">
        <w:rPr>
          <w:rFonts w:ascii="Arial" w:eastAsia="Arial" w:hAnsi="Arial" w:cs="Arial"/>
          <w:b/>
          <w:color w:val="000000"/>
          <w:sz w:val="20"/>
          <w:szCs w:val="20"/>
        </w:rPr>
        <w:t>United States</w:t>
      </w:r>
      <w:bookmarkStart w:id="3" w:name="_GoBack"/>
      <w:bookmarkEnd w:id="2"/>
      <w:bookmarkEnd w:id="3"/>
    </w:p>
    <w:sectPr w:rsidR="00C279CB" w:rsidRPr="00C279CB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2666" w:rsidRDefault="00CA2666">
      <w:r>
        <w:separator/>
      </w:r>
    </w:p>
  </w:endnote>
  <w:endnote w:type="continuationSeparator" w:id="0">
    <w:p w:rsidR="00CA2666" w:rsidRDefault="00CA2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9297A28E-6E17-4DF9-91F6-D5C068F3C6E5}"/>
    <w:embedBold r:id="rId2" w:fontKey="{8F338567-0554-42FA-A8D0-703965E41258}"/>
  </w:font>
  <w:font w:name="Arimo">
    <w:charset w:val="00"/>
    <w:family w:val="auto"/>
    <w:pitch w:val="default"/>
    <w:embedBold r:id="rId3" w:fontKey="{53E97680-37F7-42E3-AB67-7FF7B7DAEA8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31656F9-F615-4DF6-9A82-A57BC83C5D63}"/>
    <w:embedBold r:id="rId5" w:fontKey="{C191CB02-D7A1-44C1-AF30-02DE4C1638C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5F3B275-60DC-46DB-B59A-60D349E6B4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24F81330-E7F2-4ADD-A046-8F9D38FCB4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3A23E1A-7E12-46FD-A606-EEEF262D45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650" w:rsidRDefault="004840BD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2666" w:rsidRDefault="00CA2666">
      <w:r>
        <w:separator/>
      </w:r>
    </w:p>
  </w:footnote>
  <w:footnote w:type="continuationSeparator" w:id="0">
    <w:p w:rsidR="00CA2666" w:rsidRDefault="00CA2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650" w:rsidRDefault="00A77650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A77650" w:rsidRDefault="004840BD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650"/>
    <w:rsid w:val="002B40EE"/>
    <w:rsid w:val="004840BD"/>
    <w:rsid w:val="00700BA2"/>
    <w:rsid w:val="00A77650"/>
    <w:rsid w:val="00C279CB"/>
    <w:rsid w:val="00CA2666"/>
    <w:rsid w:val="00D528B4"/>
    <w:rsid w:val="00FD12F2"/>
    <w:rsid w:val="00FE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B65F4"/>
  <w15:docId w15:val="{D4DFDE05-85B7-478E-B597-F5DF99ACB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 w:eastAsia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 w:eastAsia="en-US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ajeba.com/index.php/AJEB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nhOPRvBt1w1VOhd0H7pTLYOvqg==">CgMxLjAyDmguemUxeWo3bXozOGJiMg5oLnVwdGM3cGU4bTNhajgAciExNnpMUHdSQWJJaW1lVTNFZllTVFo5WlBDRXpERk9KWTg=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374</Words>
  <Characters>2134</Characters>
  <Application>Microsoft Office Word</Application>
  <DocSecurity>0</DocSecurity>
  <Lines>17</Lines>
  <Paragraphs>5</Paragraphs>
  <ScaleCrop>false</ScaleCrop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Editor-11</cp:lastModifiedBy>
  <cp:revision>6</cp:revision>
  <dcterms:created xsi:type="dcterms:W3CDTF">2011-08-01T09:21:00Z</dcterms:created>
  <dcterms:modified xsi:type="dcterms:W3CDTF">2026-01-17T08:19:00Z</dcterms:modified>
</cp:coreProperties>
</file>