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116A6" w14:textId="77777777" w:rsidR="006C1E24" w:rsidRDefault="006C1E24">
      <w:pPr>
        <w:pStyle w:val="BodyText"/>
        <w:spacing w:before="1"/>
        <w:rPr>
          <w:b w:val="0"/>
          <w:sz w:val="15"/>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8"/>
      </w:tblGrid>
      <w:tr w:rsidR="006C1E24" w14:paraId="0A79D852" w14:textId="77777777">
        <w:trPr>
          <w:trHeight w:val="290"/>
        </w:trPr>
        <w:tc>
          <w:tcPr>
            <w:tcW w:w="5167" w:type="dxa"/>
          </w:tcPr>
          <w:p w14:paraId="766E9FF0" w14:textId="77777777" w:rsidR="006C1E24" w:rsidRDefault="00026D3E">
            <w:pPr>
              <w:pStyle w:val="TableParagraph"/>
              <w:spacing w:line="229" w:lineRule="exact"/>
              <w:ind w:left="95"/>
              <w:rPr>
                <w:rFonts w:ascii="Arial MT"/>
                <w:sz w:val="20"/>
              </w:rPr>
            </w:pPr>
            <w:r>
              <w:rPr>
                <w:rFonts w:ascii="Arial MT"/>
                <w:sz w:val="20"/>
              </w:rPr>
              <w:t>Journal</w:t>
            </w:r>
            <w:r>
              <w:rPr>
                <w:rFonts w:ascii="Arial MT"/>
                <w:spacing w:val="-8"/>
                <w:sz w:val="20"/>
              </w:rPr>
              <w:t xml:space="preserve"> </w:t>
            </w:r>
            <w:r>
              <w:rPr>
                <w:rFonts w:ascii="Arial MT"/>
                <w:spacing w:val="-2"/>
                <w:sz w:val="20"/>
              </w:rPr>
              <w:t>Name:</w:t>
            </w:r>
          </w:p>
        </w:tc>
        <w:tc>
          <w:tcPr>
            <w:tcW w:w="15768" w:type="dxa"/>
          </w:tcPr>
          <w:p w14:paraId="0CFABEE4" w14:textId="77777777" w:rsidR="006C1E24" w:rsidRDefault="00026D3E">
            <w:pPr>
              <w:pStyle w:val="TableParagraph"/>
              <w:spacing w:before="26"/>
              <w:rPr>
                <w:rFonts w:ascii="Arial"/>
                <w:b/>
                <w:sz w:val="20"/>
              </w:rPr>
            </w:pPr>
            <w:r>
              <w:rPr>
                <w:rFonts w:ascii="Arial"/>
                <w:b/>
                <w:color w:val="0000FF"/>
                <w:sz w:val="20"/>
                <w:u w:val="single" w:color="0000FF"/>
              </w:rPr>
              <w:t>Advances</w:t>
            </w:r>
            <w:r>
              <w:rPr>
                <w:rFonts w:ascii="Arial"/>
                <w:b/>
                <w:color w:val="0000FF"/>
                <w:spacing w:val="-8"/>
                <w:sz w:val="20"/>
                <w:u w:val="single" w:color="0000FF"/>
              </w:rPr>
              <w:t xml:space="preserve"> </w:t>
            </w:r>
            <w:r>
              <w:rPr>
                <w:rFonts w:ascii="Arial"/>
                <w:b/>
                <w:color w:val="0000FF"/>
                <w:sz w:val="20"/>
                <w:u w:val="single" w:color="0000FF"/>
              </w:rPr>
              <w:t>in</w:t>
            </w:r>
            <w:r>
              <w:rPr>
                <w:rFonts w:ascii="Arial"/>
                <w:b/>
                <w:color w:val="0000FF"/>
                <w:spacing w:val="-6"/>
                <w:sz w:val="20"/>
                <w:u w:val="single" w:color="0000FF"/>
              </w:rPr>
              <w:t xml:space="preserve"> </w:t>
            </w:r>
            <w:r>
              <w:rPr>
                <w:rFonts w:ascii="Arial"/>
                <w:b/>
                <w:color w:val="0000FF"/>
                <w:spacing w:val="-2"/>
                <w:sz w:val="20"/>
                <w:u w:val="single" w:color="0000FF"/>
              </w:rPr>
              <w:t>Research</w:t>
            </w:r>
          </w:p>
        </w:tc>
      </w:tr>
      <w:tr w:rsidR="006C1E24" w14:paraId="098380C2" w14:textId="77777777">
        <w:trPr>
          <w:trHeight w:val="290"/>
        </w:trPr>
        <w:tc>
          <w:tcPr>
            <w:tcW w:w="5167" w:type="dxa"/>
          </w:tcPr>
          <w:p w14:paraId="7F6C6AB2" w14:textId="77777777" w:rsidR="006C1E24" w:rsidRDefault="00026D3E">
            <w:pPr>
              <w:pStyle w:val="TableParagraph"/>
              <w:spacing w:line="229" w:lineRule="exact"/>
              <w:ind w:left="95"/>
              <w:rPr>
                <w:rFonts w:ascii="Arial MT"/>
                <w:sz w:val="20"/>
              </w:rPr>
            </w:pPr>
            <w:r>
              <w:rPr>
                <w:rFonts w:ascii="Arial MT"/>
                <w:sz w:val="20"/>
              </w:rPr>
              <w:t>Manuscript</w:t>
            </w:r>
            <w:r>
              <w:rPr>
                <w:rFonts w:ascii="Arial MT"/>
                <w:spacing w:val="-11"/>
                <w:sz w:val="20"/>
              </w:rPr>
              <w:t xml:space="preserve"> </w:t>
            </w:r>
            <w:r>
              <w:rPr>
                <w:rFonts w:ascii="Arial MT"/>
                <w:spacing w:val="-2"/>
                <w:sz w:val="20"/>
              </w:rPr>
              <w:t>Number:</w:t>
            </w:r>
          </w:p>
        </w:tc>
        <w:tc>
          <w:tcPr>
            <w:tcW w:w="15768" w:type="dxa"/>
          </w:tcPr>
          <w:p w14:paraId="7D46359B" w14:textId="77777777" w:rsidR="006C1E24" w:rsidRDefault="00026D3E">
            <w:pPr>
              <w:pStyle w:val="TableParagraph"/>
              <w:spacing w:before="26"/>
              <w:rPr>
                <w:rFonts w:ascii="Arial"/>
                <w:b/>
                <w:sz w:val="20"/>
              </w:rPr>
            </w:pPr>
            <w:r>
              <w:rPr>
                <w:rFonts w:ascii="Arial"/>
                <w:b/>
                <w:spacing w:val="-2"/>
                <w:sz w:val="20"/>
              </w:rPr>
              <w:t>Ms_AIR_151947</w:t>
            </w:r>
          </w:p>
        </w:tc>
      </w:tr>
      <w:tr w:rsidR="006C1E24" w14:paraId="045A553F" w14:textId="77777777">
        <w:trPr>
          <w:trHeight w:val="650"/>
        </w:trPr>
        <w:tc>
          <w:tcPr>
            <w:tcW w:w="5167" w:type="dxa"/>
          </w:tcPr>
          <w:p w14:paraId="14EF5949" w14:textId="77777777" w:rsidR="006C1E24" w:rsidRDefault="00026D3E">
            <w:pPr>
              <w:pStyle w:val="TableParagraph"/>
              <w:spacing w:line="229" w:lineRule="exact"/>
              <w:ind w:left="95"/>
              <w:rPr>
                <w:rFonts w:ascii="Arial MT"/>
                <w:sz w:val="20"/>
              </w:rPr>
            </w:pPr>
            <w:r>
              <w:rPr>
                <w:rFonts w:ascii="Arial MT"/>
                <w:sz w:val="20"/>
              </w:rPr>
              <w:t>Title</w:t>
            </w:r>
            <w:r>
              <w:rPr>
                <w:rFonts w:ascii="Arial MT"/>
                <w:spacing w:val="-6"/>
                <w:sz w:val="20"/>
              </w:rPr>
              <w:t xml:space="preserve"> </w:t>
            </w:r>
            <w:r>
              <w:rPr>
                <w:rFonts w:ascii="Arial MT"/>
                <w:sz w:val="20"/>
              </w:rPr>
              <w:t>of</w:t>
            </w:r>
            <w:r>
              <w:rPr>
                <w:rFonts w:ascii="Arial MT"/>
                <w:spacing w:val="-1"/>
                <w:sz w:val="20"/>
              </w:rPr>
              <w:t xml:space="preserve"> </w:t>
            </w:r>
            <w:r>
              <w:rPr>
                <w:rFonts w:ascii="Arial MT"/>
                <w:sz w:val="20"/>
              </w:rPr>
              <w:t>the</w:t>
            </w:r>
            <w:r>
              <w:rPr>
                <w:rFonts w:ascii="Arial MT"/>
                <w:spacing w:val="-2"/>
                <w:sz w:val="20"/>
              </w:rPr>
              <w:t xml:space="preserve"> Manuscript:</w:t>
            </w:r>
          </w:p>
        </w:tc>
        <w:tc>
          <w:tcPr>
            <w:tcW w:w="15768" w:type="dxa"/>
          </w:tcPr>
          <w:p w14:paraId="3D4111F2" w14:textId="77777777" w:rsidR="006C1E24" w:rsidRDefault="00026D3E">
            <w:pPr>
              <w:pStyle w:val="TableParagraph"/>
              <w:spacing w:before="206"/>
              <w:rPr>
                <w:rFonts w:ascii="Arial"/>
                <w:b/>
                <w:sz w:val="20"/>
              </w:rPr>
            </w:pPr>
            <w:r>
              <w:rPr>
                <w:rFonts w:ascii="Arial"/>
                <w:b/>
                <w:sz w:val="20"/>
              </w:rPr>
              <w:t>Analysis</w:t>
            </w:r>
            <w:r>
              <w:rPr>
                <w:rFonts w:ascii="Arial"/>
                <w:b/>
                <w:spacing w:val="-9"/>
                <w:sz w:val="20"/>
              </w:rPr>
              <w:t xml:space="preserve"> </w:t>
            </w:r>
            <w:r>
              <w:rPr>
                <w:rFonts w:ascii="Arial"/>
                <w:b/>
                <w:sz w:val="20"/>
              </w:rPr>
              <w:t>the</w:t>
            </w:r>
            <w:r>
              <w:rPr>
                <w:rFonts w:ascii="Arial"/>
                <w:b/>
                <w:spacing w:val="-9"/>
                <w:sz w:val="20"/>
              </w:rPr>
              <w:t xml:space="preserve"> </w:t>
            </w:r>
            <w:r>
              <w:rPr>
                <w:rFonts w:ascii="Arial"/>
                <w:b/>
                <w:sz w:val="20"/>
              </w:rPr>
              <w:t>Growth</w:t>
            </w:r>
            <w:r>
              <w:rPr>
                <w:rFonts w:ascii="Arial"/>
                <w:b/>
                <w:spacing w:val="-8"/>
                <w:sz w:val="20"/>
              </w:rPr>
              <w:t xml:space="preserve"> </w:t>
            </w:r>
            <w:r>
              <w:rPr>
                <w:rFonts w:ascii="Arial"/>
                <w:b/>
                <w:sz w:val="20"/>
              </w:rPr>
              <w:t>Performance</w:t>
            </w:r>
            <w:r>
              <w:rPr>
                <w:rFonts w:ascii="Arial"/>
                <w:b/>
                <w:spacing w:val="-5"/>
                <w:sz w:val="20"/>
              </w:rPr>
              <w:t xml:space="preserve"> </w:t>
            </w:r>
            <w:r>
              <w:rPr>
                <w:rFonts w:ascii="Arial"/>
                <w:b/>
                <w:sz w:val="20"/>
              </w:rPr>
              <w:t>and</w:t>
            </w:r>
            <w:r>
              <w:rPr>
                <w:rFonts w:ascii="Arial"/>
                <w:b/>
                <w:spacing w:val="-8"/>
                <w:sz w:val="20"/>
              </w:rPr>
              <w:t xml:space="preserve"> </w:t>
            </w:r>
            <w:r>
              <w:rPr>
                <w:rFonts w:ascii="Arial"/>
                <w:b/>
                <w:sz w:val="20"/>
              </w:rPr>
              <w:t>Survival</w:t>
            </w:r>
            <w:r>
              <w:rPr>
                <w:rFonts w:ascii="Arial"/>
                <w:b/>
                <w:spacing w:val="-8"/>
                <w:sz w:val="20"/>
              </w:rPr>
              <w:t xml:space="preserve"> </w:t>
            </w:r>
            <w:r>
              <w:rPr>
                <w:rFonts w:ascii="Arial"/>
                <w:b/>
                <w:sz w:val="20"/>
              </w:rPr>
              <w:t>of</w:t>
            </w:r>
            <w:r>
              <w:rPr>
                <w:rFonts w:ascii="Arial"/>
                <w:b/>
                <w:spacing w:val="-6"/>
                <w:sz w:val="20"/>
              </w:rPr>
              <w:t xml:space="preserve"> </w:t>
            </w:r>
            <w:r>
              <w:rPr>
                <w:rFonts w:ascii="Arial"/>
                <w:b/>
                <w:sz w:val="20"/>
              </w:rPr>
              <w:t>Pangasius</w:t>
            </w:r>
            <w:r>
              <w:rPr>
                <w:rFonts w:ascii="Arial"/>
                <w:b/>
                <w:spacing w:val="-8"/>
                <w:sz w:val="20"/>
              </w:rPr>
              <w:t xml:space="preserve"> </w:t>
            </w:r>
            <w:proofErr w:type="spellStart"/>
            <w:r>
              <w:rPr>
                <w:rFonts w:ascii="Arial"/>
                <w:b/>
                <w:sz w:val="20"/>
              </w:rPr>
              <w:t>pangasius</w:t>
            </w:r>
            <w:proofErr w:type="spellEnd"/>
            <w:r>
              <w:rPr>
                <w:rFonts w:ascii="Arial"/>
                <w:b/>
                <w:spacing w:val="-5"/>
                <w:sz w:val="20"/>
              </w:rPr>
              <w:t xml:space="preserve"> </w:t>
            </w:r>
            <w:r>
              <w:rPr>
                <w:rFonts w:ascii="Arial"/>
                <w:b/>
                <w:sz w:val="20"/>
              </w:rPr>
              <w:t>at</w:t>
            </w:r>
            <w:r>
              <w:rPr>
                <w:rFonts w:ascii="Arial"/>
                <w:b/>
                <w:spacing w:val="-4"/>
                <w:sz w:val="20"/>
              </w:rPr>
              <w:t xml:space="preserve"> </w:t>
            </w:r>
            <w:r>
              <w:rPr>
                <w:rFonts w:ascii="Arial"/>
                <w:b/>
                <w:sz w:val="20"/>
              </w:rPr>
              <w:t>Different</w:t>
            </w:r>
            <w:r>
              <w:rPr>
                <w:rFonts w:ascii="Arial"/>
                <w:b/>
                <w:spacing w:val="-6"/>
                <w:sz w:val="20"/>
              </w:rPr>
              <w:t xml:space="preserve"> </w:t>
            </w:r>
            <w:r>
              <w:rPr>
                <w:rFonts w:ascii="Arial"/>
                <w:b/>
                <w:sz w:val="20"/>
              </w:rPr>
              <w:t>Stocking</w:t>
            </w:r>
            <w:r>
              <w:rPr>
                <w:rFonts w:ascii="Arial"/>
                <w:b/>
                <w:spacing w:val="-8"/>
                <w:sz w:val="20"/>
              </w:rPr>
              <w:t xml:space="preserve"> </w:t>
            </w:r>
            <w:r>
              <w:rPr>
                <w:rFonts w:ascii="Arial"/>
                <w:b/>
                <w:sz w:val="20"/>
              </w:rPr>
              <w:t>Densities</w:t>
            </w:r>
            <w:r>
              <w:rPr>
                <w:rFonts w:ascii="Arial"/>
                <w:b/>
                <w:spacing w:val="-9"/>
                <w:sz w:val="20"/>
              </w:rPr>
              <w:t xml:space="preserve"> </w:t>
            </w:r>
            <w:r>
              <w:rPr>
                <w:rFonts w:ascii="Arial"/>
                <w:b/>
                <w:sz w:val="20"/>
              </w:rPr>
              <w:t>in</w:t>
            </w:r>
            <w:r>
              <w:rPr>
                <w:rFonts w:ascii="Arial"/>
                <w:b/>
                <w:spacing w:val="-7"/>
                <w:sz w:val="20"/>
              </w:rPr>
              <w:t xml:space="preserve"> </w:t>
            </w:r>
            <w:r>
              <w:rPr>
                <w:rFonts w:ascii="Arial"/>
                <w:b/>
                <w:sz w:val="20"/>
              </w:rPr>
              <w:t>Intensive</w:t>
            </w:r>
            <w:r>
              <w:rPr>
                <w:rFonts w:ascii="Arial"/>
                <w:b/>
                <w:spacing w:val="-5"/>
                <w:sz w:val="20"/>
              </w:rPr>
              <w:t xml:space="preserve"> </w:t>
            </w:r>
            <w:r>
              <w:rPr>
                <w:rFonts w:ascii="Arial"/>
                <w:b/>
                <w:sz w:val="20"/>
              </w:rPr>
              <w:t>Aquaculture</w:t>
            </w:r>
            <w:r>
              <w:rPr>
                <w:rFonts w:ascii="Arial"/>
                <w:b/>
                <w:spacing w:val="-6"/>
                <w:sz w:val="20"/>
              </w:rPr>
              <w:t xml:space="preserve"> </w:t>
            </w:r>
            <w:r>
              <w:rPr>
                <w:rFonts w:ascii="Arial"/>
                <w:b/>
                <w:spacing w:val="-2"/>
                <w:sz w:val="20"/>
              </w:rPr>
              <w:t>Systems</w:t>
            </w:r>
          </w:p>
        </w:tc>
      </w:tr>
      <w:tr w:rsidR="006C1E24" w14:paraId="6D2655C1" w14:textId="77777777">
        <w:trPr>
          <w:trHeight w:val="333"/>
        </w:trPr>
        <w:tc>
          <w:tcPr>
            <w:tcW w:w="5167" w:type="dxa"/>
          </w:tcPr>
          <w:p w14:paraId="18850DAF" w14:textId="77777777" w:rsidR="006C1E24" w:rsidRDefault="00026D3E">
            <w:pPr>
              <w:pStyle w:val="TableParagraph"/>
              <w:spacing w:line="229" w:lineRule="exact"/>
              <w:ind w:left="95"/>
              <w:rPr>
                <w:rFonts w:ascii="Arial MT"/>
                <w:sz w:val="20"/>
              </w:rPr>
            </w:pPr>
            <w:r>
              <w:rPr>
                <w:rFonts w:ascii="Arial MT"/>
                <w:sz w:val="20"/>
              </w:rPr>
              <w:t>Type</w:t>
            </w:r>
            <w:r>
              <w:rPr>
                <w:rFonts w:ascii="Arial MT"/>
                <w:spacing w:val="-3"/>
                <w:sz w:val="20"/>
              </w:rPr>
              <w:t xml:space="preserve"> </w:t>
            </w:r>
            <w:r>
              <w:rPr>
                <w:rFonts w:ascii="Arial MT"/>
                <w:sz w:val="20"/>
              </w:rPr>
              <w:t>of</w:t>
            </w:r>
            <w:r>
              <w:rPr>
                <w:rFonts w:ascii="Arial MT"/>
                <w:spacing w:val="-3"/>
                <w:sz w:val="20"/>
              </w:rPr>
              <w:t xml:space="preserve"> </w:t>
            </w:r>
            <w:r>
              <w:rPr>
                <w:rFonts w:ascii="Arial MT"/>
                <w:sz w:val="20"/>
              </w:rPr>
              <w:t>the</w:t>
            </w:r>
            <w:r>
              <w:rPr>
                <w:rFonts w:ascii="Arial MT"/>
                <w:spacing w:val="-4"/>
                <w:sz w:val="20"/>
              </w:rPr>
              <w:t xml:space="preserve"> </w:t>
            </w:r>
            <w:r>
              <w:rPr>
                <w:rFonts w:ascii="Arial MT"/>
                <w:spacing w:val="-2"/>
                <w:sz w:val="20"/>
              </w:rPr>
              <w:t>Article</w:t>
            </w:r>
          </w:p>
        </w:tc>
        <w:tc>
          <w:tcPr>
            <w:tcW w:w="15768" w:type="dxa"/>
          </w:tcPr>
          <w:p w14:paraId="436AA41A" w14:textId="77777777" w:rsidR="006C1E24" w:rsidRDefault="00026D3E">
            <w:pPr>
              <w:pStyle w:val="TableParagraph"/>
              <w:spacing w:before="47"/>
              <w:rPr>
                <w:rFonts w:ascii="Arial"/>
                <w:b/>
                <w:sz w:val="20"/>
              </w:rPr>
            </w:pPr>
            <w:r>
              <w:rPr>
                <w:rFonts w:ascii="Arial"/>
                <w:b/>
                <w:sz w:val="20"/>
              </w:rPr>
              <w:t>Original</w:t>
            </w:r>
            <w:r>
              <w:rPr>
                <w:rFonts w:ascii="Arial"/>
                <w:b/>
                <w:spacing w:val="-10"/>
                <w:sz w:val="20"/>
              </w:rPr>
              <w:t xml:space="preserve"> </w:t>
            </w:r>
            <w:r>
              <w:rPr>
                <w:rFonts w:ascii="Arial"/>
                <w:b/>
                <w:sz w:val="20"/>
              </w:rPr>
              <w:t>research</w:t>
            </w:r>
            <w:r>
              <w:rPr>
                <w:rFonts w:ascii="Arial"/>
                <w:b/>
                <w:spacing w:val="-9"/>
                <w:sz w:val="20"/>
              </w:rPr>
              <w:t xml:space="preserve"> </w:t>
            </w:r>
            <w:r>
              <w:rPr>
                <w:rFonts w:ascii="Arial"/>
                <w:b/>
                <w:spacing w:val="-2"/>
                <w:sz w:val="20"/>
              </w:rPr>
              <w:t>article</w:t>
            </w:r>
          </w:p>
        </w:tc>
      </w:tr>
    </w:tbl>
    <w:p w14:paraId="72B4C4EC" w14:textId="77777777" w:rsidR="006C1E24" w:rsidRDefault="006C1E24">
      <w:pPr>
        <w:pStyle w:val="BodyText"/>
        <w:rPr>
          <w:b w:val="0"/>
        </w:rPr>
      </w:pPr>
    </w:p>
    <w:p w14:paraId="6B146526" w14:textId="77777777" w:rsidR="006C1E24" w:rsidRDefault="00026D3E">
      <w:pPr>
        <w:pStyle w:val="BodyText"/>
        <w:spacing w:before="80"/>
        <w:ind w:left="165"/>
      </w:pPr>
      <w:r>
        <w:rPr>
          <w:color w:val="000000"/>
          <w:highlight w:val="yellow"/>
        </w:rPr>
        <w:t>PART</w:t>
      </w:r>
      <w:r>
        <w:rPr>
          <w:color w:val="000000"/>
          <w:spacing w:val="45"/>
          <w:highlight w:val="yellow"/>
        </w:rPr>
        <w:t xml:space="preserve"> </w:t>
      </w:r>
      <w:r>
        <w:rPr>
          <w:color w:val="000000"/>
          <w:highlight w:val="yellow"/>
        </w:rPr>
        <w:t>1:</w:t>
      </w:r>
      <w:r>
        <w:rPr>
          <w:color w:val="000000"/>
          <w:spacing w:val="-1"/>
        </w:rPr>
        <w:t xml:space="preserve"> </w:t>
      </w:r>
      <w:r>
        <w:rPr>
          <w:color w:val="000000"/>
          <w:spacing w:val="-2"/>
        </w:rPr>
        <w:t>Comments</w:t>
      </w:r>
    </w:p>
    <w:p w14:paraId="08796077" w14:textId="77777777" w:rsidR="006C1E24" w:rsidRDefault="006C1E24">
      <w:pPr>
        <w:pStyle w:val="BodyText"/>
        <w:spacing w:before="3"/>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5"/>
        <w:gridCol w:w="6444"/>
      </w:tblGrid>
      <w:tr w:rsidR="006C1E24" w14:paraId="10DA0A69" w14:textId="77777777">
        <w:trPr>
          <w:trHeight w:val="964"/>
        </w:trPr>
        <w:tc>
          <w:tcPr>
            <w:tcW w:w="5352" w:type="dxa"/>
          </w:tcPr>
          <w:p w14:paraId="337659DF" w14:textId="77777777" w:rsidR="006C1E24" w:rsidRDefault="006C1E24">
            <w:pPr>
              <w:pStyle w:val="TableParagraph"/>
              <w:ind w:left="0"/>
              <w:rPr>
                <w:sz w:val="18"/>
              </w:rPr>
            </w:pPr>
          </w:p>
        </w:tc>
        <w:tc>
          <w:tcPr>
            <w:tcW w:w="9355" w:type="dxa"/>
          </w:tcPr>
          <w:p w14:paraId="5E629308" w14:textId="77777777" w:rsidR="006C1E24" w:rsidRDefault="00026D3E">
            <w:pPr>
              <w:pStyle w:val="TableParagraph"/>
              <w:spacing w:line="228" w:lineRule="exact"/>
              <w:rPr>
                <w:b/>
                <w:sz w:val="20"/>
              </w:rPr>
            </w:pPr>
            <w:r>
              <w:rPr>
                <w:b/>
                <w:sz w:val="20"/>
              </w:rPr>
              <w:t>Reviewer’s</w:t>
            </w:r>
            <w:r>
              <w:rPr>
                <w:b/>
                <w:spacing w:val="-6"/>
                <w:sz w:val="20"/>
              </w:rPr>
              <w:t xml:space="preserve"> </w:t>
            </w:r>
            <w:r>
              <w:rPr>
                <w:b/>
                <w:spacing w:val="-2"/>
                <w:sz w:val="20"/>
              </w:rPr>
              <w:t>comment</w:t>
            </w:r>
          </w:p>
          <w:p w14:paraId="06AF7DA4" w14:textId="77777777" w:rsidR="006C1E24" w:rsidRDefault="00026D3E">
            <w:pPr>
              <w:pStyle w:val="TableParagraph"/>
              <w:ind w:right="125"/>
              <w:rPr>
                <w:b/>
                <w:sz w:val="20"/>
              </w:rPr>
            </w:pPr>
            <w:r>
              <w:rPr>
                <w:b/>
                <w:color w:val="000000"/>
                <w:sz w:val="20"/>
                <w:highlight w:val="yellow"/>
              </w:rPr>
              <w:t>Artificial</w:t>
            </w:r>
            <w:r>
              <w:rPr>
                <w:b/>
                <w:color w:val="000000"/>
                <w:spacing w:val="-4"/>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5"/>
                <w:sz w:val="20"/>
                <w:highlight w:val="yellow"/>
              </w:rPr>
              <w:t xml:space="preserve"> </w:t>
            </w:r>
            <w:r>
              <w:rPr>
                <w:b/>
                <w:color w:val="000000"/>
                <w:sz w:val="20"/>
                <w:highlight w:val="yellow"/>
              </w:rPr>
              <w:t>or</w:t>
            </w:r>
            <w:r>
              <w:rPr>
                <w:b/>
                <w:color w:val="000000"/>
                <w:spacing w:val="-3"/>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3"/>
                <w:sz w:val="20"/>
                <w:highlight w:val="yellow"/>
              </w:rPr>
              <w:t xml:space="preserve"> </w:t>
            </w:r>
            <w:r>
              <w:rPr>
                <w:b/>
                <w:color w:val="000000"/>
                <w:sz w:val="20"/>
                <w:highlight w:val="yellow"/>
              </w:rPr>
              <w:t>comments</w:t>
            </w:r>
            <w:r>
              <w:rPr>
                <w:b/>
                <w:color w:val="000000"/>
                <w:spacing w:val="-4"/>
                <w:sz w:val="20"/>
                <w:highlight w:val="yellow"/>
              </w:rPr>
              <w:t xml:space="preserve"> </w:t>
            </w:r>
            <w:r>
              <w:rPr>
                <w:b/>
                <w:color w:val="000000"/>
                <w:sz w:val="20"/>
                <w:highlight w:val="yellow"/>
              </w:rPr>
              <w:t>are</w:t>
            </w:r>
            <w:r>
              <w:rPr>
                <w:b/>
                <w:color w:val="000000"/>
                <w:spacing w:val="-4"/>
                <w:sz w:val="20"/>
                <w:highlight w:val="yellow"/>
              </w:rPr>
              <w:t xml:space="preserve"> </w:t>
            </w:r>
            <w:r>
              <w:rPr>
                <w:b/>
                <w:color w:val="000000"/>
                <w:sz w:val="20"/>
                <w:highlight w:val="yellow"/>
              </w:rPr>
              <w:t>strictly</w:t>
            </w:r>
            <w:r>
              <w:rPr>
                <w:b/>
                <w:color w:val="000000"/>
                <w:spacing w:val="-3"/>
                <w:sz w:val="20"/>
                <w:highlight w:val="yellow"/>
              </w:rPr>
              <w:t xml:space="preserve"> </w:t>
            </w:r>
            <w:r>
              <w:rPr>
                <w:b/>
                <w:color w:val="000000"/>
                <w:sz w:val="20"/>
                <w:highlight w:val="yellow"/>
              </w:rPr>
              <w:t>prohibited</w:t>
            </w:r>
            <w:r>
              <w:rPr>
                <w:b/>
                <w:color w:val="000000"/>
                <w:spacing w:val="-5"/>
                <w:sz w:val="20"/>
                <w:highlight w:val="yellow"/>
              </w:rPr>
              <w:t xml:space="preserve"> </w:t>
            </w:r>
            <w:r>
              <w:rPr>
                <w:b/>
                <w:color w:val="000000"/>
                <w:sz w:val="20"/>
                <w:highlight w:val="yellow"/>
              </w:rPr>
              <w:t>during</w:t>
            </w:r>
            <w:r>
              <w:rPr>
                <w:b/>
                <w:color w:val="000000"/>
                <w:spacing w:val="-3"/>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4" w:type="dxa"/>
          </w:tcPr>
          <w:p w14:paraId="1573A6FE" w14:textId="77777777" w:rsidR="006C1E24" w:rsidRDefault="00026D3E">
            <w:pPr>
              <w:pStyle w:val="TableParagraph"/>
              <w:spacing w:line="252" w:lineRule="auto"/>
              <w:ind w:right="734"/>
              <w:rPr>
                <w:sz w:val="20"/>
              </w:rPr>
            </w:pPr>
            <w:r>
              <w:rPr>
                <w:b/>
                <w:sz w:val="20"/>
              </w:rPr>
              <w:t>Author’s</w:t>
            </w:r>
            <w:r>
              <w:rPr>
                <w:b/>
                <w:spacing w:val="-5"/>
                <w:sz w:val="20"/>
              </w:rPr>
              <w:t xml:space="preserve"> </w:t>
            </w:r>
            <w:r>
              <w:rPr>
                <w:b/>
                <w:sz w:val="20"/>
              </w:rPr>
              <w:t>Feedback</w:t>
            </w:r>
            <w:r>
              <w:rPr>
                <w:b/>
                <w:spacing w:val="-8"/>
                <w:sz w:val="20"/>
              </w:rPr>
              <w:t xml:space="preserve"> </w:t>
            </w:r>
            <w:r>
              <w:rPr>
                <w:sz w:val="20"/>
              </w:rPr>
              <w:t>(It</w:t>
            </w:r>
            <w:r>
              <w:rPr>
                <w:spacing w:val="-4"/>
                <w:sz w:val="20"/>
              </w:rPr>
              <w:t xml:space="preserve"> </w:t>
            </w:r>
            <w:r>
              <w:rPr>
                <w:sz w:val="20"/>
              </w:rPr>
              <w:t>is</w:t>
            </w:r>
            <w:r>
              <w:rPr>
                <w:spacing w:val="-3"/>
                <w:sz w:val="20"/>
              </w:rPr>
              <w:t xml:space="preserve"> </w:t>
            </w:r>
            <w:r>
              <w:rPr>
                <w:sz w:val="20"/>
              </w:rPr>
              <w:t>mandatory</w:t>
            </w:r>
            <w:r>
              <w:rPr>
                <w:spacing w:val="-7"/>
                <w:sz w:val="20"/>
              </w:rPr>
              <w:t xml:space="preserve"> </w:t>
            </w:r>
            <w:r>
              <w:rPr>
                <w:sz w:val="20"/>
              </w:rPr>
              <w:t>that</w:t>
            </w:r>
            <w:r>
              <w:rPr>
                <w:spacing w:val="-4"/>
                <w:sz w:val="20"/>
              </w:rPr>
              <w:t xml:space="preserve"> </w:t>
            </w:r>
            <w:r>
              <w:rPr>
                <w:sz w:val="20"/>
              </w:rPr>
              <w:t>authors</w:t>
            </w:r>
            <w:r>
              <w:rPr>
                <w:spacing w:val="-5"/>
                <w:sz w:val="20"/>
              </w:rPr>
              <w:t xml:space="preserve"> </w:t>
            </w:r>
            <w:r>
              <w:rPr>
                <w:sz w:val="20"/>
              </w:rPr>
              <w:t>should</w:t>
            </w:r>
            <w:r>
              <w:rPr>
                <w:spacing w:val="-2"/>
                <w:sz w:val="20"/>
              </w:rPr>
              <w:t xml:space="preserve"> </w:t>
            </w:r>
            <w:r>
              <w:rPr>
                <w:sz w:val="20"/>
              </w:rPr>
              <w:t>write</w:t>
            </w:r>
            <w:r>
              <w:rPr>
                <w:spacing w:val="-5"/>
                <w:sz w:val="20"/>
              </w:rPr>
              <w:t xml:space="preserve"> </w:t>
            </w:r>
            <w:r>
              <w:rPr>
                <w:sz w:val="20"/>
              </w:rPr>
              <w:t>his/her feedback here)</w:t>
            </w:r>
          </w:p>
        </w:tc>
      </w:tr>
      <w:tr w:rsidR="006C1E24" w14:paraId="35A1C6ED" w14:textId="77777777">
        <w:trPr>
          <w:trHeight w:val="2531"/>
        </w:trPr>
        <w:tc>
          <w:tcPr>
            <w:tcW w:w="5352" w:type="dxa"/>
          </w:tcPr>
          <w:p w14:paraId="17CE1119" w14:textId="77777777" w:rsidR="006C1E24" w:rsidRDefault="00026D3E">
            <w:pPr>
              <w:pStyle w:val="TableParagraph"/>
              <w:ind w:left="467" w:right="197"/>
              <w:rPr>
                <w:b/>
                <w:sz w:val="20"/>
              </w:rPr>
            </w:pPr>
            <w:r>
              <w:rPr>
                <w:b/>
                <w:sz w:val="20"/>
              </w:rPr>
              <w:t>Please</w:t>
            </w:r>
            <w:r>
              <w:rPr>
                <w:b/>
                <w:spacing w:val="-5"/>
                <w:sz w:val="20"/>
              </w:rPr>
              <w:t xml:space="preserve"> </w:t>
            </w:r>
            <w:r>
              <w:rPr>
                <w:b/>
                <w:sz w:val="20"/>
              </w:rPr>
              <w:t>write</w:t>
            </w:r>
            <w:r>
              <w:rPr>
                <w:b/>
                <w:spacing w:val="-7"/>
                <w:sz w:val="20"/>
              </w:rPr>
              <w:t xml:space="preserve"> </w:t>
            </w:r>
            <w:r>
              <w:rPr>
                <w:b/>
                <w:sz w:val="20"/>
              </w:rPr>
              <w:t>a</w:t>
            </w:r>
            <w:r>
              <w:rPr>
                <w:b/>
                <w:spacing w:val="-7"/>
                <w:sz w:val="20"/>
              </w:rPr>
              <w:t xml:space="preserve"> </w:t>
            </w:r>
            <w:r>
              <w:rPr>
                <w:b/>
                <w:sz w:val="20"/>
              </w:rPr>
              <w:t>few</w:t>
            </w:r>
            <w:r>
              <w:rPr>
                <w:b/>
                <w:spacing w:val="-3"/>
                <w:sz w:val="20"/>
              </w:rPr>
              <w:t xml:space="preserve"> </w:t>
            </w:r>
            <w:r>
              <w:rPr>
                <w:b/>
                <w:sz w:val="20"/>
              </w:rPr>
              <w:t>sentences</w:t>
            </w:r>
            <w:r>
              <w:rPr>
                <w:b/>
                <w:spacing w:val="-7"/>
                <w:sz w:val="20"/>
              </w:rPr>
              <w:t xml:space="preserve"> </w:t>
            </w:r>
            <w:r>
              <w:rPr>
                <w:b/>
                <w:sz w:val="20"/>
              </w:rPr>
              <w:t>regarding</w:t>
            </w:r>
            <w:r>
              <w:rPr>
                <w:b/>
                <w:spacing w:val="-5"/>
                <w:sz w:val="20"/>
              </w:rPr>
              <w:t xml:space="preserve"> </w:t>
            </w:r>
            <w:r>
              <w:rPr>
                <w:b/>
                <w:sz w:val="20"/>
              </w:rPr>
              <w:t>the</w:t>
            </w:r>
            <w:r>
              <w:rPr>
                <w:b/>
                <w:spacing w:val="-5"/>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5" w:type="dxa"/>
          </w:tcPr>
          <w:p w14:paraId="5772B356" w14:textId="77777777" w:rsidR="006C1E24" w:rsidRDefault="00026D3E">
            <w:pPr>
              <w:pStyle w:val="TableParagraph"/>
              <w:ind w:right="125"/>
              <w:rPr>
                <w:b/>
                <w:sz w:val="20"/>
              </w:rPr>
            </w:pPr>
            <w:r>
              <w:rPr>
                <w:b/>
                <w:sz w:val="20"/>
              </w:rPr>
              <w:t xml:space="preserve">This manuscript holds significant value for aquaculture scientists by providing empirical data on optimal stocking densities for </w:t>
            </w:r>
            <w:r>
              <w:rPr>
                <w:b/>
                <w:i/>
                <w:sz w:val="20"/>
              </w:rPr>
              <w:t xml:space="preserve">Pangasius </w:t>
            </w:r>
            <w:proofErr w:type="spellStart"/>
            <w:r>
              <w:rPr>
                <w:b/>
                <w:i/>
                <w:sz w:val="20"/>
              </w:rPr>
              <w:t>pangasius</w:t>
            </w:r>
            <w:proofErr w:type="spellEnd"/>
            <w:r>
              <w:rPr>
                <w:b/>
                <w:i/>
                <w:sz w:val="20"/>
              </w:rPr>
              <w:t xml:space="preserve"> </w:t>
            </w:r>
            <w:r>
              <w:rPr>
                <w:b/>
                <w:sz w:val="20"/>
              </w:rPr>
              <w:t>in photo-heterotrophic systems, addressing a key gap in intensive farming practices amid stagnating capture fisheries. It offers practical insights into balancing individual growth, survival (up to 93.2%</w:t>
            </w:r>
            <w:r>
              <w:rPr>
                <w:b/>
                <w:spacing w:val="-1"/>
                <w:sz w:val="20"/>
              </w:rPr>
              <w:t xml:space="preserve"> </w:t>
            </w:r>
            <w:r>
              <w:rPr>
                <w:b/>
                <w:sz w:val="20"/>
              </w:rPr>
              <w:t>at low densities), and total biomass production (peaking at 99.21 kg/tank), which can guide sustainable production strategies globally, especially in regions like India and Southeast</w:t>
            </w:r>
            <w:r>
              <w:rPr>
                <w:b/>
                <w:spacing w:val="-2"/>
                <w:sz w:val="20"/>
              </w:rPr>
              <w:t xml:space="preserve"> </w:t>
            </w:r>
            <w:r>
              <w:rPr>
                <w:b/>
                <w:sz w:val="20"/>
              </w:rPr>
              <w:t>Asia</w:t>
            </w:r>
            <w:r>
              <w:rPr>
                <w:b/>
                <w:spacing w:val="-2"/>
                <w:sz w:val="20"/>
              </w:rPr>
              <w:t xml:space="preserve"> </w:t>
            </w:r>
            <w:r>
              <w:rPr>
                <w:b/>
                <w:sz w:val="20"/>
              </w:rPr>
              <w:t>where</w:t>
            </w:r>
            <w:r>
              <w:rPr>
                <w:b/>
                <w:spacing w:val="-2"/>
                <w:sz w:val="20"/>
              </w:rPr>
              <w:t xml:space="preserve"> </w:t>
            </w:r>
            <w:r>
              <w:rPr>
                <w:b/>
                <w:sz w:val="20"/>
              </w:rPr>
              <w:t>pangasius</w:t>
            </w:r>
            <w:r>
              <w:rPr>
                <w:b/>
                <w:spacing w:val="-4"/>
                <w:sz w:val="20"/>
              </w:rPr>
              <w:t xml:space="preserve"> </w:t>
            </w:r>
            <w:r>
              <w:rPr>
                <w:b/>
                <w:sz w:val="20"/>
              </w:rPr>
              <w:t>contributes</w:t>
            </w:r>
            <w:r>
              <w:rPr>
                <w:b/>
                <w:spacing w:val="-4"/>
                <w:sz w:val="20"/>
              </w:rPr>
              <w:t xml:space="preserve"> </w:t>
            </w:r>
            <w:r>
              <w:rPr>
                <w:b/>
                <w:sz w:val="20"/>
              </w:rPr>
              <w:t>over</w:t>
            </w:r>
            <w:r>
              <w:rPr>
                <w:b/>
                <w:spacing w:val="-2"/>
                <w:sz w:val="20"/>
              </w:rPr>
              <w:t xml:space="preserve"> </w:t>
            </w:r>
            <w:r>
              <w:rPr>
                <w:b/>
                <w:sz w:val="20"/>
              </w:rPr>
              <w:t>3 million</w:t>
            </w:r>
            <w:r>
              <w:rPr>
                <w:b/>
                <w:spacing w:val="-5"/>
                <w:sz w:val="20"/>
              </w:rPr>
              <w:t xml:space="preserve"> </w:t>
            </w:r>
            <w:proofErr w:type="spellStart"/>
            <w:r>
              <w:rPr>
                <w:b/>
                <w:sz w:val="20"/>
              </w:rPr>
              <w:t>tonnes</w:t>
            </w:r>
            <w:proofErr w:type="spellEnd"/>
            <w:r>
              <w:rPr>
                <w:b/>
                <w:spacing w:val="-4"/>
                <w:sz w:val="20"/>
              </w:rPr>
              <w:t xml:space="preserve"> </w:t>
            </w:r>
            <w:r>
              <w:rPr>
                <w:b/>
                <w:sz w:val="20"/>
              </w:rPr>
              <w:t>annually.</w:t>
            </w:r>
            <w:r>
              <w:rPr>
                <w:b/>
                <w:spacing w:val="-2"/>
                <w:sz w:val="20"/>
              </w:rPr>
              <w:t xml:space="preserve"> </w:t>
            </w:r>
            <w:r>
              <w:rPr>
                <w:b/>
                <w:sz w:val="20"/>
              </w:rPr>
              <w:t>For</w:t>
            </w:r>
            <w:r>
              <w:rPr>
                <w:b/>
                <w:spacing w:val="-4"/>
                <w:sz w:val="20"/>
              </w:rPr>
              <w:t xml:space="preserve"> </w:t>
            </w:r>
            <w:r>
              <w:rPr>
                <w:b/>
                <w:sz w:val="20"/>
              </w:rPr>
              <w:t>researchers</w:t>
            </w:r>
            <w:r>
              <w:rPr>
                <w:b/>
                <w:spacing w:val="-6"/>
                <w:sz w:val="20"/>
              </w:rPr>
              <w:t xml:space="preserve"> </w:t>
            </w:r>
            <w:r>
              <w:rPr>
                <w:b/>
                <w:sz w:val="20"/>
              </w:rPr>
              <w:t>in</w:t>
            </w:r>
            <w:r>
              <w:rPr>
                <w:b/>
                <w:spacing w:val="-4"/>
                <w:sz w:val="20"/>
              </w:rPr>
              <w:t xml:space="preserve"> </w:t>
            </w:r>
            <w:r>
              <w:rPr>
                <w:b/>
                <w:sz w:val="20"/>
              </w:rPr>
              <w:t>fish</w:t>
            </w:r>
            <w:r>
              <w:rPr>
                <w:b/>
                <w:spacing w:val="-3"/>
                <w:sz w:val="20"/>
              </w:rPr>
              <w:t xml:space="preserve"> </w:t>
            </w:r>
            <w:r>
              <w:rPr>
                <w:b/>
                <w:sz w:val="20"/>
              </w:rPr>
              <w:t>biology and environmental management, the density-dependent effects on water quality and feed efficiency highlight stress factors relevant to broader studies on fish welfare and nutrient cycling, potentially informing related fields like aquaculture toxicology. Overall, its rigorous methodology and economic modeling</w:t>
            </w:r>
            <w:r>
              <w:rPr>
                <w:b/>
                <w:spacing w:val="-2"/>
                <w:sz w:val="20"/>
              </w:rPr>
              <w:t xml:space="preserve"> </w:t>
            </w:r>
            <w:r>
              <w:rPr>
                <w:b/>
                <w:sz w:val="20"/>
              </w:rPr>
              <w:t>enhance</w:t>
            </w:r>
            <w:r>
              <w:rPr>
                <w:b/>
                <w:spacing w:val="-4"/>
                <w:sz w:val="20"/>
              </w:rPr>
              <w:t xml:space="preserve"> </w:t>
            </w:r>
            <w:r>
              <w:rPr>
                <w:b/>
                <w:sz w:val="20"/>
              </w:rPr>
              <w:t>peer-reviewed</w:t>
            </w:r>
            <w:r>
              <w:rPr>
                <w:b/>
                <w:spacing w:val="-4"/>
                <w:sz w:val="20"/>
              </w:rPr>
              <w:t xml:space="preserve"> </w:t>
            </w:r>
            <w:r>
              <w:rPr>
                <w:b/>
                <w:sz w:val="20"/>
              </w:rPr>
              <w:t>literature,</w:t>
            </w:r>
            <w:r>
              <w:rPr>
                <w:b/>
                <w:spacing w:val="-5"/>
                <w:sz w:val="20"/>
              </w:rPr>
              <w:t xml:space="preserve"> </w:t>
            </w:r>
            <w:r>
              <w:rPr>
                <w:b/>
                <w:sz w:val="20"/>
              </w:rPr>
              <w:t>aiding</w:t>
            </w:r>
            <w:r>
              <w:rPr>
                <w:b/>
                <w:spacing w:val="-2"/>
                <w:sz w:val="20"/>
              </w:rPr>
              <w:t xml:space="preserve"> </w:t>
            </w:r>
            <w:r>
              <w:rPr>
                <w:b/>
                <w:sz w:val="20"/>
              </w:rPr>
              <w:t>grant</w:t>
            </w:r>
            <w:r>
              <w:rPr>
                <w:b/>
                <w:spacing w:val="-4"/>
                <w:sz w:val="20"/>
              </w:rPr>
              <w:t xml:space="preserve"> </w:t>
            </w:r>
            <w:r>
              <w:rPr>
                <w:b/>
                <w:sz w:val="20"/>
              </w:rPr>
              <w:t>proposals,</w:t>
            </w:r>
            <w:r>
              <w:rPr>
                <w:b/>
                <w:spacing w:val="-2"/>
                <w:sz w:val="20"/>
              </w:rPr>
              <w:t xml:space="preserve"> </w:t>
            </w:r>
            <w:r>
              <w:rPr>
                <w:b/>
                <w:sz w:val="20"/>
              </w:rPr>
              <w:t>farm</w:t>
            </w:r>
            <w:r>
              <w:rPr>
                <w:b/>
                <w:spacing w:val="-5"/>
                <w:sz w:val="20"/>
              </w:rPr>
              <w:t xml:space="preserve"> </w:t>
            </w:r>
            <w:r>
              <w:rPr>
                <w:b/>
                <w:sz w:val="20"/>
              </w:rPr>
              <w:t>management,</w:t>
            </w:r>
            <w:r>
              <w:rPr>
                <w:b/>
                <w:spacing w:val="-4"/>
                <w:sz w:val="20"/>
              </w:rPr>
              <w:t xml:space="preserve"> </w:t>
            </w:r>
            <w:r>
              <w:rPr>
                <w:b/>
                <w:sz w:val="20"/>
              </w:rPr>
              <w:t>and</w:t>
            </w:r>
            <w:r>
              <w:rPr>
                <w:b/>
                <w:spacing w:val="-2"/>
                <w:sz w:val="20"/>
              </w:rPr>
              <w:t xml:space="preserve"> </w:t>
            </w:r>
            <w:r>
              <w:rPr>
                <w:b/>
                <w:sz w:val="20"/>
              </w:rPr>
              <w:t>policy</w:t>
            </w:r>
            <w:r>
              <w:rPr>
                <w:b/>
                <w:spacing w:val="-2"/>
                <w:sz w:val="20"/>
              </w:rPr>
              <w:t xml:space="preserve"> </w:t>
            </w:r>
            <w:r>
              <w:rPr>
                <w:b/>
                <w:sz w:val="20"/>
              </w:rPr>
              <w:t>for</w:t>
            </w:r>
            <w:r>
              <w:rPr>
                <w:b/>
                <w:spacing w:val="-5"/>
                <w:sz w:val="20"/>
              </w:rPr>
              <w:t xml:space="preserve"> </w:t>
            </w:r>
            <w:r>
              <w:rPr>
                <w:b/>
                <w:sz w:val="20"/>
              </w:rPr>
              <w:t>food</w:t>
            </w:r>
          </w:p>
          <w:p w14:paraId="6656E07A" w14:textId="77777777" w:rsidR="006C1E24" w:rsidRDefault="00026D3E">
            <w:pPr>
              <w:pStyle w:val="TableParagraph"/>
              <w:spacing w:line="212" w:lineRule="exact"/>
              <w:rPr>
                <w:b/>
                <w:sz w:val="20"/>
              </w:rPr>
            </w:pPr>
            <w:r>
              <w:rPr>
                <w:b/>
                <w:spacing w:val="-2"/>
                <w:sz w:val="20"/>
              </w:rPr>
              <w:t>security.</w:t>
            </w:r>
          </w:p>
        </w:tc>
        <w:tc>
          <w:tcPr>
            <w:tcW w:w="6444" w:type="dxa"/>
          </w:tcPr>
          <w:p w14:paraId="2DEE9A4A" w14:textId="77777777" w:rsidR="006C1E24" w:rsidRDefault="006C1E24">
            <w:pPr>
              <w:pStyle w:val="TableParagraph"/>
              <w:ind w:left="0"/>
              <w:rPr>
                <w:sz w:val="18"/>
              </w:rPr>
            </w:pPr>
          </w:p>
        </w:tc>
      </w:tr>
      <w:tr w:rsidR="006C1E24" w14:paraId="0D489FDC" w14:textId="77777777">
        <w:trPr>
          <w:trHeight w:val="1261"/>
        </w:trPr>
        <w:tc>
          <w:tcPr>
            <w:tcW w:w="5352" w:type="dxa"/>
          </w:tcPr>
          <w:p w14:paraId="1A5934DD" w14:textId="77777777" w:rsidR="006C1E24" w:rsidRDefault="00026D3E">
            <w:pPr>
              <w:pStyle w:val="TableParagraph"/>
              <w:spacing w:line="228" w:lineRule="exact"/>
              <w:ind w:left="467"/>
              <w:rPr>
                <w:b/>
                <w:sz w:val="20"/>
              </w:rPr>
            </w:pPr>
            <w:r>
              <w:rPr>
                <w:b/>
                <w:sz w:val="20"/>
              </w:rPr>
              <w:t>Is</w:t>
            </w:r>
            <w:r>
              <w:rPr>
                <w:b/>
                <w:spacing w:val="-5"/>
                <w:sz w:val="20"/>
              </w:rPr>
              <w:t xml:space="preserve"> </w:t>
            </w:r>
            <w:r>
              <w:rPr>
                <w:b/>
                <w:sz w:val="20"/>
              </w:rPr>
              <w:t>the</w:t>
            </w:r>
            <w:r>
              <w:rPr>
                <w:b/>
                <w:spacing w:val="-2"/>
                <w:sz w:val="20"/>
              </w:rPr>
              <w:t xml:space="preserve"> </w:t>
            </w:r>
            <w:r>
              <w:rPr>
                <w:b/>
                <w:sz w:val="20"/>
              </w:rPr>
              <w:t>title</w:t>
            </w:r>
            <w:r>
              <w:rPr>
                <w:b/>
                <w:spacing w:val="-1"/>
                <w:sz w:val="20"/>
              </w:rPr>
              <w:t xml:space="preserve"> </w:t>
            </w:r>
            <w:r>
              <w:rPr>
                <w:b/>
                <w:sz w:val="20"/>
              </w:rPr>
              <w:t>of</w:t>
            </w:r>
            <w:r>
              <w:rPr>
                <w:b/>
                <w:spacing w:val="-3"/>
                <w:sz w:val="20"/>
              </w:rPr>
              <w:t xml:space="preserve"> </w:t>
            </w:r>
            <w:r>
              <w:rPr>
                <w:b/>
                <w:sz w:val="20"/>
              </w:rPr>
              <w:t>the</w:t>
            </w:r>
            <w:r>
              <w:rPr>
                <w:b/>
                <w:spacing w:val="-1"/>
                <w:sz w:val="20"/>
              </w:rPr>
              <w:t xml:space="preserve"> </w:t>
            </w:r>
            <w:r>
              <w:rPr>
                <w:b/>
                <w:sz w:val="20"/>
              </w:rPr>
              <w:t>article</w:t>
            </w:r>
            <w:r>
              <w:rPr>
                <w:b/>
                <w:spacing w:val="-3"/>
                <w:sz w:val="20"/>
              </w:rPr>
              <w:t xml:space="preserve"> </w:t>
            </w:r>
            <w:r>
              <w:rPr>
                <w:b/>
                <w:spacing w:val="-2"/>
                <w:sz w:val="20"/>
              </w:rPr>
              <w:t>suitable?</w:t>
            </w:r>
          </w:p>
          <w:p w14:paraId="6B4DAFB0" w14:textId="77777777" w:rsidR="006C1E24" w:rsidRDefault="00026D3E">
            <w:pPr>
              <w:pStyle w:val="TableParagraph"/>
              <w:ind w:left="467"/>
              <w:rPr>
                <w:b/>
                <w:sz w:val="20"/>
              </w:rPr>
            </w:pPr>
            <w:r>
              <w:rPr>
                <w:b/>
                <w:sz w:val="20"/>
              </w:rPr>
              <w:t>(If</w:t>
            </w:r>
            <w:r>
              <w:rPr>
                <w:b/>
                <w:spacing w:val="-3"/>
                <w:sz w:val="20"/>
              </w:rPr>
              <w:t xml:space="preserve"> </w:t>
            </w:r>
            <w:r>
              <w:rPr>
                <w:b/>
                <w:sz w:val="20"/>
              </w:rPr>
              <w:t>not</w:t>
            </w:r>
            <w:r>
              <w:rPr>
                <w:b/>
                <w:spacing w:val="-5"/>
                <w:sz w:val="20"/>
              </w:rPr>
              <w:t xml:space="preserve"> </w:t>
            </w:r>
            <w:r>
              <w:rPr>
                <w:b/>
                <w:sz w:val="20"/>
              </w:rPr>
              <w:t>please</w:t>
            </w:r>
            <w:r>
              <w:rPr>
                <w:b/>
                <w:spacing w:val="-3"/>
                <w:sz w:val="20"/>
              </w:rPr>
              <w:t xml:space="preserve"> </w:t>
            </w:r>
            <w:r>
              <w:rPr>
                <w:b/>
                <w:sz w:val="20"/>
              </w:rPr>
              <w:t>suggest</w:t>
            </w:r>
            <w:r>
              <w:rPr>
                <w:b/>
                <w:spacing w:val="-5"/>
                <w:sz w:val="20"/>
              </w:rPr>
              <w:t xml:space="preserve"> </w:t>
            </w:r>
            <w:r>
              <w:rPr>
                <w:b/>
                <w:sz w:val="20"/>
              </w:rPr>
              <w:t>an</w:t>
            </w:r>
            <w:r>
              <w:rPr>
                <w:b/>
                <w:spacing w:val="-3"/>
                <w:sz w:val="20"/>
              </w:rPr>
              <w:t xml:space="preserve"> </w:t>
            </w:r>
            <w:r>
              <w:rPr>
                <w:b/>
                <w:sz w:val="20"/>
              </w:rPr>
              <w:t>alternative</w:t>
            </w:r>
            <w:r>
              <w:rPr>
                <w:b/>
                <w:spacing w:val="-3"/>
                <w:sz w:val="20"/>
              </w:rPr>
              <w:t xml:space="preserve"> </w:t>
            </w:r>
            <w:r>
              <w:rPr>
                <w:b/>
                <w:spacing w:val="-2"/>
                <w:sz w:val="20"/>
              </w:rPr>
              <w:t>title)</w:t>
            </w:r>
          </w:p>
        </w:tc>
        <w:tc>
          <w:tcPr>
            <w:tcW w:w="9355" w:type="dxa"/>
          </w:tcPr>
          <w:p w14:paraId="1E59F5FD" w14:textId="77777777" w:rsidR="006C1E24" w:rsidRDefault="00026D3E">
            <w:pPr>
              <w:pStyle w:val="TableParagraph"/>
              <w:rPr>
                <w:b/>
                <w:sz w:val="20"/>
              </w:rPr>
            </w:pPr>
            <w:r>
              <w:rPr>
                <w:b/>
                <w:sz w:val="20"/>
              </w:rPr>
              <w:t xml:space="preserve">No, the current title "Analysis the Growth Performance and Survival of </w:t>
            </w:r>
            <w:r>
              <w:rPr>
                <w:b/>
                <w:i/>
                <w:sz w:val="20"/>
              </w:rPr>
              <w:t xml:space="preserve">Pangasius </w:t>
            </w:r>
            <w:proofErr w:type="spellStart"/>
            <w:r>
              <w:rPr>
                <w:b/>
                <w:i/>
                <w:sz w:val="20"/>
              </w:rPr>
              <w:t>pangasius</w:t>
            </w:r>
            <w:proofErr w:type="spellEnd"/>
            <w:r>
              <w:rPr>
                <w:b/>
                <w:i/>
                <w:sz w:val="20"/>
              </w:rPr>
              <w:t xml:space="preserve"> </w:t>
            </w:r>
            <w:r>
              <w:rPr>
                <w:b/>
                <w:sz w:val="20"/>
              </w:rPr>
              <w:t>at Different Stocking</w:t>
            </w:r>
            <w:r>
              <w:rPr>
                <w:b/>
                <w:spacing w:val="-2"/>
                <w:sz w:val="20"/>
              </w:rPr>
              <w:t xml:space="preserve"> </w:t>
            </w:r>
            <w:r>
              <w:rPr>
                <w:b/>
                <w:sz w:val="20"/>
              </w:rPr>
              <w:t>Densities</w:t>
            </w:r>
            <w:r>
              <w:rPr>
                <w:b/>
                <w:spacing w:val="-4"/>
                <w:sz w:val="20"/>
              </w:rPr>
              <w:t xml:space="preserve"> </w:t>
            </w:r>
            <w:r>
              <w:rPr>
                <w:b/>
                <w:sz w:val="20"/>
              </w:rPr>
              <w:t>in</w:t>
            </w:r>
            <w:r>
              <w:rPr>
                <w:b/>
                <w:spacing w:val="-2"/>
                <w:sz w:val="20"/>
              </w:rPr>
              <w:t xml:space="preserve"> </w:t>
            </w:r>
            <w:r>
              <w:rPr>
                <w:b/>
                <w:sz w:val="20"/>
              </w:rPr>
              <w:t>Intensive</w:t>
            </w:r>
            <w:r>
              <w:rPr>
                <w:b/>
                <w:spacing w:val="-2"/>
                <w:sz w:val="20"/>
              </w:rPr>
              <w:t xml:space="preserve"> </w:t>
            </w:r>
            <w:r>
              <w:rPr>
                <w:b/>
                <w:sz w:val="20"/>
              </w:rPr>
              <w:t>Aquaculture</w:t>
            </w:r>
            <w:r>
              <w:rPr>
                <w:b/>
                <w:spacing w:val="-2"/>
                <w:sz w:val="20"/>
              </w:rPr>
              <w:t xml:space="preserve"> </w:t>
            </w:r>
            <w:r>
              <w:rPr>
                <w:b/>
                <w:sz w:val="20"/>
              </w:rPr>
              <w:t>Systems"</w:t>
            </w:r>
            <w:r>
              <w:rPr>
                <w:b/>
                <w:spacing w:val="-5"/>
                <w:sz w:val="20"/>
              </w:rPr>
              <w:t xml:space="preserve"> </w:t>
            </w:r>
            <w:r>
              <w:rPr>
                <w:b/>
                <w:sz w:val="20"/>
              </w:rPr>
              <w:t>is</w:t>
            </w:r>
            <w:r>
              <w:rPr>
                <w:b/>
                <w:spacing w:val="-2"/>
                <w:sz w:val="20"/>
              </w:rPr>
              <w:t xml:space="preserve"> </w:t>
            </w:r>
            <w:r>
              <w:rPr>
                <w:b/>
                <w:sz w:val="20"/>
              </w:rPr>
              <w:t>not</w:t>
            </w:r>
            <w:r>
              <w:rPr>
                <w:b/>
                <w:spacing w:val="-4"/>
                <w:sz w:val="20"/>
              </w:rPr>
              <w:t xml:space="preserve"> </w:t>
            </w:r>
            <w:r>
              <w:rPr>
                <w:b/>
                <w:sz w:val="20"/>
              </w:rPr>
              <w:t>correct</w:t>
            </w:r>
            <w:r>
              <w:rPr>
                <w:b/>
                <w:spacing w:val="-2"/>
                <w:sz w:val="20"/>
              </w:rPr>
              <w:t xml:space="preserve"> </w:t>
            </w:r>
            <w:r>
              <w:rPr>
                <w:b/>
                <w:sz w:val="20"/>
              </w:rPr>
              <w:t>due</w:t>
            </w:r>
            <w:r>
              <w:rPr>
                <w:b/>
                <w:spacing w:val="-2"/>
                <w:sz w:val="20"/>
              </w:rPr>
              <w:t xml:space="preserve"> </w:t>
            </w:r>
            <w:r>
              <w:rPr>
                <w:b/>
                <w:sz w:val="20"/>
              </w:rPr>
              <w:t>to</w:t>
            </w:r>
            <w:r>
              <w:rPr>
                <w:b/>
                <w:spacing w:val="-6"/>
                <w:sz w:val="20"/>
              </w:rPr>
              <w:t xml:space="preserve"> </w:t>
            </w:r>
            <w:r>
              <w:rPr>
                <w:b/>
                <w:sz w:val="20"/>
              </w:rPr>
              <w:t>a</w:t>
            </w:r>
            <w:r>
              <w:rPr>
                <w:b/>
                <w:spacing w:val="-2"/>
                <w:sz w:val="20"/>
              </w:rPr>
              <w:t xml:space="preserve"> </w:t>
            </w:r>
            <w:r>
              <w:rPr>
                <w:b/>
                <w:sz w:val="20"/>
              </w:rPr>
              <w:t>grammatical</w:t>
            </w:r>
            <w:r>
              <w:rPr>
                <w:b/>
                <w:spacing w:val="-2"/>
                <w:sz w:val="20"/>
              </w:rPr>
              <w:t xml:space="preserve"> </w:t>
            </w:r>
            <w:r>
              <w:rPr>
                <w:b/>
                <w:sz w:val="20"/>
              </w:rPr>
              <w:t>error</w:t>
            </w:r>
            <w:r>
              <w:rPr>
                <w:b/>
                <w:spacing w:val="-2"/>
                <w:sz w:val="20"/>
              </w:rPr>
              <w:t xml:space="preserve"> </w:t>
            </w:r>
            <w:r>
              <w:rPr>
                <w:b/>
                <w:sz w:val="20"/>
              </w:rPr>
              <w:t>("Analysis the" should be "Analysis of the") or you go for any other title.</w:t>
            </w:r>
          </w:p>
        </w:tc>
        <w:tc>
          <w:tcPr>
            <w:tcW w:w="6444" w:type="dxa"/>
          </w:tcPr>
          <w:p w14:paraId="7C3EB8E8" w14:textId="77777777" w:rsidR="006C1E24" w:rsidRDefault="006C1E24">
            <w:pPr>
              <w:pStyle w:val="TableParagraph"/>
              <w:ind w:left="0"/>
              <w:rPr>
                <w:sz w:val="18"/>
              </w:rPr>
            </w:pPr>
          </w:p>
        </w:tc>
      </w:tr>
      <w:tr w:rsidR="006C1E24" w14:paraId="4757CF9D" w14:textId="77777777">
        <w:trPr>
          <w:trHeight w:val="1261"/>
        </w:trPr>
        <w:tc>
          <w:tcPr>
            <w:tcW w:w="5352" w:type="dxa"/>
          </w:tcPr>
          <w:p w14:paraId="36296CE6" w14:textId="77777777" w:rsidR="006C1E24" w:rsidRDefault="00026D3E">
            <w:pPr>
              <w:pStyle w:val="TableParagraph"/>
              <w:ind w:left="467" w:right="197"/>
              <w:rPr>
                <w:b/>
                <w:sz w:val="20"/>
              </w:rPr>
            </w:pPr>
            <w:r>
              <w:rPr>
                <w:b/>
                <w:sz w:val="20"/>
              </w:rPr>
              <w:t>Is the abstract of the article comprehensive? Do you suggest</w:t>
            </w:r>
            <w:r>
              <w:rPr>
                <w:b/>
                <w:spacing w:val="-4"/>
                <w:sz w:val="20"/>
              </w:rPr>
              <w:t xml:space="preserve"> </w:t>
            </w:r>
            <w:r>
              <w:rPr>
                <w:b/>
                <w:sz w:val="20"/>
              </w:rPr>
              <w:t>the</w:t>
            </w:r>
            <w:r>
              <w:rPr>
                <w:b/>
                <w:spacing w:val="-4"/>
                <w:sz w:val="20"/>
              </w:rPr>
              <w:t xml:space="preserve"> </w:t>
            </w:r>
            <w:r>
              <w:rPr>
                <w:b/>
                <w:sz w:val="20"/>
              </w:rPr>
              <w:t>addition</w:t>
            </w:r>
            <w:r>
              <w:rPr>
                <w:b/>
                <w:spacing w:val="-5"/>
                <w:sz w:val="20"/>
              </w:rPr>
              <w:t xml:space="preserve"> </w:t>
            </w:r>
            <w:r>
              <w:rPr>
                <w:b/>
                <w:sz w:val="20"/>
              </w:rPr>
              <w:t>(or</w:t>
            </w:r>
            <w:r>
              <w:rPr>
                <w:b/>
                <w:spacing w:val="-4"/>
                <w:sz w:val="20"/>
              </w:rPr>
              <w:t xml:space="preserve"> </w:t>
            </w:r>
            <w:r>
              <w:rPr>
                <w:b/>
                <w:sz w:val="20"/>
              </w:rPr>
              <w:t>deletion)</w:t>
            </w:r>
            <w:r>
              <w:rPr>
                <w:b/>
                <w:spacing w:val="-4"/>
                <w:sz w:val="20"/>
              </w:rPr>
              <w:t xml:space="preserve"> </w:t>
            </w:r>
            <w:r>
              <w:rPr>
                <w:b/>
                <w:sz w:val="20"/>
              </w:rPr>
              <w:t>of</w:t>
            </w:r>
            <w:r>
              <w:rPr>
                <w:b/>
                <w:spacing w:val="-6"/>
                <w:sz w:val="20"/>
              </w:rPr>
              <w:t xml:space="preserve"> </w:t>
            </w:r>
            <w:r>
              <w:rPr>
                <w:b/>
                <w:sz w:val="20"/>
              </w:rPr>
              <w:t>some</w:t>
            </w:r>
            <w:r>
              <w:rPr>
                <w:b/>
                <w:spacing w:val="-4"/>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5" w:type="dxa"/>
          </w:tcPr>
          <w:p w14:paraId="6E43934F" w14:textId="77777777" w:rsidR="006C1E24" w:rsidRDefault="00026D3E">
            <w:pPr>
              <w:pStyle w:val="TableParagraph"/>
              <w:ind w:right="125"/>
              <w:rPr>
                <w:b/>
                <w:sz w:val="20"/>
              </w:rPr>
            </w:pPr>
            <w:r>
              <w:rPr>
                <w:b/>
                <w:sz w:val="20"/>
              </w:rPr>
              <w:t>Add</w:t>
            </w:r>
            <w:r>
              <w:rPr>
                <w:b/>
                <w:spacing w:val="-2"/>
                <w:sz w:val="20"/>
              </w:rPr>
              <w:t xml:space="preserve"> </w:t>
            </w:r>
            <w:r>
              <w:rPr>
                <w:b/>
                <w:sz w:val="20"/>
              </w:rPr>
              <w:t>a</w:t>
            </w:r>
            <w:r>
              <w:rPr>
                <w:b/>
                <w:spacing w:val="-2"/>
                <w:sz w:val="20"/>
              </w:rPr>
              <w:t xml:space="preserve"> </w:t>
            </w:r>
            <w:r>
              <w:rPr>
                <w:b/>
                <w:sz w:val="20"/>
              </w:rPr>
              <w:t>brief mention</w:t>
            </w:r>
            <w:r>
              <w:rPr>
                <w:b/>
                <w:spacing w:val="-3"/>
                <w:sz w:val="20"/>
              </w:rPr>
              <w:t xml:space="preserve"> </w:t>
            </w:r>
            <w:r>
              <w:rPr>
                <w:b/>
                <w:sz w:val="20"/>
              </w:rPr>
              <w:t>of</w:t>
            </w:r>
            <w:r>
              <w:rPr>
                <w:b/>
                <w:spacing w:val="-2"/>
                <w:sz w:val="20"/>
              </w:rPr>
              <w:t xml:space="preserve"> </w:t>
            </w:r>
            <w:r>
              <w:rPr>
                <w:b/>
                <w:sz w:val="20"/>
              </w:rPr>
              <w:t>feed</w:t>
            </w:r>
            <w:r>
              <w:rPr>
                <w:b/>
                <w:spacing w:val="-3"/>
                <w:sz w:val="20"/>
              </w:rPr>
              <w:t xml:space="preserve"> </w:t>
            </w:r>
            <w:r>
              <w:rPr>
                <w:b/>
                <w:sz w:val="20"/>
              </w:rPr>
              <w:t>conversion</w:t>
            </w:r>
            <w:r>
              <w:rPr>
                <w:b/>
                <w:spacing w:val="-5"/>
                <w:sz w:val="20"/>
              </w:rPr>
              <w:t xml:space="preserve"> </w:t>
            </w:r>
            <w:r>
              <w:rPr>
                <w:b/>
                <w:sz w:val="20"/>
              </w:rPr>
              <w:t>ratio</w:t>
            </w:r>
            <w:r>
              <w:rPr>
                <w:b/>
                <w:spacing w:val="-2"/>
                <w:sz w:val="20"/>
              </w:rPr>
              <w:t xml:space="preserve"> </w:t>
            </w:r>
            <w:r>
              <w:rPr>
                <w:b/>
                <w:sz w:val="20"/>
              </w:rPr>
              <w:t>(FCR</w:t>
            </w:r>
            <w:r>
              <w:rPr>
                <w:b/>
                <w:spacing w:val="-6"/>
                <w:sz w:val="20"/>
              </w:rPr>
              <w:t xml:space="preserve"> </w:t>
            </w:r>
            <w:r>
              <w:rPr>
                <w:b/>
                <w:sz w:val="20"/>
              </w:rPr>
              <w:t>worsening</w:t>
            </w:r>
            <w:r>
              <w:rPr>
                <w:b/>
                <w:spacing w:val="-2"/>
                <w:sz w:val="20"/>
              </w:rPr>
              <w:t xml:space="preserve"> </w:t>
            </w:r>
            <w:r>
              <w:rPr>
                <w:b/>
                <w:sz w:val="20"/>
              </w:rPr>
              <w:t>from</w:t>
            </w:r>
            <w:r>
              <w:rPr>
                <w:b/>
                <w:spacing w:val="-8"/>
                <w:sz w:val="20"/>
              </w:rPr>
              <w:t xml:space="preserve"> </w:t>
            </w:r>
            <w:r>
              <w:rPr>
                <w:b/>
                <w:sz w:val="20"/>
              </w:rPr>
              <w:t>1.2</w:t>
            </w:r>
            <w:r>
              <w:rPr>
                <w:b/>
                <w:spacing w:val="-2"/>
                <w:sz w:val="20"/>
              </w:rPr>
              <w:t xml:space="preserve"> </w:t>
            </w:r>
            <w:r>
              <w:rPr>
                <w:b/>
                <w:sz w:val="20"/>
              </w:rPr>
              <w:t>to</w:t>
            </w:r>
            <w:r>
              <w:rPr>
                <w:b/>
                <w:spacing w:val="-2"/>
                <w:sz w:val="20"/>
              </w:rPr>
              <w:t xml:space="preserve"> </w:t>
            </w:r>
            <w:r>
              <w:rPr>
                <w:b/>
                <w:sz w:val="20"/>
              </w:rPr>
              <w:t>2.0)</w:t>
            </w:r>
            <w:r>
              <w:rPr>
                <w:b/>
                <w:spacing w:val="-2"/>
                <w:sz w:val="20"/>
              </w:rPr>
              <w:t xml:space="preserve"> </w:t>
            </w:r>
            <w:r>
              <w:rPr>
                <w:b/>
                <w:sz w:val="20"/>
              </w:rPr>
              <w:t>and</w:t>
            </w:r>
            <w:r>
              <w:rPr>
                <w:b/>
                <w:spacing w:val="-4"/>
                <w:sz w:val="20"/>
              </w:rPr>
              <w:t xml:space="preserve"> </w:t>
            </w:r>
            <w:r>
              <w:rPr>
                <w:b/>
                <w:sz w:val="20"/>
              </w:rPr>
              <w:t>statistical</w:t>
            </w:r>
            <w:r>
              <w:rPr>
                <w:b/>
                <w:spacing w:val="-3"/>
                <w:sz w:val="20"/>
              </w:rPr>
              <w:t xml:space="preserve"> </w:t>
            </w:r>
            <w:r>
              <w:rPr>
                <w:b/>
                <w:sz w:val="20"/>
              </w:rPr>
              <w:t>significance (e.g., "P &lt; 0.05") to highlight efficiency and rigor, as these are common in peer abstracts on pangasius stocking</w:t>
            </w:r>
            <w:r>
              <w:rPr>
                <w:b/>
                <w:spacing w:val="-1"/>
                <w:sz w:val="20"/>
              </w:rPr>
              <w:t xml:space="preserve"> </w:t>
            </w:r>
            <w:r>
              <w:rPr>
                <w:b/>
                <w:sz w:val="20"/>
              </w:rPr>
              <w:t>density.</w:t>
            </w:r>
            <w:r>
              <w:rPr>
                <w:b/>
                <w:spacing w:val="-3"/>
                <w:sz w:val="20"/>
              </w:rPr>
              <w:t xml:space="preserve"> </w:t>
            </w:r>
            <w:r>
              <w:rPr>
                <w:b/>
                <w:sz w:val="20"/>
              </w:rPr>
              <w:t>Include</w:t>
            </w:r>
            <w:r>
              <w:rPr>
                <w:b/>
                <w:spacing w:val="-1"/>
                <w:sz w:val="20"/>
              </w:rPr>
              <w:t xml:space="preserve"> </w:t>
            </w:r>
            <w:r>
              <w:rPr>
                <w:b/>
                <w:sz w:val="20"/>
              </w:rPr>
              <w:t>the specific</w:t>
            </w:r>
            <w:r>
              <w:rPr>
                <w:b/>
                <w:spacing w:val="-1"/>
                <w:sz w:val="20"/>
              </w:rPr>
              <w:t xml:space="preserve"> </w:t>
            </w:r>
            <w:r>
              <w:rPr>
                <w:b/>
                <w:sz w:val="20"/>
              </w:rPr>
              <w:t>system</w:t>
            </w:r>
            <w:r>
              <w:rPr>
                <w:b/>
                <w:spacing w:val="-5"/>
                <w:sz w:val="20"/>
              </w:rPr>
              <w:t xml:space="preserve"> </w:t>
            </w:r>
            <w:r>
              <w:rPr>
                <w:b/>
                <w:sz w:val="20"/>
              </w:rPr>
              <w:t>type</w:t>
            </w:r>
            <w:r>
              <w:rPr>
                <w:b/>
                <w:spacing w:val="-1"/>
                <w:sz w:val="20"/>
              </w:rPr>
              <w:t xml:space="preserve"> </w:t>
            </w:r>
            <w:r>
              <w:rPr>
                <w:b/>
                <w:sz w:val="20"/>
              </w:rPr>
              <w:t>("photo-heterotrophic</w:t>
            </w:r>
            <w:r>
              <w:rPr>
                <w:b/>
                <w:spacing w:val="-1"/>
                <w:sz w:val="20"/>
              </w:rPr>
              <w:t xml:space="preserve"> </w:t>
            </w:r>
            <w:r>
              <w:rPr>
                <w:b/>
                <w:sz w:val="20"/>
              </w:rPr>
              <w:t>with</w:t>
            </w:r>
            <w:r>
              <w:rPr>
                <w:b/>
                <w:spacing w:val="-3"/>
                <w:sz w:val="20"/>
              </w:rPr>
              <w:t xml:space="preserve"> </w:t>
            </w:r>
            <w:r>
              <w:rPr>
                <w:b/>
                <w:sz w:val="20"/>
              </w:rPr>
              <w:t>minimal</w:t>
            </w:r>
            <w:r>
              <w:rPr>
                <w:b/>
                <w:spacing w:val="-1"/>
                <w:sz w:val="20"/>
              </w:rPr>
              <w:t xml:space="preserve"> </w:t>
            </w:r>
            <w:r>
              <w:rPr>
                <w:b/>
                <w:sz w:val="20"/>
              </w:rPr>
              <w:t>water</w:t>
            </w:r>
            <w:r>
              <w:rPr>
                <w:b/>
                <w:spacing w:val="-3"/>
                <w:sz w:val="20"/>
              </w:rPr>
              <w:t xml:space="preserve"> </w:t>
            </w:r>
            <w:r>
              <w:rPr>
                <w:b/>
                <w:sz w:val="20"/>
              </w:rPr>
              <w:t>exchange") earlier for methodological clarity, enhancing reproducibility.</w:t>
            </w:r>
          </w:p>
        </w:tc>
        <w:tc>
          <w:tcPr>
            <w:tcW w:w="6444" w:type="dxa"/>
          </w:tcPr>
          <w:p w14:paraId="31774326" w14:textId="77777777" w:rsidR="006C1E24" w:rsidRDefault="006C1E24">
            <w:pPr>
              <w:pStyle w:val="TableParagraph"/>
              <w:ind w:left="0"/>
              <w:rPr>
                <w:sz w:val="18"/>
              </w:rPr>
            </w:pPr>
          </w:p>
        </w:tc>
      </w:tr>
      <w:tr w:rsidR="006C1E24" w14:paraId="0FD99187" w14:textId="77777777">
        <w:trPr>
          <w:trHeight w:val="702"/>
        </w:trPr>
        <w:tc>
          <w:tcPr>
            <w:tcW w:w="5352" w:type="dxa"/>
          </w:tcPr>
          <w:p w14:paraId="0EC48677" w14:textId="77777777" w:rsidR="006C1E24" w:rsidRDefault="00026D3E">
            <w:pPr>
              <w:pStyle w:val="TableParagraph"/>
              <w:ind w:left="467" w:right="197"/>
              <w:rPr>
                <w:b/>
                <w:sz w:val="20"/>
              </w:rPr>
            </w:pPr>
            <w:r>
              <w:rPr>
                <w:b/>
                <w:sz w:val="20"/>
              </w:rPr>
              <w:t>Is</w:t>
            </w:r>
            <w:r>
              <w:rPr>
                <w:b/>
                <w:spacing w:val="-9"/>
                <w:sz w:val="20"/>
              </w:rPr>
              <w:t xml:space="preserve"> </w:t>
            </w:r>
            <w:r>
              <w:rPr>
                <w:b/>
                <w:sz w:val="20"/>
              </w:rPr>
              <w:t>the</w:t>
            </w:r>
            <w:r>
              <w:rPr>
                <w:b/>
                <w:spacing w:val="-3"/>
                <w:sz w:val="20"/>
              </w:rPr>
              <w:t xml:space="preserve"> </w:t>
            </w:r>
            <w:r>
              <w:rPr>
                <w:b/>
                <w:sz w:val="20"/>
              </w:rPr>
              <w:t>manuscript</w:t>
            </w:r>
            <w:r>
              <w:rPr>
                <w:b/>
                <w:spacing w:val="-5"/>
                <w:sz w:val="20"/>
              </w:rPr>
              <w:t xml:space="preserve"> </w:t>
            </w:r>
            <w:r>
              <w:rPr>
                <w:b/>
                <w:sz w:val="20"/>
              </w:rPr>
              <w:t>scientifically,</w:t>
            </w:r>
            <w:r>
              <w:rPr>
                <w:b/>
                <w:spacing w:val="-7"/>
                <w:sz w:val="20"/>
              </w:rPr>
              <w:t xml:space="preserve"> </w:t>
            </w:r>
            <w:r>
              <w:rPr>
                <w:b/>
                <w:sz w:val="20"/>
              </w:rPr>
              <w:t>correct?</w:t>
            </w:r>
            <w:r>
              <w:rPr>
                <w:b/>
                <w:spacing w:val="-7"/>
                <w:sz w:val="20"/>
              </w:rPr>
              <w:t xml:space="preserve"> </w:t>
            </w:r>
            <w:r>
              <w:rPr>
                <w:b/>
                <w:sz w:val="20"/>
              </w:rPr>
              <w:t>Please</w:t>
            </w:r>
            <w:r>
              <w:rPr>
                <w:b/>
                <w:spacing w:val="-5"/>
                <w:sz w:val="20"/>
              </w:rPr>
              <w:t xml:space="preserve"> </w:t>
            </w:r>
            <w:r>
              <w:rPr>
                <w:b/>
                <w:sz w:val="20"/>
              </w:rPr>
              <w:t xml:space="preserve">write </w:t>
            </w:r>
            <w:r>
              <w:rPr>
                <w:b/>
                <w:spacing w:val="-2"/>
                <w:sz w:val="20"/>
              </w:rPr>
              <w:t>here.</w:t>
            </w:r>
          </w:p>
        </w:tc>
        <w:tc>
          <w:tcPr>
            <w:tcW w:w="9355" w:type="dxa"/>
          </w:tcPr>
          <w:p w14:paraId="24674133" w14:textId="77777777" w:rsidR="006C1E24" w:rsidRDefault="00026D3E">
            <w:pPr>
              <w:pStyle w:val="TableParagraph"/>
              <w:spacing w:line="228" w:lineRule="exact"/>
              <w:rPr>
                <w:b/>
                <w:sz w:val="20"/>
              </w:rPr>
            </w:pPr>
            <w:r>
              <w:rPr>
                <w:b/>
                <w:sz w:val="20"/>
              </w:rPr>
              <w:t>Yes,</w:t>
            </w:r>
            <w:r>
              <w:rPr>
                <w:b/>
                <w:spacing w:val="-5"/>
                <w:sz w:val="20"/>
              </w:rPr>
              <w:t xml:space="preserve"> </w:t>
            </w:r>
            <w:r>
              <w:rPr>
                <w:b/>
                <w:sz w:val="20"/>
              </w:rPr>
              <w:t>the</w:t>
            </w:r>
            <w:r>
              <w:rPr>
                <w:b/>
                <w:spacing w:val="-3"/>
                <w:sz w:val="20"/>
              </w:rPr>
              <w:t xml:space="preserve"> </w:t>
            </w:r>
            <w:r>
              <w:rPr>
                <w:b/>
                <w:sz w:val="20"/>
              </w:rPr>
              <w:t>manuscript</w:t>
            </w:r>
            <w:r>
              <w:rPr>
                <w:b/>
                <w:spacing w:val="-5"/>
                <w:sz w:val="20"/>
              </w:rPr>
              <w:t xml:space="preserve"> </w:t>
            </w:r>
            <w:r>
              <w:rPr>
                <w:b/>
                <w:sz w:val="20"/>
              </w:rPr>
              <w:t>is</w:t>
            </w:r>
            <w:r>
              <w:rPr>
                <w:b/>
                <w:spacing w:val="-7"/>
                <w:sz w:val="20"/>
              </w:rPr>
              <w:t xml:space="preserve"> </w:t>
            </w:r>
            <w:r>
              <w:rPr>
                <w:b/>
                <w:sz w:val="20"/>
              </w:rPr>
              <w:t>largely</w:t>
            </w:r>
            <w:r>
              <w:rPr>
                <w:b/>
                <w:spacing w:val="-4"/>
                <w:sz w:val="20"/>
              </w:rPr>
              <w:t xml:space="preserve"> </w:t>
            </w:r>
            <w:r>
              <w:rPr>
                <w:b/>
                <w:sz w:val="20"/>
              </w:rPr>
              <w:t>scientifically</w:t>
            </w:r>
            <w:r>
              <w:rPr>
                <w:b/>
                <w:spacing w:val="-5"/>
                <w:sz w:val="20"/>
              </w:rPr>
              <w:t xml:space="preserve"> </w:t>
            </w:r>
            <w:r>
              <w:rPr>
                <w:b/>
                <w:sz w:val="20"/>
              </w:rPr>
              <w:t>correct,</w:t>
            </w:r>
            <w:r>
              <w:rPr>
                <w:b/>
                <w:spacing w:val="-7"/>
                <w:sz w:val="20"/>
              </w:rPr>
              <w:t xml:space="preserve"> </w:t>
            </w:r>
            <w:r>
              <w:rPr>
                <w:b/>
                <w:sz w:val="20"/>
              </w:rPr>
              <w:t>with</w:t>
            </w:r>
            <w:r>
              <w:rPr>
                <w:b/>
                <w:spacing w:val="-9"/>
                <w:sz w:val="20"/>
              </w:rPr>
              <w:t xml:space="preserve"> </w:t>
            </w:r>
            <w:r>
              <w:rPr>
                <w:b/>
                <w:sz w:val="20"/>
              </w:rPr>
              <w:t>methodology,</w:t>
            </w:r>
            <w:r>
              <w:rPr>
                <w:b/>
                <w:spacing w:val="-5"/>
                <w:sz w:val="20"/>
              </w:rPr>
              <w:t xml:space="preserve"> </w:t>
            </w:r>
            <w:r>
              <w:rPr>
                <w:b/>
                <w:sz w:val="20"/>
              </w:rPr>
              <w:t>results,</w:t>
            </w:r>
            <w:r>
              <w:rPr>
                <w:b/>
                <w:spacing w:val="-4"/>
                <w:sz w:val="20"/>
              </w:rPr>
              <w:t xml:space="preserve"> </w:t>
            </w:r>
            <w:r>
              <w:rPr>
                <w:b/>
                <w:sz w:val="20"/>
              </w:rPr>
              <w:t>and</w:t>
            </w:r>
            <w:r>
              <w:rPr>
                <w:b/>
                <w:spacing w:val="-7"/>
                <w:sz w:val="20"/>
              </w:rPr>
              <w:t xml:space="preserve"> </w:t>
            </w:r>
            <w:r>
              <w:rPr>
                <w:b/>
                <w:sz w:val="20"/>
              </w:rPr>
              <w:t>interpretations</w:t>
            </w:r>
            <w:r>
              <w:rPr>
                <w:b/>
                <w:spacing w:val="-6"/>
                <w:sz w:val="20"/>
              </w:rPr>
              <w:t xml:space="preserve"> </w:t>
            </w:r>
            <w:r>
              <w:rPr>
                <w:b/>
                <w:spacing w:val="-2"/>
                <w:sz w:val="20"/>
              </w:rPr>
              <w:t>aligning</w:t>
            </w:r>
          </w:p>
          <w:p w14:paraId="283CFD52" w14:textId="77777777" w:rsidR="006C1E24" w:rsidRDefault="00026D3E">
            <w:pPr>
              <w:pStyle w:val="TableParagraph"/>
              <w:spacing w:line="228" w:lineRule="exact"/>
              <w:rPr>
                <w:b/>
                <w:sz w:val="20"/>
              </w:rPr>
            </w:pPr>
            <w:r>
              <w:rPr>
                <w:b/>
                <w:sz w:val="20"/>
              </w:rPr>
              <w:t>well</w:t>
            </w:r>
            <w:r>
              <w:rPr>
                <w:b/>
                <w:spacing w:val="-4"/>
                <w:sz w:val="20"/>
              </w:rPr>
              <w:t xml:space="preserve"> </w:t>
            </w:r>
            <w:r>
              <w:rPr>
                <w:b/>
                <w:sz w:val="20"/>
              </w:rPr>
              <w:t>with</w:t>
            </w:r>
            <w:r>
              <w:rPr>
                <w:b/>
                <w:spacing w:val="-3"/>
                <w:sz w:val="20"/>
              </w:rPr>
              <w:t xml:space="preserve"> </w:t>
            </w:r>
            <w:r>
              <w:rPr>
                <w:b/>
                <w:sz w:val="20"/>
              </w:rPr>
              <w:t>established</w:t>
            </w:r>
            <w:r>
              <w:rPr>
                <w:b/>
                <w:spacing w:val="-5"/>
                <w:sz w:val="20"/>
              </w:rPr>
              <w:t xml:space="preserve"> </w:t>
            </w:r>
            <w:r>
              <w:rPr>
                <w:b/>
                <w:sz w:val="20"/>
              </w:rPr>
              <w:t>aquaculture</w:t>
            </w:r>
            <w:r>
              <w:rPr>
                <w:b/>
                <w:spacing w:val="-4"/>
                <w:sz w:val="20"/>
              </w:rPr>
              <w:t xml:space="preserve"> </w:t>
            </w:r>
            <w:r>
              <w:rPr>
                <w:b/>
                <w:sz w:val="20"/>
              </w:rPr>
              <w:t>principles</w:t>
            </w:r>
            <w:r>
              <w:rPr>
                <w:b/>
                <w:spacing w:val="-4"/>
                <w:sz w:val="20"/>
              </w:rPr>
              <w:t xml:space="preserve"> </w:t>
            </w:r>
            <w:r>
              <w:rPr>
                <w:b/>
                <w:sz w:val="20"/>
              </w:rPr>
              <w:t>and</w:t>
            </w:r>
            <w:r>
              <w:rPr>
                <w:b/>
                <w:spacing w:val="-4"/>
                <w:sz w:val="20"/>
              </w:rPr>
              <w:t xml:space="preserve"> </w:t>
            </w:r>
            <w:r>
              <w:rPr>
                <w:b/>
                <w:sz w:val="20"/>
              </w:rPr>
              <w:t>peer-reviewed</w:t>
            </w:r>
            <w:r>
              <w:rPr>
                <w:b/>
                <w:spacing w:val="-3"/>
                <w:sz w:val="20"/>
              </w:rPr>
              <w:t xml:space="preserve"> </w:t>
            </w:r>
            <w:r>
              <w:rPr>
                <w:b/>
                <w:sz w:val="20"/>
              </w:rPr>
              <w:t>literature</w:t>
            </w:r>
            <w:r>
              <w:rPr>
                <w:b/>
                <w:spacing w:val="-4"/>
                <w:sz w:val="20"/>
              </w:rPr>
              <w:t xml:space="preserve"> </w:t>
            </w:r>
            <w:r>
              <w:rPr>
                <w:b/>
                <w:sz w:val="20"/>
              </w:rPr>
              <w:t>on</w:t>
            </w:r>
            <w:r>
              <w:rPr>
                <w:b/>
                <w:spacing w:val="-4"/>
                <w:sz w:val="20"/>
              </w:rPr>
              <w:t xml:space="preserve"> </w:t>
            </w:r>
            <w:r>
              <w:rPr>
                <w:b/>
                <w:i/>
                <w:sz w:val="20"/>
              </w:rPr>
              <w:t>Pangasius</w:t>
            </w:r>
            <w:r>
              <w:rPr>
                <w:b/>
                <w:i/>
                <w:spacing w:val="-4"/>
                <w:sz w:val="20"/>
              </w:rPr>
              <w:t xml:space="preserve"> </w:t>
            </w:r>
            <w:proofErr w:type="spellStart"/>
            <w:r>
              <w:rPr>
                <w:b/>
                <w:i/>
                <w:sz w:val="20"/>
              </w:rPr>
              <w:t>pangasius</w:t>
            </w:r>
            <w:proofErr w:type="spellEnd"/>
            <w:r>
              <w:rPr>
                <w:b/>
                <w:i/>
                <w:spacing w:val="-4"/>
                <w:sz w:val="20"/>
              </w:rPr>
              <w:t xml:space="preserve"> </w:t>
            </w:r>
            <w:r>
              <w:rPr>
                <w:b/>
                <w:sz w:val="20"/>
              </w:rPr>
              <w:t>stocking density effects.</w:t>
            </w:r>
          </w:p>
        </w:tc>
        <w:tc>
          <w:tcPr>
            <w:tcW w:w="6444" w:type="dxa"/>
          </w:tcPr>
          <w:p w14:paraId="46CF0AAE" w14:textId="77777777" w:rsidR="006C1E24" w:rsidRDefault="006C1E24">
            <w:pPr>
              <w:pStyle w:val="TableParagraph"/>
              <w:ind w:left="0"/>
              <w:rPr>
                <w:sz w:val="18"/>
              </w:rPr>
            </w:pPr>
          </w:p>
        </w:tc>
      </w:tr>
      <w:tr w:rsidR="006C1E24" w14:paraId="145C167E" w14:textId="77777777">
        <w:trPr>
          <w:trHeight w:val="702"/>
        </w:trPr>
        <w:tc>
          <w:tcPr>
            <w:tcW w:w="5352" w:type="dxa"/>
          </w:tcPr>
          <w:p w14:paraId="28B09321" w14:textId="77777777" w:rsidR="006C1E24" w:rsidRDefault="00026D3E">
            <w:pPr>
              <w:pStyle w:val="TableParagraph"/>
              <w:spacing w:line="230" w:lineRule="exact"/>
              <w:ind w:left="467" w:right="197"/>
              <w:rPr>
                <w:b/>
                <w:sz w:val="20"/>
              </w:rPr>
            </w:pPr>
            <w:r>
              <w:rPr>
                <w:b/>
                <w:sz w:val="20"/>
              </w:rPr>
              <w:t>Are</w:t>
            </w:r>
            <w:r>
              <w:rPr>
                <w:b/>
                <w:spacing w:val="-6"/>
                <w:sz w:val="20"/>
              </w:rPr>
              <w:t xml:space="preserve"> </w:t>
            </w:r>
            <w:r>
              <w:rPr>
                <w:b/>
                <w:sz w:val="20"/>
              </w:rPr>
              <w:t>the</w:t>
            </w:r>
            <w:r>
              <w:rPr>
                <w:b/>
                <w:spacing w:val="-4"/>
                <w:sz w:val="20"/>
              </w:rPr>
              <w:t xml:space="preserve"> </w:t>
            </w:r>
            <w:r>
              <w:rPr>
                <w:b/>
                <w:sz w:val="20"/>
              </w:rPr>
              <w:t>references</w:t>
            </w:r>
            <w:r>
              <w:rPr>
                <w:b/>
                <w:spacing w:val="-6"/>
                <w:sz w:val="20"/>
              </w:rPr>
              <w:t xml:space="preserve"> </w:t>
            </w:r>
            <w:r>
              <w:rPr>
                <w:b/>
                <w:sz w:val="20"/>
              </w:rPr>
              <w:t>sufficient</w:t>
            </w:r>
            <w:r>
              <w:rPr>
                <w:b/>
                <w:spacing w:val="-1"/>
                <w:sz w:val="20"/>
              </w:rPr>
              <w:t xml:space="preserve"> </w:t>
            </w:r>
            <w:r>
              <w:rPr>
                <w:b/>
                <w:sz w:val="20"/>
              </w:rPr>
              <w:t>and</w:t>
            </w:r>
            <w:r>
              <w:rPr>
                <w:b/>
                <w:spacing w:val="-5"/>
                <w:sz w:val="20"/>
              </w:rPr>
              <w:t xml:space="preserve"> </w:t>
            </w:r>
            <w:r>
              <w:rPr>
                <w:b/>
                <w:sz w:val="20"/>
              </w:rPr>
              <w:t>recent?</w:t>
            </w:r>
            <w:r>
              <w:rPr>
                <w:b/>
                <w:spacing w:val="-4"/>
                <w:sz w:val="20"/>
              </w:rPr>
              <w:t xml:space="preserve"> </w:t>
            </w:r>
            <w:r>
              <w:rPr>
                <w:b/>
                <w:sz w:val="20"/>
              </w:rPr>
              <w:t>If</w:t>
            </w:r>
            <w:r>
              <w:rPr>
                <w:b/>
                <w:spacing w:val="-6"/>
                <w:sz w:val="20"/>
              </w:rPr>
              <w:t xml:space="preserve"> </w:t>
            </w:r>
            <w:r>
              <w:rPr>
                <w:b/>
                <w:sz w:val="20"/>
              </w:rPr>
              <w:t>you</w:t>
            </w:r>
            <w:r>
              <w:rPr>
                <w:b/>
                <w:spacing w:val="-7"/>
                <w:sz w:val="20"/>
              </w:rPr>
              <w:t xml:space="preserve"> </w:t>
            </w:r>
            <w:r>
              <w:rPr>
                <w:b/>
                <w:sz w:val="20"/>
              </w:rPr>
              <w:t>have suggestions of additional references, please mention them in the review form.</w:t>
            </w:r>
          </w:p>
        </w:tc>
        <w:tc>
          <w:tcPr>
            <w:tcW w:w="9355" w:type="dxa"/>
          </w:tcPr>
          <w:p w14:paraId="19091D7A" w14:textId="77777777" w:rsidR="006C1E24" w:rsidRDefault="00026D3E">
            <w:pPr>
              <w:pStyle w:val="TableParagraph"/>
              <w:spacing w:line="230" w:lineRule="exact"/>
              <w:ind w:right="219"/>
              <w:jc w:val="both"/>
              <w:rPr>
                <w:b/>
                <w:sz w:val="20"/>
              </w:rPr>
            </w:pPr>
            <w:r>
              <w:rPr>
                <w:b/>
                <w:sz w:val="20"/>
              </w:rPr>
              <w:t>No,</w:t>
            </w:r>
            <w:r>
              <w:rPr>
                <w:b/>
                <w:spacing w:val="-2"/>
                <w:sz w:val="20"/>
              </w:rPr>
              <w:t xml:space="preserve"> </w:t>
            </w:r>
            <w:r>
              <w:rPr>
                <w:b/>
                <w:sz w:val="20"/>
              </w:rPr>
              <w:t>the references</w:t>
            </w:r>
            <w:r>
              <w:rPr>
                <w:b/>
                <w:spacing w:val="-2"/>
                <w:sz w:val="20"/>
              </w:rPr>
              <w:t xml:space="preserve"> </w:t>
            </w:r>
            <w:r>
              <w:rPr>
                <w:b/>
                <w:sz w:val="20"/>
              </w:rPr>
              <w:t>are moderately sufficient in</w:t>
            </w:r>
            <w:r>
              <w:rPr>
                <w:b/>
                <w:spacing w:val="-1"/>
                <w:sz w:val="20"/>
              </w:rPr>
              <w:t xml:space="preserve"> </w:t>
            </w:r>
            <w:r>
              <w:rPr>
                <w:b/>
                <w:sz w:val="20"/>
              </w:rPr>
              <w:t>quantity (33 citations) and</w:t>
            </w:r>
            <w:r>
              <w:rPr>
                <w:b/>
                <w:spacing w:val="-2"/>
                <w:sz w:val="20"/>
              </w:rPr>
              <w:t xml:space="preserve"> </w:t>
            </w:r>
            <w:r>
              <w:rPr>
                <w:b/>
                <w:sz w:val="20"/>
              </w:rPr>
              <w:t>cover</w:t>
            </w:r>
            <w:r>
              <w:rPr>
                <w:b/>
                <w:spacing w:val="-2"/>
                <w:sz w:val="20"/>
              </w:rPr>
              <w:t xml:space="preserve"> </w:t>
            </w:r>
            <w:r>
              <w:rPr>
                <w:b/>
                <w:sz w:val="20"/>
              </w:rPr>
              <w:t>foundational</w:t>
            </w:r>
            <w:r>
              <w:rPr>
                <w:b/>
                <w:spacing w:val="-1"/>
                <w:sz w:val="20"/>
              </w:rPr>
              <w:t xml:space="preserve"> </w:t>
            </w:r>
            <w:r>
              <w:rPr>
                <w:b/>
                <w:sz w:val="20"/>
              </w:rPr>
              <w:t>aquaculture concepts,</w:t>
            </w:r>
            <w:r>
              <w:rPr>
                <w:b/>
                <w:spacing w:val="-3"/>
                <w:sz w:val="20"/>
              </w:rPr>
              <w:t xml:space="preserve"> </w:t>
            </w:r>
            <w:r>
              <w:rPr>
                <w:b/>
                <w:sz w:val="20"/>
              </w:rPr>
              <w:t>water</w:t>
            </w:r>
            <w:r>
              <w:rPr>
                <w:b/>
                <w:spacing w:val="-5"/>
                <w:sz w:val="20"/>
              </w:rPr>
              <w:t xml:space="preserve"> </w:t>
            </w:r>
            <w:r>
              <w:rPr>
                <w:b/>
                <w:sz w:val="20"/>
              </w:rPr>
              <w:t>quality</w:t>
            </w:r>
            <w:r>
              <w:rPr>
                <w:b/>
                <w:spacing w:val="-3"/>
                <w:sz w:val="20"/>
              </w:rPr>
              <w:t xml:space="preserve"> </w:t>
            </w:r>
            <w:r>
              <w:rPr>
                <w:b/>
                <w:sz w:val="20"/>
              </w:rPr>
              <w:t>management,</w:t>
            </w:r>
            <w:r>
              <w:rPr>
                <w:b/>
                <w:spacing w:val="-3"/>
                <w:sz w:val="20"/>
              </w:rPr>
              <w:t xml:space="preserve"> </w:t>
            </w:r>
            <w:r>
              <w:rPr>
                <w:b/>
                <w:sz w:val="20"/>
              </w:rPr>
              <w:t>and</w:t>
            </w:r>
            <w:r>
              <w:rPr>
                <w:b/>
                <w:spacing w:val="-5"/>
                <w:sz w:val="20"/>
              </w:rPr>
              <w:t xml:space="preserve"> </w:t>
            </w:r>
            <w:r>
              <w:rPr>
                <w:b/>
                <w:sz w:val="20"/>
              </w:rPr>
              <w:t>some</w:t>
            </w:r>
            <w:r>
              <w:rPr>
                <w:b/>
                <w:spacing w:val="-5"/>
                <w:sz w:val="20"/>
              </w:rPr>
              <w:t xml:space="preserve"> </w:t>
            </w:r>
            <w:r>
              <w:rPr>
                <w:b/>
                <w:sz w:val="20"/>
              </w:rPr>
              <w:t>pangasius-specific</w:t>
            </w:r>
            <w:r>
              <w:rPr>
                <w:b/>
                <w:spacing w:val="-3"/>
                <w:sz w:val="20"/>
              </w:rPr>
              <w:t xml:space="preserve"> </w:t>
            </w:r>
            <w:r>
              <w:rPr>
                <w:b/>
                <w:sz w:val="20"/>
              </w:rPr>
              <w:t>studies,</w:t>
            </w:r>
            <w:r>
              <w:rPr>
                <w:b/>
                <w:spacing w:val="-5"/>
                <w:sz w:val="20"/>
              </w:rPr>
              <w:t xml:space="preserve"> </w:t>
            </w:r>
            <w:r>
              <w:rPr>
                <w:b/>
                <w:sz w:val="20"/>
              </w:rPr>
              <w:t>but</w:t>
            </w:r>
            <w:r>
              <w:rPr>
                <w:b/>
                <w:spacing w:val="-3"/>
                <w:sz w:val="20"/>
              </w:rPr>
              <w:t xml:space="preserve"> </w:t>
            </w:r>
            <w:r>
              <w:rPr>
                <w:b/>
                <w:sz w:val="20"/>
              </w:rPr>
              <w:t>they</w:t>
            </w:r>
            <w:r>
              <w:rPr>
                <w:b/>
                <w:spacing w:val="-3"/>
                <w:sz w:val="20"/>
              </w:rPr>
              <w:t xml:space="preserve"> </w:t>
            </w:r>
            <w:r>
              <w:rPr>
                <w:b/>
                <w:sz w:val="20"/>
              </w:rPr>
              <w:t>lack</w:t>
            </w:r>
            <w:r>
              <w:rPr>
                <w:b/>
                <w:spacing w:val="-4"/>
                <w:sz w:val="20"/>
              </w:rPr>
              <w:t xml:space="preserve"> </w:t>
            </w:r>
            <w:r>
              <w:rPr>
                <w:b/>
                <w:sz w:val="20"/>
              </w:rPr>
              <w:t>sufficient</w:t>
            </w:r>
            <w:r>
              <w:rPr>
                <w:b/>
                <w:spacing w:val="-3"/>
                <w:sz w:val="20"/>
              </w:rPr>
              <w:t xml:space="preserve"> </w:t>
            </w:r>
            <w:r>
              <w:rPr>
                <w:b/>
                <w:sz w:val="20"/>
              </w:rPr>
              <w:t xml:space="preserve">recency and direct relevance to recent advances in </w:t>
            </w:r>
            <w:r>
              <w:rPr>
                <w:b/>
                <w:i/>
                <w:sz w:val="20"/>
              </w:rPr>
              <w:t xml:space="preserve">P. pangasius </w:t>
            </w:r>
            <w:r>
              <w:rPr>
                <w:b/>
                <w:sz w:val="20"/>
              </w:rPr>
              <w:t>intensive culture.</w:t>
            </w:r>
          </w:p>
        </w:tc>
        <w:tc>
          <w:tcPr>
            <w:tcW w:w="6444" w:type="dxa"/>
          </w:tcPr>
          <w:p w14:paraId="0DBC858C" w14:textId="77777777" w:rsidR="006C1E24" w:rsidRDefault="006C1E24">
            <w:pPr>
              <w:pStyle w:val="TableParagraph"/>
              <w:ind w:left="0"/>
              <w:rPr>
                <w:sz w:val="18"/>
              </w:rPr>
            </w:pPr>
          </w:p>
        </w:tc>
      </w:tr>
      <w:tr w:rsidR="006C1E24" w14:paraId="743362B2" w14:textId="77777777">
        <w:trPr>
          <w:trHeight w:val="2759"/>
        </w:trPr>
        <w:tc>
          <w:tcPr>
            <w:tcW w:w="5352" w:type="dxa"/>
          </w:tcPr>
          <w:p w14:paraId="2BD78FF4" w14:textId="77777777" w:rsidR="006C1E24" w:rsidRDefault="00026D3E">
            <w:pPr>
              <w:pStyle w:val="TableParagraph"/>
              <w:ind w:left="467" w:right="197"/>
              <w:rPr>
                <w:b/>
                <w:sz w:val="20"/>
              </w:rPr>
            </w:pPr>
            <w:r>
              <w:rPr>
                <w:b/>
                <w:sz w:val="20"/>
              </w:rPr>
              <w:t>Is</w:t>
            </w:r>
            <w:r>
              <w:rPr>
                <w:b/>
                <w:spacing w:val="-8"/>
                <w:sz w:val="20"/>
              </w:rPr>
              <w:t xml:space="preserve"> </w:t>
            </w:r>
            <w:r>
              <w:rPr>
                <w:b/>
                <w:sz w:val="20"/>
              </w:rPr>
              <w:t>the</w:t>
            </w:r>
            <w:r>
              <w:rPr>
                <w:b/>
                <w:spacing w:val="-5"/>
                <w:sz w:val="20"/>
              </w:rPr>
              <w:t xml:space="preserve"> </w:t>
            </w:r>
            <w:r>
              <w:rPr>
                <w:b/>
                <w:sz w:val="20"/>
              </w:rPr>
              <w:t>language/English</w:t>
            </w:r>
            <w:r>
              <w:rPr>
                <w:b/>
                <w:spacing w:val="-5"/>
                <w:sz w:val="20"/>
              </w:rPr>
              <w:t xml:space="preserve"> </w:t>
            </w:r>
            <w:r>
              <w:rPr>
                <w:b/>
                <w:sz w:val="20"/>
              </w:rPr>
              <w:t>quality</w:t>
            </w:r>
            <w:r>
              <w:rPr>
                <w:b/>
                <w:spacing w:val="-7"/>
                <w:sz w:val="20"/>
              </w:rPr>
              <w:t xml:space="preserve"> </w:t>
            </w:r>
            <w:r>
              <w:rPr>
                <w:b/>
                <w:sz w:val="20"/>
              </w:rPr>
              <w:t>of</w:t>
            </w:r>
            <w:r>
              <w:rPr>
                <w:b/>
                <w:spacing w:val="-7"/>
                <w:sz w:val="20"/>
              </w:rPr>
              <w:t xml:space="preserve"> </w:t>
            </w:r>
            <w:r>
              <w:rPr>
                <w:b/>
                <w:sz w:val="20"/>
              </w:rPr>
              <w:t>the</w:t>
            </w:r>
            <w:r>
              <w:rPr>
                <w:b/>
                <w:spacing w:val="-5"/>
                <w:sz w:val="20"/>
              </w:rPr>
              <w:t xml:space="preserve"> </w:t>
            </w:r>
            <w:r>
              <w:rPr>
                <w:b/>
                <w:sz w:val="20"/>
              </w:rPr>
              <w:t>article</w:t>
            </w:r>
            <w:r>
              <w:rPr>
                <w:b/>
                <w:spacing w:val="-5"/>
                <w:sz w:val="20"/>
              </w:rPr>
              <w:t xml:space="preserve"> </w:t>
            </w:r>
            <w:r>
              <w:rPr>
                <w:b/>
                <w:sz w:val="20"/>
              </w:rPr>
              <w:t>suitable for scholarly communications?</w:t>
            </w:r>
          </w:p>
        </w:tc>
        <w:tc>
          <w:tcPr>
            <w:tcW w:w="9355" w:type="dxa"/>
          </w:tcPr>
          <w:p w14:paraId="07BA559E" w14:textId="77777777" w:rsidR="006C1E24" w:rsidRDefault="00026D3E">
            <w:pPr>
              <w:pStyle w:val="TableParagraph"/>
              <w:ind w:right="210"/>
              <w:jc w:val="both"/>
              <w:rPr>
                <w:b/>
                <w:sz w:val="20"/>
              </w:rPr>
            </w:pPr>
            <w:r>
              <w:rPr>
                <w:b/>
                <w:sz w:val="20"/>
              </w:rPr>
              <w:t>No,</w:t>
            </w:r>
            <w:r>
              <w:rPr>
                <w:b/>
                <w:spacing w:val="-4"/>
                <w:sz w:val="20"/>
              </w:rPr>
              <w:t xml:space="preserve"> </w:t>
            </w:r>
            <w:r>
              <w:rPr>
                <w:b/>
                <w:sz w:val="20"/>
              </w:rPr>
              <w:t>the</w:t>
            </w:r>
            <w:r>
              <w:rPr>
                <w:b/>
                <w:spacing w:val="-2"/>
                <w:sz w:val="20"/>
              </w:rPr>
              <w:t xml:space="preserve"> </w:t>
            </w:r>
            <w:r>
              <w:rPr>
                <w:b/>
                <w:sz w:val="20"/>
              </w:rPr>
              <w:t>language</w:t>
            </w:r>
            <w:r>
              <w:rPr>
                <w:b/>
                <w:spacing w:val="-6"/>
                <w:sz w:val="20"/>
              </w:rPr>
              <w:t xml:space="preserve"> </w:t>
            </w:r>
            <w:r>
              <w:rPr>
                <w:b/>
                <w:sz w:val="20"/>
              </w:rPr>
              <w:t>and</w:t>
            </w:r>
            <w:r>
              <w:rPr>
                <w:b/>
                <w:spacing w:val="-4"/>
                <w:sz w:val="20"/>
              </w:rPr>
              <w:t xml:space="preserve"> </w:t>
            </w:r>
            <w:r>
              <w:rPr>
                <w:b/>
                <w:sz w:val="20"/>
              </w:rPr>
              <w:t>English</w:t>
            </w:r>
            <w:r>
              <w:rPr>
                <w:b/>
                <w:spacing w:val="-5"/>
                <w:sz w:val="20"/>
              </w:rPr>
              <w:t xml:space="preserve"> </w:t>
            </w:r>
            <w:r>
              <w:rPr>
                <w:b/>
                <w:sz w:val="20"/>
              </w:rPr>
              <w:t>quality</w:t>
            </w:r>
            <w:r>
              <w:rPr>
                <w:b/>
                <w:spacing w:val="-2"/>
                <w:sz w:val="20"/>
              </w:rPr>
              <w:t xml:space="preserve"> </w:t>
            </w:r>
            <w:r>
              <w:rPr>
                <w:b/>
                <w:sz w:val="20"/>
              </w:rPr>
              <w:t>of</w:t>
            </w:r>
            <w:r>
              <w:rPr>
                <w:b/>
                <w:spacing w:val="-4"/>
                <w:sz w:val="20"/>
              </w:rPr>
              <w:t xml:space="preserve"> </w:t>
            </w:r>
            <w:r>
              <w:rPr>
                <w:b/>
                <w:sz w:val="20"/>
              </w:rPr>
              <w:t>the manuscript are</w:t>
            </w:r>
            <w:r>
              <w:rPr>
                <w:b/>
                <w:spacing w:val="-4"/>
                <w:sz w:val="20"/>
              </w:rPr>
              <w:t xml:space="preserve"> </w:t>
            </w:r>
            <w:r>
              <w:rPr>
                <w:b/>
                <w:sz w:val="20"/>
              </w:rPr>
              <w:t>not</w:t>
            </w:r>
            <w:r>
              <w:rPr>
                <w:b/>
                <w:spacing w:val="-4"/>
                <w:sz w:val="20"/>
              </w:rPr>
              <w:t xml:space="preserve"> </w:t>
            </w:r>
            <w:r>
              <w:rPr>
                <w:b/>
                <w:sz w:val="20"/>
              </w:rPr>
              <w:t>fully</w:t>
            </w:r>
            <w:r>
              <w:rPr>
                <w:b/>
                <w:spacing w:val="-2"/>
                <w:sz w:val="20"/>
              </w:rPr>
              <w:t xml:space="preserve"> </w:t>
            </w:r>
            <w:r>
              <w:rPr>
                <w:b/>
                <w:sz w:val="20"/>
              </w:rPr>
              <w:t>suitable</w:t>
            </w:r>
            <w:r>
              <w:rPr>
                <w:b/>
                <w:spacing w:val="-2"/>
                <w:sz w:val="20"/>
              </w:rPr>
              <w:t xml:space="preserve"> </w:t>
            </w:r>
            <w:r>
              <w:rPr>
                <w:b/>
                <w:sz w:val="20"/>
              </w:rPr>
              <w:t>for</w:t>
            </w:r>
            <w:r>
              <w:rPr>
                <w:b/>
                <w:spacing w:val="-2"/>
                <w:sz w:val="20"/>
              </w:rPr>
              <w:t xml:space="preserve"> </w:t>
            </w:r>
            <w:r>
              <w:rPr>
                <w:b/>
                <w:sz w:val="20"/>
              </w:rPr>
              <w:t>scholarly</w:t>
            </w:r>
            <w:r>
              <w:rPr>
                <w:b/>
                <w:spacing w:val="-2"/>
                <w:sz w:val="20"/>
              </w:rPr>
              <w:t xml:space="preserve"> </w:t>
            </w:r>
            <w:r>
              <w:rPr>
                <w:b/>
                <w:sz w:val="20"/>
              </w:rPr>
              <w:t>communication due to</w:t>
            </w:r>
            <w:r>
              <w:rPr>
                <w:b/>
                <w:spacing w:val="-1"/>
                <w:sz w:val="20"/>
              </w:rPr>
              <w:t xml:space="preserve"> </w:t>
            </w:r>
            <w:r>
              <w:rPr>
                <w:b/>
                <w:sz w:val="20"/>
              </w:rPr>
              <w:t>grammatical</w:t>
            </w:r>
            <w:r>
              <w:rPr>
                <w:b/>
                <w:spacing w:val="-1"/>
                <w:sz w:val="20"/>
              </w:rPr>
              <w:t xml:space="preserve"> </w:t>
            </w:r>
            <w:r>
              <w:rPr>
                <w:b/>
                <w:sz w:val="20"/>
              </w:rPr>
              <w:t>errors, awkward</w:t>
            </w:r>
            <w:r>
              <w:rPr>
                <w:b/>
                <w:spacing w:val="-1"/>
                <w:sz w:val="20"/>
              </w:rPr>
              <w:t xml:space="preserve"> </w:t>
            </w:r>
            <w:r>
              <w:rPr>
                <w:b/>
                <w:sz w:val="20"/>
              </w:rPr>
              <w:t>phrasing,</w:t>
            </w:r>
            <w:r>
              <w:rPr>
                <w:b/>
                <w:spacing w:val="-2"/>
                <w:sz w:val="20"/>
              </w:rPr>
              <w:t xml:space="preserve"> </w:t>
            </w:r>
            <w:r>
              <w:rPr>
                <w:b/>
                <w:sz w:val="20"/>
              </w:rPr>
              <w:t>inconsistent terminology,</w:t>
            </w:r>
            <w:r>
              <w:rPr>
                <w:b/>
                <w:spacing w:val="-1"/>
                <w:sz w:val="20"/>
              </w:rPr>
              <w:t xml:space="preserve"> </w:t>
            </w:r>
            <w:r>
              <w:rPr>
                <w:b/>
                <w:sz w:val="20"/>
              </w:rPr>
              <w:t>and</w:t>
            </w:r>
            <w:r>
              <w:rPr>
                <w:b/>
                <w:spacing w:val="-2"/>
                <w:sz w:val="20"/>
              </w:rPr>
              <w:t xml:space="preserve"> </w:t>
            </w:r>
            <w:r>
              <w:rPr>
                <w:b/>
                <w:sz w:val="20"/>
              </w:rPr>
              <w:t>non-standard</w:t>
            </w:r>
            <w:r>
              <w:rPr>
                <w:b/>
                <w:spacing w:val="-1"/>
                <w:sz w:val="20"/>
              </w:rPr>
              <w:t xml:space="preserve"> </w:t>
            </w:r>
            <w:r>
              <w:rPr>
                <w:b/>
                <w:sz w:val="20"/>
              </w:rPr>
              <w:t>abbreviations that reduce clarity and professionalism.</w:t>
            </w:r>
          </w:p>
          <w:p w14:paraId="127336F0" w14:textId="77777777" w:rsidR="006C1E24" w:rsidRDefault="00026D3E">
            <w:pPr>
              <w:pStyle w:val="TableParagraph"/>
              <w:ind w:right="125"/>
              <w:rPr>
                <w:b/>
                <w:sz w:val="20"/>
              </w:rPr>
            </w:pPr>
            <w:r>
              <w:rPr>
                <w:b/>
                <w:sz w:val="20"/>
              </w:rPr>
              <w:t>Frequent</w:t>
            </w:r>
            <w:r>
              <w:rPr>
                <w:b/>
                <w:spacing w:val="-2"/>
                <w:sz w:val="20"/>
              </w:rPr>
              <w:t xml:space="preserve"> </w:t>
            </w:r>
            <w:r>
              <w:rPr>
                <w:b/>
                <w:sz w:val="20"/>
              </w:rPr>
              <w:t>errors</w:t>
            </w:r>
            <w:r>
              <w:rPr>
                <w:b/>
                <w:spacing w:val="-4"/>
                <w:sz w:val="20"/>
              </w:rPr>
              <w:t xml:space="preserve"> </w:t>
            </w:r>
            <w:r>
              <w:rPr>
                <w:b/>
                <w:sz w:val="20"/>
              </w:rPr>
              <w:t>include</w:t>
            </w:r>
            <w:r>
              <w:rPr>
                <w:b/>
                <w:spacing w:val="-2"/>
                <w:sz w:val="20"/>
              </w:rPr>
              <w:t xml:space="preserve"> </w:t>
            </w:r>
            <w:r>
              <w:rPr>
                <w:b/>
                <w:sz w:val="20"/>
              </w:rPr>
              <w:t>"Analysis</w:t>
            </w:r>
            <w:r>
              <w:rPr>
                <w:b/>
                <w:spacing w:val="-4"/>
                <w:sz w:val="20"/>
              </w:rPr>
              <w:t xml:space="preserve"> </w:t>
            </w:r>
            <w:r>
              <w:rPr>
                <w:b/>
                <w:sz w:val="20"/>
              </w:rPr>
              <w:t>the"</w:t>
            </w:r>
            <w:r>
              <w:rPr>
                <w:b/>
                <w:spacing w:val="-5"/>
                <w:sz w:val="20"/>
              </w:rPr>
              <w:t xml:space="preserve"> </w:t>
            </w:r>
            <w:r>
              <w:rPr>
                <w:b/>
                <w:sz w:val="20"/>
              </w:rPr>
              <w:t>(should</w:t>
            </w:r>
            <w:r>
              <w:rPr>
                <w:b/>
                <w:spacing w:val="-5"/>
                <w:sz w:val="20"/>
              </w:rPr>
              <w:t xml:space="preserve"> </w:t>
            </w:r>
            <w:r>
              <w:rPr>
                <w:b/>
                <w:sz w:val="20"/>
              </w:rPr>
              <w:t>be</w:t>
            </w:r>
            <w:r>
              <w:rPr>
                <w:b/>
                <w:spacing w:val="-2"/>
                <w:sz w:val="20"/>
              </w:rPr>
              <w:t xml:space="preserve"> </w:t>
            </w:r>
            <w:r>
              <w:rPr>
                <w:b/>
                <w:sz w:val="20"/>
              </w:rPr>
              <w:t>"Analysis</w:t>
            </w:r>
            <w:r>
              <w:rPr>
                <w:b/>
                <w:spacing w:val="-4"/>
                <w:sz w:val="20"/>
              </w:rPr>
              <w:t xml:space="preserve"> </w:t>
            </w:r>
            <w:r>
              <w:rPr>
                <w:b/>
                <w:sz w:val="20"/>
              </w:rPr>
              <w:t>of")</w:t>
            </w:r>
            <w:r>
              <w:rPr>
                <w:b/>
                <w:spacing w:val="-2"/>
                <w:sz w:val="20"/>
              </w:rPr>
              <w:t xml:space="preserve"> </w:t>
            </w:r>
            <w:r>
              <w:rPr>
                <w:b/>
                <w:sz w:val="20"/>
              </w:rPr>
              <w:t>in</w:t>
            </w:r>
            <w:r>
              <w:rPr>
                <w:b/>
                <w:spacing w:val="-4"/>
                <w:sz w:val="20"/>
              </w:rPr>
              <w:t xml:space="preserve"> </w:t>
            </w:r>
            <w:r>
              <w:rPr>
                <w:b/>
                <w:sz w:val="20"/>
              </w:rPr>
              <w:t>the</w:t>
            </w:r>
            <w:r>
              <w:rPr>
                <w:b/>
                <w:spacing w:val="-2"/>
                <w:sz w:val="20"/>
              </w:rPr>
              <w:t xml:space="preserve"> </w:t>
            </w:r>
            <w:r>
              <w:rPr>
                <w:b/>
                <w:sz w:val="20"/>
              </w:rPr>
              <w:t>title,</w:t>
            </w:r>
            <w:r>
              <w:rPr>
                <w:b/>
                <w:spacing w:val="-4"/>
                <w:sz w:val="20"/>
              </w:rPr>
              <w:t xml:space="preserve"> </w:t>
            </w:r>
            <w:r>
              <w:rPr>
                <w:b/>
                <w:sz w:val="20"/>
              </w:rPr>
              <w:t>"</w:t>
            </w:r>
            <w:proofErr w:type="spellStart"/>
            <w:r>
              <w:rPr>
                <w:b/>
                <w:sz w:val="20"/>
              </w:rPr>
              <w:t>individualsm</w:t>
            </w:r>
            <w:proofErr w:type="spellEnd"/>
            <w:r>
              <w:rPr>
                <w:b/>
                <w:sz w:val="20"/>
              </w:rPr>
              <w:t>"</w:t>
            </w:r>
            <w:r>
              <w:rPr>
                <w:b/>
                <w:spacing w:val="-3"/>
                <w:sz w:val="20"/>
              </w:rPr>
              <w:t xml:space="preserve"> </w:t>
            </w:r>
            <w:r>
              <w:rPr>
                <w:b/>
                <w:sz w:val="20"/>
              </w:rPr>
              <w:t>(repeatedly used instead of "/m²" or "individuals/m²"), and incomplete sentences like "Production gm 1.11 0.03" in tables. Phrasing is often verbose or imprecise (e.g., "Tanks were dried for one month - Top soil was removed and ploughed" lacks smooth</w:t>
            </w:r>
            <w:r>
              <w:rPr>
                <w:b/>
                <w:spacing w:val="-1"/>
                <w:sz w:val="20"/>
              </w:rPr>
              <w:t xml:space="preserve"> </w:t>
            </w:r>
            <w:r>
              <w:rPr>
                <w:b/>
                <w:sz w:val="20"/>
              </w:rPr>
              <w:t>transitions), and tables mix</w:t>
            </w:r>
            <w:r>
              <w:rPr>
                <w:b/>
                <w:spacing w:val="-2"/>
                <w:sz w:val="20"/>
              </w:rPr>
              <w:t xml:space="preserve"> </w:t>
            </w:r>
            <w:r>
              <w:rPr>
                <w:b/>
                <w:sz w:val="20"/>
              </w:rPr>
              <w:t>units inconsistently (e.g., "</w:t>
            </w:r>
            <w:proofErr w:type="spellStart"/>
            <w:r>
              <w:rPr>
                <w:b/>
                <w:sz w:val="20"/>
              </w:rPr>
              <w:t>kgtank</w:t>
            </w:r>
            <w:proofErr w:type="spellEnd"/>
            <w:r>
              <w:rPr>
                <w:b/>
                <w:sz w:val="20"/>
              </w:rPr>
              <w:t xml:space="preserve">" vs. </w:t>
            </w:r>
            <w:r>
              <w:rPr>
                <w:b/>
                <w:spacing w:val="-2"/>
                <w:sz w:val="20"/>
              </w:rPr>
              <w:t>"gm").</w:t>
            </w:r>
          </w:p>
          <w:p w14:paraId="690F52ED" w14:textId="77777777" w:rsidR="006C1E24" w:rsidRDefault="00026D3E">
            <w:pPr>
              <w:pStyle w:val="TableParagraph"/>
              <w:rPr>
                <w:b/>
                <w:sz w:val="20"/>
              </w:rPr>
            </w:pPr>
            <w:r>
              <w:rPr>
                <w:b/>
                <w:sz w:val="20"/>
              </w:rPr>
              <w:t>Proofread thoroughly for grammar/spelling (e.g., "post-larvae PL-7 stage" → "PL-7 post-larvae"); standardize units (use "/m²" throughout); ensure active/passive voice consistency; and expand</w:t>
            </w:r>
          </w:p>
          <w:p w14:paraId="0BED41B7" w14:textId="77777777" w:rsidR="006C1E24" w:rsidRDefault="00026D3E">
            <w:pPr>
              <w:pStyle w:val="TableParagraph"/>
              <w:spacing w:line="228" w:lineRule="exact"/>
              <w:rPr>
                <w:b/>
                <w:sz w:val="20"/>
              </w:rPr>
            </w:pPr>
            <w:r>
              <w:rPr>
                <w:b/>
                <w:sz w:val="20"/>
              </w:rPr>
              <w:t>abbreviations</w:t>
            </w:r>
            <w:r>
              <w:rPr>
                <w:b/>
                <w:spacing w:val="-3"/>
                <w:sz w:val="20"/>
              </w:rPr>
              <w:t xml:space="preserve"> </w:t>
            </w:r>
            <w:r>
              <w:rPr>
                <w:b/>
                <w:sz w:val="20"/>
              </w:rPr>
              <w:t>on</w:t>
            </w:r>
            <w:r>
              <w:rPr>
                <w:b/>
                <w:spacing w:val="-4"/>
                <w:sz w:val="20"/>
              </w:rPr>
              <w:t xml:space="preserve"> </w:t>
            </w:r>
            <w:r>
              <w:rPr>
                <w:b/>
                <w:sz w:val="20"/>
              </w:rPr>
              <w:t>first</w:t>
            </w:r>
            <w:r>
              <w:rPr>
                <w:b/>
                <w:spacing w:val="-1"/>
                <w:sz w:val="20"/>
              </w:rPr>
              <w:t xml:space="preserve"> </w:t>
            </w:r>
            <w:r>
              <w:rPr>
                <w:b/>
                <w:sz w:val="20"/>
              </w:rPr>
              <w:t>use</w:t>
            </w:r>
            <w:r>
              <w:rPr>
                <w:b/>
                <w:spacing w:val="-3"/>
                <w:sz w:val="20"/>
              </w:rPr>
              <w:t xml:space="preserve"> </w:t>
            </w:r>
            <w:r>
              <w:rPr>
                <w:b/>
                <w:sz w:val="20"/>
              </w:rPr>
              <w:t>(e.g.,</w:t>
            </w:r>
            <w:r>
              <w:rPr>
                <w:b/>
                <w:spacing w:val="-3"/>
                <w:sz w:val="20"/>
              </w:rPr>
              <w:t xml:space="preserve"> </w:t>
            </w:r>
            <w:r>
              <w:rPr>
                <w:b/>
                <w:sz w:val="20"/>
              </w:rPr>
              <w:t>"CN</w:t>
            </w:r>
            <w:r>
              <w:rPr>
                <w:b/>
                <w:spacing w:val="-3"/>
                <w:sz w:val="20"/>
              </w:rPr>
              <w:t xml:space="preserve"> </w:t>
            </w:r>
            <w:r>
              <w:rPr>
                <w:b/>
                <w:sz w:val="20"/>
              </w:rPr>
              <w:t>ratio"</w:t>
            </w:r>
            <w:r>
              <w:rPr>
                <w:b/>
                <w:spacing w:val="-4"/>
                <w:sz w:val="20"/>
              </w:rPr>
              <w:t xml:space="preserve"> </w:t>
            </w:r>
            <w:r>
              <w:rPr>
                <w:b/>
                <w:sz w:val="20"/>
              </w:rPr>
              <w:t>→</w:t>
            </w:r>
            <w:r>
              <w:rPr>
                <w:b/>
                <w:spacing w:val="-1"/>
                <w:sz w:val="20"/>
              </w:rPr>
              <w:t xml:space="preserve"> </w:t>
            </w:r>
            <w:r>
              <w:rPr>
                <w:b/>
                <w:sz w:val="20"/>
              </w:rPr>
              <w:t>"C:N</w:t>
            </w:r>
            <w:r>
              <w:rPr>
                <w:b/>
                <w:spacing w:val="-3"/>
                <w:sz w:val="20"/>
              </w:rPr>
              <w:t xml:space="preserve"> </w:t>
            </w:r>
            <w:r>
              <w:rPr>
                <w:b/>
                <w:sz w:val="20"/>
              </w:rPr>
              <w:t>ratio").</w:t>
            </w:r>
            <w:r>
              <w:rPr>
                <w:b/>
                <w:spacing w:val="-3"/>
                <w:sz w:val="20"/>
              </w:rPr>
              <w:t xml:space="preserve"> </w:t>
            </w:r>
            <w:r>
              <w:rPr>
                <w:b/>
                <w:sz w:val="20"/>
              </w:rPr>
              <w:t>Professional</w:t>
            </w:r>
            <w:r>
              <w:rPr>
                <w:b/>
                <w:spacing w:val="-1"/>
                <w:sz w:val="20"/>
              </w:rPr>
              <w:t xml:space="preserve"> </w:t>
            </w:r>
            <w:r>
              <w:rPr>
                <w:b/>
                <w:sz w:val="20"/>
              </w:rPr>
              <w:t>editing</w:t>
            </w:r>
            <w:r>
              <w:rPr>
                <w:b/>
                <w:spacing w:val="-1"/>
                <w:sz w:val="20"/>
              </w:rPr>
              <w:t xml:space="preserve"> </w:t>
            </w:r>
            <w:r>
              <w:rPr>
                <w:b/>
                <w:sz w:val="20"/>
              </w:rPr>
              <w:t>would</w:t>
            </w:r>
            <w:r>
              <w:rPr>
                <w:b/>
                <w:spacing w:val="-4"/>
                <w:sz w:val="20"/>
              </w:rPr>
              <w:t xml:space="preserve"> </w:t>
            </w:r>
            <w:r>
              <w:rPr>
                <w:b/>
                <w:sz w:val="20"/>
              </w:rPr>
              <w:t>elevate</w:t>
            </w:r>
            <w:r>
              <w:rPr>
                <w:b/>
                <w:spacing w:val="-1"/>
                <w:sz w:val="20"/>
              </w:rPr>
              <w:t xml:space="preserve"> </w:t>
            </w:r>
            <w:r>
              <w:rPr>
                <w:b/>
                <w:sz w:val="20"/>
              </w:rPr>
              <w:t>it</w:t>
            </w:r>
            <w:r>
              <w:rPr>
                <w:b/>
                <w:spacing w:val="-1"/>
                <w:sz w:val="20"/>
              </w:rPr>
              <w:t xml:space="preserve"> </w:t>
            </w:r>
            <w:r>
              <w:rPr>
                <w:b/>
                <w:sz w:val="20"/>
              </w:rPr>
              <w:t>to</w:t>
            </w:r>
            <w:r>
              <w:rPr>
                <w:b/>
                <w:spacing w:val="-3"/>
                <w:sz w:val="20"/>
              </w:rPr>
              <w:t xml:space="preserve"> </w:t>
            </w:r>
            <w:r>
              <w:rPr>
                <w:b/>
                <w:sz w:val="20"/>
              </w:rPr>
              <w:t xml:space="preserve">journal </w:t>
            </w:r>
            <w:r>
              <w:rPr>
                <w:b/>
                <w:spacing w:val="-2"/>
                <w:sz w:val="20"/>
              </w:rPr>
              <w:t>standards.</w:t>
            </w:r>
          </w:p>
        </w:tc>
        <w:tc>
          <w:tcPr>
            <w:tcW w:w="6444" w:type="dxa"/>
          </w:tcPr>
          <w:p w14:paraId="27FEC75F" w14:textId="77777777" w:rsidR="006C1E24" w:rsidRDefault="006C1E24">
            <w:pPr>
              <w:pStyle w:val="TableParagraph"/>
              <w:ind w:left="0"/>
              <w:rPr>
                <w:sz w:val="18"/>
              </w:rPr>
            </w:pPr>
          </w:p>
        </w:tc>
      </w:tr>
      <w:tr w:rsidR="006C1E24" w14:paraId="6A0403AF" w14:textId="77777777">
        <w:trPr>
          <w:trHeight w:val="1177"/>
        </w:trPr>
        <w:tc>
          <w:tcPr>
            <w:tcW w:w="5352" w:type="dxa"/>
          </w:tcPr>
          <w:p w14:paraId="725E4909" w14:textId="77777777" w:rsidR="006C1E24" w:rsidRDefault="00026D3E">
            <w:pPr>
              <w:pStyle w:val="TableParagraph"/>
              <w:spacing w:line="223" w:lineRule="exact"/>
              <w:rPr>
                <w:sz w:val="20"/>
              </w:rPr>
            </w:pPr>
            <w:r>
              <w:rPr>
                <w:b/>
                <w:spacing w:val="-2"/>
                <w:sz w:val="20"/>
                <w:u w:val="single"/>
              </w:rPr>
              <w:lastRenderedPageBreak/>
              <w:t>Optional/General</w:t>
            </w:r>
            <w:r>
              <w:rPr>
                <w:b/>
                <w:spacing w:val="17"/>
                <w:sz w:val="20"/>
              </w:rPr>
              <w:t xml:space="preserve"> </w:t>
            </w:r>
            <w:r>
              <w:rPr>
                <w:spacing w:val="-2"/>
                <w:sz w:val="20"/>
              </w:rPr>
              <w:t>comments</w:t>
            </w:r>
          </w:p>
        </w:tc>
        <w:tc>
          <w:tcPr>
            <w:tcW w:w="9355" w:type="dxa"/>
          </w:tcPr>
          <w:p w14:paraId="2624E092" w14:textId="77777777" w:rsidR="006C1E24" w:rsidRDefault="00026D3E">
            <w:pPr>
              <w:pStyle w:val="TableParagraph"/>
              <w:spacing w:line="228" w:lineRule="exact"/>
              <w:rPr>
                <w:b/>
                <w:sz w:val="20"/>
              </w:rPr>
            </w:pPr>
            <w:r>
              <w:rPr>
                <w:b/>
                <w:spacing w:val="-4"/>
                <w:sz w:val="20"/>
              </w:rPr>
              <w:t>None</w:t>
            </w:r>
          </w:p>
        </w:tc>
        <w:tc>
          <w:tcPr>
            <w:tcW w:w="6444" w:type="dxa"/>
          </w:tcPr>
          <w:p w14:paraId="6FC81615" w14:textId="77777777" w:rsidR="006C1E24" w:rsidRDefault="006C1E24">
            <w:pPr>
              <w:pStyle w:val="TableParagraph"/>
              <w:ind w:left="0"/>
              <w:rPr>
                <w:sz w:val="18"/>
              </w:rPr>
            </w:pPr>
          </w:p>
        </w:tc>
      </w:tr>
    </w:tbl>
    <w:p w14:paraId="370E4BAF" w14:textId="77777777" w:rsidR="006C1E24" w:rsidRDefault="006C1E24">
      <w:pPr>
        <w:pStyle w:val="TableParagraph"/>
        <w:rPr>
          <w:sz w:val="18"/>
        </w:rPr>
        <w:sectPr w:rsidR="006C1E24">
          <w:headerReference w:type="default" r:id="rId6"/>
          <w:footerReference w:type="default" r:id="rId7"/>
          <w:pgSz w:w="23820" w:h="16840" w:orient="landscape"/>
          <w:pgMar w:top="1960" w:right="1275" w:bottom="900" w:left="1275" w:header="1280" w:footer="702" w:gutter="0"/>
          <w:cols w:space="720"/>
        </w:sectPr>
      </w:pPr>
    </w:p>
    <w:p w14:paraId="3A7A3CC2" w14:textId="77777777" w:rsidR="006C1E24" w:rsidRDefault="006C1E24">
      <w:pPr>
        <w:pStyle w:val="BodyText"/>
      </w:pPr>
    </w:p>
    <w:p w14:paraId="7E79C38D" w14:textId="77777777" w:rsidR="006C1E24" w:rsidRDefault="006C1E24">
      <w:pPr>
        <w:pStyle w:val="BodyText"/>
      </w:pPr>
    </w:p>
    <w:p w14:paraId="204FF9B3" w14:textId="77777777" w:rsidR="006C1E24" w:rsidRDefault="006C1E24">
      <w:pPr>
        <w:pStyle w:val="BodyText"/>
      </w:pPr>
    </w:p>
    <w:p w14:paraId="372B1D12" w14:textId="77777777" w:rsidR="006C1E24" w:rsidRDefault="006C1E24">
      <w:pPr>
        <w:pStyle w:val="BodyText"/>
      </w:pPr>
    </w:p>
    <w:p w14:paraId="0C071B9A" w14:textId="77777777" w:rsidR="006C1E24" w:rsidRDefault="006C1E24">
      <w:pPr>
        <w:pStyle w:val="BodyText"/>
      </w:pPr>
    </w:p>
    <w:p w14:paraId="07BA912E" w14:textId="77777777" w:rsidR="006C1E24" w:rsidRDefault="006C1E24">
      <w:pPr>
        <w:pStyle w:val="BodyText"/>
        <w:spacing w:before="80"/>
      </w:pPr>
    </w:p>
    <w:p w14:paraId="1B6047F6" w14:textId="77777777" w:rsidR="006C1E24" w:rsidRDefault="00026D3E">
      <w:pPr>
        <w:pStyle w:val="BodyText"/>
        <w:spacing w:before="1"/>
        <w:ind w:left="165"/>
      </w:pPr>
      <w:r>
        <w:rPr>
          <w:color w:val="000000"/>
          <w:highlight w:val="yellow"/>
          <w:u w:val="single"/>
        </w:rPr>
        <w:t>PART</w:t>
      </w:r>
      <w:r>
        <w:rPr>
          <w:color w:val="000000"/>
          <w:spacing w:val="45"/>
          <w:highlight w:val="yellow"/>
          <w:u w:val="single"/>
        </w:rPr>
        <w:t xml:space="preserve"> </w:t>
      </w:r>
      <w:r>
        <w:rPr>
          <w:color w:val="000000"/>
          <w:spacing w:val="-5"/>
          <w:highlight w:val="yellow"/>
          <w:u w:val="single"/>
        </w:rPr>
        <w:t>2:</w:t>
      </w:r>
    </w:p>
    <w:p w14:paraId="57B56F53" w14:textId="77777777" w:rsidR="006C1E24" w:rsidRDefault="006C1E24">
      <w:pPr>
        <w:pStyle w:val="BodyText"/>
        <w:spacing w:before="2"/>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0"/>
        <w:gridCol w:w="8642"/>
        <w:gridCol w:w="5678"/>
      </w:tblGrid>
      <w:tr w:rsidR="006C1E24" w14:paraId="15B2EDFC" w14:textId="77777777">
        <w:trPr>
          <w:trHeight w:val="933"/>
        </w:trPr>
        <w:tc>
          <w:tcPr>
            <w:tcW w:w="6830" w:type="dxa"/>
          </w:tcPr>
          <w:p w14:paraId="667C9D84" w14:textId="77777777" w:rsidR="006C1E24" w:rsidRDefault="006C1E24">
            <w:pPr>
              <w:pStyle w:val="TableParagraph"/>
              <w:ind w:left="0"/>
              <w:rPr>
                <w:sz w:val="18"/>
              </w:rPr>
            </w:pPr>
          </w:p>
        </w:tc>
        <w:tc>
          <w:tcPr>
            <w:tcW w:w="8642" w:type="dxa"/>
          </w:tcPr>
          <w:p w14:paraId="55B3AD0A" w14:textId="77777777" w:rsidR="006C1E24" w:rsidRDefault="00026D3E">
            <w:pPr>
              <w:pStyle w:val="TableParagraph"/>
              <w:spacing w:line="228" w:lineRule="exact"/>
              <w:ind w:left="108"/>
              <w:rPr>
                <w:b/>
                <w:sz w:val="20"/>
              </w:rPr>
            </w:pPr>
            <w:r>
              <w:rPr>
                <w:b/>
                <w:sz w:val="20"/>
              </w:rPr>
              <w:t>Reviewer’s</w:t>
            </w:r>
            <w:r>
              <w:rPr>
                <w:b/>
                <w:spacing w:val="-6"/>
                <w:sz w:val="20"/>
              </w:rPr>
              <w:t xml:space="preserve"> </w:t>
            </w:r>
            <w:r>
              <w:rPr>
                <w:b/>
                <w:spacing w:val="-2"/>
                <w:sz w:val="20"/>
              </w:rPr>
              <w:t>comment</w:t>
            </w:r>
          </w:p>
        </w:tc>
        <w:tc>
          <w:tcPr>
            <w:tcW w:w="5678" w:type="dxa"/>
          </w:tcPr>
          <w:p w14:paraId="69023B89" w14:textId="77777777" w:rsidR="006C1E24" w:rsidRDefault="00026D3E">
            <w:pPr>
              <w:pStyle w:val="TableParagraph"/>
              <w:spacing w:line="252" w:lineRule="auto"/>
              <w:ind w:left="5" w:right="71"/>
              <w:rPr>
                <w:sz w:val="20"/>
              </w:rPr>
            </w:pPr>
            <w:r>
              <w:rPr>
                <w:b/>
                <w:sz w:val="20"/>
              </w:rPr>
              <w:t>Author’s</w:t>
            </w:r>
            <w:r>
              <w:rPr>
                <w:b/>
                <w:spacing w:val="-5"/>
                <w:sz w:val="20"/>
              </w:rPr>
              <w:t xml:space="preserve"> </w:t>
            </w:r>
            <w:r>
              <w:rPr>
                <w:b/>
                <w:sz w:val="20"/>
              </w:rPr>
              <w:t>Feedback</w:t>
            </w:r>
            <w:r>
              <w:rPr>
                <w:b/>
                <w:spacing w:val="-8"/>
                <w:sz w:val="20"/>
              </w:rPr>
              <w:t xml:space="preserve"> </w:t>
            </w:r>
            <w:r>
              <w:rPr>
                <w:sz w:val="20"/>
              </w:rPr>
              <w:t>(It</w:t>
            </w:r>
            <w:r>
              <w:rPr>
                <w:spacing w:val="-5"/>
                <w:sz w:val="20"/>
              </w:rPr>
              <w:t xml:space="preserve"> </w:t>
            </w:r>
            <w:r>
              <w:rPr>
                <w:sz w:val="20"/>
              </w:rPr>
              <w:t>is</w:t>
            </w:r>
            <w:r>
              <w:rPr>
                <w:spacing w:val="-4"/>
                <w:sz w:val="20"/>
              </w:rPr>
              <w:t xml:space="preserve"> </w:t>
            </w:r>
            <w:r>
              <w:rPr>
                <w:sz w:val="20"/>
              </w:rPr>
              <w:t>mandatory</w:t>
            </w:r>
            <w:r>
              <w:rPr>
                <w:spacing w:val="-7"/>
                <w:sz w:val="20"/>
              </w:rPr>
              <w:t xml:space="preserve"> </w:t>
            </w:r>
            <w:r>
              <w:rPr>
                <w:sz w:val="20"/>
              </w:rPr>
              <w:t>that</w:t>
            </w:r>
            <w:r>
              <w:rPr>
                <w:spacing w:val="-5"/>
                <w:sz w:val="20"/>
              </w:rPr>
              <w:t xml:space="preserve"> </w:t>
            </w:r>
            <w:r>
              <w:rPr>
                <w:sz w:val="20"/>
              </w:rPr>
              <w:t>authors</w:t>
            </w:r>
            <w:r>
              <w:rPr>
                <w:spacing w:val="-5"/>
                <w:sz w:val="20"/>
              </w:rPr>
              <w:t xml:space="preserve"> </w:t>
            </w:r>
            <w:r>
              <w:rPr>
                <w:sz w:val="20"/>
              </w:rPr>
              <w:t>should</w:t>
            </w:r>
            <w:r>
              <w:rPr>
                <w:spacing w:val="-2"/>
                <w:sz w:val="20"/>
              </w:rPr>
              <w:t xml:space="preserve"> </w:t>
            </w:r>
            <w:r>
              <w:rPr>
                <w:sz w:val="20"/>
              </w:rPr>
              <w:t>write</w:t>
            </w:r>
            <w:r>
              <w:rPr>
                <w:spacing w:val="-5"/>
                <w:sz w:val="20"/>
              </w:rPr>
              <w:t xml:space="preserve"> </w:t>
            </w:r>
            <w:r>
              <w:rPr>
                <w:sz w:val="20"/>
              </w:rPr>
              <w:t>his/her feedback here)</w:t>
            </w:r>
          </w:p>
        </w:tc>
      </w:tr>
      <w:tr w:rsidR="006C1E24" w14:paraId="07B818C1" w14:textId="77777777">
        <w:trPr>
          <w:trHeight w:val="921"/>
        </w:trPr>
        <w:tc>
          <w:tcPr>
            <w:tcW w:w="6830" w:type="dxa"/>
          </w:tcPr>
          <w:p w14:paraId="0C608FA7" w14:textId="77777777" w:rsidR="006C1E24" w:rsidRDefault="00026D3E">
            <w:pPr>
              <w:pStyle w:val="TableParagraph"/>
              <w:spacing w:before="228"/>
              <w:rPr>
                <w:b/>
                <w:sz w:val="20"/>
              </w:rPr>
            </w:pPr>
            <w:r>
              <w:rPr>
                <w:b/>
                <w:sz w:val="20"/>
              </w:rPr>
              <w:t>Are</w:t>
            </w:r>
            <w:r>
              <w:rPr>
                <w:b/>
                <w:spacing w:val="-5"/>
                <w:sz w:val="20"/>
              </w:rPr>
              <w:t xml:space="preserve"> </w:t>
            </w:r>
            <w:r>
              <w:rPr>
                <w:b/>
                <w:sz w:val="20"/>
              </w:rPr>
              <w:t>there</w:t>
            </w:r>
            <w:r>
              <w:rPr>
                <w:b/>
                <w:spacing w:val="-2"/>
                <w:sz w:val="20"/>
              </w:rPr>
              <w:t xml:space="preserve"> </w:t>
            </w:r>
            <w:r>
              <w:rPr>
                <w:b/>
                <w:sz w:val="20"/>
              </w:rPr>
              <w:t>ethical</w:t>
            </w:r>
            <w:r>
              <w:rPr>
                <w:b/>
                <w:spacing w:val="-4"/>
                <w:sz w:val="20"/>
              </w:rPr>
              <w:t xml:space="preserve"> </w:t>
            </w:r>
            <w:r>
              <w:rPr>
                <w:b/>
                <w:sz w:val="20"/>
              </w:rPr>
              <w:t>issues</w:t>
            </w:r>
            <w:r>
              <w:rPr>
                <w:b/>
                <w:spacing w:val="-4"/>
                <w:sz w:val="20"/>
              </w:rPr>
              <w:t xml:space="preserve"> </w:t>
            </w:r>
            <w:r>
              <w:rPr>
                <w:b/>
                <w:sz w:val="20"/>
              </w:rPr>
              <w:t>in</w:t>
            </w:r>
            <w:r>
              <w:rPr>
                <w:b/>
                <w:spacing w:val="-4"/>
                <w:sz w:val="20"/>
              </w:rPr>
              <w:t xml:space="preserve"> </w:t>
            </w:r>
            <w:r>
              <w:rPr>
                <w:b/>
                <w:sz w:val="20"/>
              </w:rPr>
              <w:t xml:space="preserve">this </w:t>
            </w:r>
            <w:r>
              <w:rPr>
                <w:b/>
                <w:spacing w:val="-2"/>
                <w:sz w:val="20"/>
              </w:rPr>
              <w:t>manuscript?</w:t>
            </w:r>
          </w:p>
        </w:tc>
        <w:tc>
          <w:tcPr>
            <w:tcW w:w="8642" w:type="dxa"/>
          </w:tcPr>
          <w:p w14:paraId="6F73A87F" w14:textId="77777777" w:rsidR="006C1E24" w:rsidRDefault="00026D3E">
            <w:pPr>
              <w:pStyle w:val="TableParagraph"/>
              <w:spacing w:before="110"/>
              <w:ind w:left="108"/>
              <w:rPr>
                <w:i/>
                <w:sz w:val="20"/>
              </w:rPr>
            </w:pPr>
            <w:r>
              <w:rPr>
                <w:i/>
                <w:sz w:val="20"/>
                <w:u w:val="single"/>
              </w:rPr>
              <w:t>(If</w:t>
            </w:r>
            <w:r>
              <w:rPr>
                <w:i/>
                <w:spacing w:val="-4"/>
                <w:sz w:val="20"/>
                <w:u w:val="single"/>
              </w:rPr>
              <w:t xml:space="preserve"> </w:t>
            </w:r>
            <w:r>
              <w:rPr>
                <w:i/>
                <w:sz w:val="20"/>
                <w:u w:val="single"/>
              </w:rPr>
              <w:t>yes,</w:t>
            </w:r>
            <w:r>
              <w:rPr>
                <w:i/>
                <w:spacing w:val="-4"/>
                <w:sz w:val="20"/>
                <w:u w:val="single"/>
              </w:rPr>
              <w:t xml:space="preserve"> </w:t>
            </w:r>
            <w:proofErr w:type="gramStart"/>
            <w:r>
              <w:rPr>
                <w:i/>
                <w:sz w:val="20"/>
                <w:u w:val="single"/>
              </w:rPr>
              <w:t>Kindly</w:t>
            </w:r>
            <w:proofErr w:type="gramEnd"/>
            <w:r>
              <w:rPr>
                <w:i/>
                <w:spacing w:val="-2"/>
                <w:sz w:val="20"/>
                <w:u w:val="single"/>
              </w:rPr>
              <w:t xml:space="preserve"> </w:t>
            </w:r>
            <w:r>
              <w:rPr>
                <w:i/>
                <w:sz w:val="20"/>
                <w:u w:val="single"/>
              </w:rPr>
              <w:t>please</w:t>
            </w:r>
            <w:r>
              <w:rPr>
                <w:i/>
                <w:spacing w:val="-2"/>
                <w:sz w:val="20"/>
                <w:u w:val="single"/>
              </w:rPr>
              <w:t xml:space="preserve"> </w:t>
            </w:r>
            <w:r>
              <w:rPr>
                <w:i/>
                <w:sz w:val="20"/>
                <w:u w:val="single"/>
              </w:rPr>
              <w:t>write</w:t>
            </w:r>
            <w:r>
              <w:rPr>
                <w:i/>
                <w:spacing w:val="-5"/>
                <w:sz w:val="20"/>
                <w:u w:val="single"/>
              </w:rPr>
              <w:t xml:space="preserve"> </w:t>
            </w:r>
            <w:r>
              <w:rPr>
                <w:i/>
                <w:sz w:val="20"/>
                <w:u w:val="single"/>
              </w:rPr>
              <w:t>down</w:t>
            </w:r>
            <w:r>
              <w:rPr>
                <w:i/>
                <w:spacing w:val="-2"/>
                <w:sz w:val="20"/>
                <w:u w:val="single"/>
              </w:rPr>
              <w:t xml:space="preserve"> </w:t>
            </w:r>
            <w:r>
              <w:rPr>
                <w:i/>
                <w:sz w:val="20"/>
                <w:u w:val="single"/>
              </w:rPr>
              <w:t>the</w:t>
            </w:r>
            <w:r>
              <w:rPr>
                <w:i/>
                <w:spacing w:val="-2"/>
                <w:sz w:val="20"/>
                <w:u w:val="single"/>
              </w:rPr>
              <w:t xml:space="preserve"> </w:t>
            </w:r>
            <w:r>
              <w:rPr>
                <w:i/>
                <w:sz w:val="20"/>
                <w:u w:val="single"/>
              </w:rPr>
              <w:t>ethical</w:t>
            </w:r>
            <w:r>
              <w:rPr>
                <w:i/>
                <w:spacing w:val="-3"/>
                <w:sz w:val="20"/>
                <w:u w:val="single"/>
              </w:rPr>
              <w:t xml:space="preserve"> </w:t>
            </w:r>
            <w:r>
              <w:rPr>
                <w:i/>
                <w:sz w:val="20"/>
                <w:u w:val="single"/>
              </w:rPr>
              <w:t>issues</w:t>
            </w:r>
            <w:r>
              <w:rPr>
                <w:i/>
                <w:spacing w:val="-5"/>
                <w:sz w:val="20"/>
                <w:u w:val="single"/>
              </w:rPr>
              <w:t xml:space="preserve"> </w:t>
            </w:r>
            <w:r>
              <w:rPr>
                <w:i/>
                <w:sz w:val="20"/>
                <w:u w:val="single"/>
              </w:rPr>
              <w:t>here</w:t>
            </w:r>
            <w:r>
              <w:rPr>
                <w:i/>
                <w:spacing w:val="-2"/>
                <w:sz w:val="20"/>
                <w:u w:val="single"/>
              </w:rPr>
              <w:t xml:space="preserve"> </w:t>
            </w:r>
            <w:r>
              <w:rPr>
                <w:i/>
                <w:sz w:val="20"/>
                <w:u w:val="single"/>
              </w:rPr>
              <w:t>in</w:t>
            </w:r>
            <w:r>
              <w:rPr>
                <w:i/>
                <w:spacing w:val="-2"/>
                <w:sz w:val="20"/>
                <w:u w:val="single"/>
              </w:rPr>
              <w:t xml:space="preserve"> detail)</w:t>
            </w:r>
          </w:p>
          <w:p w14:paraId="4313FE22" w14:textId="77777777" w:rsidR="006C1E24" w:rsidRDefault="00026D3E">
            <w:pPr>
              <w:pStyle w:val="TableParagraph"/>
              <w:spacing w:before="229"/>
              <w:ind w:left="108"/>
              <w:rPr>
                <w:sz w:val="20"/>
              </w:rPr>
            </w:pPr>
            <w:r>
              <w:rPr>
                <w:spacing w:val="-5"/>
                <w:sz w:val="20"/>
              </w:rPr>
              <w:t>No</w:t>
            </w:r>
          </w:p>
        </w:tc>
        <w:tc>
          <w:tcPr>
            <w:tcW w:w="5678" w:type="dxa"/>
          </w:tcPr>
          <w:p w14:paraId="71092AB3" w14:textId="77777777" w:rsidR="006C1E24" w:rsidRDefault="006C1E24">
            <w:pPr>
              <w:pStyle w:val="TableParagraph"/>
              <w:ind w:left="0"/>
              <w:rPr>
                <w:sz w:val="18"/>
              </w:rPr>
            </w:pPr>
          </w:p>
        </w:tc>
      </w:tr>
    </w:tbl>
    <w:p w14:paraId="56ADA9AD" w14:textId="77777777" w:rsidR="00160C1A" w:rsidRDefault="00160C1A" w:rsidP="00160C1A">
      <w:pPr>
        <w:pStyle w:val="Affiliation"/>
        <w:spacing w:after="0" w:line="240" w:lineRule="auto"/>
        <w:jc w:val="left"/>
        <w:rPr>
          <w:rFonts w:ascii="Arial" w:hAnsi="Arial" w:cs="Arial"/>
          <w:b/>
          <w:sz w:val="16"/>
          <w:szCs w:val="16"/>
        </w:rPr>
      </w:pPr>
    </w:p>
    <w:p w14:paraId="5F532F49" w14:textId="77777777" w:rsidR="00160C1A" w:rsidRPr="005F4EDD" w:rsidRDefault="00160C1A" w:rsidP="00160C1A">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1549E168" w14:textId="77777777" w:rsidR="00160C1A" w:rsidRDefault="00160C1A" w:rsidP="00160C1A">
      <w:pPr>
        <w:pStyle w:val="Affiliation"/>
        <w:spacing w:after="0" w:line="240" w:lineRule="auto"/>
        <w:jc w:val="left"/>
        <w:rPr>
          <w:rFonts w:ascii="Arial" w:hAnsi="Arial" w:cs="Arial"/>
          <w:sz w:val="16"/>
          <w:szCs w:val="16"/>
        </w:rPr>
      </w:pPr>
    </w:p>
    <w:p w14:paraId="4E591D1C" w14:textId="77777777" w:rsidR="00160C1A" w:rsidRPr="007B06C6" w:rsidRDefault="00160C1A" w:rsidP="00160C1A">
      <w:pPr>
        <w:rPr>
          <w:rFonts w:asciiTheme="minorHAnsi" w:hAnsiTheme="minorHAnsi"/>
        </w:rPr>
      </w:pPr>
      <w:r>
        <w:rPr>
          <w:rFonts w:ascii="Calibri" w:hAnsi="Calibri" w:cs="Calibri"/>
          <w:color w:val="000000"/>
        </w:rPr>
        <w:t>Rahul Kumar Singh, Banaras Hindu University, India</w:t>
      </w:r>
      <w:r>
        <w:rPr>
          <w:rFonts w:ascii="Calibri" w:hAnsi="Calibri" w:cs="Calibri"/>
          <w:color w:val="000000"/>
        </w:rPr>
        <w:br/>
      </w:r>
    </w:p>
    <w:p w14:paraId="46FF726A" w14:textId="77777777" w:rsidR="00026D3E" w:rsidRDefault="00026D3E">
      <w:bookmarkStart w:id="0" w:name="_GoBack"/>
      <w:bookmarkEnd w:id="0"/>
    </w:p>
    <w:sectPr w:rsidR="00026D3E">
      <w:pgSz w:w="23820" w:h="16840" w:orient="landscape"/>
      <w:pgMar w:top="1960" w:right="1275" w:bottom="900" w:left="1275" w:header="128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9B9A9" w14:textId="77777777" w:rsidR="0010239C" w:rsidRDefault="0010239C">
      <w:r>
        <w:separator/>
      </w:r>
    </w:p>
  </w:endnote>
  <w:endnote w:type="continuationSeparator" w:id="0">
    <w:p w14:paraId="6F3EF34C" w14:textId="77777777" w:rsidR="0010239C" w:rsidRDefault="0010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85A82" w14:textId="77777777" w:rsidR="006C1E24" w:rsidRDefault="00026D3E">
    <w:pPr>
      <w:pStyle w:val="BodyText"/>
      <w:spacing w:line="14" w:lineRule="auto"/>
      <w:rPr>
        <w:b w:val="0"/>
      </w:rPr>
    </w:pPr>
    <w:r>
      <w:rPr>
        <w:b w:val="0"/>
        <w:noProof/>
      </w:rPr>
      <mc:AlternateContent>
        <mc:Choice Requires="wps">
          <w:drawing>
            <wp:anchor distT="0" distB="0" distL="0" distR="0" simplePos="0" relativeHeight="487417856" behindDoc="1" locked="0" layoutInCell="1" allowOverlap="1" wp14:anchorId="5125A393" wp14:editId="2C011180">
              <wp:simplePos x="0" y="0"/>
              <wp:positionH relativeFrom="page">
                <wp:posOffset>901700</wp:posOffset>
              </wp:positionH>
              <wp:positionV relativeFrom="page">
                <wp:posOffset>10107116</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14:paraId="03D3F413" w14:textId="77777777" w:rsidR="006C1E24" w:rsidRDefault="00026D3E">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w14:anchorId="5125A393" id="_x0000_t202" coordsize="21600,21600" o:spt="202" path="m,l,21600r21600,l21600,xe">
              <v:stroke joinstyle="miter"/>
              <v:path gradientshapeok="t" o:connecttype="rect"/>
            </v:shapetype>
            <v:shape id="Textbox 2" o:spid="_x0000_s1027" type="#_x0000_t202" style="position:absolute;margin-left:71pt;margin-top:795.85pt;width:52.2pt;height:10.95pt;z-index:-1589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" filled="f" stroked="f">
              <v:textbox inset="0,0,0,0">
                <w:txbxContent>
                  <w:p w14:paraId="03D3F413" w14:textId="77777777" w:rsidR="006C1E24" w:rsidRDefault="00026D3E">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487418368" behindDoc="1" locked="0" layoutInCell="1" allowOverlap="1" wp14:anchorId="40091FD6" wp14:editId="39172165">
              <wp:simplePos x="0" y="0"/>
              <wp:positionH relativeFrom="page">
                <wp:posOffset>2640571</wp:posOffset>
              </wp:positionH>
              <wp:positionV relativeFrom="page">
                <wp:posOffset>10107116</wp:posOffset>
              </wp:positionV>
              <wp:extent cx="70802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9065"/>
                      </a:xfrm>
                      <a:prstGeom prst="rect">
                        <a:avLst/>
                      </a:prstGeom>
                    </wps:spPr>
                    <wps:txbx>
                      <w:txbxContent>
                        <w:p w14:paraId="490BF468" w14:textId="77777777" w:rsidR="006C1E24" w:rsidRDefault="00026D3E">
                          <w:pPr>
                            <w:spacing w:before="14"/>
                            <w:ind w:left="20"/>
                            <w:rPr>
                              <w:sz w:val="16"/>
                            </w:rPr>
                          </w:pPr>
                          <w:r>
                            <w:rPr>
                              <w:sz w:val="16"/>
                            </w:rPr>
                            <w:t>Checked</w:t>
                          </w:r>
                          <w:r>
                            <w:rPr>
                              <w:spacing w:val="-7"/>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40091FD6" id="Textbox 3" o:spid="_x0000_s1028" type="#_x0000_t202" style="position:absolute;margin-left:207.9pt;margin-top:795.85pt;width:55.75pt;height:10.95pt;z-index:-1589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" filled="f" stroked="f">
              <v:textbox inset="0,0,0,0">
                <w:txbxContent>
                  <w:p w14:paraId="490BF468" w14:textId="77777777" w:rsidR="006C1E24" w:rsidRDefault="00026D3E">
                    <w:pPr>
                      <w:spacing w:before="14"/>
                      <w:ind w:left="20"/>
                      <w:rPr>
                        <w:sz w:val="16"/>
                      </w:rPr>
                    </w:pPr>
                    <w:r>
                      <w:rPr>
                        <w:sz w:val="16"/>
                      </w:rPr>
                      <w:t>Checked</w:t>
                    </w:r>
                    <w:r>
                      <w:rPr>
                        <w:spacing w:val="-7"/>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18880" behindDoc="1" locked="0" layoutInCell="1" allowOverlap="1" wp14:anchorId="4768F290" wp14:editId="202E541C">
              <wp:simplePos x="0" y="0"/>
              <wp:positionH relativeFrom="page">
                <wp:posOffset>4416185</wp:posOffset>
              </wp:positionH>
              <wp:positionV relativeFrom="page">
                <wp:posOffset>10107116</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682E78C6" w14:textId="77777777" w:rsidR="006C1E24" w:rsidRDefault="00026D3E">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4768F290" id="Textbox 4" o:spid="_x0000_s1029" type="#_x0000_t202" style="position:absolute;margin-left:347.75pt;margin-top:795.85pt;width:67.8pt;height:10.95pt;z-index:-1589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" filled="f" stroked="f">
              <v:textbox inset="0,0,0,0">
                <w:txbxContent>
                  <w:p w14:paraId="682E78C6" w14:textId="77777777" w:rsidR="006C1E24" w:rsidRDefault="00026D3E">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19392" behindDoc="1" locked="0" layoutInCell="1" allowOverlap="1" wp14:anchorId="2C5D68D3" wp14:editId="168B3867">
              <wp:simplePos x="0" y="0"/>
              <wp:positionH relativeFrom="page">
                <wp:posOffset>6845568</wp:posOffset>
              </wp:positionH>
              <wp:positionV relativeFrom="page">
                <wp:posOffset>10107116</wp:posOffset>
              </wp:positionV>
              <wp:extent cx="1020444"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0444" cy="139065"/>
                      </a:xfrm>
                      <a:prstGeom prst="rect">
                        <a:avLst/>
                      </a:prstGeom>
                    </wps:spPr>
                    <wps:txbx>
                      <w:txbxContent>
                        <w:p w14:paraId="703A7486" w14:textId="77777777" w:rsidR="006C1E24" w:rsidRDefault="00026D3E">
                          <w:pPr>
                            <w:spacing w:before="14"/>
                            <w:ind w:left="20"/>
                            <w:rPr>
                              <w:sz w:val="16"/>
                            </w:rPr>
                          </w:pPr>
                          <w:r>
                            <w:rPr>
                              <w:sz w:val="16"/>
                            </w:rPr>
                            <w:t>Version:</w:t>
                          </w:r>
                          <w:r>
                            <w:rPr>
                              <w:spacing w:val="-6"/>
                              <w:sz w:val="16"/>
                            </w:rPr>
                            <w:t xml:space="preserve"> </w:t>
                          </w:r>
                          <w:r>
                            <w:rPr>
                              <w:sz w:val="16"/>
                            </w:rPr>
                            <w:t>3</w:t>
                          </w:r>
                          <w:r>
                            <w:rPr>
                              <w:spacing w:val="-3"/>
                              <w:sz w:val="16"/>
                            </w:rPr>
                            <w:t xml:space="preserve"> </w:t>
                          </w:r>
                          <w:r>
                            <w:rPr>
                              <w:sz w:val="16"/>
                            </w:rPr>
                            <w:t>(07-07-</w:t>
                          </w:r>
                          <w:r>
                            <w:rPr>
                              <w:spacing w:val="-4"/>
                              <w:sz w:val="16"/>
                            </w:rPr>
                            <w:t>2024)</w:t>
                          </w:r>
                        </w:p>
                      </w:txbxContent>
                    </wps:txbx>
                    <wps:bodyPr wrap="square" lIns="0" tIns="0" rIns="0" bIns="0" rtlCol="0">
                      <a:noAutofit/>
                    </wps:bodyPr>
                  </wps:wsp>
                </a:graphicData>
              </a:graphic>
            </wp:anchor>
          </w:drawing>
        </mc:Choice>
        <mc:Fallback>
          <w:pict>
            <v:shape w14:anchorId="2C5D68D3" id="Textbox 5" o:spid="_x0000_s1030" type="#_x0000_t202" style="position:absolute;margin-left:539pt;margin-top:795.85pt;width:80.35pt;height:10.95pt;z-index:-1589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" filled="f" stroked="f">
              <v:textbox inset="0,0,0,0">
                <w:txbxContent>
                  <w:p w14:paraId="703A7486" w14:textId="77777777" w:rsidR="006C1E24" w:rsidRDefault="00026D3E">
                    <w:pPr>
                      <w:spacing w:before="14"/>
                      <w:ind w:left="20"/>
                      <w:rPr>
                        <w:sz w:val="16"/>
                      </w:rPr>
                    </w:pPr>
                    <w:r>
                      <w:rPr>
                        <w:sz w:val="16"/>
                      </w:rPr>
                      <w:t>Version:</w:t>
                    </w:r>
                    <w:r>
                      <w:rPr>
                        <w:spacing w:val="-6"/>
                        <w:sz w:val="16"/>
                      </w:rPr>
                      <w:t xml:space="preserve"> </w:t>
                    </w:r>
                    <w:r>
                      <w:rPr>
                        <w:sz w:val="16"/>
                      </w:rPr>
                      <w:t>3</w:t>
                    </w:r>
                    <w:r>
                      <w:rPr>
                        <w:spacing w:val="-3"/>
                        <w:sz w:val="16"/>
                      </w:rPr>
                      <w:t xml:space="preserve"> </w:t>
                    </w:r>
                    <w:r>
                      <w:rPr>
                        <w:sz w:val="16"/>
                      </w:rPr>
                      <w:t>(07-07-</w:t>
                    </w:r>
                    <w:r>
                      <w:rPr>
                        <w:spacing w:val="-4"/>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9145D" w14:textId="77777777" w:rsidR="0010239C" w:rsidRDefault="0010239C">
      <w:r>
        <w:separator/>
      </w:r>
    </w:p>
  </w:footnote>
  <w:footnote w:type="continuationSeparator" w:id="0">
    <w:p w14:paraId="2C822FE7" w14:textId="77777777" w:rsidR="0010239C" w:rsidRDefault="00102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E4032" w14:textId="77777777" w:rsidR="006C1E24" w:rsidRDefault="00026D3E">
    <w:pPr>
      <w:pStyle w:val="BodyText"/>
      <w:spacing w:line="14" w:lineRule="auto"/>
      <w:rPr>
        <w:b w:val="0"/>
      </w:rPr>
    </w:pPr>
    <w:r>
      <w:rPr>
        <w:b w:val="0"/>
        <w:noProof/>
      </w:rPr>
      <mc:AlternateContent>
        <mc:Choice Requires="wps">
          <w:drawing>
            <wp:anchor distT="0" distB="0" distL="0" distR="0" simplePos="0" relativeHeight="487417344" behindDoc="1" locked="0" layoutInCell="1" allowOverlap="1" wp14:anchorId="2EB5A9A1" wp14:editId="0A393EAA">
              <wp:simplePos x="0" y="0"/>
              <wp:positionH relativeFrom="page">
                <wp:posOffset>901700</wp:posOffset>
              </wp:positionH>
              <wp:positionV relativeFrom="page">
                <wp:posOffset>800320</wp:posOffset>
              </wp:positionV>
              <wp:extent cx="110236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360" cy="196215"/>
                      </a:xfrm>
                      <a:prstGeom prst="rect">
                        <a:avLst/>
                      </a:prstGeom>
                    </wps:spPr>
                    <wps:txbx>
                      <w:txbxContent>
                        <w:p w14:paraId="61DEAB95" w14:textId="77777777" w:rsidR="006C1E24" w:rsidRDefault="00026D3E">
                          <w:pPr>
                            <w:spacing w:before="12"/>
                            <w:ind w:left="20"/>
                            <w:rPr>
                              <w:rFonts w:ascii="Arial"/>
                              <w:b/>
                              <w:sz w:val="24"/>
                            </w:rPr>
                          </w:pPr>
                          <w:r>
                            <w:rPr>
                              <w:rFonts w:ascii="Arial"/>
                              <w:b/>
                              <w:color w:val="003399"/>
                              <w:sz w:val="24"/>
                              <w:u w:val="single" w:color="003399"/>
                            </w:rPr>
                            <w:t>Review</w:t>
                          </w:r>
                          <w:r>
                            <w:rPr>
                              <w:rFonts w:ascii="Arial"/>
                              <w:b/>
                              <w:color w:val="003399"/>
                              <w:spacing w:val="2"/>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2EB5A9A1" id="_x0000_t202" coordsize="21600,21600" o:spt="202" path="m,l,21600r21600,l21600,xe">
              <v:stroke joinstyle="miter"/>
              <v:path gradientshapeok="t" o:connecttype="rect"/>
            </v:shapetype>
            <v:shape id="Textbox 1" o:spid="_x0000_s1026" type="#_x0000_t202" style="position:absolute;margin-left:71pt;margin-top:63pt;width:86.8pt;height:15.45pt;z-index:-1589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" filled="f" stroked="f">
              <v:textbox inset="0,0,0,0">
                <w:txbxContent>
                  <w:p w14:paraId="61DEAB95" w14:textId="77777777" w:rsidR="006C1E24" w:rsidRDefault="00026D3E">
                    <w:pPr>
                      <w:spacing w:before="12"/>
                      <w:ind w:left="20"/>
                      <w:rPr>
                        <w:rFonts w:ascii="Arial"/>
                        <w:b/>
                        <w:sz w:val="24"/>
                      </w:rPr>
                    </w:pPr>
                    <w:r>
                      <w:rPr>
                        <w:rFonts w:ascii="Arial"/>
                        <w:b/>
                        <w:color w:val="003399"/>
                        <w:sz w:val="24"/>
                        <w:u w:val="single" w:color="003399"/>
                      </w:rPr>
                      <w:t>Review</w:t>
                    </w:r>
                    <w:r>
                      <w:rPr>
                        <w:rFonts w:ascii="Arial"/>
                        <w:b/>
                        <w:color w:val="003399"/>
                        <w:spacing w:val="2"/>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C1E24"/>
    <w:rsid w:val="00026D3E"/>
    <w:rsid w:val="000270EB"/>
    <w:rsid w:val="0010239C"/>
    <w:rsid w:val="001553E1"/>
    <w:rsid w:val="00160C1A"/>
    <w:rsid w:val="0051451D"/>
    <w:rsid w:val="006C1E24"/>
    <w:rsid w:val="008A5150"/>
    <w:rsid w:val="008A6D93"/>
    <w:rsid w:val="00B2669D"/>
    <w:rsid w:val="00C541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F0A6"/>
  <w15:docId w15:val="{86DE7D97-E6EA-4363-9C34-46265C5E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C54144"/>
    <w:rPr>
      <w:color w:val="0000FF"/>
      <w:u w:val="single"/>
    </w:rPr>
  </w:style>
  <w:style w:type="paragraph" w:customStyle="1" w:styleId="Affiliation">
    <w:name w:val="Affiliation"/>
    <w:basedOn w:val="Normal"/>
    <w:rsid w:val="00160C1A"/>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709</Words>
  <Characters>4046</Characters>
  <Application>Microsoft Office Word</Application>
  <DocSecurity>0</DocSecurity>
  <Lines>33</Lines>
  <Paragraphs>9</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Rev_AIR_151947</dc:title>
  <cp:lastModifiedBy>SDI 1186</cp:lastModifiedBy>
  <cp:revision>9</cp:revision>
  <dcterms:created xsi:type="dcterms:W3CDTF">2026-01-21T05:59:00Z</dcterms:created>
  <dcterms:modified xsi:type="dcterms:W3CDTF">2026-01-24T06:32:00Z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LastSaved">
    <vt:filetime>2026-01-21T00:00:00Z</vt:filetime>
  </property>
  <property fmtid="{D5CDD505-2E9C-101B-9397-08002B2CF9AE}" pid="4" name="Producer">
    <vt:lpwstr>Microsoft: Print To PDF</vt:lpwstr>
  </property>
</Properties>
</file>