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5AC57" w14:textId="0CDC054F" w:rsidR="0060419A" w:rsidRDefault="00EC3CB9" w:rsidP="0060419A">
      <w:pPr>
        <w:jc w:val="center"/>
        <w:rPr>
          <w:rFonts w:ascii="Times New Roman" w:hAnsi="Times New Roman" w:cs="Times New Roman"/>
          <w:b/>
          <w:bCs/>
        </w:rPr>
      </w:pPr>
      <w:r>
        <w:rPr>
          <w:rFonts w:ascii="Times New Roman" w:hAnsi="Times New Roman" w:cs="Times New Roman"/>
          <w:b/>
          <w:bCs/>
        </w:rPr>
        <w:t>EVALUATION</w:t>
      </w:r>
      <w:r w:rsidR="0060419A" w:rsidRPr="00EC3CB9">
        <w:rPr>
          <w:rFonts w:ascii="Times New Roman" w:hAnsi="Times New Roman" w:cs="Times New Roman"/>
          <w:b/>
          <w:bCs/>
        </w:rPr>
        <w:t xml:space="preserve"> OF NANO UREA </w:t>
      </w:r>
      <w:r w:rsidR="004C09F4">
        <w:rPr>
          <w:rFonts w:ascii="Times New Roman" w:hAnsi="Times New Roman" w:cs="Times New Roman"/>
          <w:b/>
          <w:bCs/>
        </w:rPr>
        <w:t xml:space="preserve">TREATMENTS </w:t>
      </w:r>
      <w:r w:rsidR="0060419A" w:rsidRPr="00EC3CB9">
        <w:rPr>
          <w:rFonts w:ascii="Times New Roman" w:hAnsi="Times New Roman" w:cs="Times New Roman"/>
          <w:b/>
          <w:bCs/>
        </w:rPr>
        <w:t xml:space="preserve">ON </w:t>
      </w:r>
      <w:r w:rsidR="005A3763" w:rsidRPr="00EC3CB9">
        <w:rPr>
          <w:rFonts w:ascii="Times New Roman" w:hAnsi="Times New Roman" w:cs="Times New Roman"/>
          <w:b/>
          <w:bCs/>
        </w:rPr>
        <w:t xml:space="preserve">GROWTH AND </w:t>
      </w:r>
      <w:r w:rsidR="006522EA" w:rsidRPr="00EC3CB9">
        <w:rPr>
          <w:rFonts w:ascii="Times New Roman" w:hAnsi="Times New Roman" w:cs="Times New Roman"/>
          <w:b/>
          <w:bCs/>
        </w:rPr>
        <w:t>YIELD</w:t>
      </w:r>
      <w:r w:rsidR="0060419A" w:rsidRPr="00EC3CB9">
        <w:rPr>
          <w:rFonts w:ascii="Times New Roman" w:hAnsi="Times New Roman" w:cs="Times New Roman"/>
          <w:b/>
          <w:bCs/>
        </w:rPr>
        <w:t xml:space="preserve"> OF SINGLE CUT FODDER OAT (</w:t>
      </w:r>
      <w:r w:rsidR="0060419A" w:rsidRPr="00EC3CB9">
        <w:rPr>
          <w:rFonts w:ascii="Times New Roman" w:hAnsi="Times New Roman" w:cs="Times New Roman"/>
          <w:b/>
          <w:bCs/>
          <w:i/>
          <w:iCs/>
        </w:rPr>
        <w:t>Avena Sativa L.</w:t>
      </w:r>
      <w:r w:rsidR="0060419A" w:rsidRPr="00EC3CB9">
        <w:rPr>
          <w:rFonts w:ascii="Times New Roman" w:hAnsi="Times New Roman" w:cs="Times New Roman"/>
          <w:b/>
          <w:bCs/>
        </w:rPr>
        <w:t>)</w:t>
      </w:r>
      <w:r w:rsidR="00C06693">
        <w:rPr>
          <w:rFonts w:ascii="Times New Roman" w:hAnsi="Times New Roman" w:cs="Times New Roman"/>
          <w:b/>
          <w:bCs/>
        </w:rPr>
        <w:t xml:space="preserve"> UNDER </w:t>
      </w:r>
      <w:r w:rsidR="00C06693" w:rsidRPr="00C06693">
        <w:rPr>
          <w:rFonts w:ascii="Times New Roman" w:hAnsi="Times New Roman" w:cs="Times New Roman"/>
          <w:b/>
          <w:bCs/>
          <w:i/>
          <w:iCs/>
        </w:rPr>
        <w:t>RABI</w:t>
      </w:r>
      <w:r w:rsidR="00C06693">
        <w:rPr>
          <w:rFonts w:ascii="Times New Roman" w:hAnsi="Times New Roman" w:cs="Times New Roman"/>
          <w:b/>
          <w:bCs/>
        </w:rPr>
        <w:t xml:space="preserve"> SEASON</w:t>
      </w:r>
    </w:p>
    <w:p w14:paraId="5ADD6020" w14:textId="77777777" w:rsidR="00EC3CB9" w:rsidRPr="00EC3CB9" w:rsidRDefault="00EC3CB9" w:rsidP="0060419A">
      <w:pPr>
        <w:jc w:val="center"/>
        <w:rPr>
          <w:rFonts w:ascii="Times New Roman" w:hAnsi="Times New Roman" w:cs="Times New Roman"/>
          <w:b/>
          <w:bCs/>
        </w:rPr>
      </w:pPr>
    </w:p>
    <w:p w14:paraId="5753B61B" w14:textId="15599F46" w:rsidR="00EC3CB9" w:rsidRPr="00EC3CB9" w:rsidRDefault="00EC3CB9" w:rsidP="00D82661">
      <w:pPr>
        <w:jc w:val="center"/>
        <w:rPr>
          <w:rFonts w:ascii="Times New Roman" w:hAnsi="Times New Roman" w:cs="Times New Roman"/>
        </w:rPr>
      </w:pPr>
      <w:bookmarkStart w:id="0" w:name="_GoBack"/>
      <w:bookmarkEnd w:id="0"/>
    </w:p>
    <w:p w14:paraId="52D0445A" w14:textId="6B3D304B" w:rsidR="001F3A1D" w:rsidRPr="00EC3CB9" w:rsidRDefault="001F3A1D" w:rsidP="00D82661">
      <w:pPr>
        <w:jc w:val="center"/>
        <w:rPr>
          <w:rFonts w:ascii="Times New Roman" w:hAnsi="Times New Roman" w:cs="Times New Roman"/>
          <w:b/>
          <w:bCs/>
        </w:rPr>
      </w:pPr>
      <w:r w:rsidRPr="00EC3CB9">
        <w:rPr>
          <w:rFonts w:ascii="Times New Roman" w:hAnsi="Times New Roman" w:cs="Times New Roman"/>
          <w:b/>
          <w:bCs/>
        </w:rPr>
        <w:t>Abstract</w:t>
      </w:r>
    </w:p>
    <w:p w14:paraId="02F85238" w14:textId="56E9AC7D" w:rsidR="00854912" w:rsidRDefault="00854912" w:rsidP="00D82661">
      <w:pPr>
        <w:pStyle w:val="BodyText"/>
        <w:spacing w:line="355" w:lineRule="auto"/>
        <w:ind w:left="568" w:right="133"/>
        <w:jc w:val="both"/>
        <w:rPr>
          <w:position w:val="2"/>
        </w:rPr>
      </w:pPr>
      <w:r w:rsidRPr="00EC3CB9">
        <w:t>A</w:t>
      </w:r>
      <w:r w:rsidRPr="00EC3CB9">
        <w:rPr>
          <w:spacing w:val="-13"/>
        </w:rPr>
        <w:t xml:space="preserve"> </w:t>
      </w:r>
      <w:r w:rsidRPr="00EC3CB9">
        <w:t>field</w:t>
      </w:r>
      <w:r w:rsidRPr="00EC3CB9">
        <w:rPr>
          <w:spacing w:val="-11"/>
        </w:rPr>
        <w:t xml:space="preserve"> </w:t>
      </w:r>
      <w:r w:rsidRPr="00EC3CB9">
        <w:t>experiment</w:t>
      </w:r>
      <w:r w:rsidRPr="00EC3CB9">
        <w:rPr>
          <w:spacing w:val="-6"/>
        </w:rPr>
        <w:t xml:space="preserve"> </w:t>
      </w:r>
      <w:r w:rsidR="00870041">
        <w:t>was conducted to assess the impact</w:t>
      </w:r>
      <w:r w:rsidRPr="00EC3CB9">
        <w:rPr>
          <w:spacing w:val="-9"/>
        </w:rPr>
        <w:t xml:space="preserve"> </w:t>
      </w:r>
      <w:r w:rsidRPr="00EC3CB9">
        <w:t>of</w:t>
      </w:r>
      <w:r w:rsidRPr="00EC3CB9">
        <w:rPr>
          <w:spacing w:val="-10"/>
        </w:rPr>
        <w:t xml:space="preserve"> </w:t>
      </w:r>
      <w:r w:rsidRPr="00EC3CB9">
        <w:t>nano</w:t>
      </w:r>
      <w:r w:rsidRPr="00EC3CB9">
        <w:rPr>
          <w:spacing w:val="-9"/>
        </w:rPr>
        <w:t xml:space="preserve"> </w:t>
      </w:r>
      <w:r w:rsidRPr="00EC3CB9">
        <w:t>urea</w:t>
      </w:r>
      <w:r w:rsidRPr="00EC3CB9">
        <w:rPr>
          <w:spacing w:val="-10"/>
        </w:rPr>
        <w:t xml:space="preserve"> </w:t>
      </w:r>
      <w:r w:rsidRPr="00EC3CB9">
        <w:t>on</w:t>
      </w:r>
      <w:r w:rsidR="005A3763" w:rsidRPr="00EC3CB9">
        <w:t xml:space="preserve"> growth and</w:t>
      </w:r>
      <w:r w:rsidRPr="00EC3CB9">
        <w:rPr>
          <w:spacing w:val="-4"/>
        </w:rPr>
        <w:t xml:space="preserve"> </w:t>
      </w:r>
      <w:r w:rsidR="0066357C" w:rsidRPr="00EC3CB9">
        <w:t>yield</w:t>
      </w:r>
      <w:r w:rsidRPr="00EC3CB9">
        <w:rPr>
          <w:spacing w:val="-9"/>
        </w:rPr>
        <w:t xml:space="preserve"> </w:t>
      </w:r>
      <w:r w:rsidRPr="00EC3CB9">
        <w:t>of</w:t>
      </w:r>
      <w:r w:rsidRPr="00EC3CB9">
        <w:rPr>
          <w:spacing w:val="-10"/>
        </w:rPr>
        <w:t xml:space="preserve"> </w:t>
      </w:r>
      <w:r w:rsidRPr="00EC3CB9">
        <w:t>single cut fodder oat (</w:t>
      </w:r>
      <w:r w:rsidRPr="00EC3CB9">
        <w:rPr>
          <w:i/>
        </w:rPr>
        <w:t xml:space="preserve">Avena sativa </w:t>
      </w:r>
      <w:r w:rsidRPr="00EC3CB9">
        <w:t>L.)” at ICR</w:t>
      </w:r>
      <w:r w:rsidR="00870041">
        <w:t xml:space="preserve"> </w:t>
      </w:r>
      <w:r w:rsidRPr="00EC3CB9">
        <w:t xml:space="preserve">farm, Assam Agricultural University, Jorhat, </w:t>
      </w:r>
      <w:r w:rsidR="00870041">
        <w:t>(</w:t>
      </w:r>
      <w:r w:rsidRPr="00EC3CB9">
        <w:rPr>
          <w:i/>
        </w:rPr>
        <w:t xml:space="preserve">rabi </w:t>
      </w:r>
      <w:r w:rsidRPr="00EC3CB9">
        <w:t>season of 2023-24</w:t>
      </w:r>
      <w:r w:rsidR="00870041">
        <w:t>)</w:t>
      </w:r>
      <w:r w:rsidRPr="00EC3CB9">
        <w:t xml:space="preserve">. </w:t>
      </w:r>
      <w:r w:rsidR="00870041" w:rsidRPr="00EC3CB9">
        <w:t>The</w:t>
      </w:r>
      <w:r w:rsidR="00870041" w:rsidRPr="00EC3CB9">
        <w:rPr>
          <w:spacing w:val="-6"/>
        </w:rPr>
        <w:t xml:space="preserve"> </w:t>
      </w:r>
      <w:r w:rsidR="00870041" w:rsidRPr="00EC3CB9">
        <w:t>soil</w:t>
      </w:r>
      <w:r w:rsidR="00870041" w:rsidRPr="00EC3CB9">
        <w:rPr>
          <w:spacing w:val="-1"/>
        </w:rPr>
        <w:t xml:space="preserve"> </w:t>
      </w:r>
      <w:r w:rsidR="00870041" w:rsidRPr="00EC3CB9">
        <w:t>of</w:t>
      </w:r>
      <w:r w:rsidR="00870041" w:rsidRPr="00EC3CB9">
        <w:rPr>
          <w:spacing w:val="-3"/>
        </w:rPr>
        <w:t xml:space="preserve"> </w:t>
      </w:r>
      <w:r w:rsidR="00870041" w:rsidRPr="00EC3CB9">
        <w:t>the experimental site</w:t>
      </w:r>
      <w:r w:rsidR="00870041" w:rsidRPr="00EC3CB9">
        <w:rPr>
          <w:spacing w:val="-6"/>
        </w:rPr>
        <w:t xml:space="preserve"> </w:t>
      </w:r>
      <w:r w:rsidR="00870041" w:rsidRPr="00EC3CB9">
        <w:t>was</w:t>
      </w:r>
      <w:r w:rsidR="00870041" w:rsidRPr="00EC3CB9">
        <w:rPr>
          <w:spacing w:val="-2"/>
        </w:rPr>
        <w:t xml:space="preserve"> </w:t>
      </w:r>
      <w:r w:rsidR="00870041" w:rsidRPr="00EC3CB9">
        <w:t>sandy</w:t>
      </w:r>
      <w:r w:rsidR="00870041" w:rsidRPr="00EC3CB9">
        <w:rPr>
          <w:spacing w:val="-2"/>
        </w:rPr>
        <w:t xml:space="preserve"> </w:t>
      </w:r>
      <w:r w:rsidR="00870041" w:rsidRPr="00EC3CB9">
        <w:t>loam</w:t>
      </w:r>
      <w:r w:rsidR="00870041" w:rsidRPr="00EC3CB9">
        <w:rPr>
          <w:spacing w:val="-2"/>
        </w:rPr>
        <w:t xml:space="preserve"> </w:t>
      </w:r>
      <w:r w:rsidR="00870041" w:rsidRPr="00EC3CB9">
        <w:t>in texture,</w:t>
      </w:r>
      <w:r w:rsidR="00870041" w:rsidRPr="00EC3CB9">
        <w:rPr>
          <w:spacing w:val="-2"/>
        </w:rPr>
        <w:t xml:space="preserve"> </w:t>
      </w:r>
      <w:r w:rsidR="00870041" w:rsidRPr="00EC3CB9">
        <w:t>acidic</w:t>
      </w:r>
      <w:r w:rsidR="00870041" w:rsidRPr="00EC3CB9">
        <w:rPr>
          <w:spacing w:val="-5"/>
        </w:rPr>
        <w:t xml:space="preserve"> </w:t>
      </w:r>
      <w:r w:rsidR="00870041" w:rsidRPr="00EC3CB9">
        <w:t xml:space="preserve">in </w:t>
      </w:r>
      <w:r w:rsidR="00870041" w:rsidRPr="00EC3CB9">
        <w:rPr>
          <w:position w:val="2"/>
        </w:rPr>
        <w:t>reaction</w:t>
      </w:r>
      <w:r w:rsidR="00870041" w:rsidRPr="00EC3CB9">
        <w:rPr>
          <w:spacing w:val="-2"/>
          <w:position w:val="2"/>
        </w:rPr>
        <w:t xml:space="preserve"> </w:t>
      </w:r>
      <w:r w:rsidR="00870041" w:rsidRPr="00EC3CB9">
        <w:rPr>
          <w:position w:val="2"/>
        </w:rPr>
        <w:t>(pH</w:t>
      </w:r>
      <w:r w:rsidR="00870041" w:rsidRPr="00EC3CB9">
        <w:rPr>
          <w:spacing w:val="-2"/>
          <w:position w:val="2"/>
        </w:rPr>
        <w:t xml:space="preserve"> </w:t>
      </w:r>
      <w:r w:rsidR="00870041" w:rsidRPr="00EC3CB9">
        <w:rPr>
          <w:position w:val="2"/>
        </w:rPr>
        <w:t>5.67),</w:t>
      </w:r>
      <w:r w:rsidR="00870041" w:rsidRPr="00EC3CB9">
        <w:rPr>
          <w:spacing w:val="-2"/>
          <w:position w:val="2"/>
        </w:rPr>
        <w:t xml:space="preserve"> </w:t>
      </w:r>
      <w:r w:rsidR="00870041" w:rsidRPr="00EC3CB9">
        <w:rPr>
          <w:position w:val="2"/>
        </w:rPr>
        <w:t>medium</w:t>
      </w:r>
      <w:r w:rsidR="00870041" w:rsidRPr="00EC3CB9">
        <w:rPr>
          <w:spacing w:val="-2"/>
          <w:position w:val="2"/>
        </w:rPr>
        <w:t xml:space="preserve"> </w:t>
      </w:r>
      <w:r w:rsidR="00870041" w:rsidRPr="00EC3CB9">
        <w:rPr>
          <w:position w:val="2"/>
        </w:rPr>
        <w:t>in</w:t>
      </w:r>
      <w:r w:rsidR="00870041" w:rsidRPr="00EC3CB9">
        <w:rPr>
          <w:spacing w:val="-2"/>
          <w:position w:val="2"/>
        </w:rPr>
        <w:t xml:space="preserve"> </w:t>
      </w:r>
      <w:r w:rsidR="00870041" w:rsidRPr="00EC3CB9">
        <w:rPr>
          <w:position w:val="2"/>
        </w:rPr>
        <w:t>organic</w:t>
      </w:r>
      <w:r w:rsidR="00870041" w:rsidRPr="00EC3CB9">
        <w:rPr>
          <w:spacing w:val="-2"/>
          <w:position w:val="2"/>
        </w:rPr>
        <w:t xml:space="preserve"> </w:t>
      </w:r>
      <w:r w:rsidR="00870041" w:rsidRPr="00EC3CB9">
        <w:rPr>
          <w:position w:val="2"/>
        </w:rPr>
        <w:t>carbon</w:t>
      </w:r>
      <w:r w:rsidR="00870041" w:rsidRPr="00EC3CB9">
        <w:rPr>
          <w:spacing w:val="-3"/>
          <w:position w:val="2"/>
        </w:rPr>
        <w:t xml:space="preserve"> </w:t>
      </w:r>
      <w:r w:rsidR="00870041" w:rsidRPr="00EC3CB9">
        <w:rPr>
          <w:position w:val="2"/>
        </w:rPr>
        <w:t>(0.64</w:t>
      </w:r>
      <w:r w:rsidR="00870041" w:rsidRPr="00EC3CB9">
        <w:rPr>
          <w:spacing w:val="-2"/>
          <w:position w:val="2"/>
        </w:rPr>
        <w:t xml:space="preserve"> </w:t>
      </w:r>
      <w:r w:rsidR="00870041" w:rsidRPr="00EC3CB9">
        <w:rPr>
          <w:position w:val="2"/>
        </w:rPr>
        <w:t>%)</w:t>
      </w:r>
      <w:r w:rsidR="00870041" w:rsidRPr="00EC3CB9">
        <w:rPr>
          <w:spacing w:val="-3"/>
          <w:position w:val="2"/>
        </w:rPr>
        <w:t xml:space="preserve"> </w:t>
      </w:r>
      <w:r w:rsidR="00870041" w:rsidRPr="00EC3CB9">
        <w:rPr>
          <w:position w:val="2"/>
        </w:rPr>
        <w:t>and available K</w:t>
      </w:r>
      <w:r w:rsidR="00870041" w:rsidRPr="00EC3CB9">
        <w:rPr>
          <w:sz w:val="16"/>
        </w:rPr>
        <w:t>2</w:t>
      </w:r>
      <w:r w:rsidR="00870041" w:rsidRPr="00EC3CB9">
        <w:rPr>
          <w:position w:val="2"/>
        </w:rPr>
        <w:t>O</w:t>
      </w:r>
      <w:r w:rsidR="00870041" w:rsidRPr="00EC3CB9">
        <w:rPr>
          <w:spacing w:val="-3"/>
          <w:position w:val="2"/>
        </w:rPr>
        <w:t xml:space="preserve"> </w:t>
      </w:r>
      <w:r w:rsidR="00870041" w:rsidRPr="00EC3CB9">
        <w:rPr>
          <w:position w:val="2"/>
        </w:rPr>
        <w:t>(167.65</w:t>
      </w:r>
      <w:r w:rsidR="00870041" w:rsidRPr="00EC3CB9">
        <w:rPr>
          <w:spacing w:val="-2"/>
          <w:position w:val="2"/>
        </w:rPr>
        <w:t xml:space="preserve"> </w:t>
      </w:r>
      <w:r w:rsidR="00870041" w:rsidRPr="00EC3CB9">
        <w:rPr>
          <w:position w:val="2"/>
        </w:rPr>
        <w:t>kg</w:t>
      </w:r>
      <w:r w:rsidR="00870041" w:rsidRPr="00EC3CB9">
        <w:rPr>
          <w:spacing w:val="-2"/>
          <w:position w:val="2"/>
        </w:rPr>
        <w:t xml:space="preserve"> </w:t>
      </w:r>
      <w:r w:rsidR="00870041" w:rsidRPr="00EC3CB9">
        <w:rPr>
          <w:position w:val="2"/>
        </w:rPr>
        <w:t>ha</w:t>
      </w:r>
      <w:r w:rsidR="00870041" w:rsidRPr="00EC3CB9">
        <w:rPr>
          <w:position w:val="2"/>
          <w:vertAlign w:val="superscript"/>
        </w:rPr>
        <w:t>-1</w:t>
      </w:r>
      <w:r w:rsidR="00870041" w:rsidRPr="00EC3CB9">
        <w:rPr>
          <w:position w:val="2"/>
        </w:rPr>
        <w:t>), while low in available N (256.6 kg ha</w:t>
      </w:r>
      <w:r w:rsidR="00870041" w:rsidRPr="00EC3CB9">
        <w:rPr>
          <w:position w:val="2"/>
          <w:vertAlign w:val="superscript"/>
        </w:rPr>
        <w:t>-1</w:t>
      </w:r>
      <w:r w:rsidR="00870041" w:rsidRPr="00EC3CB9">
        <w:rPr>
          <w:position w:val="2"/>
        </w:rPr>
        <w:t>) and available P</w:t>
      </w:r>
      <w:r w:rsidR="00870041" w:rsidRPr="00EC3CB9">
        <w:rPr>
          <w:sz w:val="16"/>
        </w:rPr>
        <w:t>2</w:t>
      </w:r>
      <w:r w:rsidR="00870041" w:rsidRPr="00EC3CB9">
        <w:rPr>
          <w:position w:val="2"/>
        </w:rPr>
        <w:t>O</w:t>
      </w:r>
      <w:r w:rsidR="00870041" w:rsidRPr="00EC3CB9">
        <w:rPr>
          <w:sz w:val="16"/>
        </w:rPr>
        <w:t>5</w:t>
      </w:r>
      <w:r w:rsidR="00870041" w:rsidRPr="00EC3CB9">
        <w:rPr>
          <w:spacing w:val="40"/>
          <w:sz w:val="16"/>
        </w:rPr>
        <w:t xml:space="preserve"> </w:t>
      </w:r>
      <w:r w:rsidR="00870041" w:rsidRPr="00EC3CB9">
        <w:rPr>
          <w:position w:val="2"/>
        </w:rPr>
        <w:t>(21.45 kg ha</w:t>
      </w:r>
      <w:r w:rsidR="00870041" w:rsidRPr="00EC3CB9">
        <w:rPr>
          <w:position w:val="2"/>
          <w:vertAlign w:val="superscript"/>
        </w:rPr>
        <w:t>-1</w:t>
      </w:r>
      <w:r w:rsidR="00870041" w:rsidRPr="00EC3CB9">
        <w:rPr>
          <w:position w:val="2"/>
        </w:rPr>
        <w:t xml:space="preserve">). </w:t>
      </w:r>
      <w:r w:rsidRPr="00EC3CB9">
        <w:t xml:space="preserve">Experimental findings revealed that application of 75% recommended dose of N + </w:t>
      </w:r>
      <w:r w:rsidRPr="00EC3CB9">
        <w:rPr>
          <w:position w:val="2"/>
        </w:rPr>
        <w:t>nano urea spray @4 ml/l (30 and 50 DAS) (T</w:t>
      </w:r>
      <w:r w:rsidRPr="00EC3CB9">
        <w:rPr>
          <w:sz w:val="16"/>
        </w:rPr>
        <w:t>5</w:t>
      </w:r>
      <w:r w:rsidRPr="00EC3CB9">
        <w:rPr>
          <w:position w:val="2"/>
        </w:rPr>
        <w:t xml:space="preserve">) resulted in significantly higher growth </w:t>
      </w:r>
      <w:r w:rsidRPr="00EC3CB9">
        <w:t xml:space="preserve">parameters </w:t>
      </w:r>
      <w:r w:rsidRPr="00EC3CB9">
        <w:rPr>
          <w:i/>
        </w:rPr>
        <w:t xml:space="preserve">viz., </w:t>
      </w:r>
      <w:r w:rsidRPr="00EC3CB9">
        <w:t>plant height, plant population per meter, leaf: stem ratio, tillers per plant, leaf</w:t>
      </w:r>
      <w:r w:rsidRPr="00EC3CB9">
        <w:rPr>
          <w:spacing w:val="-15"/>
        </w:rPr>
        <w:t xml:space="preserve"> </w:t>
      </w:r>
      <w:r w:rsidRPr="00EC3CB9">
        <w:t>area</w:t>
      </w:r>
      <w:r w:rsidRPr="00EC3CB9">
        <w:rPr>
          <w:spacing w:val="-15"/>
        </w:rPr>
        <w:t xml:space="preserve"> </w:t>
      </w:r>
      <w:r w:rsidRPr="00EC3CB9">
        <w:t>index,</w:t>
      </w:r>
      <w:r w:rsidRPr="00EC3CB9">
        <w:rPr>
          <w:spacing w:val="-14"/>
        </w:rPr>
        <w:t xml:space="preserve"> </w:t>
      </w:r>
      <w:r w:rsidRPr="00EC3CB9">
        <w:t>and</w:t>
      </w:r>
      <w:r w:rsidRPr="00EC3CB9">
        <w:rPr>
          <w:spacing w:val="-12"/>
        </w:rPr>
        <w:t xml:space="preserve"> </w:t>
      </w:r>
      <w:r w:rsidRPr="00EC3CB9">
        <w:t>crop</w:t>
      </w:r>
      <w:r w:rsidRPr="00EC3CB9">
        <w:rPr>
          <w:spacing w:val="-13"/>
        </w:rPr>
        <w:t xml:space="preserve"> </w:t>
      </w:r>
      <w:r w:rsidRPr="00EC3CB9">
        <w:t>growth</w:t>
      </w:r>
      <w:r w:rsidRPr="00EC3CB9">
        <w:rPr>
          <w:spacing w:val="-9"/>
        </w:rPr>
        <w:t xml:space="preserve"> </w:t>
      </w:r>
      <w:r w:rsidRPr="00EC3CB9">
        <w:t>rate.</w:t>
      </w:r>
      <w:r w:rsidRPr="00EC3CB9">
        <w:rPr>
          <w:spacing w:val="-15"/>
        </w:rPr>
        <w:t xml:space="preserve"> </w:t>
      </w:r>
      <w:r w:rsidRPr="00EC3CB9">
        <w:t>The</w:t>
      </w:r>
      <w:r w:rsidRPr="00EC3CB9">
        <w:rPr>
          <w:spacing w:val="-12"/>
        </w:rPr>
        <w:t xml:space="preserve"> </w:t>
      </w:r>
      <w:r w:rsidRPr="00EC3CB9">
        <w:t>highest</w:t>
      </w:r>
      <w:r w:rsidRPr="00EC3CB9">
        <w:rPr>
          <w:spacing w:val="-14"/>
        </w:rPr>
        <w:t xml:space="preserve"> </w:t>
      </w:r>
      <w:r w:rsidRPr="00EC3CB9">
        <w:t>green</w:t>
      </w:r>
      <w:r w:rsidRPr="00EC3CB9">
        <w:rPr>
          <w:spacing w:val="-12"/>
        </w:rPr>
        <w:t xml:space="preserve"> </w:t>
      </w:r>
      <w:r w:rsidRPr="00EC3CB9">
        <w:t>fodder</w:t>
      </w:r>
      <w:r w:rsidRPr="00EC3CB9">
        <w:rPr>
          <w:spacing w:val="-15"/>
        </w:rPr>
        <w:t xml:space="preserve"> </w:t>
      </w:r>
      <w:r w:rsidRPr="00EC3CB9">
        <w:t>yield</w:t>
      </w:r>
      <w:r w:rsidRPr="00EC3CB9">
        <w:rPr>
          <w:spacing w:val="-12"/>
        </w:rPr>
        <w:t xml:space="preserve"> </w:t>
      </w:r>
      <w:r w:rsidRPr="00EC3CB9">
        <w:t>(32.55 t ha</w:t>
      </w:r>
      <w:r w:rsidRPr="00EC3CB9">
        <w:rPr>
          <w:vertAlign w:val="superscript"/>
        </w:rPr>
        <w:t>-1</w:t>
      </w:r>
      <w:r w:rsidRPr="00EC3CB9">
        <w:t>) and dry fodder yield (7.99 t ha</w:t>
      </w:r>
      <w:r w:rsidRPr="00EC3CB9">
        <w:rPr>
          <w:vertAlign w:val="superscript"/>
        </w:rPr>
        <w:t>-1</w:t>
      </w:r>
      <w:r w:rsidRPr="00EC3CB9">
        <w:t xml:space="preserve">) were recorded with the application of 75% </w:t>
      </w:r>
      <w:r w:rsidRPr="00EC3CB9">
        <w:rPr>
          <w:position w:val="2"/>
        </w:rPr>
        <w:t>recommended dose of N + nano urea spray @4 ml/l (30 and 50 DAS) (T</w:t>
      </w:r>
      <w:r w:rsidRPr="00EC3CB9">
        <w:rPr>
          <w:sz w:val="16"/>
        </w:rPr>
        <w:t>5</w:t>
      </w:r>
      <w:r w:rsidRPr="00EC3CB9">
        <w:rPr>
          <w:position w:val="2"/>
        </w:rPr>
        <w:t>).</w:t>
      </w:r>
    </w:p>
    <w:p w14:paraId="4017C102" w14:textId="77777777" w:rsidR="003152AF" w:rsidRPr="00D82661" w:rsidRDefault="003152AF" w:rsidP="00D82661">
      <w:pPr>
        <w:pStyle w:val="BodyText"/>
        <w:spacing w:line="355" w:lineRule="auto"/>
        <w:ind w:left="568" w:right="133"/>
        <w:jc w:val="both"/>
        <w:rPr>
          <w:position w:val="2"/>
        </w:rPr>
      </w:pPr>
    </w:p>
    <w:p w14:paraId="03310E11" w14:textId="3C2E6734" w:rsidR="001E3BB1" w:rsidRPr="00D82661" w:rsidRDefault="00870041" w:rsidP="00911842">
      <w:pPr>
        <w:pStyle w:val="BodyText"/>
        <w:spacing w:before="152" w:line="360" w:lineRule="auto"/>
        <w:ind w:right="134"/>
        <w:jc w:val="both"/>
        <w:rPr>
          <w:b/>
          <w:bCs/>
        </w:rPr>
      </w:pPr>
      <w:r>
        <w:rPr>
          <w:b/>
          <w:bCs/>
        </w:rPr>
        <w:t xml:space="preserve">         </w:t>
      </w:r>
      <w:r w:rsidR="00911842" w:rsidRPr="00EC3CB9">
        <w:rPr>
          <w:b/>
          <w:bCs/>
        </w:rPr>
        <w:t>Keywords:</w:t>
      </w:r>
      <w:r w:rsidR="00D82661">
        <w:rPr>
          <w:b/>
          <w:bCs/>
        </w:rPr>
        <w:t xml:space="preserve"> </w:t>
      </w:r>
      <w:r w:rsidR="0066357C" w:rsidRPr="00EC3CB9">
        <w:t xml:space="preserve">Fodder, </w:t>
      </w:r>
      <w:r w:rsidR="00D82661">
        <w:t>f</w:t>
      </w:r>
      <w:r w:rsidR="0066357C" w:rsidRPr="00EC3CB9">
        <w:t xml:space="preserve">odder Oat, </w:t>
      </w:r>
      <w:r w:rsidR="00D82661">
        <w:t>n</w:t>
      </w:r>
      <w:r w:rsidR="0066357C" w:rsidRPr="00EC3CB9">
        <w:t xml:space="preserve">ano-urea, </w:t>
      </w:r>
      <w:r w:rsidR="00D82661">
        <w:t>n</w:t>
      </w:r>
      <w:r w:rsidR="00B12BB1" w:rsidRPr="00EC3CB9">
        <w:t>itrogen</w:t>
      </w:r>
      <w:r w:rsidR="00673195" w:rsidRPr="00EC3CB9">
        <w:t xml:space="preserve">, </w:t>
      </w:r>
      <w:r w:rsidR="00D82661">
        <w:t>y</w:t>
      </w:r>
      <w:r w:rsidR="00673195" w:rsidRPr="00EC3CB9">
        <w:t>ield</w:t>
      </w:r>
    </w:p>
    <w:p w14:paraId="46567103" w14:textId="77777777" w:rsidR="00D82661" w:rsidRDefault="00D82661" w:rsidP="00911842">
      <w:pPr>
        <w:pStyle w:val="BodyText"/>
        <w:spacing w:before="152" w:line="360" w:lineRule="auto"/>
        <w:ind w:right="134"/>
        <w:jc w:val="both"/>
        <w:rPr>
          <w:b/>
          <w:bCs/>
        </w:rPr>
      </w:pPr>
    </w:p>
    <w:p w14:paraId="54708261" w14:textId="77AD1FD8" w:rsidR="00911842" w:rsidRPr="00EC3CB9" w:rsidRDefault="00911842" w:rsidP="00C06693">
      <w:pPr>
        <w:pStyle w:val="BodyText"/>
        <w:numPr>
          <w:ilvl w:val="0"/>
          <w:numId w:val="2"/>
        </w:numPr>
        <w:spacing w:before="152" w:line="360" w:lineRule="auto"/>
        <w:ind w:right="134"/>
        <w:jc w:val="both"/>
        <w:rPr>
          <w:b/>
          <w:bCs/>
        </w:rPr>
      </w:pPr>
      <w:r w:rsidRPr="00EC3CB9">
        <w:rPr>
          <w:b/>
          <w:bCs/>
        </w:rPr>
        <w:t>Introduction</w:t>
      </w:r>
    </w:p>
    <w:p w14:paraId="0E82FC32" w14:textId="00002A6F" w:rsidR="00DD342E" w:rsidRPr="00EC3CB9" w:rsidRDefault="00DD342E" w:rsidP="00DD342E">
      <w:pPr>
        <w:pStyle w:val="BodyText"/>
        <w:spacing w:before="211" w:line="360" w:lineRule="auto"/>
        <w:ind w:left="568" w:right="131" w:firstLine="720"/>
        <w:jc w:val="both"/>
      </w:pPr>
      <w:r w:rsidRPr="00EC3CB9">
        <w:t>In the dynamic landscape of modern agriculture, the exploration and utilization of specialized forage crops have become imperative for enhancing livestock nutrition and overall</w:t>
      </w:r>
      <w:r w:rsidRPr="00EC3CB9">
        <w:rPr>
          <w:spacing w:val="-12"/>
        </w:rPr>
        <w:t xml:space="preserve"> </w:t>
      </w:r>
      <w:r w:rsidRPr="00EC3CB9">
        <w:t>farm</w:t>
      </w:r>
      <w:r w:rsidRPr="00EC3CB9">
        <w:rPr>
          <w:spacing w:val="-10"/>
        </w:rPr>
        <w:t xml:space="preserve"> </w:t>
      </w:r>
      <w:r w:rsidRPr="00EC3CB9">
        <w:t>productivity.</w:t>
      </w:r>
      <w:r w:rsidRPr="00EC3CB9">
        <w:rPr>
          <w:spacing w:val="-12"/>
        </w:rPr>
        <w:t xml:space="preserve"> </w:t>
      </w:r>
      <w:r w:rsidRPr="00EC3CB9">
        <w:t>Fodder</w:t>
      </w:r>
      <w:r w:rsidRPr="00EC3CB9">
        <w:rPr>
          <w:spacing w:val="-14"/>
        </w:rPr>
        <w:t xml:space="preserve"> </w:t>
      </w:r>
      <w:r w:rsidRPr="00EC3CB9">
        <w:t>oats,</w:t>
      </w:r>
      <w:r w:rsidRPr="00EC3CB9">
        <w:rPr>
          <w:spacing w:val="-10"/>
        </w:rPr>
        <w:t xml:space="preserve"> </w:t>
      </w:r>
      <w:r w:rsidRPr="00EC3CB9">
        <w:t>characterized</w:t>
      </w:r>
      <w:r w:rsidRPr="00EC3CB9">
        <w:rPr>
          <w:spacing w:val="-10"/>
        </w:rPr>
        <w:t xml:space="preserve"> </w:t>
      </w:r>
      <w:r w:rsidRPr="00EC3CB9">
        <w:t>by</w:t>
      </w:r>
      <w:r w:rsidRPr="00EC3CB9">
        <w:rPr>
          <w:spacing w:val="-11"/>
        </w:rPr>
        <w:t xml:space="preserve"> </w:t>
      </w:r>
      <w:r w:rsidRPr="00EC3CB9">
        <w:t>a</w:t>
      </w:r>
      <w:r w:rsidRPr="00EC3CB9">
        <w:rPr>
          <w:spacing w:val="-14"/>
        </w:rPr>
        <w:t xml:space="preserve"> </w:t>
      </w:r>
      <w:r w:rsidRPr="00EC3CB9">
        <w:t>specific</w:t>
      </w:r>
      <w:r w:rsidRPr="00EC3CB9">
        <w:rPr>
          <w:spacing w:val="-13"/>
        </w:rPr>
        <w:t xml:space="preserve"> </w:t>
      </w:r>
      <w:r w:rsidRPr="00EC3CB9">
        <w:t>growth</w:t>
      </w:r>
      <w:r w:rsidRPr="00EC3CB9">
        <w:rPr>
          <w:spacing w:val="-10"/>
        </w:rPr>
        <w:t xml:space="preserve"> </w:t>
      </w:r>
      <w:r w:rsidRPr="00EC3CB9">
        <w:t>pattern</w:t>
      </w:r>
      <w:r w:rsidRPr="00EC3CB9">
        <w:rPr>
          <w:spacing w:val="-11"/>
        </w:rPr>
        <w:t xml:space="preserve"> </w:t>
      </w:r>
      <w:r w:rsidRPr="00EC3CB9">
        <w:t>that</w:t>
      </w:r>
      <w:r w:rsidRPr="00EC3CB9">
        <w:rPr>
          <w:spacing w:val="-10"/>
        </w:rPr>
        <w:t xml:space="preserve"> </w:t>
      </w:r>
      <w:r w:rsidRPr="00EC3CB9">
        <w:t>allows for a singular harvest, present a compelling avenue for addressing the nutritional requirements of livestock. The importance of single cut fodder oats in agriculture is underscored by their unique attributes, including rapid growth, high biomass yield, and a favorable</w:t>
      </w:r>
      <w:r w:rsidRPr="00EC3CB9">
        <w:rPr>
          <w:spacing w:val="-5"/>
        </w:rPr>
        <w:t xml:space="preserve"> </w:t>
      </w:r>
      <w:r w:rsidRPr="00EC3CB9">
        <w:t>nutritional</w:t>
      </w:r>
      <w:r w:rsidRPr="00EC3CB9">
        <w:rPr>
          <w:spacing w:val="-4"/>
        </w:rPr>
        <w:t xml:space="preserve"> </w:t>
      </w:r>
      <w:r w:rsidRPr="00EC3CB9">
        <w:t>profile</w:t>
      </w:r>
    </w:p>
    <w:p w14:paraId="274029FA" w14:textId="4CA494FB" w:rsidR="00693221" w:rsidRPr="00EC3CB9" w:rsidRDefault="00DD342E" w:rsidP="00693221">
      <w:pPr>
        <w:pStyle w:val="BodyText"/>
        <w:spacing w:before="94" w:line="360" w:lineRule="auto"/>
        <w:ind w:left="568" w:right="134" w:firstLine="720"/>
        <w:jc w:val="both"/>
      </w:pPr>
      <w:r w:rsidRPr="00EC3CB9">
        <w:t>Oat (</w:t>
      </w:r>
      <w:r w:rsidRPr="00EC3CB9">
        <w:rPr>
          <w:i/>
        </w:rPr>
        <w:t xml:space="preserve">Avena sativa </w:t>
      </w:r>
      <w:r w:rsidRPr="00EC3CB9">
        <w:t xml:space="preserve">L.) is a significant </w:t>
      </w:r>
      <w:r w:rsidRPr="00EC3CB9">
        <w:rPr>
          <w:i/>
        </w:rPr>
        <w:t xml:space="preserve">rabi </w:t>
      </w:r>
      <w:r w:rsidRPr="00EC3CB9">
        <w:t>season fodder crop that originated in Mediterranean region and then spread all over European regions, Russia and Turkey. It belongs</w:t>
      </w:r>
      <w:r w:rsidRPr="00EC3CB9">
        <w:rPr>
          <w:spacing w:val="-3"/>
        </w:rPr>
        <w:t xml:space="preserve"> </w:t>
      </w:r>
      <w:r w:rsidRPr="00EC3CB9">
        <w:t>to</w:t>
      </w:r>
      <w:r w:rsidRPr="00EC3CB9">
        <w:rPr>
          <w:spacing w:val="-3"/>
        </w:rPr>
        <w:t xml:space="preserve"> </w:t>
      </w:r>
      <w:r w:rsidRPr="00EC3CB9">
        <w:t>the</w:t>
      </w:r>
      <w:r w:rsidRPr="00EC3CB9">
        <w:rPr>
          <w:spacing w:val="-4"/>
        </w:rPr>
        <w:t xml:space="preserve"> </w:t>
      </w:r>
      <w:r w:rsidRPr="00EC3CB9">
        <w:t>family</w:t>
      </w:r>
      <w:r w:rsidRPr="00EC3CB9">
        <w:rPr>
          <w:spacing w:val="-5"/>
        </w:rPr>
        <w:t xml:space="preserve"> </w:t>
      </w:r>
      <w:proofErr w:type="spellStart"/>
      <w:r w:rsidRPr="00EC3CB9">
        <w:t>poaceae</w:t>
      </w:r>
      <w:proofErr w:type="spellEnd"/>
      <w:r w:rsidRPr="00EC3CB9">
        <w:t>.</w:t>
      </w:r>
      <w:r w:rsidRPr="00EC3CB9">
        <w:rPr>
          <w:spacing w:val="-1"/>
        </w:rPr>
        <w:t xml:space="preserve"> </w:t>
      </w:r>
      <w:r w:rsidRPr="00EC3CB9">
        <w:t>It</w:t>
      </w:r>
      <w:r w:rsidRPr="00EC3CB9">
        <w:rPr>
          <w:spacing w:val="-3"/>
        </w:rPr>
        <w:t xml:space="preserve"> </w:t>
      </w:r>
      <w:r w:rsidRPr="00EC3CB9">
        <w:t>exhibits</w:t>
      </w:r>
      <w:r w:rsidRPr="00EC3CB9">
        <w:rPr>
          <w:spacing w:val="-4"/>
        </w:rPr>
        <w:t xml:space="preserve"> </w:t>
      </w:r>
      <w:r w:rsidRPr="00EC3CB9">
        <w:t>a</w:t>
      </w:r>
      <w:r w:rsidRPr="00EC3CB9">
        <w:rPr>
          <w:spacing w:val="-7"/>
        </w:rPr>
        <w:t xml:space="preserve"> </w:t>
      </w:r>
      <w:r w:rsidRPr="00EC3CB9">
        <w:t>self-pollination</w:t>
      </w:r>
      <w:r w:rsidRPr="00EC3CB9">
        <w:rPr>
          <w:spacing w:val="-2"/>
        </w:rPr>
        <w:t xml:space="preserve"> </w:t>
      </w:r>
      <w:r w:rsidRPr="00EC3CB9">
        <w:t>reproductive</w:t>
      </w:r>
      <w:r w:rsidRPr="00EC3CB9">
        <w:rPr>
          <w:spacing w:val="-4"/>
        </w:rPr>
        <w:t xml:space="preserve"> </w:t>
      </w:r>
      <w:r w:rsidRPr="00EC3CB9">
        <w:t>behavior</w:t>
      </w:r>
      <w:r w:rsidRPr="00EC3CB9">
        <w:rPr>
          <w:spacing w:val="-6"/>
        </w:rPr>
        <w:t xml:space="preserve"> </w:t>
      </w:r>
      <w:r w:rsidRPr="00EC3CB9">
        <w:t>and</w:t>
      </w:r>
      <w:r w:rsidRPr="00EC3CB9">
        <w:rPr>
          <w:spacing w:val="-3"/>
        </w:rPr>
        <w:t xml:space="preserve"> </w:t>
      </w:r>
      <w:r w:rsidRPr="00EC3CB9">
        <w:t xml:space="preserve">holds an essential place in global agriculture. According to FAOSTAT (2020), oats rank sixth in world cereal production, underscoring their importance in the cereal market and as a staple </w:t>
      </w:r>
      <w:r w:rsidRPr="00EC3CB9">
        <w:lastRenderedPageBreak/>
        <w:t>for both human consumption and livestock feed. Oat is well adapted to a temperate environment. Since oat demands a long and cold growing season, it is grown well in the country's</w:t>
      </w:r>
      <w:r w:rsidRPr="00EC3CB9">
        <w:rPr>
          <w:spacing w:val="-12"/>
        </w:rPr>
        <w:t xml:space="preserve"> </w:t>
      </w:r>
      <w:r w:rsidRPr="00EC3CB9">
        <w:t>plains</w:t>
      </w:r>
      <w:r w:rsidRPr="00EC3CB9">
        <w:rPr>
          <w:spacing w:val="-10"/>
        </w:rPr>
        <w:t xml:space="preserve"> </w:t>
      </w:r>
      <w:r w:rsidRPr="00EC3CB9">
        <w:t>and</w:t>
      </w:r>
      <w:r w:rsidRPr="00EC3CB9">
        <w:rPr>
          <w:spacing w:val="-11"/>
        </w:rPr>
        <w:t xml:space="preserve"> </w:t>
      </w:r>
      <w:r w:rsidRPr="00EC3CB9">
        <w:t>hilly</w:t>
      </w:r>
      <w:r w:rsidRPr="00EC3CB9">
        <w:rPr>
          <w:spacing w:val="-10"/>
        </w:rPr>
        <w:t xml:space="preserve"> </w:t>
      </w:r>
      <w:r w:rsidRPr="00EC3CB9">
        <w:t>places.</w:t>
      </w:r>
      <w:r w:rsidRPr="00EC3CB9">
        <w:rPr>
          <w:spacing w:val="-6"/>
        </w:rPr>
        <w:t xml:space="preserve"> </w:t>
      </w:r>
      <w:r w:rsidRPr="00EC3CB9">
        <w:t>It</w:t>
      </w:r>
      <w:r w:rsidRPr="00EC3CB9">
        <w:rPr>
          <w:spacing w:val="-10"/>
        </w:rPr>
        <w:t xml:space="preserve"> </w:t>
      </w:r>
      <w:r w:rsidRPr="00EC3CB9">
        <w:t>grows</w:t>
      </w:r>
      <w:r w:rsidRPr="00EC3CB9">
        <w:rPr>
          <w:spacing w:val="-11"/>
        </w:rPr>
        <w:t xml:space="preserve"> </w:t>
      </w:r>
      <w:r w:rsidRPr="00EC3CB9">
        <w:t>best</w:t>
      </w:r>
      <w:r w:rsidRPr="00EC3CB9">
        <w:rPr>
          <w:spacing w:val="-10"/>
        </w:rPr>
        <w:t xml:space="preserve"> </w:t>
      </w:r>
      <w:r w:rsidRPr="00EC3CB9">
        <w:t>in</w:t>
      </w:r>
      <w:r w:rsidRPr="00EC3CB9">
        <w:rPr>
          <w:spacing w:val="-11"/>
        </w:rPr>
        <w:t xml:space="preserve"> </w:t>
      </w:r>
      <w:r w:rsidRPr="00EC3CB9">
        <w:t>places</w:t>
      </w:r>
      <w:r w:rsidRPr="00EC3CB9">
        <w:rPr>
          <w:spacing w:val="-10"/>
        </w:rPr>
        <w:t xml:space="preserve"> </w:t>
      </w:r>
      <w:r w:rsidRPr="00EC3CB9">
        <w:t>where</w:t>
      </w:r>
      <w:r w:rsidRPr="00EC3CB9">
        <w:rPr>
          <w:spacing w:val="-11"/>
        </w:rPr>
        <w:t xml:space="preserve"> </w:t>
      </w:r>
      <w:r w:rsidRPr="00EC3CB9">
        <w:t>the</w:t>
      </w:r>
      <w:r w:rsidRPr="00EC3CB9">
        <w:rPr>
          <w:spacing w:val="-11"/>
        </w:rPr>
        <w:t xml:space="preserve"> </w:t>
      </w:r>
      <w:r w:rsidRPr="00EC3CB9">
        <w:t>winter</w:t>
      </w:r>
      <w:r w:rsidRPr="00EC3CB9">
        <w:rPr>
          <w:spacing w:val="-11"/>
        </w:rPr>
        <w:t xml:space="preserve"> </w:t>
      </w:r>
      <w:r w:rsidRPr="00EC3CB9">
        <w:t>temperature</w:t>
      </w:r>
      <w:r w:rsidRPr="00EC3CB9">
        <w:rPr>
          <w:spacing w:val="-11"/>
        </w:rPr>
        <w:t xml:space="preserve"> </w:t>
      </w:r>
      <w:r w:rsidRPr="00EC3CB9">
        <w:t>ranges between 15℃ and 25℃. Although it can withstand frost to some extent, hot and dry conditions reduce fodder yield and quality. In India oat cultivated under a wide range of climatic conditions of north, central and western zones of the India. It has an excellent growth habit and is an economical source of dietary energy.</w:t>
      </w:r>
      <w:r w:rsidR="00693221" w:rsidRPr="00EC3CB9">
        <w:t xml:space="preserve"> In India, oat crop is cultivated in an area of approximately 1 million hectares with green fodder productivity of 350-500 q/ha. Oats hold significant importance as a winter forage crop in the northwest and central regions of India. Uttar Pradesh accounts for the largest</w:t>
      </w:r>
      <w:r w:rsidR="00693221" w:rsidRPr="00EC3CB9">
        <w:rPr>
          <w:spacing w:val="-2"/>
        </w:rPr>
        <w:t xml:space="preserve"> </w:t>
      </w:r>
      <w:r w:rsidR="00693221" w:rsidRPr="00EC3CB9">
        <w:t>share</w:t>
      </w:r>
      <w:r w:rsidR="00693221" w:rsidRPr="00EC3CB9">
        <w:rPr>
          <w:spacing w:val="-3"/>
        </w:rPr>
        <w:t xml:space="preserve"> </w:t>
      </w:r>
      <w:r w:rsidR="00693221" w:rsidRPr="00EC3CB9">
        <w:t>of</w:t>
      </w:r>
      <w:r w:rsidR="00693221" w:rsidRPr="00EC3CB9">
        <w:rPr>
          <w:spacing w:val="-3"/>
        </w:rPr>
        <w:t xml:space="preserve"> </w:t>
      </w:r>
      <w:r w:rsidR="00693221" w:rsidRPr="00EC3CB9">
        <w:t>cultivation</w:t>
      </w:r>
      <w:r w:rsidR="00693221" w:rsidRPr="00EC3CB9">
        <w:rPr>
          <w:spacing w:val="-2"/>
        </w:rPr>
        <w:t xml:space="preserve"> </w:t>
      </w:r>
      <w:r w:rsidR="00693221" w:rsidRPr="00EC3CB9">
        <w:t>at</w:t>
      </w:r>
      <w:r w:rsidR="00693221" w:rsidRPr="00EC3CB9">
        <w:rPr>
          <w:spacing w:val="-2"/>
        </w:rPr>
        <w:t xml:space="preserve"> </w:t>
      </w:r>
      <w:r w:rsidR="00693221" w:rsidRPr="00EC3CB9">
        <w:t>34%,</w:t>
      </w:r>
      <w:r w:rsidR="00693221" w:rsidRPr="00EC3CB9">
        <w:rPr>
          <w:spacing w:val="-2"/>
        </w:rPr>
        <w:t xml:space="preserve"> </w:t>
      </w:r>
      <w:r w:rsidR="00693221" w:rsidRPr="00EC3CB9">
        <w:t>followed</w:t>
      </w:r>
      <w:r w:rsidR="00693221" w:rsidRPr="00EC3CB9">
        <w:rPr>
          <w:spacing w:val="-2"/>
        </w:rPr>
        <w:t xml:space="preserve"> </w:t>
      </w:r>
      <w:r w:rsidR="00693221" w:rsidRPr="00EC3CB9">
        <w:t>by</w:t>
      </w:r>
      <w:r w:rsidR="00693221" w:rsidRPr="00EC3CB9">
        <w:rPr>
          <w:spacing w:val="-2"/>
        </w:rPr>
        <w:t xml:space="preserve"> </w:t>
      </w:r>
      <w:r w:rsidR="00693221" w:rsidRPr="00EC3CB9">
        <w:t>Punjab</w:t>
      </w:r>
      <w:r w:rsidR="00693221" w:rsidRPr="00EC3CB9">
        <w:rPr>
          <w:spacing w:val="-2"/>
        </w:rPr>
        <w:t xml:space="preserve"> </w:t>
      </w:r>
      <w:r w:rsidR="00693221" w:rsidRPr="00EC3CB9">
        <w:t>(20%), Bihar</w:t>
      </w:r>
      <w:r w:rsidR="00693221" w:rsidRPr="00EC3CB9">
        <w:rPr>
          <w:spacing w:val="-3"/>
        </w:rPr>
        <w:t xml:space="preserve"> </w:t>
      </w:r>
      <w:r w:rsidR="00693221" w:rsidRPr="00EC3CB9">
        <w:t>(16%),</w:t>
      </w:r>
      <w:r w:rsidR="00693221" w:rsidRPr="00EC3CB9">
        <w:rPr>
          <w:spacing w:val="-1"/>
        </w:rPr>
        <w:t xml:space="preserve"> </w:t>
      </w:r>
      <w:r w:rsidR="00693221" w:rsidRPr="00EC3CB9">
        <w:t>Haryana</w:t>
      </w:r>
      <w:r w:rsidR="00693221" w:rsidRPr="00EC3CB9">
        <w:rPr>
          <w:spacing w:val="-3"/>
        </w:rPr>
        <w:t xml:space="preserve"> </w:t>
      </w:r>
      <w:r w:rsidR="00693221" w:rsidRPr="00EC3CB9">
        <w:t>(9%), and</w:t>
      </w:r>
      <w:r w:rsidR="00693221" w:rsidRPr="00EC3CB9">
        <w:rPr>
          <w:spacing w:val="-7"/>
        </w:rPr>
        <w:t xml:space="preserve"> </w:t>
      </w:r>
      <w:r w:rsidR="00693221" w:rsidRPr="00EC3CB9">
        <w:t>Madhya</w:t>
      </w:r>
      <w:r w:rsidR="00693221" w:rsidRPr="00EC3CB9">
        <w:rPr>
          <w:spacing w:val="-5"/>
        </w:rPr>
        <w:t xml:space="preserve"> </w:t>
      </w:r>
      <w:r w:rsidR="00693221" w:rsidRPr="00EC3CB9">
        <w:t>Pradesh</w:t>
      </w:r>
      <w:r w:rsidR="00693221" w:rsidRPr="00EC3CB9">
        <w:rPr>
          <w:spacing w:val="-2"/>
        </w:rPr>
        <w:t xml:space="preserve"> </w:t>
      </w:r>
      <w:r w:rsidR="00693221" w:rsidRPr="00EC3CB9">
        <w:t>(6%).</w:t>
      </w:r>
      <w:r w:rsidR="00693221" w:rsidRPr="00EC3CB9">
        <w:rPr>
          <w:spacing w:val="-5"/>
        </w:rPr>
        <w:t xml:space="preserve"> </w:t>
      </w:r>
    </w:p>
    <w:p w14:paraId="370BD332" w14:textId="77777777" w:rsidR="007500A6" w:rsidRPr="00EC3CB9" w:rsidRDefault="007500A6" w:rsidP="007500A6">
      <w:pPr>
        <w:pStyle w:val="BodyText"/>
        <w:spacing w:before="123" w:line="360" w:lineRule="auto"/>
        <w:ind w:left="568" w:right="132" w:firstLine="720"/>
        <w:jc w:val="both"/>
      </w:pPr>
      <w:r w:rsidRPr="00EC3CB9">
        <w:t>While</w:t>
      </w:r>
      <w:r w:rsidRPr="00EC3CB9">
        <w:rPr>
          <w:spacing w:val="-10"/>
        </w:rPr>
        <w:t xml:space="preserve"> </w:t>
      </w:r>
      <w:r w:rsidRPr="00EC3CB9">
        <w:t>the</w:t>
      </w:r>
      <w:r w:rsidRPr="00EC3CB9">
        <w:rPr>
          <w:spacing w:val="-8"/>
        </w:rPr>
        <w:t xml:space="preserve"> </w:t>
      </w:r>
      <w:r w:rsidRPr="00EC3CB9">
        <w:t>ripening</w:t>
      </w:r>
      <w:r w:rsidRPr="00EC3CB9">
        <w:rPr>
          <w:spacing w:val="-6"/>
        </w:rPr>
        <w:t xml:space="preserve"> </w:t>
      </w:r>
      <w:r w:rsidRPr="00EC3CB9">
        <w:t>stage</w:t>
      </w:r>
      <w:r w:rsidRPr="00EC3CB9">
        <w:rPr>
          <w:spacing w:val="-6"/>
        </w:rPr>
        <w:t xml:space="preserve"> </w:t>
      </w:r>
      <w:r w:rsidRPr="00EC3CB9">
        <w:t>of</w:t>
      </w:r>
      <w:r w:rsidRPr="00EC3CB9">
        <w:rPr>
          <w:spacing w:val="-8"/>
        </w:rPr>
        <w:t xml:space="preserve"> </w:t>
      </w:r>
      <w:r w:rsidRPr="00EC3CB9">
        <w:t>the</w:t>
      </w:r>
      <w:r w:rsidRPr="00EC3CB9">
        <w:rPr>
          <w:spacing w:val="-8"/>
        </w:rPr>
        <w:t xml:space="preserve"> </w:t>
      </w:r>
      <w:r w:rsidRPr="00EC3CB9">
        <w:t>oat</w:t>
      </w:r>
      <w:r w:rsidRPr="00EC3CB9">
        <w:rPr>
          <w:spacing w:val="-6"/>
        </w:rPr>
        <w:t xml:space="preserve"> </w:t>
      </w:r>
      <w:r w:rsidRPr="00EC3CB9">
        <w:t>contains</w:t>
      </w:r>
      <w:r w:rsidRPr="00EC3CB9">
        <w:rPr>
          <w:spacing w:val="-9"/>
        </w:rPr>
        <w:t xml:space="preserve"> </w:t>
      </w:r>
      <w:r w:rsidRPr="00EC3CB9">
        <w:t>more</w:t>
      </w:r>
      <w:r w:rsidRPr="00EC3CB9">
        <w:rPr>
          <w:spacing w:val="-8"/>
        </w:rPr>
        <w:t xml:space="preserve"> </w:t>
      </w:r>
      <w:proofErr w:type="spellStart"/>
      <w:r w:rsidRPr="00EC3CB9">
        <w:t>fibre</w:t>
      </w:r>
      <w:proofErr w:type="spellEnd"/>
      <w:r w:rsidRPr="00EC3CB9">
        <w:t>,</w:t>
      </w:r>
      <w:r w:rsidRPr="00EC3CB9">
        <w:rPr>
          <w:spacing w:val="-7"/>
        </w:rPr>
        <w:t xml:space="preserve"> </w:t>
      </w:r>
      <w:r w:rsidRPr="00EC3CB9">
        <w:t>the</w:t>
      </w:r>
      <w:r w:rsidRPr="00EC3CB9">
        <w:rPr>
          <w:spacing w:val="-7"/>
        </w:rPr>
        <w:t xml:space="preserve"> </w:t>
      </w:r>
      <w:r w:rsidRPr="00EC3CB9">
        <w:t>young</w:t>
      </w:r>
      <w:r w:rsidRPr="00EC3CB9">
        <w:rPr>
          <w:spacing w:val="-7"/>
        </w:rPr>
        <w:t xml:space="preserve"> </w:t>
      </w:r>
      <w:r w:rsidRPr="00EC3CB9">
        <w:t>stage</w:t>
      </w:r>
      <w:r w:rsidRPr="00EC3CB9">
        <w:rPr>
          <w:spacing w:val="-8"/>
        </w:rPr>
        <w:t xml:space="preserve"> </w:t>
      </w:r>
      <w:r w:rsidRPr="00EC3CB9">
        <w:t>contains</w:t>
      </w:r>
      <w:r w:rsidRPr="00EC3CB9">
        <w:rPr>
          <w:spacing w:val="-9"/>
        </w:rPr>
        <w:t xml:space="preserve"> </w:t>
      </w:r>
      <w:r w:rsidRPr="00EC3CB9">
        <w:t>more</w:t>
      </w:r>
      <w:r w:rsidRPr="00EC3CB9">
        <w:rPr>
          <w:spacing w:val="-8"/>
        </w:rPr>
        <w:t xml:space="preserve"> </w:t>
      </w:r>
      <w:r w:rsidRPr="00EC3CB9">
        <w:t xml:space="preserve">crude protein. The oat crop is mainly cultivated as animal feed, accounting for over 74% of its global usage (Welch, 1995). </w:t>
      </w:r>
    </w:p>
    <w:p w14:paraId="357FEF82" w14:textId="69CAD661" w:rsidR="007500A6" w:rsidRPr="00EC3CB9" w:rsidRDefault="007500A6" w:rsidP="00D82661">
      <w:pPr>
        <w:pStyle w:val="BodyText"/>
        <w:spacing w:before="123" w:line="360" w:lineRule="auto"/>
        <w:ind w:left="568" w:right="132" w:firstLine="720"/>
        <w:jc w:val="both"/>
      </w:pPr>
      <w:r w:rsidRPr="00EC3CB9">
        <w:t xml:space="preserve">Nitrogen is crucial for improvements in fodder production, both qualitatively and quantitatively. It is essential for photosynthesis and forms an integral part of proteins. Its assimilation directly influences crop biomass production and grain yield (Bergamo </w:t>
      </w:r>
      <w:r w:rsidRPr="00EC3CB9">
        <w:rPr>
          <w:i/>
        </w:rPr>
        <w:t xml:space="preserve">et al., </w:t>
      </w:r>
      <w:r w:rsidRPr="00EC3CB9">
        <w:t>2007).</w:t>
      </w:r>
      <w:r w:rsidRPr="00EC3CB9">
        <w:rPr>
          <w:spacing w:val="-7"/>
        </w:rPr>
        <w:t xml:space="preserve"> </w:t>
      </w:r>
      <w:r w:rsidRPr="00EC3CB9">
        <w:t>Nitrogen</w:t>
      </w:r>
      <w:r w:rsidRPr="00EC3CB9">
        <w:rPr>
          <w:spacing w:val="-7"/>
        </w:rPr>
        <w:t xml:space="preserve"> </w:t>
      </w:r>
      <w:r w:rsidRPr="00EC3CB9">
        <w:t>plays</w:t>
      </w:r>
      <w:r w:rsidRPr="00EC3CB9">
        <w:rPr>
          <w:spacing w:val="-7"/>
        </w:rPr>
        <w:t xml:space="preserve"> </w:t>
      </w:r>
      <w:r w:rsidRPr="00EC3CB9">
        <w:t>a</w:t>
      </w:r>
      <w:r w:rsidRPr="00EC3CB9">
        <w:rPr>
          <w:spacing w:val="-6"/>
        </w:rPr>
        <w:t xml:space="preserve"> </w:t>
      </w:r>
      <w:r w:rsidRPr="00EC3CB9">
        <w:t>crucial</w:t>
      </w:r>
      <w:r w:rsidRPr="00EC3CB9">
        <w:rPr>
          <w:spacing w:val="-7"/>
        </w:rPr>
        <w:t xml:space="preserve"> </w:t>
      </w:r>
      <w:r w:rsidRPr="00EC3CB9">
        <w:t>role</w:t>
      </w:r>
      <w:r w:rsidRPr="00EC3CB9">
        <w:rPr>
          <w:spacing w:val="-8"/>
        </w:rPr>
        <w:t xml:space="preserve"> </w:t>
      </w:r>
      <w:r w:rsidRPr="00EC3CB9">
        <w:t>in</w:t>
      </w:r>
      <w:r w:rsidRPr="00EC3CB9">
        <w:rPr>
          <w:spacing w:val="-7"/>
        </w:rPr>
        <w:t xml:space="preserve"> </w:t>
      </w:r>
      <w:r w:rsidRPr="00EC3CB9">
        <w:t>determining</w:t>
      </w:r>
      <w:r w:rsidRPr="00EC3CB9">
        <w:rPr>
          <w:spacing w:val="-7"/>
        </w:rPr>
        <w:t xml:space="preserve"> </w:t>
      </w:r>
      <w:r w:rsidRPr="00EC3CB9">
        <w:t>fodder</w:t>
      </w:r>
      <w:r w:rsidRPr="00EC3CB9">
        <w:rPr>
          <w:spacing w:val="-7"/>
        </w:rPr>
        <w:t xml:space="preserve"> </w:t>
      </w:r>
      <w:r w:rsidRPr="00EC3CB9">
        <w:t>quality</w:t>
      </w:r>
      <w:r w:rsidRPr="00EC3CB9">
        <w:rPr>
          <w:spacing w:val="-6"/>
        </w:rPr>
        <w:t xml:space="preserve"> </w:t>
      </w:r>
      <w:r w:rsidRPr="00EC3CB9">
        <w:t>by</w:t>
      </w:r>
      <w:r w:rsidRPr="00EC3CB9">
        <w:rPr>
          <w:spacing w:val="-7"/>
        </w:rPr>
        <w:t xml:space="preserve"> </w:t>
      </w:r>
      <w:r w:rsidRPr="00EC3CB9">
        <w:t>influencing</w:t>
      </w:r>
      <w:r w:rsidRPr="00EC3CB9">
        <w:rPr>
          <w:spacing w:val="-6"/>
        </w:rPr>
        <w:t xml:space="preserve"> </w:t>
      </w:r>
      <w:r w:rsidRPr="00EC3CB9">
        <w:t>dry</w:t>
      </w:r>
      <w:r w:rsidRPr="00EC3CB9">
        <w:rPr>
          <w:spacing w:val="-8"/>
        </w:rPr>
        <w:t xml:space="preserve"> </w:t>
      </w:r>
      <w:r w:rsidRPr="00EC3CB9">
        <w:t xml:space="preserve">matter, crude protein content, and other key attributes. Studies have shown that nitrogen improves growth, yield, and the overall quality of oat fodder (Kumari </w:t>
      </w:r>
      <w:r w:rsidRPr="00EC3CB9">
        <w:rPr>
          <w:i/>
        </w:rPr>
        <w:t xml:space="preserve">et al., </w:t>
      </w:r>
      <w:r w:rsidRPr="00EC3CB9">
        <w:t>2014;</w:t>
      </w:r>
      <w:r w:rsidRPr="00EC3CB9">
        <w:rPr>
          <w:spacing w:val="-1"/>
        </w:rPr>
        <w:t xml:space="preserve"> </w:t>
      </w:r>
      <w:r w:rsidRPr="00EC3CB9">
        <w:t xml:space="preserve">Bilal </w:t>
      </w:r>
      <w:r w:rsidRPr="00EC3CB9">
        <w:rPr>
          <w:i/>
        </w:rPr>
        <w:t xml:space="preserve">et al., </w:t>
      </w:r>
      <w:r w:rsidRPr="00EC3CB9">
        <w:t>2017). Urea is one of</w:t>
      </w:r>
      <w:r w:rsidRPr="00EC3CB9">
        <w:rPr>
          <w:spacing w:val="-1"/>
        </w:rPr>
        <w:t xml:space="preserve"> </w:t>
      </w:r>
      <w:r w:rsidRPr="00EC3CB9">
        <w:t>the primary</w:t>
      </w:r>
      <w:r w:rsidRPr="00EC3CB9">
        <w:rPr>
          <w:spacing w:val="-1"/>
        </w:rPr>
        <w:t xml:space="preserve"> </w:t>
      </w:r>
      <w:r w:rsidRPr="00EC3CB9">
        <w:t xml:space="preserve">nitrogen fertilizers used in agriculture (Mahil </w:t>
      </w:r>
      <w:r w:rsidRPr="00EC3CB9">
        <w:rPr>
          <w:i/>
        </w:rPr>
        <w:t xml:space="preserve">et al., </w:t>
      </w:r>
      <w:r w:rsidRPr="00EC3CB9">
        <w:t>2019). Over time,</w:t>
      </w:r>
      <w:r w:rsidRPr="00EC3CB9">
        <w:rPr>
          <w:spacing w:val="-8"/>
        </w:rPr>
        <w:t xml:space="preserve"> </w:t>
      </w:r>
      <w:r w:rsidRPr="00EC3CB9">
        <w:t>the</w:t>
      </w:r>
      <w:r w:rsidRPr="00EC3CB9">
        <w:rPr>
          <w:spacing w:val="-9"/>
        </w:rPr>
        <w:t xml:space="preserve"> </w:t>
      </w:r>
      <w:r w:rsidRPr="00EC3CB9">
        <w:t>production,</w:t>
      </w:r>
      <w:r w:rsidRPr="00EC3CB9">
        <w:rPr>
          <w:spacing w:val="-7"/>
        </w:rPr>
        <w:t xml:space="preserve"> </w:t>
      </w:r>
      <w:r w:rsidRPr="00EC3CB9">
        <w:t>import,</w:t>
      </w:r>
      <w:r w:rsidRPr="00EC3CB9">
        <w:rPr>
          <w:spacing w:val="-8"/>
        </w:rPr>
        <w:t xml:space="preserve"> </w:t>
      </w:r>
      <w:r w:rsidRPr="00EC3CB9">
        <w:t>and</w:t>
      </w:r>
      <w:r w:rsidRPr="00EC3CB9">
        <w:rPr>
          <w:spacing w:val="-8"/>
        </w:rPr>
        <w:t xml:space="preserve"> </w:t>
      </w:r>
      <w:r w:rsidRPr="00EC3CB9">
        <w:t>consumption</w:t>
      </w:r>
      <w:r w:rsidRPr="00EC3CB9">
        <w:rPr>
          <w:spacing w:val="-7"/>
        </w:rPr>
        <w:t xml:space="preserve"> </w:t>
      </w:r>
      <w:r w:rsidRPr="00EC3CB9">
        <w:t>of</w:t>
      </w:r>
      <w:r w:rsidRPr="00EC3CB9">
        <w:rPr>
          <w:spacing w:val="-9"/>
        </w:rPr>
        <w:t xml:space="preserve"> </w:t>
      </w:r>
      <w:r w:rsidRPr="00EC3CB9">
        <w:t>urea</w:t>
      </w:r>
      <w:r w:rsidRPr="00EC3CB9">
        <w:rPr>
          <w:spacing w:val="-12"/>
        </w:rPr>
        <w:t xml:space="preserve"> </w:t>
      </w:r>
      <w:r w:rsidRPr="00EC3CB9">
        <w:t>have</w:t>
      </w:r>
      <w:r w:rsidRPr="00EC3CB9">
        <w:rPr>
          <w:spacing w:val="-8"/>
        </w:rPr>
        <w:t xml:space="preserve"> </w:t>
      </w:r>
      <w:r w:rsidRPr="00EC3CB9">
        <w:t>steadily</w:t>
      </w:r>
      <w:r w:rsidRPr="00EC3CB9">
        <w:rPr>
          <w:spacing w:val="-8"/>
        </w:rPr>
        <w:t xml:space="preserve"> </w:t>
      </w:r>
      <w:r w:rsidRPr="00EC3CB9">
        <w:t>increased</w:t>
      </w:r>
      <w:r w:rsidRPr="00EC3CB9">
        <w:rPr>
          <w:spacing w:val="-8"/>
        </w:rPr>
        <w:t xml:space="preserve"> </w:t>
      </w:r>
      <w:r w:rsidRPr="00EC3CB9">
        <w:t>(Anonymous, 2019). The processes of biological N fixation, immobilization, nitrification, denitrification, and</w:t>
      </w:r>
      <w:r w:rsidRPr="00EC3CB9">
        <w:rPr>
          <w:spacing w:val="-1"/>
        </w:rPr>
        <w:t xml:space="preserve"> </w:t>
      </w:r>
      <w:r w:rsidRPr="00EC3CB9">
        <w:t>volatilization occur</w:t>
      </w:r>
      <w:r w:rsidRPr="00EC3CB9">
        <w:rPr>
          <w:spacing w:val="-1"/>
        </w:rPr>
        <w:t xml:space="preserve"> </w:t>
      </w:r>
      <w:r w:rsidRPr="00EC3CB9">
        <w:t>when</w:t>
      </w:r>
      <w:r w:rsidRPr="00EC3CB9">
        <w:rPr>
          <w:spacing w:val="-1"/>
        </w:rPr>
        <w:t xml:space="preserve"> </w:t>
      </w:r>
      <w:r w:rsidRPr="00EC3CB9">
        <w:t>nitrogen is</w:t>
      </w:r>
      <w:r w:rsidRPr="00EC3CB9">
        <w:rPr>
          <w:spacing w:val="-1"/>
        </w:rPr>
        <w:t xml:space="preserve"> </w:t>
      </w:r>
      <w:r w:rsidRPr="00EC3CB9">
        <w:t>applied</w:t>
      </w:r>
      <w:r w:rsidRPr="00EC3CB9">
        <w:rPr>
          <w:spacing w:val="-1"/>
        </w:rPr>
        <w:t xml:space="preserve"> </w:t>
      </w:r>
      <w:r w:rsidRPr="00EC3CB9">
        <w:t>as</w:t>
      </w:r>
      <w:r w:rsidRPr="00EC3CB9">
        <w:rPr>
          <w:spacing w:val="-1"/>
        </w:rPr>
        <w:t xml:space="preserve"> </w:t>
      </w:r>
      <w:r w:rsidRPr="00EC3CB9">
        <w:t>bulk</w:t>
      </w:r>
      <w:r w:rsidRPr="00EC3CB9">
        <w:rPr>
          <w:spacing w:val="-1"/>
        </w:rPr>
        <w:t xml:space="preserve"> </w:t>
      </w:r>
      <w:r w:rsidRPr="00EC3CB9">
        <w:t>fertilizer at</w:t>
      </w:r>
      <w:r w:rsidRPr="00EC3CB9">
        <w:rPr>
          <w:spacing w:val="-1"/>
        </w:rPr>
        <w:t xml:space="preserve"> </w:t>
      </w:r>
      <w:r w:rsidRPr="00EC3CB9">
        <w:t>acidic and alkaline</w:t>
      </w:r>
      <w:r w:rsidRPr="00EC3CB9">
        <w:rPr>
          <w:spacing w:val="-2"/>
        </w:rPr>
        <w:t xml:space="preserve"> </w:t>
      </w:r>
      <w:r w:rsidRPr="00EC3CB9">
        <w:t xml:space="preserve">pH values, respectively (Patra </w:t>
      </w:r>
      <w:r w:rsidRPr="00EC3CB9">
        <w:rPr>
          <w:i/>
        </w:rPr>
        <w:t>et al.</w:t>
      </w:r>
      <w:r w:rsidRPr="00EC3CB9">
        <w:t xml:space="preserve">, 2006). Due to these transformation processes, managing nitrogen becomes highly complex, making it difficult to improve nitrogen use efficiency. Approximately 50-70 percent of the nitrogen from traditional sources is lost through leaching and volatilization (De Rosa </w:t>
      </w:r>
      <w:r w:rsidRPr="00EC3CB9">
        <w:rPr>
          <w:i/>
        </w:rPr>
        <w:t xml:space="preserve">et al., </w:t>
      </w:r>
      <w:r w:rsidRPr="00EC3CB9">
        <w:t>2010), making it unavailable to plants. Conventional urea delivers only 30-40% of nitrogen to plants, with the rest being lost, whereas</w:t>
      </w:r>
      <w:r w:rsidRPr="00EC3CB9">
        <w:rPr>
          <w:spacing w:val="31"/>
        </w:rPr>
        <w:t xml:space="preserve"> </w:t>
      </w:r>
      <w:r w:rsidRPr="00EC3CB9">
        <w:t>nano-urea</w:t>
      </w:r>
      <w:r w:rsidRPr="00EC3CB9">
        <w:rPr>
          <w:spacing w:val="30"/>
        </w:rPr>
        <w:t xml:space="preserve"> </w:t>
      </w:r>
      <w:r w:rsidRPr="00EC3CB9">
        <w:t>liquid</w:t>
      </w:r>
      <w:r w:rsidRPr="00EC3CB9">
        <w:rPr>
          <w:spacing w:val="34"/>
        </w:rPr>
        <w:t xml:space="preserve"> </w:t>
      </w:r>
      <w:r w:rsidRPr="00EC3CB9">
        <w:t>has</w:t>
      </w:r>
      <w:r w:rsidRPr="00EC3CB9">
        <w:rPr>
          <w:spacing w:val="31"/>
        </w:rPr>
        <w:t xml:space="preserve"> </w:t>
      </w:r>
      <w:r w:rsidRPr="00EC3CB9">
        <w:t>an</w:t>
      </w:r>
      <w:r w:rsidRPr="00EC3CB9">
        <w:rPr>
          <w:spacing w:val="34"/>
        </w:rPr>
        <w:t xml:space="preserve"> </w:t>
      </w:r>
      <w:r w:rsidRPr="00EC3CB9">
        <w:t>efficiency</w:t>
      </w:r>
      <w:r w:rsidRPr="00EC3CB9">
        <w:rPr>
          <w:spacing w:val="31"/>
        </w:rPr>
        <w:t xml:space="preserve"> </w:t>
      </w:r>
      <w:r w:rsidRPr="00EC3CB9">
        <w:t>of</w:t>
      </w:r>
      <w:r w:rsidRPr="00EC3CB9">
        <w:rPr>
          <w:spacing w:val="30"/>
        </w:rPr>
        <w:t xml:space="preserve"> </w:t>
      </w:r>
      <w:r w:rsidRPr="00EC3CB9">
        <w:t>over</w:t>
      </w:r>
      <w:r w:rsidRPr="00EC3CB9">
        <w:rPr>
          <w:spacing w:val="30"/>
        </w:rPr>
        <w:t xml:space="preserve"> </w:t>
      </w:r>
      <w:r w:rsidRPr="00EC3CB9">
        <w:t>80%</w:t>
      </w:r>
      <w:r w:rsidRPr="00EC3CB9">
        <w:rPr>
          <w:spacing w:val="33"/>
        </w:rPr>
        <w:t xml:space="preserve"> </w:t>
      </w:r>
      <w:r w:rsidRPr="00EC3CB9">
        <w:t>(IFFCO,</w:t>
      </w:r>
      <w:r w:rsidRPr="00EC3CB9">
        <w:rPr>
          <w:spacing w:val="31"/>
        </w:rPr>
        <w:t xml:space="preserve"> </w:t>
      </w:r>
      <w:r w:rsidRPr="00EC3CB9">
        <w:t>2022).</w:t>
      </w:r>
      <w:r w:rsidRPr="00EC3CB9">
        <w:rPr>
          <w:spacing w:val="31"/>
        </w:rPr>
        <w:t xml:space="preserve"> </w:t>
      </w:r>
      <w:r w:rsidRPr="00EC3CB9">
        <w:t>Under</w:t>
      </w:r>
      <w:r w:rsidRPr="00EC3CB9">
        <w:rPr>
          <w:spacing w:val="33"/>
        </w:rPr>
        <w:t xml:space="preserve"> </w:t>
      </w:r>
      <w:r w:rsidRPr="00EC3CB9">
        <w:t>drought conditions,</w:t>
      </w:r>
      <w:r w:rsidRPr="00EC3CB9">
        <w:rPr>
          <w:spacing w:val="-8"/>
        </w:rPr>
        <w:t xml:space="preserve"> </w:t>
      </w:r>
      <w:r w:rsidRPr="00EC3CB9">
        <w:t>foliar</w:t>
      </w:r>
      <w:r w:rsidRPr="00EC3CB9">
        <w:rPr>
          <w:spacing w:val="-9"/>
        </w:rPr>
        <w:t xml:space="preserve"> </w:t>
      </w:r>
      <w:r w:rsidRPr="00EC3CB9">
        <w:t>fertilization</w:t>
      </w:r>
      <w:r w:rsidRPr="00EC3CB9">
        <w:rPr>
          <w:spacing w:val="-8"/>
        </w:rPr>
        <w:t xml:space="preserve"> </w:t>
      </w:r>
      <w:r w:rsidRPr="00EC3CB9">
        <w:t>of</w:t>
      </w:r>
      <w:r w:rsidRPr="00EC3CB9">
        <w:rPr>
          <w:spacing w:val="-9"/>
        </w:rPr>
        <w:t xml:space="preserve"> </w:t>
      </w:r>
      <w:r w:rsidRPr="00EC3CB9">
        <w:t>nitrogen</w:t>
      </w:r>
      <w:r w:rsidRPr="00EC3CB9">
        <w:rPr>
          <w:spacing w:val="-10"/>
        </w:rPr>
        <w:t xml:space="preserve"> </w:t>
      </w:r>
      <w:r w:rsidRPr="00EC3CB9">
        <w:t>is</w:t>
      </w:r>
      <w:r w:rsidRPr="00EC3CB9">
        <w:rPr>
          <w:spacing w:val="-8"/>
        </w:rPr>
        <w:t xml:space="preserve"> </w:t>
      </w:r>
      <w:r w:rsidRPr="00EC3CB9">
        <w:t>seven</w:t>
      </w:r>
      <w:r w:rsidRPr="00EC3CB9">
        <w:rPr>
          <w:spacing w:val="-8"/>
        </w:rPr>
        <w:t xml:space="preserve"> </w:t>
      </w:r>
      <w:r w:rsidRPr="00EC3CB9">
        <w:t>times</w:t>
      </w:r>
      <w:r w:rsidRPr="00EC3CB9">
        <w:rPr>
          <w:spacing w:val="-8"/>
        </w:rPr>
        <w:t xml:space="preserve"> </w:t>
      </w:r>
      <w:r w:rsidRPr="00EC3CB9">
        <w:t>more</w:t>
      </w:r>
      <w:r w:rsidRPr="00EC3CB9">
        <w:rPr>
          <w:spacing w:val="-11"/>
        </w:rPr>
        <w:t xml:space="preserve"> </w:t>
      </w:r>
      <w:r w:rsidRPr="00EC3CB9">
        <w:t>effective</w:t>
      </w:r>
      <w:r w:rsidRPr="00EC3CB9">
        <w:rPr>
          <w:spacing w:val="-11"/>
        </w:rPr>
        <w:t xml:space="preserve"> </w:t>
      </w:r>
      <w:r w:rsidRPr="00EC3CB9">
        <w:t>than</w:t>
      </w:r>
      <w:r w:rsidRPr="00EC3CB9">
        <w:rPr>
          <w:spacing w:val="-7"/>
        </w:rPr>
        <w:t xml:space="preserve"> </w:t>
      </w:r>
      <w:r w:rsidRPr="00EC3CB9">
        <w:t>soil</w:t>
      </w:r>
      <w:r w:rsidRPr="00EC3CB9">
        <w:rPr>
          <w:spacing w:val="-8"/>
        </w:rPr>
        <w:t xml:space="preserve"> </w:t>
      </w:r>
      <w:r w:rsidRPr="00EC3CB9">
        <w:t>application, as it minimizes denitrification and leaching losses (Dixon, 2003).</w:t>
      </w:r>
      <w:r w:rsidR="00D82661">
        <w:t xml:space="preserve"> </w:t>
      </w:r>
      <w:r w:rsidR="00693221" w:rsidRPr="00EC3CB9">
        <w:t>The majority of Indian soils lack nitrogen, which is one of the main reasons for the low yield and poor quality of fodder oats. Therefore, a proper dose and source of nitrogen will</w:t>
      </w:r>
      <w:r w:rsidR="00693221" w:rsidRPr="00EC3CB9">
        <w:rPr>
          <w:spacing w:val="-15"/>
        </w:rPr>
        <w:t xml:space="preserve"> </w:t>
      </w:r>
      <w:r w:rsidR="00693221" w:rsidRPr="00EC3CB9">
        <w:t>boost</w:t>
      </w:r>
      <w:r w:rsidR="00693221" w:rsidRPr="00EC3CB9">
        <w:rPr>
          <w:spacing w:val="-15"/>
        </w:rPr>
        <w:t xml:space="preserve"> </w:t>
      </w:r>
      <w:r w:rsidR="00693221" w:rsidRPr="00EC3CB9">
        <w:t>fodder</w:t>
      </w:r>
      <w:r w:rsidR="00693221" w:rsidRPr="00EC3CB9">
        <w:rPr>
          <w:spacing w:val="-15"/>
        </w:rPr>
        <w:t xml:space="preserve"> </w:t>
      </w:r>
      <w:r w:rsidR="00693221" w:rsidRPr="00EC3CB9">
        <w:t>oat</w:t>
      </w:r>
      <w:r w:rsidR="00693221" w:rsidRPr="00EC3CB9">
        <w:rPr>
          <w:spacing w:val="-15"/>
        </w:rPr>
        <w:t xml:space="preserve"> </w:t>
      </w:r>
      <w:r w:rsidR="00693221" w:rsidRPr="00EC3CB9">
        <w:t>yield</w:t>
      </w:r>
      <w:r w:rsidR="00693221" w:rsidRPr="00EC3CB9">
        <w:rPr>
          <w:spacing w:val="-15"/>
        </w:rPr>
        <w:t xml:space="preserve"> </w:t>
      </w:r>
      <w:r w:rsidR="00693221" w:rsidRPr="00EC3CB9">
        <w:t>and</w:t>
      </w:r>
      <w:r w:rsidR="00693221" w:rsidRPr="00EC3CB9">
        <w:rPr>
          <w:spacing w:val="-15"/>
        </w:rPr>
        <w:t xml:space="preserve"> </w:t>
      </w:r>
      <w:r w:rsidR="00693221" w:rsidRPr="00EC3CB9">
        <w:t>nutritional</w:t>
      </w:r>
      <w:r w:rsidR="00693221" w:rsidRPr="00EC3CB9">
        <w:rPr>
          <w:spacing w:val="-15"/>
        </w:rPr>
        <w:t xml:space="preserve"> </w:t>
      </w:r>
      <w:r w:rsidR="00693221" w:rsidRPr="00EC3CB9">
        <w:t>value,</w:t>
      </w:r>
      <w:r w:rsidR="00693221" w:rsidRPr="00EC3CB9">
        <w:rPr>
          <w:spacing w:val="-15"/>
        </w:rPr>
        <w:t xml:space="preserve"> </w:t>
      </w:r>
      <w:r w:rsidR="00693221" w:rsidRPr="00EC3CB9">
        <w:t>while</w:t>
      </w:r>
      <w:r w:rsidR="00693221" w:rsidRPr="00EC3CB9">
        <w:rPr>
          <w:spacing w:val="-15"/>
        </w:rPr>
        <w:t xml:space="preserve"> </w:t>
      </w:r>
      <w:r w:rsidR="00693221" w:rsidRPr="00EC3CB9">
        <w:t>an</w:t>
      </w:r>
      <w:r w:rsidR="00693221" w:rsidRPr="00EC3CB9">
        <w:rPr>
          <w:spacing w:val="-15"/>
        </w:rPr>
        <w:t xml:space="preserve"> </w:t>
      </w:r>
      <w:r w:rsidR="00693221" w:rsidRPr="00EC3CB9">
        <w:lastRenderedPageBreak/>
        <w:t>excessive</w:t>
      </w:r>
      <w:r w:rsidR="00693221" w:rsidRPr="00EC3CB9">
        <w:rPr>
          <w:spacing w:val="-15"/>
        </w:rPr>
        <w:t xml:space="preserve"> </w:t>
      </w:r>
      <w:r w:rsidR="00693221" w:rsidRPr="00EC3CB9">
        <w:t>or</w:t>
      </w:r>
      <w:r w:rsidR="00693221" w:rsidRPr="00EC3CB9">
        <w:rPr>
          <w:spacing w:val="-15"/>
        </w:rPr>
        <w:t xml:space="preserve"> </w:t>
      </w:r>
      <w:r w:rsidR="00693221" w:rsidRPr="00EC3CB9">
        <w:t>careless</w:t>
      </w:r>
      <w:r w:rsidR="00693221" w:rsidRPr="00EC3CB9">
        <w:rPr>
          <w:spacing w:val="-15"/>
        </w:rPr>
        <w:t xml:space="preserve"> </w:t>
      </w:r>
      <w:r w:rsidR="00693221" w:rsidRPr="00EC3CB9">
        <w:t>dose</w:t>
      </w:r>
      <w:r w:rsidR="00693221" w:rsidRPr="00EC3CB9">
        <w:rPr>
          <w:spacing w:val="-15"/>
        </w:rPr>
        <w:t xml:space="preserve"> </w:t>
      </w:r>
      <w:r w:rsidR="00693221" w:rsidRPr="00EC3CB9">
        <w:t>degrades soil health and</w:t>
      </w:r>
      <w:r w:rsidR="00693221" w:rsidRPr="00EC3CB9">
        <w:rPr>
          <w:spacing w:val="-3"/>
        </w:rPr>
        <w:t xml:space="preserve"> </w:t>
      </w:r>
      <w:r w:rsidR="00693221" w:rsidRPr="00EC3CB9">
        <w:t>causes</w:t>
      </w:r>
      <w:r w:rsidR="00693221" w:rsidRPr="00EC3CB9">
        <w:rPr>
          <w:spacing w:val="-1"/>
        </w:rPr>
        <w:t xml:space="preserve"> </w:t>
      </w:r>
      <w:r w:rsidR="00693221" w:rsidRPr="00EC3CB9">
        <w:t>an</w:t>
      </w:r>
      <w:r w:rsidR="00693221" w:rsidRPr="00EC3CB9">
        <w:rPr>
          <w:spacing w:val="-1"/>
        </w:rPr>
        <w:t xml:space="preserve"> </w:t>
      </w:r>
      <w:r w:rsidR="00693221" w:rsidRPr="00EC3CB9">
        <w:t>accumulation of</w:t>
      </w:r>
      <w:r w:rsidR="00693221" w:rsidRPr="00EC3CB9">
        <w:rPr>
          <w:spacing w:val="-4"/>
        </w:rPr>
        <w:t xml:space="preserve"> </w:t>
      </w:r>
      <w:r w:rsidR="00693221" w:rsidRPr="00EC3CB9">
        <w:t>animal-toxic</w:t>
      </w:r>
      <w:r w:rsidR="00693221" w:rsidRPr="00EC3CB9">
        <w:rPr>
          <w:spacing w:val="-4"/>
        </w:rPr>
        <w:t xml:space="preserve"> </w:t>
      </w:r>
      <w:r w:rsidR="00693221" w:rsidRPr="00EC3CB9">
        <w:t>nitrate</w:t>
      </w:r>
      <w:r w:rsidR="00693221" w:rsidRPr="00EC3CB9">
        <w:rPr>
          <w:spacing w:val="-1"/>
        </w:rPr>
        <w:t xml:space="preserve"> </w:t>
      </w:r>
      <w:r w:rsidR="00693221" w:rsidRPr="00EC3CB9">
        <w:t>nitrogen</w:t>
      </w:r>
      <w:r w:rsidR="00693221" w:rsidRPr="00EC3CB9">
        <w:rPr>
          <w:spacing w:val="-1"/>
        </w:rPr>
        <w:t xml:space="preserve"> </w:t>
      </w:r>
      <w:r w:rsidR="00693221" w:rsidRPr="00EC3CB9">
        <w:t>in</w:t>
      </w:r>
      <w:r w:rsidR="00693221" w:rsidRPr="00EC3CB9">
        <w:rPr>
          <w:spacing w:val="-1"/>
        </w:rPr>
        <w:t xml:space="preserve"> </w:t>
      </w:r>
      <w:r w:rsidR="00693221" w:rsidRPr="00EC3CB9">
        <w:t>the</w:t>
      </w:r>
      <w:r w:rsidR="00693221" w:rsidRPr="00EC3CB9">
        <w:rPr>
          <w:spacing w:val="-4"/>
        </w:rPr>
        <w:t xml:space="preserve"> </w:t>
      </w:r>
      <w:r w:rsidR="00693221" w:rsidRPr="00EC3CB9">
        <w:t>fodder.</w:t>
      </w:r>
      <w:r w:rsidR="00693221" w:rsidRPr="00EC3CB9">
        <w:rPr>
          <w:spacing w:val="-1"/>
        </w:rPr>
        <w:t xml:space="preserve"> </w:t>
      </w:r>
      <w:r w:rsidR="00693221" w:rsidRPr="00EC3CB9">
        <w:t>Given that nitrogen affects cell division, elongation, and internodal expansion, it is necessary for the production of fodder. The leaching of nitrogen compounds lowers the effectiveness of nitrogen fertilizer. The goal of research is to create methods, like applying slow-release fertilizers or raising the soluble adsorbent surface, that will help maintain nitrogen in the soil's</w:t>
      </w:r>
      <w:r w:rsidR="00693221" w:rsidRPr="00EC3CB9">
        <w:rPr>
          <w:spacing w:val="-13"/>
        </w:rPr>
        <w:t xml:space="preserve"> </w:t>
      </w:r>
      <w:r w:rsidR="00693221" w:rsidRPr="00EC3CB9">
        <w:t>top</w:t>
      </w:r>
      <w:r w:rsidR="00693221" w:rsidRPr="00EC3CB9">
        <w:rPr>
          <w:spacing w:val="-13"/>
        </w:rPr>
        <w:t xml:space="preserve"> </w:t>
      </w:r>
      <w:r w:rsidR="00693221" w:rsidRPr="00EC3CB9">
        <w:t>layer.</w:t>
      </w:r>
      <w:r w:rsidR="00693221" w:rsidRPr="00EC3CB9">
        <w:rPr>
          <w:spacing w:val="-13"/>
        </w:rPr>
        <w:t xml:space="preserve"> </w:t>
      </w:r>
      <w:r w:rsidR="00693221" w:rsidRPr="00EC3CB9">
        <w:t>A</w:t>
      </w:r>
      <w:r w:rsidR="00693221" w:rsidRPr="00EC3CB9">
        <w:rPr>
          <w:spacing w:val="-14"/>
        </w:rPr>
        <w:t xml:space="preserve"> </w:t>
      </w:r>
      <w:r w:rsidR="00693221" w:rsidRPr="00EC3CB9">
        <w:t>novel</w:t>
      </w:r>
      <w:r w:rsidR="00693221" w:rsidRPr="00EC3CB9">
        <w:rPr>
          <w:spacing w:val="-10"/>
        </w:rPr>
        <w:t xml:space="preserve"> </w:t>
      </w:r>
      <w:r w:rsidR="00693221" w:rsidRPr="00EC3CB9">
        <w:t>method</w:t>
      </w:r>
      <w:r w:rsidR="00693221" w:rsidRPr="00EC3CB9">
        <w:rPr>
          <w:spacing w:val="-11"/>
        </w:rPr>
        <w:t xml:space="preserve"> </w:t>
      </w:r>
      <w:r w:rsidR="00693221" w:rsidRPr="00EC3CB9">
        <w:t>of</w:t>
      </w:r>
      <w:r w:rsidR="00693221" w:rsidRPr="00EC3CB9">
        <w:rPr>
          <w:spacing w:val="-13"/>
        </w:rPr>
        <w:t xml:space="preserve"> </w:t>
      </w:r>
      <w:r w:rsidR="00693221" w:rsidRPr="00EC3CB9">
        <w:t>supplying</w:t>
      </w:r>
      <w:r w:rsidR="00693221" w:rsidRPr="00EC3CB9">
        <w:rPr>
          <w:spacing w:val="-12"/>
        </w:rPr>
        <w:t xml:space="preserve"> </w:t>
      </w:r>
      <w:r w:rsidR="00693221" w:rsidRPr="00EC3CB9">
        <w:t>nutrients</w:t>
      </w:r>
      <w:r w:rsidR="00693221" w:rsidRPr="00EC3CB9">
        <w:rPr>
          <w:spacing w:val="-10"/>
        </w:rPr>
        <w:t xml:space="preserve"> </w:t>
      </w:r>
      <w:r w:rsidR="00693221" w:rsidRPr="00EC3CB9">
        <w:t>via</w:t>
      </w:r>
      <w:r w:rsidR="00693221" w:rsidRPr="00EC3CB9">
        <w:rPr>
          <w:spacing w:val="-13"/>
        </w:rPr>
        <w:t xml:space="preserve"> </w:t>
      </w:r>
      <w:r w:rsidR="00693221" w:rsidRPr="00EC3CB9">
        <w:t>nanoparticles</w:t>
      </w:r>
      <w:r w:rsidR="00693221" w:rsidRPr="00EC3CB9">
        <w:rPr>
          <w:spacing w:val="-10"/>
        </w:rPr>
        <w:t xml:space="preserve"> </w:t>
      </w:r>
      <w:r w:rsidR="00693221" w:rsidRPr="00EC3CB9">
        <w:t>is</w:t>
      </w:r>
      <w:r w:rsidR="00693221" w:rsidRPr="00EC3CB9">
        <w:rPr>
          <w:spacing w:val="-14"/>
        </w:rPr>
        <w:t xml:space="preserve"> </w:t>
      </w:r>
      <w:r w:rsidR="00693221" w:rsidRPr="00EC3CB9">
        <w:t>presented</w:t>
      </w:r>
      <w:r w:rsidR="00693221" w:rsidRPr="00EC3CB9">
        <w:rPr>
          <w:spacing w:val="-13"/>
        </w:rPr>
        <w:t xml:space="preserve"> </w:t>
      </w:r>
      <w:r w:rsidR="00693221" w:rsidRPr="00EC3CB9">
        <w:t>in</w:t>
      </w:r>
      <w:r w:rsidR="00693221" w:rsidRPr="00EC3CB9">
        <w:rPr>
          <w:spacing w:val="-11"/>
        </w:rPr>
        <w:t xml:space="preserve"> </w:t>
      </w:r>
      <w:r w:rsidR="00693221" w:rsidRPr="00EC3CB9">
        <w:t xml:space="preserve">order to get around these issues. Nanoscience and Nanotechnology represent a new frontier for the research community. Nano fertilizer is working with the smallest possible particles which elevate hopes for improving agricultural productivity through encountering problems unsolved conventionally. Nanotechnology has its goal in realization of novel materials and </w:t>
      </w:r>
      <w:r w:rsidRPr="00EC3CB9">
        <w:t>devices with</w:t>
      </w:r>
      <w:r w:rsidRPr="00EC3CB9">
        <w:rPr>
          <w:spacing w:val="-9"/>
        </w:rPr>
        <w:t xml:space="preserve"> </w:t>
      </w:r>
      <w:r w:rsidRPr="00EC3CB9">
        <w:t>features</w:t>
      </w:r>
      <w:r w:rsidRPr="00EC3CB9">
        <w:rPr>
          <w:spacing w:val="-9"/>
        </w:rPr>
        <w:t xml:space="preserve"> </w:t>
      </w:r>
      <w:r w:rsidRPr="00EC3CB9">
        <w:t>on</w:t>
      </w:r>
      <w:r w:rsidRPr="00EC3CB9">
        <w:rPr>
          <w:spacing w:val="-10"/>
        </w:rPr>
        <w:t xml:space="preserve"> </w:t>
      </w:r>
      <w:r w:rsidRPr="00EC3CB9">
        <w:t>the</w:t>
      </w:r>
      <w:r w:rsidRPr="00EC3CB9">
        <w:rPr>
          <w:spacing w:val="-10"/>
        </w:rPr>
        <w:t xml:space="preserve"> </w:t>
      </w:r>
      <w:r w:rsidRPr="00EC3CB9">
        <w:t>nanoscale,</w:t>
      </w:r>
      <w:r w:rsidRPr="00EC3CB9">
        <w:rPr>
          <w:spacing w:val="-10"/>
        </w:rPr>
        <w:t xml:space="preserve"> </w:t>
      </w:r>
      <w:r w:rsidRPr="00EC3CB9">
        <w:t>drawing</w:t>
      </w:r>
      <w:r w:rsidRPr="00EC3CB9">
        <w:rPr>
          <w:spacing w:val="-9"/>
        </w:rPr>
        <w:t xml:space="preserve"> </w:t>
      </w:r>
      <w:r w:rsidRPr="00EC3CB9">
        <w:t>from</w:t>
      </w:r>
      <w:r w:rsidRPr="00EC3CB9">
        <w:rPr>
          <w:spacing w:val="-7"/>
        </w:rPr>
        <w:t xml:space="preserve"> </w:t>
      </w:r>
      <w:r w:rsidRPr="00EC3CB9">
        <w:t>fields</w:t>
      </w:r>
      <w:r w:rsidRPr="00EC3CB9">
        <w:rPr>
          <w:spacing w:val="-9"/>
        </w:rPr>
        <w:t xml:space="preserve"> </w:t>
      </w:r>
      <w:r w:rsidRPr="00EC3CB9">
        <w:t>such</w:t>
      </w:r>
      <w:r w:rsidRPr="00EC3CB9">
        <w:rPr>
          <w:spacing w:val="-10"/>
        </w:rPr>
        <w:t xml:space="preserve"> </w:t>
      </w:r>
      <w:r w:rsidRPr="00EC3CB9">
        <w:t>as</w:t>
      </w:r>
      <w:r w:rsidRPr="00EC3CB9">
        <w:rPr>
          <w:spacing w:val="-6"/>
        </w:rPr>
        <w:t xml:space="preserve"> </w:t>
      </w:r>
      <w:r w:rsidRPr="00EC3CB9">
        <w:t>colloidal</w:t>
      </w:r>
      <w:r w:rsidRPr="00EC3CB9">
        <w:rPr>
          <w:spacing w:val="-9"/>
        </w:rPr>
        <w:t xml:space="preserve"> </w:t>
      </w:r>
      <w:r w:rsidRPr="00EC3CB9">
        <w:t>science,</w:t>
      </w:r>
      <w:r w:rsidRPr="00EC3CB9">
        <w:rPr>
          <w:spacing w:val="-9"/>
        </w:rPr>
        <w:t xml:space="preserve"> </w:t>
      </w:r>
      <w:r w:rsidRPr="00EC3CB9">
        <w:t>device</w:t>
      </w:r>
      <w:r w:rsidRPr="00EC3CB9">
        <w:rPr>
          <w:spacing w:val="-11"/>
        </w:rPr>
        <w:t xml:space="preserve"> </w:t>
      </w:r>
      <w:r w:rsidRPr="00EC3CB9">
        <w:t>physics and</w:t>
      </w:r>
      <w:r w:rsidRPr="00EC3CB9">
        <w:rPr>
          <w:spacing w:val="-1"/>
        </w:rPr>
        <w:t xml:space="preserve"> </w:t>
      </w:r>
      <w:r w:rsidRPr="00EC3CB9">
        <w:t>supra</w:t>
      </w:r>
      <w:r w:rsidRPr="00EC3CB9">
        <w:rPr>
          <w:spacing w:val="-5"/>
        </w:rPr>
        <w:t xml:space="preserve"> </w:t>
      </w:r>
      <w:r w:rsidRPr="00EC3CB9">
        <w:t>molecular</w:t>
      </w:r>
      <w:r w:rsidRPr="00EC3CB9">
        <w:rPr>
          <w:spacing w:val="-1"/>
        </w:rPr>
        <w:t xml:space="preserve"> </w:t>
      </w:r>
      <w:r w:rsidRPr="00EC3CB9">
        <w:t>chemistry. In</w:t>
      </w:r>
      <w:r w:rsidRPr="00EC3CB9">
        <w:rPr>
          <w:spacing w:val="-1"/>
        </w:rPr>
        <w:t xml:space="preserve"> </w:t>
      </w:r>
      <w:r w:rsidRPr="00EC3CB9">
        <w:t>the</w:t>
      </w:r>
      <w:r w:rsidRPr="00EC3CB9">
        <w:rPr>
          <w:spacing w:val="-1"/>
        </w:rPr>
        <w:t xml:space="preserve"> </w:t>
      </w:r>
      <w:r w:rsidRPr="00EC3CB9">
        <w:t>management</w:t>
      </w:r>
      <w:r w:rsidRPr="00EC3CB9">
        <w:rPr>
          <w:spacing w:val="-1"/>
        </w:rPr>
        <w:t xml:space="preserve"> </w:t>
      </w:r>
      <w:r w:rsidRPr="00EC3CB9">
        <w:t>aspects, efforts</w:t>
      </w:r>
      <w:r w:rsidRPr="00EC3CB9">
        <w:rPr>
          <w:spacing w:val="-1"/>
        </w:rPr>
        <w:t xml:space="preserve"> </w:t>
      </w:r>
      <w:r w:rsidRPr="00EC3CB9">
        <w:t>are</w:t>
      </w:r>
      <w:r w:rsidRPr="00EC3CB9">
        <w:rPr>
          <w:spacing w:val="-5"/>
        </w:rPr>
        <w:t xml:space="preserve"> </w:t>
      </w:r>
      <w:r w:rsidRPr="00EC3CB9">
        <w:t>made</w:t>
      </w:r>
      <w:r w:rsidRPr="00EC3CB9">
        <w:rPr>
          <w:spacing w:val="-4"/>
        </w:rPr>
        <w:t xml:space="preserve"> </w:t>
      </w:r>
      <w:r w:rsidRPr="00EC3CB9">
        <w:t>to</w:t>
      </w:r>
      <w:r w:rsidRPr="00EC3CB9">
        <w:rPr>
          <w:spacing w:val="-1"/>
        </w:rPr>
        <w:t xml:space="preserve"> </w:t>
      </w:r>
      <w:r w:rsidRPr="00EC3CB9">
        <w:t>increase</w:t>
      </w:r>
      <w:r w:rsidRPr="00EC3CB9">
        <w:rPr>
          <w:spacing w:val="-4"/>
        </w:rPr>
        <w:t xml:space="preserve"> </w:t>
      </w:r>
      <w:r w:rsidRPr="00EC3CB9">
        <w:t>the efficiency</w:t>
      </w:r>
      <w:r w:rsidRPr="00EC3CB9">
        <w:rPr>
          <w:spacing w:val="-9"/>
        </w:rPr>
        <w:t xml:space="preserve"> </w:t>
      </w:r>
      <w:r w:rsidRPr="00EC3CB9">
        <w:t>of</w:t>
      </w:r>
      <w:r w:rsidRPr="00EC3CB9">
        <w:rPr>
          <w:spacing w:val="-7"/>
        </w:rPr>
        <w:t xml:space="preserve"> </w:t>
      </w:r>
      <w:r w:rsidRPr="00EC3CB9">
        <w:t>applied</w:t>
      </w:r>
      <w:r w:rsidRPr="00EC3CB9">
        <w:rPr>
          <w:spacing w:val="-7"/>
        </w:rPr>
        <w:t xml:space="preserve"> </w:t>
      </w:r>
      <w:r w:rsidRPr="00EC3CB9">
        <w:t>fertilizer</w:t>
      </w:r>
      <w:r w:rsidRPr="00EC3CB9">
        <w:rPr>
          <w:spacing w:val="-10"/>
        </w:rPr>
        <w:t xml:space="preserve"> </w:t>
      </w:r>
      <w:r w:rsidRPr="00EC3CB9">
        <w:t>with</w:t>
      </w:r>
      <w:r w:rsidRPr="00EC3CB9">
        <w:rPr>
          <w:spacing w:val="-9"/>
        </w:rPr>
        <w:t xml:space="preserve"> </w:t>
      </w:r>
      <w:r w:rsidRPr="00EC3CB9">
        <w:t>the</w:t>
      </w:r>
      <w:r w:rsidRPr="00EC3CB9">
        <w:rPr>
          <w:spacing w:val="-8"/>
        </w:rPr>
        <w:t xml:space="preserve"> </w:t>
      </w:r>
      <w:r w:rsidRPr="00EC3CB9">
        <w:t>help</w:t>
      </w:r>
      <w:r w:rsidRPr="00EC3CB9">
        <w:rPr>
          <w:spacing w:val="-9"/>
        </w:rPr>
        <w:t xml:space="preserve"> </w:t>
      </w:r>
      <w:r w:rsidRPr="00EC3CB9">
        <w:t>of</w:t>
      </w:r>
      <w:r w:rsidRPr="00EC3CB9">
        <w:rPr>
          <w:spacing w:val="-8"/>
        </w:rPr>
        <w:t xml:space="preserve"> </w:t>
      </w:r>
      <w:r w:rsidRPr="00EC3CB9">
        <w:t>nano</w:t>
      </w:r>
      <w:r w:rsidRPr="00EC3CB9">
        <w:rPr>
          <w:spacing w:val="-9"/>
        </w:rPr>
        <w:t xml:space="preserve"> </w:t>
      </w:r>
      <w:r w:rsidRPr="00EC3CB9">
        <w:t>clays</w:t>
      </w:r>
      <w:r w:rsidRPr="00EC3CB9">
        <w:rPr>
          <w:spacing w:val="-7"/>
        </w:rPr>
        <w:t xml:space="preserve"> </w:t>
      </w:r>
      <w:r w:rsidRPr="00EC3CB9">
        <w:t>and</w:t>
      </w:r>
      <w:r w:rsidRPr="00EC3CB9">
        <w:rPr>
          <w:spacing w:val="-7"/>
        </w:rPr>
        <w:t xml:space="preserve"> </w:t>
      </w:r>
      <w:r w:rsidRPr="00EC3CB9">
        <w:t>zeolites</w:t>
      </w:r>
      <w:r w:rsidRPr="00EC3CB9">
        <w:rPr>
          <w:spacing w:val="-9"/>
        </w:rPr>
        <w:t xml:space="preserve"> </w:t>
      </w:r>
      <w:r w:rsidRPr="00EC3CB9">
        <w:t>and</w:t>
      </w:r>
      <w:r w:rsidRPr="00EC3CB9">
        <w:rPr>
          <w:spacing w:val="-5"/>
        </w:rPr>
        <w:t xml:space="preserve"> </w:t>
      </w:r>
      <w:r w:rsidRPr="00EC3CB9">
        <w:t>restoration</w:t>
      </w:r>
      <w:r w:rsidRPr="00EC3CB9">
        <w:rPr>
          <w:spacing w:val="-9"/>
        </w:rPr>
        <w:t xml:space="preserve"> </w:t>
      </w:r>
      <w:r w:rsidRPr="00EC3CB9">
        <w:t>of</w:t>
      </w:r>
      <w:r w:rsidRPr="00EC3CB9">
        <w:rPr>
          <w:spacing w:val="-10"/>
        </w:rPr>
        <w:t xml:space="preserve"> </w:t>
      </w:r>
      <w:r w:rsidRPr="00EC3CB9">
        <w:t>soil fertility</w:t>
      </w:r>
      <w:r w:rsidRPr="00EC3CB9">
        <w:rPr>
          <w:spacing w:val="-15"/>
        </w:rPr>
        <w:t xml:space="preserve"> </w:t>
      </w:r>
      <w:r w:rsidRPr="00EC3CB9">
        <w:t>by</w:t>
      </w:r>
      <w:r w:rsidRPr="00EC3CB9">
        <w:rPr>
          <w:spacing w:val="-15"/>
        </w:rPr>
        <w:t xml:space="preserve"> </w:t>
      </w:r>
      <w:r w:rsidRPr="00EC3CB9">
        <w:t>releasing</w:t>
      </w:r>
      <w:r w:rsidRPr="00EC3CB9">
        <w:rPr>
          <w:spacing w:val="-15"/>
        </w:rPr>
        <w:t xml:space="preserve"> </w:t>
      </w:r>
      <w:r w:rsidRPr="00EC3CB9">
        <w:t>fixed</w:t>
      </w:r>
      <w:r w:rsidRPr="00EC3CB9">
        <w:rPr>
          <w:spacing w:val="-15"/>
        </w:rPr>
        <w:t xml:space="preserve"> </w:t>
      </w:r>
      <w:r w:rsidRPr="00EC3CB9">
        <w:t>nutrients</w:t>
      </w:r>
      <w:r w:rsidR="00C55070" w:rsidRPr="00EC3CB9">
        <w:t>.</w:t>
      </w:r>
    </w:p>
    <w:p w14:paraId="6D3F0025" w14:textId="22E5DE42" w:rsidR="007500A6" w:rsidRDefault="007500A6" w:rsidP="00C06693">
      <w:pPr>
        <w:pStyle w:val="BodyText"/>
        <w:spacing w:before="94" w:line="360" w:lineRule="auto"/>
        <w:ind w:left="567" w:right="134" w:firstLine="873"/>
        <w:jc w:val="both"/>
      </w:pPr>
      <w:r w:rsidRPr="00EC3CB9">
        <w:t>It</w:t>
      </w:r>
      <w:r w:rsidRPr="00EC3CB9">
        <w:rPr>
          <w:spacing w:val="-15"/>
        </w:rPr>
        <w:t xml:space="preserve"> </w:t>
      </w:r>
      <w:r w:rsidRPr="00EC3CB9">
        <w:t>has</w:t>
      </w:r>
      <w:r w:rsidRPr="00EC3CB9">
        <w:rPr>
          <w:spacing w:val="-15"/>
        </w:rPr>
        <w:t xml:space="preserve"> </w:t>
      </w:r>
      <w:r w:rsidRPr="00EC3CB9">
        <w:t>found</w:t>
      </w:r>
      <w:r w:rsidRPr="00EC3CB9">
        <w:rPr>
          <w:spacing w:val="-15"/>
        </w:rPr>
        <w:t xml:space="preserve"> </w:t>
      </w:r>
      <w:r w:rsidRPr="00EC3CB9">
        <w:t>potential</w:t>
      </w:r>
      <w:r w:rsidRPr="00EC3CB9">
        <w:rPr>
          <w:spacing w:val="-15"/>
        </w:rPr>
        <w:t xml:space="preserve"> </w:t>
      </w:r>
      <w:r w:rsidRPr="00EC3CB9">
        <w:t>applications</w:t>
      </w:r>
      <w:r w:rsidRPr="00EC3CB9">
        <w:rPr>
          <w:spacing w:val="-15"/>
        </w:rPr>
        <w:t xml:space="preserve"> </w:t>
      </w:r>
      <w:r w:rsidRPr="00EC3CB9">
        <w:t>in</w:t>
      </w:r>
      <w:r w:rsidRPr="00EC3CB9">
        <w:rPr>
          <w:spacing w:val="-15"/>
        </w:rPr>
        <w:t xml:space="preserve"> </w:t>
      </w:r>
      <w:r w:rsidRPr="00EC3CB9">
        <w:t>controlling</w:t>
      </w:r>
      <w:r w:rsidRPr="00EC3CB9">
        <w:rPr>
          <w:spacing w:val="-15"/>
        </w:rPr>
        <w:t xml:space="preserve"> </w:t>
      </w:r>
      <w:r w:rsidRPr="00EC3CB9">
        <w:t xml:space="preserve">nutrient release and availability, characterization of soil minerals, weathering of soil minerals and development, nature of soil rhizosphere and nutrient ion transport in soil plant system (Ajitkumar </w:t>
      </w:r>
      <w:r w:rsidRPr="00EC3CB9">
        <w:rPr>
          <w:i/>
        </w:rPr>
        <w:t xml:space="preserve">et al., </w:t>
      </w:r>
      <w:r w:rsidRPr="00EC3CB9">
        <w:t>2021). The matter exhibits new and distinct properties at the nanoscale that</w:t>
      </w:r>
      <w:r w:rsidRPr="00EC3CB9">
        <w:rPr>
          <w:spacing w:val="-2"/>
        </w:rPr>
        <w:t xml:space="preserve"> </w:t>
      </w:r>
      <w:r w:rsidRPr="00EC3CB9">
        <w:t>differ</w:t>
      </w:r>
      <w:r w:rsidRPr="00EC3CB9">
        <w:rPr>
          <w:spacing w:val="-3"/>
        </w:rPr>
        <w:t xml:space="preserve"> </w:t>
      </w:r>
      <w:r w:rsidRPr="00EC3CB9">
        <w:t>greatly from</w:t>
      </w:r>
      <w:r w:rsidRPr="00EC3CB9">
        <w:rPr>
          <w:spacing w:val="-2"/>
        </w:rPr>
        <w:t xml:space="preserve"> </w:t>
      </w:r>
      <w:r w:rsidRPr="00EC3CB9">
        <w:t>those</w:t>
      </w:r>
      <w:r w:rsidRPr="00EC3CB9">
        <w:rPr>
          <w:spacing w:val="-3"/>
        </w:rPr>
        <w:t xml:space="preserve"> </w:t>
      </w:r>
      <w:r w:rsidRPr="00EC3CB9">
        <w:t>seen at</w:t>
      </w:r>
      <w:r w:rsidRPr="00EC3CB9">
        <w:rPr>
          <w:spacing w:val="-2"/>
        </w:rPr>
        <w:t xml:space="preserve"> </w:t>
      </w:r>
      <w:r w:rsidRPr="00EC3CB9">
        <w:t>the</w:t>
      </w:r>
      <w:r w:rsidRPr="00EC3CB9">
        <w:rPr>
          <w:spacing w:val="-3"/>
        </w:rPr>
        <w:t xml:space="preserve"> </w:t>
      </w:r>
      <w:r w:rsidRPr="00EC3CB9">
        <w:t>macroscopic</w:t>
      </w:r>
      <w:r w:rsidRPr="00EC3CB9">
        <w:rPr>
          <w:spacing w:val="-2"/>
        </w:rPr>
        <w:t xml:space="preserve"> </w:t>
      </w:r>
      <w:r w:rsidRPr="00EC3CB9">
        <w:t>level.</w:t>
      </w:r>
      <w:r w:rsidRPr="00EC3CB9">
        <w:rPr>
          <w:spacing w:val="-1"/>
        </w:rPr>
        <w:t xml:space="preserve"> </w:t>
      </w:r>
      <w:r w:rsidRPr="00EC3CB9">
        <w:t>Both</w:t>
      </w:r>
      <w:r w:rsidRPr="00EC3CB9">
        <w:rPr>
          <w:spacing w:val="-2"/>
        </w:rPr>
        <w:t xml:space="preserve"> </w:t>
      </w:r>
      <w:r w:rsidRPr="00EC3CB9">
        <w:t>the</w:t>
      </w:r>
      <w:r w:rsidRPr="00EC3CB9">
        <w:rPr>
          <w:spacing w:val="-3"/>
        </w:rPr>
        <w:t xml:space="preserve"> </w:t>
      </w:r>
      <w:r w:rsidRPr="00EC3CB9">
        <w:t>smaller</w:t>
      </w:r>
      <w:r w:rsidRPr="00EC3CB9">
        <w:rPr>
          <w:spacing w:val="-3"/>
        </w:rPr>
        <w:t xml:space="preserve"> </w:t>
      </w:r>
      <w:r w:rsidRPr="00EC3CB9">
        <w:t>molecules</w:t>
      </w:r>
      <w:r w:rsidRPr="00EC3CB9">
        <w:rPr>
          <w:spacing w:val="-2"/>
        </w:rPr>
        <w:t xml:space="preserve"> </w:t>
      </w:r>
      <w:r w:rsidRPr="00EC3CB9">
        <w:t>and the</w:t>
      </w:r>
      <w:r w:rsidRPr="00EC3CB9">
        <w:rPr>
          <w:spacing w:val="-10"/>
        </w:rPr>
        <w:t xml:space="preserve"> </w:t>
      </w:r>
      <w:r w:rsidRPr="00EC3CB9">
        <w:t>altered</w:t>
      </w:r>
      <w:r w:rsidRPr="00EC3CB9">
        <w:rPr>
          <w:spacing w:val="-6"/>
        </w:rPr>
        <w:t xml:space="preserve"> </w:t>
      </w:r>
      <w:r w:rsidRPr="00EC3CB9">
        <w:t>interactions</w:t>
      </w:r>
      <w:r w:rsidRPr="00EC3CB9">
        <w:rPr>
          <w:spacing w:val="-6"/>
        </w:rPr>
        <w:t xml:space="preserve"> </w:t>
      </w:r>
      <w:r w:rsidRPr="00EC3CB9">
        <w:t>between</w:t>
      </w:r>
      <w:r w:rsidRPr="00EC3CB9">
        <w:rPr>
          <w:spacing w:val="-7"/>
        </w:rPr>
        <w:t xml:space="preserve"> </w:t>
      </w:r>
      <w:r w:rsidRPr="00EC3CB9">
        <w:t>the</w:t>
      </w:r>
      <w:r w:rsidRPr="00EC3CB9">
        <w:rPr>
          <w:spacing w:val="-7"/>
        </w:rPr>
        <w:t xml:space="preserve"> </w:t>
      </w:r>
      <w:r w:rsidRPr="00EC3CB9">
        <w:t>molecules</w:t>
      </w:r>
      <w:r w:rsidRPr="00EC3CB9">
        <w:rPr>
          <w:spacing w:val="-6"/>
        </w:rPr>
        <w:t xml:space="preserve"> </w:t>
      </w:r>
      <w:r w:rsidRPr="00EC3CB9">
        <w:t>are</w:t>
      </w:r>
      <w:r w:rsidRPr="00EC3CB9">
        <w:rPr>
          <w:spacing w:val="-6"/>
        </w:rPr>
        <w:t xml:space="preserve"> </w:t>
      </w:r>
      <w:r w:rsidRPr="00EC3CB9">
        <w:t>to</w:t>
      </w:r>
      <w:r w:rsidRPr="00EC3CB9">
        <w:rPr>
          <w:spacing w:val="-7"/>
        </w:rPr>
        <w:t xml:space="preserve"> </w:t>
      </w:r>
      <w:r w:rsidRPr="00EC3CB9">
        <w:t>blame</w:t>
      </w:r>
      <w:r w:rsidRPr="00EC3CB9">
        <w:rPr>
          <w:spacing w:val="-10"/>
        </w:rPr>
        <w:t xml:space="preserve"> </w:t>
      </w:r>
      <w:r w:rsidRPr="00EC3CB9">
        <w:t>for</w:t>
      </w:r>
      <w:r w:rsidRPr="00EC3CB9">
        <w:rPr>
          <w:spacing w:val="-9"/>
        </w:rPr>
        <w:t xml:space="preserve"> </w:t>
      </w:r>
      <w:r w:rsidRPr="00EC3CB9">
        <w:t>the</w:t>
      </w:r>
      <w:r w:rsidRPr="00EC3CB9">
        <w:rPr>
          <w:spacing w:val="-8"/>
        </w:rPr>
        <w:t xml:space="preserve"> </w:t>
      </w:r>
      <w:r w:rsidRPr="00EC3CB9">
        <w:t>change</w:t>
      </w:r>
      <w:r w:rsidRPr="00EC3CB9">
        <w:rPr>
          <w:spacing w:val="-10"/>
        </w:rPr>
        <w:t xml:space="preserve"> </w:t>
      </w:r>
      <w:r w:rsidRPr="00EC3CB9">
        <w:t>in</w:t>
      </w:r>
      <w:r w:rsidRPr="00EC3CB9">
        <w:rPr>
          <w:spacing w:val="-7"/>
        </w:rPr>
        <w:t xml:space="preserve"> </w:t>
      </w:r>
      <w:r w:rsidRPr="00EC3CB9">
        <w:t>properties.</w:t>
      </w:r>
      <w:r w:rsidRPr="00EC3CB9">
        <w:rPr>
          <w:spacing w:val="-7"/>
        </w:rPr>
        <w:t xml:space="preserve"> </w:t>
      </w:r>
      <w:r w:rsidRPr="00EC3CB9">
        <w:t>The characteristics and potential applications of nanotechnology, such as increased bioavailability and bioactivity, high reactivity, adherence effects, and surface effects of nanoparticles, are of great interest to the agricultural revolution. Foliar applications are the technique</w:t>
      </w:r>
      <w:r w:rsidRPr="00EC3CB9">
        <w:rPr>
          <w:spacing w:val="-11"/>
        </w:rPr>
        <w:t xml:space="preserve"> </w:t>
      </w:r>
      <w:r w:rsidRPr="00EC3CB9">
        <w:t>of</w:t>
      </w:r>
      <w:r w:rsidRPr="00EC3CB9">
        <w:rPr>
          <w:spacing w:val="-11"/>
        </w:rPr>
        <w:t xml:space="preserve"> </w:t>
      </w:r>
      <w:r w:rsidRPr="00EC3CB9">
        <w:t>feeding</w:t>
      </w:r>
      <w:r w:rsidRPr="00EC3CB9">
        <w:rPr>
          <w:spacing w:val="-12"/>
        </w:rPr>
        <w:t xml:space="preserve"> </w:t>
      </w:r>
      <w:r w:rsidRPr="00EC3CB9">
        <w:t>plants</w:t>
      </w:r>
      <w:r w:rsidRPr="00EC3CB9">
        <w:rPr>
          <w:spacing w:val="-12"/>
        </w:rPr>
        <w:t xml:space="preserve"> </w:t>
      </w:r>
      <w:r w:rsidRPr="00EC3CB9">
        <w:t>by</w:t>
      </w:r>
      <w:r w:rsidRPr="00EC3CB9">
        <w:rPr>
          <w:spacing w:val="-12"/>
        </w:rPr>
        <w:t xml:space="preserve"> </w:t>
      </w:r>
      <w:r w:rsidRPr="00EC3CB9">
        <w:t>spraying</w:t>
      </w:r>
      <w:r w:rsidRPr="00EC3CB9">
        <w:rPr>
          <w:spacing w:val="-12"/>
        </w:rPr>
        <w:t xml:space="preserve"> </w:t>
      </w:r>
      <w:r w:rsidRPr="00EC3CB9">
        <w:t>liquid</w:t>
      </w:r>
      <w:r w:rsidRPr="00EC3CB9">
        <w:rPr>
          <w:spacing w:val="-12"/>
        </w:rPr>
        <w:t xml:space="preserve"> </w:t>
      </w:r>
      <w:r w:rsidRPr="00EC3CB9">
        <w:t>fertilizers</w:t>
      </w:r>
      <w:r w:rsidRPr="00EC3CB9">
        <w:rPr>
          <w:spacing w:val="-10"/>
        </w:rPr>
        <w:t xml:space="preserve"> </w:t>
      </w:r>
      <w:r w:rsidRPr="00EC3CB9">
        <w:t>or</w:t>
      </w:r>
      <w:r w:rsidRPr="00EC3CB9">
        <w:rPr>
          <w:spacing w:val="-11"/>
        </w:rPr>
        <w:t xml:space="preserve"> </w:t>
      </w:r>
      <w:r w:rsidRPr="00EC3CB9">
        <w:t>other</w:t>
      </w:r>
      <w:r w:rsidRPr="00EC3CB9">
        <w:rPr>
          <w:spacing w:val="-12"/>
        </w:rPr>
        <w:t xml:space="preserve"> </w:t>
      </w:r>
      <w:r w:rsidRPr="00EC3CB9">
        <w:t>chemical</w:t>
      </w:r>
      <w:r w:rsidRPr="00EC3CB9">
        <w:rPr>
          <w:spacing w:val="-12"/>
        </w:rPr>
        <w:t xml:space="preserve"> </w:t>
      </w:r>
      <w:r w:rsidRPr="00EC3CB9">
        <w:t>or</w:t>
      </w:r>
      <w:r w:rsidRPr="00EC3CB9">
        <w:rPr>
          <w:spacing w:val="-13"/>
        </w:rPr>
        <w:t xml:space="preserve"> </w:t>
      </w:r>
      <w:r w:rsidRPr="00EC3CB9">
        <w:t>natural</w:t>
      </w:r>
      <w:r w:rsidRPr="00EC3CB9">
        <w:rPr>
          <w:spacing w:val="-12"/>
        </w:rPr>
        <w:t xml:space="preserve"> </w:t>
      </w:r>
      <w:r w:rsidRPr="00EC3CB9">
        <w:t>product directly to the leaves of macro and micronutrients are more effective in term of getting maximum yield and reduce losses (</w:t>
      </w:r>
      <w:proofErr w:type="spellStart"/>
      <w:r w:rsidRPr="00EC3CB9">
        <w:t>Juthery</w:t>
      </w:r>
      <w:proofErr w:type="spellEnd"/>
      <w:r w:rsidRPr="00EC3CB9">
        <w:t xml:space="preserve"> </w:t>
      </w:r>
      <w:r w:rsidRPr="00EC3CB9">
        <w:rPr>
          <w:i/>
        </w:rPr>
        <w:t>et al</w:t>
      </w:r>
      <w:r w:rsidRPr="00EC3CB9">
        <w:t>., 2018</w:t>
      </w:r>
      <w:r w:rsidR="005C45D8" w:rsidRPr="00EC3CB9">
        <w:t>).</w:t>
      </w:r>
    </w:p>
    <w:p w14:paraId="5729075C" w14:textId="77777777" w:rsidR="003152AF" w:rsidRDefault="003152AF" w:rsidP="00C06693">
      <w:pPr>
        <w:pStyle w:val="BodyText"/>
        <w:spacing w:before="94" w:line="360" w:lineRule="auto"/>
        <w:ind w:left="567" w:right="134" w:firstLine="873"/>
        <w:jc w:val="both"/>
      </w:pPr>
    </w:p>
    <w:p w14:paraId="59C7D87A" w14:textId="77777777" w:rsidR="003152AF" w:rsidRPr="00EC3CB9" w:rsidRDefault="003152AF" w:rsidP="00C06693">
      <w:pPr>
        <w:pStyle w:val="BodyText"/>
        <w:spacing w:before="94" w:line="360" w:lineRule="auto"/>
        <w:ind w:left="567" w:right="134" w:firstLine="873"/>
        <w:jc w:val="both"/>
      </w:pPr>
    </w:p>
    <w:p w14:paraId="3A168F44" w14:textId="7828D932" w:rsidR="00DD342E" w:rsidRPr="00EC3CB9" w:rsidRDefault="00C06693" w:rsidP="00C06693">
      <w:pPr>
        <w:pStyle w:val="BodyText"/>
        <w:numPr>
          <w:ilvl w:val="0"/>
          <w:numId w:val="2"/>
        </w:numPr>
        <w:spacing w:before="152" w:line="360" w:lineRule="auto"/>
        <w:ind w:right="134"/>
        <w:jc w:val="both"/>
        <w:rPr>
          <w:b/>
          <w:bCs/>
        </w:rPr>
      </w:pPr>
      <w:r>
        <w:rPr>
          <w:b/>
          <w:bCs/>
        </w:rPr>
        <w:t>M</w:t>
      </w:r>
      <w:r w:rsidR="00DD342E" w:rsidRPr="00EC3CB9">
        <w:rPr>
          <w:b/>
          <w:bCs/>
        </w:rPr>
        <w:t>aterials and Methods</w:t>
      </w:r>
    </w:p>
    <w:p w14:paraId="1CE8ABE9" w14:textId="312566D7" w:rsidR="00C43FD1" w:rsidRDefault="00D82661" w:rsidP="00D82661">
      <w:pPr>
        <w:pStyle w:val="BodyText"/>
        <w:spacing w:line="355" w:lineRule="auto"/>
        <w:ind w:left="568" w:right="133"/>
        <w:jc w:val="both"/>
        <w:rPr>
          <w:spacing w:val="-4"/>
        </w:rPr>
      </w:pPr>
      <w:r>
        <w:t>D</w:t>
      </w:r>
      <w:r w:rsidR="00673344" w:rsidRPr="00EC3CB9">
        <w:t xml:space="preserve">uring </w:t>
      </w:r>
      <w:r w:rsidR="00673344" w:rsidRPr="00EC3CB9">
        <w:rPr>
          <w:i/>
          <w:iCs/>
        </w:rPr>
        <w:t xml:space="preserve">rabi </w:t>
      </w:r>
      <w:r w:rsidR="00673344" w:rsidRPr="00EC3CB9">
        <w:t>season 2023-</w:t>
      </w:r>
      <w:r w:rsidR="00870041" w:rsidRPr="00EC3CB9">
        <w:t>24,</w:t>
      </w:r>
      <w:r>
        <w:t xml:space="preserve"> a field experiment was carried out </w:t>
      </w:r>
      <w:r w:rsidR="00673344" w:rsidRPr="00EC3CB9">
        <w:t>at Instructional cum research (ICR) farm, Assam Agricultural University, Jorhat. RO-11-1</w:t>
      </w:r>
      <w:r>
        <w:t xml:space="preserve"> was the test </w:t>
      </w:r>
      <w:r w:rsidR="00870041">
        <w:t>variety.</w:t>
      </w:r>
      <w:r w:rsidR="00624D15" w:rsidRPr="00EC3CB9">
        <w:t xml:space="preserve"> </w:t>
      </w:r>
      <w:r w:rsidR="00AB29BA" w:rsidRPr="00EC3CB9">
        <w:t>The experiment was</w:t>
      </w:r>
      <w:r w:rsidR="00AB29BA" w:rsidRPr="00EC3CB9">
        <w:rPr>
          <w:spacing w:val="-12"/>
        </w:rPr>
        <w:t xml:space="preserve"> </w:t>
      </w:r>
      <w:r w:rsidR="00AB29BA" w:rsidRPr="00EC3CB9">
        <w:t>laid</w:t>
      </w:r>
      <w:r w:rsidR="00AB29BA" w:rsidRPr="00EC3CB9">
        <w:rPr>
          <w:spacing w:val="-12"/>
        </w:rPr>
        <w:t xml:space="preserve"> </w:t>
      </w:r>
      <w:r w:rsidR="00AB29BA" w:rsidRPr="00EC3CB9">
        <w:t>out</w:t>
      </w:r>
      <w:r w:rsidR="00AB29BA" w:rsidRPr="00EC3CB9">
        <w:rPr>
          <w:spacing w:val="-11"/>
        </w:rPr>
        <w:t xml:space="preserve"> </w:t>
      </w:r>
      <w:r w:rsidR="00AB29BA" w:rsidRPr="00EC3CB9">
        <w:t>in</w:t>
      </w:r>
      <w:r w:rsidR="00AB29BA" w:rsidRPr="00EC3CB9">
        <w:rPr>
          <w:spacing w:val="-12"/>
        </w:rPr>
        <w:t xml:space="preserve"> </w:t>
      </w:r>
      <w:r w:rsidR="00AB29BA" w:rsidRPr="00EC3CB9">
        <w:t>randomized</w:t>
      </w:r>
      <w:r w:rsidR="00AB29BA" w:rsidRPr="00EC3CB9">
        <w:rPr>
          <w:spacing w:val="-11"/>
        </w:rPr>
        <w:t xml:space="preserve"> </w:t>
      </w:r>
      <w:r w:rsidR="00AB29BA" w:rsidRPr="00EC3CB9">
        <w:t>block</w:t>
      </w:r>
      <w:r w:rsidR="00AB29BA" w:rsidRPr="00EC3CB9">
        <w:rPr>
          <w:spacing w:val="-12"/>
        </w:rPr>
        <w:t xml:space="preserve"> </w:t>
      </w:r>
      <w:r w:rsidR="00AB29BA" w:rsidRPr="00EC3CB9">
        <w:t>design,</w:t>
      </w:r>
      <w:r w:rsidR="00AB29BA" w:rsidRPr="00EC3CB9">
        <w:rPr>
          <w:spacing w:val="-11"/>
        </w:rPr>
        <w:t xml:space="preserve"> </w:t>
      </w:r>
      <w:r w:rsidR="00AB29BA" w:rsidRPr="00EC3CB9">
        <w:t>replicated</w:t>
      </w:r>
      <w:r w:rsidR="00AB29BA" w:rsidRPr="00EC3CB9">
        <w:rPr>
          <w:spacing w:val="-8"/>
        </w:rPr>
        <w:t xml:space="preserve"> </w:t>
      </w:r>
      <w:r w:rsidR="00AB29BA" w:rsidRPr="00EC3CB9">
        <w:t>thrice</w:t>
      </w:r>
      <w:r w:rsidR="00AB29BA" w:rsidRPr="00EC3CB9">
        <w:rPr>
          <w:spacing w:val="-10"/>
        </w:rPr>
        <w:t xml:space="preserve"> </w:t>
      </w:r>
      <w:r w:rsidR="00AB29BA" w:rsidRPr="00EC3CB9">
        <w:t>with</w:t>
      </w:r>
      <w:r w:rsidR="00AB29BA" w:rsidRPr="00EC3CB9">
        <w:rPr>
          <w:spacing w:val="-11"/>
        </w:rPr>
        <w:t xml:space="preserve"> </w:t>
      </w:r>
      <w:r w:rsidR="00AB29BA" w:rsidRPr="00EC3CB9">
        <w:t>ten</w:t>
      </w:r>
      <w:r w:rsidR="00AB29BA" w:rsidRPr="00EC3CB9">
        <w:rPr>
          <w:spacing w:val="-10"/>
        </w:rPr>
        <w:t xml:space="preserve"> </w:t>
      </w:r>
      <w:r w:rsidR="00AB29BA" w:rsidRPr="00EC3CB9">
        <w:t>treatments.</w:t>
      </w:r>
      <w:r w:rsidR="00AB29BA" w:rsidRPr="00EC3CB9">
        <w:rPr>
          <w:spacing w:val="-11"/>
        </w:rPr>
        <w:t xml:space="preserve"> </w:t>
      </w:r>
      <w:r w:rsidR="00AB29BA" w:rsidRPr="00EC3CB9">
        <w:t>The</w:t>
      </w:r>
      <w:r w:rsidR="00AB29BA" w:rsidRPr="00EC3CB9">
        <w:rPr>
          <w:spacing w:val="-10"/>
        </w:rPr>
        <w:t xml:space="preserve"> </w:t>
      </w:r>
      <w:r w:rsidR="00AB29BA" w:rsidRPr="00EC3CB9">
        <w:t xml:space="preserve">treatment </w:t>
      </w:r>
      <w:r w:rsidR="00AB29BA" w:rsidRPr="00EC3CB9">
        <w:rPr>
          <w:position w:val="2"/>
        </w:rPr>
        <w:t>were: control (T</w:t>
      </w:r>
      <w:r w:rsidR="00AB29BA" w:rsidRPr="00EC3CB9">
        <w:rPr>
          <w:sz w:val="16"/>
        </w:rPr>
        <w:t>1</w:t>
      </w:r>
      <w:r w:rsidR="00AB29BA" w:rsidRPr="00EC3CB9">
        <w:rPr>
          <w:position w:val="2"/>
        </w:rPr>
        <w:t>), RDN 40 kg ha</w:t>
      </w:r>
      <w:r w:rsidR="00AB29BA" w:rsidRPr="00EC3CB9">
        <w:rPr>
          <w:position w:val="2"/>
          <w:vertAlign w:val="superscript"/>
        </w:rPr>
        <w:t>-1</w:t>
      </w:r>
      <w:r w:rsidR="00AB29BA" w:rsidRPr="00EC3CB9">
        <w:rPr>
          <w:position w:val="2"/>
        </w:rPr>
        <w:t xml:space="preserve"> (T</w:t>
      </w:r>
      <w:r w:rsidR="00AB29BA" w:rsidRPr="00EC3CB9">
        <w:rPr>
          <w:sz w:val="16"/>
        </w:rPr>
        <w:t>2</w:t>
      </w:r>
      <w:r w:rsidR="00AB29BA" w:rsidRPr="00EC3CB9">
        <w:rPr>
          <w:position w:val="2"/>
        </w:rPr>
        <w:t>), 75% recommended dose of</w:t>
      </w:r>
      <w:r w:rsidR="00AB29BA" w:rsidRPr="00EC3CB9">
        <w:rPr>
          <w:spacing w:val="39"/>
          <w:position w:val="2"/>
        </w:rPr>
        <w:t xml:space="preserve"> </w:t>
      </w:r>
      <w:r w:rsidR="00AB29BA" w:rsidRPr="00EC3CB9">
        <w:rPr>
          <w:position w:val="2"/>
        </w:rPr>
        <w:t>N + nano urea spray @2 ml/l of water (T</w:t>
      </w:r>
      <w:r w:rsidR="00AB29BA" w:rsidRPr="00EC3CB9">
        <w:rPr>
          <w:sz w:val="16"/>
        </w:rPr>
        <w:t>3</w:t>
      </w:r>
      <w:r w:rsidR="00AB29BA" w:rsidRPr="00EC3CB9">
        <w:rPr>
          <w:position w:val="2"/>
        </w:rPr>
        <w:t xml:space="preserve">), 50% recommended dose of N + nano urea spray @2 ml/l </w:t>
      </w:r>
      <w:r w:rsidR="00AB29BA" w:rsidRPr="00EC3CB9">
        <w:rPr>
          <w:position w:val="2"/>
        </w:rPr>
        <w:lastRenderedPageBreak/>
        <w:t>of water (T</w:t>
      </w:r>
      <w:r w:rsidR="00AB29BA" w:rsidRPr="00EC3CB9">
        <w:rPr>
          <w:sz w:val="16"/>
        </w:rPr>
        <w:t>4</w:t>
      </w:r>
      <w:r w:rsidR="00AB29BA" w:rsidRPr="00EC3CB9">
        <w:rPr>
          <w:position w:val="2"/>
        </w:rPr>
        <w:t>), 75% recommended dose of N + nano urea spray @4 ml/l of water (T</w:t>
      </w:r>
      <w:r w:rsidR="00AB29BA" w:rsidRPr="00EC3CB9">
        <w:rPr>
          <w:sz w:val="16"/>
        </w:rPr>
        <w:t>5</w:t>
      </w:r>
      <w:r w:rsidR="00AB29BA" w:rsidRPr="00EC3CB9">
        <w:rPr>
          <w:position w:val="2"/>
        </w:rPr>
        <w:t>), 50% recommended dose</w:t>
      </w:r>
      <w:r w:rsidR="00AB29BA" w:rsidRPr="00EC3CB9">
        <w:rPr>
          <w:spacing w:val="-4"/>
          <w:position w:val="2"/>
        </w:rPr>
        <w:t xml:space="preserve"> </w:t>
      </w:r>
      <w:r w:rsidR="00AB29BA" w:rsidRPr="00EC3CB9">
        <w:rPr>
          <w:position w:val="2"/>
        </w:rPr>
        <w:t>of</w:t>
      </w:r>
      <w:r w:rsidR="00AB29BA" w:rsidRPr="00EC3CB9">
        <w:rPr>
          <w:spacing w:val="-2"/>
          <w:position w:val="2"/>
        </w:rPr>
        <w:t xml:space="preserve"> </w:t>
      </w:r>
      <w:r w:rsidR="00AB29BA" w:rsidRPr="00EC3CB9">
        <w:rPr>
          <w:position w:val="2"/>
        </w:rPr>
        <w:t>N +</w:t>
      </w:r>
      <w:r w:rsidR="00AB29BA" w:rsidRPr="00EC3CB9">
        <w:rPr>
          <w:spacing w:val="35"/>
          <w:position w:val="2"/>
        </w:rPr>
        <w:t xml:space="preserve"> </w:t>
      </w:r>
      <w:r w:rsidR="00AB29BA" w:rsidRPr="00EC3CB9">
        <w:rPr>
          <w:position w:val="2"/>
        </w:rPr>
        <w:t>nano</w:t>
      </w:r>
      <w:r w:rsidR="00AB29BA" w:rsidRPr="00EC3CB9">
        <w:rPr>
          <w:spacing w:val="-1"/>
          <w:position w:val="2"/>
        </w:rPr>
        <w:t xml:space="preserve"> </w:t>
      </w:r>
      <w:r w:rsidR="00AB29BA" w:rsidRPr="00EC3CB9">
        <w:rPr>
          <w:position w:val="2"/>
        </w:rPr>
        <w:t>urea</w:t>
      </w:r>
      <w:r w:rsidR="00AB29BA" w:rsidRPr="00EC3CB9">
        <w:rPr>
          <w:spacing w:val="-2"/>
          <w:position w:val="2"/>
        </w:rPr>
        <w:t xml:space="preserve"> </w:t>
      </w:r>
      <w:r w:rsidR="00AB29BA" w:rsidRPr="00EC3CB9">
        <w:rPr>
          <w:position w:val="2"/>
        </w:rPr>
        <w:t>spray</w:t>
      </w:r>
      <w:r w:rsidR="00AB29BA" w:rsidRPr="00EC3CB9">
        <w:rPr>
          <w:spacing w:val="-1"/>
          <w:position w:val="2"/>
        </w:rPr>
        <w:t xml:space="preserve"> </w:t>
      </w:r>
      <w:r w:rsidR="00AB29BA" w:rsidRPr="00EC3CB9">
        <w:rPr>
          <w:position w:val="2"/>
        </w:rPr>
        <w:t>@4</w:t>
      </w:r>
      <w:r w:rsidR="00AB29BA" w:rsidRPr="00EC3CB9">
        <w:rPr>
          <w:spacing w:val="-1"/>
          <w:position w:val="2"/>
        </w:rPr>
        <w:t xml:space="preserve"> </w:t>
      </w:r>
      <w:r w:rsidR="00AB29BA" w:rsidRPr="00EC3CB9">
        <w:rPr>
          <w:position w:val="2"/>
        </w:rPr>
        <w:t>ml/l</w:t>
      </w:r>
      <w:r w:rsidR="00AB29BA" w:rsidRPr="00EC3CB9">
        <w:rPr>
          <w:spacing w:val="-3"/>
          <w:position w:val="2"/>
        </w:rPr>
        <w:t xml:space="preserve"> </w:t>
      </w:r>
      <w:r w:rsidR="00AB29BA" w:rsidRPr="00EC3CB9">
        <w:rPr>
          <w:position w:val="2"/>
        </w:rPr>
        <w:t>of</w:t>
      </w:r>
      <w:r w:rsidR="00AB29BA" w:rsidRPr="00EC3CB9">
        <w:rPr>
          <w:spacing w:val="-4"/>
          <w:position w:val="2"/>
        </w:rPr>
        <w:t xml:space="preserve"> </w:t>
      </w:r>
      <w:r w:rsidR="00AB29BA" w:rsidRPr="00EC3CB9">
        <w:rPr>
          <w:position w:val="2"/>
        </w:rPr>
        <w:t>water</w:t>
      </w:r>
      <w:r w:rsidR="00AB29BA" w:rsidRPr="00EC3CB9">
        <w:rPr>
          <w:spacing w:val="-1"/>
          <w:position w:val="2"/>
        </w:rPr>
        <w:t xml:space="preserve"> </w:t>
      </w:r>
      <w:r w:rsidR="00AB29BA" w:rsidRPr="00EC3CB9">
        <w:rPr>
          <w:position w:val="2"/>
        </w:rPr>
        <w:t>(T</w:t>
      </w:r>
      <w:r w:rsidR="00AB29BA" w:rsidRPr="00EC3CB9">
        <w:rPr>
          <w:sz w:val="16"/>
        </w:rPr>
        <w:t>6</w:t>
      </w:r>
      <w:r w:rsidR="00AB29BA" w:rsidRPr="00EC3CB9">
        <w:rPr>
          <w:position w:val="2"/>
        </w:rPr>
        <w:t>),</w:t>
      </w:r>
      <w:r w:rsidR="00AB29BA" w:rsidRPr="00EC3CB9">
        <w:rPr>
          <w:spacing w:val="-3"/>
          <w:position w:val="2"/>
        </w:rPr>
        <w:t xml:space="preserve"> </w:t>
      </w:r>
      <w:r w:rsidR="00AB29BA" w:rsidRPr="00EC3CB9">
        <w:rPr>
          <w:position w:val="2"/>
        </w:rPr>
        <w:t>75%</w:t>
      </w:r>
      <w:r w:rsidR="00AB29BA" w:rsidRPr="00EC3CB9">
        <w:rPr>
          <w:spacing w:val="-2"/>
          <w:position w:val="2"/>
        </w:rPr>
        <w:t xml:space="preserve"> </w:t>
      </w:r>
      <w:r w:rsidR="00AB29BA" w:rsidRPr="00EC3CB9">
        <w:rPr>
          <w:position w:val="2"/>
        </w:rPr>
        <w:t>recommended</w:t>
      </w:r>
      <w:r w:rsidR="00AB29BA" w:rsidRPr="00EC3CB9">
        <w:rPr>
          <w:spacing w:val="-5"/>
          <w:position w:val="2"/>
        </w:rPr>
        <w:t xml:space="preserve"> </w:t>
      </w:r>
      <w:r w:rsidR="00AB29BA" w:rsidRPr="00EC3CB9">
        <w:rPr>
          <w:position w:val="2"/>
        </w:rPr>
        <w:t>dose of N + nano urea spray @6 ml/l of water (T</w:t>
      </w:r>
      <w:r w:rsidR="00AB29BA" w:rsidRPr="00EC3CB9">
        <w:rPr>
          <w:sz w:val="16"/>
        </w:rPr>
        <w:t>7</w:t>
      </w:r>
      <w:r w:rsidR="00AB29BA" w:rsidRPr="00EC3CB9">
        <w:rPr>
          <w:position w:val="2"/>
        </w:rPr>
        <w:t>), 50% recommended dose of N +</w:t>
      </w:r>
      <w:r w:rsidR="00AB29BA" w:rsidRPr="00EC3CB9">
        <w:rPr>
          <w:spacing w:val="40"/>
          <w:position w:val="2"/>
        </w:rPr>
        <w:t xml:space="preserve"> </w:t>
      </w:r>
      <w:r w:rsidR="00AB29BA" w:rsidRPr="00EC3CB9">
        <w:rPr>
          <w:position w:val="2"/>
        </w:rPr>
        <w:t>nano urea spray @6 ml/l of water (T</w:t>
      </w:r>
      <w:r w:rsidR="00AB29BA" w:rsidRPr="00EC3CB9">
        <w:rPr>
          <w:sz w:val="16"/>
        </w:rPr>
        <w:t>8</w:t>
      </w:r>
      <w:r w:rsidR="00AB29BA" w:rsidRPr="00EC3CB9">
        <w:rPr>
          <w:position w:val="2"/>
        </w:rPr>
        <w:t>), 75% recommended dose of</w:t>
      </w:r>
      <w:r w:rsidR="00AB29BA" w:rsidRPr="00EC3CB9">
        <w:rPr>
          <w:spacing w:val="37"/>
          <w:position w:val="2"/>
        </w:rPr>
        <w:t xml:space="preserve"> </w:t>
      </w:r>
      <w:r w:rsidR="00AB29BA" w:rsidRPr="00EC3CB9">
        <w:rPr>
          <w:position w:val="2"/>
        </w:rPr>
        <w:t>N +</w:t>
      </w:r>
      <w:r w:rsidR="00AB29BA" w:rsidRPr="00EC3CB9">
        <w:rPr>
          <w:spacing w:val="36"/>
          <w:position w:val="2"/>
        </w:rPr>
        <w:t xml:space="preserve"> </w:t>
      </w:r>
      <w:r w:rsidR="00AB29BA" w:rsidRPr="00EC3CB9">
        <w:rPr>
          <w:position w:val="2"/>
        </w:rPr>
        <w:t>spray of 2 % urea</w:t>
      </w:r>
      <w:r w:rsidR="00AB29BA" w:rsidRPr="00EC3CB9">
        <w:rPr>
          <w:spacing w:val="-1"/>
          <w:position w:val="2"/>
        </w:rPr>
        <w:t xml:space="preserve"> </w:t>
      </w:r>
      <w:r w:rsidR="00AB29BA" w:rsidRPr="00EC3CB9">
        <w:rPr>
          <w:position w:val="2"/>
        </w:rPr>
        <w:t>(T</w:t>
      </w:r>
      <w:r w:rsidR="00AB29BA" w:rsidRPr="00EC3CB9">
        <w:rPr>
          <w:sz w:val="16"/>
        </w:rPr>
        <w:t>9</w:t>
      </w:r>
      <w:r w:rsidR="00AB29BA" w:rsidRPr="00EC3CB9">
        <w:rPr>
          <w:position w:val="2"/>
        </w:rPr>
        <w:t>),</w:t>
      </w:r>
      <w:r w:rsidR="00AB29BA" w:rsidRPr="00EC3CB9">
        <w:rPr>
          <w:spacing w:val="-2"/>
          <w:position w:val="2"/>
        </w:rPr>
        <w:t xml:space="preserve"> </w:t>
      </w:r>
      <w:r w:rsidR="00AB29BA" w:rsidRPr="00EC3CB9">
        <w:rPr>
          <w:position w:val="2"/>
        </w:rPr>
        <w:t>50 % recommended dose</w:t>
      </w:r>
      <w:r w:rsidR="00AB29BA" w:rsidRPr="00EC3CB9">
        <w:rPr>
          <w:spacing w:val="-4"/>
          <w:position w:val="2"/>
        </w:rPr>
        <w:t xml:space="preserve"> </w:t>
      </w:r>
      <w:r w:rsidR="00AB29BA" w:rsidRPr="00EC3CB9">
        <w:rPr>
          <w:position w:val="2"/>
        </w:rPr>
        <w:t>of</w:t>
      </w:r>
      <w:r w:rsidR="00AB29BA" w:rsidRPr="00EC3CB9">
        <w:rPr>
          <w:spacing w:val="35"/>
          <w:position w:val="2"/>
        </w:rPr>
        <w:t xml:space="preserve"> </w:t>
      </w:r>
      <w:r w:rsidR="00AB29BA" w:rsidRPr="00EC3CB9">
        <w:rPr>
          <w:position w:val="2"/>
        </w:rPr>
        <w:t>N +</w:t>
      </w:r>
      <w:r w:rsidR="00AB29BA" w:rsidRPr="00EC3CB9">
        <w:rPr>
          <w:spacing w:val="34"/>
          <w:position w:val="2"/>
        </w:rPr>
        <w:t xml:space="preserve"> </w:t>
      </w:r>
      <w:r w:rsidR="00AB29BA" w:rsidRPr="00EC3CB9">
        <w:rPr>
          <w:position w:val="2"/>
        </w:rPr>
        <w:t>spray</w:t>
      </w:r>
      <w:r w:rsidR="00AB29BA" w:rsidRPr="00EC3CB9">
        <w:rPr>
          <w:spacing w:val="-1"/>
          <w:position w:val="2"/>
        </w:rPr>
        <w:t xml:space="preserve"> </w:t>
      </w:r>
      <w:r w:rsidR="00AB29BA" w:rsidRPr="00EC3CB9">
        <w:rPr>
          <w:position w:val="2"/>
        </w:rPr>
        <w:t>of</w:t>
      </w:r>
      <w:r w:rsidR="00AB29BA" w:rsidRPr="00EC3CB9">
        <w:rPr>
          <w:spacing w:val="-4"/>
          <w:position w:val="2"/>
        </w:rPr>
        <w:t xml:space="preserve"> </w:t>
      </w:r>
      <w:r w:rsidR="00AB29BA" w:rsidRPr="00EC3CB9">
        <w:rPr>
          <w:position w:val="2"/>
        </w:rPr>
        <w:t>2</w:t>
      </w:r>
      <w:r w:rsidR="00AB29BA" w:rsidRPr="00EC3CB9">
        <w:rPr>
          <w:spacing w:val="-1"/>
          <w:position w:val="2"/>
        </w:rPr>
        <w:t xml:space="preserve"> </w:t>
      </w:r>
      <w:r w:rsidR="00AB29BA" w:rsidRPr="00EC3CB9">
        <w:rPr>
          <w:position w:val="2"/>
        </w:rPr>
        <w:t>%</w:t>
      </w:r>
      <w:r w:rsidR="00AB29BA" w:rsidRPr="00EC3CB9">
        <w:rPr>
          <w:spacing w:val="-2"/>
          <w:position w:val="2"/>
        </w:rPr>
        <w:t xml:space="preserve"> </w:t>
      </w:r>
      <w:r w:rsidR="00AB29BA" w:rsidRPr="00EC3CB9">
        <w:rPr>
          <w:position w:val="2"/>
        </w:rPr>
        <w:t>urea</w:t>
      </w:r>
      <w:r w:rsidR="00AB29BA" w:rsidRPr="00EC3CB9">
        <w:rPr>
          <w:spacing w:val="-2"/>
          <w:position w:val="2"/>
        </w:rPr>
        <w:t xml:space="preserve"> </w:t>
      </w:r>
      <w:r w:rsidR="00AB29BA" w:rsidRPr="00EC3CB9">
        <w:rPr>
          <w:position w:val="2"/>
        </w:rPr>
        <w:t>(T</w:t>
      </w:r>
      <w:r w:rsidR="00AB29BA" w:rsidRPr="00EC3CB9">
        <w:rPr>
          <w:sz w:val="16"/>
        </w:rPr>
        <w:t>10</w:t>
      </w:r>
      <w:r w:rsidR="00AB29BA" w:rsidRPr="00EC3CB9">
        <w:rPr>
          <w:position w:val="2"/>
        </w:rPr>
        <w:t>).</w:t>
      </w:r>
      <w:r w:rsidR="00AB29BA" w:rsidRPr="00EC3CB9">
        <w:rPr>
          <w:spacing w:val="-3"/>
          <w:position w:val="2"/>
        </w:rPr>
        <w:t xml:space="preserve"> </w:t>
      </w:r>
      <w:r w:rsidR="00AB29BA" w:rsidRPr="00EC3CB9">
        <w:rPr>
          <w:position w:val="2"/>
        </w:rPr>
        <w:t>Two</w:t>
      </w:r>
      <w:r w:rsidR="00AB29BA" w:rsidRPr="00EC3CB9">
        <w:rPr>
          <w:spacing w:val="-1"/>
          <w:position w:val="2"/>
        </w:rPr>
        <w:t xml:space="preserve"> </w:t>
      </w:r>
      <w:r w:rsidR="00AB29BA" w:rsidRPr="00EC3CB9">
        <w:rPr>
          <w:position w:val="2"/>
        </w:rPr>
        <w:t>sprays of</w:t>
      </w:r>
      <w:r w:rsidR="00AB29BA" w:rsidRPr="00EC3CB9">
        <w:rPr>
          <w:spacing w:val="-2"/>
          <w:position w:val="2"/>
        </w:rPr>
        <w:t xml:space="preserve"> </w:t>
      </w:r>
      <w:r w:rsidR="00AB29BA" w:rsidRPr="00EC3CB9">
        <w:rPr>
          <w:position w:val="2"/>
        </w:rPr>
        <w:t>nano</w:t>
      </w:r>
      <w:r w:rsidR="00AB29BA" w:rsidRPr="00EC3CB9">
        <w:rPr>
          <w:spacing w:val="-1"/>
          <w:position w:val="2"/>
        </w:rPr>
        <w:t xml:space="preserve"> </w:t>
      </w:r>
      <w:r w:rsidR="00AB29BA" w:rsidRPr="00EC3CB9">
        <w:rPr>
          <w:position w:val="2"/>
        </w:rPr>
        <w:t>urea</w:t>
      </w:r>
      <w:r w:rsidR="00AB29BA" w:rsidRPr="00EC3CB9">
        <w:rPr>
          <w:spacing w:val="-2"/>
          <w:position w:val="2"/>
        </w:rPr>
        <w:t xml:space="preserve"> </w:t>
      </w:r>
      <w:r w:rsidR="00AB29BA" w:rsidRPr="00EC3CB9">
        <w:rPr>
          <w:position w:val="2"/>
        </w:rPr>
        <w:t>and</w:t>
      </w:r>
      <w:r w:rsidR="00AB29BA" w:rsidRPr="00EC3CB9">
        <w:rPr>
          <w:spacing w:val="-5"/>
          <w:position w:val="2"/>
        </w:rPr>
        <w:t xml:space="preserve"> </w:t>
      </w:r>
      <w:r w:rsidR="00AB29BA" w:rsidRPr="00EC3CB9">
        <w:rPr>
          <w:position w:val="2"/>
        </w:rPr>
        <w:t>urea</w:t>
      </w:r>
      <w:r w:rsidR="00AB29BA" w:rsidRPr="00EC3CB9">
        <w:rPr>
          <w:spacing w:val="-7"/>
          <w:position w:val="2"/>
        </w:rPr>
        <w:t xml:space="preserve"> </w:t>
      </w:r>
      <w:r w:rsidR="00AB29BA" w:rsidRPr="00EC3CB9">
        <w:rPr>
          <w:position w:val="2"/>
        </w:rPr>
        <w:t xml:space="preserve">were </w:t>
      </w:r>
      <w:r w:rsidR="00AB29BA" w:rsidRPr="00EC3CB9">
        <w:t>sprayed at 30 and 50 days after sowing. Two spilt doses of recommended nitrogen were applied at 25 days and 45 days after sowing (50 % at basal + 25 % at 25 days and 25 % at 45</w:t>
      </w:r>
      <w:r w:rsidR="00AB29BA" w:rsidRPr="00EC3CB9">
        <w:rPr>
          <w:spacing w:val="-2"/>
        </w:rPr>
        <w:t xml:space="preserve"> </w:t>
      </w:r>
      <w:r w:rsidR="00AB29BA" w:rsidRPr="00EC3CB9">
        <w:t>days</w:t>
      </w:r>
      <w:r w:rsidR="00AB29BA" w:rsidRPr="00EC3CB9">
        <w:rPr>
          <w:spacing w:val="-2"/>
        </w:rPr>
        <w:t xml:space="preserve"> </w:t>
      </w:r>
      <w:r w:rsidR="00AB29BA" w:rsidRPr="00EC3CB9">
        <w:t>after</w:t>
      </w:r>
      <w:r w:rsidR="00AB29BA" w:rsidRPr="00EC3CB9">
        <w:rPr>
          <w:spacing w:val="-3"/>
        </w:rPr>
        <w:t xml:space="preserve"> </w:t>
      </w:r>
      <w:r w:rsidR="00AB29BA" w:rsidRPr="00EC3CB9">
        <w:t>sowing</w:t>
      </w:r>
      <w:r w:rsidRPr="00EC3CB9">
        <w:t>). To</w:t>
      </w:r>
      <w:r w:rsidR="00C43FD1" w:rsidRPr="00EC3CB9">
        <w:t xml:space="preserve"> evaluate the treatment effect, the various morphological observations, growth analysis and yields were recorded in the experiment at different intervals respectively. The recommended dose of fertilizers for oats </w:t>
      </w:r>
      <w:r w:rsidRPr="00EC3CB9">
        <w:t>is</w:t>
      </w:r>
      <w:r w:rsidR="00C43FD1" w:rsidRPr="00EC3CB9">
        <w:t xml:space="preserve"> </w:t>
      </w:r>
      <w:r w:rsidR="002C009D" w:rsidRPr="00EC3CB9">
        <w:t>40:20:20 kg of N, P</w:t>
      </w:r>
      <w:r w:rsidR="002C009D" w:rsidRPr="00EC3CB9">
        <w:rPr>
          <w:vertAlign w:val="subscript"/>
        </w:rPr>
        <w:t>2</w:t>
      </w:r>
      <w:r w:rsidR="002C009D" w:rsidRPr="00EC3CB9">
        <w:t>O</w:t>
      </w:r>
      <w:r w:rsidR="002C009D" w:rsidRPr="00EC3CB9">
        <w:rPr>
          <w:vertAlign w:val="subscript"/>
        </w:rPr>
        <w:t>5</w:t>
      </w:r>
      <w:r w:rsidR="002C009D" w:rsidRPr="00EC3CB9">
        <w:rPr>
          <w:spacing w:val="69"/>
          <w:w w:val="150"/>
        </w:rPr>
        <w:t xml:space="preserve"> </w:t>
      </w:r>
      <w:r w:rsidR="002C009D" w:rsidRPr="00EC3CB9">
        <w:t>K</w:t>
      </w:r>
      <w:r w:rsidR="002C009D" w:rsidRPr="00EC3CB9">
        <w:rPr>
          <w:spacing w:val="16"/>
          <w:vertAlign w:val="subscript"/>
        </w:rPr>
        <w:t>2</w:t>
      </w:r>
      <w:r w:rsidR="002C009D" w:rsidRPr="00EC3CB9">
        <w:t>O</w:t>
      </w:r>
      <w:r w:rsidR="002C009D" w:rsidRPr="00EC3CB9">
        <w:rPr>
          <w:spacing w:val="-1"/>
        </w:rPr>
        <w:t xml:space="preserve"> </w:t>
      </w:r>
      <w:r>
        <w:rPr>
          <w:spacing w:val="-4"/>
        </w:rPr>
        <w:t>k</w:t>
      </w:r>
      <w:r w:rsidR="002C009D" w:rsidRPr="00EC3CB9">
        <w:rPr>
          <w:spacing w:val="-4"/>
        </w:rPr>
        <w:t>g/ha respectively.</w:t>
      </w:r>
      <w:r w:rsidRPr="00D82661">
        <w:rPr>
          <w:rFonts w:asciiTheme="minorHAnsi" w:eastAsiaTheme="minorHAnsi" w:hAnsiTheme="minorHAnsi" w:cstheme="minorBidi"/>
          <w:kern w:val="2"/>
          <w:lang w:val="en-IN"/>
          <w14:ligatures w14:val="standardContextual"/>
        </w:rPr>
        <w:t xml:space="preserve"> </w:t>
      </w:r>
      <w:r w:rsidRPr="00D82661">
        <w:rPr>
          <w:spacing w:val="-4"/>
          <w:lang w:val="en-IN"/>
        </w:rPr>
        <w:t>Data related to the experiment were analysed by ANOVA and the significance was determined by using Fisher’s least significance difference (p = 0.05%).</w:t>
      </w:r>
    </w:p>
    <w:p w14:paraId="1E9B16D8" w14:textId="77777777" w:rsidR="00D82661" w:rsidRPr="00D82661" w:rsidRDefault="00D82661" w:rsidP="00D82661">
      <w:pPr>
        <w:pStyle w:val="BodyText"/>
        <w:spacing w:line="355" w:lineRule="auto"/>
        <w:ind w:left="568" w:right="133"/>
        <w:jc w:val="both"/>
      </w:pPr>
    </w:p>
    <w:p w14:paraId="2FBF6B57" w14:textId="37E90D82" w:rsidR="00C06693" w:rsidRDefault="00C06693" w:rsidP="00C06693">
      <w:pPr>
        <w:pStyle w:val="BodyText"/>
        <w:numPr>
          <w:ilvl w:val="0"/>
          <w:numId w:val="2"/>
        </w:numPr>
        <w:spacing w:line="355" w:lineRule="auto"/>
        <w:ind w:right="133"/>
        <w:jc w:val="both"/>
        <w:rPr>
          <w:b/>
          <w:bCs/>
          <w:spacing w:val="-4"/>
        </w:rPr>
      </w:pPr>
      <w:r>
        <w:rPr>
          <w:b/>
          <w:bCs/>
          <w:spacing w:val="-4"/>
        </w:rPr>
        <w:t xml:space="preserve">Results and discussion </w:t>
      </w:r>
    </w:p>
    <w:p w14:paraId="2BEF43A8" w14:textId="2265A032" w:rsidR="0082467B" w:rsidRPr="00EC3CB9" w:rsidRDefault="0082467B" w:rsidP="0082467B">
      <w:pPr>
        <w:pStyle w:val="BodyText"/>
        <w:spacing w:line="355" w:lineRule="auto"/>
        <w:ind w:left="568" w:right="133"/>
        <w:jc w:val="both"/>
        <w:rPr>
          <w:b/>
          <w:bCs/>
          <w:spacing w:val="-4"/>
        </w:rPr>
      </w:pPr>
      <w:r w:rsidRPr="00EC3CB9">
        <w:rPr>
          <w:spacing w:val="-7"/>
        </w:rPr>
        <w:t>The results indicated that growth attributes evaluated in the study were significantly influenced by all treatments over control (no nitrogen application).</w:t>
      </w:r>
    </w:p>
    <w:p w14:paraId="4EB4AB4F" w14:textId="150350FC" w:rsidR="002C009D" w:rsidRDefault="002C009D" w:rsidP="00624D15">
      <w:pPr>
        <w:pStyle w:val="BodyText"/>
        <w:spacing w:line="355" w:lineRule="auto"/>
        <w:ind w:left="568" w:right="133"/>
        <w:jc w:val="both"/>
        <w:rPr>
          <w:spacing w:val="-4"/>
        </w:rPr>
      </w:pPr>
      <w:r w:rsidRPr="00EC3CB9">
        <w:rPr>
          <w:spacing w:val="-4"/>
        </w:rPr>
        <w:t>The results obtained from the present investigation as well as relevant discussion have been summarized under the following heads.</w:t>
      </w:r>
    </w:p>
    <w:p w14:paraId="41963CA1" w14:textId="77777777" w:rsidR="00C06693" w:rsidRPr="00EC3CB9" w:rsidRDefault="00C06693" w:rsidP="00624D15">
      <w:pPr>
        <w:pStyle w:val="BodyText"/>
        <w:spacing w:line="355" w:lineRule="auto"/>
        <w:ind w:left="568" w:right="133"/>
        <w:jc w:val="both"/>
        <w:rPr>
          <w:spacing w:val="-4"/>
        </w:rPr>
      </w:pPr>
    </w:p>
    <w:p w14:paraId="6DE65670" w14:textId="30BF4726" w:rsidR="002C009D" w:rsidRPr="00EC3CB9" w:rsidRDefault="00040B6B" w:rsidP="00624D15">
      <w:pPr>
        <w:pStyle w:val="BodyText"/>
        <w:spacing w:line="355" w:lineRule="auto"/>
        <w:ind w:left="568" w:right="133"/>
        <w:jc w:val="both"/>
        <w:rPr>
          <w:b/>
          <w:bCs/>
          <w:spacing w:val="-4"/>
        </w:rPr>
      </w:pPr>
      <w:r w:rsidRPr="00EC3CB9">
        <w:rPr>
          <w:b/>
          <w:bCs/>
          <w:spacing w:val="-4"/>
        </w:rPr>
        <w:t>3.1 Plant Height</w:t>
      </w:r>
    </w:p>
    <w:p w14:paraId="3B966782" w14:textId="33ED7E9D" w:rsidR="00EA4E06" w:rsidRPr="00C06693" w:rsidRDefault="00BA4EB5" w:rsidP="00C06693">
      <w:pPr>
        <w:pStyle w:val="BodyText"/>
        <w:spacing w:before="120" w:line="357" w:lineRule="auto"/>
        <w:ind w:left="568" w:right="278"/>
        <w:jc w:val="both"/>
        <w:rPr>
          <w:spacing w:val="-7"/>
        </w:rPr>
      </w:pPr>
      <w:r w:rsidRPr="00EC3CB9">
        <w:t xml:space="preserve">Plant height </w:t>
      </w:r>
      <w:r w:rsidR="00C06693" w:rsidRPr="00EC3CB9">
        <w:t>was</w:t>
      </w:r>
      <w:r w:rsidRPr="00EC3CB9">
        <w:t xml:space="preserve"> measured and recorded at various growth stages 30 DAS, 60 DAS and at harvest to evaluate the effects of different treatments on plant development. The</w:t>
      </w:r>
      <w:r w:rsidRPr="00EC3CB9">
        <w:rPr>
          <w:spacing w:val="-11"/>
        </w:rPr>
        <w:t xml:space="preserve"> </w:t>
      </w:r>
      <w:r w:rsidRPr="00EC3CB9">
        <w:t>data</w:t>
      </w:r>
      <w:r w:rsidRPr="00EC3CB9">
        <w:rPr>
          <w:spacing w:val="-10"/>
        </w:rPr>
        <w:t xml:space="preserve"> </w:t>
      </w:r>
      <w:r w:rsidRPr="00EC3CB9">
        <w:t>collected</w:t>
      </w:r>
      <w:r w:rsidRPr="00EC3CB9">
        <w:rPr>
          <w:spacing w:val="-9"/>
        </w:rPr>
        <w:t xml:space="preserve"> </w:t>
      </w:r>
      <w:r w:rsidRPr="00EC3CB9">
        <w:t>were</w:t>
      </w:r>
      <w:r w:rsidRPr="00EC3CB9">
        <w:rPr>
          <w:spacing w:val="-11"/>
        </w:rPr>
        <w:t xml:space="preserve"> </w:t>
      </w:r>
      <w:r w:rsidRPr="00EC3CB9">
        <w:t>statistically</w:t>
      </w:r>
      <w:r w:rsidRPr="00EC3CB9">
        <w:rPr>
          <w:spacing w:val="-11"/>
        </w:rPr>
        <w:t xml:space="preserve"> </w:t>
      </w:r>
      <w:r w:rsidRPr="00EC3CB9">
        <w:t>analyzed,</w:t>
      </w:r>
      <w:r w:rsidRPr="00EC3CB9">
        <w:rPr>
          <w:spacing w:val="-9"/>
        </w:rPr>
        <w:t xml:space="preserve"> </w:t>
      </w:r>
      <w:r w:rsidRPr="00EC3CB9">
        <w:t>and</w:t>
      </w:r>
      <w:r w:rsidRPr="00EC3CB9">
        <w:rPr>
          <w:spacing w:val="-7"/>
        </w:rPr>
        <w:t xml:space="preserve"> </w:t>
      </w:r>
      <w:r w:rsidRPr="00EC3CB9">
        <w:t>the</w:t>
      </w:r>
      <w:r w:rsidRPr="00EC3CB9">
        <w:rPr>
          <w:spacing w:val="-12"/>
        </w:rPr>
        <w:t xml:space="preserve"> </w:t>
      </w:r>
      <w:r w:rsidRPr="00EC3CB9">
        <w:t>results</w:t>
      </w:r>
      <w:r w:rsidRPr="00EC3CB9">
        <w:rPr>
          <w:spacing w:val="-8"/>
        </w:rPr>
        <w:t xml:space="preserve"> </w:t>
      </w:r>
      <w:r w:rsidRPr="00EC3CB9">
        <w:t>are</w:t>
      </w:r>
      <w:r w:rsidRPr="00EC3CB9">
        <w:rPr>
          <w:spacing w:val="-11"/>
        </w:rPr>
        <w:t xml:space="preserve"> </w:t>
      </w:r>
      <w:r w:rsidRPr="00EC3CB9">
        <w:t>presented</w:t>
      </w:r>
      <w:r w:rsidRPr="00EC3CB9">
        <w:rPr>
          <w:spacing w:val="-10"/>
        </w:rPr>
        <w:t xml:space="preserve"> </w:t>
      </w:r>
      <w:r w:rsidRPr="00EC3CB9">
        <w:t>in</w:t>
      </w:r>
      <w:r w:rsidRPr="00EC3CB9">
        <w:rPr>
          <w:spacing w:val="-10"/>
        </w:rPr>
        <w:t xml:space="preserve"> </w:t>
      </w:r>
      <w:r w:rsidRPr="00EC3CB9">
        <w:t>Table</w:t>
      </w:r>
      <w:r w:rsidRPr="00EC3CB9">
        <w:rPr>
          <w:spacing w:val="-12"/>
        </w:rPr>
        <w:t xml:space="preserve"> </w:t>
      </w:r>
      <w:r w:rsidRPr="00EC3CB9">
        <w:t>1</w:t>
      </w:r>
      <w:r w:rsidRPr="00EC3CB9">
        <w:rPr>
          <w:spacing w:val="-7"/>
        </w:rPr>
        <w:t>.</w:t>
      </w:r>
      <w:r w:rsidR="0082467B" w:rsidRPr="00EC3CB9">
        <w:rPr>
          <w:spacing w:val="-7"/>
        </w:rPr>
        <w:t xml:space="preserve"> </w:t>
      </w:r>
      <w:r w:rsidR="00EA4E06" w:rsidRPr="00EC3CB9">
        <w:t>At</w:t>
      </w:r>
      <w:r w:rsidR="00EA4E06" w:rsidRPr="00EC3CB9">
        <w:rPr>
          <w:spacing w:val="-10"/>
        </w:rPr>
        <w:t xml:space="preserve"> </w:t>
      </w:r>
      <w:r w:rsidR="00EA4E06" w:rsidRPr="00EC3CB9">
        <w:t>30</w:t>
      </w:r>
      <w:r w:rsidR="00EA4E06" w:rsidRPr="00EC3CB9">
        <w:rPr>
          <w:spacing w:val="-10"/>
        </w:rPr>
        <w:t xml:space="preserve"> </w:t>
      </w:r>
      <w:r w:rsidR="00EA4E06" w:rsidRPr="00EC3CB9">
        <w:t>DAS,</w:t>
      </w:r>
      <w:r w:rsidR="00EA4E06" w:rsidRPr="00EC3CB9">
        <w:rPr>
          <w:spacing w:val="-11"/>
        </w:rPr>
        <w:t xml:space="preserve"> </w:t>
      </w:r>
      <w:r w:rsidR="00EA4E06" w:rsidRPr="00EC3CB9">
        <w:t>plant</w:t>
      </w:r>
      <w:r w:rsidR="00EA4E06" w:rsidRPr="00EC3CB9">
        <w:rPr>
          <w:spacing w:val="-7"/>
        </w:rPr>
        <w:t xml:space="preserve"> </w:t>
      </w:r>
      <w:r w:rsidR="00EA4E06" w:rsidRPr="00EC3CB9">
        <w:t>height</w:t>
      </w:r>
      <w:r w:rsidR="00EA4E06" w:rsidRPr="00EC3CB9">
        <w:rPr>
          <w:spacing w:val="-7"/>
        </w:rPr>
        <w:t xml:space="preserve"> </w:t>
      </w:r>
      <w:r w:rsidR="00EA4E06" w:rsidRPr="00EC3CB9">
        <w:t>differences</w:t>
      </w:r>
      <w:r w:rsidR="00EA4E06" w:rsidRPr="00EC3CB9">
        <w:rPr>
          <w:spacing w:val="-7"/>
        </w:rPr>
        <w:t xml:space="preserve"> </w:t>
      </w:r>
      <w:r w:rsidR="00EA4E06" w:rsidRPr="00EC3CB9">
        <w:t>were</w:t>
      </w:r>
      <w:r w:rsidR="00EA4E06" w:rsidRPr="00EC3CB9">
        <w:rPr>
          <w:spacing w:val="-11"/>
        </w:rPr>
        <w:t xml:space="preserve"> </w:t>
      </w:r>
      <w:r w:rsidR="00EA4E06" w:rsidRPr="00EC3CB9">
        <w:t>not</w:t>
      </w:r>
      <w:r w:rsidR="00EA4E06" w:rsidRPr="00EC3CB9">
        <w:rPr>
          <w:spacing w:val="-8"/>
        </w:rPr>
        <w:t xml:space="preserve"> </w:t>
      </w:r>
      <w:r w:rsidR="00EA4E06" w:rsidRPr="00EC3CB9">
        <w:t>statistically</w:t>
      </w:r>
      <w:r w:rsidR="00EA4E06" w:rsidRPr="00EC3CB9">
        <w:rPr>
          <w:spacing w:val="-9"/>
        </w:rPr>
        <w:t xml:space="preserve"> </w:t>
      </w:r>
      <w:r w:rsidR="00EA4E06" w:rsidRPr="00EC3CB9">
        <w:t>significant.</w:t>
      </w:r>
      <w:r w:rsidR="00EA4E06" w:rsidRPr="00EC3CB9">
        <w:rPr>
          <w:spacing w:val="-10"/>
        </w:rPr>
        <w:t xml:space="preserve"> </w:t>
      </w:r>
      <w:r w:rsidR="00EA4E06" w:rsidRPr="00EC3CB9">
        <w:t>However,</w:t>
      </w:r>
      <w:r w:rsidR="00EA4E06" w:rsidRPr="00EC3CB9">
        <w:rPr>
          <w:spacing w:val="-11"/>
        </w:rPr>
        <w:t xml:space="preserve"> </w:t>
      </w:r>
      <w:r w:rsidR="00EA4E06" w:rsidRPr="00EC3CB9">
        <w:t xml:space="preserve">the </w:t>
      </w:r>
      <w:r w:rsidR="00EA4E06" w:rsidRPr="00EC3CB9">
        <w:rPr>
          <w:position w:val="2"/>
        </w:rPr>
        <w:t>highest plant height (36.05 cm) was recorded in the treatment T</w:t>
      </w:r>
      <w:r w:rsidR="00EA4E06" w:rsidRPr="00EC3CB9">
        <w:rPr>
          <w:sz w:val="16"/>
        </w:rPr>
        <w:t>2</w:t>
      </w:r>
      <w:r w:rsidR="00EA4E06" w:rsidRPr="00EC3CB9">
        <w:rPr>
          <w:position w:val="2"/>
        </w:rPr>
        <w:t>: RDN</w:t>
      </w:r>
      <w:r w:rsidR="00EA4E06" w:rsidRPr="00EC3CB9">
        <w:rPr>
          <w:spacing w:val="-1"/>
          <w:position w:val="2"/>
        </w:rPr>
        <w:t xml:space="preserve"> </w:t>
      </w:r>
      <w:r w:rsidR="00EA4E06" w:rsidRPr="00EC3CB9">
        <w:rPr>
          <w:position w:val="2"/>
        </w:rPr>
        <w:t>40</w:t>
      </w:r>
      <w:r w:rsidR="00EA4E06" w:rsidRPr="00EC3CB9">
        <w:rPr>
          <w:spacing w:val="-2"/>
          <w:position w:val="2"/>
        </w:rPr>
        <w:t xml:space="preserve"> </w:t>
      </w:r>
      <w:r w:rsidR="00EA4E06" w:rsidRPr="00EC3CB9">
        <w:rPr>
          <w:position w:val="2"/>
        </w:rPr>
        <w:t>kg/ha, whereas the lowest plant height (33.18 cm) was recorded in the treatment T</w:t>
      </w:r>
      <w:r w:rsidR="00EA4E06" w:rsidRPr="00EC3CB9">
        <w:rPr>
          <w:sz w:val="16"/>
        </w:rPr>
        <w:t>1</w:t>
      </w:r>
      <w:r w:rsidR="00EA4E06" w:rsidRPr="00EC3CB9">
        <w:rPr>
          <w:position w:val="2"/>
        </w:rPr>
        <w:t xml:space="preserve">: </w:t>
      </w:r>
      <w:proofErr w:type="spellStart"/>
      <w:proofErr w:type="gramStart"/>
      <w:r w:rsidR="00EA4E06" w:rsidRPr="00EC3CB9">
        <w:rPr>
          <w:position w:val="2"/>
        </w:rPr>
        <w:t>control.However</w:t>
      </w:r>
      <w:proofErr w:type="spellEnd"/>
      <w:proofErr w:type="gramEnd"/>
      <w:r w:rsidR="00EA4E06" w:rsidRPr="00EC3CB9">
        <w:rPr>
          <w:position w:val="2"/>
        </w:rPr>
        <w:t>,</w:t>
      </w:r>
      <w:r w:rsidR="00EA4E06" w:rsidRPr="00EC3CB9">
        <w:rPr>
          <w:spacing w:val="-2"/>
          <w:position w:val="2"/>
        </w:rPr>
        <w:t xml:space="preserve"> </w:t>
      </w:r>
      <w:r w:rsidR="00EA4E06" w:rsidRPr="00EC3CB9">
        <w:rPr>
          <w:position w:val="2"/>
        </w:rPr>
        <w:t>at</w:t>
      </w:r>
      <w:r w:rsidR="00EA4E06" w:rsidRPr="00EC3CB9">
        <w:rPr>
          <w:spacing w:val="-2"/>
          <w:position w:val="2"/>
        </w:rPr>
        <w:t xml:space="preserve"> </w:t>
      </w:r>
      <w:r w:rsidR="00EA4E06" w:rsidRPr="00EC3CB9">
        <w:rPr>
          <w:position w:val="2"/>
        </w:rPr>
        <w:t>60 DAS T</w:t>
      </w:r>
      <w:r w:rsidR="00EA4E06" w:rsidRPr="00EC3CB9">
        <w:rPr>
          <w:sz w:val="16"/>
        </w:rPr>
        <w:t>5</w:t>
      </w:r>
      <w:r w:rsidR="00EA4E06" w:rsidRPr="00EC3CB9">
        <w:rPr>
          <w:position w:val="2"/>
        </w:rPr>
        <w:t>:</w:t>
      </w:r>
      <w:r w:rsidR="00EA4E06" w:rsidRPr="00EC3CB9">
        <w:rPr>
          <w:spacing w:val="-4"/>
          <w:position w:val="2"/>
        </w:rPr>
        <w:t xml:space="preserve"> </w:t>
      </w:r>
      <w:r w:rsidR="00EA4E06" w:rsidRPr="00EC3CB9">
        <w:rPr>
          <w:position w:val="2"/>
        </w:rPr>
        <w:t>75%</w:t>
      </w:r>
      <w:r w:rsidR="00EA4E06" w:rsidRPr="00EC3CB9">
        <w:rPr>
          <w:spacing w:val="-3"/>
          <w:position w:val="2"/>
        </w:rPr>
        <w:t xml:space="preserve"> </w:t>
      </w:r>
      <w:r w:rsidR="00EA4E06" w:rsidRPr="00EC3CB9">
        <w:rPr>
          <w:position w:val="2"/>
        </w:rPr>
        <w:t>RDN</w:t>
      </w:r>
      <w:r w:rsidR="00EA4E06" w:rsidRPr="00EC3CB9">
        <w:rPr>
          <w:spacing w:val="-3"/>
          <w:position w:val="2"/>
        </w:rPr>
        <w:t xml:space="preserve"> </w:t>
      </w:r>
      <w:r w:rsidR="00EA4E06" w:rsidRPr="00EC3CB9">
        <w:rPr>
          <w:position w:val="2"/>
        </w:rPr>
        <w:t>+</w:t>
      </w:r>
      <w:r w:rsidR="00EA4E06" w:rsidRPr="00EC3CB9">
        <w:rPr>
          <w:spacing w:val="-1"/>
          <w:position w:val="2"/>
        </w:rPr>
        <w:t xml:space="preserve"> </w:t>
      </w:r>
      <w:r w:rsidR="00EA4E06" w:rsidRPr="00EC3CB9">
        <w:rPr>
          <w:position w:val="2"/>
        </w:rPr>
        <w:t>NU</w:t>
      </w:r>
      <w:r w:rsidR="00EA4E06" w:rsidRPr="00EC3CB9">
        <w:rPr>
          <w:spacing w:val="-3"/>
          <w:position w:val="2"/>
        </w:rPr>
        <w:t xml:space="preserve"> </w:t>
      </w:r>
      <w:r w:rsidR="00EA4E06" w:rsidRPr="00EC3CB9">
        <w:rPr>
          <w:position w:val="2"/>
        </w:rPr>
        <w:t>spray @4 ml/l</w:t>
      </w:r>
      <w:r w:rsidR="00EA4E06" w:rsidRPr="00EC3CB9">
        <w:rPr>
          <w:spacing w:val="-2"/>
          <w:position w:val="2"/>
        </w:rPr>
        <w:t xml:space="preserve"> </w:t>
      </w:r>
      <w:r w:rsidR="00EA4E06" w:rsidRPr="00EC3CB9">
        <w:rPr>
          <w:position w:val="2"/>
        </w:rPr>
        <w:t>(30</w:t>
      </w:r>
      <w:r w:rsidR="00EA4E06" w:rsidRPr="00EC3CB9">
        <w:rPr>
          <w:spacing w:val="-3"/>
          <w:position w:val="2"/>
        </w:rPr>
        <w:t xml:space="preserve"> </w:t>
      </w:r>
      <w:r w:rsidR="00EA4E06" w:rsidRPr="00EC3CB9">
        <w:rPr>
          <w:position w:val="2"/>
        </w:rPr>
        <w:t>and</w:t>
      </w:r>
      <w:r w:rsidR="00EA4E06" w:rsidRPr="00EC3CB9">
        <w:rPr>
          <w:spacing w:val="-2"/>
          <w:position w:val="2"/>
        </w:rPr>
        <w:t xml:space="preserve"> </w:t>
      </w:r>
      <w:r w:rsidR="00EA4E06" w:rsidRPr="00EC3CB9">
        <w:rPr>
          <w:position w:val="2"/>
        </w:rPr>
        <w:t>50</w:t>
      </w:r>
      <w:r w:rsidR="00EA4E06" w:rsidRPr="00EC3CB9">
        <w:rPr>
          <w:spacing w:val="-2"/>
          <w:position w:val="2"/>
        </w:rPr>
        <w:t xml:space="preserve"> </w:t>
      </w:r>
      <w:r w:rsidR="00EA4E06" w:rsidRPr="00EC3CB9">
        <w:rPr>
          <w:position w:val="2"/>
        </w:rPr>
        <w:t>DAS) showed the maximum plant height (97.35 cm), whereas T</w:t>
      </w:r>
      <w:r w:rsidR="00EA4E06" w:rsidRPr="00EC3CB9">
        <w:rPr>
          <w:sz w:val="16"/>
        </w:rPr>
        <w:t>1</w:t>
      </w:r>
      <w:r w:rsidR="00EA4E06" w:rsidRPr="00EC3CB9">
        <w:rPr>
          <w:position w:val="2"/>
        </w:rPr>
        <w:t>: control had the minimum plant height (57.23 cm). Treatments T</w:t>
      </w:r>
      <w:r w:rsidR="00EA4E06" w:rsidRPr="00EC3CB9">
        <w:rPr>
          <w:sz w:val="16"/>
        </w:rPr>
        <w:t>3</w:t>
      </w:r>
      <w:r w:rsidR="00EA4E06" w:rsidRPr="00EC3CB9">
        <w:rPr>
          <w:position w:val="2"/>
        </w:rPr>
        <w:t>: 75% RDN + NU spray @2 ml/l (30 and 50 DAS) (95.95cm), T</w:t>
      </w:r>
      <w:r w:rsidR="00EA4E06" w:rsidRPr="00EC3CB9">
        <w:rPr>
          <w:sz w:val="16"/>
        </w:rPr>
        <w:t>2</w:t>
      </w:r>
      <w:r w:rsidR="00EA4E06" w:rsidRPr="00EC3CB9">
        <w:rPr>
          <w:position w:val="2"/>
        </w:rPr>
        <w:t>:</w:t>
      </w:r>
      <w:r w:rsidR="00EA4E06" w:rsidRPr="00EC3CB9">
        <w:rPr>
          <w:spacing w:val="-7"/>
          <w:position w:val="2"/>
        </w:rPr>
        <w:t xml:space="preserve"> </w:t>
      </w:r>
      <w:r w:rsidR="00EA4E06" w:rsidRPr="00EC3CB9">
        <w:rPr>
          <w:position w:val="2"/>
        </w:rPr>
        <w:t>RDN</w:t>
      </w:r>
      <w:r w:rsidR="00EA4E06" w:rsidRPr="00EC3CB9">
        <w:rPr>
          <w:spacing w:val="-8"/>
          <w:position w:val="2"/>
        </w:rPr>
        <w:t xml:space="preserve"> </w:t>
      </w:r>
      <w:r w:rsidR="00EA4E06" w:rsidRPr="00EC3CB9">
        <w:rPr>
          <w:position w:val="2"/>
        </w:rPr>
        <w:t>40</w:t>
      </w:r>
      <w:r w:rsidR="00EA4E06" w:rsidRPr="00EC3CB9">
        <w:rPr>
          <w:spacing w:val="-7"/>
          <w:position w:val="2"/>
        </w:rPr>
        <w:t xml:space="preserve"> </w:t>
      </w:r>
      <w:r w:rsidR="00EA4E06" w:rsidRPr="00EC3CB9">
        <w:rPr>
          <w:position w:val="2"/>
        </w:rPr>
        <w:t>kg/ha</w:t>
      </w:r>
      <w:r w:rsidR="00EA4E06" w:rsidRPr="00EC3CB9">
        <w:rPr>
          <w:spacing w:val="-8"/>
          <w:position w:val="2"/>
        </w:rPr>
        <w:t xml:space="preserve"> </w:t>
      </w:r>
      <w:r w:rsidR="00EA4E06" w:rsidRPr="00EC3CB9">
        <w:rPr>
          <w:position w:val="2"/>
        </w:rPr>
        <w:t>(94.99</w:t>
      </w:r>
      <w:r w:rsidR="00EA4E06" w:rsidRPr="00EC3CB9">
        <w:rPr>
          <w:spacing w:val="-2"/>
          <w:position w:val="2"/>
        </w:rPr>
        <w:t xml:space="preserve"> </w:t>
      </w:r>
      <w:r w:rsidR="00EA4E06" w:rsidRPr="00EC3CB9">
        <w:rPr>
          <w:position w:val="2"/>
        </w:rPr>
        <w:t>cm),</w:t>
      </w:r>
      <w:r w:rsidR="00EA4E06" w:rsidRPr="00EC3CB9">
        <w:rPr>
          <w:spacing w:val="-7"/>
          <w:position w:val="2"/>
        </w:rPr>
        <w:t xml:space="preserve"> </w:t>
      </w:r>
      <w:r w:rsidR="00EA4E06" w:rsidRPr="00EC3CB9">
        <w:rPr>
          <w:position w:val="2"/>
        </w:rPr>
        <w:t>and</w:t>
      </w:r>
      <w:r w:rsidR="00EA4E06" w:rsidRPr="00EC3CB9">
        <w:rPr>
          <w:spacing w:val="-4"/>
          <w:position w:val="2"/>
        </w:rPr>
        <w:t xml:space="preserve"> </w:t>
      </w:r>
      <w:r w:rsidR="00EA4E06" w:rsidRPr="00EC3CB9">
        <w:rPr>
          <w:position w:val="2"/>
        </w:rPr>
        <w:t>T</w:t>
      </w:r>
      <w:r w:rsidR="00EA4E06" w:rsidRPr="00EC3CB9">
        <w:rPr>
          <w:sz w:val="16"/>
        </w:rPr>
        <w:t>9</w:t>
      </w:r>
      <w:r w:rsidR="00EA4E06" w:rsidRPr="00EC3CB9">
        <w:rPr>
          <w:position w:val="2"/>
        </w:rPr>
        <w:t>:</w:t>
      </w:r>
      <w:r w:rsidR="00EA4E06" w:rsidRPr="00EC3CB9">
        <w:rPr>
          <w:spacing w:val="-7"/>
          <w:position w:val="2"/>
        </w:rPr>
        <w:t xml:space="preserve"> </w:t>
      </w:r>
      <w:r w:rsidR="00EA4E06" w:rsidRPr="00EC3CB9">
        <w:rPr>
          <w:position w:val="2"/>
        </w:rPr>
        <w:t>75%</w:t>
      </w:r>
      <w:r w:rsidR="00EA4E06" w:rsidRPr="00EC3CB9">
        <w:rPr>
          <w:spacing w:val="-8"/>
          <w:position w:val="2"/>
        </w:rPr>
        <w:t xml:space="preserve"> </w:t>
      </w:r>
      <w:r w:rsidR="00EA4E06" w:rsidRPr="00EC3CB9">
        <w:rPr>
          <w:position w:val="2"/>
        </w:rPr>
        <w:t>RDN</w:t>
      </w:r>
      <w:r w:rsidR="00EA4E06" w:rsidRPr="00EC3CB9">
        <w:rPr>
          <w:spacing w:val="-6"/>
          <w:position w:val="2"/>
        </w:rPr>
        <w:t xml:space="preserve"> </w:t>
      </w:r>
      <w:r w:rsidR="00EA4E06" w:rsidRPr="00EC3CB9">
        <w:rPr>
          <w:position w:val="2"/>
        </w:rPr>
        <w:t>+</w:t>
      </w:r>
      <w:r w:rsidR="00EA4E06" w:rsidRPr="00EC3CB9">
        <w:rPr>
          <w:spacing w:val="-8"/>
          <w:position w:val="2"/>
        </w:rPr>
        <w:t xml:space="preserve"> </w:t>
      </w:r>
      <w:r w:rsidR="00EA4E06" w:rsidRPr="00EC3CB9">
        <w:rPr>
          <w:position w:val="2"/>
        </w:rPr>
        <w:t>2%</w:t>
      </w:r>
      <w:r w:rsidR="00EA4E06" w:rsidRPr="00EC3CB9">
        <w:rPr>
          <w:spacing w:val="-8"/>
          <w:position w:val="2"/>
        </w:rPr>
        <w:t xml:space="preserve"> </w:t>
      </w:r>
      <w:r w:rsidR="00EA4E06" w:rsidRPr="00EC3CB9">
        <w:rPr>
          <w:position w:val="2"/>
        </w:rPr>
        <w:t>urea</w:t>
      </w:r>
      <w:r w:rsidR="00EA4E06" w:rsidRPr="00EC3CB9">
        <w:rPr>
          <w:spacing w:val="-5"/>
          <w:position w:val="2"/>
        </w:rPr>
        <w:t xml:space="preserve"> </w:t>
      </w:r>
      <w:r w:rsidR="00EA4E06" w:rsidRPr="00EC3CB9">
        <w:rPr>
          <w:position w:val="2"/>
        </w:rPr>
        <w:t>spray</w:t>
      </w:r>
      <w:r w:rsidR="00EA4E06" w:rsidRPr="00EC3CB9">
        <w:rPr>
          <w:spacing w:val="-5"/>
          <w:position w:val="2"/>
        </w:rPr>
        <w:t xml:space="preserve"> </w:t>
      </w:r>
      <w:r w:rsidR="00EA4E06" w:rsidRPr="00EC3CB9">
        <w:rPr>
          <w:position w:val="2"/>
        </w:rPr>
        <w:t>(30</w:t>
      </w:r>
      <w:r w:rsidR="00EA4E06" w:rsidRPr="00EC3CB9">
        <w:rPr>
          <w:spacing w:val="-6"/>
          <w:position w:val="2"/>
        </w:rPr>
        <w:t xml:space="preserve"> </w:t>
      </w:r>
      <w:r w:rsidR="00EA4E06" w:rsidRPr="00EC3CB9">
        <w:rPr>
          <w:position w:val="2"/>
        </w:rPr>
        <w:t>and</w:t>
      </w:r>
      <w:r w:rsidR="00EA4E06" w:rsidRPr="00EC3CB9">
        <w:rPr>
          <w:spacing w:val="-2"/>
          <w:position w:val="2"/>
        </w:rPr>
        <w:t xml:space="preserve"> </w:t>
      </w:r>
      <w:r w:rsidR="00EA4E06" w:rsidRPr="00EC3CB9">
        <w:rPr>
          <w:position w:val="2"/>
        </w:rPr>
        <w:t>50</w:t>
      </w:r>
      <w:r w:rsidR="00EA4E06" w:rsidRPr="00EC3CB9">
        <w:rPr>
          <w:spacing w:val="-7"/>
          <w:position w:val="2"/>
        </w:rPr>
        <w:t xml:space="preserve"> </w:t>
      </w:r>
      <w:r w:rsidR="00EA4E06" w:rsidRPr="00EC3CB9">
        <w:rPr>
          <w:position w:val="2"/>
        </w:rPr>
        <w:t>DAS)</w:t>
      </w:r>
      <w:r w:rsidR="00EA4E06" w:rsidRPr="00EC3CB9">
        <w:rPr>
          <w:spacing w:val="-7"/>
          <w:position w:val="2"/>
        </w:rPr>
        <w:t xml:space="preserve"> </w:t>
      </w:r>
      <w:r w:rsidR="00EA4E06" w:rsidRPr="00EC3CB9">
        <w:rPr>
          <w:position w:val="2"/>
        </w:rPr>
        <w:t xml:space="preserve">(92.39 </w:t>
      </w:r>
      <w:r w:rsidR="00EA4E06" w:rsidRPr="00EC3CB9">
        <w:t>cm) were statistically at par.</w:t>
      </w:r>
    </w:p>
    <w:p w14:paraId="3C8B1964" w14:textId="391F2022" w:rsidR="00F42E3B" w:rsidRPr="00C06693" w:rsidRDefault="00EA4E06" w:rsidP="00C06693">
      <w:pPr>
        <w:pStyle w:val="BodyText"/>
        <w:spacing w:before="176" w:line="360" w:lineRule="auto"/>
        <w:ind w:left="568" w:right="230" w:firstLine="720"/>
        <w:jc w:val="both"/>
      </w:pPr>
      <w:r w:rsidRPr="00EC3CB9">
        <w:rPr>
          <w:position w:val="2"/>
        </w:rPr>
        <w:t>Similarly at harvest, T</w:t>
      </w:r>
      <w:r w:rsidRPr="00EC3CB9">
        <w:rPr>
          <w:sz w:val="16"/>
        </w:rPr>
        <w:t>5</w:t>
      </w:r>
      <w:r w:rsidRPr="00EC3CB9">
        <w:rPr>
          <w:position w:val="2"/>
        </w:rPr>
        <w:t>: 75% RDN + NU spray @4 ml/l (30 and 50 DAS) showed the</w:t>
      </w:r>
      <w:r w:rsidRPr="00EC3CB9">
        <w:rPr>
          <w:spacing w:val="-4"/>
          <w:position w:val="2"/>
        </w:rPr>
        <w:t xml:space="preserve"> </w:t>
      </w:r>
      <w:r w:rsidRPr="00EC3CB9">
        <w:rPr>
          <w:position w:val="2"/>
        </w:rPr>
        <w:t>maximum</w:t>
      </w:r>
      <w:r w:rsidRPr="00EC3CB9">
        <w:rPr>
          <w:spacing w:val="-4"/>
          <w:position w:val="2"/>
        </w:rPr>
        <w:t xml:space="preserve"> </w:t>
      </w:r>
      <w:r w:rsidRPr="00EC3CB9">
        <w:rPr>
          <w:position w:val="2"/>
        </w:rPr>
        <w:t>plant</w:t>
      </w:r>
      <w:r w:rsidRPr="00EC3CB9">
        <w:rPr>
          <w:spacing w:val="-3"/>
          <w:position w:val="2"/>
        </w:rPr>
        <w:t xml:space="preserve"> </w:t>
      </w:r>
      <w:r w:rsidRPr="00EC3CB9">
        <w:rPr>
          <w:position w:val="2"/>
        </w:rPr>
        <w:t>height</w:t>
      </w:r>
      <w:r w:rsidRPr="00EC3CB9">
        <w:rPr>
          <w:spacing w:val="-5"/>
          <w:position w:val="2"/>
        </w:rPr>
        <w:t xml:space="preserve"> </w:t>
      </w:r>
      <w:r w:rsidRPr="00EC3CB9">
        <w:rPr>
          <w:position w:val="2"/>
        </w:rPr>
        <w:t>(154.73</w:t>
      </w:r>
      <w:r w:rsidRPr="00EC3CB9">
        <w:rPr>
          <w:spacing w:val="-3"/>
          <w:position w:val="2"/>
        </w:rPr>
        <w:t xml:space="preserve"> </w:t>
      </w:r>
      <w:r w:rsidRPr="00EC3CB9">
        <w:rPr>
          <w:position w:val="2"/>
        </w:rPr>
        <w:t>cm),</w:t>
      </w:r>
      <w:r w:rsidRPr="00EC3CB9">
        <w:rPr>
          <w:spacing w:val="-4"/>
          <w:position w:val="2"/>
        </w:rPr>
        <w:t xml:space="preserve"> </w:t>
      </w:r>
      <w:r w:rsidRPr="00EC3CB9">
        <w:rPr>
          <w:position w:val="2"/>
        </w:rPr>
        <w:t>whereas</w:t>
      </w:r>
      <w:r w:rsidRPr="00EC3CB9">
        <w:rPr>
          <w:spacing w:val="-1"/>
          <w:position w:val="2"/>
        </w:rPr>
        <w:t xml:space="preserve"> </w:t>
      </w:r>
      <w:r w:rsidRPr="00EC3CB9">
        <w:rPr>
          <w:position w:val="2"/>
        </w:rPr>
        <w:t>T</w:t>
      </w:r>
      <w:r w:rsidRPr="00EC3CB9">
        <w:rPr>
          <w:sz w:val="16"/>
        </w:rPr>
        <w:t>1</w:t>
      </w:r>
      <w:r w:rsidRPr="00EC3CB9">
        <w:rPr>
          <w:position w:val="2"/>
        </w:rPr>
        <w:t>:</w:t>
      </w:r>
      <w:r w:rsidRPr="00EC3CB9">
        <w:rPr>
          <w:spacing w:val="-5"/>
          <w:position w:val="2"/>
        </w:rPr>
        <w:t xml:space="preserve"> </w:t>
      </w:r>
      <w:r w:rsidRPr="00EC3CB9">
        <w:rPr>
          <w:position w:val="2"/>
        </w:rPr>
        <w:t>control</w:t>
      </w:r>
      <w:r w:rsidRPr="00EC3CB9">
        <w:rPr>
          <w:spacing w:val="-3"/>
          <w:position w:val="2"/>
        </w:rPr>
        <w:t xml:space="preserve"> </w:t>
      </w:r>
      <w:r w:rsidRPr="00EC3CB9">
        <w:rPr>
          <w:position w:val="2"/>
        </w:rPr>
        <w:t>had</w:t>
      </w:r>
      <w:r w:rsidRPr="00EC3CB9">
        <w:rPr>
          <w:spacing w:val="-3"/>
          <w:position w:val="2"/>
        </w:rPr>
        <w:t xml:space="preserve"> </w:t>
      </w:r>
      <w:r w:rsidRPr="00EC3CB9">
        <w:rPr>
          <w:position w:val="2"/>
        </w:rPr>
        <w:t>the</w:t>
      </w:r>
      <w:r w:rsidRPr="00EC3CB9">
        <w:rPr>
          <w:spacing w:val="-4"/>
          <w:position w:val="2"/>
        </w:rPr>
        <w:t xml:space="preserve"> </w:t>
      </w:r>
      <w:r w:rsidRPr="00EC3CB9">
        <w:rPr>
          <w:position w:val="2"/>
        </w:rPr>
        <w:t>minimum</w:t>
      </w:r>
      <w:r w:rsidRPr="00EC3CB9">
        <w:rPr>
          <w:spacing w:val="-2"/>
          <w:position w:val="2"/>
        </w:rPr>
        <w:t xml:space="preserve"> </w:t>
      </w:r>
      <w:r w:rsidRPr="00EC3CB9">
        <w:rPr>
          <w:position w:val="2"/>
        </w:rPr>
        <w:t>plant</w:t>
      </w:r>
      <w:r w:rsidRPr="00EC3CB9">
        <w:rPr>
          <w:spacing w:val="-3"/>
          <w:position w:val="2"/>
        </w:rPr>
        <w:t xml:space="preserve"> </w:t>
      </w:r>
      <w:r w:rsidRPr="00EC3CB9">
        <w:rPr>
          <w:position w:val="2"/>
        </w:rPr>
        <w:t>height (69.32</w:t>
      </w:r>
      <w:r w:rsidRPr="00EC3CB9">
        <w:rPr>
          <w:spacing w:val="-2"/>
          <w:position w:val="2"/>
        </w:rPr>
        <w:t xml:space="preserve"> </w:t>
      </w:r>
      <w:r w:rsidRPr="00EC3CB9">
        <w:rPr>
          <w:position w:val="2"/>
        </w:rPr>
        <w:t>cm).</w:t>
      </w:r>
      <w:r w:rsidRPr="00EC3CB9">
        <w:rPr>
          <w:spacing w:val="-2"/>
          <w:position w:val="2"/>
        </w:rPr>
        <w:t xml:space="preserve"> </w:t>
      </w:r>
      <w:r w:rsidRPr="00EC3CB9">
        <w:rPr>
          <w:position w:val="2"/>
        </w:rPr>
        <w:t>Treatments T</w:t>
      </w:r>
      <w:r w:rsidRPr="00EC3CB9">
        <w:rPr>
          <w:sz w:val="16"/>
        </w:rPr>
        <w:t>3</w:t>
      </w:r>
      <w:r w:rsidRPr="00EC3CB9">
        <w:rPr>
          <w:position w:val="2"/>
        </w:rPr>
        <w:t>:</w:t>
      </w:r>
      <w:r w:rsidRPr="00EC3CB9">
        <w:rPr>
          <w:spacing w:val="-2"/>
          <w:position w:val="2"/>
        </w:rPr>
        <w:t xml:space="preserve"> </w:t>
      </w:r>
      <w:r w:rsidRPr="00EC3CB9">
        <w:rPr>
          <w:position w:val="2"/>
        </w:rPr>
        <w:t>75%</w:t>
      </w:r>
      <w:r w:rsidRPr="00EC3CB9">
        <w:rPr>
          <w:spacing w:val="-3"/>
          <w:position w:val="2"/>
        </w:rPr>
        <w:t xml:space="preserve"> </w:t>
      </w:r>
      <w:r w:rsidRPr="00EC3CB9">
        <w:rPr>
          <w:position w:val="2"/>
        </w:rPr>
        <w:t>RDN</w:t>
      </w:r>
      <w:r w:rsidRPr="00EC3CB9">
        <w:rPr>
          <w:spacing w:val="-3"/>
          <w:position w:val="2"/>
        </w:rPr>
        <w:t xml:space="preserve"> </w:t>
      </w:r>
      <w:r w:rsidRPr="00EC3CB9">
        <w:rPr>
          <w:position w:val="2"/>
        </w:rPr>
        <w:t>+</w:t>
      </w:r>
      <w:r w:rsidRPr="00EC3CB9">
        <w:rPr>
          <w:spacing w:val="-3"/>
          <w:position w:val="2"/>
        </w:rPr>
        <w:t xml:space="preserve"> </w:t>
      </w:r>
      <w:r w:rsidRPr="00EC3CB9">
        <w:rPr>
          <w:position w:val="2"/>
        </w:rPr>
        <w:t>NU</w:t>
      </w:r>
      <w:r w:rsidRPr="00EC3CB9">
        <w:rPr>
          <w:spacing w:val="-3"/>
          <w:position w:val="2"/>
        </w:rPr>
        <w:t xml:space="preserve"> </w:t>
      </w:r>
      <w:r w:rsidRPr="00EC3CB9">
        <w:rPr>
          <w:position w:val="2"/>
        </w:rPr>
        <w:t>spray</w:t>
      </w:r>
      <w:r w:rsidRPr="00EC3CB9">
        <w:rPr>
          <w:spacing w:val="-2"/>
          <w:position w:val="2"/>
        </w:rPr>
        <w:t xml:space="preserve"> </w:t>
      </w:r>
      <w:r w:rsidRPr="00EC3CB9">
        <w:rPr>
          <w:position w:val="2"/>
        </w:rPr>
        <w:t>@2</w:t>
      </w:r>
      <w:r w:rsidRPr="00EC3CB9">
        <w:rPr>
          <w:spacing w:val="-2"/>
          <w:position w:val="2"/>
        </w:rPr>
        <w:t xml:space="preserve"> </w:t>
      </w:r>
      <w:r w:rsidRPr="00EC3CB9">
        <w:rPr>
          <w:position w:val="2"/>
        </w:rPr>
        <w:t>ml/l</w:t>
      </w:r>
      <w:r w:rsidRPr="00EC3CB9">
        <w:rPr>
          <w:spacing w:val="-1"/>
          <w:position w:val="2"/>
        </w:rPr>
        <w:t xml:space="preserve"> </w:t>
      </w:r>
      <w:r w:rsidRPr="00EC3CB9">
        <w:rPr>
          <w:position w:val="2"/>
        </w:rPr>
        <w:t>(30</w:t>
      </w:r>
      <w:r w:rsidRPr="00EC3CB9">
        <w:rPr>
          <w:spacing w:val="-3"/>
          <w:position w:val="2"/>
        </w:rPr>
        <w:t xml:space="preserve"> </w:t>
      </w:r>
      <w:r w:rsidRPr="00EC3CB9">
        <w:rPr>
          <w:position w:val="2"/>
        </w:rPr>
        <w:t>and</w:t>
      </w:r>
      <w:r w:rsidRPr="00EC3CB9">
        <w:rPr>
          <w:spacing w:val="-2"/>
          <w:position w:val="2"/>
        </w:rPr>
        <w:t xml:space="preserve"> </w:t>
      </w:r>
      <w:r w:rsidRPr="00EC3CB9">
        <w:rPr>
          <w:position w:val="2"/>
        </w:rPr>
        <w:t>50</w:t>
      </w:r>
      <w:r w:rsidRPr="00EC3CB9">
        <w:rPr>
          <w:spacing w:val="-5"/>
          <w:position w:val="2"/>
        </w:rPr>
        <w:t xml:space="preserve"> </w:t>
      </w:r>
      <w:r w:rsidRPr="00EC3CB9">
        <w:rPr>
          <w:position w:val="2"/>
        </w:rPr>
        <w:t>DAS)</w:t>
      </w:r>
      <w:r w:rsidRPr="00EC3CB9">
        <w:rPr>
          <w:spacing w:val="-3"/>
          <w:position w:val="2"/>
        </w:rPr>
        <w:t xml:space="preserve"> </w:t>
      </w:r>
      <w:r w:rsidRPr="00EC3CB9">
        <w:rPr>
          <w:position w:val="2"/>
        </w:rPr>
        <w:t>(149.55</w:t>
      </w:r>
      <w:r w:rsidRPr="00EC3CB9">
        <w:rPr>
          <w:spacing w:val="-2"/>
          <w:position w:val="2"/>
        </w:rPr>
        <w:t xml:space="preserve"> </w:t>
      </w:r>
      <w:r w:rsidRPr="00EC3CB9">
        <w:rPr>
          <w:position w:val="2"/>
        </w:rPr>
        <w:t>cm), T</w:t>
      </w:r>
      <w:r w:rsidRPr="00EC3CB9">
        <w:rPr>
          <w:sz w:val="16"/>
        </w:rPr>
        <w:t>2</w:t>
      </w:r>
      <w:r w:rsidRPr="00EC3CB9">
        <w:rPr>
          <w:position w:val="2"/>
        </w:rPr>
        <w:t>: RDN 40 kg/ha (143.53 cm), and T</w:t>
      </w:r>
      <w:r w:rsidRPr="00EC3CB9">
        <w:rPr>
          <w:sz w:val="16"/>
        </w:rPr>
        <w:t>9</w:t>
      </w:r>
      <w:r w:rsidRPr="00EC3CB9">
        <w:rPr>
          <w:position w:val="2"/>
        </w:rPr>
        <w:t xml:space="preserve">: 75% RDN + 2% urea spray (30 and 50 DAS) </w:t>
      </w:r>
      <w:r w:rsidRPr="00EC3CB9">
        <w:lastRenderedPageBreak/>
        <w:t>(142.61 cm) were statistically at par.</w:t>
      </w:r>
      <w:r w:rsidR="00693221" w:rsidRPr="00EC3CB9">
        <w:t xml:space="preserve"> The plant height was not statistically significant at 30 DAS. </w:t>
      </w:r>
      <w:r w:rsidR="00693221" w:rsidRPr="00EC3CB9">
        <w:rPr>
          <w:position w:val="2"/>
        </w:rPr>
        <w:t>However,</w:t>
      </w:r>
      <w:r w:rsidR="00693221" w:rsidRPr="00EC3CB9">
        <w:rPr>
          <w:spacing w:val="-15"/>
          <w:position w:val="2"/>
        </w:rPr>
        <w:t xml:space="preserve"> </w:t>
      </w:r>
      <w:r w:rsidR="00693221" w:rsidRPr="00EC3CB9">
        <w:rPr>
          <w:position w:val="2"/>
        </w:rPr>
        <w:t>the</w:t>
      </w:r>
      <w:r w:rsidR="00693221" w:rsidRPr="00EC3CB9">
        <w:rPr>
          <w:spacing w:val="-14"/>
          <w:position w:val="2"/>
        </w:rPr>
        <w:t xml:space="preserve"> </w:t>
      </w:r>
      <w:r w:rsidR="00693221" w:rsidRPr="00EC3CB9">
        <w:rPr>
          <w:position w:val="2"/>
        </w:rPr>
        <w:t>application</w:t>
      </w:r>
      <w:r w:rsidR="00693221" w:rsidRPr="00EC3CB9">
        <w:rPr>
          <w:spacing w:val="-11"/>
          <w:position w:val="2"/>
        </w:rPr>
        <w:t xml:space="preserve"> </w:t>
      </w:r>
      <w:r w:rsidR="00693221" w:rsidRPr="00EC3CB9">
        <w:rPr>
          <w:position w:val="2"/>
        </w:rPr>
        <w:t>of</w:t>
      </w:r>
      <w:r w:rsidR="00693221" w:rsidRPr="00EC3CB9">
        <w:rPr>
          <w:spacing w:val="-15"/>
          <w:position w:val="2"/>
        </w:rPr>
        <w:t xml:space="preserve"> </w:t>
      </w:r>
      <w:r w:rsidR="00693221" w:rsidRPr="00EC3CB9">
        <w:rPr>
          <w:position w:val="2"/>
        </w:rPr>
        <w:t>75%</w:t>
      </w:r>
      <w:r w:rsidR="00693221" w:rsidRPr="00EC3CB9">
        <w:rPr>
          <w:spacing w:val="-15"/>
          <w:position w:val="2"/>
        </w:rPr>
        <w:t xml:space="preserve"> </w:t>
      </w:r>
      <w:r w:rsidR="00693221" w:rsidRPr="00EC3CB9">
        <w:rPr>
          <w:position w:val="2"/>
        </w:rPr>
        <w:t>RDN</w:t>
      </w:r>
      <w:r w:rsidR="00693221" w:rsidRPr="00EC3CB9">
        <w:rPr>
          <w:spacing w:val="-15"/>
          <w:position w:val="2"/>
        </w:rPr>
        <w:t xml:space="preserve"> </w:t>
      </w:r>
      <w:r w:rsidR="00693221" w:rsidRPr="00EC3CB9">
        <w:rPr>
          <w:position w:val="2"/>
        </w:rPr>
        <w:t>+</w:t>
      </w:r>
      <w:r w:rsidR="00693221" w:rsidRPr="00EC3CB9">
        <w:rPr>
          <w:spacing w:val="-15"/>
          <w:position w:val="2"/>
        </w:rPr>
        <w:t xml:space="preserve"> </w:t>
      </w:r>
      <w:r w:rsidR="00693221" w:rsidRPr="00EC3CB9">
        <w:rPr>
          <w:position w:val="2"/>
        </w:rPr>
        <w:t>NU</w:t>
      </w:r>
      <w:r w:rsidR="00693221" w:rsidRPr="00EC3CB9">
        <w:rPr>
          <w:spacing w:val="-15"/>
          <w:position w:val="2"/>
        </w:rPr>
        <w:t xml:space="preserve"> </w:t>
      </w:r>
      <w:r w:rsidR="00693221" w:rsidRPr="00EC3CB9">
        <w:rPr>
          <w:position w:val="2"/>
        </w:rPr>
        <w:t>spray</w:t>
      </w:r>
      <w:r w:rsidR="00693221" w:rsidRPr="00EC3CB9">
        <w:rPr>
          <w:spacing w:val="-12"/>
          <w:position w:val="2"/>
        </w:rPr>
        <w:t xml:space="preserve"> </w:t>
      </w:r>
      <w:r w:rsidR="00693221" w:rsidRPr="00EC3CB9">
        <w:rPr>
          <w:position w:val="2"/>
        </w:rPr>
        <w:t>@4</w:t>
      </w:r>
      <w:r w:rsidR="00693221" w:rsidRPr="00EC3CB9">
        <w:rPr>
          <w:spacing w:val="-14"/>
          <w:position w:val="2"/>
        </w:rPr>
        <w:t xml:space="preserve"> </w:t>
      </w:r>
      <w:r w:rsidR="00693221" w:rsidRPr="00EC3CB9">
        <w:rPr>
          <w:position w:val="2"/>
        </w:rPr>
        <w:t>ml/l</w:t>
      </w:r>
      <w:r w:rsidR="00693221" w:rsidRPr="00EC3CB9">
        <w:rPr>
          <w:spacing w:val="-13"/>
          <w:position w:val="2"/>
        </w:rPr>
        <w:t xml:space="preserve"> </w:t>
      </w:r>
      <w:r w:rsidR="00693221" w:rsidRPr="00EC3CB9">
        <w:rPr>
          <w:position w:val="2"/>
        </w:rPr>
        <w:t>(30</w:t>
      </w:r>
      <w:r w:rsidR="00693221" w:rsidRPr="00EC3CB9">
        <w:rPr>
          <w:spacing w:val="-15"/>
          <w:position w:val="2"/>
        </w:rPr>
        <w:t xml:space="preserve"> </w:t>
      </w:r>
      <w:r w:rsidR="00693221" w:rsidRPr="00EC3CB9">
        <w:rPr>
          <w:position w:val="2"/>
        </w:rPr>
        <w:t>and</w:t>
      </w:r>
      <w:r w:rsidR="00693221" w:rsidRPr="00EC3CB9">
        <w:rPr>
          <w:spacing w:val="-14"/>
          <w:position w:val="2"/>
        </w:rPr>
        <w:t xml:space="preserve"> </w:t>
      </w:r>
      <w:r w:rsidR="00693221" w:rsidRPr="00EC3CB9">
        <w:rPr>
          <w:position w:val="2"/>
        </w:rPr>
        <w:t>50</w:t>
      </w:r>
      <w:r w:rsidR="00693221" w:rsidRPr="00EC3CB9">
        <w:rPr>
          <w:spacing w:val="-14"/>
          <w:position w:val="2"/>
        </w:rPr>
        <w:t xml:space="preserve"> </w:t>
      </w:r>
      <w:r w:rsidR="00693221" w:rsidRPr="00EC3CB9">
        <w:rPr>
          <w:position w:val="2"/>
        </w:rPr>
        <w:t>DAS)</w:t>
      </w:r>
      <w:r w:rsidR="00693221" w:rsidRPr="00EC3CB9">
        <w:rPr>
          <w:spacing w:val="-15"/>
          <w:position w:val="2"/>
        </w:rPr>
        <w:t xml:space="preserve"> </w:t>
      </w:r>
      <w:r w:rsidR="00693221" w:rsidRPr="00EC3CB9">
        <w:rPr>
          <w:position w:val="2"/>
        </w:rPr>
        <w:t>(T</w:t>
      </w:r>
      <w:r w:rsidR="00693221" w:rsidRPr="00EC3CB9">
        <w:rPr>
          <w:sz w:val="16"/>
        </w:rPr>
        <w:t>5</w:t>
      </w:r>
      <w:r w:rsidR="00693221" w:rsidRPr="00EC3CB9">
        <w:rPr>
          <w:position w:val="2"/>
        </w:rPr>
        <w:t>)</w:t>
      </w:r>
      <w:r w:rsidR="00693221" w:rsidRPr="00EC3CB9">
        <w:rPr>
          <w:spacing w:val="-15"/>
          <w:position w:val="2"/>
        </w:rPr>
        <w:t xml:space="preserve"> </w:t>
      </w:r>
      <w:r w:rsidR="00693221" w:rsidRPr="00EC3CB9">
        <w:rPr>
          <w:position w:val="2"/>
        </w:rPr>
        <w:t xml:space="preserve">increased </w:t>
      </w:r>
      <w:r w:rsidR="00693221" w:rsidRPr="00EC3CB9">
        <w:t>the</w:t>
      </w:r>
      <w:r w:rsidR="00693221" w:rsidRPr="00EC3CB9">
        <w:rPr>
          <w:spacing w:val="-15"/>
        </w:rPr>
        <w:t xml:space="preserve"> </w:t>
      </w:r>
      <w:r w:rsidR="00693221" w:rsidRPr="00EC3CB9">
        <w:t>plant</w:t>
      </w:r>
      <w:r w:rsidR="00693221" w:rsidRPr="00EC3CB9">
        <w:rPr>
          <w:spacing w:val="-15"/>
        </w:rPr>
        <w:t xml:space="preserve"> </w:t>
      </w:r>
      <w:r w:rsidR="00693221" w:rsidRPr="00EC3CB9">
        <w:t>height</w:t>
      </w:r>
      <w:r w:rsidR="00693221" w:rsidRPr="00EC3CB9">
        <w:rPr>
          <w:spacing w:val="-15"/>
        </w:rPr>
        <w:t xml:space="preserve"> </w:t>
      </w:r>
      <w:r w:rsidR="00693221" w:rsidRPr="00EC3CB9">
        <w:t>by</w:t>
      </w:r>
      <w:r w:rsidR="00693221" w:rsidRPr="00EC3CB9">
        <w:rPr>
          <w:spacing w:val="-14"/>
        </w:rPr>
        <w:t xml:space="preserve"> </w:t>
      </w:r>
      <w:r w:rsidR="00693221" w:rsidRPr="00EC3CB9">
        <w:t>70.08%</w:t>
      </w:r>
      <w:r w:rsidR="00693221" w:rsidRPr="00EC3CB9">
        <w:rPr>
          <w:spacing w:val="-15"/>
        </w:rPr>
        <w:t xml:space="preserve"> </w:t>
      </w:r>
      <w:r w:rsidR="00693221" w:rsidRPr="00EC3CB9">
        <w:t>and</w:t>
      </w:r>
      <w:r w:rsidR="00693221" w:rsidRPr="00EC3CB9">
        <w:rPr>
          <w:spacing w:val="-15"/>
        </w:rPr>
        <w:t xml:space="preserve"> </w:t>
      </w:r>
      <w:r w:rsidR="00693221" w:rsidRPr="00EC3CB9">
        <w:t>123.22%</w:t>
      </w:r>
      <w:r w:rsidR="00693221" w:rsidRPr="00EC3CB9">
        <w:rPr>
          <w:spacing w:val="-15"/>
        </w:rPr>
        <w:t xml:space="preserve"> </w:t>
      </w:r>
      <w:r w:rsidR="00693221" w:rsidRPr="00EC3CB9">
        <w:t>at</w:t>
      </w:r>
      <w:r w:rsidR="00693221" w:rsidRPr="00EC3CB9">
        <w:rPr>
          <w:spacing w:val="-15"/>
        </w:rPr>
        <w:t xml:space="preserve"> </w:t>
      </w:r>
      <w:r w:rsidR="00693221" w:rsidRPr="00EC3CB9">
        <w:t>60</w:t>
      </w:r>
      <w:r w:rsidR="00693221" w:rsidRPr="00EC3CB9">
        <w:rPr>
          <w:spacing w:val="-15"/>
        </w:rPr>
        <w:t xml:space="preserve"> </w:t>
      </w:r>
      <w:r w:rsidR="00693221" w:rsidRPr="00EC3CB9">
        <w:t>DAS</w:t>
      </w:r>
      <w:r w:rsidR="00693221" w:rsidRPr="00EC3CB9">
        <w:rPr>
          <w:spacing w:val="-15"/>
        </w:rPr>
        <w:t xml:space="preserve"> </w:t>
      </w:r>
      <w:r w:rsidR="00693221" w:rsidRPr="00EC3CB9">
        <w:t>and</w:t>
      </w:r>
      <w:r w:rsidR="00693221" w:rsidRPr="00EC3CB9">
        <w:rPr>
          <w:spacing w:val="-14"/>
        </w:rPr>
        <w:t xml:space="preserve"> </w:t>
      </w:r>
      <w:r w:rsidR="00693221" w:rsidRPr="00EC3CB9">
        <w:t>at</w:t>
      </w:r>
      <w:r w:rsidR="00693221" w:rsidRPr="00EC3CB9">
        <w:rPr>
          <w:spacing w:val="-15"/>
        </w:rPr>
        <w:t xml:space="preserve"> </w:t>
      </w:r>
      <w:r w:rsidR="00693221" w:rsidRPr="00EC3CB9">
        <w:t>harvest,</w:t>
      </w:r>
      <w:r w:rsidR="00693221" w:rsidRPr="00EC3CB9">
        <w:rPr>
          <w:spacing w:val="-14"/>
        </w:rPr>
        <w:t xml:space="preserve"> </w:t>
      </w:r>
      <w:r w:rsidR="00693221" w:rsidRPr="00EC3CB9">
        <w:t>respectively</w:t>
      </w:r>
      <w:r w:rsidR="00693221" w:rsidRPr="00EC3CB9">
        <w:rPr>
          <w:spacing w:val="-15"/>
        </w:rPr>
        <w:t xml:space="preserve"> </w:t>
      </w:r>
      <w:r w:rsidR="00693221" w:rsidRPr="00EC3CB9">
        <w:t>over</w:t>
      </w:r>
      <w:r w:rsidR="00693221" w:rsidRPr="00EC3CB9">
        <w:rPr>
          <w:spacing w:val="-15"/>
        </w:rPr>
        <w:t xml:space="preserve"> </w:t>
      </w:r>
      <w:r w:rsidR="00693221" w:rsidRPr="00EC3CB9">
        <w:t xml:space="preserve">control </w:t>
      </w:r>
      <w:r w:rsidR="00693221" w:rsidRPr="00EC3CB9">
        <w:rPr>
          <w:position w:val="2"/>
        </w:rPr>
        <w:t>treatment (T</w:t>
      </w:r>
      <w:r w:rsidR="00693221" w:rsidRPr="00EC3CB9">
        <w:rPr>
          <w:sz w:val="16"/>
        </w:rPr>
        <w:t>1</w:t>
      </w:r>
      <w:r w:rsidR="00693221" w:rsidRPr="00EC3CB9">
        <w:rPr>
          <w:position w:val="2"/>
        </w:rPr>
        <w:t xml:space="preserve">). The significant differences in plant height across various treatments </w:t>
      </w:r>
      <w:r w:rsidR="00693221" w:rsidRPr="00EC3CB9">
        <w:t>highlight the crucial role of nano urea in enhancing plant height by providing continuous supply</w:t>
      </w:r>
      <w:r w:rsidR="00693221" w:rsidRPr="00EC3CB9">
        <w:rPr>
          <w:spacing w:val="-12"/>
        </w:rPr>
        <w:t xml:space="preserve"> </w:t>
      </w:r>
      <w:r w:rsidR="00693221" w:rsidRPr="00EC3CB9">
        <w:t>of</w:t>
      </w:r>
      <w:r w:rsidR="00693221" w:rsidRPr="00EC3CB9">
        <w:rPr>
          <w:spacing w:val="-13"/>
        </w:rPr>
        <w:t xml:space="preserve"> </w:t>
      </w:r>
      <w:r w:rsidR="00693221" w:rsidRPr="00EC3CB9">
        <w:t>nitrogen.</w:t>
      </w:r>
      <w:r w:rsidR="00693221" w:rsidRPr="00EC3CB9">
        <w:rPr>
          <w:spacing w:val="-11"/>
        </w:rPr>
        <w:t xml:space="preserve"> </w:t>
      </w:r>
      <w:r w:rsidR="00693221" w:rsidRPr="00EC3CB9">
        <w:t>Nitrogen</w:t>
      </w:r>
      <w:r w:rsidR="00693221" w:rsidRPr="00EC3CB9">
        <w:rPr>
          <w:spacing w:val="-12"/>
        </w:rPr>
        <w:t xml:space="preserve"> </w:t>
      </w:r>
      <w:r w:rsidR="00693221" w:rsidRPr="00EC3CB9">
        <w:t>which</w:t>
      </w:r>
      <w:r w:rsidR="00693221" w:rsidRPr="00EC3CB9">
        <w:rPr>
          <w:spacing w:val="-12"/>
        </w:rPr>
        <w:t xml:space="preserve"> </w:t>
      </w:r>
      <w:r w:rsidR="00693221" w:rsidRPr="00EC3CB9">
        <w:t>is</w:t>
      </w:r>
      <w:r w:rsidR="00693221" w:rsidRPr="00EC3CB9">
        <w:rPr>
          <w:spacing w:val="-12"/>
        </w:rPr>
        <w:t xml:space="preserve"> </w:t>
      </w:r>
      <w:r w:rsidR="00693221" w:rsidRPr="00EC3CB9">
        <w:t>important</w:t>
      </w:r>
      <w:r w:rsidR="00693221" w:rsidRPr="00EC3CB9">
        <w:rPr>
          <w:spacing w:val="-11"/>
        </w:rPr>
        <w:t xml:space="preserve"> </w:t>
      </w:r>
      <w:r w:rsidR="00693221" w:rsidRPr="00EC3CB9">
        <w:t>in</w:t>
      </w:r>
      <w:r w:rsidR="00693221" w:rsidRPr="00EC3CB9">
        <w:rPr>
          <w:spacing w:val="-12"/>
        </w:rPr>
        <w:t xml:space="preserve"> </w:t>
      </w:r>
      <w:r w:rsidR="00693221" w:rsidRPr="00EC3CB9">
        <w:t>amino</w:t>
      </w:r>
      <w:r w:rsidR="00693221" w:rsidRPr="00EC3CB9">
        <w:rPr>
          <w:spacing w:val="-12"/>
        </w:rPr>
        <w:t xml:space="preserve"> </w:t>
      </w:r>
      <w:r w:rsidR="00693221" w:rsidRPr="00EC3CB9">
        <w:t>acids,</w:t>
      </w:r>
      <w:r w:rsidR="00693221" w:rsidRPr="00EC3CB9">
        <w:rPr>
          <w:spacing w:val="-11"/>
        </w:rPr>
        <w:t xml:space="preserve"> </w:t>
      </w:r>
      <w:r w:rsidR="00693221" w:rsidRPr="00EC3CB9">
        <w:t>and</w:t>
      </w:r>
      <w:r w:rsidR="00693221" w:rsidRPr="00EC3CB9">
        <w:rPr>
          <w:spacing w:val="-12"/>
        </w:rPr>
        <w:t xml:space="preserve"> </w:t>
      </w:r>
      <w:r w:rsidR="00693221" w:rsidRPr="00EC3CB9">
        <w:t>proteins</w:t>
      </w:r>
      <w:r w:rsidR="00693221" w:rsidRPr="00EC3CB9">
        <w:rPr>
          <w:spacing w:val="-12"/>
        </w:rPr>
        <w:t xml:space="preserve"> </w:t>
      </w:r>
      <w:r w:rsidR="00693221" w:rsidRPr="00EC3CB9">
        <w:t>formation,</w:t>
      </w:r>
      <w:r w:rsidR="00693221" w:rsidRPr="00EC3CB9">
        <w:rPr>
          <w:spacing w:val="-11"/>
        </w:rPr>
        <w:t xml:space="preserve"> </w:t>
      </w:r>
      <w:r w:rsidR="00693221" w:rsidRPr="00EC3CB9">
        <w:t>cell division and cell elongation (</w:t>
      </w:r>
      <w:proofErr w:type="spellStart"/>
      <w:r w:rsidR="00693221" w:rsidRPr="00EC3CB9">
        <w:t>Bhedela</w:t>
      </w:r>
      <w:proofErr w:type="spellEnd"/>
      <w:r w:rsidR="00693221" w:rsidRPr="00EC3CB9">
        <w:t xml:space="preserve"> </w:t>
      </w:r>
      <w:r w:rsidR="00693221" w:rsidRPr="00EC3CB9">
        <w:rPr>
          <w:i/>
        </w:rPr>
        <w:t>et al</w:t>
      </w:r>
      <w:r w:rsidR="00693221" w:rsidRPr="00EC3CB9">
        <w:t>., 2024). Nitrogen is recognized for enhancing the synthesis and activity of auxins, key plant hormones that regulate cell division and elongation. Consequently, the plant's entire vegetative structure undergoes faster growth, resulting</w:t>
      </w:r>
      <w:r w:rsidR="00693221" w:rsidRPr="00EC3CB9">
        <w:rPr>
          <w:spacing w:val="-5"/>
        </w:rPr>
        <w:t xml:space="preserve"> </w:t>
      </w:r>
      <w:r w:rsidR="00693221" w:rsidRPr="00EC3CB9">
        <w:t>in</w:t>
      </w:r>
      <w:r w:rsidR="00693221" w:rsidRPr="00EC3CB9">
        <w:rPr>
          <w:spacing w:val="-3"/>
        </w:rPr>
        <w:t xml:space="preserve"> </w:t>
      </w:r>
      <w:r w:rsidR="00693221" w:rsidRPr="00EC3CB9">
        <w:t>an</w:t>
      </w:r>
      <w:r w:rsidR="00693221" w:rsidRPr="00EC3CB9">
        <w:rPr>
          <w:spacing w:val="-6"/>
        </w:rPr>
        <w:t xml:space="preserve"> </w:t>
      </w:r>
      <w:r w:rsidR="00693221" w:rsidRPr="00EC3CB9">
        <w:t>overall</w:t>
      </w:r>
      <w:r w:rsidR="00693221" w:rsidRPr="00EC3CB9">
        <w:rPr>
          <w:spacing w:val="-5"/>
        </w:rPr>
        <w:t xml:space="preserve"> </w:t>
      </w:r>
      <w:r w:rsidR="00693221" w:rsidRPr="00EC3CB9">
        <w:t>increase</w:t>
      </w:r>
      <w:r w:rsidR="00693221" w:rsidRPr="00EC3CB9">
        <w:rPr>
          <w:spacing w:val="-2"/>
        </w:rPr>
        <w:t xml:space="preserve"> </w:t>
      </w:r>
      <w:r w:rsidR="00693221" w:rsidRPr="00EC3CB9">
        <w:t>in</w:t>
      </w:r>
      <w:r w:rsidR="00693221" w:rsidRPr="00EC3CB9">
        <w:rPr>
          <w:spacing w:val="-4"/>
        </w:rPr>
        <w:t xml:space="preserve"> </w:t>
      </w:r>
      <w:r w:rsidR="00693221" w:rsidRPr="00EC3CB9">
        <w:t>height</w:t>
      </w:r>
      <w:r w:rsidR="00693221" w:rsidRPr="00EC3CB9">
        <w:rPr>
          <w:spacing w:val="-5"/>
        </w:rPr>
        <w:t xml:space="preserve"> </w:t>
      </w:r>
      <w:r w:rsidR="00693221" w:rsidRPr="00EC3CB9">
        <w:t>and</w:t>
      </w:r>
      <w:r w:rsidR="00693221" w:rsidRPr="00EC3CB9">
        <w:rPr>
          <w:spacing w:val="-1"/>
        </w:rPr>
        <w:t xml:space="preserve"> </w:t>
      </w:r>
      <w:r w:rsidR="00693221" w:rsidRPr="00EC3CB9">
        <w:t>other</w:t>
      </w:r>
      <w:r w:rsidR="00693221" w:rsidRPr="00EC3CB9">
        <w:rPr>
          <w:spacing w:val="-3"/>
        </w:rPr>
        <w:t xml:space="preserve"> </w:t>
      </w:r>
      <w:r w:rsidR="00693221" w:rsidRPr="00EC3CB9">
        <w:t>growth-related</w:t>
      </w:r>
      <w:r w:rsidR="00693221" w:rsidRPr="00EC3CB9">
        <w:rPr>
          <w:spacing w:val="-6"/>
        </w:rPr>
        <w:t xml:space="preserve"> </w:t>
      </w:r>
      <w:r w:rsidR="00693221" w:rsidRPr="00EC3CB9">
        <w:t>characteristics</w:t>
      </w:r>
      <w:r w:rsidR="00693221" w:rsidRPr="00EC3CB9">
        <w:rPr>
          <w:spacing w:val="-5"/>
        </w:rPr>
        <w:t xml:space="preserve"> </w:t>
      </w:r>
      <w:r w:rsidR="00693221" w:rsidRPr="00EC3CB9">
        <w:t xml:space="preserve">(Navya </w:t>
      </w:r>
      <w:r w:rsidR="00693221" w:rsidRPr="00EC3CB9">
        <w:rPr>
          <w:i/>
        </w:rPr>
        <w:t>et</w:t>
      </w:r>
      <w:r w:rsidR="00F42E3B" w:rsidRPr="00EC3CB9">
        <w:rPr>
          <w:i/>
        </w:rPr>
        <w:t xml:space="preserve"> al., </w:t>
      </w:r>
      <w:r w:rsidR="00F42E3B" w:rsidRPr="00EC3CB9">
        <w:t>2022). The</w:t>
      </w:r>
      <w:r w:rsidR="00F42E3B" w:rsidRPr="00EC3CB9">
        <w:rPr>
          <w:spacing w:val="-2"/>
        </w:rPr>
        <w:t xml:space="preserve"> </w:t>
      </w:r>
      <w:r w:rsidR="00F42E3B" w:rsidRPr="00EC3CB9">
        <w:t>same</w:t>
      </w:r>
      <w:r w:rsidR="00F42E3B" w:rsidRPr="00EC3CB9">
        <w:rPr>
          <w:spacing w:val="-1"/>
        </w:rPr>
        <w:t xml:space="preserve"> </w:t>
      </w:r>
      <w:r w:rsidR="00F42E3B" w:rsidRPr="00EC3CB9">
        <w:t>effect of</w:t>
      </w:r>
      <w:r w:rsidR="00F42E3B" w:rsidRPr="00EC3CB9">
        <w:rPr>
          <w:spacing w:val="-2"/>
        </w:rPr>
        <w:t xml:space="preserve"> </w:t>
      </w:r>
      <w:r w:rsidR="00F42E3B" w:rsidRPr="00EC3CB9">
        <w:t>nano urea</w:t>
      </w:r>
      <w:r w:rsidR="00F42E3B" w:rsidRPr="00EC3CB9">
        <w:rPr>
          <w:spacing w:val="-2"/>
        </w:rPr>
        <w:t xml:space="preserve"> </w:t>
      </w:r>
      <w:r w:rsidR="00F42E3B" w:rsidRPr="00EC3CB9">
        <w:t>application was observed by</w:t>
      </w:r>
      <w:r w:rsidR="00F42E3B" w:rsidRPr="00EC3CB9">
        <w:rPr>
          <w:spacing w:val="-1"/>
        </w:rPr>
        <w:t xml:space="preserve"> </w:t>
      </w:r>
      <w:r w:rsidR="00F42E3B" w:rsidRPr="00EC3CB9">
        <w:t>Chavan</w:t>
      </w:r>
      <w:r w:rsidR="00F42E3B" w:rsidRPr="00EC3CB9">
        <w:rPr>
          <w:spacing w:val="-1"/>
        </w:rPr>
        <w:t xml:space="preserve"> </w:t>
      </w:r>
      <w:r w:rsidR="00F42E3B" w:rsidRPr="00EC3CB9">
        <w:rPr>
          <w:i/>
        </w:rPr>
        <w:t xml:space="preserve">et al. </w:t>
      </w:r>
      <w:r w:rsidR="00F42E3B" w:rsidRPr="00EC3CB9">
        <w:t xml:space="preserve">(2023) and </w:t>
      </w:r>
      <w:proofErr w:type="spellStart"/>
      <w:r w:rsidR="00F42E3B" w:rsidRPr="00EC3CB9">
        <w:t>Sheoran</w:t>
      </w:r>
      <w:proofErr w:type="spellEnd"/>
      <w:r w:rsidR="00F42E3B" w:rsidRPr="00EC3CB9">
        <w:t xml:space="preserve"> </w:t>
      </w:r>
      <w:r w:rsidR="00F42E3B" w:rsidRPr="00EC3CB9">
        <w:rPr>
          <w:i/>
        </w:rPr>
        <w:t xml:space="preserve">et al. </w:t>
      </w:r>
      <w:r w:rsidR="00F42E3B" w:rsidRPr="00EC3CB9">
        <w:t>(2021</w:t>
      </w:r>
      <w:proofErr w:type="gramStart"/>
      <w:r w:rsidR="00F42E3B" w:rsidRPr="00EC3CB9">
        <w:t>).</w:t>
      </w:r>
      <w:r w:rsidR="00F42E3B" w:rsidRPr="00EC3CB9">
        <w:rPr>
          <w:position w:val="2"/>
        </w:rPr>
        <w:t>However</w:t>
      </w:r>
      <w:proofErr w:type="gramEnd"/>
      <w:r w:rsidR="00F42E3B" w:rsidRPr="00EC3CB9">
        <w:rPr>
          <w:position w:val="2"/>
        </w:rPr>
        <w:t>, the application of 75% RDN + NU</w:t>
      </w:r>
      <w:r w:rsidR="00F42E3B" w:rsidRPr="00EC3CB9">
        <w:rPr>
          <w:spacing w:val="-1"/>
          <w:position w:val="2"/>
        </w:rPr>
        <w:t xml:space="preserve"> </w:t>
      </w:r>
      <w:r w:rsidR="00F42E3B" w:rsidRPr="00EC3CB9">
        <w:rPr>
          <w:position w:val="2"/>
        </w:rPr>
        <w:t>spray @6 ml/l (30 and 50 DAS) (T</w:t>
      </w:r>
      <w:r w:rsidR="00F42E3B" w:rsidRPr="00EC3CB9">
        <w:rPr>
          <w:sz w:val="16"/>
        </w:rPr>
        <w:t>7</w:t>
      </w:r>
      <w:r w:rsidR="00F42E3B" w:rsidRPr="00EC3CB9">
        <w:rPr>
          <w:position w:val="2"/>
        </w:rPr>
        <w:t>) and</w:t>
      </w:r>
      <w:r w:rsidR="00F42E3B" w:rsidRPr="00EC3CB9">
        <w:rPr>
          <w:spacing w:val="-4"/>
          <w:position w:val="2"/>
        </w:rPr>
        <w:t xml:space="preserve"> </w:t>
      </w:r>
      <w:r w:rsidR="00F42E3B" w:rsidRPr="00EC3CB9">
        <w:rPr>
          <w:position w:val="2"/>
        </w:rPr>
        <w:t>50%</w:t>
      </w:r>
      <w:r w:rsidR="00F42E3B" w:rsidRPr="00EC3CB9">
        <w:rPr>
          <w:spacing w:val="-7"/>
          <w:position w:val="2"/>
        </w:rPr>
        <w:t xml:space="preserve"> </w:t>
      </w:r>
      <w:r w:rsidR="00F42E3B" w:rsidRPr="00EC3CB9">
        <w:rPr>
          <w:position w:val="2"/>
        </w:rPr>
        <w:t>RDN</w:t>
      </w:r>
      <w:r w:rsidR="00F42E3B" w:rsidRPr="00EC3CB9">
        <w:rPr>
          <w:spacing w:val="-2"/>
          <w:position w:val="2"/>
        </w:rPr>
        <w:t xml:space="preserve"> </w:t>
      </w:r>
      <w:r w:rsidR="00F42E3B" w:rsidRPr="00EC3CB9">
        <w:rPr>
          <w:position w:val="2"/>
        </w:rPr>
        <w:t>+</w:t>
      </w:r>
      <w:r w:rsidR="00F42E3B" w:rsidRPr="00EC3CB9">
        <w:rPr>
          <w:spacing w:val="-5"/>
          <w:position w:val="2"/>
        </w:rPr>
        <w:t xml:space="preserve"> </w:t>
      </w:r>
      <w:r w:rsidR="00F42E3B" w:rsidRPr="00EC3CB9">
        <w:rPr>
          <w:position w:val="2"/>
        </w:rPr>
        <w:t>NU</w:t>
      </w:r>
      <w:r w:rsidR="00F42E3B" w:rsidRPr="00EC3CB9">
        <w:rPr>
          <w:spacing w:val="-7"/>
          <w:position w:val="2"/>
        </w:rPr>
        <w:t xml:space="preserve"> </w:t>
      </w:r>
      <w:r w:rsidR="00F42E3B" w:rsidRPr="00EC3CB9">
        <w:rPr>
          <w:position w:val="2"/>
        </w:rPr>
        <w:t>spray</w:t>
      </w:r>
      <w:r w:rsidR="00F42E3B" w:rsidRPr="00EC3CB9">
        <w:rPr>
          <w:spacing w:val="-3"/>
          <w:position w:val="2"/>
        </w:rPr>
        <w:t xml:space="preserve"> </w:t>
      </w:r>
      <w:r w:rsidR="00F42E3B" w:rsidRPr="00EC3CB9">
        <w:rPr>
          <w:position w:val="2"/>
        </w:rPr>
        <w:t>@6</w:t>
      </w:r>
      <w:r w:rsidR="00F42E3B" w:rsidRPr="00EC3CB9">
        <w:rPr>
          <w:spacing w:val="-4"/>
          <w:position w:val="2"/>
        </w:rPr>
        <w:t xml:space="preserve"> </w:t>
      </w:r>
      <w:r w:rsidR="00F42E3B" w:rsidRPr="00EC3CB9">
        <w:rPr>
          <w:position w:val="2"/>
        </w:rPr>
        <w:t>ml/l</w:t>
      </w:r>
      <w:r w:rsidR="00F42E3B" w:rsidRPr="00EC3CB9">
        <w:rPr>
          <w:spacing w:val="-3"/>
          <w:position w:val="2"/>
        </w:rPr>
        <w:t xml:space="preserve"> </w:t>
      </w:r>
      <w:r w:rsidR="00F42E3B" w:rsidRPr="00EC3CB9">
        <w:rPr>
          <w:position w:val="2"/>
        </w:rPr>
        <w:t>(30</w:t>
      </w:r>
      <w:r w:rsidR="00F42E3B" w:rsidRPr="00EC3CB9">
        <w:rPr>
          <w:spacing w:val="-5"/>
          <w:position w:val="2"/>
        </w:rPr>
        <w:t xml:space="preserve"> </w:t>
      </w:r>
      <w:r w:rsidR="00F42E3B" w:rsidRPr="00EC3CB9">
        <w:rPr>
          <w:position w:val="2"/>
        </w:rPr>
        <w:t>and</w:t>
      </w:r>
      <w:r w:rsidR="00F42E3B" w:rsidRPr="00EC3CB9">
        <w:rPr>
          <w:spacing w:val="-4"/>
          <w:position w:val="2"/>
        </w:rPr>
        <w:t xml:space="preserve"> </w:t>
      </w:r>
      <w:r w:rsidR="00F42E3B" w:rsidRPr="00EC3CB9">
        <w:rPr>
          <w:position w:val="2"/>
        </w:rPr>
        <w:t>50</w:t>
      </w:r>
      <w:r w:rsidR="00F42E3B" w:rsidRPr="00EC3CB9">
        <w:rPr>
          <w:spacing w:val="-4"/>
          <w:position w:val="2"/>
        </w:rPr>
        <w:t xml:space="preserve"> </w:t>
      </w:r>
      <w:r w:rsidR="00F42E3B" w:rsidRPr="00EC3CB9">
        <w:rPr>
          <w:position w:val="2"/>
        </w:rPr>
        <w:t>DAS)</w:t>
      </w:r>
      <w:r w:rsidR="00F42E3B" w:rsidRPr="00EC3CB9">
        <w:rPr>
          <w:spacing w:val="-4"/>
          <w:position w:val="2"/>
        </w:rPr>
        <w:t xml:space="preserve"> </w:t>
      </w:r>
      <w:r w:rsidR="00F42E3B" w:rsidRPr="00EC3CB9">
        <w:rPr>
          <w:position w:val="2"/>
        </w:rPr>
        <w:t>(T</w:t>
      </w:r>
      <w:r w:rsidR="00F42E3B" w:rsidRPr="00EC3CB9">
        <w:rPr>
          <w:sz w:val="16"/>
        </w:rPr>
        <w:t>8</w:t>
      </w:r>
      <w:r w:rsidR="00F42E3B" w:rsidRPr="00EC3CB9">
        <w:rPr>
          <w:position w:val="2"/>
        </w:rPr>
        <w:t>)</w:t>
      </w:r>
      <w:r w:rsidR="00F42E3B" w:rsidRPr="00EC3CB9">
        <w:rPr>
          <w:spacing w:val="-6"/>
          <w:position w:val="2"/>
        </w:rPr>
        <w:t xml:space="preserve"> </w:t>
      </w:r>
      <w:r w:rsidR="00F42E3B" w:rsidRPr="00EC3CB9">
        <w:rPr>
          <w:position w:val="2"/>
        </w:rPr>
        <w:t>even</w:t>
      </w:r>
      <w:r w:rsidR="00F42E3B" w:rsidRPr="00EC3CB9">
        <w:rPr>
          <w:spacing w:val="-4"/>
          <w:position w:val="2"/>
        </w:rPr>
        <w:t xml:space="preserve"> </w:t>
      </w:r>
      <w:r w:rsidR="00F42E3B" w:rsidRPr="00EC3CB9">
        <w:rPr>
          <w:position w:val="2"/>
        </w:rPr>
        <w:t>though</w:t>
      </w:r>
      <w:r w:rsidR="00F42E3B" w:rsidRPr="00EC3CB9">
        <w:rPr>
          <w:spacing w:val="-3"/>
          <w:position w:val="2"/>
        </w:rPr>
        <w:t xml:space="preserve"> </w:t>
      </w:r>
      <w:r w:rsidR="00F42E3B" w:rsidRPr="00EC3CB9">
        <w:rPr>
          <w:position w:val="2"/>
        </w:rPr>
        <w:t>having</w:t>
      </w:r>
      <w:r w:rsidR="00F42E3B" w:rsidRPr="00EC3CB9">
        <w:rPr>
          <w:spacing w:val="-3"/>
          <w:position w:val="2"/>
        </w:rPr>
        <w:t xml:space="preserve"> </w:t>
      </w:r>
      <w:r w:rsidR="00F42E3B" w:rsidRPr="00EC3CB9">
        <w:rPr>
          <w:position w:val="2"/>
        </w:rPr>
        <w:t>higher</w:t>
      </w:r>
      <w:r w:rsidR="00F42E3B" w:rsidRPr="00EC3CB9">
        <w:rPr>
          <w:spacing w:val="-7"/>
          <w:position w:val="2"/>
        </w:rPr>
        <w:t xml:space="preserve"> </w:t>
      </w:r>
      <w:r w:rsidR="00F42E3B" w:rsidRPr="00EC3CB9">
        <w:rPr>
          <w:position w:val="2"/>
        </w:rPr>
        <w:t xml:space="preserve">nano </w:t>
      </w:r>
      <w:r w:rsidR="00F42E3B" w:rsidRPr="00EC3CB9">
        <w:t xml:space="preserve">urea concentration as compared to application of 75% RDN + NU spray @4 ml/l (30 and </w:t>
      </w:r>
      <w:r w:rsidR="00F42E3B" w:rsidRPr="00EC3CB9">
        <w:rPr>
          <w:position w:val="2"/>
        </w:rPr>
        <w:t>50 DAS) (T</w:t>
      </w:r>
      <w:r w:rsidR="00F42E3B" w:rsidRPr="00EC3CB9">
        <w:rPr>
          <w:sz w:val="16"/>
        </w:rPr>
        <w:t>5</w:t>
      </w:r>
      <w:r w:rsidR="00F42E3B" w:rsidRPr="00EC3CB9">
        <w:rPr>
          <w:position w:val="2"/>
        </w:rPr>
        <w:t>) were not statistically at par.</w:t>
      </w:r>
    </w:p>
    <w:p w14:paraId="3F59DA89" w14:textId="2D6822F1" w:rsidR="00753279" w:rsidRPr="00EC3CB9" w:rsidRDefault="00F42E3B" w:rsidP="00753279">
      <w:pPr>
        <w:pStyle w:val="BodyText"/>
        <w:spacing w:before="112" w:line="360" w:lineRule="auto"/>
        <w:ind w:right="230" w:firstLine="708"/>
        <w:jc w:val="both"/>
      </w:pPr>
      <w:r w:rsidRPr="00EC3CB9">
        <w:t xml:space="preserve">Similarly, Bhukya </w:t>
      </w:r>
      <w:r w:rsidRPr="00EC3CB9">
        <w:rPr>
          <w:i/>
        </w:rPr>
        <w:t xml:space="preserve">et al. </w:t>
      </w:r>
      <w:r w:rsidRPr="00EC3CB9">
        <w:t>(2024), reported that 75% N through urea + two foliar sprays of</w:t>
      </w:r>
    </w:p>
    <w:p w14:paraId="3C0C72DE" w14:textId="531AD420" w:rsidR="00693221" w:rsidRPr="00EC3CB9" w:rsidRDefault="00693221" w:rsidP="00F42E3B">
      <w:pPr>
        <w:pStyle w:val="BodyText"/>
        <w:spacing w:before="259" w:line="360" w:lineRule="auto"/>
        <w:ind w:right="231" w:firstLine="708"/>
        <w:jc w:val="both"/>
        <w:rPr>
          <w:i/>
        </w:rPr>
        <w:sectPr w:rsidR="00693221" w:rsidRPr="00EC3CB9" w:rsidSect="00AE1EBE">
          <w:headerReference w:type="even" r:id="rId8"/>
          <w:headerReference w:type="default" r:id="rId9"/>
          <w:footerReference w:type="even" r:id="rId10"/>
          <w:footerReference w:type="default" r:id="rId11"/>
          <w:headerReference w:type="first" r:id="rId12"/>
          <w:footerReference w:type="first" r:id="rId13"/>
          <w:pgSz w:w="11920" w:h="16850"/>
          <w:pgMar w:top="1340" w:right="708" w:bottom="1134" w:left="1700" w:header="0" w:footer="0" w:gutter="0"/>
          <w:cols w:space="720"/>
        </w:sectPr>
      </w:pPr>
    </w:p>
    <w:p w14:paraId="092F6786" w14:textId="77777777" w:rsidR="00753279" w:rsidRPr="00EC3CB9" w:rsidRDefault="00753279" w:rsidP="00753279">
      <w:pPr>
        <w:pStyle w:val="BodyText"/>
        <w:spacing w:before="112" w:line="360" w:lineRule="auto"/>
        <w:ind w:right="230" w:firstLine="708"/>
        <w:jc w:val="both"/>
      </w:pPr>
      <w:r w:rsidRPr="00EC3CB9">
        <w:lastRenderedPageBreak/>
        <w:t xml:space="preserve">IFFCO nano urea @2-4 ml/l showed highest plant height in </w:t>
      </w:r>
      <w:r w:rsidRPr="00EC3CB9">
        <w:rPr>
          <w:i/>
        </w:rPr>
        <w:t xml:space="preserve">rabi </w:t>
      </w:r>
      <w:r w:rsidRPr="00EC3CB9">
        <w:t>maize as compared</w:t>
      </w:r>
      <w:r w:rsidRPr="00EC3CB9">
        <w:rPr>
          <w:spacing w:val="-7"/>
        </w:rPr>
        <w:t xml:space="preserve"> </w:t>
      </w:r>
      <w:r w:rsidRPr="00EC3CB9">
        <w:t>to</w:t>
      </w:r>
      <w:r w:rsidRPr="00EC3CB9">
        <w:rPr>
          <w:spacing w:val="-7"/>
        </w:rPr>
        <w:t xml:space="preserve"> </w:t>
      </w:r>
      <w:r w:rsidRPr="00EC3CB9">
        <w:t>75%</w:t>
      </w:r>
      <w:r w:rsidRPr="00EC3CB9">
        <w:rPr>
          <w:spacing w:val="-8"/>
        </w:rPr>
        <w:t xml:space="preserve"> </w:t>
      </w:r>
      <w:r w:rsidRPr="00EC3CB9">
        <w:t>N</w:t>
      </w:r>
      <w:r w:rsidRPr="00EC3CB9">
        <w:rPr>
          <w:spacing w:val="-8"/>
        </w:rPr>
        <w:t xml:space="preserve"> </w:t>
      </w:r>
      <w:r w:rsidRPr="00EC3CB9">
        <w:t>through</w:t>
      </w:r>
      <w:r w:rsidRPr="00EC3CB9">
        <w:rPr>
          <w:spacing w:val="-7"/>
        </w:rPr>
        <w:t xml:space="preserve"> </w:t>
      </w:r>
      <w:r w:rsidRPr="00EC3CB9">
        <w:t>urea</w:t>
      </w:r>
      <w:r w:rsidRPr="00EC3CB9">
        <w:rPr>
          <w:spacing w:val="-8"/>
        </w:rPr>
        <w:t xml:space="preserve"> </w:t>
      </w:r>
      <w:r w:rsidRPr="00EC3CB9">
        <w:t>+</w:t>
      </w:r>
      <w:r w:rsidRPr="00EC3CB9">
        <w:rPr>
          <w:spacing w:val="-8"/>
        </w:rPr>
        <w:t xml:space="preserve"> </w:t>
      </w:r>
      <w:r w:rsidRPr="00EC3CB9">
        <w:t>two</w:t>
      </w:r>
      <w:r w:rsidRPr="00EC3CB9">
        <w:rPr>
          <w:spacing w:val="-7"/>
        </w:rPr>
        <w:t xml:space="preserve"> </w:t>
      </w:r>
      <w:r w:rsidRPr="00EC3CB9">
        <w:t>foliar</w:t>
      </w:r>
      <w:r w:rsidRPr="00EC3CB9">
        <w:rPr>
          <w:spacing w:val="-8"/>
        </w:rPr>
        <w:t xml:space="preserve"> </w:t>
      </w:r>
      <w:r w:rsidRPr="00EC3CB9">
        <w:t>sprays</w:t>
      </w:r>
      <w:r w:rsidRPr="00EC3CB9">
        <w:rPr>
          <w:spacing w:val="-7"/>
        </w:rPr>
        <w:t xml:space="preserve"> </w:t>
      </w:r>
      <w:r w:rsidRPr="00EC3CB9">
        <w:t>of</w:t>
      </w:r>
      <w:r w:rsidRPr="00EC3CB9">
        <w:rPr>
          <w:spacing w:val="-8"/>
        </w:rPr>
        <w:t xml:space="preserve"> </w:t>
      </w:r>
      <w:r w:rsidRPr="00EC3CB9">
        <w:t>COAP</w:t>
      </w:r>
      <w:r w:rsidRPr="00EC3CB9">
        <w:rPr>
          <w:spacing w:val="-6"/>
        </w:rPr>
        <w:t xml:space="preserve"> </w:t>
      </w:r>
      <w:r w:rsidRPr="00EC3CB9">
        <w:t>nano</w:t>
      </w:r>
      <w:r w:rsidRPr="00EC3CB9">
        <w:rPr>
          <w:spacing w:val="-7"/>
        </w:rPr>
        <w:t xml:space="preserve"> </w:t>
      </w:r>
      <w:r w:rsidRPr="00EC3CB9">
        <w:t>urea</w:t>
      </w:r>
      <w:r w:rsidRPr="00EC3CB9">
        <w:rPr>
          <w:spacing w:val="-8"/>
        </w:rPr>
        <w:t xml:space="preserve"> </w:t>
      </w:r>
      <w:r w:rsidRPr="00EC3CB9">
        <w:t>@6</w:t>
      </w:r>
      <w:r w:rsidRPr="00EC3CB9">
        <w:rPr>
          <w:spacing w:val="-7"/>
        </w:rPr>
        <w:t xml:space="preserve"> </w:t>
      </w:r>
      <w:r w:rsidRPr="00EC3CB9">
        <w:t>ml/l</w:t>
      </w:r>
      <w:r w:rsidRPr="00EC3CB9">
        <w:rPr>
          <w:spacing w:val="-6"/>
        </w:rPr>
        <w:t xml:space="preserve"> </w:t>
      </w:r>
      <w:r w:rsidRPr="00EC3CB9">
        <w:t>and</w:t>
      </w:r>
      <w:r w:rsidRPr="00EC3CB9">
        <w:rPr>
          <w:spacing w:val="-7"/>
        </w:rPr>
        <w:t xml:space="preserve"> </w:t>
      </w:r>
      <w:r w:rsidRPr="00EC3CB9">
        <w:t>75% N through urea + two foliar sprays of COAP nano urea @12 ml/l.</w:t>
      </w:r>
    </w:p>
    <w:p w14:paraId="38500784" w14:textId="7A207CAF" w:rsidR="00693221" w:rsidRPr="00EC3CB9" w:rsidRDefault="00753279" w:rsidP="00C06693">
      <w:pPr>
        <w:pStyle w:val="BodyText"/>
        <w:spacing w:before="121" w:line="360" w:lineRule="auto"/>
        <w:ind w:right="132" w:firstLine="708"/>
        <w:jc w:val="both"/>
      </w:pPr>
      <w:proofErr w:type="spellStart"/>
      <w:r w:rsidRPr="00EC3CB9">
        <w:t>Bhedela</w:t>
      </w:r>
      <w:proofErr w:type="spellEnd"/>
      <w:r w:rsidRPr="00EC3CB9">
        <w:rPr>
          <w:spacing w:val="-4"/>
        </w:rPr>
        <w:t xml:space="preserve"> </w:t>
      </w:r>
      <w:r w:rsidRPr="00EC3CB9">
        <w:rPr>
          <w:i/>
        </w:rPr>
        <w:t>et</w:t>
      </w:r>
      <w:r w:rsidRPr="00EC3CB9">
        <w:rPr>
          <w:i/>
          <w:spacing w:val="-4"/>
        </w:rPr>
        <w:t xml:space="preserve"> </w:t>
      </w:r>
      <w:r w:rsidRPr="00EC3CB9">
        <w:rPr>
          <w:i/>
        </w:rPr>
        <w:t>al.</w:t>
      </w:r>
      <w:r w:rsidRPr="00EC3CB9">
        <w:rPr>
          <w:i/>
          <w:spacing w:val="-4"/>
        </w:rPr>
        <w:t xml:space="preserve"> </w:t>
      </w:r>
      <w:r w:rsidRPr="00EC3CB9">
        <w:t>(2024)</w:t>
      </w:r>
      <w:r w:rsidRPr="00EC3CB9">
        <w:rPr>
          <w:spacing w:val="-8"/>
        </w:rPr>
        <w:t xml:space="preserve"> </w:t>
      </w:r>
      <w:r w:rsidRPr="00EC3CB9">
        <w:t>observed</w:t>
      </w:r>
      <w:r w:rsidRPr="00EC3CB9">
        <w:rPr>
          <w:spacing w:val="-4"/>
        </w:rPr>
        <w:t xml:space="preserve"> </w:t>
      </w:r>
      <w:r w:rsidRPr="00EC3CB9">
        <w:t>that</w:t>
      </w:r>
      <w:r w:rsidRPr="00EC3CB9">
        <w:rPr>
          <w:spacing w:val="-5"/>
        </w:rPr>
        <w:t xml:space="preserve"> </w:t>
      </w:r>
      <w:r w:rsidRPr="00EC3CB9">
        <w:t>application</w:t>
      </w:r>
      <w:r w:rsidRPr="00EC3CB9">
        <w:rPr>
          <w:spacing w:val="-7"/>
        </w:rPr>
        <w:t xml:space="preserve"> </w:t>
      </w:r>
      <w:r w:rsidRPr="00EC3CB9">
        <w:t>of</w:t>
      </w:r>
      <w:r w:rsidRPr="00EC3CB9">
        <w:rPr>
          <w:spacing w:val="-3"/>
        </w:rPr>
        <w:t xml:space="preserve"> </w:t>
      </w:r>
      <w:r w:rsidRPr="00EC3CB9">
        <w:t>foliar</w:t>
      </w:r>
      <w:r w:rsidRPr="00EC3CB9">
        <w:rPr>
          <w:spacing w:val="-5"/>
        </w:rPr>
        <w:t xml:space="preserve"> </w:t>
      </w:r>
      <w:r w:rsidRPr="00EC3CB9">
        <w:t>spray</w:t>
      </w:r>
      <w:r w:rsidRPr="00EC3CB9">
        <w:rPr>
          <w:spacing w:val="-7"/>
        </w:rPr>
        <w:t xml:space="preserve"> </w:t>
      </w:r>
      <w:r w:rsidRPr="00EC3CB9">
        <w:t>of</w:t>
      </w:r>
      <w:r w:rsidRPr="00EC3CB9">
        <w:rPr>
          <w:spacing w:val="-6"/>
        </w:rPr>
        <w:t xml:space="preserve"> </w:t>
      </w:r>
      <w:r w:rsidRPr="00EC3CB9">
        <w:t>0.2-0.4%</w:t>
      </w:r>
      <w:r w:rsidRPr="00EC3CB9">
        <w:rPr>
          <w:spacing w:val="-3"/>
        </w:rPr>
        <w:t xml:space="preserve"> </w:t>
      </w:r>
      <w:r w:rsidRPr="00EC3CB9">
        <w:t>nano</w:t>
      </w:r>
      <w:r w:rsidRPr="00EC3CB9">
        <w:rPr>
          <w:spacing w:val="-7"/>
        </w:rPr>
        <w:t xml:space="preserve"> </w:t>
      </w:r>
      <w:r w:rsidRPr="00EC3CB9">
        <w:t>urea was</w:t>
      </w:r>
      <w:r w:rsidRPr="00EC3CB9">
        <w:rPr>
          <w:spacing w:val="-12"/>
        </w:rPr>
        <w:t xml:space="preserve"> </w:t>
      </w:r>
      <w:r w:rsidRPr="00EC3CB9">
        <w:t>showing</w:t>
      </w:r>
      <w:r w:rsidRPr="00EC3CB9">
        <w:rPr>
          <w:spacing w:val="-11"/>
        </w:rPr>
        <w:t xml:space="preserve"> </w:t>
      </w:r>
      <w:r w:rsidRPr="00EC3CB9">
        <w:t>better</w:t>
      </w:r>
      <w:r w:rsidRPr="00EC3CB9">
        <w:rPr>
          <w:spacing w:val="-10"/>
        </w:rPr>
        <w:t xml:space="preserve"> </w:t>
      </w:r>
      <w:r w:rsidRPr="00EC3CB9">
        <w:t>results</w:t>
      </w:r>
      <w:r w:rsidRPr="00EC3CB9">
        <w:rPr>
          <w:spacing w:val="-12"/>
        </w:rPr>
        <w:t xml:space="preserve"> </w:t>
      </w:r>
      <w:r w:rsidRPr="00EC3CB9">
        <w:t>in</w:t>
      </w:r>
      <w:r w:rsidRPr="00EC3CB9">
        <w:rPr>
          <w:spacing w:val="-12"/>
        </w:rPr>
        <w:t xml:space="preserve"> </w:t>
      </w:r>
      <w:r w:rsidRPr="00EC3CB9">
        <w:t>mustard</w:t>
      </w:r>
      <w:r w:rsidRPr="00EC3CB9">
        <w:rPr>
          <w:spacing w:val="-12"/>
        </w:rPr>
        <w:t xml:space="preserve"> </w:t>
      </w:r>
      <w:r w:rsidRPr="00EC3CB9">
        <w:t>as</w:t>
      </w:r>
      <w:r w:rsidRPr="00EC3CB9">
        <w:rPr>
          <w:spacing w:val="-12"/>
        </w:rPr>
        <w:t xml:space="preserve"> </w:t>
      </w:r>
      <w:r w:rsidRPr="00EC3CB9">
        <w:t>compared</w:t>
      </w:r>
      <w:r w:rsidRPr="00EC3CB9">
        <w:rPr>
          <w:spacing w:val="-9"/>
        </w:rPr>
        <w:t xml:space="preserve"> </w:t>
      </w:r>
      <w:r w:rsidRPr="00EC3CB9">
        <w:t>to</w:t>
      </w:r>
      <w:r w:rsidRPr="00EC3CB9">
        <w:rPr>
          <w:spacing w:val="-12"/>
        </w:rPr>
        <w:t xml:space="preserve"> </w:t>
      </w:r>
      <w:r w:rsidRPr="00EC3CB9">
        <w:t>foliar</w:t>
      </w:r>
      <w:r w:rsidRPr="00EC3CB9">
        <w:rPr>
          <w:spacing w:val="-12"/>
        </w:rPr>
        <w:t xml:space="preserve"> </w:t>
      </w:r>
      <w:r w:rsidRPr="00EC3CB9">
        <w:t>spray</w:t>
      </w:r>
      <w:r w:rsidRPr="00EC3CB9">
        <w:rPr>
          <w:spacing w:val="-12"/>
        </w:rPr>
        <w:t xml:space="preserve"> </w:t>
      </w:r>
      <w:r w:rsidRPr="00EC3CB9">
        <w:t>of</w:t>
      </w:r>
      <w:r w:rsidRPr="00EC3CB9">
        <w:rPr>
          <w:spacing w:val="-13"/>
        </w:rPr>
        <w:t xml:space="preserve"> </w:t>
      </w:r>
      <w:r w:rsidRPr="00EC3CB9">
        <w:t>0.6%</w:t>
      </w:r>
      <w:r w:rsidRPr="00EC3CB9">
        <w:rPr>
          <w:spacing w:val="-13"/>
        </w:rPr>
        <w:t xml:space="preserve"> </w:t>
      </w:r>
      <w:r w:rsidRPr="00EC3CB9">
        <w:t>nano</w:t>
      </w:r>
      <w:r w:rsidRPr="00EC3CB9">
        <w:rPr>
          <w:spacing w:val="-12"/>
        </w:rPr>
        <w:t xml:space="preserve"> </w:t>
      </w:r>
      <w:r w:rsidRPr="00EC3CB9">
        <w:t>urea.</w:t>
      </w:r>
      <w:r w:rsidRPr="00EC3CB9">
        <w:rPr>
          <w:spacing w:val="-12"/>
        </w:rPr>
        <w:t xml:space="preserve"> </w:t>
      </w:r>
      <w:r w:rsidRPr="00EC3CB9">
        <w:t>Similar findings</w:t>
      </w:r>
      <w:r w:rsidRPr="00EC3CB9">
        <w:rPr>
          <w:spacing w:val="-9"/>
        </w:rPr>
        <w:t xml:space="preserve"> </w:t>
      </w:r>
      <w:r w:rsidRPr="00EC3CB9">
        <w:t>were</w:t>
      </w:r>
      <w:r w:rsidRPr="00EC3CB9">
        <w:rPr>
          <w:spacing w:val="-8"/>
        </w:rPr>
        <w:t xml:space="preserve"> </w:t>
      </w:r>
      <w:r w:rsidRPr="00EC3CB9">
        <w:t>close</w:t>
      </w:r>
      <w:r w:rsidRPr="00EC3CB9">
        <w:rPr>
          <w:spacing w:val="-6"/>
        </w:rPr>
        <w:t xml:space="preserve"> </w:t>
      </w:r>
      <w:r w:rsidRPr="00EC3CB9">
        <w:t>vicinity</w:t>
      </w:r>
      <w:r w:rsidRPr="00EC3CB9">
        <w:rPr>
          <w:spacing w:val="-7"/>
        </w:rPr>
        <w:t xml:space="preserve"> </w:t>
      </w:r>
      <w:r w:rsidRPr="00EC3CB9">
        <w:t>of</w:t>
      </w:r>
      <w:r w:rsidRPr="00EC3CB9">
        <w:rPr>
          <w:spacing w:val="-8"/>
        </w:rPr>
        <w:t xml:space="preserve"> </w:t>
      </w:r>
      <w:r w:rsidRPr="00EC3CB9">
        <w:t>those</w:t>
      </w:r>
      <w:r w:rsidRPr="00EC3CB9">
        <w:rPr>
          <w:spacing w:val="-7"/>
        </w:rPr>
        <w:t xml:space="preserve"> </w:t>
      </w:r>
      <w:r w:rsidRPr="00EC3CB9">
        <w:t>reported</w:t>
      </w:r>
      <w:r w:rsidRPr="00EC3CB9">
        <w:rPr>
          <w:spacing w:val="-8"/>
        </w:rPr>
        <w:t xml:space="preserve"> </w:t>
      </w:r>
      <w:r w:rsidRPr="00EC3CB9">
        <w:t>by</w:t>
      </w:r>
      <w:r w:rsidRPr="00EC3CB9">
        <w:rPr>
          <w:spacing w:val="-7"/>
        </w:rPr>
        <w:t xml:space="preserve"> </w:t>
      </w:r>
      <w:proofErr w:type="spellStart"/>
      <w:r w:rsidRPr="00EC3CB9">
        <w:t>Vyankatrao</w:t>
      </w:r>
      <w:proofErr w:type="spellEnd"/>
      <w:r w:rsidRPr="00EC3CB9">
        <w:rPr>
          <w:spacing w:val="-5"/>
        </w:rPr>
        <w:t xml:space="preserve"> </w:t>
      </w:r>
      <w:r w:rsidRPr="00EC3CB9">
        <w:rPr>
          <w:i/>
        </w:rPr>
        <w:t>et</w:t>
      </w:r>
      <w:r w:rsidRPr="00EC3CB9">
        <w:rPr>
          <w:i/>
          <w:spacing w:val="-7"/>
        </w:rPr>
        <w:t xml:space="preserve"> </w:t>
      </w:r>
      <w:r w:rsidRPr="00EC3CB9">
        <w:rPr>
          <w:i/>
        </w:rPr>
        <w:t>al.</w:t>
      </w:r>
      <w:r w:rsidRPr="00EC3CB9">
        <w:rPr>
          <w:i/>
          <w:spacing w:val="-8"/>
        </w:rPr>
        <w:t xml:space="preserve"> </w:t>
      </w:r>
      <w:r w:rsidRPr="00EC3CB9">
        <w:t>(2024)</w:t>
      </w:r>
      <w:r w:rsidRPr="00EC3CB9">
        <w:rPr>
          <w:spacing w:val="-7"/>
        </w:rPr>
        <w:t xml:space="preserve"> </w:t>
      </w:r>
      <w:r w:rsidRPr="00EC3CB9">
        <w:t>and</w:t>
      </w:r>
      <w:r w:rsidRPr="00EC3CB9">
        <w:rPr>
          <w:spacing w:val="-9"/>
        </w:rPr>
        <w:t xml:space="preserve"> </w:t>
      </w:r>
      <w:r w:rsidRPr="00EC3CB9">
        <w:t>Ajithkumar</w:t>
      </w:r>
      <w:r w:rsidRPr="00EC3CB9">
        <w:rPr>
          <w:spacing w:val="-8"/>
        </w:rPr>
        <w:t xml:space="preserve"> </w:t>
      </w:r>
      <w:r w:rsidRPr="00EC3CB9">
        <w:rPr>
          <w:i/>
        </w:rPr>
        <w:t xml:space="preserve">et al. </w:t>
      </w:r>
      <w:r w:rsidRPr="00EC3CB9">
        <w:t>(</w:t>
      </w:r>
      <w:proofErr w:type="gramStart"/>
      <w:r w:rsidRPr="00EC3CB9">
        <w:t>2021)</w:t>
      </w:r>
      <w:r w:rsidR="00693221" w:rsidRPr="00EC3CB9">
        <w:t>No</w:t>
      </w:r>
      <w:proofErr w:type="gramEnd"/>
      <w:r w:rsidR="00693221" w:rsidRPr="00EC3CB9">
        <w:t xml:space="preserve"> toxicity and negative effects on the crops were reported in all the above experiments with increase in nano urea concentrations. Spraying IFFCO Nano Urea liquid at a concentration of 2-4 ml per litre during key growth stages of crops is highly advantageous, as it ensures rapid nutrient absorption by the plants (Bhukya </w:t>
      </w:r>
      <w:r w:rsidR="00693221" w:rsidRPr="00EC3CB9">
        <w:rPr>
          <w:i/>
        </w:rPr>
        <w:t xml:space="preserve">et al., </w:t>
      </w:r>
      <w:r w:rsidR="00693221" w:rsidRPr="00EC3CB9">
        <w:t>2024). Similarly,</w:t>
      </w:r>
      <w:r w:rsidR="00693221" w:rsidRPr="00EC3CB9">
        <w:rPr>
          <w:spacing w:val="-7"/>
        </w:rPr>
        <w:t xml:space="preserve"> </w:t>
      </w:r>
      <w:r w:rsidR="00693221" w:rsidRPr="00EC3CB9">
        <w:t xml:space="preserve">Arya </w:t>
      </w:r>
      <w:r w:rsidR="00693221" w:rsidRPr="00EC3CB9">
        <w:rPr>
          <w:i/>
        </w:rPr>
        <w:t xml:space="preserve">et al. </w:t>
      </w:r>
      <w:r w:rsidR="00693221" w:rsidRPr="00EC3CB9">
        <w:t>(2022)</w:t>
      </w:r>
      <w:r w:rsidR="00693221" w:rsidRPr="00EC3CB9">
        <w:rPr>
          <w:spacing w:val="-1"/>
        </w:rPr>
        <w:t xml:space="preserve"> </w:t>
      </w:r>
      <w:r w:rsidR="00693221" w:rsidRPr="00EC3CB9">
        <w:t>also stated that applying nano urea at a concentration of</w:t>
      </w:r>
      <w:r w:rsidR="00693221" w:rsidRPr="00EC3CB9">
        <w:rPr>
          <w:spacing w:val="-1"/>
        </w:rPr>
        <w:t xml:space="preserve"> </w:t>
      </w:r>
      <w:r w:rsidR="00693221" w:rsidRPr="00EC3CB9">
        <w:t>2 to 4 ml per litre of water during critical crop growth stages stimulates crop response, fulfils nutritional needs, and improves nutrient availability in the rhizosphere. These findings suggest</w:t>
      </w:r>
      <w:r w:rsidR="00693221" w:rsidRPr="00EC3CB9">
        <w:rPr>
          <w:spacing w:val="-7"/>
        </w:rPr>
        <w:t xml:space="preserve"> </w:t>
      </w:r>
      <w:r w:rsidR="00693221" w:rsidRPr="00EC3CB9">
        <w:t>that</w:t>
      </w:r>
      <w:r w:rsidR="00693221" w:rsidRPr="00EC3CB9">
        <w:rPr>
          <w:spacing w:val="-7"/>
        </w:rPr>
        <w:t xml:space="preserve"> </w:t>
      </w:r>
      <w:r w:rsidR="00693221" w:rsidRPr="00EC3CB9">
        <w:t>exceeding</w:t>
      </w:r>
      <w:r w:rsidR="00693221" w:rsidRPr="00EC3CB9">
        <w:rPr>
          <w:spacing w:val="-6"/>
        </w:rPr>
        <w:t xml:space="preserve"> </w:t>
      </w:r>
      <w:r w:rsidR="00693221" w:rsidRPr="00EC3CB9">
        <w:t>the</w:t>
      </w:r>
      <w:r w:rsidR="00693221" w:rsidRPr="00EC3CB9">
        <w:rPr>
          <w:spacing w:val="-8"/>
        </w:rPr>
        <w:t xml:space="preserve"> </w:t>
      </w:r>
      <w:r w:rsidR="00693221" w:rsidRPr="00EC3CB9">
        <w:t>optimal</w:t>
      </w:r>
      <w:r w:rsidR="00693221" w:rsidRPr="00EC3CB9">
        <w:rPr>
          <w:spacing w:val="-6"/>
        </w:rPr>
        <w:t xml:space="preserve"> </w:t>
      </w:r>
      <w:r w:rsidR="00693221" w:rsidRPr="00EC3CB9">
        <w:t>number</w:t>
      </w:r>
      <w:r w:rsidR="00693221" w:rsidRPr="00EC3CB9">
        <w:rPr>
          <w:spacing w:val="-8"/>
        </w:rPr>
        <w:t xml:space="preserve"> </w:t>
      </w:r>
      <w:r w:rsidR="00693221" w:rsidRPr="00EC3CB9">
        <w:t>of</w:t>
      </w:r>
      <w:r w:rsidR="00693221" w:rsidRPr="00EC3CB9">
        <w:rPr>
          <w:spacing w:val="-8"/>
        </w:rPr>
        <w:t xml:space="preserve"> </w:t>
      </w:r>
      <w:r w:rsidR="00693221" w:rsidRPr="00EC3CB9">
        <w:t>applications</w:t>
      </w:r>
      <w:r w:rsidR="00693221" w:rsidRPr="00EC3CB9">
        <w:rPr>
          <w:spacing w:val="-6"/>
        </w:rPr>
        <w:t xml:space="preserve"> </w:t>
      </w:r>
      <w:r w:rsidR="00693221" w:rsidRPr="00EC3CB9">
        <w:t>or</w:t>
      </w:r>
      <w:r w:rsidR="00693221" w:rsidRPr="00EC3CB9">
        <w:rPr>
          <w:spacing w:val="-8"/>
        </w:rPr>
        <w:t xml:space="preserve"> </w:t>
      </w:r>
      <w:r w:rsidR="00693221" w:rsidRPr="00EC3CB9">
        <w:t>concentrations</w:t>
      </w:r>
      <w:r w:rsidR="00693221" w:rsidRPr="00EC3CB9">
        <w:rPr>
          <w:spacing w:val="-6"/>
        </w:rPr>
        <w:t xml:space="preserve"> </w:t>
      </w:r>
      <w:r w:rsidR="00693221" w:rsidRPr="00EC3CB9">
        <w:t>may</w:t>
      </w:r>
      <w:r w:rsidR="00693221" w:rsidRPr="00EC3CB9">
        <w:rPr>
          <w:spacing w:val="-8"/>
        </w:rPr>
        <w:t xml:space="preserve"> </w:t>
      </w:r>
      <w:r w:rsidR="00693221" w:rsidRPr="00EC3CB9">
        <w:t>not</w:t>
      </w:r>
      <w:r w:rsidR="00693221" w:rsidRPr="00EC3CB9">
        <w:rPr>
          <w:spacing w:val="-6"/>
        </w:rPr>
        <w:t xml:space="preserve"> </w:t>
      </w:r>
      <w:r w:rsidR="00693221" w:rsidRPr="00EC3CB9">
        <w:t>lead</w:t>
      </w:r>
      <w:r w:rsidR="00693221" w:rsidRPr="00EC3CB9">
        <w:rPr>
          <w:spacing w:val="-7"/>
        </w:rPr>
        <w:t xml:space="preserve"> </w:t>
      </w:r>
      <w:r w:rsidR="00693221" w:rsidRPr="00EC3CB9">
        <w:t>to proportional yield increases and could imply unnecessary input usage.</w:t>
      </w:r>
    </w:p>
    <w:p w14:paraId="209EED49" w14:textId="73527297" w:rsidR="00377619" w:rsidRPr="00EC3CB9" w:rsidRDefault="00C06693" w:rsidP="00693221">
      <w:pPr>
        <w:pStyle w:val="BodyText"/>
        <w:spacing w:before="120" w:line="357" w:lineRule="auto"/>
        <w:ind w:right="230"/>
        <w:jc w:val="both"/>
        <w:rPr>
          <w:b/>
          <w:bCs/>
        </w:rPr>
      </w:pPr>
      <w:r>
        <w:rPr>
          <w:b/>
          <w:bCs/>
        </w:rPr>
        <w:t xml:space="preserve">           </w:t>
      </w:r>
      <w:r w:rsidR="00E84196" w:rsidRPr="00EC3CB9">
        <w:rPr>
          <w:b/>
          <w:bCs/>
        </w:rPr>
        <w:t>Table 1. Effect of nano urea on plant height (cm) of single cut fodder oat.</w:t>
      </w: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48"/>
        <w:gridCol w:w="1060"/>
        <w:gridCol w:w="1074"/>
        <w:gridCol w:w="1337"/>
      </w:tblGrid>
      <w:tr w:rsidR="003152AF" w:rsidRPr="00EC3CB9" w14:paraId="483B1515" w14:textId="77777777" w:rsidTr="00C06693">
        <w:trPr>
          <w:trHeight w:val="676"/>
        </w:trPr>
        <w:tc>
          <w:tcPr>
            <w:tcW w:w="5348" w:type="dxa"/>
            <w:vMerge w:val="restart"/>
          </w:tcPr>
          <w:p w14:paraId="33BE2E04" w14:textId="77777777" w:rsidR="003152AF" w:rsidRPr="00EC3CB9" w:rsidRDefault="003152AF" w:rsidP="0073476F">
            <w:pPr>
              <w:pStyle w:val="TableParagraph"/>
              <w:spacing w:before="71"/>
              <w:ind w:left="27" w:right="3"/>
              <w:rPr>
                <w:b/>
                <w:sz w:val="24"/>
              </w:rPr>
            </w:pPr>
            <w:r w:rsidRPr="00EC3CB9">
              <w:rPr>
                <w:b/>
                <w:spacing w:val="-2"/>
                <w:sz w:val="24"/>
              </w:rPr>
              <w:t>Treatments</w:t>
            </w:r>
          </w:p>
        </w:tc>
        <w:tc>
          <w:tcPr>
            <w:tcW w:w="3471" w:type="dxa"/>
            <w:gridSpan w:val="3"/>
          </w:tcPr>
          <w:p w14:paraId="21F8289F" w14:textId="77777777" w:rsidR="003152AF" w:rsidRPr="00EC3CB9" w:rsidRDefault="003152AF" w:rsidP="0073476F">
            <w:pPr>
              <w:pStyle w:val="TableParagraph"/>
              <w:spacing w:before="71"/>
              <w:ind w:left="850"/>
              <w:jc w:val="left"/>
              <w:rPr>
                <w:b/>
                <w:sz w:val="24"/>
              </w:rPr>
            </w:pPr>
            <w:r w:rsidRPr="00EC3CB9">
              <w:rPr>
                <w:b/>
                <w:color w:val="0D0D0D"/>
                <w:sz w:val="24"/>
              </w:rPr>
              <w:t>Plant</w:t>
            </w:r>
            <w:r w:rsidRPr="00EC3CB9">
              <w:rPr>
                <w:b/>
                <w:color w:val="0D0D0D"/>
                <w:spacing w:val="-8"/>
                <w:sz w:val="24"/>
              </w:rPr>
              <w:t xml:space="preserve"> </w:t>
            </w:r>
            <w:r w:rsidRPr="00EC3CB9">
              <w:rPr>
                <w:b/>
                <w:color w:val="0D0D0D"/>
                <w:sz w:val="24"/>
              </w:rPr>
              <w:t>height</w:t>
            </w:r>
            <w:r w:rsidRPr="00EC3CB9">
              <w:rPr>
                <w:b/>
                <w:color w:val="0D0D0D"/>
                <w:spacing w:val="-3"/>
                <w:sz w:val="24"/>
              </w:rPr>
              <w:t xml:space="preserve"> </w:t>
            </w:r>
            <w:r w:rsidRPr="00EC3CB9">
              <w:rPr>
                <w:b/>
                <w:color w:val="0D0D0D"/>
                <w:spacing w:val="-4"/>
                <w:sz w:val="24"/>
              </w:rPr>
              <w:t>(cm)</w:t>
            </w:r>
          </w:p>
        </w:tc>
      </w:tr>
      <w:tr w:rsidR="003152AF" w:rsidRPr="00EC3CB9" w14:paraId="42C2F06A" w14:textId="77777777" w:rsidTr="00C06693">
        <w:trPr>
          <w:trHeight w:val="1091"/>
        </w:trPr>
        <w:tc>
          <w:tcPr>
            <w:tcW w:w="5348" w:type="dxa"/>
            <w:vMerge/>
          </w:tcPr>
          <w:p w14:paraId="1DA49EBF" w14:textId="77777777" w:rsidR="003152AF" w:rsidRPr="00EC3CB9" w:rsidRDefault="003152AF" w:rsidP="0073476F">
            <w:pPr>
              <w:pStyle w:val="TableParagraph"/>
              <w:jc w:val="left"/>
            </w:pPr>
          </w:p>
        </w:tc>
        <w:tc>
          <w:tcPr>
            <w:tcW w:w="1060" w:type="dxa"/>
          </w:tcPr>
          <w:p w14:paraId="4F6AD03D" w14:textId="77777777" w:rsidR="003152AF" w:rsidRPr="00EC3CB9" w:rsidRDefault="003152AF" w:rsidP="0073476F">
            <w:pPr>
              <w:pStyle w:val="TableParagraph"/>
              <w:spacing w:before="71"/>
              <w:ind w:left="2"/>
              <w:rPr>
                <w:b/>
                <w:sz w:val="24"/>
              </w:rPr>
            </w:pPr>
            <w:r w:rsidRPr="00EC3CB9">
              <w:rPr>
                <w:b/>
                <w:spacing w:val="-5"/>
                <w:sz w:val="24"/>
              </w:rPr>
              <w:t>30</w:t>
            </w:r>
          </w:p>
          <w:p w14:paraId="4FC39F9B" w14:textId="77777777" w:rsidR="003152AF" w:rsidRPr="00EC3CB9" w:rsidRDefault="003152AF" w:rsidP="0073476F">
            <w:pPr>
              <w:pStyle w:val="TableParagraph"/>
              <w:spacing w:before="139"/>
              <w:ind w:left="2" w:right="1"/>
              <w:rPr>
                <w:b/>
                <w:sz w:val="24"/>
              </w:rPr>
            </w:pPr>
            <w:r w:rsidRPr="00EC3CB9">
              <w:rPr>
                <w:b/>
                <w:spacing w:val="-5"/>
                <w:sz w:val="24"/>
              </w:rPr>
              <w:t>DAS</w:t>
            </w:r>
          </w:p>
        </w:tc>
        <w:tc>
          <w:tcPr>
            <w:tcW w:w="1074" w:type="dxa"/>
          </w:tcPr>
          <w:p w14:paraId="1ECEE948" w14:textId="77777777" w:rsidR="003152AF" w:rsidRPr="00EC3CB9" w:rsidRDefault="003152AF" w:rsidP="0073476F">
            <w:pPr>
              <w:pStyle w:val="TableParagraph"/>
              <w:spacing w:before="71"/>
              <w:ind w:left="3" w:right="15"/>
              <w:rPr>
                <w:b/>
                <w:sz w:val="24"/>
              </w:rPr>
            </w:pPr>
            <w:r w:rsidRPr="00EC3CB9">
              <w:rPr>
                <w:b/>
                <w:spacing w:val="-5"/>
                <w:sz w:val="24"/>
              </w:rPr>
              <w:t>60</w:t>
            </w:r>
          </w:p>
          <w:p w14:paraId="02D83F2F" w14:textId="77777777" w:rsidR="003152AF" w:rsidRPr="00EC3CB9" w:rsidRDefault="003152AF" w:rsidP="0073476F">
            <w:pPr>
              <w:pStyle w:val="TableParagraph"/>
              <w:spacing w:before="139"/>
              <w:ind w:left="1" w:right="15"/>
              <w:rPr>
                <w:b/>
                <w:sz w:val="24"/>
              </w:rPr>
            </w:pPr>
            <w:r w:rsidRPr="00EC3CB9">
              <w:rPr>
                <w:b/>
                <w:spacing w:val="-5"/>
                <w:sz w:val="24"/>
              </w:rPr>
              <w:t>DAS</w:t>
            </w:r>
          </w:p>
        </w:tc>
        <w:tc>
          <w:tcPr>
            <w:tcW w:w="1337" w:type="dxa"/>
          </w:tcPr>
          <w:p w14:paraId="3CFCA140" w14:textId="77777777" w:rsidR="003152AF" w:rsidRPr="00EC3CB9" w:rsidRDefault="003152AF" w:rsidP="0073476F">
            <w:pPr>
              <w:pStyle w:val="TableParagraph"/>
              <w:spacing w:before="73" w:line="360" w:lineRule="auto"/>
              <w:ind w:left="281" w:right="304" w:firstLine="254"/>
              <w:jc w:val="left"/>
              <w:rPr>
                <w:b/>
                <w:sz w:val="24"/>
              </w:rPr>
            </w:pPr>
            <w:r w:rsidRPr="00EC3CB9">
              <w:rPr>
                <w:b/>
                <w:spacing w:val="-6"/>
                <w:sz w:val="24"/>
              </w:rPr>
              <w:t xml:space="preserve">At </w:t>
            </w:r>
            <w:r w:rsidRPr="00EC3CB9">
              <w:rPr>
                <w:b/>
                <w:spacing w:val="-4"/>
                <w:sz w:val="24"/>
              </w:rPr>
              <w:t>harvest</w:t>
            </w:r>
          </w:p>
        </w:tc>
      </w:tr>
      <w:tr w:rsidR="00377619" w:rsidRPr="00EC3CB9" w14:paraId="3491A4AE" w14:textId="77777777" w:rsidTr="00C06693">
        <w:trPr>
          <w:trHeight w:val="618"/>
        </w:trPr>
        <w:tc>
          <w:tcPr>
            <w:tcW w:w="5348" w:type="dxa"/>
          </w:tcPr>
          <w:p w14:paraId="4B8DED05" w14:textId="77777777" w:rsidR="00377619" w:rsidRPr="00EC3CB9" w:rsidRDefault="00377619" w:rsidP="0073476F">
            <w:pPr>
              <w:pStyle w:val="TableParagraph"/>
              <w:spacing w:before="70"/>
              <w:ind w:left="172"/>
              <w:jc w:val="left"/>
              <w:rPr>
                <w:position w:val="2"/>
                <w:sz w:val="24"/>
              </w:rPr>
            </w:pPr>
            <w:r w:rsidRPr="00EC3CB9">
              <w:rPr>
                <w:position w:val="2"/>
                <w:sz w:val="24"/>
              </w:rPr>
              <w:t>T</w:t>
            </w:r>
            <w:r w:rsidRPr="00EC3CB9">
              <w:rPr>
                <w:sz w:val="16"/>
              </w:rPr>
              <w:t>1</w:t>
            </w:r>
            <w:r w:rsidRPr="00EC3CB9">
              <w:rPr>
                <w:spacing w:val="17"/>
                <w:sz w:val="16"/>
              </w:rPr>
              <w:t xml:space="preserve"> </w:t>
            </w:r>
            <w:r w:rsidRPr="00EC3CB9">
              <w:rPr>
                <w:position w:val="2"/>
                <w:sz w:val="24"/>
              </w:rPr>
              <w:t>-</w:t>
            </w:r>
            <w:r w:rsidRPr="00EC3CB9">
              <w:rPr>
                <w:spacing w:val="-5"/>
                <w:position w:val="2"/>
                <w:sz w:val="24"/>
              </w:rPr>
              <w:t xml:space="preserve"> </w:t>
            </w:r>
            <w:r w:rsidRPr="00EC3CB9">
              <w:rPr>
                <w:position w:val="2"/>
                <w:sz w:val="24"/>
              </w:rPr>
              <w:t>Control</w:t>
            </w:r>
            <w:r w:rsidRPr="00EC3CB9">
              <w:rPr>
                <w:spacing w:val="-3"/>
                <w:position w:val="2"/>
                <w:sz w:val="24"/>
              </w:rPr>
              <w:t xml:space="preserve"> </w:t>
            </w:r>
            <w:r w:rsidRPr="00EC3CB9">
              <w:rPr>
                <w:position w:val="2"/>
                <w:sz w:val="24"/>
              </w:rPr>
              <w:t>(Without</w:t>
            </w:r>
            <w:r w:rsidRPr="00EC3CB9">
              <w:rPr>
                <w:spacing w:val="-4"/>
                <w:position w:val="2"/>
                <w:sz w:val="24"/>
              </w:rPr>
              <w:t xml:space="preserve"> </w:t>
            </w:r>
            <w:r w:rsidRPr="00EC3CB9">
              <w:rPr>
                <w:spacing w:val="-5"/>
                <w:position w:val="2"/>
                <w:sz w:val="24"/>
              </w:rPr>
              <w:t>N)</w:t>
            </w:r>
          </w:p>
        </w:tc>
        <w:tc>
          <w:tcPr>
            <w:tcW w:w="1060" w:type="dxa"/>
          </w:tcPr>
          <w:p w14:paraId="1ECAC2D8" w14:textId="77777777" w:rsidR="00377619" w:rsidRPr="00EC3CB9" w:rsidRDefault="00377619" w:rsidP="0073476F">
            <w:pPr>
              <w:pStyle w:val="TableParagraph"/>
              <w:spacing w:before="71"/>
              <w:ind w:left="2"/>
              <w:rPr>
                <w:sz w:val="24"/>
              </w:rPr>
            </w:pPr>
            <w:r w:rsidRPr="00EC3CB9">
              <w:rPr>
                <w:spacing w:val="-2"/>
                <w:sz w:val="24"/>
              </w:rPr>
              <w:t>33.18</w:t>
            </w:r>
          </w:p>
        </w:tc>
        <w:tc>
          <w:tcPr>
            <w:tcW w:w="1074" w:type="dxa"/>
          </w:tcPr>
          <w:p w14:paraId="63A18CC4" w14:textId="77777777" w:rsidR="00377619" w:rsidRPr="00EC3CB9" w:rsidRDefault="00377619" w:rsidP="0073476F">
            <w:pPr>
              <w:pStyle w:val="TableParagraph"/>
              <w:spacing w:before="71"/>
              <w:ind w:left="3" w:right="15"/>
              <w:rPr>
                <w:sz w:val="24"/>
              </w:rPr>
            </w:pPr>
            <w:r w:rsidRPr="00EC3CB9">
              <w:rPr>
                <w:color w:val="0D0D0D"/>
                <w:spacing w:val="-2"/>
                <w:sz w:val="24"/>
              </w:rPr>
              <w:t>57.23</w:t>
            </w:r>
          </w:p>
        </w:tc>
        <w:tc>
          <w:tcPr>
            <w:tcW w:w="1337" w:type="dxa"/>
          </w:tcPr>
          <w:p w14:paraId="47A2332A" w14:textId="77777777" w:rsidR="00377619" w:rsidRPr="00EC3CB9" w:rsidRDefault="00377619" w:rsidP="0073476F">
            <w:pPr>
              <w:pStyle w:val="TableParagraph"/>
              <w:spacing w:before="71"/>
              <w:ind w:right="13"/>
              <w:rPr>
                <w:sz w:val="24"/>
              </w:rPr>
            </w:pPr>
            <w:r w:rsidRPr="00EC3CB9">
              <w:rPr>
                <w:spacing w:val="-2"/>
                <w:sz w:val="24"/>
              </w:rPr>
              <w:t>69.32</w:t>
            </w:r>
          </w:p>
        </w:tc>
      </w:tr>
      <w:tr w:rsidR="00377619" w:rsidRPr="00EC3CB9" w14:paraId="550CC469" w14:textId="77777777" w:rsidTr="00C06693">
        <w:trPr>
          <w:trHeight w:val="805"/>
        </w:trPr>
        <w:tc>
          <w:tcPr>
            <w:tcW w:w="5348" w:type="dxa"/>
          </w:tcPr>
          <w:p w14:paraId="5267798E" w14:textId="77777777" w:rsidR="00377619" w:rsidRPr="00EC3CB9" w:rsidRDefault="00377619" w:rsidP="0073476F">
            <w:pPr>
              <w:pStyle w:val="TableParagraph"/>
              <w:spacing w:before="260"/>
              <w:ind w:left="172"/>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3"/>
                <w:position w:val="2"/>
                <w:sz w:val="24"/>
              </w:rPr>
              <w:t xml:space="preserve"> </w:t>
            </w:r>
            <w:r w:rsidRPr="00EC3CB9">
              <w:rPr>
                <w:position w:val="2"/>
                <w:sz w:val="24"/>
              </w:rPr>
              <w:t xml:space="preserve">40 </w:t>
            </w:r>
            <w:r w:rsidRPr="00EC3CB9">
              <w:rPr>
                <w:spacing w:val="-4"/>
                <w:position w:val="2"/>
                <w:sz w:val="24"/>
              </w:rPr>
              <w:t>kg/ha</w:t>
            </w:r>
          </w:p>
        </w:tc>
        <w:tc>
          <w:tcPr>
            <w:tcW w:w="1060" w:type="dxa"/>
          </w:tcPr>
          <w:p w14:paraId="66AF2E53" w14:textId="77777777" w:rsidR="00377619" w:rsidRPr="00EC3CB9" w:rsidRDefault="00377619" w:rsidP="0073476F">
            <w:pPr>
              <w:pStyle w:val="TableParagraph"/>
              <w:spacing w:before="259"/>
              <w:ind w:left="2"/>
              <w:rPr>
                <w:sz w:val="24"/>
              </w:rPr>
            </w:pPr>
            <w:r w:rsidRPr="00EC3CB9">
              <w:rPr>
                <w:spacing w:val="-2"/>
                <w:sz w:val="24"/>
              </w:rPr>
              <w:t>36.05</w:t>
            </w:r>
          </w:p>
        </w:tc>
        <w:tc>
          <w:tcPr>
            <w:tcW w:w="1074" w:type="dxa"/>
          </w:tcPr>
          <w:p w14:paraId="69911C03" w14:textId="77777777" w:rsidR="00377619" w:rsidRPr="00EC3CB9" w:rsidRDefault="00377619" w:rsidP="0073476F">
            <w:pPr>
              <w:pStyle w:val="TableParagraph"/>
              <w:spacing w:before="259"/>
              <w:ind w:left="3" w:right="15"/>
              <w:rPr>
                <w:sz w:val="24"/>
              </w:rPr>
            </w:pPr>
            <w:r w:rsidRPr="00EC3CB9">
              <w:rPr>
                <w:spacing w:val="-2"/>
                <w:sz w:val="24"/>
              </w:rPr>
              <w:t>94.99</w:t>
            </w:r>
          </w:p>
        </w:tc>
        <w:tc>
          <w:tcPr>
            <w:tcW w:w="1337" w:type="dxa"/>
          </w:tcPr>
          <w:p w14:paraId="7EEC9493" w14:textId="77777777" w:rsidR="00377619" w:rsidRPr="00EC3CB9" w:rsidRDefault="00377619" w:rsidP="0073476F">
            <w:pPr>
              <w:pStyle w:val="TableParagraph"/>
              <w:spacing w:before="259"/>
              <w:ind w:left="2" w:right="13"/>
              <w:rPr>
                <w:sz w:val="24"/>
              </w:rPr>
            </w:pPr>
            <w:r w:rsidRPr="00EC3CB9">
              <w:rPr>
                <w:spacing w:val="-2"/>
                <w:sz w:val="24"/>
              </w:rPr>
              <w:t>143.54</w:t>
            </w:r>
          </w:p>
        </w:tc>
      </w:tr>
      <w:tr w:rsidR="00377619" w:rsidRPr="00EC3CB9" w14:paraId="1E5C07DB" w14:textId="77777777" w:rsidTr="00C06693">
        <w:trPr>
          <w:trHeight w:val="1153"/>
        </w:trPr>
        <w:tc>
          <w:tcPr>
            <w:tcW w:w="5348" w:type="dxa"/>
          </w:tcPr>
          <w:p w14:paraId="65D7D778" w14:textId="77777777" w:rsidR="00377619" w:rsidRPr="00EC3CB9" w:rsidRDefault="00377619" w:rsidP="0073476F">
            <w:pPr>
              <w:pStyle w:val="TableParagraph"/>
              <w:spacing w:before="259" w:line="357" w:lineRule="auto"/>
              <w:ind w:left="172" w:right="189"/>
              <w:jc w:val="left"/>
              <w:rPr>
                <w:sz w:val="24"/>
              </w:rPr>
            </w:pPr>
            <w:r w:rsidRPr="00EC3CB9">
              <w:rPr>
                <w:position w:val="2"/>
                <w:sz w:val="24"/>
              </w:rPr>
              <w:t>T</w:t>
            </w:r>
            <w:r w:rsidRPr="00EC3CB9">
              <w:rPr>
                <w:sz w:val="16"/>
              </w:rPr>
              <w:t>3</w:t>
            </w:r>
            <w:r w:rsidRPr="00EC3CB9">
              <w:rPr>
                <w:spacing w:val="15"/>
                <w:sz w:val="16"/>
              </w:rPr>
              <w:t xml:space="preserve"> </w:t>
            </w:r>
            <w:r w:rsidRPr="00EC3CB9">
              <w:rPr>
                <w:position w:val="2"/>
                <w:sz w:val="24"/>
              </w:rPr>
              <w:t>-</w:t>
            </w:r>
            <w:r w:rsidRPr="00EC3CB9">
              <w:rPr>
                <w:spacing w:val="-9"/>
                <w:position w:val="2"/>
                <w:sz w:val="24"/>
              </w:rPr>
              <w:t xml:space="preserve"> </w:t>
            </w:r>
            <w:r w:rsidRPr="00EC3CB9">
              <w:rPr>
                <w:position w:val="2"/>
                <w:sz w:val="24"/>
              </w:rPr>
              <w:t>75%</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@2</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247202F1" w14:textId="77777777" w:rsidR="00377619" w:rsidRPr="00EC3CB9" w:rsidRDefault="00377619" w:rsidP="0073476F">
            <w:pPr>
              <w:pStyle w:val="TableParagraph"/>
              <w:spacing w:before="255"/>
              <w:ind w:left="2"/>
              <w:rPr>
                <w:sz w:val="24"/>
              </w:rPr>
            </w:pPr>
            <w:r w:rsidRPr="00EC3CB9">
              <w:rPr>
                <w:spacing w:val="-2"/>
                <w:sz w:val="24"/>
              </w:rPr>
              <w:t>35.06</w:t>
            </w:r>
          </w:p>
        </w:tc>
        <w:tc>
          <w:tcPr>
            <w:tcW w:w="1074" w:type="dxa"/>
          </w:tcPr>
          <w:p w14:paraId="44E7A40D" w14:textId="77777777" w:rsidR="00377619" w:rsidRPr="00EC3CB9" w:rsidRDefault="00377619" w:rsidP="0073476F">
            <w:pPr>
              <w:pStyle w:val="TableParagraph"/>
              <w:spacing w:before="255"/>
              <w:ind w:left="3" w:right="15"/>
              <w:rPr>
                <w:sz w:val="24"/>
              </w:rPr>
            </w:pPr>
            <w:r w:rsidRPr="00EC3CB9">
              <w:rPr>
                <w:spacing w:val="-2"/>
                <w:sz w:val="24"/>
              </w:rPr>
              <w:t>95.95</w:t>
            </w:r>
          </w:p>
        </w:tc>
        <w:tc>
          <w:tcPr>
            <w:tcW w:w="1337" w:type="dxa"/>
          </w:tcPr>
          <w:p w14:paraId="058D7206" w14:textId="77777777" w:rsidR="00377619" w:rsidRPr="00EC3CB9" w:rsidRDefault="00377619" w:rsidP="0073476F">
            <w:pPr>
              <w:pStyle w:val="TableParagraph"/>
              <w:spacing w:before="255"/>
              <w:ind w:left="2" w:right="13"/>
              <w:rPr>
                <w:sz w:val="24"/>
              </w:rPr>
            </w:pPr>
            <w:r w:rsidRPr="00EC3CB9">
              <w:rPr>
                <w:spacing w:val="-2"/>
                <w:sz w:val="24"/>
              </w:rPr>
              <w:t>149.55</w:t>
            </w:r>
          </w:p>
        </w:tc>
      </w:tr>
      <w:tr w:rsidR="00377619" w:rsidRPr="00EC3CB9" w14:paraId="05C95A60" w14:textId="77777777" w:rsidTr="00C06693">
        <w:trPr>
          <w:trHeight w:val="1092"/>
        </w:trPr>
        <w:tc>
          <w:tcPr>
            <w:tcW w:w="5348" w:type="dxa"/>
          </w:tcPr>
          <w:p w14:paraId="4BA60E76" w14:textId="77777777" w:rsidR="00377619" w:rsidRPr="00EC3CB9" w:rsidRDefault="00377619" w:rsidP="0073476F">
            <w:pPr>
              <w:pStyle w:val="TableParagraph"/>
              <w:spacing w:before="195" w:line="360" w:lineRule="auto"/>
              <w:ind w:left="172" w:right="189"/>
              <w:jc w:val="left"/>
              <w:rPr>
                <w:sz w:val="24"/>
              </w:rPr>
            </w:pPr>
            <w:r w:rsidRPr="00EC3CB9">
              <w:rPr>
                <w:position w:val="2"/>
                <w:sz w:val="24"/>
              </w:rPr>
              <w:t>T</w:t>
            </w:r>
            <w:r w:rsidRPr="00EC3CB9">
              <w:rPr>
                <w:sz w:val="16"/>
              </w:rPr>
              <w:t>4</w:t>
            </w:r>
            <w:r w:rsidRPr="00EC3CB9">
              <w:rPr>
                <w:spacing w:val="15"/>
                <w:sz w:val="16"/>
              </w:rPr>
              <w:t xml:space="preserve"> </w:t>
            </w:r>
            <w:r w:rsidRPr="00EC3CB9">
              <w:rPr>
                <w:position w:val="2"/>
                <w:sz w:val="24"/>
              </w:rPr>
              <w:t>-</w:t>
            </w:r>
            <w:r w:rsidRPr="00EC3CB9">
              <w:rPr>
                <w:spacing w:val="-9"/>
                <w:position w:val="2"/>
                <w:sz w:val="24"/>
              </w:rPr>
              <w:t xml:space="preserve"> </w:t>
            </w:r>
            <w:r w:rsidRPr="00EC3CB9">
              <w:rPr>
                <w:position w:val="2"/>
                <w:sz w:val="24"/>
              </w:rPr>
              <w:t>50%</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@2</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3C859DA8" w14:textId="77777777" w:rsidR="00377619" w:rsidRPr="00EC3CB9" w:rsidRDefault="00377619" w:rsidP="0073476F">
            <w:pPr>
              <w:pStyle w:val="TableParagraph"/>
              <w:spacing w:before="194"/>
              <w:ind w:left="2"/>
              <w:rPr>
                <w:sz w:val="24"/>
              </w:rPr>
            </w:pPr>
            <w:r w:rsidRPr="00EC3CB9">
              <w:rPr>
                <w:spacing w:val="-2"/>
                <w:sz w:val="24"/>
              </w:rPr>
              <w:t>33.74</w:t>
            </w:r>
          </w:p>
        </w:tc>
        <w:tc>
          <w:tcPr>
            <w:tcW w:w="1074" w:type="dxa"/>
          </w:tcPr>
          <w:p w14:paraId="6CFE193C" w14:textId="77777777" w:rsidR="00377619" w:rsidRPr="00EC3CB9" w:rsidRDefault="00377619" w:rsidP="0073476F">
            <w:pPr>
              <w:pStyle w:val="TableParagraph"/>
              <w:spacing w:before="194"/>
              <w:ind w:left="3" w:right="15"/>
              <w:rPr>
                <w:sz w:val="24"/>
              </w:rPr>
            </w:pPr>
            <w:r w:rsidRPr="00EC3CB9">
              <w:rPr>
                <w:spacing w:val="-2"/>
                <w:sz w:val="24"/>
              </w:rPr>
              <w:t>87.11</w:t>
            </w:r>
          </w:p>
        </w:tc>
        <w:tc>
          <w:tcPr>
            <w:tcW w:w="1337" w:type="dxa"/>
          </w:tcPr>
          <w:p w14:paraId="6B1AFF84" w14:textId="77777777" w:rsidR="00377619" w:rsidRPr="00EC3CB9" w:rsidRDefault="00377619" w:rsidP="0073476F">
            <w:pPr>
              <w:pStyle w:val="TableParagraph"/>
              <w:spacing w:before="194"/>
              <w:ind w:left="2" w:right="13"/>
              <w:rPr>
                <w:sz w:val="24"/>
              </w:rPr>
            </w:pPr>
            <w:r w:rsidRPr="00EC3CB9">
              <w:rPr>
                <w:spacing w:val="-2"/>
                <w:sz w:val="24"/>
              </w:rPr>
              <w:t>133.22</w:t>
            </w:r>
          </w:p>
        </w:tc>
      </w:tr>
      <w:tr w:rsidR="00377619" w:rsidRPr="00EC3CB9" w14:paraId="4DDBD55D" w14:textId="77777777" w:rsidTr="00C06693">
        <w:trPr>
          <w:trHeight w:val="1092"/>
        </w:trPr>
        <w:tc>
          <w:tcPr>
            <w:tcW w:w="5348" w:type="dxa"/>
          </w:tcPr>
          <w:p w14:paraId="189CCC40" w14:textId="77777777" w:rsidR="00377619" w:rsidRPr="00EC3CB9" w:rsidRDefault="00377619" w:rsidP="0073476F">
            <w:pPr>
              <w:pStyle w:val="TableParagraph"/>
              <w:spacing w:before="195" w:line="360" w:lineRule="auto"/>
              <w:ind w:left="172" w:right="189"/>
              <w:jc w:val="left"/>
              <w:rPr>
                <w:sz w:val="24"/>
              </w:rPr>
            </w:pPr>
            <w:r w:rsidRPr="00EC3CB9">
              <w:rPr>
                <w:position w:val="2"/>
                <w:sz w:val="24"/>
              </w:rPr>
              <w:t>T</w:t>
            </w:r>
            <w:r w:rsidRPr="00EC3CB9">
              <w:rPr>
                <w:sz w:val="16"/>
              </w:rPr>
              <w:t>5</w:t>
            </w:r>
            <w:r w:rsidRPr="00EC3CB9">
              <w:rPr>
                <w:spacing w:val="15"/>
                <w:sz w:val="16"/>
              </w:rPr>
              <w:t xml:space="preserve"> </w:t>
            </w:r>
            <w:r w:rsidRPr="00EC3CB9">
              <w:rPr>
                <w:b/>
                <w:position w:val="2"/>
                <w:sz w:val="24"/>
              </w:rPr>
              <w:t>-</w:t>
            </w:r>
            <w:r w:rsidRPr="00EC3CB9">
              <w:rPr>
                <w:b/>
                <w:spacing w:val="-9"/>
                <w:position w:val="2"/>
                <w:sz w:val="24"/>
              </w:rPr>
              <w:t xml:space="preserve"> </w:t>
            </w:r>
            <w:r w:rsidRPr="00EC3CB9">
              <w:rPr>
                <w:position w:val="2"/>
                <w:sz w:val="24"/>
              </w:rPr>
              <w:t>75%</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@4</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52546FA4" w14:textId="77777777" w:rsidR="00377619" w:rsidRPr="00EC3CB9" w:rsidRDefault="00377619" w:rsidP="0073476F">
            <w:pPr>
              <w:pStyle w:val="TableParagraph"/>
              <w:spacing w:before="194"/>
              <w:ind w:left="2"/>
              <w:rPr>
                <w:sz w:val="24"/>
              </w:rPr>
            </w:pPr>
            <w:r w:rsidRPr="00EC3CB9">
              <w:rPr>
                <w:spacing w:val="-2"/>
                <w:sz w:val="24"/>
              </w:rPr>
              <w:t>36.00</w:t>
            </w:r>
          </w:p>
        </w:tc>
        <w:tc>
          <w:tcPr>
            <w:tcW w:w="1074" w:type="dxa"/>
          </w:tcPr>
          <w:p w14:paraId="0C4BCFDB" w14:textId="77777777" w:rsidR="00377619" w:rsidRPr="00EC3CB9" w:rsidRDefault="00377619" w:rsidP="0073476F">
            <w:pPr>
              <w:pStyle w:val="TableParagraph"/>
              <w:spacing w:before="194"/>
              <w:ind w:left="3" w:right="15"/>
              <w:rPr>
                <w:sz w:val="24"/>
              </w:rPr>
            </w:pPr>
            <w:r w:rsidRPr="00EC3CB9">
              <w:rPr>
                <w:spacing w:val="-2"/>
                <w:sz w:val="24"/>
              </w:rPr>
              <w:t>97.35</w:t>
            </w:r>
          </w:p>
        </w:tc>
        <w:tc>
          <w:tcPr>
            <w:tcW w:w="1337" w:type="dxa"/>
          </w:tcPr>
          <w:p w14:paraId="5371BFE7" w14:textId="77777777" w:rsidR="00377619" w:rsidRPr="00EC3CB9" w:rsidRDefault="00377619" w:rsidP="0073476F">
            <w:pPr>
              <w:pStyle w:val="TableParagraph"/>
              <w:spacing w:before="194"/>
              <w:ind w:left="2" w:right="13"/>
              <w:rPr>
                <w:sz w:val="24"/>
              </w:rPr>
            </w:pPr>
            <w:r w:rsidRPr="00EC3CB9">
              <w:rPr>
                <w:spacing w:val="-2"/>
                <w:sz w:val="24"/>
              </w:rPr>
              <w:t>154.73</w:t>
            </w:r>
          </w:p>
        </w:tc>
      </w:tr>
      <w:tr w:rsidR="00377619" w:rsidRPr="00EC3CB9" w14:paraId="7BA52157" w14:textId="77777777" w:rsidTr="00C06693">
        <w:trPr>
          <w:trHeight w:val="1092"/>
        </w:trPr>
        <w:tc>
          <w:tcPr>
            <w:tcW w:w="5348" w:type="dxa"/>
          </w:tcPr>
          <w:p w14:paraId="05951F77" w14:textId="77777777" w:rsidR="00377619" w:rsidRPr="00EC3CB9" w:rsidRDefault="00377619" w:rsidP="0073476F">
            <w:pPr>
              <w:pStyle w:val="TableParagraph"/>
              <w:spacing w:before="196" w:line="360" w:lineRule="auto"/>
              <w:ind w:left="172" w:right="189"/>
              <w:jc w:val="left"/>
              <w:rPr>
                <w:sz w:val="24"/>
              </w:rPr>
            </w:pPr>
            <w:r w:rsidRPr="00EC3CB9">
              <w:rPr>
                <w:position w:val="2"/>
                <w:sz w:val="24"/>
              </w:rPr>
              <w:lastRenderedPageBreak/>
              <w:t>T</w:t>
            </w:r>
            <w:r w:rsidRPr="00EC3CB9">
              <w:rPr>
                <w:sz w:val="16"/>
              </w:rPr>
              <w:t>6</w:t>
            </w:r>
            <w:r w:rsidRPr="00EC3CB9">
              <w:rPr>
                <w:spacing w:val="15"/>
                <w:sz w:val="16"/>
              </w:rPr>
              <w:t xml:space="preserve"> </w:t>
            </w:r>
            <w:r w:rsidRPr="00EC3CB9">
              <w:rPr>
                <w:position w:val="2"/>
                <w:sz w:val="24"/>
              </w:rPr>
              <w:t>-</w:t>
            </w:r>
            <w:r w:rsidRPr="00EC3CB9">
              <w:rPr>
                <w:spacing w:val="-9"/>
                <w:position w:val="2"/>
                <w:sz w:val="24"/>
              </w:rPr>
              <w:t xml:space="preserve"> </w:t>
            </w:r>
            <w:r w:rsidRPr="00EC3CB9">
              <w:rPr>
                <w:position w:val="2"/>
                <w:sz w:val="24"/>
              </w:rPr>
              <w:t>50%</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@4</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44E4C111" w14:textId="77777777" w:rsidR="00377619" w:rsidRPr="00EC3CB9" w:rsidRDefault="00377619" w:rsidP="0073476F">
            <w:pPr>
              <w:pStyle w:val="TableParagraph"/>
              <w:spacing w:before="194"/>
              <w:ind w:left="2"/>
              <w:rPr>
                <w:sz w:val="24"/>
              </w:rPr>
            </w:pPr>
            <w:r w:rsidRPr="00EC3CB9">
              <w:rPr>
                <w:spacing w:val="-2"/>
                <w:sz w:val="24"/>
              </w:rPr>
              <w:t>34.55</w:t>
            </w:r>
          </w:p>
        </w:tc>
        <w:tc>
          <w:tcPr>
            <w:tcW w:w="1074" w:type="dxa"/>
          </w:tcPr>
          <w:p w14:paraId="16CF82CB" w14:textId="77777777" w:rsidR="00377619" w:rsidRPr="00EC3CB9" w:rsidRDefault="00377619" w:rsidP="0073476F">
            <w:pPr>
              <w:pStyle w:val="TableParagraph"/>
              <w:spacing w:before="194"/>
              <w:ind w:left="3" w:right="15"/>
              <w:rPr>
                <w:sz w:val="24"/>
              </w:rPr>
            </w:pPr>
            <w:r w:rsidRPr="00EC3CB9">
              <w:rPr>
                <w:spacing w:val="-2"/>
                <w:sz w:val="24"/>
              </w:rPr>
              <w:t>90.63</w:t>
            </w:r>
          </w:p>
        </w:tc>
        <w:tc>
          <w:tcPr>
            <w:tcW w:w="1337" w:type="dxa"/>
          </w:tcPr>
          <w:p w14:paraId="31D96284" w14:textId="77777777" w:rsidR="00377619" w:rsidRPr="00EC3CB9" w:rsidRDefault="00377619" w:rsidP="0073476F">
            <w:pPr>
              <w:pStyle w:val="TableParagraph"/>
              <w:spacing w:before="194"/>
              <w:ind w:left="2" w:right="13"/>
              <w:rPr>
                <w:sz w:val="24"/>
              </w:rPr>
            </w:pPr>
            <w:r w:rsidRPr="00EC3CB9">
              <w:rPr>
                <w:spacing w:val="-2"/>
                <w:sz w:val="24"/>
              </w:rPr>
              <w:t>136.88</w:t>
            </w:r>
          </w:p>
        </w:tc>
      </w:tr>
      <w:tr w:rsidR="00377619" w:rsidRPr="00EC3CB9" w14:paraId="0A81722C" w14:textId="77777777" w:rsidTr="00C06693">
        <w:trPr>
          <w:trHeight w:val="1089"/>
        </w:trPr>
        <w:tc>
          <w:tcPr>
            <w:tcW w:w="5348" w:type="dxa"/>
          </w:tcPr>
          <w:p w14:paraId="08FCFA13" w14:textId="77777777" w:rsidR="00377619" w:rsidRPr="00EC3CB9" w:rsidRDefault="00377619" w:rsidP="0073476F">
            <w:pPr>
              <w:pStyle w:val="TableParagraph"/>
              <w:spacing w:before="195" w:line="355" w:lineRule="auto"/>
              <w:ind w:left="172" w:right="189"/>
              <w:jc w:val="left"/>
              <w:rPr>
                <w:sz w:val="24"/>
              </w:rPr>
            </w:pPr>
            <w:r w:rsidRPr="00EC3CB9">
              <w:rPr>
                <w:position w:val="2"/>
                <w:sz w:val="24"/>
              </w:rPr>
              <w:t>T</w:t>
            </w:r>
            <w:r w:rsidRPr="00EC3CB9">
              <w:rPr>
                <w:sz w:val="16"/>
              </w:rPr>
              <w:t>7</w:t>
            </w:r>
            <w:r w:rsidRPr="00EC3CB9">
              <w:rPr>
                <w:spacing w:val="15"/>
                <w:sz w:val="16"/>
              </w:rPr>
              <w:t xml:space="preserve"> </w:t>
            </w:r>
            <w:r w:rsidRPr="00EC3CB9">
              <w:rPr>
                <w:position w:val="2"/>
                <w:sz w:val="24"/>
              </w:rPr>
              <w:t>-</w:t>
            </w:r>
            <w:r w:rsidRPr="00EC3CB9">
              <w:rPr>
                <w:spacing w:val="-9"/>
                <w:position w:val="2"/>
                <w:sz w:val="24"/>
              </w:rPr>
              <w:t xml:space="preserve"> </w:t>
            </w:r>
            <w:r w:rsidRPr="00EC3CB9">
              <w:rPr>
                <w:position w:val="2"/>
                <w:sz w:val="24"/>
              </w:rPr>
              <w:t>75%</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@6</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6C125AEE" w14:textId="77777777" w:rsidR="00377619" w:rsidRPr="00EC3CB9" w:rsidRDefault="00377619" w:rsidP="0073476F">
            <w:pPr>
              <w:pStyle w:val="TableParagraph"/>
              <w:spacing w:before="194"/>
              <w:ind w:left="2"/>
              <w:rPr>
                <w:sz w:val="24"/>
              </w:rPr>
            </w:pPr>
            <w:r w:rsidRPr="00EC3CB9">
              <w:rPr>
                <w:spacing w:val="-2"/>
                <w:sz w:val="24"/>
              </w:rPr>
              <w:t>35.19</w:t>
            </w:r>
          </w:p>
        </w:tc>
        <w:tc>
          <w:tcPr>
            <w:tcW w:w="1074" w:type="dxa"/>
          </w:tcPr>
          <w:p w14:paraId="173746DD" w14:textId="77777777" w:rsidR="00377619" w:rsidRPr="00EC3CB9" w:rsidRDefault="00377619" w:rsidP="0073476F">
            <w:pPr>
              <w:pStyle w:val="TableParagraph"/>
              <w:spacing w:before="194"/>
              <w:ind w:left="3" w:right="15"/>
              <w:rPr>
                <w:sz w:val="24"/>
              </w:rPr>
            </w:pPr>
            <w:r w:rsidRPr="00EC3CB9">
              <w:rPr>
                <w:spacing w:val="-2"/>
                <w:sz w:val="24"/>
              </w:rPr>
              <w:t>84.85</w:t>
            </w:r>
          </w:p>
        </w:tc>
        <w:tc>
          <w:tcPr>
            <w:tcW w:w="1337" w:type="dxa"/>
          </w:tcPr>
          <w:p w14:paraId="3EA63D10" w14:textId="77777777" w:rsidR="00377619" w:rsidRPr="00EC3CB9" w:rsidRDefault="00377619" w:rsidP="0073476F">
            <w:pPr>
              <w:pStyle w:val="TableParagraph"/>
              <w:spacing w:before="194"/>
              <w:ind w:left="2" w:right="13"/>
              <w:rPr>
                <w:sz w:val="24"/>
              </w:rPr>
            </w:pPr>
            <w:r w:rsidRPr="00EC3CB9">
              <w:rPr>
                <w:spacing w:val="-2"/>
                <w:sz w:val="24"/>
              </w:rPr>
              <w:t>128.53</w:t>
            </w:r>
          </w:p>
        </w:tc>
      </w:tr>
      <w:tr w:rsidR="00377619" w:rsidRPr="00EC3CB9" w14:paraId="1341ACBB" w14:textId="77777777" w:rsidTr="00C06693">
        <w:trPr>
          <w:trHeight w:val="1092"/>
        </w:trPr>
        <w:tc>
          <w:tcPr>
            <w:tcW w:w="5348" w:type="dxa"/>
          </w:tcPr>
          <w:p w14:paraId="2305AFEB" w14:textId="77777777" w:rsidR="00377619" w:rsidRPr="00EC3CB9" w:rsidRDefault="00377619" w:rsidP="0073476F">
            <w:pPr>
              <w:pStyle w:val="TableParagraph"/>
              <w:spacing w:before="195" w:line="357" w:lineRule="auto"/>
              <w:ind w:left="172" w:right="189"/>
              <w:jc w:val="left"/>
              <w:rPr>
                <w:sz w:val="24"/>
              </w:rPr>
            </w:pPr>
            <w:r w:rsidRPr="00EC3CB9">
              <w:rPr>
                <w:position w:val="2"/>
                <w:sz w:val="24"/>
              </w:rPr>
              <w:t>T</w:t>
            </w:r>
            <w:r w:rsidRPr="00EC3CB9">
              <w:rPr>
                <w:sz w:val="16"/>
              </w:rPr>
              <w:t>8</w:t>
            </w:r>
            <w:r w:rsidRPr="00EC3CB9">
              <w:rPr>
                <w:spacing w:val="15"/>
                <w:sz w:val="16"/>
              </w:rPr>
              <w:t xml:space="preserve"> </w:t>
            </w:r>
            <w:r w:rsidRPr="00EC3CB9">
              <w:rPr>
                <w:position w:val="2"/>
                <w:sz w:val="24"/>
              </w:rPr>
              <w:t>-</w:t>
            </w:r>
            <w:r w:rsidRPr="00EC3CB9">
              <w:rPr>
                <w:spacing w:val="-9"/>
                <w:position w:val="2"/>
                <w:sz w:val="24"/>
              </w:rPr>
              <w:t xml:space="preserve"> </w:t>
            </w:r>
            <w:r w:rsidRPr="00EC3CB9">
              <w:rPr>
                <w:position w:val="2"/>
                <w:sz w:val="24"/>
              </w:rPr>
              <w:t>50%</w:t>
            </w:r>
            <w:r w:rsidRPr="00EC3CB9">
              <w:rPr>
                <w:spacing w:val="-8"/>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NU</w:t>
            </w:r>
            <w:r w:rsidRPr="00EC3CB9">
              <w:rPr>
                <w:spacing w:val="-9"/>
                <w:position w:val="2"/>
                <w:sz w:val="24"/>
              </w:rPr>
              <w:t xml:space="preserve"> </w:t>
            </w:r>
            <w:r w:rsidRPr="00EC3CB9">
              <w:rPr>
                <w:position w:val="2"/>
                <w:sz w:val="24"/>
              </w:rPr>
              <w:t>spray</w:t>
            </w:r>
            <w:r w:rsidRPr="00EC3CB9">
              <w:rPr>
                <w:spacing w:val="-8"/>
                <w:position w:val="2"/>
                <w:sz w:val="24"/>
              </w:rPr>
              <w:t xml:space="preserve"> </w:t>
            </w:r>
            <w:r w:rsidRPr="00EC3CB9">
              <w:rPr>
                <w:position w:val="2"/>
                <w:sz w:val="24"/>
              </w:rPr>
              <w:t>@6</w:t>
            </w:r>
            <w:r w:rsidRPr="00EC3CB9">
              <w:rPr>
                <w:spacing w:val="-8"/>
                <w:position w:val="2"/>
                <w:sz w:val="24"/>
              </w:rPr>
              <w:t xml:space="preserve"> </w:t>
            </w:r>
            <w:r w:rsidRPr="00EC3CB9">
              <w:rPr>
                <w:position w:val="2"/>
                <w:sz w:val="24"/>
              </w:rPr>
              <w:t>ml/l</w:t>
            </w:r>
            <w:r w:rsidRPr="00EC3CB9">
              <w:rPr>
                <w:spacing w:val="-7"/>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8"/>
                <w:position w:val="2"/>
                <w:sz w:val="24"/>
              </w:rPr>
              <w:t xml:space="preserve"> </w:t>
            </w:r>
            <w:r w:rsidRPr="00EC3CB9">
              <w:rPr>
                <w:position w:val="2"/>
                <w:sz w:val="24"/>
              </w:rPr>
              <w:t xml:space="preserve">50 </w:t>
            </w:r>
            <w:r w:rsidRPr="00EC3CB9">
              <w:rPr>
                <w:spacing w:val="-4"/>
                <w:sz w:val="24"/>
              </w:rPr>
              <w:t>DAS)</w:t>
            </w:r>
          </w:p>
        </w:tc>
        <w:tc>
          <w:tcPr>
            <w:tcW w:w="1060" w:type="dxa"/>
          </w:tcPr>
          <w:p w14:paraId="2C3A8B1C" w14:textId="77777777" w:rsidR="00377619" w:rsidRPr="00EC3CB9" w:rsidRDefault="00377619" w:rsidP="0073476F">
            <w:pPr>
              <w:pStyle w:val="TableParagraph"/>
              <w:spacing w:before="196"/>
              <w:ind w:left="2"/>
              <w:rPr>
                <w:sz w:val="24"/>
              </w:rPr>
            </w:pPr>
            <w:r w:rsidRPr="00EC3CB9">
              <w:rPr>
                <w:spacing w:val="-2"/>
                <w:sz w:val="24"/>
              </w:rPr>
              <w:t>33.43</w:t>
            </w:r>
          </w:p>
        </w:tc>
        <w:tc>
          <w:tcPr>
            <w:tcW w:w="1074" w:type="dxa"/>
          </w:tcPr>
          <w:p w14:paraId="5CF7889D" w14:textId="77777777" w:rsidR="00377619" w:rsidRPr="00EC3CB9" w:rsidRDefault="00377619" w:rsidP="0073476F">
            <w:pPr>
              <w:pStyle w:val="TableParagraph"/>
              <w:spacing w:before="196"/>
              <w:ind w:left="3" w:right="15"/>
              <w:rPr>
                <w:sz w:val="24"/>
              </w:rPr>
            </w:pPr>
            <w:r w:rsidRPr="00EC3CB9">
              <w:rPr>
                <w:spacing w:val="-2"/>
                <w:sz w:val="24"/>
              </w:rPr>
              <w:t>83.30</w:t>
            </w:r>
          </w:p>
        </w:tc>
        <w:tc>
          <w:tcPr>
            <w:tcW w:w="1337" w:type="dxa"/>
          </w:tcPr>
          <w:p w14:paraId="1F40C7E7" w14:textId="77777777" w:rsidR="00377619" w:rsidRPr="00EC3CB9" w:rsidRDefault="00377619" w:rsidP="0073476F">
            <w:pPr>
              <w:pStyle w:val="TableParagraph"/>
              <w:spacing w:before="196"/>
              <w:ind w:left="2" w:right="13"/>
              <w:rPr>
                <w:sz w:val="24"/>
              </w:rPr>
            </w:pPr>
            <w:r w:rsidRPr="00EC3CB9">
              <w:rPr>
                <w:spacing w:val="-2"/>
                <w:sz w:val="24"/>
              </w:rPr>
              <w:t>126.61</w:t>
            </w:r>
          </w:p>
        </w:tc>
      </w:tr>
      <w:tr w:rsidR="00377619" w:rsidRPr="00EC3CB9" w14:paraId="78B4A3ED" w14:textId="77777777" w:rsidTr="00C06693">
        <w:trPr>
          <w:trHeight w:val="741"/>
        </w:trPr>
        <w:tc>
          <w:tcPr>
            <w:tcW w:w="5348" w:type="dxa"/>
          </w:tcPr>
          <w:p w14:paraId="598C442B" w14:textId="77777777" w:rsidR="00377619" w:rsidRPr="00EC3CB9" w:rsidRDefault="00377619" w:rsidP="0073476F">
            <w:pPr>
              <w:pStyle w:val="TableParagraph"/>
              <w:spacing w:before="196"/>
              <w:ind w:left="172"/>
              <w:jc w:val="left"/>
              <w:rPr>
                <w:position w:val="2"/>
                <w:sz w:val="24"/>
              </w:rPr>
            </w:pPr>
            <w:r w:rsidRPr="00EC3CB9">
              <w:rPr>
                <w:position w:val="2"/>
                <w:sz w:val="24"/>
              </w:rPr>
              <w:t>T</w:t>
            </w:r>
            <w:r w:rsidRPr="00EC3CB9">
              <w:rPr>
                <w:sz w:val="16"/>
              </w:rPr>
              <w:t>9</w:t>
            </w:r>
            <w:r w:rsidRPr="00EC3CB9">
              <w:rPr>
                <w:spacing w:val="20"/>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1"/>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1"/>
                <w:position w:val="2"/>
                <w:sz w:val="24"/>
              </w:rPr>
              <w:t xml:space="preserve"> </w:t>
            </w:r>
            <w:r w:rsidRPr="00EC3CB9">
              <w:rPr>
                <w:position w:val="2"/>
                <w:sz w:val="24"/>
              </w:rPr>
              <w:t>2%</w:t>
            </w:r>
            <w:r w:rsidRPr="00EC3CB9">
              <w:rPr>
                <w:spacing w:val="-2"/>
                <w:position w:val="2"/>
                <w:sz w:val="24"/>
              </w:rPr>
              <w:t xml:space="preserve"> </w:t>
            </w:r>
            <w:r w:rsidRPr="00EC3CB9">
              <w:rPr>
                <w:position w:val="2"/>
                <w:sz w:val="24"/>
              </w:rPr>
              <w:t>urea</w:t>
            </w:r>
            <w:r w:rsidRPr="00EC3CB9">
              <w:rPr>
                <w:spacing w:val="-1"/>
                <w:position w:val="2"/>
                <w:sz w:val="24"/>
              </w:rPr>
              <w:t xml:space="preserve"> </w:t>
            </w:r>
            <w:r w:rsidRPr="00EC3CB9">
              <w:rPr>
                <w:position w:val="2"/>
                <w:sz w:val="24"/>
              </w:rPr>
              <w:t>spray</w:t>
            </w:r>
            <w:r w:rsidRPr="00EC3CB9">
              <w:rPr>
                <w:spacing w:val="-1"/>
                <w:position w:val="2"/>
                <w:sz w:val="24"/>
              </w:rPr>
              <w:t xml:space="preserve"> </w:t>
            </w:r>
            <w:r w:rsidRPr="00EC3CB9">
              <w:rPr>
                <w:position w:val="2"/>
                <w:sz w:val="24"/>
              </w:rPr>
              <w:t>(30</w:t>
            </w:r>
            <w:r w:rsidRPr="00EC3CB9">
              <w:rPr>
                <w:spacing w:val="-1"/>
                <w:position w:val="2"/>
                <w:sz w:val="24"/>
              </w:rPr>
              <w:t xml:space="preserve"> </w:t>
            </w:r>
            <w:r w:rsidRPr="00EC3CB9">
              <w:rPr>
                <w:position w:val="2"/>
                <w:sz w:val="24"/>
              </w:rPr>
              <w:t>and</w:t>
            </w:r>
            <w:r w:rsidRPr="00EC3CB9">
              <w:rPr>
                <w:spacing w:val="-1"/>
                <w:position w:val="2"/>
                <w:sz w:val="24"/>
              </w:rPr>
              <w:t xml:space="preserve"> </w:t>
            </w:r>
            <w:r w:rsidRPr="00EC3CB9">
              <w:rPr>
                <w:position w:val="2"/>
                <w:sz w:val="24"/>
              </w:rPr>
              <w:t>50</w:t>
            </w:r>
            <w:r w:rsidRPr="00EC3CB9">
              <w:rPr>
                <w:spacing w:val="2"/>
                <w:position w:val="2"/>
                <w:sz w:val="24"/>
              </w:rPr>
              <w:t xml:space="preserve"> </w:t>
            </w:r>
            <w:r w:rsidRPr="00EC3CB9">
              <w:rPr>
                <w:spacing w:val="-4"/>
                <w:position w:val="2"/>
                <w:sz w:val="24"/>
              </w:rPr>
              <w:t>DAS)</w:t>
            </w:r>
          </w:p>
        </w:tc>
        <w:tc>
          <w:tcPr>
            <w:tcW w:w="1060" w:type="dxa"/>
          </w:tcPr>
          <w:p w14:paraId="75201556" w14:textId="77777777" w:rsidR="00377619" w:rsidRPr="00EC3CB9" w:rsidRDefault="00377619" w:rsidP="0073476F">
            <w:pPr>
              <w:pStyle w:val="TableParagraph"/>
              <w:spacing w:before="197"/>
              <w:ind w:left="2"/>
              <w:rPr>
                <w:sz w:val="24"/>
              </w:rPr>
            </w:pPr>
            <w:r w:rsidRPr="00EC3CB9">
              <w:rPr>
                <w:spacing w:val="-2"/>
                <w:sz w:val="24"/>
              </w:rPr>
              <w:t>35.33</w:t>
            </w:r>
          </w:p>
        </w:tc>
        <w:tc>
          <w:tcPr>
            <w:tcW w:w="1074" w:type="dxa"/>
          </w:tcPr>
          <w:p w14:paraId="6ADF7DC6" w14:textId="77777777" w:rsidR="00377619" w:rsidRPr="00EC3CB9" w:rsidRDefault="00377619" w:rsidP="0073476F">
            <w:pPr>
              <w:pStyle w:val="TableParagraph"/>
              <w:spacing w:before="197"/>
              <w:ind w:left="3" w:right="15"/>
              <w:rPr>
                <w:sz w:val="24"/>
              </w:rPr>
            </w:pPr>
            <w:r w:rsidRPr="00EC3CB9">
              <w:rPr>
                <w:spacing w:val="-2"/>
                <w:sz w:val="24"/>
              </w:rPr>
              <w:t>92.39</w:t>
            </w:r>
          </w:p>
        </w:tc>
        <w:tc>
          <w:tcPr>
            <w:tcW w:w="1337" w:type="dxa"/>
          </w:tcPr>
          <w:p w14:paraId="1AE906C0" w14:textId="77777777" w:rsidR="00377619" w:rsidRPr="00EC3CB9" w:rsidRDefault="00377619" w:rsidP="0073476F">
            <w:pPr>
              <w:pStyle w:val="TableParagraph"/>
              <w:spacing w:before="197"/>
              <w:ind w:left="2" w:right="13"/>
              <w:rPr>
                <w:sz w:val="24"/>
              </w:rPr>
            </w:pPr>
            <w:r w:rsidRPr="00EC3CB9">
              <w:rPr>
                <w:spacing w:val="-2"/>
                <w:sz w:val="24"/>
              </w:rPr>
              <w:t>142.61</w:t>
            </w:r>
          </w:p>
        </w:tc>
      </w:tr>
      <w:tr w:rsidR="00377619" w:rsidRPr="00EC3CB9" w14:paraId="3FE03DF7" w14:textId="77777777" w:rsidTr="00C06693">
        <w:trPr>
          <w:trHeight w:val="994"/>
        </w:trPr>
        <w:tc>
          <w:tcPr>
            <w:tcW w:w="5348" w:type="dxa"/>
          </w:tcPr>
          <w:p w14:paraId="4501B36F" w14:textId="77777777" w:rsidR="00377619" w:rsidRPr="00EC3CB9" w:rsidRDefault="00377619" w:rsidP="0073476F">
            <w:pPr>
              <w:pStyle w:val="TableParagraph"/>
              <w:spacing w:before="258"/>
              <w:ind w:left="172"/>
              <w:jc w:val="left"/>
              <w:rPr>
                <w:position w:val="2"/>
                <w:sz w:val="24"/>
              </w:rPr>
            </w:pPr>
            <w:r w:rsidRPr="00EC3CB9">
              <w:rPr>
                <w:position w:val="2"/>
                <w:sz w:val="24"/>
              </w:rPr>
              <w:t>T</w:t>
            </w:r>
            <w:r w:rsidRPr="00EC3CB9">
              <w:rPr>
                <w:sz w:val="16"/>
              </w:rPr>
              <w:t>10</w:t>
            </w:r>
            <w:r w:rsidRPr="00EC3CB9">
              <w:rPr>
                <w:spacing w:val="20"/>
                <w:sz w:val="16"/>
              </w:rPr>
              <w:t xml:space="preserve"> </w:t>
            </w:r>
            <w:r w:rsidRPr="00EC3CB9">
              <w:rPr>
                <w:position w:val="2"/>
                <w:sz w:val="24"/>
              </w:rPr>
              <w:t>-</w:t>
            </w:r>
            <w:r w:rsidRPr="00EC3CB9">
              <w:rPr>
                <w:spacing w:val="-2"/>
                <w:position w:val="2"/>
                <w:sz w:val="24"/>
              </w:rPr>
              <w:t xml:space="preserve"> </w:t>
            </w:r>
            <w:r w:rsidRPr="00EC3CB9">
              <w:rPr>
                <w:position w:val="2"/>
                <w:sz w:val="24"/>
              </w:rPr>
              <w:t>50%</w:t>
            </w:r>
            <w:r w:rsidRPr="00EC3CB9">
              <w:rPr>
                <w:spacing w:val="-3"/>
                <w:position w:val="2"/>
                <w:sz w:val="24"/>
              </w:rPr>
              <w:t xml:space="preserve"> </w:t>
            </w:r>
            <w:r w:rsidRPr="00EC3CB9">
              <w:rPr>
                <w:position w:val="2"/>
                <w:sz w:val="24"/>
              </w:rPr>
              <w:t>RDN</w:t>
            </w:r>
            <w:r w:rsidRPr="00EC3CB9">
              <w:rPr>
                <w:spacing w:val="-1"/>
                <w:position w:val="2"/>
                <w:sz w:val="24"/>
              </w:rPr>
              <w:t xml:space="preserve"> </w:t>
            </w:r>
            <w:r w:rsidRPr="00EC3CB9">
              <w:rPr>
                <w:position w:val="2"/>
                <w:sz w:val="24"/>
              </w:rPr>
              <w:t>+</w:t>
            </w:r>
            <w:r w:rsidRPr="00EC3CB9">
              <w:rPr>
                <w:spacing w:val="-2"/>
                <w:position w:val="2"/>
                <w:sz w:val="24"/>
              </w:rPr>
              <w:t xml:space="preserve"> </w:t>
            </w:r>
            <w:r w:rsidRPr="00EC3CB9">
              <w:rPr>
                <w:position w:val="2"/>
                <w:sz w:val="24"/>
              </w:rPr>
              <w:t>2%</w:t>
            </w:r>
            <w:r w:rsidRPr="00EC3CB9">
              <w:rPr>
                <w:spacing w:val="-4"/>
                <w:position w:val="2"/>
                <w:sz w:val="24"/>
              </w:rPr>
              <w:t xml:space="preserve"> </w:t>
            </w:r>
            <w:r w:rsidRPr="00EC3CB9">
              <w:rPr>
                <w:position w:val="2"/>
                <w:sz w:val="24"/>
              </w:rPr>
              <w:t>urea</w:t>
            </w:r>
            <w:r w:rsidRPr="00EC3CB9">
              <w:rPr>
                <w:spacing w:val="-2"/>
                <w:position w:val="2"/>
                <w:sz w:val="24"/>
              </w:rPr>
              <w:t xml:space="preserve"> </w:t>
            </w:r>
            <w:r w:rsidRPr="00EC3CB9">
              <w:rPr>
                <w:position w:val="2"/>
                <w:sz w:val="24"/>
              </w:rPr>
              <w:t>spray (30</w:t>
            </w:r>
            <w:r w:rsidRPr="00EC3CB9">
              <w:rPr>
                <w:spacing w:val="-2"/>
                <w:position w:val="2"/>
                <w:sz w:val="24"/>
              </w:rPr>
              <w:t xml:space="preserve"> </w:t>
            </w:r>
            <w:r w:rsidRPr="00EC3CB9">
              <w:rPr>
                <w:position w:val="2"/>
                <w:sz w:val="24"/>
              </w:rPr>
              <w:t xml:space="preserve">and </w:t>
            </w:r>
            <w:r w:rsidRPr="00EC3CB9">
              <w:rPr>
                <w:spacing w:val="-2"/>
                <w:position w:val="2"/>
                <w:sz w:val="24"/>
              </w:rPr>
              <w:t>50DAS)</w:t>
            </w:r>
          </w:p>
        </w:tc>
        <w:tc>
          <w:tcPr>
            <w:tcW w:w="1060" w:type="dxa"/>
          </w:tcPr>
          <w:p w14:paraId="6D4D785F" w14:textId="77777777" w:rsidR="00377619" w:rsidRPr="00EC3CB9" w:rsidRDefault="00377619" w:rsidP="0073476F">
            <w:pPr>
              <w:pStyle w:val="TableParagraph"/>
              <w:spacing w:before="256"/>
              <w:ind w:left="2"/>
              <w:rPr>
                <w:sz w:val="24"/>
              </w:rPr>
            </w:pPr>
            <w:r w:rsidRPr="00EC3CB9">
              <w:rPr>
                <w:spacing w:val="-2"/>
                <w:sz w:val="24"/>
              </w:rPr>
              <w:t>34.72</w:t>
            </w:r>
          </w:p>
        </w:tc>
        <w:tc>
          <w:tcPr>
            <w:tcW w:w="1074" w:type="dxa"/>
          </w:tcPr>
          <w:p w14:paraId="500FC68D" w14:textId="77777777" w:rsidR="00377619" w:rsidRPr="00EC3CB9" w:rsidRDefault="00377619" w:rsidP="0073476F">
            <w:pPr>
              <w:pStyle w:val="TableParagraph"/>
              <w:spacing w:before="256"/>
              <w:ind w:left="3" w:right="15"/>
              <w:rPr>
                <w:sz w:val="24"/>
              </w:rPr>
            </w:pPr>
            <w:r w:rsidRPr="00EC3CB9">
              <w:rPr>
                <w:color w:val="0D0D0D"/>
                <w:spacing w:val="-2"/>
                <w:sz w:val="24"/>
              </w:rPr>
              <w:t>85.73</w:t>
            </w:r>
          </w:p>
        </w:tc>
        <w:tc>
          <w:tcPr>
            <w:tcW w:w="1337" w:type="dxa"/>
          </w:tcPr>
          <w:p w14:paraId="0840FAC0" w14:textId="77777777" w:rsidR="00377619" w:rsidRPr="00EC3CB9" w:rsidRDefault="00377619" w:rsidP="0073476F">
            <w:pPr>
              <w:pStyle w:val="TableParagraph"/>
              <w:spacing w:before="256"/>
              <w:ind w:left="2" w:right="13"/>
              <w:rPr>
                <w:sz w:val="24"/>
              </w:rPr>
            </w:pPr>
            <w:r w:rsidRPr="00EC3CB9">
              <w:rPr>
                <w:color w:val="0D0D0D"/>
                <w:spacing w:val="-2"/>
                <w:sz w:val="24"/>
              </w:rPr>
              <w:t>131.32</w:t>
            </w:r>
          </w:p>
        </w:tc>
      </w:tr>
      <w:tr w:rsidR="00377619" w:rsidRPr="00EC3CB9" w14:paraId="03F7EF44" w14:textId="77777777" w:rsidTr="00C06693">
        <w:trPr>
          <w:trHeight w:val="676"/>
        </w:trPr>
        <w:tc>
          <w:tcPr>
            <w:tcW w:w="5348" w:type="dxa"/>
          </w:tcPr>
          <w:p w14:paraId="18B5F8A3" w14:textId="77777777" w:rsidR="00377619" w:rsidRPr="00EC3CB9" w:rsidRDefault="00377619" w:rsidP="0073476F">
            <w:pPr>
              <w:pStyle w:val="TableParagraph"/>
              <w:spacing w:before="71"/>
              <w:ind w:left="27"/>
              <w:rPr>
                <w:sz w:val="24"/>
              </w:rPr>
            </w:pPr>
            <w:proofErr w:type="spellStart"/>
            <w:r w:rsidRPr="00EC3CB9">
              <w:rPr>
                <w:spacing w:val="-2"/>
                <w:sz w:val="24"/>
              </w:rPr>
              <w:t>S.Em</w:t>
            </w:r>
            <w:proofErr w:type="spellEnd"/>
            <w:r w:rsidRPr="00EC3CB9">
              <w:rPr>
                <w:spacing w:val="-2"/>
                <w:sz w:val="24"/>
              </w:rPr>
              <w:t>(±)</w:t>
            </w:r>
          </w:p>
        </w:tc>
        <w:tc>
          <w:tcPr>
            <w:tcW w:w="1060" w:type="dxa"/>
          </w:tcPr>
          <w:p w14:paraId="181038C5" w14:textId="77777777" w:rsidR="00377619" w:rsidRPr="00EC3CB9" w:rsidRDefault="00377619" w:rsidP="0073476F">
            <w:pPr>
              <w:pStyle w:val="TableParagraph"/>
              <w:spacing w:before="71"/>
              <w:ind w:left="2" w:right="2"/>
              <w:rPr>
                <w:sz w:val="24"/>
              </w:rPr>
            </w:pPr>
            <w:r w:rsidRPr="00EC3CB9">
              <w:rPr>
                <w:spacing w:val="-4"/>
                <w:sz w:val="24"/>
              </w:rPr>
              <w:t>0.44</w:t>
            </w:r>
          </w:p>
        </w:tc>
        <w:tc>
          <w:tcPr>
            <w:tcW w:w="1074" w:type="dxa"/>
          </w:tcPr>
          <w:p w14:paraId="415E8FD8" w14:textId="77777777" w:rsidR="00377619" w:rsidRPr="00EC3CB9" w:rsidRDefault="00377619" w:rsidP="0073476F">
            <w:pPr>
              <w:pStyle w:val="TableParagraph"/>
              <w:spacing w:before="71"/>
              <w:ind w:right="15"/>
              <w:rPr>
                <w:sz w:val="24"/>
              </w:rPr>
            </w:pPr>
            <w:r w:rsidRPr="00EC3CB9">
              <w:rPr>
                <w:spacing w:val="-4"/>
                <w:sz w:val="24"/>
              </w:rPr>
              <w:t>1.98</w:t>
            </w:r>
          </w:p>
        </w:tc>
        <w:tc>
          <w:tcPr>
            <w:tcW w:w="1337" w:type="dxa"/>
          </w:tcPr>
          <w:p w14:paraId="63C126BC" w14:textId="77777777" w:rsidR="00377619" w:rsidRPr="00EC3CB9" w:rsidRDefault="00377619" w:rsidP="0073476F">
            <w:pPr>
              <w:pStyle w:val="TableParagraph"/>
              <w:spacing w:before="71"/>
              <w:ind w:left="1" w:right="13"/>
              <w:rPr>
                <w:sz w:val="24"/>
              </w:rPr>
            </w:pPr>
            <w:r w:rsidRPr="00EC3CB9">
              <w:rPr>
                <w:spacing w:val="-4"/>
                <w:sz w:val="24"/>
              </w:rPr>
              <w:t>4.37</w:t>
            </w:r>
          </w:p>
        </w:tc>
      </w:tr>
      <w:tr w:rsidR="00377619" w:rsidRPr="00EC3CB9" w14:paraId="7CF9A989" w14:textId="77777777" w:rsidTr="00C06693">
        <w:trPr>
          <w:trHeight w:val="678"/>
        </w:trPr>
        <w:tc>
          <w:tcPr>
            <w:tcW w:w="5348" w:type="dxa"/>
          </w:tcPr>
          <w:p w14:paraId="59A2A592" w14:textId="77777777" w:rsidR="00377619" w:rsidRPr="00EC3CB9" w:rsidRDefault="00377619" w:rsidP="0073476F">
            <w:pPr>
              <w:pStyle w:val="TableParagraph"/>
              <w:spacing w:before="71"/>
              <w:ind w:left="27" w:right="2"/>
              <w:rPr>
                <w:sz w:val="24"/>
              </w:rPr>
            </w:pPr>
            <w:r w:rsidRPr="00EC3CB9">
              <w:rPr>
                <w:sz w:val="24"/>
              </w:rPr>
              <w:t>CD</w:t>
            </w:r>
            <w:r w:rsidRPr="00EC3CB9">
              <w:rPr>
                <w:spacing w:val="-1"/>
                <w:sz w:val="24"/>
              </w:rPr>
              <w:t xml:space="preserve"> </w:t>
            </w:r>
            <w:r w:rsidRPr="00EC3CB9">
              <w:rPr>
                <w:spacing w:val="-2"/>
                <w:sz w:val="24"/>
              </w:rPr>
              <w:t>(0.05)</w:t>
            </w:r>
          </w:p>
        </w:tc>
        <w:tc>
          <w:tcPr>
            <w:tcW w:w="1060" w:type="dxa"/>
          </w:tcPr>
          <w:p w14:paraId="4FB6AFC6" w14:textId="77777777" w:rsidR="00377619" w:rsidRPr="00EC3CB9" w:rsidRDefault="00377619" w:rsidP="0073476F">
            <w:pPr>
              <w:pStyle w:val="TableParagraph"/>
              <w:spacing w:before="71"/>
              <w:ind w:left="2" w:right="1"/>
              <w:rPr>
                <w:sz w:val="24"/>
              </w:rPr>
            </w:pPr>
            <w:r w:rsidRPr="00EC3CB9">
              <w:rPr>
                <w:spacing w:val="-5"/>
                <w:sz w:val="24"/>
              </w:rPr>
              <w:t>NS</w:t>
            </w:r>
          </w:p>
        </w:tc>
        <w:tc>
          <w:tcPr>
            <w:tcW w:w="1074" w:type="dxa"/>
          </w:tcPr>
          <w:p w14:paraId="2E8221B0" w14:textId="77777777" w:rsidR="00377619" w:rsidRPr="00EC3CB9" w:rsidRDefault="00377619" w:rsidP="0073476F">
            <w:pPr>
              <w:pStyle w:val="TableParagraph"/>
              <w:spacing w:before="71"/>
              <w:ind w:right="15"/>
              <w:rPr>
                <w:sz w:val="24"/>
              </w:rPr>
            </w:pPr>
            <w:r w:rsidRPr="00EC3CB9">
              <w:rPr>
                <w:spacing w:val="-4"/>
                <w:sz w:val="24"/>
              </w:rPr>
              <w:t>5.88</w:t>
            </w:r>
          </w:p>
        </w:tc>
        <w:tc>
          <w:tcPr>
            <w:tcW w:w="1337" w:type="dxa"/>
          </w:tcPr>
          <w:p w14:paraId="51531FD9" w14:textId="77777777" w:rsidR="00377619" w:rsidRPr="00EC3CB9" w:rsidRDefault="00377619" w:rsidP="0073476F">
            <w:pPr>
              <w:pStyle w:val="TableParagraph"/>
              <w:spacing w:before="71"/>
              <w:ind w:right="13"/>
              <w:rPr>
                <w:sz w:val="24"/>
              </w:rPr>
            </w:pPr>
            <w:r w:rsidRPr="00EC3CB9">
              <w:rPr>
                <w:spacing w:val="-2"/>
                <w:sz w:val="24"/>
              </w:rPr>
              <w:t>12.99</w:t>
            </w:r>
          </w:p>
        </w:tc>
      </w:tr>
    </w:tbl>
    <w:p w14:paraId="58B95B2F" w14:textId="77777777" w:rsidR="00911842" w:rsidRPr="00EC3CB9" w:rsidRDefault="00911842" w:rsidP="00376632">
      <w:pPr>
        <w:rPr>
          <w:rFonts w:ascii="Times New Roman" w:hAnsi="Times New Roman" w:cs="Times New Roman"/>
          <w:b/>
          <w:bCs/>
        </w:rPr>
      </w:pPr>
    </w:p>
    <w:p w14:paraId="1D0AFBFC" w14:textId="77777777" w:rsidR="00846792" w:rsidRPr="00EC3CB9" w:rsidRDefault="00FF37FE" w:rsidP="00846792">
      <w:pPr>
        <w:widowControl w:val="0"/>
        <w:tabs>
          <w:tab w:val="left" w:pos="1108"/>
        </w:tabs>
        <w:autoSpaceDE w:val="0"/>
        <w:autoSpaceDN w:val="0"/>
        <w:spacing w:before="159" w:after="0" w:line="240" w:lineRule="auto"/>
        <w:jc w:val="both"/>
        <w:rPr>
          <w:rFonts w:ascii="Times New Roman" w:hAnsi="Times New Roman" w:cs="Times New Roman"/>
          <w:b/>
        </w:rPr>
      </w:pPr>
      <w:r w:rsidRPr="00EC3CB9">
        <w:rPr>
          <w:rFonts w:ascii="Times New Roman" w:hAnsi="Times New Roman" w:cs="Times New Roman"/>
          <w:b/>
          <w:bCs/>
        </w:rPr>
        <w:t xml:space="preserve">3.2 </w:t>
      </w:r>
      <w:r w:rsidR="00846792" w:rsidRPr="00EC3CB9">
        <w:rPr>
          <w:rFonts w:ascii="Times New Roman" w:hAnsi="Times New Roman" w:cs="Times New Roman"/>
          <w:b/>
        </w:rPr>
        <w:t>Plant</w:t>
      </w:r>
      <w:r w:rsidR="00846792" w:rsidRPr="00EC3CB9">
        <w:rPr>
          <w:rFonts w:ascii="Times New Roman" w:hAnsi="Times New Roman" w:cs="Times New Roman"/>
          <w:b/>
          <w:spacing w:val="-5"/>
        </w:rPr>
        <w:t xml:space="preserve"> </w:t>
      </w:r>
      <w:r w:rsidR="00846792" w:rsidRPr="00EC3CB9">
        <w:rPr>
          <w:rFonts w:ascii="Times New Roman" w:hAnsi="Times New Roman" w:cs="Times New Roman"/>
          <w:b/>
        </w:rPr>
        <w:t>population</w:t>
      </w:r>
      <w:r w:rsidR="00846792" w:rsidRPr="00EC3CB9">
        <w:rPr>
          <w:rFonts w:ascii="Times New Roman" w:hAnsi="Times New Roman" w:cs="Times New Roman"/>
          <w:b/>
          <w:spacing w:val="-1"/>
        </w:rPr>
        <w:t xml:space="preserve"> </w:t>
      </w:r>
      <w:r w:rsidR="00846792" w:rsidRPr="00EC3CB9">
        <w:rPr>
          <w:rFonts w:ascii="Times New Roman" w:hAnsi="Times New Roman" w:cs="Times New Roman"/>
          <w:b/>
        </w:rPr>
        <w:t>per</w:t>
      </w:r>
      <w:r w:rsidR="00846792" w:rsidRPr="00EC3CB9">
        <w:rPr>
          <w:rFonts w:ascii="Times New Roman" w:hAnsi="Times New Roman" w:cs="Times New Roman"/>
          <w:b/>
          <w:spacing w:val="-4"/>
        </w:rPr>
        <w:t xml:space="preserve"> </w:t>
      </w:r>
      <w:r w:rsidR="00846792" w:rsidRPr="00EC3CB9">
        <w:rPr>
          <w:rFonts w:ascii="Times New Roman" w:hAnsi="Times New Roman" w:cs="Times New Roman"/>
          <w:b/>
          <w:spacing w:val="-2"/>
        </w:rPr>
        <w:t>meter</w:t>
      </w:r>
    </w:p>
    <w:p w14:paraId="35FB10B4" w14:textId="3D0308CF" w:rsidR="00846792" w:rsidRPr="00C06693" w:rsidRDefault="00846792" w:rsidP="00C06693">
      <w:pPr>
        <w:pStyle w:val="BodyText"/>
        <w:spacing w:before="118" w:line="362" w:lineRule="auto"/>
        <w:ind w:left="568" w:right="272" w:firstLine="720"/>
        <w:jc w:val="both"/>
        <w:rPr>
          <w:position w:val="2"/>
        </w:rPr>
      </w:pPr>
      <w:r w:rsidRPr="00EC3CB9">
        <w:t>At</w:t>
      </w:r>
      <w:r w:rsidRPr="00EC3CB9">
        <w:rPr>
          <w:spacing w:val="-13"/>
        </w:rPr>
        <w:t xml:space="preserve"> </w:t>
      </w:r>
      <w:r w:rsidRPr="00EC3CB9">
        <w:t>30</w:t>
      </w:r>
      <w:r w:rsidRPr="00EC3CB9">
        <w:rPr>
          <w:spacing w:val="-12"/>
        </w:rPr>
        <w:t xml:space="preserve"> </w:t>
      </w:r>
      <w:r w:rsidRPr="00EC3CB9">
        <w:t>DAS,</w:t>
      </w:r>
      <w:r w:rsidRPr="00EC3CB9">
        <w:rPr>
          <w:spacing w:val="-13"/>
        </w:rPr>
        <w:t xml:space="preserve"> </w:t>
      </w:r>
      <w:r w:rsidRPr="00EC3CB9">
        <w:t>plant</w:t>
      </w:r>
      <w:r w:rsidRPr="00EC3CB9">
        <w:rPr>
          <w:spacing w:val="-11"/>
        </w:rPr>
        <w:t xml:space="preserve"> </w:t>
      </w:r>
      <w:r w:rsidRPr="00EC3CB9">
        <w:t>population</w:t>
      </w:r>
      <w:r w:rsidRPr="00EC3CB9">
        <w:rPr>
          <w:spacing w:val="-12"/>
        </w:rPr>
        <w:t xml:space="preserve"> </w:t>
      </w:r>
      <w:r w:rsidRPr="00EC3CB9">
        <w:t>per</w:t>
      </w:r>
      <w:r w:rsidRPr="00EC3CB9">
        <w:rPr>
          <w:spacing w:val="-14"/>
        </w:rPr>
        <w:t xml:space="preserve"> </w:t>
      </w:r>
      <w:r w:rsidRPr="00EC3CB9">
        <w:t>meter</w:t>
      </w:r>
      <w:r w:rsidRPr="00EC3CB9">
        <w:rPr>
          <w:spacing w:val="-14"/>
        </w:rPr>
        <w:t xml:space="preserve"> </w:t>
      </w:r>
      <w:r w:rsidRPr="00EC3CB9">
        <w:t>differences</w:t>
      </w:r>
      <w:r w:rsidRPr="00EC3CB9">
        <w:rPr>
          <w:spacing w:val="-7"/>
        </w:rPr>
        <w:t xml:space="preserve"> </w:t>
      </w:r>
      <w:r w:rsidRPr="00EC3CB9">
        <w:t>were</w:t>
      </w:r>
      <w:r w:rsidRPr="00EC3CB9">
        <w:rPr>
          <w:spacing w:val="-15"/>
        </w:rPr>
        <w:t xml:space="preserve"> </w:t>
      </w:r>
      <w:r w:rsidRPr="00EC3CB9">
        <w:t>not</w:t>
      </w:r>
      <w:r w:rsidRPr="00EC3CB9">
        <w:rPr>
          <w:spacing w:val="-13"/>
        </w:rPr>
        <w:t xml:space="preserve"> </w:t>
      </w:r>
      <w:r w:rsidRPr="00EC3CB9">
        <w:t>statistically</w:t>
      </w:r>
      <w:r w:rsidRPr="00EC3CB9">
        <w:rPr>
          <w:spacing w:val="-12"/>
        </w:rPr>
        <w:t xml:space="preserve"> </w:t>
      </w:r>
      <w:r w:rsidRPr="00EC3CB9">
        <w:t xml:space="preserve">significant. </w:t>
      </w:r>
      <w:r w:rsidRPr="00EC3CB9">
        <w:rPr>
          <w:position w:val="2"/>
        </w:rPr>
        <w:t>However, the highest plant population per meter (87) was recorded in the treatment T</w:t>
      </w:r>
      <w:r w:rsidRPr="00EC3CB9">
        <w:rPr>
          <w:sz w:val="16"/>
        </w:rPr>
        <w:t>5</w:t>
      </w:r>
      <w:r w:rsidRPr="00EC3CB9">
        <w:rPr>
          <w:position w:val="2"/>
        </w:rPr>
        <w:t xml:space="preserve">: </w:t>
      </w:r>
      <w:r w:rsidRPr="00EC3CB9">
        <w:t xml:space="preserve">75% RDN + NU spray @4 ml/l (30 and 50 DAS), whereas the lowest plant population </w:t>
      </w:r>
      <w:r w:rsidRPr="00EC3CB9">
        <w:rPr>
          <w:position w:val="2"/>
        </w:rPr>
        <w:t>(71.6) was recorded in the treatment T</w:t>
      </w:r>
      <w:r w:rsidRPr="00EC3CB9">
        <w:rPr>
          <w:sz w:val="16"/>
        </w:rPr>
        <w:t>1</w:t>
      </w:r>
      <w:r w:rsidRPr="00EC3CB9">
        <w:rPr>
          <w:position w:val="2"/>
        </w:rPr>
        <w:t>: control</w:t>
      </w:r>
      <w:r w:rsidR="00C0574E" w:rsidRPr="00EC3CB9">
        <w:rPr>
          <w:position w:val="2"/>
        </w:rPr>
        <w:t xml:space="preserve"> as seen in Table 2.</w:t>
      </w:r>
      <w:r w:rsidRPr="00EC3CB9">
        <w:rPr>
          <w:position w:val="2"/>
        </w:rPr>
        <w:t>At 60 DAS, T</w:t>
      </w:r>
      <w:r w:rsidRPr="00EC3CB9">
        <w:rPr>
          <w:sz w:val="16"/>
        </w:rPr>
        <w:t>5</w:t>
      </w:r>
      <w:r w:rsidRPr="00EC3CB9">
        <w:rPr>
          <w:position w:val="2"/>
        </w:rPr>
        <w:t>: 75% RDN + NU spray @4 ml/l (30 and 50 DAS) showed the maximum plant population per meter (144.8), whereas T</w:t>
      </w:r>
      <w:r w:rsidRPr="00EC3CB9">
        <w:rPr>
          <w:sz w:val="16"/>
        </w:rPr>
        <w:t>1</w:t>
      </w:r>
      <w:r w:rsidRPr="00EC3CB9">
        <w:rPr>
          <w:position w:val="2"/>
        </w:rPr>
        <w:t>: control had the minimum plant population per meter (89.2). Treatments T</w:t>
      </w:r>
      <w:r w:rsidRPr="00EC3CB9">
        <w:rPr>
          <w:sz w:val="16"/>
        </w:rPr>
        <w:t>3</w:t>
      </w:r>
      <w:r w:rsidRPr="00EC3CB9">
        <w:rPr>
          <w:position w:val="2"/>
        </w:rPr>
        <w:t>: 75% RDN + NU spray @2 ml/l (30 and 50 DAS) (137.1), T</w:t>
      </w:r>
      <w:r w:rsidRPr="00EC3CB9">
        <w:rPr>
          <w:sz w:val="16"/>
        </w:rPr>
        <w:t>2</w:t>
      </w:r>
      <w:r w:rsidRPr="00EC3CB9">
        <w:rPr>
          <w:position w:val="2"/>
        </w:rPr>
        <w:t>: RDN 40 kg/ha (134.7), and T</w:t>
      </w:r>
      <w:r w:rsidRPr="00EC3CB9">
        <w:rPr>
          <w:sz w:val="16"/>
        </w:rPr>
        <w:t>9</w:t>
      </w:r>
      <w:r w:rsidRPr="00EC3CB9">
        <w:rPr>
          <w:position w:val="2"/>
        </w:rPr>
        <w:t xml:space="preserve">: 75% RDN + 2% urea spray (30 and 50 </w:t>
      </w:r>
      <w:r w:rsidRPr="00EC3CB9">
        <w:t>DAS) (133) were statistically at par.</w:t>
      </w:r>
    </w:p>
    <w:p w14:paraId="7BBC9DD5" w14:textId="77777777" w:rsidR="00846792" w:rsidRPr="00EC3CB9" w:rsidRDefault="00846792" w:rsidP="00846792">
      <w:pPr>
        <w:pStyle w:val="BodyText"/>
        <w:spacing w:before="134" w:line="357" w:lineRule="auto"/>
        <w:ind w:left="568" w:right="231" w:firstLine="720"/>
        <w:jc w:val="both"/>
        <w:rPr>
          <w:position w:val="2"/>
        </w:rPr>
      </w:pPr>
      <w:r w:rsidRPr="00EC3CB9">
        <w:rPr>
          <w:position w:val="2"/>
        </w:rPr>
        <w:t>Similarly at harvest, T</w:t>
      </w:r>
      <w:r w:rsidRPr="00EC3CB9">
        <w:rPr>
          <w:sz w:val="16"/>
        </w:rPr>
        <w:t>5</w:t>
      </w:r>
      <w:r w:rsidRPr="00EC3CB9">
        <w:rPr>
          <w:position w:val="2"/>
        </w:rPr>
        <w:t>: 75% RDN + NU spray @4 ml/l (30 and 50 DAS) showed the maximum plant population per meter (138.4), whereas T</w:t>
      </w:r>
      <w:r w:rsidRPr="00EC3CB9">
        <w:rPr>
          <w:sz w:val="16"/>
        </w:rPr>
        <w:t>1</w:t>
      </w:r>
      <w:r w:rsidRPr="00EC3CB9">
        <w:rPr>
          <w:position w:val="2"/>
        </w:rPr>
        <w:t>: control had the minimum plant population per meter (83.3). Treatments T</w:t>
      </w:r>
      <w:r w:rsidRPr="00EC3CB9">
        <w:rPr>
          <w:sz w:val="16"/>
        </w:rPr>
        <w:t>3</w:t>
      </w:r>
      <w:r w:rsidRPr="00EC3CB9">
        <w:rPr>
          <w:position w:val="2"/>
        </w:rPr>
        <w:t>: 75% RDN + NU spray @2 ml/l (30 and 50 DAS) (132.3), and T</w:t>
      </w:r>
      <w:r w:rsidRPr="00EC3CB9">
        <w:rPr>
          <w:sz w:val="16"/>
        </w:rPr>
        <w:t>2</w:t>
      </w:r>
      <w:r w:rsidRPr="00EC3CB9">
        <w:rPr>
          <w:position w:val="2"/>
        </w:rPr>
        <w:t>: RDN 40 kg/ha (128.6) were statistically at par.</w:t>
      </w:r>
    </w:p>
    <w:p w14:paraId="0CB85C80" w14:textId="10478B14" w:rsidR="0095715A" w:rsidRPr="00EC3CB9" w:rsidRDefault="0095715A" w:rsidP="00014571">
      <w:pPr>
        <w:pStyle w:val="BodyText"/>
        <w:spacing w:before="259" w:line="360" w:lineRule="auto"/>
        <w:ind w:left="568" w:right="225" w:firstLine="720"/>
        <w:jc w:val="both"/>
        <w:sectPr w:rsidR="0095715A" w:rsidRPr="00EC3CB9" w:rsidSect="00AE1EBE">
          <w:headerReference w:type="even" r:id="rId14"/>
          <w:headerReference w:type="default" r:id="rId15"/>
          <w:headerReference w:type="first" r:id="rId16"/>
          <w:pgSz w:w="11920" w:h="16850"/>
          <w:pgMar w:top="1220" w:right="708" w:bottom="1134" w:left="1700" w:header="907" w:footer="0" w:gutter="0"/>
          <w:pgNumType w:start="63"/>
          <w:cols w:space="720"/>
        </w:sectPr>
      </w:pPr>
      <w:r w:rsidRPr="00EC3CB9">
        <w:rPr>
          <w:position w:val="2"/>
        </w:rPr>
        <w:t>The</w:t>
      </w:r>
      <w:r w:rsidRPr="00EC3CB9">
        <w:rPr>
          <w:spacing w:val="-7"/>
          <w:position w:val="2"/>
        </w:rPr>
        <w:t xml:space="preserve"> </w:t>
      </w:r>
      <w:r w:rsidRPr="00EC3CB9">
        <w:rPr>
          <w:position w:val="2"/>
        </w:rPr>
        <w:t>significant</w:t>
      </w:r>
      <w:r w:rsidRPr="00EC3CB9">
        <w:rPr>
          <w:spacing w:val="-5"/>
          <w:position w:val="2"/>
        </w:rPr>
        <w:t xml:space="preserve"> </w:t>
      </w:r>
      <w:r w:rsidRPr="00EC3CB9">
        <w:rPr>
          <w:position w:val="2"/>
        </w:rPr>
        <w:t>differences</w:t>
      </w:r>
      <w:r w:rsidRPr="00EC3CB9">
        <w:rPr>
          <w:spacing w:val="-4"/>
          <w:position w:val="2"/>
        </w:rPr>
        <w:t xml:space="preserve"> </w:t>
      </w:r>
      <w:r w:rsidRPr="00EC3CB9">
        <w:rPr>
          <w:position w:val="2"/>
        </w:rPr>
        <w:t>in</w:t>
      </w:r>
      <w:r w:rsidRPr="00EC3CB9">
        <w:rPr>
          <w:spacing w:val="-6"/>
          <w:position w:val="2"/>
        </w:rPr>
        <w:t xml:space="preserve"> </w:t>
      </w:r>
      <w:r w:rsidRPr="00EC3CB9">
        <w:rPr>
          <w:position w:val="2"/>
        </w:rPr>
        <w:t>plant</w:t>
      </w:r>
      <w:r w:rsidRPr="00EC3CB9">
        <w:rPr>
          <w:spacing w:val="-3"/>
          <w:position w:val="2"/>
        </w:rPr>
        <w:t xml:space="preserve"> </w:t>
      </w:r>
      <w:r w:rsidRPr="00EC3CB9">
        <w:rPr>
          <w:position w:val="2"/>
        </w:rPr>
        <w:t>population</w:t>
      </w:r>
      <w:r w:rsidRPr="00EC3CB9">
        <w:rPr>
          <w:spacing w:val="-5"/>
          <w:position w:val="2"/>
        </w:rPr>
        <w:t xml:space="preserve"> </w:t>
      </w:r>
      <w:r w:rsidRPr="00EC3CB9">
        <w:rPr>
          <w:position w:val="2"/>
        </w:rPr>
        <w:t xml:space="preserve">per </w:t>
      </w:r>
      <w:r w:rsidRPr="00EC3CB9">
        <w:t>meter across various treatments highlight the crucial role of nano urea in enhancing plant population</w:t>
      </w:r>
      <w:r w:rsidRPr="00EC3CB9">
        <w:rPr>
          <w:spacing w:val="-13"/>
        </w:rPr>
        <w:t xml:space="preserve"> </w:t>
      </w:r>
      <w:r w:rsidRPr="00EC3CB9">
        <w:t>by</w:t>
      </w:r>
      <w:r w:rsidRPr="00EC3CB9">
        <w:rPr>
          <w:spacing w:val="-15"/>
        </w:rPr>
        <w:t xml:space="preserve"> </w:t>
      </w:r>
      <w:r w:rsidRPr="00EC3CB9">
        <w:t>providing</w:t>
      </w:r>
      <w:r w:rsidRPr="00EC3CB9">
        <w:rPr>
          <w:spacing w:val="-13"/>
        </w:rPr>
        <w:t xml:space="preserve"> </w:t>
      </w:r>
      <w:r w:rsidRPr="00EC3CB9">
        <w:t>continuous</w:t>
      </w:r>
      <w:r w:rsidRPr="00EC3CB9">
        <w:rPr>
          <w:spacing w:val="-12"/>
        </w:rPr>
        <w:t xml:space="preserve"> </w:t>
      </w:r>
      <w:r w:rsidRPr="00EC3CB9">
        <w:t>supply</w:t>
      </w:r>
      <w:r w:rsidRPr="00EC3CB9">
        <w:rPr>
          <w:spacing w:val="-15"/>
        </w:rPr>
        <w:t xml:space="preserve"> </w:t>
      </w:r>
      <w:r w:rsidRPr="00EC3CB9">
        <w:t>of</w:t>
      </w:r>
      <w:r w:rsidRPr="00EC3CB9">
        <w:rPr>
          <w:spacing w:val="-15"/>
        </w:rPr>
        <w:t xml:space="preserve"> </w:t>
      </w:r>
      <w:r w:rsidRPr="00EC3CB9">
        <w:t>nitrogen.</w:t>
      </w:r>
      <w:r w:rsidRPr="00EC3CB9">
        <w:rPr>
          <w:spacing w:val="-13"/>
        </w:rPr>
        <w:t xml:space="preserve"> </w:t>
      </w:r>
      <w:r w:rsidRPr="00EC3CB9">
        <w:t>The</w:t>
      </w:r>
      <w:r w:rsidRPr="00EC3CB9">
        <w:rPr>
          <w:spacing w:val="-14"/>
        </w:rPr>
        <w:t xml:space="preserve"> </w:t>
      </w:r>
      <w:r w:rsidRPr="00EC3CB9">
        <w:t>plant</w:t>
      </w:r>
      <w:r w:rsidRPr="00EC3CB9">
        <w:rPr>
          <w:spacing w:val="-15"/>
        </w:rPr>
        <w:t xml:space="preserve"> </w:t>
      </w:r>
      <w:r w:rsidRPr="00EC3CB9">
        <w:t>population</w:t>
      </w:r>
      <w:r w:rsidRPr="00EC3CB9">
        <w:rPr>
          <w:spacing w:val="-12"/>
        </w:rPr>
        <w:t xml:space="preserve"> </w:t>
      </w:r>
      <w:r w:rsidRPr="00EC3CB9">
        <w:t>increased</w:t>
      </w:r>
      <w:r w:rsidRPr="00EC3CB9">
        <w:rPr>
          <w:spacing w:val="-13"/>
        </w:rPr>
        <w:t xml:space="preserve"> </w:t>
      </w:r>
      <w:r w:rsidRPr="00EC3CB9">
        <w:t xml:space="preserve">with higher nitrogen levels by </w:t>
      </w:r>
    </w:p>
    <w:p w14:paraId="4AA6C91B" w14:textId="77777777" w:rsidR="00014571" w:rsidRPr="00EC3CB9" w:rsidRDefault="00014571" w:rsidP="00014571">
      <w:pPr>
        <w:pStyle w:val="BodyText"/>
        <w:spacing w:before="259" w:line="360" w:lineRule="auto"/>
        <w:ind w:right="225"/>
        <w:jc w:val="both"/>
      </w:pPr>
      <w:r w:rsidRPr="00EC3CB9">
        <w:lastRenderedPageBreak/>
        <w:t xml:space="preserve">increasing the nano urea concentrations. Similar results were reported by Sarkar </w:t>
      </w:r>
      <w:r w:rsidRPr="00EC3CB9">
        <w:rPr>
          <w:i/>
        </w:rPr>
        <w:t>et al</w:t>
      </w:r>
      <w:r w:rsidRPr="00EC3CB9">
        <w:t xml:space="preserve">. (2023), and Arya </w:t>
      </w:r>
      <w:r w:rsidRPr="00EC3CB9">
        <w:rPr>
          <w:i/>
        </w:rPr>
        <w:t>et al</w:t>
      </w:r>
      <w:r w:rsidRPr="00EC3CB9">
        <w:t>. (2022).</w:t>
      </w:r>
    </w:p>
    <w:p w14:paraId="76F4D370" w14:textId="76E6D35D" w:rsidR="0095715A" w:rsidRPr="00EC3CB9" w:rsidRDefault="00014571" w:rsidP="00014571">
      <w:pPr>
        <w:pStyle w:val="BodyText"/>
        <w:spacing w:before="176" w:line="360" w:lineRule="auto"/>
      </w:pPr>
      <w:r w:rsidRPr="00EC3CB9">
        <w:t>Highest plant population per meter was observed during 60 DAS and decline with harvest. It</w:t>
      </w:r>
      <w:r w:rsidRPr="00EC3CB9">
        <w:rPr>
          <w:spacing w:val="-2"/>
        </w:rPr>
        <w:t xml:space="preserve"> </w:t>
      </w:r>
      <w:r w:rsidRPr="00EC3CB9">
        <w:t>is being</w:t>
      </w:r>
      <w:r w:rsidRPr="00EC3CB9">
        <w:rPr>
          <w:spacing w:val="-2"/>
        </w:rPr>
        <w:t xml:space="preserve"> </w:t>
      </w:r>
      <w:r w:rsidRPr="00EC3CB9">
        <w:t>reported that</w:t>
      </w:r>
      <w:r w:rsidRPr="00EC3CB9">
        <w:rPr>
          <w:spacing w:val="-2"/>
        </w:rPr>
        <w:t xml:space="preserve"> </w:t>
      </w:r>
      <w:r w:rsidRPr="00EC3CB9">
        <w:t>tiller</w:t>
      </w:r>
      <w:r w:rsidRPr="00EC3CB9">
        <w:rPr>
          <w:spacing w:val="-2"/>
        </w:rPr>
        <w:t xml:space="preserve"> </w:t>
      </w:r>
      <w:r w:rsidRPr="00EC3CB9">
        <w:t>production</w:t>
      </w:r>
      <w:r w:rsidRPr="00EC3CB9">
        <w:rPr>
          <w:spacing w:val="-1"/>
        </w:rPr>
        <w:t xml:space="preserve"> </w:t>
      </w:r>
      <w:r w:rsidRPr="00EC3CB9">
        <w:t>in grass</w:t>
      </w:r>
      <w:r w:rsidRPr="00EC3CB9">
        <w:rPr>
          <w:spacing w:val="-2"/>
        </w:rPr>
        <w:t xml:space="preserve"> </w:t>
      </w:r>
      <w:r w:rsidRPr="00EC3CB9">
        <w:t>species,</w:t>
      </w:r>
      <w:r w:rsidRPr="00EC3CB9">
        <w:rPr>
          <w:spacing w:val="-2"/>
        </w:rPr>
        <w:t xml:space="preserve"> </w:t>
      </w:r>
      <w:r w:rsidRPr="00EC3CB9">
        <w:t>including</w:t>
      </w:r>
      <w:r w:rsidRPr="00EC3CB9">
        <w:rPr>
          <w:spacing w:val="-1"/>
        </w:rPr>
        <w:t xml:space="preserve"> </w:t>
      </w:r>
      <w:r w:rsidRPr="00EC3CB9">
        <w:t>oats, typically de</w:t>
      </w:r>
      <w:r w:rsidR="0095715A" w:rsidRPr="00EC3CB9">
        <w:t>ceases</w:t>
      </w:r>
      <w:r w:rsidR="0095715A" w:rsidRPr="00EC3CB9">
        <w:rPr>
          <w:spacing w:val="-1"/>
        </w:rPr>
        <w:t xml:space="preserve"> </w:t>
      </w:r>
      <w:r w:rsidR="0095715A" w:rsidRPr="00EC3CB9">
        <w:t>around</w:t>
      </w:r>
      <w:r w:rsidR="0095715A" w:rsidRPr="00EC3CB9">
        <w:rPr>
          <w:spacing w:val="-4"/>
        </w:rPr>
        <w:t xml:space="preserve"> </w:t>
      </w:r>
      <w:r w:rsidR="0095715A" w:rsidRPr="00EC3CB9">
        <w:t>60-100</w:t>
      </w:r>
      <w:r w:rsidR="0095715A" w:rsidRPr="00EC3CB9">
        <w:rPr>
          <w:spacing w:val="-3"/>
        </w:rPr>
        <w:t xml:space="preserve"> </w:t>
      </w:r>
      <w:r w:rsidR="0095715A" w:rsidRPr="00EC3CB9">
        <w:t>days</w:t>
      </w:r>
      <w:r w:rsidR="0095715A" w:rsidRPr="00EC3CB9">
        <w:rPr>
          <w:spacing w:val="-3"/>
        </w:rPr>
        <w:t xml:space="preserve"> </w:t>
      </w:r>
      <w:r w:rsidR="0095715A" w:rsidRPr="00EC3CB9">
        <w:t>after</w:t>
      </w:r>
      <w:r w:rsidR="0095715A" w:rsidRPr="00EC3CB9">
        <w:rPr>
          <w:spacing w:val="-3"/>
        </w:rPr>
        <w:t xml:space="preserve"> </w:t>
      </w:r>
      <w:r w:rsidR="0095715A" w:rsidRPr="00EC3CB9">
        <w:t>sowing,</w:t>
      </w:r>
      <w:r w:rsidR="0095715A" w:rsidRPr="00EC3CB9">
        <w:rPr>
          <w:spacing w:val="-3"/>
        </w:rPr>
        <w:t xml:space="preserve"> </w:t>
      </w:r>
      <w:r w:rsidR="0095715A" w:rsidRPr="00EC3CB9">
        <w:t>indicating</w:t>
      </w:r>
      <w:r w:rsidR="0095715A" w:rsidRPr="00EC3CB9">
        <w:rPr>
          <w:spacing w:val="-3"/>
        </w:rPr>
        <w:t xml:space="preserve"> </w:t>
      </w:r>
      <w:r w:rsidR="0095715A" w:rsidRPr="00EC3CB9">
        <w:t>a</w:t>
      </w:r>
      <w:r w:rsidR="0095715A" w:rsidRPr="00EC3CB9">
        <w:rPr>
          <w:spacing w:val="-4"/>
        </w:rPr>
        <w:t xml:space="preserve"> </w:t>
      </w:r>
      <w:r w:rsidR="0095715A" w:rsidRPr="00EC3CB9">
        <w:t>natural</w:t>
      </w:r>
      <w:r w:rsidR="0095715A" w:rsidRPr="00EC3CB9">
        <w:rPr>
          <w:spacing w:val="-3"/>
        </w:rPr>
        <w:t xml:space="preserve"> </w:t>
      </w:r>
      <w:r w:rsidR="0095715A" w:rsidRPr="00EC3CB9">
        <w:t>physiological</w:t>
      </w:r>
      <w:r w:rsidR="0095715A" w:rsidRPr="00EC3CB9">
        <w:rPr>
          <w:spacing w:val="-1"/>
        </w:rPr>
        <w:t xml:space="preserve"> </w:t>
      </w:r>
      <w:r w:rsidR="0095715A" w:rsidRPr="00EC3CB9">
        <w:t>limit</w:t>
      </w:r>
      <w:r w:rsidR="0095715A" w:rsidRPr="00EC3CB9">
        <w:rPr>
          <w:spacing w:val="-3"/>
        </w:rPr>
        <w:t xml:space="preserve"> </w:t>
      </w:r>
      <w:r w:rsidR="0095715A" w:rsidRPr="00EC3CB9">
        <w:t>to</w:t>
      </w:r>
      <w:r w:rsidR="0095715A" w:rsidRPr="00EC3CB9">
        <w:rPr>
          <w:spacing w:val="-3"/>
        </w:rPr>
        <w:t xml:space="preserve"> </w:t>
      </w:r>
      <w:r w:rsidR="0095715A" w:rsidRPr="00EC3CB9">
        <w:t>tiller development (Troughton, 1955).</w:t>
      </w:r>
    </w:p>
    <w:p w14:paraId="630FBBDA" w14:textId="04482901" w:rsidR="00450BA1" w:rsidRPr="00EC3CB9" w:rsidRDefault="00450BA1" w:rsidP="00450BA1">
      <w:pPr>
        <w:pStyle w:val="Heading3"/>
        <w:spacing w:before="130"/>
        <w:ind w:left="568" w:right="302"/>
        <w:rPr>
          <w:rFonts w:ascii="Times New Roman" w:hAnsi="Times New Roman" w:cs="Times New Roman"/>
          <w:b/>
          <w:bCs/>
          <w:color w:val="auto"/>
          <w:sz w:val="24"/>
          <w:szCs w:val="24"/>
        </w:rPr>
      </w:pPr>
      <w:r w:rsidRPr="00EC3CB9">
        <w:rPr>
          <w:rFonts w:ascii="Times New Roman" w:hAnsi="Times New Roman" w:cs="Times New Roman"/>
          <w:b/>
          <w:bCs/>
          <w:color w:val="auto"/>
          <w:sz w:val="24"/>
          <w:szCs w:val="24"/>
        </w:rPr>
        <w:t>Table 2. Effect of nano urea on plant population of single cut fodder oat</w:t>
      </w:r>
    </w:p>
    <w:p w14:paraId="6DA685A4" w14:textId="77777777" w:rsidR="00450BA1" w:rsidRPr="00EC3CB9" w:rsidRDefault="00450BA1" w:rsidP="00450BA1">
      <w:pPr>
        <w:pStyle w:val="BodyText"/>
        <w:spacing w:before="4"/>
        <w:rPr>
          <w:b/>
          <w:sz w:val="10"/>
        </w:rPr>
      </w:pPr>
    </w:p>
    <w:tbl>
      <w:tblPr>
        <w:tblW w:w="0" w:type="auto"/>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11"/>
        <w:gridCol w:w="928"/>
        <w:gridCol w:w="1055"/>
        <w:gridCol w:w="1418"/>
      </w:tblGrid>
      <w:tr w:rsidR="003152AF" w:rsidRPr="00EC3CB9" w14:paraId="1B90074D" w14:textId="77777777" w:rsidTr="00C06693">
        <w:trPr>
          <w:trHeight w:val="737"/>
        </w:trPr>
        <w:tc>
          <w:tcPr>
            <w:tcW w:w="5411" w:type="dxa"/>
            <w:vMerge w:val="restart"/>
          </w:tcPr>
          <w:p w14:paraId="2861D08D" w14:textId="77777777" w:rsidR="003152AF" w:rsidRPr="00EC3CB9" w:rsidRDefault="003152AF" w:rsidP="00770638">
            <w:pPr>
              <w:pStyle w:val="TableParagraph"/>
              <w:spacing w:before="71"/>
              <w:ind w:left="1" w:right="71"/>
              <w:rPr>
                <w:b/>
                <w:sz w:val="24"/>
              </w:rPr>
            </w:pPr>
            <w:r w:rsidRPr="00EC3CB9">
              <w:rPr>
                <w:b/>
                <w:spacing w:val="-2"/>
                <w:sz w:val="24"/>
              </w:rPr>
              <w:t>Treatments</w:t>
            </w:r>
          </w:p>
        </w:tc>
        <w:tc>
          <w:tcPr>
            <w:tcW w:w="3401" w:type="dxa"/>
            <w:gridSpan w:val="3"/>
          </w:tcPr>
          <w:p w14:paraId="4B8A8152" w14:textId="77777777" w:rsidR="003152AF" w:rsidRPr="00EC3CB9" w:rsidRDefault="003152AF" w:rsidP="00770638">
            <w:pPr>
              <w:pStyle w:val="TableParagraph"/>
              <w:spacing w:before="71"/>
              <w:ind w:left="662"/>
              <w:jc w:val="left"/>
              <w:rPr>
                <w:b/>
                <w:sz w:val="24"/>
              </w:rPr>
            </w:pPr>
            <w:r w:rsidRPr="00EC3CB9">
              <w:rPr>
                <w:b/>
                <w:sz w:val="24"/>
              </w:rPr>
              <w:t>Plant</w:t>
            </w:r>
            <w:r w:rsidRPr="00EC3CB9">
              <w:rPr>
                <w:b/>
                <w:spacing w:val="-1"/>
                <w:sz w:val="24"/>
              </w:rPr>
              <w:t xml:space="preserve"> </w:t>
            </w:r>
            <w:r w:rsidRPr="00EC3CB9">
              <w:rPr>
                <w:b/>
                <w:spacing w:val="-2"/>
                <w:sz w:val="24"/>
              </w:rPr>
              <w:t>population/m</w:t>
            </w:r>
          </w:p>
        </w:tc>
      </w:tr>
      <w:tr w:rsidR="003152AF" w:rsidRPr="00EC3CB9" w14:paraId="4C26B682" w14:textId="77777777" w:rsidTr="00C06693">
        <w:trPr>
          <w:trHeight w:val="737"/>
        </w:trPr>
        <w:tc>
          <w:tcPr>
            <w:tcW w:w="5411" w:type="dxa"/>
            <w:vMerge/>
          </w:tcPr>
          <w:p w14:paraId="7F74C6A6" w14:textId="77777777" w:rsidR="003152AF" w:rsidRPr="00EC3CB9" w:rsidRDefault="003152AF" w:rsidP="00770638">
            <w:pPr>
              <w:pStyle w:val="TableParagraph"/>
              <w:jc w:val="left"/>
            </w:pPr>
          </w:p>
        </w:tc>
        <w:tc>
          <w:tcPr>
            <w:tcW w:w="928" w:type="dxa"/>
          </w:tcPr>
          <w:p w14:paraId="3DF5B88E" w14:textId="77777777" w:rsidR="003152AF" w:rsidRPr="00EC3CB9" w:rsidRDefault="003152AF" w:rsidP="00770638">
            <w:pPr>
              <w:pStyle w:val="TableParagraph"/>
              <w:spacing w:before="71"/>
              <w:ind w:left="8" w:right="31"/>
              <w:rPr>
                <w:b/>
                <w:sz w:val="24"/>
              </w:rPr>
            </w:pPr>
            <w:r w:rsidRPr="00EC3CB9">
              <w:rPr>
                <w:b/>
                <w:spacing w:val="-5"/>
                <w:sz w:val="24"/>
              </w:rPr>
              <w:t>30</w:t>
            </w:r>
          </w:p>
          <w:p w14:paraId="16B5E8F2" w14:textId="77777777" w:rsidR="003152AF" w:rsidRPr="00EC3CB9" w:rsidRDefault="003152AF" w:rsidP="00770638">
            <w:pPr>
              <w:pStyle w:val="TableParagraph"/>
              <w:ind w:left="8" w:right="37"/>
              <w:rPr>
                <w:b/>
                <w:sz w:val="24"/>
              </w:rPr>
            </w:pPr>
            <w:r w:rsidRPr="00EC3CB9">
              <w:rPr>
                <w:b/>
                <w:spacing w:val="-5"/>
                <w:sz w:val="24"/>
              </w:rPr>
              <w:t>DAS</w:t>
            </w:r>
          </w:p>
        </w:tc>
        <w:tc>
          <w:tcPr>
            <w:tcW w:w="1055" w:type="dxa"/>
          </w:tcPr>
          <w:p w14:paraId="5BB638B8" w14:textId="77777777" w:rsidR="003152AF" w:rsidRPr="00EC3CB9" w:rsidRDefault="003152AF" w:rsidP="00770638">
            <w:pPr>
              <w:pStyle w:val="TableParagraph"/>
              <w:spacing w:before="71"/>
              <w:ind w:left="5" w:right="33"/>
              <w:rPr>
                <w:b/>
                <w:sz w:val="24"/>
              </w:rPr>
            </w:pPr>
            <w:r w:rsidRPr="00EC3CB9">
              <w:rPr>
                <w:b/>
                <w:spacing w:val="-5"/>
                <w:sz w:val="24"/>
              </w:rPr>
              <w:t>60</w:t>
            </w:r>
          </w:p>
          <w:p w14:paraId="78AADC82" w14:textId="77777777" w:rsidR="003152AF" w:rsidRPr="00EC3CB9" w:rsidRDefault="003152AF" w:rsidP="00770638">
            <w:pPr>
              <w:pStyle w:val="TableParagraph"/>
              <w:ind w:left="4" w:right="33"/>
              <w:rPr>
                <w:b/>
                <w:sz w:val="24"/>
              </w:rPr>
            </w:pPr>
            <w:r w:rsidRPr="00EC3CB9">
              <w:rPr>
                <w:b/>
                <w:spacing w:val="-5"/>
                <w:sz w:val="24"/>
              </w:rPr>
              <w:t>DAS</w:t>
            </w:r>
          </w:p>
        </w:tc>
        <w:tc>
          <w:tcPr>
            <w:tcW w:w="1418" w:type="dxa"/>
          </w:tcPr>
          <w:p w14:paraId="4DDA561F" w14:textId="77777777" w:rsidR="003152AF" w:rsidRPr="00EC3CB9" w:rsidRDefault="003152AF" w:rsidP="00770638">
            <w:pPr>
              <w:pStyle w:val="TableParagraph"/>
              <w:spacing w:before="71"/>
              <w:ind w:left="278" w:right="388" w:firstLine="254"/>
              <w:jc w:val="left"/>
              <w:rPr>
                <w:b/>
                <w:sz w:val="24"/>
              </w:rPr>
            </w:pPr>
            <w:r w:rsidRPr="00EC3CB9">
              <w:rPr>
                <w:b/>
                <w:spacing w:val="-6"/>
                <w:sz w:val="24"/>
              </w:rPr>
              <w:t xml:space="preserve">At </w:t>
            </w:r>
            <w:r w:rsidRPr="00EC3CB9">
              <w:rPr>
                <w:b/>
                <w:spacing w:val="-4"/>
                <w:sz w:val="24"/>
              </w:rPr>
              <w:t>harvest</w:t>
            </w:r>
          </w:p>
        </w:tc>
      </w:tr>
      <w:tr w:rsidR="00450BA1" w:rsidRPr="00EC3CB9" w14:paraId="0E9D1E50" w14:textId="77777777" w:rsidTr="00C06693">
        <w:trPr>
          <w:trHeight w:val="737"/>
        </w:trPr>
        <w:tc>
          <w:tcPr>
            <w:tcW w:w="5411" w:type="dxa"/>
          </w:tcPr>
          <w:p w14:paraId="04346B80" w14:textId="77777777" w:rsidR="00450BA1" w:rsidRPr="00EC3CB9" w:rsidRDefault="00450BA1" w:rsidP="00770638">
            <w:pPr>
              <w:pStyle w:val="TableParagraph"/>
              <w:spacing w:before="70"/>
              <w:ind w:left="165"/>
              <w:jc w:val="left"/>
              <w:rPr>
                <w:position w:val="2"/>
                <w:sz w:val="24"/>
              </w:rPr>
            </w:pPr>
            <w:r w:rsidRPr="00EC3CB9">
              <w:rPr>
                <w:position w:val="2"/>
                <w:sz w:val="24"/>
              </w:rPr>
              <w:t>T</w:t>
            </w:r>
            <w:r w:rsidRPr="00EC3CB9">
              <w:rPr>
                <w:sz w:val="16"/>
              </w:rPr>
              <w:t>1</w:t>
            </w:r>
            <w:r w:rsidRPr="00EC3CB9">
              <w:rPr>
                <w:spacing w:val="17"/>
                <w:sz w:val="16"/>
              </w:rPr>
              <w:t xml:space="preserve"> </w:t>
            </w:r>
            <w:r w:rsidRPr="00EC3CB9">
              <w:rPr>
                <w:position w:val="2"/>
                <w:sz w:val="24"/>
              </w:rPr>
              <w:t>-</w:t>
            </w:r>
            <w:r w:rsidRPr="00EC3CB9">
              <w:rPr>
                <w:spacing w:val="-5"/>
                <w:position w:val="2"/>
                <w:sz w:val="24"/>
              </w:rPr>
              <w:t xml:space="preserve"> </w:t>
            </w:r>
            <w:r w:rsidRPr="00EC3CB9">
              <w:rPr>
                <w:position w:val="2"/>
                <w:sz w:val="24"/>
              </w:rPr>
              <w:t>Control</w:t>
            </w:r>
            <w:r w:rsidRPr="00EC3CB9">
              <w:rPr>
                <w:spacing w:val="-3"/>
                <w:position w:val="2"/>
                <w:sz w:val="24"/>
              </w:rPr>
              <w:t xml:space="preserve"> </w:t>
            </w:r>
            <w:r w:rsidRPr="00EC3CB9">
              <w:rPr>
                <w:position w:val="2"/>
                <w:sz w:val="24"/>
              </w:rPr>
              <w:t>(Without</w:t>
            </w:r>
            <w:r w:rsidRPr="00EC3CB9">
              <w:rPr>
                <w:spacing w:val="-4"/>
                <w:position w:val="2"/>
                <w:sz w:val="24"/>
              </w:rPr>
              <w:t xml:space="preserve"> </w:t>
            </w:r>
            <w:r w:rsidRPr="00EC3CB9">
              <w:rPr>
                <w:spacing w:val="-5"/>
                <w:position w:val="2"/>
                <w:sz w:val="24"/>
              </w:rPr>
              <w:t>N)</w:t>
            </w:r>
          </w:p>
        </w:tc>
        <w:tc>
          <w:tcPr>
            <w:tcW w:w="928" w:type="dxa"/>
          </w:tcPr>
          <w:p w14:paraId="6A0CD1E8" w14:textId="77777777" w:rsidR="00450BA1" w:rsidRPr="00EC3CB9" w:rsidRDefault="00450BA1" w:rsidP="00770638">
            <w:pPr>
              <w:pStyle w:val="TableParagraph"/>
              <w:spacing w:before="71"/>
              <w:ind w:left="8" w:right="38"/>
              <w:rPr>
                <w:sz w:val="24"/>
              </w:rPr>
            </w:pPr>
            <w:r w:rsidRPr="00EC3CB9">
              <w:rPr>
                <w:spacing w:val="-4"/>
                <w:sz w:val="24"/>
              </w:rPr>
              <w:t>71.6</w:t>
            </w:r>
          </w:p>
        </w:tc>
        <w:tc>
          <w:tcPr>
            <w:tcW w:w="1055" w:type="dxa"/>
          </w:tcPr>
          <w:p w14:paraId="08DDAB45" w14:textId="77777777" w:rsidR="00450BA1" w:rsidRPr="00EC3CB9" w:rsidRDefault="00450BA1" w:rsidP="00770638">
            <w:pPr>
              <w:pStyle w:val="TableParagraph"/>
              <w:spacing w:before="71"/>
              <w:ind w:left="1" w:right="33"/>
              <w:rPr>
                <w:sz w:val="24"/>
              </w:rPr>
            </w:pPr>
            <w:r w:rsidRPr="00EC3CB9">
              <w:rPr>
                <w:spacing w:val="-4"/>
                <w:sz w:val="24"/>
              </w:rPr>
              <w:t>89.2</w:t>
            </w:r>
          </w:p>
        </w:tc>
        <w:tc>
          <w:tcPr>
            <w:tcW w:w="1418" w:type="dxa"/>
          </w:tcPr>
          <w:p w14:paraId="3B001E74" w14:textId="77777777" w:rsidR="00450BA1" w:rsidRPr="00EC3CB9" w:rsidRDefault="00450BA1" w:rsidP="00770638">
            <w:pPr>
              <w:pStyle w:val="TableParagraph"/>
              <w:spacing w:before="71"/>
              <w:ind w:left="3" w:right="101"/>
              <w:rPr>
                <w:sz w:val="24"/>
              </w:rPr>
            </w:pPr>
            <w:r w:rsidRPr="00EC3CB9">
              <w:rPr>
                <w:spacing w:val="-4"/>
                <w:sz w:val="24"/>
              </w:rPr>
              <w:t>83.3</w:t>
            </w:r>
          </w:p>
        </w:tc>
      </w:tr>
      <w:tr w:rsidR="00450BA1" w:rsidRPr="00EC3CB9" w14:paraId="5D6213D8" w14:textId="77777777" w:rsidTr="00C06693">
        <w:trPr>
          <w:trHeight w:val="737"/>
        </w:trPr>
        <w:tc>
          <w:tcPr>
            <w:tcW w:w="5411" w:type="dxa"/>
          </w:tcPr>
          <w:p w14:paraId="3CA09231" w14:textId="77777777" w:rsidR="00450BA1" w:rsidRPr="00EC3CB9" w:rsidRDefault="00450BA1" w:rsidP="00770638">
            <w:pPr>
              <w:pStyle w:val="TableParagraph"/>
              <w:jc w:val="left"/>
              <w:rPr>
                <w:b/>
                <w:sz w:val="24"/>
              </w:rPr>
            </w:pPr>
          </w:p>
          <w:p w14:paraId="7715454D"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3"/>
                <w:position w:val="2"/>
                <w:sz w:val="24"/>
              </w:rPr>
              <w:t xml:space="preserve"> </w:t>
            </w:r>
            <w:r w:rsidRPr="00EC3CB9">
              <w:rPr>
                <w:position w:val="2"/>
                <w:sz w:val="24"/>
              </w:rPr>
              <w:t xml:space="preserve">40 </w:t>
            </w:r>
            <w:r w:rsidRPr="00EC3CB9">
              <w:rPr>
                <w:spacing w:val="-4"/>
                <w:position w:val="2"/>
                <w:sz w:val="24"/>
              </w:rPr>
              <w:t>kg/ha</w:t>
            </w:r>
          </w:p>
        </w:tc>
        <w:tc>
          <w:tcPr>
            <w:tcW w:w="928" w:type="dxa"/>
          </w:tcPr>
          <w:p w14:paraId="0610A392" w14:textId="77777777" w:rsidR="00450BA1" w:rsidRPr="00EC3CB9" w:rsidRDefault="00450BA1" w:rsidP="00770638">
            <w:pPr>
              <w:pStyle w:val="TableParagraph"/>
              <w:spacing w:before="1"/>
              <w:jc w:val="left"/>
              <w:rPr>
                <w:b/>
                <w:sz w:val="24"/>
              </w:rPr>
            </w:pPr>
          </w:p>
          <w:p w14:paraId="475FD09C" w14:textId="77777777" w:rsidR="00450BA1" w:rsidRPr="00EC3CB9" w:rsidRDefault="00450BA1" w:rsidP="00770638">
            <w:pPr>
              <w:pStyle w:val="TableParagraph"/>
              <w:ind w:left="8" w:right="38"/>
              <w:rPr>
                <w:sz w:val="24"/>
              </w:rPr>
            </w:pPr>
            <w:r w:rsidRPr="00EC3CB9">
              <w:rPr>
                <w:spacing w:val="-4"/>
                <w:sz w:val="24"/>
              </w:rPr>
              <w:t>82.3</w:t>
            </w:r>
          </w:p>
        </w:tc>
        <w:tc>
          <w:tcPr>
            <w:tcW w:w="1055" w:type="dxa"/>
          </w:tcPr>
          <w:p w14:paraId="41D2CFD5" w14:textId="77777777" w:rsidR="00450BA1" w:rsidRPr="00EC3CB9" w:rsidRDefault="00450BA1" w:rsidP="00770638">
            <w:pPr>
              <w:pStyle w:val="TableParagraph"/>
              <w:spacing w:before="1"/>
              <w:jc w:val="left"/>
              <w:rPr>
                <w:b/>
                <w:sz w:val="24"/>
              </w:rPr>
            </w:pPr>
          </w:p>
          <w:p w14:paraId="4F7BEC14" w14:textId="77777777" w:rsidR="00450BA1" w:rsidRPr="00EC3CB9" w:rsidRDefault="00450BA1" w:rsidP="00770638">
            <w:pPr>
              <w:pStyle w:val="TableParagraph"/>
              <w:ind w:right="33"/>
              <w:rPr>
                <w:sz w:val="24"/>
              </w:rPr>
            </w:pPr>
            <w:r w:rsidRPr="00EC3CB9">
              <w:rPr>
                <w:spacing w:val="-2"/>
                <w:sz w:val="24"/>
              </w:rPr>
              <w:t>134.7</w:t>
            </w:r>
          </w:p>
        </w:tc>
        <w:tc>
          <w:tcPr>
            <w:tcW w:w="1418" w:type="dxa"/>
          </w:tcPr>
          <w:p w14:paraId="601CA2F7" w14:textId="77777777" w:rsidR="00450BA1" w:rsidRPr="00EC3CB9" w:rsidRDefault="00450BA1" w:rsidP="00770638">
            <w:pPr>
              <w:pStyle w:val="TableParagraph"/>
              <w:spacing w:before="1"/>
              <w:jc w:val="left"/>
              <w:rPr>
                <w:b/>
                <w:sz w:val="24"/>
              </w:rPr>
            </w:pPr>
          </w:p>
          <w:p w14:paraId="45A4C68E" w14:textId="77777777" w:rsidR="00450BA1" w:rsidRPr="00EC3CB9" w:rsidRDefault="00450BA1" w:rsidP="00770638">
            <w:pPr>
              <w:pStyle w:val="TableParagraph"/>
              <w:ind w:right="101"/>
              <w:rPr>
                <w:sz w:val="24"/>
              </w:rPr>
            </w:pPr>
            <w:r w:rsidRPr="00EC3CB9">
              <w:rPr>
                <w:spacing w:val="-2"/>
                <w:sz w:val="24"/>
              </w:rPr>
              <w:t>128.6</w:t>
            </w:r>
          </w:p>
        </w:tc>
      </w:tr>
      <w:tr w:rsidR="00450BA1" w:rsidRPr="00EC3CB9" w14:paraId="443FB4F3" w14:textId="77777777" w:rsidTr="00C06693">
        <w:trPr>
          <w:trHeight w:val="737"/>
        </w:trPr>
        <w:tc>
          <w:tcPr>
            <w:tcW w:w="5411" w:type="dxa"/>
          </w:tcPr>
          <w:p w14:paraId="16A032A4" w14:textId="77777777" w:rsidR="00450BA1" w:rsidRPr="00EC3CB9" w:rsidRDefault="00450BA1" w:rsidP="00770638">
            <w:pPr>
              <w:pStyle w:val="TableParagraph"/>
              <w:jc w:val="left"/>
              <w:rPr>
                <w:b/>
                <w:sz w:val="24"/>
              </w:rPr>
            </w:pPr>
          </w:p>
          <w:p w14:paraId="1AC38A02"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 xml:space="preserve">3 </w:t>
            </w:r>
            <w:r w:rsidRPr="00EC3CB9">
              <w:rPr>
                <w:position w:val="2"/>
                <w:sz w:val="24"/>
              </w:rPr>
              <w:t>-</w:t>
            </w:r>
            <w:r w:rsidRPr="00EC3CB9">
              <w:rPr>
                <w:spacing w:val="-18"/>
                <w:position w:val="2"/>
                <w:sz w:val="24"/>
              </w:rPr>
              <w:t xml:space="preserve"> </w:t>
            </w:r>
            <w:r w:rsidRPr="00EC3CB9">
              <w:rPr>
                <w:position w:val="2"/>
                <w:sz w:val="24"/>
              </w:rPr>
              <w:t>75%</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@2</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5A922CB1" w14:textId="77777777" w:rsidR="00450BA1" w:rsidRPr="00EC3CB9" w:rsidRDefault="00450BA1" w:rsidP="00770638">
            <w:pPr>
              <w:pStyle w:val="TableParagraph"/>
              <w:spacing w:before="1"/>
              <w:jc w:val="left"/>
              <w:rPr>
                <w:b/>
                <w:sz w:val="24"/>
              </w:rPr>
            </w:pPr>
          </w:p>
          <w:p w14:paraId="34C96475" w14:textId="77777777" w:rsidR="00450BA1" w:rsidRPr="00EC3CB9" w:rsidRDefault="00450BA1" w:rsidP="00770638">
            <w:pPr>
              <w:pStyle w:val="TableParagraph"/>
              <w:ind w:left="8" w:right="38"/>
              <w:rPr>
                <w:sz w:val="24"/>
              </w:rPr>
            </w:pPr>
            <w:r w:rsidRPr="00EC3CB9">
              <w:rPr>
                <w:spacing w:val="-4"/>
                <w:sz w:val="24"/>
              </w:rPr>
              <w:t>86.7</w:t>
            </w:r>
          </w:p>
        </w:tc>
        <w:tc>
          <w:tcPr>
            <w:tcW w:w="1055" w:type="dxa"/>
          </w:tcPr>
          <w:p w14:paraId="2D1FB465" w14:textId="77777777" w:rsidR="00450BA1" w:rsidRPr="00EC3CB9" w:rsidRDefault="00450BA1" w:rsidP="00770638">
            <w:pPr>
              <w:pStyle w:val="TableParagraph"/>
              <w:spacing w:before="1"/>
              <w:jc w:val="left"/>
              <w:rPr>
                <w:b/>
                <w:sz w:val="24"/>
              </w:rPr>
            </w:pPr>
          </w:p>
          <w:p w14:paraId="34586301" w14:textId="77777777" w:rsidR="00450BA1" w:rsidRPr="00EC3CB9" w:rsidRDefault="00450BA1" w:rsidP="00770638">
            <w:pPr>
              <w:pStyle w:val="TableParagraph"/>
              <w:ind w:right="33"/>
              <w:rPr>
                <w:sz w:val="24"/>
              </w:rPr>
            </w:pPr>
            <w:r w:rsidRPr="00EC3CB9">
              <w:rPr>
                <w:spacing w:val="-2"/>
                <w:sz w:val="24"/>
              </w:rPr>
              <w:t>137.1</w:t>
            </w:r>
          </w:p>
        </w:tc>
        <w:tc>
          <w:tcPr>
            <w:tcW w:w="1418" w:type="dxa"/>
          </w:tcPr>
          <w:p w14:paraId="3DDAEED0" w14:textId="77777777" w:rsidR="00450BA1" w:rsidRPr="00EC3CB9" w:rsidRDefault="00450BA1" w:rsidP="00770638">
            <w:pPr>
              <w:pStyle w:val="TableParagraph"/>
              <w:spacing w:before="1"/>
              <w:jc w:val="left"/>
              <w:rPr>
                <w:b/>
                <w:sz w:val="24"/>
              </w:rPr>
            </w:pPr>
          </w:p>
          <w:p w14:paraId="1308660D" w14:textId="77777777" w:rsidR="00450BA1" w:rsidRPr="00EC3CB9" w:rsidRDefault="00450BA1" w:rsidP="00770638">
            <w:pPr>
              <w:pStyle w:val="TableParagraph"/>
              <w:ind w:right="101"/>
              <w:rPr>
                <w:sz w:val="24"/>
              </w:rPr>
            </w:pPr>
            <w:r w:rsidRPr="00EC3CB9">
              <w:rPr>
                <w:spacing w:val="-2"/>
                <w:sz w:val="24"/>
              </w:rPr>
              <w:t>132.3</w:t>
            </w:r>
          </w:p>
        </w:tc>
      </w:tr>
      <w:tr w:rsidR="00450BA1" w:rsidRPr="00EC3CB9" w14:paraId="00DF6DB5" w14:textId="77777777" w:rsidTr="00C06693">
        <w:trPr>
          <w:trHeight w:val="737"/>
        </w:trPr>
        <w:tc>
          <w:tcPr>
            <w:tcW w:w="5411" w:type="dxa"/>
          </w:tcPr>
          <w:p w14:paraId="5B0D98E8" w14:textId="77777777" w:rsidR="00450BA1" w:rsidRPr="00EC3CB9" w:rsidRDefault="00450BA1" w:rsidP="00770638">
            <w:pPr>
              <w:pStyle w:val="TableParagraph"/>
              <w:spacing w:before="2"/>
              <w:jc w:val="left"/>
              <w:rPr>
                <w:b/>
                <w:sz w:val="24"/>
              </w:rPr>
            </w:pPr>
          </w:p>
          <w:p w14:paraId="33AFD2D3"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 xml:space="preserve">4 </w:t>
            </w:r>
            <w:r w:rsidRPr="00EC3CB9">
              <w:rPr>
                <w:position w:val="2"/>
                <w:sz w:val="24"/>
              </w:rPr>
              <w:t>-</w:t>
            </w:r>
            <w:r w:rsidRPr="00EC3CB9">
              <w:rPr>
                <w:spacing w:val="-18"/>
                <w:position w:val="2"/>
                <w:sz w:val="24"/>
              </w:rPr>
              <w:t xml:space="preserve"> </w:t>
            </w:r>
            <w:r w:rsidRPr="00EC3CB9">
              <w:rPr>
                <w:position w:val="2"/>
                <w:sz w:val="24"/>
              </w:rPr>
              <w:t>50%</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@2</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7B37BA9F" w14:textId="77777777" w:rsidR="00450BA1" w:rsidRPr="00EC3CB9" w:rsidRDefault="00450BA1" w:rsidP="00770638">
            <w:pPr>
              <w:pStyle w:val="TableParagraph"/>
              <w:spacing w:before="1"/>
              <w:jc w:val="left"/>
              <w:rPr>
                <w:b/>
                <w:sz w:val="24"/>
              </w:rPr>
            </w:pPr>
          </w:p>
          <w:p w14:paraId="23FF5B07" w14:textId="77777777" w:rsidR="00450BA1" w:rsidRPr="00EC3CB9" w:rsidRDefault="00450BA1" w:rsidP="00770638">
            <w:pPr>
              <w:pStyle w:val="TableParagraph"/>
              <w:ind w:left="8" w:right="38"/>
              <w:rPr>
                <w:sz w:val="24"/>
              </w:rPr>
            </w:pPr>
            <w:r w:rsidRPr="00EC3CB9">
              <w:rPr>
                <w:spacing w:val="-4"/>
                <w:sz w:val="24"/>
              </w:rPr>
              <w:t>81.6</w:t>
            </w:r>
          </w:p>
        </w:tc>
        <w:tc>
          <w:tcPr>
            <w:tcW w:w="1055" w:type="dxa"/>
          </w:tcPr>
          <w:p w14:paraId="1653D95D" w14:textId="77777777" w:rsidR="00450BA1" w:rsidRPr="00EC3CB9" w:rsidRDefault="00450BA1" w:rsidP="00770638">
            <w:pPr>
              <w:pStyle w:val="TableParagraph"/>
              <w:spacing w:before="1"/>
              <w:jc w:val="left"/>
              <w:rPr>
                <w:b/>
                <w:sz w:val="24"/>
              </w:rPr>
            </w:pPr>
          </w:p>
          <w:p w14:paraId="29C672A5" w14:textId="77777777" w:rsidR="00450BA1" w:rsidRPr="00EC3CB9" w:rsidRDefault="00450BA1" w:rsidP="00770638">
            <w:pPr>
              <w:pStyle w:val="TableParagraph"/>
              <w:ind w:right="33"/>
              <w:rPr>
                <w:sz w:val="24"/>
              </w:rPr>
            </w:pPr>
            <w:r w:rsidRPr="00EC3CB9">
              <w:rPr>
                <w:spacing w:val="-2"/>
                <w:sz w:val="24"/>
              </w:rPr>
              <w:t>120.4</w:t>
            </w:r>
          </w:p>
        </w:tc>
        <w:tc>
          <w:tcPr>
            <w:tcW w:w="1418" w:type="dxa"/>
          </w:tcPr>
          <w:p w14:paraId="3D28DDB6" w14:textId="77777777" w:rsidR="00450BA1" w:rsidRPr="00EC3CB9" w:rsidRDefault="00450BA1" w:rsidP="00770638">
            <w:pPr>
              <w:pStyle w:val="TableParagraph"/>
              <w:spacing w:before="1"/>
              <w:jc w:val="left"/>
              <w:rPr>
                <w:b/>
                <w:sz w:val="24"/>
              </w:rPr>
            </w:pPr>
          </w:p>
          <w:p w14:paraId="63CE6AAD" w14:textId="77777777" w:rsidR="00450BA1" w:rsidRPr="00EC3CB9" w:rsidRDefault="00450BA1" w:rsidP="00770638">
            <w:pPr>
              <w:pStyle w:val="TableParagraph"/>
              <w:ind w:right="101"/>
              <w:rPr>
                <w:sz w:val="24"/>
              </w:rPr>
            </w:pPr>
            <w:r w:rsidRPr="00EC3CB9">
              <w:rPr>
                <w:spacing w:val="-2"/>
                <w:sz w:val="24"/>
              </w:rPr>
              <w:t>115.9</w:t>
            </w:r>
          </w:p>
        </w:tc>
      </w:tr>
      <w:tr w:rsidR="00450BA1" w:rsidRPr="00EC3CB9" w14:paraId="5CBFFBB8" w14:textId="77777777" w:rsidTr="00C06693">
        <w:trPr>
          <w:trHeight w:val="737"/>
        </w:trPr>
        <w:tc>
          <w:tcPr>
            <w:tcW w:w="5411" w:type="dxa"/>
          </w:tcPr>
          <w:p w14:paraId="168059BA" w14:textId="77777777" w:rsidR="00450BA1" w:rsidRPr="00EC3CB9" w:rsidRDefault="00450BA1" w:rsidP="00770638">
            <w:pPr>
              <w:pStyle w:val="TableParagraph"/>
              <w:spacing w:before="1"/>
              <w:jc w:val="left"/>
              <w:rPr>
                <w:b/>
                <w:sz w:val="24"/>
              </w:rPr>
            </w:pPr>
          </w:p>
          <w:p w14:paraId="54FEE50D"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 xml:space="preserve">5 </w:t>
            </w:r>
            <w:r w:rsidRPr="00EC3CB9">
              <w:rPr>
                <w:b/>
                <w:position w:val="2"/>
                <w:sz w:val="24"/>
              </w:rPr>
              <w:t>-</w:t>
            </w:r>
            <w:r w:rsidRPr="00EC3CB9">
              <w:rPr>
                <w:b/>
                <w:spacing w:val="-18"/>
                <w:position w:val="2"/>
                <w:sz w:val="24"/>
              </w:rPr>
              <w:t xml:space="preserve"> </w:t>
            </w:r>
            <w:r w:rsidRPr="00EC3CB9">
              <w:rPr>
                <w:position w:val="2"/>
                <w:sz w:val="24"/>
              </w:rPr>
              <w:t>75%</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@4</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51A5F6B4" w14:textId="77777777" w:rsidR="00450BA1" w:rsidRPr="00EC3CB9" w:rsidRDefault="00450BA1" w:rsidP="00770638">
            <w:pPr>
              <w:pStyle w:val="TableParagraph"/>
              <w:jc w:val="left"/>
              <w:rPr>
                <w:b/>
                <w:sz w:val="24"/>
              </w:rPr>
            </w:pPr>
          </w:p>
          <w:p w14:paraId="66F64AC7" w14:textId="77777777" w:rsidR="00450BA1" w:rsidRPr="00EC3CB9" w:rsidRDefault="00450BA1" w:rsidP="00770638">
            <w:pPr>
              <w:pStyle w:val="TableParagraph"/>
              <w:ind w:left="8" w:right="38"/>
              <w:rPr>
                <w:sz w:val="24"/>
              </w:rPr>
            </w:pPr>
            <w:r w:rsidRPr="00EC3CB9">
              <w:rPr>
                <w:spacing w:val="-4"/>
                <w:sz w:val="24"/>
              </w:rPr>
              <w:t>87.0</w:t>
            </w:r>
          </w:p>
        </w:tc>
        <w:tc>
          <w:tcPr>
            <w:tcW w:w="1055" w:type="dxa"/>
          </w:tcPr>
          <w:p w14:paraId="119FAA02" w14:textId="77777777" w:rsidR="00450BA1" w:rsidRPr="00EC3CB9" w:rsidRDefault="00450BA1" w:rsidP="00770638">
            <w:pPr>
              <w:pStyle w:val="TableParagraph"/>
              <w:jc w:val="left"/>
              <w:rPr>
                <w:b/>
                <w:sz w:val="24"/>
              </w:rPr>
            </w:pPr>
          </w:p>
          <w:p w14:paraId="3549CFEA" w14:textId="77777777" w:rsidR="00450BA1" w:rsidRPr="00EC3CB9" w:rsidRDefault="00450BA1" w:rsidP="00770638">
            <w:pPr>
              <w:pStyle w:val="TableParagraph"/>
              <w:ind w:right="33"/>
              <w:rPr>
                <w:sz w:val="24"/>
              </w:rPr>
            </w:pPr>
            <w:r w:rsidRPr="00EC3CB9">
              <w:rPr>
                <w:spacing w:val="-2"/>
                <w:sz w:val="24"/>
              </w:rPr>
              <w:t>144.8</w:t>
            </w:r>
          </w:p>
        </w:tc>
        <w:tc>
          <w:tcPr>
            <w:tcW w:w="1418" w:type="dxa"/>
          </w:tcPr>
          <w:p w14:paraId="6BBA1EE5" w14:textId="77777777" w:rsidR="00450BA1" w:rsidRPr="00EC3CB9" w:rsidRDefault="00450BA1" w:rsidP="00770638">
            <w:pPr>
              <w:pStyle w:val="TableParagraph"/>
              <w:jc w:val="left"/>
              <w:rPr>
                <w:b/>
                <w:sz w:val="24"/>
              </w:rPr>
            </w:pPr>
          </w:p>
          <w:p w14:paraId="5E401DB1" w14:textId="77777777" w:rsidR="00450BA1" w:rsidRPr="00EC3CB9" w:rsidRDefault="00450BA1" w:rsidP="00770638">
            <w:pPr>
              <w:pStyle w:val="TableParagraph"/>
              <w:ind w:right="101"/>
              <w:rPr>
                <w:sz w:val="24"/>
              </w:rPr>
            </w:pPr>
            <w:r w:rsidRPr="00EC3CB9">
              <w:rPr>
                <w:spacing w:val="-2"/>
                <w:sz w:val="24"/>
              </w:rPr>
              <w:t>138.4</w:t>
            </w:r>
          </w:p>
        </w:tc>
      </w:tr>
      <w:tr w:rsidR="00450BA1" w:rsidRPr="00EC3CB9" w14:paraId="67C60C21" w14:textId="77777777" w:rsidTr="00C06693">
        <w:trPr>
          <w:trHeight w:val="737"/>
        </w:trPr>
        <w:tc>
          <w:tcPr>
            <w:tcW w:w="5411" w:type="dxa"/>
          </w:tcPr>
          <w:p w14:paraId="4C28BBAD" w14:textId="77777777" w:rsidR="00450BA1" w:rsidRPr="00EC3CB9" w:rsidRDefault="00450BA1" w:rsidP="00770638">
            <w:pPr>
              <w:pStyle w:val="TableParagraph"/>
              <w:spacing w:before="275"/>
              <w:ind w:left="165"/>
              <w:jc w:val="left"/>
              <w:rPr>
                <w:position w:val="2"/>
                <w:sz w:val="24"/>
              </w:rPr>
            </w:pPr>
            <w:r w:rsidRPr="00EC3CB9">
              <w:rPr>
                <w:position w:val="2"/>
                <w:sz w:val="24"/>
              </w:rPr>
              <w:t>T</w:t>
            </w:r>
            <w:r w:rsidRPr="00EC3CB9">
              <w:rPr>
                <w:sz w:val="16"/>
              </w:rPr>
              <w:t xml:space="preserve">6 </w:t>
            </w:r>
            <w:r w:rsidRPr="00EC3CB9">
              <w:rPr>
                <w:position w:val="2"/>
                <w:sz w:val="24"/>
              </w:rPr>
              <w:t>-</w:t>
            </w:r>
            <w:r w:rsidRPr="00EC3CB9">
              <w:rPr>
                <w:spacing w:val="-18"/>
                <w:position w:val="2"/>
                <w:sz w:val="24"/>
              </w:rPr>
              <w:t xml:space="preserve"> </w:t>
            </w:r>
            <w:r w:rsidRPr="00EC3CB9">
              <w:rPr>
                <w:position w:val="2"/>
                <w:sz w:val="24"/>
              </w:rPr>
              <w:t>50%</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@4</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51B4C306" w14:textId="77777777" w:rsidR="00450BA1" w:rsidRPr="00EC3CB9" w:rsidRDefault="00450BA1" w:rsidP="00770638">
            <w:pPr>
              <w:pStyle w:val="TableParagraph"/>
              <w:spacing w:before="276"/>
              <w:ind w:left="8" w:right="38"/>
              <w:rPr>
                <w:sz w:val="24"/>
              </w:rPr>
            </w:pPr>
            <w:r w:rsidRPr="00EC3CB9">
              <w:rPr>
                <w:spacing w:val="-4"/>
                <w:sz w:val="24"/>
              </w:rPr>
              <w:t>81.6</w:t>
            </w:r>
          </w:p>
        </w:tc>
        <w:tc>
          <w:tcPr>
            <w:tcW w:w="1055" w:type="dxa"/>
          </w:tcPr>
          <w:p w14:paraId="1EAA9B97" w14:textId="77777777" w:rsidR="00450BA1" w:rsidRPr="00EC3CB9" w:rsidRDefault="00450BA1" w:rsidP="00770638">
            <w:pPr>
              <w:pStyle w:val="TableParagraph"/>
              <w:spacing w:before="276"/>
              <w:ind w:right="33"/>
              <w:rPr>
                <w:sz w:val="24"/>
              </w:rPr>
            </w:pPr>
            <w:r w:rsidRPr="00EC3CB9">
              <w:rPr>
                <w:spacing w:val="-2"/>
                <w:sz w:val="24"/>
              </w:rPr>
              <w:t>123.2</w:t>
            </w:r>
          </w:p>
        </w:tc>
        <w:tc>
          <w:tcPr>
            <w:tcW w:w="1418" w:type="dxa"/>
          </w:tcPr>
          <w:p w14:paraId="121FC49A" w14:textId="77777777" w:rsidR="00450BA1" w:rsidRPr="00EC3CB9" w:rsidRDefault="00450BA1" w:rsidP="00770638">
            <w:pPr>
              <w:pStyle w:val="TableParagraph"/>
              <w:spacing w:before="276"/>
              <w:ind w:right="101"/>
              <w:rPr>
                <w:sz w:val="24"/>
              </w:rPr>
            </w:pPr>
            <w:r w:rsidRPr="00EC3CB9">
              <w:rPr>
                <w:spacing w:val="-2"/>
                <w:sz w:val="24"/>
              </w:rPr>
              <w:t>117.2</w:t>
            </w:r>
          </w:p>
        </w:tc>
      </w:tr>
      <w:tr w:rsidR="00450BA1" w:rsidRPr="00EC3CB9" w14:paraId="0E2D566E" w14:textId="77777777" w:rsidTr="00C06693">
        <w:trPr>
          <w:trHeight w:val="737"/>
        </w:trPr>
        <w:tc>
          <w:tcPr>
            <w:tcW w:w="5411" w:type="dxa"/>
          </w:tcPr>
          <w:p w14:paraId="33CC3311" w14:textId="77777777" w:rsidR="00450BA1" w:rsidRPr="00EC3CB9" w:rsidRDefault="00450BA1" w:rsidP="00770638">
            <w:pPr>
              <w:pStyle w:val="TableParagraph"/>
              <w:jc w:val="left"/>
              <w:rPr>
                <w:b/>
                <w:sz w:val="24"/>
              </w:rPr>
            </w:pPr>
          </w:p>
          <w:p w14:paraId="3BCFEE4A"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 xml:space="preserve">7 </w:t>
            </w:r>
            <w:r w:rsidRPr="00EC3CB9">
              <w:rPr>
                <w:position w:val="2"/>
                <w:sz w:val="24"/>
              </w:rPr>
              <w:t>-</w:t>
            </w:r>
            <w:r w:rsidRPr="00EC3CB9">
              <w:rPr>
                <w:spacing w:val="-18"/>
                <w:position w:val="2"/>
                <w:sz w:val="24"/>
              </w:rPr>
              <w:t xml:space="preserve"> </w:t>
            </w:r>
            <w:r w:rsidRPr="00EC3CB9">
              <w:rPr>
                <w:position w:val="2"/>
                <w:sz w:val="24"/>
              </w:rPr>
              <w:t>75%</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@6</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32F561ED" w14:textId="77777777" w:rsidR="00450BA1" w:rsidRPr="00EC3CB9" w:rsidRDefault="00450BA1" w:rsidP="00770638">
            <w:pPr>
              <w:pStyle w:val="TableParagraph"/>
              <w:spacing w:before="1"/>
              <w:jc w:val="left"/>
              <w:rPr>
                <w:b/>
                <w:sz w:val="24"/>
              </w:rPr>
            </w:pPr>
          </w:p>
          <w:p w14:paraId="0ABAA129" w14:textId="77777777" w:rsidR="00450BA1" w:rsidRPr="00EC3CB9" w:rsidRDefault="00450BA1" w:rsidP="00770638">
            <w:pPr>
              <w:pStyle w:val="TableParagraph"/>
              <w:ind w:left="8" w:right="38"/>
              <w:rPr>
                <w:sz w:val="24"/>
              </w:rPr>
            </w:pPr>
            <w:r w:rsidRPr="00EC3CB9">
              <w:rPr>
                <w:spacing w:val="-4"/>
                <w:sz w:val="24"/>
              </w:rPr>
              <w:t>79.7</w:t>
            </w:r>
          </w:p>
        </w:tc>
        <w:tc>
          <w:tcPr>
            <w:tcW w:w="1055" w:type="dxa"/>
          </w:tcPr>
          <w:p w14:paraId="34C55020" w14:textId="77777777" w:rsidR="00450BA1" w:rsidRPr="00EC3CB9" w:rsidRDefault="00450BA1" w:rsidP="00770638">
            <w:pPr>
              <w:pStyle w:val="TableParagraph"/>
              <w:spacing w:before="1"/>
              <w:jc w:val="left"/>
              <w:rPr>
                <w:b/>
                <w:sz w:val="24"/>
              </w:rPr>
            </w:pPr>
          </w:p>
          <w:p w14:paraId="109FB83D" w14:textId="77777777" w:rsidR="00450BA1" w:rsidRPr="00EC3CB9" w:rsidRDefault="00450BA1" w:rsidP="00770638">
            <w:pPr>
              <w:pStyle w:val="TableParagraph"/>
              <w:ind w:right="33"/>
              <w:rPr>
                <w:sz w:val="24"/>
              </w:rPr>
            </w:pPr>
            <w:r w:rsidRPr="00EC3CB9">
              <w:rPr>
                <w:spacing w:val="-2"/>
                <w:sz w:val="24"/>
              </w:rPr>
              <w:t>112.8</w:t>
            </w:r>
          </w:p>
        </w:tc>
        <w:tc>
          <w:tcPr>
            <w:tcW w:w="1418" w:type="dxa"/>
          </w:tcPr>
          <w:p w14:paraId="5A6BC31E" w14:textId="77777777" w:rsidR="00450BA1" w:rsidRPr="00EC3CB9" w:rsidRDefault="00450BA1" w:rsidP="00770638">
            <w:pPr>
              <w:pStyle w:val="TableParagraph"/>
              <w:spacing w:before="1"/>
              <w:jc w:val="left"/>
              <w:rPr>
                <w:b/>
                <w:sz w:val="24"/>
              </w:rPr>
            </w:pPr>
          </w:p>
          <w:p w14:paraId="73293042" w14:textId="77777777" w:rsidR="00450BA1" w:rsidRPr="00EC3CB9" w:rsidRDefault="00450BA1" w:rsidP="00770638">
            <w:pPr>
              <w:pStyle w:val="TableParagraph"/>
              <w:ind w:right="101"/>
              <w:rPr>
                <w:sz w:val="24"/>
              </w:rPr>
            </w:pPr>
            <w:r w:rsidRPr="00EC3CB9">
              <w:rPr>
                <w:spacing w:val="-2"/>
                <w:sz w:val="24"/>
              </w:rPr>
              <w:t>109.5</w:t>
            </w:r>
          </w:p>
        </w:tc>
      </w:tr>
      <w:tr w:rsidR="00450BA1" w:rsidRPr="00EC3CB9" w14:paraId="4ED77B11" w14:textId="77777777" w:rsidTr="00C06693">
        <w:trPr>
          <w:trHeight w:val="737"/>
        </w:trPr>
        <w:tc>
          <w:tcPr>
            <w:tcW w:w="5411" w:type="dxa"/>
          </w:tcPr>
          <w:p w14:paraId="7C597693" w14:textId="77777777" w:rsidR="00450BA1" w:rsidRPr="00EC3CB9" w:rsidRDefault="00450BA1" w:rsidP="00770638">
            <w:pPr>
              <w:pStyle w:val="TableParagraph"/>
              <w:spacing w:before="2"/>
              <w:jc w:val="left"/>
              <w:rPr>
                <w:b/>
                <w:sz w:val="24"/>
              </w:rPr>
            </w:pPr>
          </w:p>
          <w:p w14:paraId="0F26E396"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 xml:space="preserve">8 </w:t>
            </w:r>
            <w:r w:rsidRPr="00EC3CB9">
              <w:rPr>
                <w:position w:val="2"/>
                <w:sz w:val="24"/>
              </w:rPr>
              <w:t>-</w:t>
            </w:r>
            <w:r w:rsidRPr="00EC3CB9">
              <w:rPr>
                <w:spacing w:val="-18"/>
                <w:position w:val="2"/>
                <w:sz w:val="24"/>
              </w:rPr>
              <w:t xml:space="preserve"> </w:t>
            </w:r>
            <w:r w:rsidRPr="00EC3CB9">
              <w:rPr>
                <w:position w:val="2"/>
                <w:sz w:val="24"/>
              </w:rPr>
              <w:t>50%</w:t>
            </w:r>
            <w:r w:rsidRPr="00EC3CB9">
              <w:rPr>
                <w:spacing w:val="-18"/>
                <w:position w:val="2"/>
                <w:sz w:val="24"/>
              </w:rPr>
              <w:t xml:space="preserve"> </w:t>
            </w:r>
            <w:r w:rsidRPr="00EC3CB9">
              <w:rPr>
                <w:position w:val="2"/>
                <w:sz w:val="24"/>
              </w:rPr>
              <w:t>RDN</w:t>
            </w:r>
            <w:r w:rsidRPr="00EC3CB9">
              <w:rPr>
                <w:spacing w:val="-13"/>
                <w:position w:val="2"/>
                <w:sz w:val="24"/>
              </w:rPr>
              <w:t xml:space="preserve"> </w:t>
            </w:r>
            <w:r w:rsidRPr="00EC3CB9">
              <w:rPr>
                <w:position w:val="2"/>
                <w:sz w:val="24"/>
              </w:rPr>
              <w:t>+</w:t>
            </w:r>
            <w:r w:rsidRPr="00EC3CB9">
              <w:rPr>
                <w:spacing w:val="-18"/>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@6</w:t>
            </w:r>
            <w:r w:rsidRPr="00EC3CB9">
              <w:rPr>
                <w:spacing w:val="-15"/>
                <w:position w:val="2"/>
                <w:sz w:val="24"/>
              </w:rPr>
              <w:t xml:space="preserve"> </w:t>
            </w:r>
            <w:r w:rsidRPr="00EC3CB9">
              <w:rPr>
                <w:position w:val="2"/>
                <w:sz w:val="24"/>
              </w:rPr>
              <w:t>ml/l</w:t>
            </w:r>
            <w:r w:rsidRPr="00EC3CB9">
              <w:rPr>
                <w:spacing w:val="-14"/>
                <w:position w:val="2"/>
                <w:sz w:val="24"/>
              </w:rPr>
              <w:t xml:space="preserve"> </w:t>
            </w:r>
            <w:r w:rsidRPr="00EC3CB9">
              <w:rPr>
                <w:position w:val="2"/>
                <w:sz w:val="24"/>
              </w:rPr>
              <w:t>(30</w:t>
            </w:r>
            <w:r w:rsidRPr="00EC3CB9">
              <w:rPr>
                <w:spacing w:val="-18"/>
                <w:position w:val="2"/>
                <w:sz w:val="24"/>
              </w:rPr>
              <w:t xml:space="preserve"> </w:t>
            </w:r>
            <w:r w:rsidRPr="00EC3CB9">
              <w:rPr>
                <w:position w:val="2"/>
                <w:sz w:val="24"/>
              </w:rPr>
              <w:t>and</w:t>
            </w:r>
            <w:r w:rsidRPr="00EC3CB9">
              <w:rPr>
                <w:spacing w:val="-15"/>
                <w:position w:val="2"/>
                <w:sz w:val="24"/>
              </w:rPr>
              <w:t xml:space="preserve"> </w:t>
            </w:r>
            <w:r w:rsidRPr="00EC3CB9">
              <w:rPr>
                <w:position w:val="2"/>
                <w:sz w:val="24"/>
              </w:rPr>
              <w:t>50</w:t>
            </w:r>
            <w:r w:rsidRPr="00EC3CB9">
              <w:rPr>
                <w:spacing w:val="-12"/>
                <w:position w:val="2"/>
                <w:sz w:val="24"/>
              </w:rPr>
              <w:t xml:space="preserve"> </w:t>
            </w:r>
            <w:r w:rsidRPr="00EC3CB9">
              <w:rPr>
                <w:spacing w:val="-4"/>
                <w:position w:val="2"/>
                <w:sz w:val="24"/>
              </w:rPr>
              <w:t>DAS)</w:t>
            </w:r>
          </w:p>
        </w:tc>
        <w:tc>
          <w:tcPr>
            <w:tcW w:w="928" w:type="dxa"/>
          </w:tcPr>
          <w:p w14:paraId="61F5A078" w14:textId="77777777" w:rsidR="00450BA1" w:rsidRPr="00EC3CB9" w:rsidRDefault="00450BA1" w:rsidP="00770638">
            <w:pPr>
              <w:pStyle w:val="TableParagraph"/>
              <w:spacing w:before="1"/>
              <w:jc w:val="left"/>
              <w:rPr>
                <w:b/>
                <w:sz w:val="24"/>
              </w:rPr>
            </w:pPr>
          </w:p>
          <w:p w14:paraId="271A1787" w14:textId="77777777" w:rsidR="00450BA1" w:rsidRPr="00EC3CB9" w:rsidRDefault="00450BA1" w:rsidP="00770638">
            <w:pPr>
              <w:pStyle w:val="TableParagraph"/>
              <w:ind w:left="8" w:right="38"/>
              <w:rPr>
                <w:sz w:val="24"/>
              </w:rPr>
            </w:pPr>
            <w:r w:rsidRPr="00EC3CB9">
              <w:rPr>
                <w:spacing w:val="-4"/>
                <w:sz w:val="24"/>
              </w:rPr>
              <w:t>79.0</w:t>
            </w:r>
          </w:p>
        </w:tc>
        <w:tc>
          <w:tcPr>
            <w:tcW w:w="1055" w:type="dxa"/>
          </w:tcPr>
          <w:p w14:paraId="2F055A27" w14:textId="77777777" w:rsidR="00450BA1" w:rsidRPr="00EC3CB9" w:rsidRDefault="00450BA1" w:rsidP="00770638">
            <w:pPr>
              <w:pStyle w:val="TableParagraph"/>
              <w:spacing w:before="1"/>
              <w:jc w:val="left"/>
              <w:rPr>
                <w:b/>
                <w:sz w:val="24"/>
              </w:rPr>
            </w:pPr>
          </w:p>
          <w:p w14:paraId="7B606846" w14:textId="77777777" w:rsidR="00450BA1" w:rsidRPr="00EC3CB9" w:rsidRDefault="00450BA1" w:rsidP="00770638">
            <w:pPr>
              <w:pStyle w:val="TableParagraph"/>
              <w:ind w:right="33"/>
              <w:rPr>
                <w:sz w:val="24"/>
              </w:rPr>
            </w:pPr>
            <w:r w:rsidRPr="00EC3CB9">
              <w:rPr>
                <w:spacing w:val="-2"/>
                <w:sz w:val="24"/>
              </w:rPr>
              <w:t>100.8</w:t>
            </w:r>
          </w:p>
        </w:tc>
        <w:tc>
          <w:tcPr>
            <w:tcW w:w="1418" w:type="dxa"/>
          </w:tcPr>
          <w:p w14:paraId="3C8D4B07" w14:textId="77777777" w:rsidR="00450BA1" w:rsidRPr="00EC3CB9" w:rsidRDefault="00450BA1" w:rsidP="00770638">
            <w:pPr>
              <w:pStyle w:val="TableParagraph"/>
              <w:spacing w:before="1"/>
              <w:jc w:val="left"/>
              <w:rPr>
                <w:b/>
                <w:sz w:val="24"/>
              </w:rPr>
            </w:pPr>
          </w:p>
          <w:p w14:paraId="1384204A" w14:textId="77777777" w:rsidR="00450BA1" w:rsidRPr="00EC3CB9" w:rsidRDefault="00450BA1" w:rsidP="00770638">
            <w:pPr>
              <w:pStyle w:val="TableParagraph"/>
              <w:ind w:left="3" w:right="101"/>
              <w:rPr>
                <w:sz w:val="24"/>
              </w:rPr>
            </w:pPr>
            <w:r w:rsidRPr="00EC3CB9">
              <w:rPr>
                <w:spacing w:val="-4"/>
                <w:sz w:val="24"/>
              </w:rPr>
              <w:t>96.8</w:t>
            </w:r>
          </w:p>
        </w:tc>
      </w:tr>
      <w:tr w:rsidR="00450BA1" w:rsidRPr="00EC3CB9" w14:paraId="6C454485" w14:textId="77777777" w:rsidTr="00C06693">
        <w:trPr>
          <w:trHeight w:val="737"/>
        </w:trPr>
        <w:tc>
          <w:tcPr>
            <w:tcW w:w="5411" w:type="dxa"/>
          </w:tcPr>
          <w:p w14:paraId="3B992041" w14:textId="77777777" w:rsidR="00450BA1" w:rsidRPr="00EC3CB9" w:rsidRDefault="00450BA1" w:rsidP="00770638">
            <w:pPr>
              <w:pStyle w:val="TableParagraph"/>
              <w:spacing w:before="1"/>
              <w:jc w:val="left"/>
              <w:rPr>
                <w:b/>
                <w:sz w:val="24"/>
              </w:rPr>
            </w:pPr>
          </w:p>
          <w:p w14:paraId="7C7738B9" w14:textId="77777777" w:rsidR="00450BA1" w:rsidRPr="00EC3CB9" w:rsidRDefault="00450BA1" w:rsidP="00770638">
            <w:pPr>
              <w:pStyle w:val="TableParagraph"/>
              <w:spacing w:before="1"/>
              <w:ind w:left="165"/>
              <w:jc w:val="left"/>
              <w:rPr>
                <w:position w:val="2"/>
                <w:sz w:val="24"/>
              </w:rPr>
            </w:pPr>
            <w:r w:rsidRPr="00EC3CB9">
              <w:rPr>
                <w:position w:val="2"/>
                <w:sz w:val="24"/>
              </w:rPr>
              <w:t>T</w:t>
            </w:r>
            <w:r w:rsidRPr="00EC3CB9">
              <w:rPr>
                <w:sz w:val="16"/>
              </w:rPr>
              <w:t>9</w:t>
            </w:r>
            <w:r w:rsidRPr="00EC3CB9">
              <w:rPr>
                <w:spacing w:val="20"/>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1"/>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1"/>
                <w:position w:val="2"/>
                <w:sz w:val="24"/>
              </w:rPr>
              <w:t xml:space="preserve"> </w:t>
            </w:r>
            <w:r w:rsidRPr="00EC3CB9">
              <w:rPr>
                <w:position w:val="2"/>
                <w:sz w:val="24"/>
              </w:rPr>
              <w:t>2%</w:t>
            </w:r>
            <w:r w:rsidRPr="00EC3CB9">
              <w:rPr>
                <w:spacing w:val="-2"/>
                <w:position w:val="2"/>
                <w:sz w:val="24"/>
              </w:rPr>
              <w:t xml:space="preserve"> </w:t>
            </w:r>
            <w:r w:rsidRPr="00EC3CB9">
              <w:rPr>
                <w:position w:val="2"/>
                <w:sz w:val="24"/>
              </w:rPr>
              <w:t>urea</w:t>
            </w:r>
            <w:r w:rsidRPr="00EC3CB9">
              <w:rPr>
                <w:spacing w:val="-1"/>
                <w:position w:val="2"/>
                <w:sz w:val="24"/>
              </w:rPr>
              <w:t xml:space="preserve"> </w:t>
            </w:r>
            <w:r w:rsidRPr="00EC3CB9">
              <w:rPr>
                <w:position w:val="2"/>
                <w:sz w:val="24"/>
              </w:rPr>
              <w:t>spray</w:t>
            </w:r>
            <w:r w:rsidRPr="00EC3CB9">
              <w:rPr>
                <w:spacing w:val="-1"/>
                <w:position w:val="2"/>
                <w:sz w:val="24"/>
              </w:rPr>
              <w:t xml:space="preserve"> </w:t>
            </w:r>
            <w:r w:rsidRPr="00EC3CB9">
              <w:rPr>
                <w:position w:val="2"/>
                <w:sz w:val="24"/>
              </w:rPr>
              <w:t>(30</w:t>
            </w:r>
            <w:r w:rsidRPr="00EC3CB9">
              <w:rPr>
                <w:spacing w:val="-1"/>
                <w:position w:val="2"/>
                <w:sz w:val="24"/>
              </w:rPr>
              <w:t xml:space="preserve"> </w:t>
            </w:r>
            <w:r w:rsidRPr="00EC3CB9">
              <w:rPr>
                <w:position w:val="2"/>
                <w:sz w:val="24"/>
              </w:rPr>
              <w:t>and</w:t>
            </w:r>
            <w:r w:rsidRPr="00EC3CB9">
              <w:rPr>
                <w:spacing w:val="-1"/>
                <w:position w:val="2"/>
                <w:sz w:val="24"/>
              </w:rPr>
              <w:t xml:space="preserve"> </w:t>
            </w:r>
            <w:r w:rsidRPr="00EC3CB9">
              <w:rPr>
                <w:position w:val="2"/>
                <w:sz w:val="24"/>
              </w:rPr>
              <w:t>50</w:t>
            </w:r>
            <w:r w:rsidRPr="00EC3CB9">
              <w:rPr>
                <w:spacing w:val="2"/>
                <w:position w:val="2"/>
                <w:sz w:val="24"/>
              </w:rPr>
              <w:t xml:space="preserve"> </w:t>
            </w:r>
            <w:r w:rsidRPr="00EC3CB9">
              <w:rPr>
                <w:spacing w:val="-4"/>
                <w:position w:val="2"/>
                <w:sz w:val="24"/>
              </w:rPr>
              <w:t>DAS)</w:t>
            </w:r>
          </w:p>
        </w:tc>
        <w:tc>
          <w:tcPr>
            <w:tcW w:w="928" w:type="dxa"/>
          </w:tcPr>
          <w:p w14:paraId="04C80C9E" w14:textId="77777777" w:rsidR="00450BA1" w:rsidRPr="00EC3CB9" w:rsidRDefault="00450BA1" w:rsidP="00770638">
            <w:pPr>
              <w:pStyle w:val="TableParagraph"/>
              <w:jc w:val="left"/>
              <w:rPr>
                <w:b/>
                <w:sz w:val="24"/>
              </w:rPr>
            </w:pPr>
          </w:p>
          <w:p w14:paraId="0998C32C" w14:textId="77777777" w:rsidR="00450BA1" w:rsidRPr="00EC3CB9" w:rsidRDefault="00450BA1" w:rsidP="00770638">
            <w:pPr>
              <w:pStyle w:val="TableParagraph"/>
              <w:ind w:left="8" w:right="38"/>
              <w:rPr>
                <w:sz w:val="24"/>
              </w:rPr>
            </w:pPr>
            <w:r w:rsidRPr="00EC3CB9">
              <w:rPr>
                <w:spacing w:val="-4"/>
                <w:sz w:val="24"/>
              </w:rPr>
              <w:t>81.7</w:t>
            </w:r>
          </w:p>
        </w:tc>
        <w:tc>
          <w:tcPr>
            <w:tcW w:w="1055" w:type="dxa"/>
          </w:tcPr>
          <w:p w14:paraId="4484242F" w14:textId="77777777" w:rsidR="00450BA1" w:rsidRPr="00EC3CB9" w:rsidRDefault="00450BA1" w:rsidP="00770638">
            <w:pPr>
              <w:pStyle w:val="TableParagraph"/>
              <w:jc w:val="left"/>
              <w:rPr>
                <w:b/>
                <w:sz w:val="24"/>
              </w:rPr>
            </w:pPr>
          </w:p>
          <w:p w14:paraId="1C6CF791" w14:textId="77777777" w:rsidR="00450BA1" w:rsidRPr="00EC3CB9" w:rsidRDefault="00450BA1" w:rsidP="00770638">
            <w:pPr>
              <w:pStyle w:val="TableParagraph"/>
              <w:ind w:right="33"/>
              <w:rPr>
                <w:sz w:val="24"/>
              </w:rPr>
            </w:pPr>
            <w:r w:rsidRPr="00EC3CB9">
              <w:rPr>
                <w:spacing w:val="-2"/>
                <w:sz w:val="24"/>
              </w:rPr>
              <w:t>133.0</w:t>
            </w:r>
          </w:p>
        </w:tc>
        <w:tc>
          <w:tcPr>
            <w:tcW w:w="1418" w:type="dxa"/>
          </w:tcPr>
          <w:p w14:paraId="1B623D03" w14:textId="77777777" w:rsidR="00450BA1" w:rsidRPr="00EC3CB9" w:rsidRDefault="00450BA1" w:rsidP="00770638">
            <w:pPr>
              <w:pStyle w:val="TableParagraph"/>
              <w:jc w:val="left"/>
              <w:rPr>
                <w:b/>
                <w:sz w:val="24"/>
              </w:rPr>
            </w:pPr>
          </w:p>
          <w:p w14:paraId="22CB4C92" w14:textId="77777777" w:rsidR="00450BA1" w:rsidRPr="00EC3CB9" w:rsidRDefault="00450BA1" w:rsidP="00770638">
            <w:pPr>
              <w:pStyle w:val="TableParagraph"/>
              <w:ind w:right="101"/>
              <w:rPr>
                <w:sz w:val="24"/>
              </w:rPr>
            </w:pPr>
            <w:r w:rsidRPr="00EC3CB9">
              <w:rPr>
                <w:spacing w:val="-2"/>
                <w:sz w:val="24"/>
              </w:rPr>
              <w:t>126.2</w:t>
            </w:r>
          </w:p>
        </w:tc>
      </w:tr>
      <w:tr w:rsidR="00450BA1" w:rsidRPr="00EC3CB9" w14:paraId="3FD945BF" w14:textId="77777777" w:rsidTr="00C06693">
        <w:trPr>
          <w:trHeight w:val="737"/>
        </w:trPr>
        <w:tc>
          <w:tcPr>
            <w:tcW w:w="5411" w:type="dxa"/>
          </w:tcPr>
          <w:p w14:paraId="38628719" w14:textId="77777777" w:rsidR="00450BA1" w:rsidRPr="00EC3CB9" w:rsidRDefault="00450BA1" w:rsidP="00770638">
            <w:pPr>
              <w:pStyle w:val="TableParagraph"/>
              <w:spacing w:before="1"/>
              <w:jc w:val="left"/>
              <w:rPr>
                <w:b/>
                <w:sz w:val="24"/>
              </w:rPr>
            </w:pPr>
          </w:p>
          <w:p w14:paraId="36E58966" w14:textId="77777777" w:rsidR="00450BA1" w:rsidRPr="00EC3CB9" w:rsidRDefault="00450BA1" w:rsidP="00770638">
            <w:pPr>
              <w:pStyle w:val="TableParagraph"/>
              <w:ind w:left="165"/>
              <w:jc w:val="left"/>
              <w:rPr>
                <w:position w:val="2"/>
                <w:sz w:val="24"/>
              </w:rPr>
            </w:pPr>
            <w:r w:rsidRPr="00EC3CB9">
              <w:rPr>
                <w:position w:val="2"/>
                <w:sz w:val="24"/>
              </w:rPr>
              <w:t>T</w:t>
            </w:r>
            <w:r w:rsidRPr="00EC3CB9">
              <w:rPr>
                <w:sz w:val="16"/>
              </w:rPr>
              <w:t>10</w:t>
            </w:r>
            <w:r w:rsidRPr="00EC3CB9">
              <w:rPr>
                <w:spacing w:val="20"/>
                <w:sz w:val="16"/>
              </w:rPr>
              <w:t xml:space="preserve"> </w:t>
            </w:r>
            <w:r w:rsidRPr="00EC3CB9">
              <w:rPr>
                <w:position w:val="2"/>
                <w:sz w:val="24"/>
              </w:rPr>
              <w:t>-</w:t>
            </w:r>
            <w:r w:rsidRPr="00EC3CB9">
              <w:rPr>
                <w:spacing w:val="-1"/>
                <w:position w:val="2"/>
                <w:sz w:val="24"/>
              </w:rPr>
              <w:t xml:space="preserve"> </w:t>
            </w:r>
            <w:r w:rsidRPr="00EC3CB9">
              <w:rPr>
                <w:position w:val="2"/>
                <w:sz w:val="24"/>
              </w:rPr>
              <w:t>50%</w:t>
            </w:r>
            <w:r w:rsidRPr="00EC3CB9">
              <w:rPr>
                <w:spacing w:val="-4"/>
                <w:position w:val="2"/>
                <w:sz w:val="24"/>
              </w:rPr>
              <w:t xml:space="preserve"> </w:t>
            </w:r>
            <w:r w:rsidRPr="00EC3CB9">
              <w:rPr>
                <w:position w:val="2"/>
                <w:sz w:val="24"/>
              </w:rPr>
              <w:t>RDN</w:t>
            </w:r>
            <w:r w:rsidRPr="00EC3CB9">
              <w:rPr>
                <w:spacing w:val="-1"/>
                <w:position w:val="2"/>
                <w:sz w:val="24"/>
              </w:rPr>
              <w:t xml:space="preserve"> </w:t>
            </w:r>
            <w:r w:rsidRPr="00EC3CB9">
              <w:rPr>
                <w:position w:val="2"/>
                <w:sz w:val="24"/>
              </w:rPr>
              <w:t>+</w:t>
            </w:r>
            <w:r w:rsidRPr="00EC3CB9">
              <w:rPr>
                <w:spacing w:val="-2"/>
                <w:position w:val="2"/>
                <w:sz w:val="24"/>
              </w:rPr>
              <w:t xml:space="preserve"> </w:t>
            </w:r>
            <w:r w:rsidRPr="00EC3CB9">
              <w:rPr>
                <w:position w:val="2"/>
                <w:sz w:val="24"/>
              </w:rPr>
              <w:t>2%</w:t>
            </w:r>
            <w:r w:rsidRPr="00EC3CB9">
              <w:rPr>
                <w:spacing w:val="-4"/>
                <w:position w:val="2"/>
                <w:sz w:val="24"/>
              </w:rPr>
              <w:t xml:space="preserve"> </w:t>
            </w:r>
            <w:r w:rsidRPr="00EC3CB9">
              <w:rPr>
                <w:position w:val="2"/>
                <w:sz w:val="24"/>
              </w:rPr>
              <w:t>urea</w:t>
            </w:r>
            <w:r w:rsidRPr="00EC3CB9">
              <w:rPr>
                <w:spacing w:val="-2"/>
                <w:position w:val="2"/>
                <w:sz w:val="24"/>
              </w:rPr>
              <w:t xml:space="preserve"> </w:t>
            </w:r>
            <w:r w:rsidRPr="00EC3CB9">
              <w:rPr>
                <w:position w:val="2"/>
                <w:sz w:val="24"/>
              </w:rPr>
              <w:t>spray (30</w:t>
            </w:r>
            <w:r w:rsidRPr="00EC3CB9">
              <w:rPr>
                <w:spacing w:val="-2"/>
                <w:position w:val="2"/>
                <w:sz w:val="24"/>
              </w:rPr>
              <w:t xml:space="preserve"> </w:t>
            </w:r>
            <w:r w:rsidRPr="00EC3CB9">
              <w:rPr>
                <w:position w:val="2"/>
                <w:sz w:val="24"/>
              </w:rPr>
              <w:t>and 50</w:t>
            </w:r>
            <w:r w:rsidRPr="00EC3CB9">
              <w:rPr>
                <w:spacing w:val="2"/>
                <w:position w:val="2"/>
                <w:sz w:val="24"/>
              </w:rPr>
              <w:t xml:space="preserve"> </w:t>
            </w:r>
            <w:r w:rsidRPr="00EC3CB9">
              <w:rPr>
                <w:spacing w:val="-4"/>
                <w:position w:val="2"/>
                <w:sz w:val="24"/>
              </w:rPr>
              <w:t>DAS)</w:t>
            </w:r>
          </w:p>
        </w:tc>
        <w:tc>
          <w:tcPr>
            <w:tcW w:w="928" w:type="dxa"/>
          </w:tcPr>
          <w:p w14:paraId="1ED4D431" w14:textId="77777777" w:rsidR="00450BA1" w:rsidRPr="00EC3CB9" w:rsidRDefault="00450BA1" w:rsidP="00770638">
            <w:pPr>
              <w:pStyle w:val="TableParagraph"/>
              <w:spacing w:before="276"/>
              <w:ind w:left="8" w:right="38"/>
              <w:rPr>
                <w:sz w:val="24"/>
              </w:rPr>
            </w:pPr>
            <w:r w:rsidRPr="00EC3CB9">
              <w:rPr>
                <w:spacing w:val="-4"/>
                <w:sz w:val="24"/>
              </w:rPr>
              <w:t>80.4</w:t>
            </w:r>
          </w:p>
        </w:tc>
        <w:tc>
          <w:tcPr>
            <w:tcW w:w="1055" w:type="dxa"/>
          </w:tcPr>
          <w:p w14:paraId="65DD0FE0" w14:textId="77777777" w:rsidR="00450BA1" w:rsidRPr="00EC3CB9" w:rsidRDefault="00450BA1" w:rsidP="00770638">
            <w:pPr>
              <w:pStyle w:val="TableParagraph"/>
              <w:spacing w:before="276"/>
              <w:ind w:right="33"/>
              <w:rPr>
                <w:sz w:val="24"/>
              </w:rPr>
            </w:pPr>
            <w:r w:rsidRPr="00EC3CB9">
              <w:rPr>
                <w:spacing w:val="-2"/>
                <w:sz w:val="24"/>
              </w:rPr>
              <w:t>116.5</w:t>
            </w:r>
          </w:p>
        </w:tc>
        <w:tc>
          <w:tcPr>
            <w:tcW w:w="1418" w:type="dxa"/>
          </w:tcPr>
          <w:p w14:paraId="6CB6E76E" w14:textId="77777777" w:rsidR="00450BA1" w:rsidRPr="00EC3CB9" w:rsidRDefault="00450BA1" w:rsidP="00770638">
            <w:pPr>
              <w:pStyle w:val="TableParagraph"/>
              <w:spacing w:before="276"/>
              <w:ind w:right="101"/>
              <w:rPr>
                <w:sz w:val="24"/>
              </w:rPr>
            </w:pPr>
            <w:r w:rsidRPr="00EC3CB9">
              <w:rPr>
                <w:spacing w:val="-2"/>
                <w:sz w:val="24"/>
              </w:rPr>
              <w:t>112.2</w:t>
            </w:r>
          </w:p>
        </w:tc>
      </w:tr>
      <w:tr w:rsidR="00450BA1" w:rsidRPr="00EC3CB9" w14:paraId="4E6795FC" w14:textId="77777777" w:rsidTr="00C06693">
        <w:trPr>
          <w:trHeight w:val="737"/>
        </w:trPr>
        <w:tc>
          <w:tcPr>
            <w:tcW w:w="5411" w:type="dxa"/>
          </w:tcPr>
          <w:p w14:paraId="0D5581B0" w14:textId="77777777" w:rsidR="00450BA1" w:rsidRPr="00EC3CB9" w:rsidRDefault="00450BA1" w:rsidP="00770638">
            <w:pPr>
              <w:pStyle w:val="TableParagraph"/>
              <w:spacing w:before="71"/>
              <w:ind w:left="4" w:right="71"/>
              <w:rPr>
                <w:sz w:val="24"/>
              </w:rPr>
            </w:pPr>
            <w:proofErr w:type="spellStart"/>
            <w:r w:rsidRPr="00EC3CB9">
              <w:rPr>
                <w:spacing w:val="-2"/>
                <w:sz w:val="24"/>
              </w:rPr>
              <w:t>S.Em</w:t>
            </w:r>
            <w:proofErr w:type="spellEnd"/>
            <w:r w:rsidRPr="00EC3CB9">
              <w:rPr>
                <w:spacing w:val="-2"/>
                <w:sz w:val="24"/>
              </w:rPr>
              <w:t>(±)</w:t>
            </w:r>
          </w:p>
        </w:tc>
        <w:tc>
          <w:tcPr>
            <w:tcW w:w="928" w:type="dxa"/>
          </w:tcPr>
          <w:p w14:paraId="245CF37D" w14:textId="77777777" w:rsidR="00450BA1" w:rsidRPr="00EC3CB9" w:rsidRDefault="00450BA1" w:rsidP="00770638">
            <w:pPr>
              <w:pStyle w:val="TableParagraph"/>
              <w:spacing w:before="71"/>
              <w:ind w:left="8" w:right="38"/>
              <w:rPr>
                <w:sz w:val="24"/>
              </w:rPr>
            </w:pPr>
            <w:r w:rsidRPr="00EC3CB9">
              <w:rPr>
                <w:spacing w:val="-4"/>
                <w:sz w:val="24"/>
              </w:rPr>
              <w:t>2.05</w:t>
            </w:r>
          </w:p>
        </w:tc>
        <w:tc>
          <w:tcPr>
            <w:tcW w:w="1055" w:type="dxa"/>
          </w:tcPr>
          <w:p w14:paraId="1CF5BEE1" w14:textId="77777777" w:rsidR="00450BA1" w:rsidRPr="00EC3CB9" w:rsidRDefault="00450BA1" w:rsidP="00770638">
            <w:pPr>
              <w:pStyle w:val="TableParagraph"/>
              <w:spacing w:before="71"/>
              <w:ind w:left="1" w:right="33"/>
              <w:rPr>
                <w:sz w:val="24"/>
              </w:rPr>
            </w:pPr>
            <w:r w:rsidRPr="00EC3CB9">
              <w:rPr>
                <w:spacing w:val="-4"/>
                <w:sz w:val="24"/>
              </w:rPr>
              <w:t>4.22</w:t>
            </w:r>
          </w:p>
        </w:tc>
        <w:tc>
          <w:tcPr>
            <w:tcW w:w="1418" w:type="dxa"/>
          </w:tcPr>
          <w:p w14:paraId="1AA8879F" w14:textId="77777777" w:rsidR="00450BA1" w:rsidRPr="00EC3CB9" w:rsidRDefault="00450BA1" w:rsidP="00770638">
            <w:pPr>
              <w:pStyle w:val="TableParagraph"/>
              <w:spacing w:before="71"/>
              <w:ind w:left="3" w:right="101"/>
              <w:rPr>
                <w:sz w:val="24"/>
              </w:rPr>
            </w:pPr>
            <w:r w:rsidRPr="00EC3CB9">
              <w:rPr>
                <w:spacing w:val="-4"/>
                <w:sz w:val="24"/>
              </w:rPr>
              <w:t>4.04</w:t>
            </w:r>
          </w:p>
        </w:tc>
      </w:tr>
      <w:tr w:rsidR="00450BA1" w:rsidRPr="00EC3CB9" w14:paraId="77589EB0" w14:textId="77777777" w:rsidTr="00C06693">
        <w:trPr>
          <w:trHeight w:val="737"/>
        </w:trPr>
        <w:tc>
          <w:tcPr>
            <w:tcW w:w="5411" w:type="dxa"/>
          </w:tcPr>
          <w:p w14:paraId="76F1B95D" w14:textId="77777777" w:rsidR="00450BA1" w:rsidRPr="00EC3CB9" w:rsidRDefault="00450BA1" w:rsidP="00770638">
            <w:pPr>
              <w:pStyle w:val="TableParagraph"/>
              <w:spacing w:before="51" w:line="256" w:lineRule="exact"/>
              <w:ind w:right="71"/>
              <w:rPr>
                <w:sz w:val="24"/>
              </w:rPr>
            </w:pPr>
            <w:r w:rsidRPr="00EC3CB9">
              <w:rPr>
                <w:sz w:val="24"/>
              </w:rPr>
              <w:t>CD</w:t>
            </w:r>
            <w:r w:rsidRPr="00EC3CB9">
              <w:rPr>
                <w:spacing w:val="-1"/>
                <w:sz w:val="24"/>
              </w:rPr>
              <w:t xml:space="preserve"> </w:t>
            </w:r>
            <w:r w:rsidRPr="00EC3CB9">
              <w:rPr>
                <w:spacing w:val="-2"/>
                <w:sz w:val="24"/>
              </w:rPr>
              <w:t>(0.05)</w:t>
            </w:r>
          </w:p>
        </w:tc>
        <w:tc>
          <w:tcPr>
            <w:tcW w:w="928" w:type="dxa"/>
          </w:tcPr>
          <w:p w14:paraId="3261164D" w14:textId="77777777" w:rsidR="00450BA1" w:rsidRPr="00EC3CB9" w:rsidRDefault="00450BA1" w:rsidP="00770638">
            <w:pPr>
              <w:pStyle w:val="TableParagraph"/>
              <w:spacing w:before="51" w:line="256" w:lineRule="exact"/>
              <w:ind w:left="8" w:right="37"/>
              <w:rPr>
                <w:sz w:val="24"/>
              </w:rPr>
            </w:pPr>
            <w:r w:rsidRPr="00EC3CB9">
              <w:rPr>
                <w:spacing w:val="-5"/>
                <w:sz w:val="24"/>
              </w:rPr>
              <w:t>NS</w:t>
            </w:r>
          </w:p>
        </w:tc>
        <w:tc>
          <w:tcPr>
            <w:tcW w:w="1055" w:type="dxa"/>
          </w:tcPr>
          <w:p w14:paraId="51A16901" w14:textId="77777777" w:rsidR="00450BA1" w:rsidRPr="00EC3CB9" w:rsidRDefault="00450BA1" w:rsidP="00770638">
            <w:pPr>
              <w:pStyle w:val="TableParagraph"/>
              <w:spacing w:before="51" w:line="256" w:lineRule="exact"/>
              <w:ind w:right="33"/>
              <w:rPr>
                <w:sz w:val="24"/>
              </w:rPr>
            </w:pPr>
            <w:r w:rsidRPr="00EC3CB9">
              <w:rPr>
                <w:spacing w:val="-2"/>
                <w:sz w:val="24"/>
              </w:rPr>
              <w:t>12.53</w:t>
            </w:r>
          </w:p>
        </w:tc>
        <w:tc>
          <w:tcPr>
            <w:tcW w:w="1418" w:type="dxa"/>
          </w:tcPr>
          <w:p w14:paraId="38462DD2" w14:textId="77777777" w:rsidR="00450BA1" w:rsidRPr="00EC3CB9" w:rsidRDefault="00450BA1" w:rsidP="00770638">
            <w:pPr>
              <w:pStyle w:val="TableParagraph"/>
              <w:spacing w:before="51" w:line="256" w:lineRule="exact"/>
              <w:ind w:right="101"/>
              <w:rPr>
                <w:sz w:val="24"/>
              </w:rPr>
            </w:pPr>
            <w:r w:rsidRPr="00EC3CB9">
              <w:rPr>
                <w:spacing w:val="-2"/>
                <w:sz w:val="24"/>
              </w:rPr>
              <w:t>11.99</w:t>
            </w:r>
          </w:p>
        </w:tc>
      </w:tr>
    </w:tbl>
    <w:p w14:paraId="22955F04" w14:textId="3875D414" w:rsidR="00E84196" w:rsidRPr="00C06693" w:rsidRDefault="00450BA1" w:rsidP="00C06693">
      <w:pPr>
        <w:pStyle w:val="BodyText"/>
        <w:spacing w:before="41"/>
        <w:rPr>
          <w:b/>
          <w:sz w:val="20"/>
        </w:rPr>
      </w:pPr>
      <w:r w:rsidRPr="00EC3CB9">
        <w:rPr>
          <w:b/>
          <w:noProof/>
          <w:sz w:val="20"/>
        </w:rPr>
        <mc:AlternateContent>
          <mc:Choice Requires="wps">
            <w:drawing>
              <wp:anchor distT="0" distB="0" distL="0" distR="0" simplePos="0" relativeHeight="251659264" behindDoc="1" locked="0" layoutInCell="1" allowOverlap="1" wp14:anchorId="65515995" wp14:editId="7CE6A462">
                <wp:simplePos x="0" y="0"/>
                <wp:positionH relativeFrom="page">
                  <wp:posOffset>1431289</wp:posOffset>
                </wp:positionH>
                <wp:positionV relativeFrom="paragraph">
                  <wp:posOffset>187312</wp:posOffset>
                </wp:positionV>
                <wp:extent cx="558990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9905" cy="6350"/>
                        </a:xfrm>
                        <a:custGeom>
                          <a:avLst/>
                          <a:gdLst/>
                          <a:ahLst/>
                          <a:cxnLst/>
                          <a:rect l="l" t="t" r="r" b="b"/>
                          <a:pathLst>
                            <a:path w="5589905" h="6350">
                              <a:moveTo>
                                <a:pt x="5589524" y="0"/>
                              </a:moveTo>
                              <a:lnTo>
                                <a:pt x="0" y="0"/>
                              </a:lnTo>
                              <a:lnTo>
                                <a:pt x="0" y="6083"/>
                              </a:lnTo>
                              <a:lnTo>
                                <a:pt x="5589524" y="6083"/>
                              </a:lnTo>
                              <a:lnTo>
                                <a:pt x="55895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87BEA94" id="Graphic 47" o:spid="_x0000_s1026" style="position:absolute;margin-left:112.7pt;margin-top:14.75pt;width:440.1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5899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" path="m5589524,l,,,6083r5589524,l5589524,xe" fillcolor="black" stroked="f">
                <v:path arrowok="t"/>
                <w10:wrap type="topAndBottom" anchorx="page"/>
              </v:shape>
            </w:pict>
          </mc:Fallback>
        </mc:AlternateContent>
      </w:r>
    </w:p>
    <w:p w14:paraId="4C85AC19" w14:textId="17E3C659" w:rsidR="00435F0A" w:rsidRPr="00EC3CB9" w:rsidRDefault="00435F0A" w:rsidP="00376632">
      <w:pPr>
        <w:rPr>
          <w:rFonts w:ascii="Times New Roman" w:hAnsi="Times New Roman" w:cs="Times New Roman"/>
          <w:b/>
          <w:bCs/>
        </w:rPr>
      </w:pPr>
      <w:r w:rsidRPr="00EC3CB9">
        <w:rPr>
          <w:rFonts w:ascii="Times New Roman" w:hAnsi="Times New Roman" w:cs="Times New Roman"/>
          <w:b/>
          <w:bCs/>
        </w:rPr>
        <w:lastRenderedPageBreak/>
        <w:t>3.3 Leaf: Stem ratio</w:t>
      </w:r>
    </w:p>
    <w:p w14:paraId="6CA024E3" w14:textId="2D44041E" w:rsidR="009B663E" w:rsidRPr="00EC3CB9" w:rsidRDefault="00435F0A" w:rsidP="00C06693">
      <w:pPr>
        <w:pStyle w:val="BodyText"/>
        <w:spacing w:before="259" w:line="360" w:lineRule="auto"/>
        <w:ind w:left="568" w:right="246"/>
        <w:jc w:val="both"/>
      </w:pPr>
      <w:r w:rsidRPr="00EC3CB9">
        <w:t xml:space="preserve">Leaf: Stem ratio was recorded at harvest to evaluate the effects of different treatments on plant development. The data collected were statistically analyzed, and the results are presented in Table </w:t>
      </w:r>
      <w:r w:rsidR="003152AF" w:rsidRPr="00EC3CB9">
        <w:t>3.</w:t>
      </w:r>
      <w:r w:rsidR="003152AF" w:rsidRPr="00EC3CB9">
        <w:rPr>
          <w:position w:val="2"/>
        </w:rPr>
        <w:t xml:space="preserve"> At</w:t>
      </w:r>
      <w:r w:rsidRPr="00EC3CB9">
        <w:rPr>
          <w:position w:val="2"/>
        </w:rPr>
        <w:t xml:space="preserve"> harvest, T</w:t>
      </w:r>
      <w:r w:rsidRPr="00EC3CB9">
        <w:rPr>
          <w:sz w:val="16"/>
        </w:rPr>
        <w:t>5</w:t>
      </w:r>
      <w:r w:rsidRPr="00EC3CB9">
        <w:rPr>
          <w:position w:val="2"/>
        </w:rPr>
        <w:t>: 75% RDN + NU spray @4 ml/l (30 and 50 DAS) showed the maximum leaf: stem ratio (0.97), whereas T</w:t>
      </w:r>
      <w:r w:rsidRPr="00EC3CB9">
        <w:rPr>
          <w:sz w:val="16"/>
        </w:rPr>
        <w:t>1</w:t>
      </w:r>
      <w:r w:rsidRPr="00EC3CB9">
        <w:rPr>
          <w:position w:val="2"/>
        </w:rPr>
        <w:t>: control had the minimum leaf: stem ratio (0.64). Treatments T</w:t>
      </w:r>
      <w:r w:rsidRPr="00EC3CB9">
        <w:rPr>
          <w:sz w:val="16"/>
        </w:rPr>
        <w:t>3</w:t>
      </w:r>
      <w:r w:rsidRPr="00EC3CB9">
        <w:rPr>
          <w:position w:val="2"/>
        </w:rPr>
        <w:t>: 75% RDN + NU spray @2 ml/l (30 and 50 DAS) (0.94), and T</w:t>
      </w:r>
      <w:r w:rsidRPr="00EC3CB9">
        <w:rPr>
          <w:sz w:val="16"/>
        </w:rPr>
        <w:t>2</w:t>
      </w:r>
      <w:r w:rsidRPr="00EC3CB9">
        <w:rPr>
          <w:position w:val="2"/>
        </w:rPr>
        <w:t xml:space="preserve">: </w:t>
      </w:r>
      <w:r w:rsidRPr="00EC3CB9">
        <w:t xml:space="preserve">RDN 40 kg/ha (0.94) were statistically at </w:t>
      </w:r>
      <w:proofErr w:type="spellStart"/>
      <w:r w:rsidRPr="00EC3CB9">
        <w:t>par.</w:t>
      </w:r>
      <w:r w:rsidR="009B663E" w:rsidRPr="00EC3CB9">
        <w:t>This</w:t>
      </w:r>
      <w:proofErr w:type="spellEnd"/>
      <w:r w:rsidR="009B663E" w:rsidRPr="00EC3CB9">
        <w:rPr>
          <w:spacing w:val="-7"/>
        </w:rPr>
        <w:t xml:space="preserve"> </w:t>
      </w:r>
      <w:r w:rsidR="009B663E" w:rsidRPr="00EC3CB9">
        <w:t>ratio</w:t>
      </w:r>
      <w:r w:rsidR="009B663E" w:rsidRPr="00EC3CB9">
        <w:rPr>
          <w:spacing w:val="-7"/>
        </w:rPr>
        <w:t xml:space="preserve"> </w:t>
      </w:r>
      <w:r w:rsidR="009B663E" w:rsidRPr="00EC3CB9">
        <w:t>differs</w:t>
      </w:r>
      <w:r w:rsidR="009B663E" w:rsidRPr="00EC3CB9">
        <w:rPr>
          <w:spacing w:val="-7"/>
        </w:rPr>
        <w:t xml:space="preserve"> </w:t>
      </w:r>
      <w:r w:rsidR="009B663E" w:rsidRPr="00EC3CB9">
        <w:t>widely across forage species and is shaped by factors such as genetics, growth stages, and environmental conditions. The leaf: stem ratio is a key factor in evaluating forage quality, with</w:t>
      </w:r>
      <w:r w:rsidR="009B663E" w:rsidRPr="00EC3CB9">
        <w:rPr>
          <w:spacing w:val="-11"/>
        </w:rPr>
        <w:t xml:space="preserve"> </w:t>
      </w:r>
      <w:r w:rsidR="009B663E" w:rsidRPr="00EC3CB9">
        <w:t>higher</w:t>
      </w:r>
      <w:r w:rsidR="009B663E" w:rsidRPr="00EC3CB9">
        <w:rPr>
          <w:spacing w:val="-15"/>
        </w:rPr>
        <w:t xml:space="preserve"> </w:t>
      </w:r>
      <w:r w:rsidR="009B663E" w:rsidRPr="00EC3CB9">
        <w:t>ratios</w:t>
      </w:r>
      <w:r w:rsidR="009B663E" w:rsidRPr="00EC3CB9">
        <w:rPr>
          <w:spacing w:val="-11"/>
        </w:rPr>
        <w:t xml:space="preserve"> </w:t>
      </w:r>
      <w:r w:rsidR="009B663E" w:rsidRPr="00EC3CB9">
        <w:t>generally</w:t>
      </w:r>
      <w:r w:rsidR="009B663E" w:rsidRPr="00EC3CB9">
        <w:rPr>
          <w:spacing w:val="-11"/>
        </w:rPr>
        <w:t xml:space="preserve"> </w:t>
      </w:r>
      <w:r w:rsidR="009B663E" w:rsidRPr="00EC3CB9">
        <w:t>reflecting</w:t>
      </w:r>
      <w:r w:rsidR="009B663E" w:rsidRPr="00EC3CB9">
        <w:rPr>
          <w:spacing w:val="-11"/>
        </w:rPr>
        <w:t xml:space="preserve"> </w:t>
      </w:r>
      <w:r w:rsidR="009B663E" w:rsidRPr="00EC3CB9">
        <w:t>improved</w:t>
      </w:r>
      <w:r w:rsidR="009B663E" w:rsidRPr="00EC3CB9">
        <w:rPr>
          <w:spacing w:val="-11"/>
        </w:rPr>
        <w:t xml:space="preserve"> </w:t>
      </w:r>
      <w:r w:rsidR="009B663E" w:rsidRPr="00EC3CB9">
        <w:t>nutritional</w:t>
      </w:r>
      <w:r w:rsidR="009B663E" w:rsidRPr="00EC3CB9">
        <w:rPr>
          <w:spacing w:val="-10"/>
        </w:rPr>
        <w:t xml:space="preserve"> </w:t>
      </w:r>
      <w:r w:rsidR="009B663E" w:rsidRPr="00EC3CB9">
        <w:t>value</w:t>
      </w:r>
      <w:r w:rsidR="009B663E" w:rsidRPr="00EC3CB9">
        <w:rPr>
          <w:spacing w:val="-14"/>
        </w:rPr>
        <w:t xml:space="preserve"> </w:t>
      </w:r>
      <w:r w:rsidR="009B663E" w:rsidRPr="00EC3CB9">
        <w:t>and</w:t>
      </w:r>
      <w:r w:rsidR="009B663E" w:rsidRPr="00EC3CB9">
        <w:rPr>
          <w:spacing w:val="-12"/>
        </w:rPr>
        <w:t xml:space="preserve"> </w:t>
      </w:r>
      <w:r w:rsidR="009B663E" w:rsidRPr="00EC3CB9">
        <w:t>digestibility</w:t>
      </w:r>
      <w:r w:rsidR="009B663E" w:rsidRPr="00EC3CB9">
        <w:rPr>
          <w:spacing w:val="-11"/>
        </w:rPr>
        <w:t xml:space="preserve"> </w:t>
      </w:r>
      <w:r w:rsidR="009B663E" w:rsidRPr="00EC3CB9">
        <w:t>(</w:t>
      </w:r>
      <w:proofErr w:type="spellStart"/>
      <w:r w:rsidR="009B663E" w:rsidRPr="00EC3CB9">
        <w:t>Mganga</w:t>
      </w:r>
      <w:proofErr w:type="spellEnd"/>
      <w:r w:rsidR="009B663E" w:rsidRPr="00EC3CB9">
        <w:t xml:space="preserve"> </w:t>
      </w:r>
      <w:r w:rsidR="009B663E" w:rsidRPr="00EC3CB9">
        <w:rPr>
          <w:i/>
        </w:rPr>
        <w:t xml:space="preserve">et al., </w:t>
      </w:r>
      <w:r w:rsidR="009B663E" w:rsidRPr="00EC3CB9">
        <w:t xml:space="preserve">2021; Smart </w:t>
      </w:r>
      <w:r w:rsidR="009B663E" w:rsidRPr="00EC3CB9">
        <w:rPr>
          <w:i/>
        </w:rPr>
        <w:t xml:space="preserve">et al., </w:t>
      </w:r>
      <w:r w:rsidR="009B663E" w:rsidRPr="00EC3CB9">
        <w:t>2004</w:t>
      </w:r>
      <w:proofErr w:type="gramStart"/>
      <w:r w:rsidR="009B663E" w:rsidRPr="00EC3CB9">
        <w:t>).</w:t>
      </w:r>
      <w:r w:rsidR="009B663E" w:rsidRPr="00EC3CB9">
        <w:rPr>
          <w:position w:val="2"/>
        </w:rPr>
        <w:t>The</w:t>
      </w:r>
      <w:proofErr w:type="gramEnd"/>
      <w:r w:rsidR="009B663E" w:rsidRPr="00EC3CB9">
        <w:rPr>
          <w:spacing w:val="-3"/>
          <w:position w:val="2"/>
        </w:rPr>
        <w:t xml:space="preserve"> </w:t>
      </w:r>
      <w:r w:rsidR="009B663E" w:rsidRPr="00EC3CB9">
        <w:rPr>
          <w:position w:val="2"/>
        </w:rPr>
        <w:t>application</w:t>
      </w:r>
      <w:r w:rsidR="009B663E" w:rsidRPr="00EC3CB9">
        <w:rPr>
          <w:spacing w:val="-2"/>
          <w:position w:val="2"/>
        </w:rPr>
        <w:t xml:space="preserve"> </w:t>
      </w:r>
      <w:r w:rsidR="009B663E" w:rsidRPr="00EC3CB9">
        <w:rPr>
          <w:position w:val="2"/>
        </w:rPr>
        <w:t>of</w:t>
      </w:r>
      <w:r w:rsidR="009B663E" w:rsidRPr="00EC3CB9">
        <w:rPr>
          <w:spacing w:val="-3"/>
          <w:position w:val="2"/>
        </w:rPr>
        <w:t xml:space="preserve"> </w:t>
      </w:r>
      <w:r w:rsidR="009B663E" w:rsidRPr="00EC3CB9">
        <w:rPr>
          <w:position w:val="2"/>
        </w:rPr>
        <w:t>75%</w:t>
      </w:r>
      <w:r w:rsidR="009B663E" w:rsidRPr="00EC3CB9">
        <w:rPr>
          <w:spacing w:val="-1"/>
          <w:position w:val="2"/>
        </w:rPr>
        <w:t xml:space="preserve"> </w:t>
      </w:r>
      <w:r w:rsidR="009B663E" w:rsidRPr="00EC3CB9">
        <w:rPr>
          <w:position w:val="2"/>
        </w:rPr>
        <w:t>RDN</w:t>
      </w:r>
      <w:r w:rsidR="009B663E" w:rsidRPr="00EC3CB9">
        <w:rPr>
          <w:spacing w:val="-3"/>
          <w:position w:val="2"/>
        </w:rPr>
        <w:t xml:space="preserve"> </w:t>
      </w:r>
      <w:r w:rsidR="009B663E" w:rsidRPr="00EC3CB9">
        <w:rPr>
          <w:position w:val="2"/>
        </w:rPr>
        <w:t>+</w:t>
      </w:r>
      <w:r w:rsidR="009B663E" w:rsidRPr="00EC3CB9">
        <w:rPr>
          <w:spacing w:val="-3"/>
          <w:position w:val="2"/>
        </w:rPr>
        <w:t xml:space="preserve"> </w:t>
      </w:r>
      <w:r w:rsidR="009B663E" w:rsidRPr="00EC3CB9">
        <w:rPr>
          <w:position w:val="2"/>
        </w:rPr>
        <w:t>NU</w:t>
      </w:r>
      <w:r w:rsidR="009B663E" w:rsidRPr="00EC3CB9">
        <w:rPr>
          <w:spacing w:val="-3"/>
          <w:position w:val="2"/>
        </w:rPr>
        <w:t xml:space="preserve"> </w:t>
      </w:r>
      <w:r w:rsidR="009B663E" w:rsidRPr="00EC3CB9">
        <w:rPr>
          <w:position w:val="2"/>
        </w:rPr>
        <w:t>spray</w:t>
      </w:r>
      <w:r w:rsidR="009B663E" w:rsidRPr="00EC3CB9">
        <w:rPr>
          <w:spacing w:val="-2"/>
          <w:position w:val="2"/>
        </w:rPr>
        <w:t xml:space="preserve"> </w:t>
      </w:r>
      <w:r w:rsidR="009B663E" w:rsidRPr="00EC3CB9">
        <w:rPr>
          <w:position w:val="2"/>
        </w:rPr>
        <w:t>@4</w:t>
      </w:r>
      <w:r w:rsidR="009B663E" w:rsidRPr="00EC3CB9">
        <w:rPr>
          <w:spacing w:val="-2"/>
          <w:position w:val="2"/>
        </w:rPr>
        <w:t xml:space="preserve"> </w:t>
      </w:r>
      <w:r w:rsidR="009B663E" w:rsidRPr="00EC3CB9">
        <w:rPr>
          <w:position w:val="2"/>
        </w:rPr>
        <w:t>ml/l</w:t>
      </w:r>
      <w:r w:rsidR="009B663E" w:rsidRPr="00EC3CB9">
        <w:rPr>
          <w:spacing w:val="-1"/>
          <w:position w:val="2"/>
        </w:rPr>
        <w:t xml:space="preserve"> </w:t>
      </w:r>
      <w:r w:rsidR="009B663E" w:rsidRPr="00EC3CB9">
        <w:rPr>
          <w:position w:val="2"/>
        </w:rPr>
        <w:t>(30</w:t>
      </w:r>
      <w:r w:rsidR="009B663E" w:rsidRPr="00EC3CB9">
        <w:rPr>
          <w:spacing w:val="-3"/>
          <w:position w:val="2"/>
        </w:rPr>
        <w:t xml:space="preserve"> </w:t>
      </w:r>
      <w:r w:rsidR="009B663E" w:rsidRPr="00EC3CB9">
        <w:rPr>
          <w:position w:val="2"/>
        </w:rPr>
        <w:t>and</w:t>
      </w:r>
      <w:r w:rsidR="009B663E" w:rsidRPr="00EC3CB9">
        <w:rPr>
          <w:spacing w:val="-2"/>
          <w:position w:val="2"/>
        </w:rPr>
        <w:t xml:space="preserve"> </w:t>
      </w:r>
      <w:r w:rsidR="009B663E" w:rsidRPr="00EC3CB9">
        <w:rPr>
          <w:position w:val="2"/>
        </w:rPr>
        <w:t>50</w:t>
      </w:r>
      <w:r w:rsidR="009B663E" w:rsidRPr="00EC3CB9">
        <w:rPr>
          <w:spacing w:val="-2"/>
          <w:position w:val="2"/>
        </w:rPr>
        <w:t xml:space="preserve"> </w:t>
      </w:r>
      <w:r w:rsidR="009B663E" w:rsidRPr="00EC3CB9">
        <w:rPr>
          <w:position w:val="2"/>
        </w:rPr>
        <w:t>DAS)</w:t>
      </w:r>
      <w:r w:rsidR="009B663E" w:rsidRPr="00EC3CB9">
        <w:rPr>
          <w:spacing w:val="-3"/>
          <w:position w:val="2"/>
        </w:rPr>
        <w:t xml:space="preserve"> </w:t>
      </w:r>
      <w:r w:rsidR="009B663E" w:rsidRPr="00EC3CB9">
        <w:rPr>
          <w:position w:val="2"/>
        </w:rPr>
        <w:t>(T</w:t>
      </w:r>
      <w:r w:rsidR="009B663E" w:rsidRPr="00EC3CB9">
        <w:rPr>
          <w:sz w:val="16"/>
        </w:rPr>
        <w:t>5</w:t>
      </w:r>
      <w:r w:rsidR="009B663E" w:rsidRPr="00EC3CB9">
        <w:rPr>
          <w:position w:val="2"/>
        </w:rPr>
        <w:t>)</w:t>
      </w:r>
      <w:r w:rsidR="009B663E" w:rsidRPr="00EC3CB9">
        <w:rPr>
          <w:spacing w:val="-3"/>
          <w:position w:val="2"/>
        </w:rPr>
        <w:t xml:space="preserve"> </w:t>
      </w:r>
      <w:r w:rsidR="009B663E" w:rsidRPr="00EC3CB9">
        <w:rPr>
          <w:position w:val="2"/>
        </w:rPr>
        <w:t>increased the Leaf: Stem ratio by 51.56%, at the time of harvest over the control treatment (T</w:t>
      </w:r>
      <w:r w:rsidR="009B663E" w:rsidRPr="00EC3CB9">
        <w:rPr>
          <w:sz w:val="16"/>
        </w:rPr>
        <w:t>1</w:t>
      </w:r>
      <w:r w:rsidR="009B663E" w:rsidRPr="00EC3CB9">
        <w:rPr>
          <w:position w:val="2"/>
        </w:rPr>
        <w:t xml:space="preserve">). The </w:t>
      </w:r>
      <w:r w:rsidR="009B663E" w:rsidRPr="00EC3CB9">
        <w:t xml:space="preserve">correlation between higher fertilization and improved leaf area leads to an increase in the leaf: stem ratio. These results align with the findings reported in the studies conducted by Saklani </w:t>
      </w:r>
      <w:r w:rsidR="009B663E" w:rsidRPr="00EC3CB9">
        <w:rPr>
          <w:i/>
        </w:rPr>
        <w:t>et al</w:t>
      </w:r>
      <w:r w:rsidR="009B663E" w:rsidRPr="00EC3CB9">
        <w:t>. (2022).</w:t>
      </w:r>
    </w:p>
    <w:p w14:paraId="4BA3F3BF" w14:textId="1684090C" w:rsidR="003B3D50" w:rsidRPr="00EC3CB9" w:rsidRDefault="003B3D50" w:rsidP="003B3D50">
      <w:pPr>
        <w:pStyle w:val="BodyText"/>
        <w:spacing w:before="261" w:line="360" w:lineRule="auto"/>
        <w:ind w:right="226"/>
        <w:jc w:val="both"/>
        <w:rPr>
          <w:b/>
          <w:bCs/>
        </w:rPr>
      </w:pPr>
      <w:r w:rsidRPr="00EC3CB9">
        <w:rPr>
          <w:b/>
          <w:bCs/>
        </w:rPr>
        <w:t>3.4 Number of tillers per plant</w:t>
      </w:r>
    </w:p>
    <w:p w14:paraId="36781E15" w14:textId="572CEBB5" w:rsidR="00351646" w:rsidRPr="00EC3CB9" w:rsidRDefault="003B3D50" w:rsidP="003152AF">
      <w:pPr>
        <w:pStyle w:val="BodyText"/>
        <w:spacing w:before="161" w:line="355" w:lineRule="auto"/>
        <w:ind w:right="233"/>
        <w:jc w:val="both"/>
      </w:pPr>
      <w:r w:rsidRPr="00EC3CB9">
        <w:t>Tillers per plant was recorded at harvest to evaluate the effects of different treatments on plant development. The data collected were statistically analyzed, and the results are presented in Table 3.</w:t>
      </w:r>
      <w:r w:rsidR="00453EAA" w:rsidRPr="00EC3CB9">
        <w:rPr>
          <w:position w:val="2"/>
        </w:rPr>
        <w:t xml:space="preserve"> At harvest, T</w:t>
      </w:r>
      <w:r w:rsidR="00453EAA" w:rsidRPr="00EC3CB9">
        <w:rPr>
          <w:sz w:val="16"/>
        </w:rPr>
        <w:t>5</w:t>
      </w:r>
      <w:r w:rsidR="00453EAA" w:rsidRPr="00EC3CB9">
        <w:rPr>
          <w:position w:val="2"/>
        </w:rPr>
        <w:t>: 75% RDN + NU spray @4 ml/l (30 and 50 DAS) showed the maximum</w:t>
      </w:r>
      <w:r w:rsidR="00453EAA" w:rsidRPr="00EC3CB9">
        <w:rPr>
          <w:spacing w:val="-12"/>
          <w:position w:val="2"/>
        </w:rPr>
        <w:t xml:space="preserve"> </w:t>
      </w:r>
      <w:r w:rsidR="00453EAA" w:rsidRPr="00EC3CB9">
        <w:rPr>
          <w:position w:val="2"/>
        </w:rPr>
        <w:t>tillers</w:t>
      </w:r>
      <w:r w:rsidR="00453EAA" w:rsidRPr="00EC3CB9">
        <w:rPr>
          <w:spacing w:val="-14"/>
          <w:position w:val="2"/>
        </w:rPr>
        <w:t xml:space="preserve"> </w:t>
      </w:r>
      <w:r w:rsidR="00453EAA" w:rsidRPr="00EC3CB9">
        <w:rPr>
          <w:position w:val="2"/>
        </w:rPr>
        <w:t>per</w:t>
      </w:r>
      <w:r w:rsidR="00453EAA" w:rsidRPr="00EC3CB9">
        <w:rPr>
          <w:spacing w:val="-14"/>
          <w:position w:val="2"/>
        </w:rPr>
        <w:t xml:space="preserve"> </w:t>
      </w:r>
      <w:r w:rsidR="00453EAA" w:rsidRPr="00EC3CB9">
        <w:rPr>
          <w:position w:val="2"/>
        </w:rPr>
        <w:t>plant</w:t>
      </w:r>
      <w:r w:rsidR="00453EAA" w:rsidRPr="00EC3CB9">
        <w:rPr>
          <w:spacing w:val="-13"/>
          <w:position w:val="2"/>
        </w:rPr>
        <w:t xml:space="preserve"> </w:t>
      </w:r>
      <w:r w:rsidR="00453EAA" w:rsidRPr="00EC3CB9">
        <w:rPr>
          <w:position w:val="2"/>
        </w:rPr>
        <w:t>(4.4),</w:t>
      </w:r>
      <w:r w:rsidR="00453EAA" w:rsidRPr="00EC3CB9">
        <w:rPr>
          <w:spacing w:val="-13"/>
          <w:position w:val="2"/>
        </w:rPr>
        <w:t xml:space="preserve"> </w:t>
      </w:r>
      <w:r w:rsidR="00453EAA" w:rsidRPr="00EC3CB9">
        <w:rPr>
          <w:position w:val="2"/>
        </w:rPr>
        <w:t>whereas</w:t>
      </w:r>
      <w:r w:rsidR="00453EAA" w:rsidRPr="00EC3CB9">
        <w:rPr>
          <w:spacing w:val="-15"/>
          <w:position w:val="2"/>
        </w:rPr>
        <w:t xml:space="preserve"> </w:t>
      </w:r>
      <w:r w:rsidR="00453EAA" w:rsidRPr="00EC3CB9">
        <w:rPr>
          <w:position w:val="2"/>
        </w:rPr>
        <w:t>T</w:t>
      </w:r>
      <w:r w:rsidR="00453EAA" w:rsidRPr="00EC3CB9">
        <w:rPr>
          <w:sz w:val="16"/>
        </w:rPr>
        <w:t>1</w:t>
      </w:r>
      <w:r w:rsidR="00453EAA" w:rsidRPr="00EC3CB9">
        <w:rPr>
          <w:position w:val="2"/>
        </w:rPr>
        <w:t>:</w:t>
      </w:r>
      <w:r w:rsidR="00453EAA" w:rsidRPr="00EC3CB9">
        <w:rPr>
          <w:spacing w:val="-15"/>
          <w:position w:val="2"/>
        </w:rPr>
        <w:t xml:space="preserve"> </w:t>
      </w:r>
      <w:r w:rsidR="00453EAA" w:rsidRPr="00EC3CB9">
        <w:rPr>
          <w:position w:val="2"/>
        </w:rPr>
        <w:t>control</w:t>
      </w:r>
      <w:r w:rsidR="00453EAA" w:rsidRPr="00EC3CB9">
        <w:rPr>
          <w:spacing w:val="-15"/>
          <w:position w:val="2"/>
        </w:rPr>
        <w:t xml:space="preserve"> </w:t>
      </w:r>
      <w:r w:rsidR="00453EAA" w:rsidRPr="00EC3CB9">
        <w:rPr>
          <w:position w:val="2"/>
        </w:rPr>
        <w:t>had</w:t>
      </w:r>
      <w:r w:rsidR="00453EAA" w:rsidRPr="00EC3CB9">
        <w:rPr>
          <w:spacing w:val="-15"/>
          <w:position w:val="2"/>
        </w:rPr>
        <w:t xml:space="preserve"> </w:t>
      </w:r>
      <w:r w:rsidR="00453EAA" w:rsidRPr="00EC3CB9">
        <w:rPr>
          <w:position w:val="2"/>
        </w:rPr>
        <w:t>the</w:t>
      </w:r>
      <w:r w:rsidR="00453EAA" w:rsidRPr="00EC3CB9">
        <w:rPr>
          <w:spacing w:val="-13"/>
          <w:position w:val="2"/>
        </w:rPr>
        <w:t xml:space="preserve"> </w:t>
      </w:r>
      <w:r w:rsidR="00453EAA" w:rsidRPr="00EC3CB9">
        <w:rPr>
          <w:position w:val="2"/>
        </w:rPr>
        <w:t>minimum</w:t>
      </w:r>
      <w:r w:rsidR="00453EAA" w:rsidRPr="00EC3CB9">
        <w:rPr>
          <w:spacing w:val="-12"/>
          <w:position w:val="2"/>
        </w:rPr>
        <w:t xml:space="preserve"> </w:t>
      </w:r>
      <w:r w:rsidR="00453EAA" w:rsidRPr="00EC3CB9">
        <w:rPr>
          <w:position w:val="2"/>
        </w:rPr>
        <w:t>tillers</w:t>
      </w:r>
      <w:r w:rsidR="00453EAA" w:rsidRPr="00EC3CB9">
        <w:rPr>
          <w:spacing w:val="-12"/>
          <w:position w:val="2"/>
        </w:rPr>
        <w:t xml:space="preserve"> </w:t>
      </w:r>
      <w:r w:rsidR="00453EAA" w:rsidRPr="00EC3CB9">
        <w:rPr>
          <w:position w:val="2"/>
        </w:rPr>
        <w:t>per</w:t>
      </w:r>
      <w:r w:rsidR="00453EAA" w:rsidRPr="00EC3CB9">
        <w:rPr>
          <w:spacing w:val="-14"/>
          <w:position w:val="2"/>
        </w:rPr>
        <w:t xml:space="preserve"> </w:t>
      </w:r>
      <w:r w:rsidR="00453EAA" w:rsidRPr="00EC3CB9">
        <w:rPr>
          <w:position w:val="2"/>
        </w:rPr>
        <w:t>plant</w:t>
      </w:r>
      <w:r w:rsidR="00453EAA" w:rsidRPr="00EC3CB9">
        <w:rPr>
          <w:spacing w:val="-15"/>
          <w:position w:val="2"/>
        </w:rPr>
        <w:t xml:space="preserve"> </w:t>
      </w:r>
      <w:r w:rsidR="00453EAA" w:rsidRPr="00EC3CB9">
        <w:rPr>
          <w:position w:val="2"/>
        </w:rPr>
        <w:t>(2.7). Treatments T</w:t>
      </w:r>
      <w:r w:rsidR="00453EAA" w:rsidRPr="00EC3CB9">
        <w:rPr>
          <w:sz w:val="16"/>
        </w:rPr>
        <w:t>2</w:t>
      </w:r>
      <w:r w:rsidR="00453EAA" w:rsidRPr="00EC3CB9">
        <w:rPr>
          <w:position w:val="2"/>
        </w:rPr>
        <w:t>: RDN 40 kg/ha (4.3), and T</w:t>
      </w:r>
      <w:r w:rsidR="00453EAA" w:rsidRPr="00EC3CB9">
        <w:rPr>
          <w:sz w:val="16"/>
        </w:rPr>
        <w:t>3</w:t>
      </w:r>
      <w:r w:rsidR="00453EAA" w:rsidRPr="00EC3CB9">
        <w:rPr>
          <w:position w:val="2"/>
        </w:rPr>
        <w:t xml:space="preserve">: 75% RDN + NU spray @2 ml/l (30 and 50 </w:t>
      </w:r>
      <w:r w:rsidR="00453EAA" w:rsidRPr="00EC3CB9">
        <w:t xml:space="preserve">DAS) (4.2) were statistically at </w:t>
      </w:r>
      <w:r w:rsidR="003152AF" w:rsidRPr="00EC3CB9">
        <w:t>par.</w:t>
      </w:r>
      <w:r w:rsidR="003152AF" w:rsidRPr="00EC3CB9">
        <w:rPr>
          <w:position w:val="2"/>
        </w:rPr>
        <w:t xml:space="preserve"> Application</w:t>
      </w:r>
      <w:r w:rsidR="00453EAA" w:rsidRPr="00EC3CB9">
        <w:rPr>
          <w:spacing w:val="-3"/>
          <w:position w:val="2"/>
        </w:rPr>
        <w:t xml:space="preserve"> </w:t>
      </w:r>
      <w:r w:rsidR="00453EAA" w:rsidRPr="00EC3CB9">
        <w:rPr>
          <w:position w:val="2"/>
        </w:rPr>
        <w:t>of</w:t>
      </w:r>
      <w:r w:rsidR="00453EAA" w:rsidRPr="00EC3CB9">
        <w:rPr>
          <w:spacing w:val="-5"/>
          <w:position w:val="2"/>
        </w:rPr>
        <w:t xml:space="preserve"> </w:t>
      </w:r>
      <w:r w:rsidR="00453EAA" w:rsidRPr="00EC3CB9">
        <w:rPr>
          <w:position w:val="2"/>
        </w:rPr>
        <w:t>75%</w:t>
      </w:r>
      <w:r w:rsidR="00453EAA" w:rsidRPr="00EC3CB9">
        <w:rPr>
          <w:spacing w:val="-5"/>
          <w:position w:val="2"/>
        </w:rPr>
        <w:t xml:space="preserve"> </w:t>
      </w:r>
      <w:r w:rsidR="00453EAA" w:rsidRPr="00EC3CB9">
        <w:rPr>
          <w:position w:val="2"/>
        </w:rPr>
        <w:t>RDN</w:t>
      </w:r>
      <w:r w:rsidR="00453EAA" w:rsidRPr="00EC3CB9">
        <w:rPr>
          <w:spacing w:val="-5"/>
          <w:position w:val="2"/>
        </w:rPr>
        <w:t xml:space="preserve"> </w:t>
      </w:r>
      <w:r w:rsidR="00453EAA" w:rsidRPr="00EC3CB9">
        <w:rPr>
          <w:position w:val="2"/>
        </w:rPr>
        <w:t>+</w:t>
      </w:r>
      <w:r w:rsidR="00453EAA" w:rsidRPr="00EC3CB9">
        <w:rPr>
          <w:spacing w:val="-4"/>
          <w:position w:val="2"/>
        </w:rPr>
        <w:t xml:space="preserve"> </w:t>
      </w:r>
      <w:r w:rsidR="00453EAA" w:rsidRPr="00EC3CB9">
        <w:rPr>
          <w:position w:val="2"/>
        </w:rPr>
        <w:t>NU</w:t>
      </w:r>
      <w:r w:rsidR="00453EAA" w:rsidRPr="00EC3CB9">
        <w:rPr>
          <w:spacing w:val="-7"/>
          <w:position w:val="2"/>
        </w:rPr>
        <w:t xml:space="preserve"> </w:t>
      </w:r>
      <w:r w:rsidR="00453EAA" w:rsidRPr="00EC3CB9">
        <w:rPr>
          <w:position w:val="2"/>
        </w:rPr>
        <w:t>spray</w:t>
      </w:r>
      <w:r w:rsidR="00453EAA" w:rsidRPr="00EC3CB9">
        <w:rPr>
          <w:spacing w:val="-4"/>
          <w:position w:val="2"/>
        </w:rPr>
        <w:t xml:space="preserve"> </w:t>
      </w:r>
      <w:r w:rsidR="00453EAA" w:rsidRPr="00EC3CB9">
        <w:rPr>
          <w:position w:val="2"/>
        </w:rPr>
        <w:t>@</w:t>
      </w:r>
      <w:r w:rsidR="00453EAA" w:rsidRPr="00EC3CB9">
        <w:rPr>
          <w:spacing w:val="-4"/>
          <w:position w:val="2"/>
        </w:rPr>
        <w:t xml:space="preserve"> </w:t>
      </w:r>
      <w:r w:rsidR="00453EAA" w:rsidRPr="00EC3CB9">
        <w:rPr>
          <w:position w:val="2"/>
        </w:rPr>
        <w:t>4</w:t>
      </w:r>
      <w:r w:rsidR="00453EAA" w:rsidRPr="00EC3CB9">
        <w:rPr>
          <w:spacing w:val="-4"/>
          <w:position w:val="2"/>
        </w:rPr>
        <w:t xml:space="preserve"> </w:t>
      </w:r>
      <w:r w:rsidR="00453EAA" w:rsidRPr="00EC3CB9">
        <w:rPr>
          <w:position w:val="2"/>
        </w:rPr>
        <w:t>ml/l</w:t>
      </w:r>
      <w:r w:rsidR="00453EAA" w:rsidRPr="00EC3CB9">
        <w:rPr>
          <w:spacing w:val="-3"/>
          <w:position w:val="2"/>
        </w:rPr>
        <w:t xml:space="preserve"> </w:t>
      </w:r>
      <w:r w:rsidR="00453EAA" w:rsidRPr="00EC3CB9">
        <w:rPr>
          <w:position w:val="2"/>
        </w:rPr>
        <w:t>(30</w:t>
      </w:r>
      <w:r w:rsidR="00453EAA" w:rsidRPr="00EC3CB9">
        <w:rPr>
          <w:spacing w:val="-2"/>
          <w:position w:val="2"/>
        </w:rPr>
        <w:t xml:space="preserve"> </w:t>
      </w:r>
      <w:r w:rsidR="00453EAA" w:rsidRPr="00EC3CB9">
        <w:rPr>
          <w:position w:val="2"/>
        </w:rPr>
        <w:t>and</w:t>
      </w:r>
      <w:r w:rsidR="00453EAA" w:rsidRPr="00EC3CB9">
        <w:rPr>
          <w:spacing w:val="-4"/>
          <w:position w:val="2"/>
        </w:rPr>
        <w:t xml:space="preserve"> </w:t>
      </w:r>
      <w:r w:rsidR="00453EAA" w:rsidRPr="00EC3CB9">
        <w:rPr>
          <w:position w:val="2"/>
        </w:rPr>
        <w:t>50</w:t>
      </w:r>
      <w:r w:rsidR="00453EAA" w:rsidRPr="00EC3CB9">
        <w:rPr>
          <w:spacing w:val="-4"/>
          <w:position w:val="2"/>
        </w:rPr>
        <w:t xml:space="preserve"> </w:t>
      </w:r>
      <w:r w:rsidR="00453EAA" w:rsidRPr="00EC3CB9">
        <w:rPr>
          <w:position w:val="2"/>
        </w:rPr>
        <w:t>DAS)</w:t>
      </w:r>
      <w:r w:rsidR="00453EAA" w:rsidRPr="00EC3CB9">
        <w:rPr>
          <w:spacing w:val="-4"/>
          <w:position w:val="2"/>
        </w:rPr>
        <w:t xml:space="preserve"> </w:t>
      </w:r>
      <w:r w:rsidR="00453EAA" w:rsidRPr="00EC3CB9">
        <w:rPr>
          <w:position w:val="2"/>
        </w:rPr>
        <w:t>(T</w:t>
      </w:r>
      <w:r w:rsidR="00453EAA" w:rsidRPr="00EC3CB9">
        <w:rPr>
          <w:sz w:val="16"/>
        </w:rPr>
        <w:t>5</w:t>
      </w:r>
      <w:r w:rsidR="00453EAA" w:rsidRPr="00EC3CB9">
        <w:rPr>
          <w:position w:val="2"/>
        </w:rPr>
        <w:t>)</w:t>
      </w:r>
      <w:r w:rsidR="00453EAA" w:rsidRPr="00EC3CB9">
        <w:rPr>
          <w:spacing w:val="-5"/>
          <w:position w:val="2"/>
        </w:rPr>
        <w:t xml:space="preserve"> </w:t>
      </w:r>
      <w:r w:rsidR="00453EAA" w:rsidRPr="00EC3CB9">
        <w:rPr>
          <w:position w:val="2"/>
        </w:rPr>
        <w:t>increased</w:t>
      </w:r>
      <w:r w:rsidR="00453EAA" w:rsidRPr="00EC3CB9">
        <w:rPr>
          <w:spacing w:val="-3"/>
          <w:position w:val="2"/>
        </w:rPr>
        <w:t xml:space="preserve"> </w:t>
      </w:r>
      <w:r w:rsidR="00453EAA" w:rsidRPr="00EC3CB9">
        <w:rPr>
          <w:position w:val="2"/>
        </w:rPr>
        <w:t>the tillers per plant by 62.96%, at the time of harvest over the control treatment (T</w:t>
      </w:r>
      <w:r w:rsidR="00453EAA" w:rsidRPr="00EC3CB9">
        <w:rPr>
          <w:sz w:val="16"/>
        </w:rPr>
        <w:t>1</w:t>
      </w:r>
      <w:r w:rsidR="00453EAA" w:rsidRPr="00EC3CB9">
        <w:rPr>
          <w:position w:val="2"/>
        </w:rPr>
        <w:t xml:space="preserve">). Higher </w:t>
      </w:r>
      <w:r w:rsidR="00453EAA" w:rsidRPr="00EC3CB9">
        <w:t>nitrogen</w:t>
      </w:r>
      <w:r w:rsidR="00453EAA" w:rsidRPr="00EC3CB9">
        <w:rPr>
          <w:spacing w:val="-3"/>
        </w:rPr>
        <w:t xml:space="preserve"> </w:t>
      </w:r>
      <w:r w:rsidR="00453EAA" w:rsidRPr="00EC3CB9">
        <w:t>application</w:t>
      </w:r>
      <w:r w:rsidR="00453EAA" w:rsidRPr="00EC3CB9">
        <w:rPr>
          <w:spacing w:val="-2"/>
        </w:rPr>
        <w:t xml:space="preserve"> </w:t>
      </w:r>
      <w:r w:rsidR="00453EAA" w:rsidRPr="00EC3CB9">
        <w:t>rates</w:t>
      </w:r>
      <w:r w:rsidR="00453EAA" w:rsidRPr="00EC3CB9">
        <w:rPr>
          <w:spacing w:val="-1"/>
        </w:rPr>
        <w:t xml:space="preserve"> </w:t>
      </w:r>
      <w:r w:rsidR="00453EAA" w:rsidRPr="00EC3CB9">
        <w:t>lead</w:t>
      </w:r>
      <w:r w:rsidR="00453EAA" w:rsidRPr="00EC3CB9">
        <w:rPr>
          <w:spacing w:val="-3"/>
        </w:rPr>
        <w:t xml:space="preserve"> </w:t>
      </w:r>
      <w:r w:rsidR="00453EAA" w:rsidRPr="00EC3CB9">
        <w:t>to</w:t>
      </w:r>
      <w:r w:rsidR="00453EAA" w:rsidRPr="00EC3CB9">
        <w:rPr>
          <w:spacing w:val="-3"/>
        </w:rPr>
        <w:t xml:space="preserve"> </w:t>
      </w:r>
      <w:r w:rsidR="00453EAA" w:rsidRPr="00EC3CB9">
        <w:t>improved</w:t>
      </w:r>
      <w:r w:rsidR="00453EAA" w:rsidRPr="00EC3CB9">
        <w:rPr>
          <w:spacing w:val="-3"/>
        </w:rPr>
        <w:t xml:space="preserve"> </w:t>
      </w:r>
      <w:r w:rsidR="00453EAA" w:rsidRPr="00EC3CB9">
        <w:t>tiller</w:t>
      </w:r>
      <w:r w:rsidR="00453EAA" w:rsidRPr="00EC3CB9">
        <w:rPr>
          <w:spacing w:val="-1"/>
        </w:rPr>
        <w:t xml:space="preserve"> </w:t>
      </w:r>
      <w:r w:rsidR="00453EAA" w:rsidRPr="00EC3CB9">
        <w:t>counts</w:t>
      </w:r>
      <w:r w:rsidR="00453EAA" w:rsidRPr="00EC3CB9">
        <w:rPr>
          <w:spacing w:val="-2"/>
        </w:rPr>
        <w:t xml:space="preserve"> </w:t>
      </w:r>
      <w:r w:rsidR="00453EAA" w:rsidRPr="00EC3CB9">
        <w:t>and</w:t>
      </w:r>
      <w:r w:rsidR="00453EAA" w:rsidRPr="00EC3CB9">
        <w:rPr>
          <w:spacing w:val="-3"/>
        </w:rPr>
        <w:t xml:space="preserve"> </w:t>
      </w:r>
      <w:r w:rsidR="00453EAA" w:rsidRPr="00EC3CB9">
        <w:t>overall</w:t>
      </w:r>
      <w:r w:rsidR="00453EAA" w:rsidRPr="00EC3CB9">
        <w:rPr>
          <w:spacing w:val="-2"/>
        </w:rPr>
        <w:t xml:space="preserve"> </w:t>
      </w:r>
      <w:r w:rsidR="00453EAA" w:rsidRPr="00EC3CB9">
        <w:t>productivity</w:t>
      </w:r>
      <w:r w:rsidR="00453EAA" w:rsidRPr="00EC3CB9">
        <w:rPr>
          <w:spacing w:val="-2"/>
        </w:rPr>
        <w:t xml:space="preserve"> </w:t>
      </w:r>
      <w:r w:rsidR="00453EAA" w:rsidRPr="00EC3CB9">
        <w:t>(Jat</w:t>
      </w:r>
      <w:r w:rsidR="00453EAA" w:rsidRPr="00EC3CB9">
        <w:rPr>
          <w:spacing w:val="-3"/>
        </w:rPr>
        <w:t xml:space="preserve"> </w:t>
      </w:r>
      <w:r w:rsidR="00453EAA" w:rsidRPr="00EC3CB9">
        <w:rPr>
          <w:i/>
        </w:rPr>
        <w:t>et</w:t>
      </w:r>
      <w:r w:rsidR="00453EAA" w:rsidRPr="00EC3CB9">
        <w:rPr>
          <w:i/>
          <w:spacing w:val="-3"/>
        </w:rPr>
        <w:t xml:space="preserve"> </w:t>
      </w:r>
      <w:r w:rsidR="00453EAA" w:rsidRPr="00EC3CB9">
        <w:rPr>
          <w:i/>
        </w:rPr>
        <w:t xml:space="preserve">al., </w:t>
      </w:r>
      <w:r w:rsidR="00453EAA" w:rsidRPr="00EC3CB9">
        <w:t xml:space="preserve">2017). Higher nitrogen availability results in increased photosynthetic activity, promoting the development of new tillers by stimulating axillary bud growth. Similar results were reported by Sarkar </w:t>
      </w:r>
      <w:r w:rsidR="00453EAA" w:rsidRPr="00EC3CB9">
        <w:rPr>
          <w:i/>
        </w:rPr>
        <w:t>et al</w:t>
      </w:r>
      <w:r w:rsidR="00453EAA" w:rsidRPr="00EC3CB9">
        <w:t xml:space="preserve">. (2023), and Arya </w:t>
      </w:r>
      <w:r w:rsidR="00453EAA" w:rsidRPr="00EC3CB9">
        <w:rPr>
          <w:i/>
        </w:rPr>
        <w:t>et al</w:t>
      </w:r>
      <w:r w:rsidR="00453EAA" w:rsidRPr="00EC3CB9">
        <w:t>. (2022).</w:t>
      </w:r>
    </w:p>
    <w:p w14:paraId="1EBFDA9F" w14:textId="7A36C5B5" w:rsidR="003B3D50" w:rsidRPr="00EC3CB9" w:rsidRDefault="006C0350" w:rsidP="006C0350">
      <w:pPr>
        <w:pStyle w:val="BodyText"/>
        <w:spacing w:before="161" w:line="355" w:lineRule="auto"/>
        <w:ind w:right="233"/>
        <w:jc w:val="both"/>
        <w:rPr>
          <w:b/>
          <w:bCs/>
        </w:rPr>
      </w:pPr>
      <w:r w:rsidRPr="00EC3CB9">
        <w:rPr>
          <w:b/>
          <w:bCs/>
        </w:rPr>
        <w:t>3.5</w:t>
      </w:r>
      <w:r w:rsidR="00A95ADB" w:rsidRPr="00EC3CB9">
        <w:rPr>
          <w:b/>
          <w:bCs/>
        </w:rPr>
        <w:t xml:space="preserve"> Days to 50% flowering</w:t>
      </w:r>
    </w:p>
    <w:p w14:paraId="212AFBFF" w14:textId="229F6814" w:rsidR="00FB04A9" w:rsidRPr="00EC3CB9" w:rsidRDefault="00FB04A9" w:rsidP="00FB04A9">
      <w:pPr>
        <w:pStyle w:val="BodyText"/>
        <w:spacing w:before="163" w:line="360" w:lineRule="auto"/>
        <w:ind w:right="245" w:firstLine="568"/>
        <w:jc w:val="both"/>
      </w:pPr>
      <w:r w:rsidRPr="00EC3CB9">
        <w:t xml:space="preserve">Days to 50% flowering was recorded at harvest to evaluate the effects of different treatments on plant development. The data collected were statistically analyzed, and the results are presented in Table </w:t>
      </w:r>
      <w:r w:rsidR="00B22452" w:rsidRPr="00EC3CB9">
        <w:t>3.</w:t>
      </w:r>
    </w:p>
    <w:p w14:paraId="2BD5572F" w14:textId="715B7510" w:rsidR="001F5347" w:rsidRPr="003152AF" w:rsidRDefault="00FB04A9" w:rsidP="003152AF">
      <w:pPr>
        <w:pStyle w:val="BodyText"/>
        <w:spacing w:before="124" w:line="360" w:lineRule="auto"/>
        <w:ind w:right="244" w:firstLine="1288"/>
        <w:jc w:val="both"/>
      </w:pPr>
      <w:r w:rsidRPr="00EC3CB9">
        <w:t xml:space="preserve">The crop was harvested at the 50% flowering stage. The Early 50% flowering (91 </w:t>
      </w:r>
      <w:r w:rsidRPr="00EC3CB9">
        <w:rPr>
          <w:position w:val="2"/>
        </w:rPr>
        <w:lastRenderedPageBreak/>
        <w:t>days) was observed in the treatments T</w:t>
      </w:r>
      <w:r w:rsidRPr="00EC3CB9">
        <w:rPr>
          <w:sz w:val="16"/>
        </w:rPr>
        <w:t>2</w:t>
      </w:r>
      <w:r w:rsidRPr="00EC3CB9">
        <w:rPr>
          <w:position w:val="2"/>
        </w:rPr>
        <w:t>: RDN 40 kg/ha, T</w:t>
      </w:r>
      <w:r w:rsidRPr="00EC3CB9">
        <w:rPr>
          <w:sz w:val="16"/>
        </w:rPr>
        <w:t>3</w:t>
      </w:r>
      <w:r w:rsidRPr="00EC3CB9">
        <w:rPr>
          <w:position w:val="2"/>
        </w:rPr>
        <w:t>: 75% RDN + NU spray @2 ml/l</w:t>
      </w:r>
      <w:r w:rsidRPr="00EC3CB9">
        <w:rPr>
          <w:spacing w:val="-7"/>
          <w:position w:val="2"/>
        </w:rPr>
        <w:t xml:space="preserve"> </w:t>
      </w:r>
      <w:r w:rsidRPr="00EC3CB9">
        <w:rPr>
          <w:position w:val="2"/>
        </w:rPr>
        <w:t>(30</w:t>
      </w:r>
      <w:r w:rsidRPr="00EC3CB9">
        <w:rPr>
          <w:spacing w:val="-8"/>
          <w:position w:val="2"/>
        </w:rPr>
        <w:t xml:space="preserve"> </w:t>
      </w:r>
      <w:r w:rsidRPr="00EC3CB9">
        <w:rPr>
          <w:position w:val="2"/>
        </w:rPr>
        <w:t>and</w:t>
      </w:r>
      <w:r w:rsidRPr="00EC3CB9">
        <w:rPr>
          <w:spacing w:val="-7"/>
          <w:position w:val="2"/>
        </w:rPr>
        <w:t xml:space="preserve"> </w:t>
      </w:r>
      <w:r w:rsidRPr="00EC3CB9">
        <w:rPr>
          <w:position w:val="2"/>
        </w:rPr>
        <w:t>50</w:t>
      </w:r>
      <w:r w:rsidRPr="00EC3CB9">
        <w:rPr>
          <w:spacing w:val="-8"/>
          <w:position w:val="2"/>
        </w:rPr>
        <w:t xml:space="preserve"> </w:t>
      </w:r>
      <w:r w:rsidRPr="00EC3CB9">
        <w:rPr>
          <w:position w:val="2"/>
        </w:rPr>
        <w:t>DAS),</w:t>
      </w:r>
      <w:r w:rsidRPr="00EC3CB9">
        <w:rPr>
          <w:spacing w:val="-6"/>
          <w:position w:val="2"/>
        </w:rPr>
        <w:t xml:space="preserve"> </w:t>
      </w:r>
      <w:r w:rsidRPr="00EC3CB9">
        <w:rPr>
          <w:position w:val="2"/>
        </w:rPr>
        <w:t>T</w:t>
      </w:r>
      <w:r w:rsidRPr="00EC3CB9">
        <w:rPr>
          <w:sz w:val="16"/>
        </w:rPr>
        <w:t>5</w:t>
      </w:r>
      <w:r w:rsidRPr="00EC3CB9">
        <w:rPr>
          <w:position w:val="2"/>
        </w:rPr>
        <w:t>:</w:t>
      </w:r>
      <w:r w:rsidRPr="00EC3CB9">
        <w:rPr>
          <w:spacing w:val="-7"/>
          <w:position w:val="2"/>
        </w:rPr>
        <w:t xml:space="preserve"> </w:t>
      </w:r>
      <w:r w:rsidRPr="00EC3CB9">
        <w:rPr>
          <w:position w:val="2"/>
        </w:rPr>
        <w:t>75%</w:t>
      </w:r>
      <w:r w:rsidRPr="00EC3CB9">
        <w:rPr>
          <w:spacing w:val="-8"/>
          <w:position w:val="2"/>
        </w:rPr>
        <w:t xml:space="preserve"> </w:t>
      </w:r>
      <w:r w:rsidRPr="00EC3CB9">
        <w:rPr>
          <w:position w:val="2"/>
        </w:rPr>
        <w:t>RDN</w:t>
      </w:r>
      <w:r w:rsidRPr="00EC3CB9">
        <w:rPr>
          <w:spacing w:val="-8"/>
          <w:position w:val="2"/>
        </w:rPr>
        <w:t xml:space="preserve"> </w:t>
      </w:r>
      <w:r w:rsidRPr="00EC3CB9">
        <w:rPr>
          <w:position w:val="2"/>
        </w:rPr>
        <w:t>+</w:t>
      </w:r>
      <w:r w:rsidRPr="00EC3CB9">
        <w:rPr>
          <w:spacing w:val="-6"/>
          <w:position w:val="2"/>
        </w:rPr>
        <w:t xml:space="preserve"> </w:t>
      </w:r>
      <w:r w:rsidRPr="00EC3CB9">
        <w:rPr>
          <w:position w:val="2"/>
        </w:rPr>
        <w:t>NU</w:t>
      </w:r>
      <w:r w:rsidRPr="00EC3CB9">
        <w:rPr>
          <w:spacing w:val="-8"/>
          <w:position w:val="2"/>
        </w:rPr>
        <w:t xml:space="preserve"> </w:t>
      </w:r>
      <w:r w:rsidRPr="00EC3CB9">
        <w:rPr>
          <w:position w:val="2"/>
        </w:rPr>
        <w:t>spray</w:t>
      </w:r>
      <w:r w:rsidRPr="00EC3CB9">
        <w:rPr>
          <w:spacing w:val="-3"/>
          <w:position w:val="2"/>
        </w:rPr>
        <w:t xml:space="preserve"> </w:t>
      </w:r>
      <w:r w:rsidRPr="00EC3CB9">
        <w:rPr>
          <w:position w:val="2"/>
        </w:rPr>
        <w:t>@4</w:t>
      </w:r>
      <w:r w:rsidRPr="00EC3CB9">
        <w:rPr>
          <w:spacing w:val="-8"/>
          <w:position w:val="2"/>
        </w:rPr>
        <w:t xml:space="preserve"> </w:t>
      </w:r>
      <w:r w:rsidRPr="00EC3CB9">
        <w:rPr>
          <w:position w:val="2"/>
        </w:rPr>
        <w:t>ml/l</w:t>
      </w:r>
      <w:r w:rsidRPr="00EC3CB9">
        <w:rPr>
          <w:spacing w:val="-6"/>
          <w:position w:val="2"/>
        </w:rPr>
        <w:t xml:space="preserve"> </w:t>
      </w:r>
      <w:r w:rsidRPr="00EC3CB9">
        <w:rPr>
          <w:position w:val="2"/>
        </w:rPr>
        <w:t>(30</w:t>
      </w:r>
      <w:r w:rsidRPr="00EC3CB9">
        <w:rPr>
          <w:spacing w:val="-8"/>
          <w:position w:val="2"/>
        </w:rPr>
        <w:t xml:space="preserve"> </w:t>
      </w:r>
      <w:r w:rsidRPr="00EC3CB9">
        <w:rPr>
          <w:position w:val="2"/>
        </w:rPr>
        <w:t>and</w:t>
      </w:r>
      <w:r w:rsidRPr="00EC3CB9">
        <w:rPr>
          <w:spacing w:val="-5"/>
          <w:position w:val="2"/>
        </w:rPr>
        <w:t xml:space="preserve"> </w:t>
      </w:r>
      <w:r w:rsidRPr="00EC3CB9">
        <w:rPr>
          <w:position w:val="2"/>
        </w:rPr>
        <w:t>50</w:t>
      </w:r>
      <w:r w:rsidRPr="00EC3CB9">
        <w:rPr>
          <w:spacing w:val="-5"/>
          <w:position w:val="2"/>
        </w:rPr>
        <w:t xml:space="preserve"> </w:t>
      </w:r>
      <w:r w:rsidRPr="00EC3CB9">
        <w:rPr>
          <w:position w:val="2"/>
        </w:rPr>
        <w:t>DAS),</w:t>
      </w:r>
      <w:r w:rsidRPr="00EC3CB9">
        <w:rPr>
          <w:spacing w:val="-8"/>
          <w:position w:val="2"/>
        </w:rPr>
        <w:t xml:space="preserve"> </w:t>
      </w:r>
      <w:r w:rsidRPr="00EC3CB9">
        <w:rPr>
          <w:position w:val="2"/>
        </w:rPr>
        <w:t>T</w:t>
      </w:r>
      <w:r w:rsidRPr="00EC3CB9">
        <w:rPr>
          <w:sz w:val="16"/>
        </w:rPr>
        <w:t>9</w:t>
      </w:r>
      <w:r w:rsidRPr="00EC3CB9">
        <w:rPr>
          <w:position w:val="2"/>
        </w:rPr>
        <w:t>:</w:t>
      </w:r>
      <w:r w:rsidRPr="00EC3CB9">
        <w:rPr>
          <w:spacing w:val="-7"/>
          <w:position w:val="2"/>
        </w:rPr>
        <w:t xml:space="preserve"> </w:t>
      </w:r>
      <w:r w:rsidRPr="00EC3CB9">
        <w:rPr>
          <w:position w:val="2"/>
        </w:rPr>
        <w:t>75%</w:t>
      </w:r>
      <w:r w:rsidRPr="00EC3CB9">
        <w:rPr>
          <w:spacing w:val="-8"/>
          <w:position w:val="2"/>
        </w:rPr>
        <w:t xml:space="preserve"> </w:t>
      </w:r>
      <w:r w:rsidRPr="00EC3CB9">
        <w:rPr>
          <w:position w:val="2"/>
        </w:rPr>
        <w:t>RDN +</w:t>
      </w:r>
      <w:r w:rsidRPr="00EC3CB9">
        <w:rPr>
          <w:spacing w:val="-3"/>
          <w:position w:val="2"/>
        </w:rPr>
        <w:t xml:space="preserve"> </w:t>
      </w:r>
      <w:r w:rsidRPr="00EC3CB9">
        <w:rPr>
          <w:position w:val="2"/>
        </w:rPr>
        <w:t>2%</w:t>
      </w:r>
      <w:r w:rsidRPr="00EC3CB9">
        <w:rPr>
          <w:spacing w:val="-3"/>
          <w:position w:val="2"/>
        </w:rPr>
        <w:t xml:space="preserve"> </w:t>
      </w:r>
      <w:r w:rsidRPr="00EC3CB9">
        <w:rPr>
          <w:position w:val="2"/>
        </w:rPr>
        <w:t>urea</w:t>
      </w:r>
      <w:r w:rsidRPr="00EC3CB9">
        <w:rPr>
          <w:spacing w:val="-3"/>
          <w:position w:val="2"/>
        </w:rPr>
        <w:t xml:space="preserve"> </w:t>
      </w:r>
      <w:r w:rsidRPr="00EC3CB9">
        <w:rPr>
          <w:position w:val="2"/>
        </w:rPr>
        <w:t>spray</w:t>
      </w:r>
      <w:r w:rsidRPr="00EC3CB9">
        <w:rPr>
          <w:spacing w:val="-2"/>
          <w:position w:val="2"/>
        </w:rPr>
        <w:t xml:space="preserve"> </w:t>
      </w:r>
      <w:r w:rsidRPr="00EC3CB9">
        <w:rPr>
          <w:position w:val="2"/>
        </w:rPr>
        <w:t>(30</w:t>
      </w:r>
      <w:r w:rsidRPr="00EC3CB9">
        <w:rPr>
          <w:spacing w:val="-3"/>
          <w:position w:val="2"/>
        </w:rPr>
        <w:t xml:space="preserve"> </w:t>
      </w:r>
      <w:r w:rsidRPr="00EC3CB9">
        <w:rPr>
          <w:position w:val="2"/>
        </w:rPr>
        <w:t>and 50</w:t>
      </w:r>
      <w:r w:rsidRPr="00EC3CB9">
        <w:rPr>
          <w:spacing w:val="-2"/>
          <w:position w:val="2"/>
        </w:rPr>
        <w:t xml:space="preserve"> </w:t>
      </w:r>
      <w:r w:rsidRPr="00EC3CB9">
        <w:rPr>
          <w:position w:val="2"/>
        </w:rPr>
        <w:t>DAS).</w:t>
      </w:r>
      <w:r w:rsidRPr="00EC3CB9">
        <w:rPr>
          <w:spacing w:val="-3"/>
          <w:position w:val="2"/>
        </w:rPr>
        <w:t xml:space="preserve"> </w:t>
      </w:r>
      <w:r w:rsidRPr="00EC3CB9">
        <w:rPr>
          <w:position w:val="2"/>
        </w:rPr>
        <w:t>Treatments</w:t>
      </w:r>
      <w:r w:rsidRPr="00EC3CB9">
        <w:rPr>
          <w:spacing w:val="-1"/>
          <w:position w:val="2"/>
        </w:rPr>
        <w:t xml:space="preserve"> </w:t>
      </w:r>
      <w:r w:rsidRPr="00EC3CB9">
        <w:rPr>
          <w:position w:val="2"/>
        </w:rPr>
        <w:t>T</w:t>
      </w:r>
      <w:r w:rsidRPr="00EC3CB9">
        <w:rPr>
          <w:sz w:val="16"/>
        </w:rPr>
        <w:t>4</w:t>
      </w:r>
      <w:r w:rsidRPr="00EC3CB9">
        <w:rPr>
          <w:position w:val="2"/>
        </w:rPr>
        <w:t>:</w:t>
      </w:r>
      <w:r w:rsidRPr="00EC3CB9">
        <w:rPr>
          <w:spacing w:val="-7"/>
          <w:position w:val="2"/>
        </w:rPr>
        <w:t xml:space="preserve"> </w:t>
      </w:r>
      <w:r w:rsidRPr="00EC3CB9">
        <w:rPr>
          <w:position w:val="2"/>
        </w:rPr>
        <w:t>50%</w:t>
      </w:r>
      <w:r w:rsidRPr="00EC3CB9">
        <w:rPr>
          <w:spacing w:val="-3"/>
          <w:position w:val="2"/>
        </w:rPr>
        <w:t xml:space="preserve"> </w:t>
      </w:r>
      <w:r w:rsidRPr="00EC3CB9">
        <w:rPr>
          <w:position w:val="2"/>
        </w:rPr>
        <w:t>RDN</w:t>
      </w:r>
      <w:r w:rsidRPr="00EC3CB9">
        <w:rPr>
          <w:spacing w:val="-3"/>
          <w:position w:val="2"/>
        </w:rPr>
        <w:t xml:space="preserve"> </w:t>
      </w:r>
      <w:r w:rsidRPr="00EC3CB9">
        <w:rPr>
          <w:position w:val="2"/>
        </w:rPr>
        <w:t>+</w:t>
      </w:r>
      <w:r w:rsidRPr="00EC3CB9">
        <w:rPr>
          <w:spacing w:val="-3"/>
          <w:position w:val="2"/>
        </w:rPr>
        <w:t xml:space="preserve"> </w:t>
      </w:r>
      <w:r w:rsidRPr="00EC3CB9">
        <w:rPr>
          <w:position w:val="2"/>
        </w:rPr>
        <w:t>NU</w:t>
      </w:r>
      <w:r w:rsidRPr="00EC3CB9">
        <w:rPr>
          <w:spacing w:val="-3"/>
          <w:position w:val="2"/>
        </w:rPr>
        <w:t xml:space="preserve"> </w:t>
      </w:r>
      <w:r w:rsidRPr="00EC3CB9">
        <w:rPr>
          <w:position w:val="2"/>
        </w:rPr>
        <w:t>spray</w:t>
      </w:r>
      <w:r w:rsidRPr="00EC3CB9">
        <w:rPr>
          <w:spacing w:val="-2"/>
          <w:position w:val="2"/>
        </w:rPr>
        <w:t xml:space="preserve"> </w:t>
      </w:r>
      <w:r w:rsidRPr="00EC3CB9">
        <w:rPr>
          <w:position w:val="2"/>
        </w:rPr>
        <w:t>@2</w:t>
      </w:r>
      <w:r w:rsidRPr="00EC3CB9">
        <w:rPr>
          <w:spacing w:val="-2"/>
          <w:position w:val="2"/>
        </w:rPr>
        <w:t xml:space="preserve"> </w:t>
      </w:r>
      <w:r w:rsidRPr="00EC3CB9">
        <w:rPr>
          <w:position w:val="2"/>
        </w:rPr>
        <w:t>ml/l</w:t>
      </w:r>
      <w:r w:rsidRPr="00EC3CB9">
        <w:rPr>
          <w:spacing w:val="-4"/>
          <w:position w:val="2"/>
        </w:rPr>
        <w:t xml:space="preserve"> </w:t>
      </w:r>
      <w:r w:rsidRPr="00EC3CB9">
        <w:rPr>
          <w:position w:val="2"/>
        </w:rPr>
        <w:t>(30</w:t>
      </w:r>
      <w:r w:rsidRPr="00EC3CB9">
        <w:rPr>
          <w:spacing w:val="-3"/>
          <w:position w:val="2"/>
        </w:rPr>
        <w:t xml:space="preserve"> </w:t>
      </w:r>
      <w:r w:rsidRPr="00EC3CB9">
        <w:rPr>
          <w:position w:val="2"/>
        </w:rPr>
        <w:t>and 50</w:t>
      </w:r>
      <w:r w:rsidRPr="00EC3CB9">
        <w:rPr>
          <w:spacing w:val="-4"/>
          <w:position w:val="2"/>
        </w:rPr>
        <w:t xml:space="preserve"> </w:t>
      </w:r>
      <w:r w:rsidRPr="00EC3CB9">
        <w:rPr>
          <w:position w:val="2"/>
        </w:rPr>
        <w:t>DAS),</w:t>
      </w:r>
      <w:r w:rsidRPr="00EC3CB9">
        <w:rPr>
          <w:spacing w:val="-4"/>
          <w:position w:val="2"/>
        </w:rPr>
        <w:t xml:space="preserve"> </w:t>
      </w:r>
      <w:r w:rsidRPr="00EC3CB9">
        <w:rPr>
          <w:position w:val="2"/>
        </w:rPr>
        <w:t>T</w:t>
      </w:r>
      <w:r w:rsidRPr="00EC3CB9">
        <w:rPr>
          <w:sz w:val="16"/>
        </w:rPr>
        <w:t>6</w:t>
      </w:r>
      <w:r w:rsidRPr="00EC3CB9">
        <w:rPr>
          <w:position w:val="2"/>
        </w:rPr>
        <w:t>:</w:t>
      </w:r>
      <w:r w:rsidRPr="00EC3CB9">
        <w:rPr>
          <w:spacing w:val="-1"/>
          <w:position w:val="2"/>
        </w:rPr>
        <w:t xml:space="preserve"> </w:t>
      </w:r>
      <w:r w:rsidRPr="00EC3CB9">
        <w:rPr>
          <w:position w:val="2"/>
        </w:rPr>
        <w:t>50%</w:t>
      </w:r>
      <w:r w:rsidRPr="00EC3CB9">
        <w:rPr>
          <w:spacing w:val="-5"/>
          <w:position w:val="2"/>
        </w:rPr>
        <w:t xml:space="preserve"> </w:t>
      </w:r>
      <w:r w:rsidRPr="00EC3CB9">
        <w:rPr>
          <w:position w:val="2"/>
        </w:rPr>
        <w:t>RDN</w:t>
      </w:r>
      <w:r w:rsidRPr="00EC3CB9">
        <w:rPr>
          <w:spacing w:val="-5"/>
          <w:position w:val="2"/>
        </w:rPr>
        <w:t xml:space="preserve"> </w:t>
      </w:r>
      <w:r w:rsidRPr="00EC3CB9">
        <w:rPr>
          <w:position w:val="2"/>
        </w:rPr>
        <w:t>+</w:t>
      </w:r>
      <w:r w:rsidRPr="00EC3CB9">
        <w:rPr>
          <w:spacing w:val="-5"/>
          <w:position w:val="2"/>
        </w:rPr>
        <w:t xml:space="preserve"> </w:t>
      </w:r>
      <w:r w:rsidRPr="00EC3CB9">
        <w:rPr>
          <w:position w:val="2"/>
        </w:rPr>
        <w:t>NU</w:t>
      </w:r>
      <w:r w:rsidRPr="00EC3CB9">
        <w:rPr>
          <w:spacing w:val="-4"/>
          <w:position w:val="2"/>
        </w:rPr>
        <w:t xml:space="preserve"> </w:t>
      </w:r>
      <w:r w:rsidRPr="00EC3CB9">
        <w:rPr>
          <w:position w:val="2"/>
        </w:rPr>
        <w:t>spray</w:t>
      </w:r>
      <w:r w:rsidRPr="00EC3CB9">
        <w:rPr>
          <w:spacing w:val="-1"/>
          <w:position w:val="2"/>
        </w:rPr>
        <w:t xml:space="preserve"> </w:t>
      </w:r>
      <w:r w:rsidRPr="00EC3CB9">
        <w:rPr>
          <w:position w:val="2"/>
        </w:rPr>
        <w:t>@4</w:t>
      </w:r>
      <w:r w:rsidRPr="00EC3CB9">
        <w:rPr>
          <w:spacing w:val="-1"/>
          <w:position w:val="2"/>
        </w:rPr>
        <w:t xml:space="preserve"> </w:t>
      </w:r>
      <w:r w:rsidRPr="00EC3CB9">
        <w:rPr>
          <w:position w:val="2"/>
        </w:rPr>
        <w:t>ml/l</w:t>
      </w:r>
      <w:r w:rsidRPr="00EC3CB9">
        <w:rPr>
          <w:spacing w:val="-1"/>
          <w:position w:val="2"/>
        </w:rPr>
        <w:t xml:space="preserve"> </w:t>
      </w:r>
      <w:r w:rsidRPr="00EC3CB9">
        <w:rPr>
          <w:position w:val="2"/>
        </w:rPr>
        <w:t>(30</w:t>
      </w:r>
      <w:r w:rsidRPr="00EC3CB9">
        <w:rPr>
          <w:spacing w:val="-7"/>
          <w:position w:val="2"/>
        </w:rPr>
        <w:t xml:space="preserve"> </w:t>
      </w:r>
      <w:r w:rsidRPr="00EC3CB9">
        <w:rPr>
          <w:position w:val="2"/>
        </w:rPr>
        <w:t>and</w:t>
      </w:r>
      <w:r w:rsidRPr="00EC3CB9">
        <w:rPr>
          <w:spacing w:val="-4"/>
          <w:position w:val="2"/>
        </w:rPr>
        <w:t xml:space="preserve"> </w:t>
      </w:r>
      <w:r w:rsidRPr="00EC3CB9">
        <w:rPr>
          <w:position w:val="2"/>
        </w:rPr>
        <w:t>50</w:t>
      </w:r>
      <w:r w:rsidRPr="00EC3CB9">
        <w:rPr>
          <w:spacing w:val="-4"/>
          <w:position w:val="2"/>
        </w:rPr>
        <w:t xml:space="preserve"> </w:t>
      </w:r>
      <w:r w:rsidRPr="00EC3CB9">
        <w:rPr>
          <w:position w:val="2"/>
        </w:rPr>
        <w:t>DAS),</w:t>
      </w:r>
      <w:r w:rsidRPr="00EC3CB9">
        <w:rPr>
          <w:spacing w:val="-1"/>
          <w:position w:val="2"/>
        </w:rPr>
        <w:t xml:space="preserve"> </w:t>
      </w:r>
      <w:r w:rsidRPr="00EC3CB9">
        <w:rPr>
          <w:position w:val="2"/>
        </w:rPr>
        <w:t>T</w:t>
      </w:r>
      <w:r w:rsidRPr="00EC3CB9">
        <w:rPr>
          <w:sz w:val="16"/>
        </w:rPr>
        <w:t>7</w:t>
      </w:r>
      <w:r w:rsidRPr="00EC3CB9">
        <w:rPr>
          <w:position w:val="2"/>
        </w:rPr>
        <w:t>:</w:t>
      </w:r>
      <w:r w:rsidRPr="00EC3CB9">
        <w:rPr>
          <w:spacing w:val="-1"/>
          <w:position w:val="2"/>
        </w:rPr>
        <w:t xml:space="preserve"> </w:t>
      </w:r>
      <w:r w:rsidRPr="00EC3CB9">
        <w:rPr>
          <w:position w:val="2"/>
        </w:rPr>
        <w:t>75%</w:t>
      </w:r>
      <w:r w:rsidRPr="00EC3CB9">
        <w:rPr>
          <w:spacing w:val="-5"/>
          <w:position w:val="2"/>
        </w:rPr>
        <w:t xml:space="preserve"> </w:t>
      </w:r>
      <w:r w:rsidRPr="00EC3CB9">
        <w:rPr>
          <w:position w:val="2"/>
        </w:rPr>
        <w:t>RDN</w:t>
      </w:r>
      <w:r w:rsidRPr="00EC3CB9">
        <w:rPr>
          <w:spacing w:val="-5"/>
          <w:position w:val="2"/>
        </w:rPr>
        <w:t xml:space="preserve"> </w:t>
      </w:r>
      <w:r w:rsidRPr="00EC3CB9">
        <w:rPr>
          <w:position w:val="2"/>
        </w:rPr>
        <w:t>+</w:t>
      </w:r>
      <w:r w:rsidRPr="00EC3CB9">
        <w:rPr>
          <w:spacing w:val="-5"/>
          <w:position w:val="2"/>
        </w:rPr>
        <w:t xml:space="preserve"> </w:t>
      </w:r>
      <w:r w:rsidRPr="00EC3CB9">
        <w:rPr>
          <w:position w:val="2"/>
        </w:rPr>
        <w:t>NU</w:t>
      </w:r>
      <w:r w:rsidRPr="00EC3CB9">
        <w:rPr>
          <w:spacing w:val="-4"/>
          <w:position w:val="2"/>
        </w:rPr>
        <w:t xml:space="preserve"> </w:t>
      </w:r>
      <w:r w:rsidRPr="00EC3CB9">
        <w:rPr>
          <w:position w:val="2"/>
        </w:rPr>
        <w:t>spray @6</w:t>
      </w:r>
      <w:r w:rsidRPr="00EC3CB9">
        <w:rPr>
          <w:spacing w:val="-2"/>
          <w:position w:val="2"/>
        </w:rPr>
        <w:t xml:space="preserve"> </w:t>
      </w:r>
      <w:r w:rsidRPr="00EC3CB9">
        <w:rPr>
          <w:position w:val="2"/>
        </w:rPr>
        <w:t>ml/l</w:t>
      </w:r>
      <w:r w:rsidRPr="00EC3CB9">
        <w:rPr>
          <w:spacing w:val="-2"/>
          <w:position w:val="2"/>
        </w:rPr>
        <w:t xml:space="preserve"> </w:t>
      </w:r>
      <w:r w:rsidRPr="00EC3CB9">
        <w:rPr>
          <w:position w:val="2"/>
        </w:rPr>
        <w:t>(30</w:t>
      </w:r>
      <w:r w:rsidRPr="00EC3CB9">
        <w:rPr>
          <w:spacing w:val="-3"/>
          <w:position w:val="2"/>
        </w:rPr>
        <w:t xml:space="preserve"> </w:t>
      </w:r>
      <w:r w:rsidRPr="00EC3CB9">
        <w:rPr>
          <w:position w:val="2"/>
        </w:rPr>
        <w:t>and</w:t>
      </w:r>
      <w:r w:rsidRPr="00EC3CB9">
        <w:rPr>
          <w:spacing w:val="-2"/>
          <w:position w:val="2"/>
        </w:rPr>
        <w:t xml:space="preserve"> </w:t>
      </w:r>
      <w:r w:rsidRPr="00EC3CB9">
        <w:rPr>
          <w:position w:val="2"/>
        </w:rPr>
        <w:t>50</w:t>
      </w:r>
      <w:r w:rsidRPr="00EC3CB9">
        <w:rPr>
          <w:spacing w:val="-2"/>
          <w:position w:val="2"/>
        </w:rPr>
        <w:t xml:space="preserve"> </w:t>
      </w:r>
      <w:r w:rsidRPr="00EC3CB9">
        <w:rPr>
          <w:position w:val="2"/>
        </w:rPr>
        <w:t>DAS),</w:t>
      </w:r>
      <w:r w:rsidRPr="00EC3CB9">
        <w:rPr>
          <w:spacing w:val="-3"/>
          <w:position w:val="2"/>
        </w:rPr>
        <w:t xml:space="preserve"> </w:t>
      </w:r>
      <w:r w:rsidRPr="00EC3CB9">
        <w:rPr>
          <w:position w:val="2"/>
        </w:rPr>
        <w:t>T</w:t>
      </w:r>
      <w:r w:rsidRPr="00EC3CB9">
        <w:rPr>
          <w:sz w:val="16"/>
        </w:rPr>
        <w:t>8</w:t>
      </w:r>
      <w:r w:rsidRPr="00EC3CB9">
        <w:rPr>
          <w:position w:val="2"/>
        </w:rPr>
        <w:t>:</w:t>
      </w:r>
      <w:r w:rsidRPr="00EC3CB9">
        <w:rPr>
          <w:spacing w:val="-2"/>
          <w:position w:val="2"/>
        </w:rPr>
        <w:t xml:space="preserve"> </w:t>
      </w:r>
      <w:r w:rsidRPr="00EC3CB9">
        <w:rPr>
          <w:position w:val="2"/>
        </w:rPr>
        <w:t>50%</w:t>
      </w:r>
      <w:r w:rsidRPr="00EC3CB9">
        <w:rPr>
          <w:spacing w:val="-3"/>
          <w:position w:val="2"/>
        </w:rPr>
        <w:t xml:space="preserve"> </w:t>
      </w:r>
      <w:r w:rsidRPr="00EC3CB9">
        <w:rPr>
          <w:position w:val="2"/>
        </w:rPr>
        <w:t>RDN</w:t>
      </w:r>
      <w:r w:rsidRPr="00EC3CB9">
        <w:rPr>
          <w:spacing w:val="-3"/>
          <w:position w:val="2"/>
        </w:rPr>
        <w:t xml:space="preserve"> </w:t>
      </w:r>
      <w:r w:rsidRPr="00EC3CB9">
        <w:rPr>
          <w:position w:val="2"/>
        </w:rPr>
        <w:t>+</w:t>
      </w:r>
      <w:r w:rsidRPr="00EC3CB9">
        <w:rPr>
          <w:spacing w:val="-3"/>
          <w:position w:val="2"/>
        </w:rPr>
        <w:t xml:space="preserve"> </w:t>
      </w:r>
      <w:r w:rsidRPr="00EC3CB9">
        <w:rPr>
          <w:position w:val="2"/>
        </w:rPr>
        <w:t>NU</w:t>
      </w:r>
      <w:r w:rsidRPr="00EC3CB9">
        <w:rPr>
          <w:spacing w:val="-3"/>
          <w:position w:val="2"/>
        </w:rPr>
        <w:t xml:space="preserve"> </w:t>
      </w:r>
      <w:r w:rsidRPr="00EC3CB9">
        <w:rPr>
          <w:position w:val="2"/>
        </w:rPr>
        <w:t>spray</w:t>
      </w:r>
      <w:r w:rsidRPr="00EC3CB9">
        <w:rPr>
          <w:spacing w:val="-2"/>
          <w:position w:val="2"/>
        </w:rPr>
        <w:t xml:space="preserve"> </w:t>
      </w:r>
      <w:r w:rsidRPr="00EC3CB9">
        <w:rPr>
          <w:position w:val="2"/>
        </w:rPr>
        <w:t>@6</w:t>
      </w:r>
      <w:r w:rsidRPr="00EC3CB9">
        <w:rPr>
          <w:spacing w:val="-2"/>
          <w:position w:val="2"/>
        </w:rPr>
        <w:t xml:space="preserve"> </w:t>
      </w:r>
      <w:r w:rsidRPr="00EC3CB9">
        <w:rPr>
          <w:position w:val="2"/>
        </w:rPr>
        <w:t>ml/l</w:t>
      </w:r>
      <w:r w:rsidRPr="00EC3CB9">
        <w:rPr>
          <w:spacing w:val="-2"/>
          <w:position w:val="2"/>
        </w:rPr>
        <w:t xml:space="preserve"> </w:t>
      </w:r>
      <w:r w:rsidRPr="00EC3CB9">
        <w:rPr>
          <w:position w:val="2"/>
        </w:rPr>
        <w:t>(30</w:t>
      </w:r>
      <w:r w:rsidRPr="00EC3CB9">
        <w:rPr>
          <w:spacing w:val="-3"/>
          <w:position w:val="2"/>
        </w:rPr>
        <w:t xml:space="preserve"> </w:t>
      </w:r>
      <w:r w:rsidRPr="00EC3CB9">
        <w:rPr>
          <w:position w:val="2"/>
        </w:rPr>
        <w:t>and</w:t>
      </w:r>
      <w:r w:rsidRPr="00EC3CB9">
        <w:rPr>
          <w:spacing w:val="-2"/>
          <w:position w:val="2"/>
        </w:rPr>
        <w:t xml:space="preserve"> </w:t>
      </w:r>
      <w:r w:rsidRPr="00EC3CB9">
        <w:rPr>
          <w:position w:val="2"/>
        </w:rPr>
        <w:t>50</w:t>
      </w:r>
      <w:r w:rsidRPr="00EC3CB9">
        <w:rPr>
          <w:spacing w:val="-2"/>
          <w:position w:val="2"/>
        </w:rPr>
        <w:t xml:space="preserve"> </w:t>
      </w:r>
      <w:r w:rsidRPr="00EC3CB9">
        <w:rPr>
          <w:position w:val="2"/>
        </w:rPr>
        <w:t>DAS),</w:t>
      </w:r>
      <w:r w:rsidRPr="00EC3CB9">
        <w:rPr>
          <w:spacing w:val="-3"/>
          <w:position w:val="2"/>
        </w:rPr>
        <w:t xml:space="preserve"> </w:t>
      </w:r>
      <w:r w:rsidRPr="00EC3CB9">
        <w:rPr>
          <w:position w:val="2"/>
        </w:rPr>
        <w:t>T</w:t>
      </w:r>
      <w:r w:rsidRPr="00EC3CB9">
        <w:rPr>
          <w:sz w:val="16"/>
        </w:rPr>
        <w:t>10</w:t>
      </w:r>
      <w:r w:rsidRPr="00EC3CB9">
        <w:rPr>
          <w:position w:val="2"/>
        </w:rPr>
        <w:t>:</w:t>
      </w:r>
      <w:r w:rsidRPr="00EC3CB9">
        <w:rPr>
          <w:spacing w:val="-3"/>
          <w:position w:val="2"/>
        </w:rPr>
        <w:t xml:space="preserve"> </w:t>
      </w:r>
      <w:r w:rsidRPr="00EC3CB9">
        <w:rPr>
          <w:position w:val="2"/>
        </w:rPr>
        <w:t xml:space="preserve">50% </w:t>
      </w:r>
      <w:r w:rsidRPr="00EC3CB9">
        <w:t xml:space="preserve">RDN + 2% urea spray (30 and 50 DAS) were statistically at par (92 days). The late 50% </w:t>
      </w:r>
      <w:r w:rsidRPr="00EC3CB9">
        <w:rPr>
          <w:position w:val="2"/>
        </w:rPr>
        <w:t>flowering (98 days) was observed in the T</w:t>
      </w:r>
      <w:r w:rsidRPr="00EC3CB9">
        <w:rPr>
          <w:sz w:val="16"/>
        </w:rPr>
        <w:t>1</w:t>
      </w:r>
      <w:r w:rsidRPr="00EC3CB9">
        <w:rPr>
          <w:position w:val="2"/>
        </w:rPr>
        <w:t>: control.</w:t>
      </w:r>
      <w:r w:rsidR="001F5347" w:rsidRPr="00EC3CB9">
        <w:t xml:space="preserve"> Nano urea application accelerates optimizing plant growth, reproductive development, influencing crop yields and productivity and eventually decreasing the days to 50% flowering. These results align with the findings reported in the studies conducted by Mansingh (2023).</w:t>
      </w:r>
    </w:p>
    <w:p w14:paraId="7A05BF13" w14:textId="498029E6" w:rsidR="006A733D" w:rsidRPr="00EC3CB9" w:rsidRDefault="005B4DAB" w:rsidP="005B4DAB">
      <w:pPr>
        <w:pStyle w:val="BodyText"/>
        <w:spacing w:before="124" w:line="360" w:lineRule="auto"/>
        <w:ind w:right="244"/>
        <w:jc w:val="both"/>
        <w:rPr>
          <w:b/>
          <w:bCs/>
        </w:rPr>
      </w:pPr>
      <w:r w:rsidRPr="00EC3CB9">
        <w:rPr>
          <w:b/>
          <w:bCs/>
        </w:rPr>
        <w:t>3.6 Number of leaves per tiller</w:t>
      </w:r>
    </w:p>
    <w:p w14:paraId="2568F0D1" w14:textId="7E4F2356" w:rsidR="00351646" w:rsidRPr="00B24A60" w:rsidRDefault="006A733D" w:rsidP="00B24A60">
      <w:pPr>
        <w:pStyle w:val="BodyText"/>
        <w:spacing w:before="166" w:line="360" w:lineRule="auto"/>
        <w:ind w:right="232" w:firstLine="720"/>
        <w:jc w:val="both"/>
        <w:rPr>
          <w:position w:val="2"/>
        </w:rPr>
      </w:pPr>
      <w:r w:rsidRPr="00EC3CB9">
        <w:t xml:space="preserve">Number of leaves per tiller was recorded at harvest to evaluate the effects of different treatments on plant development. The data collected were statistically analyzed, and the results are presented in Table 3. At harvest, no significant difference among the treatments was observed. However, the highest number of leaves per tiller (7.4) was </w:t>
      </w:r>
      <w:r w:rsidRPr="00EC3CB9">
        <w:rPr>
          <w:position w:val="2"/>
        </w:rPr>
        <w:t>recorded</w:t>
      </w:r>
      <w:r w:rsidRPr="00EC3CB9">
        <w:rPr>
          <w:spacing w:val="-14"/>
          <w:position w:val="2"/>
        </w:rPr>
        <w:t xml:space="preserve"> </w:t>
      </w:r>
      <w:r w:rsidRPr="00EC3CB9">
        <w:rPr>
          <w:position w:val="2"/>
        </w:rPr>
        <w:t>in</w:t>
      </w:r>
      <w:r w:rsidRPr="00EC3CB9">
        <w:rPr>
          <w:spacing w:val="-11"/>
          <w:position w:val="2"/>
        </w:rPr>
        <w:t xml:space="preserve"> </w:t>
      </w:r>
      <w:r w:rsidRPr="00EC3CB9">
        <w:rPr>
          <w:position w:val="2"/>
        </w:rPr>
        <w:t>the</w:t>
      </w:r>
      <w:r w:rsidRPr="00EC3CB9">
        <w:rPr>
          <w:spacing w:val="-12"/>
          <w:position w:val="2"/>
        </w:rPr>
        <w:t xml:space="preserve"> </w:t>
      </w:r>
      <w:r w:rsidRPr="00EC3CB9">
        <w:rPr>
          <w:position w:val="2"/>
        </w:rPr>
        <w:t>treatment</w:t>
      </w:r>
      <w:r w:rsidRPr="00EC3CB9">
        <w:rPr>
          <w:spacing w:val="-9"/>
          <w:position w:val="2"/>
        </w:rPr>
        <w:t xml:space="preserve"> </w:t>
      </w:r>
      <w:r w:rsidRPr="00EC3CB9">
        <w:rPr>
          <w:position w:val="2"/>
        </w:rPr>
        <w:t>T</w:t>
      </w:r>
      <w:r w:rsidRPr="00EC3CB9">
        <w:rPr>
          <w:sz w:val="16"/>
        </w:rPr>
        <w:t>5</w:t>
      </w:r>
      <w:r w:rsidRPr="00EC3CB9">
        <w:rPr>
          <w:position w:val="2"/>
        </w:rPr>
        <w:t>:</w:t>
      </w:r>
      <w:r w:rsidRPr="00EC3CB9">
        <w:rPr>
          <w:spacing w:val="-14"/>
          <w:position w:val="2"/>
        </w:rPr>
        <w:t xml:space="preserve"> </w:t>
      </w:r>
      <w:r w:rsidRPr="00EC3CB9">
        <w:rPr>
          <w:position w:val="2"/>
        </w:rPr>
        <w:t>75%</w:t>
      </w:r>
      <w:r w:rsidRPr="00EC3CB9">
        <w:rPr>
          <w:spacing w:val="-13"/>
          <w:position w:val="2"/>
        </w:rPr>
        <w:t xml:space="preserve"> </w:t>
      </w:r>
      <w:r w:rsidRPr="00EC3CB9">
        <w:rPr>
          <w:position w:val="2"/>
        </w:rPr>
        <w:t>RDN</w:t>
      </w:r>
      <w:r w:rsidRPr="00EC3CB9">
        <w:rPr>
          <w:spacing w:val="-12"/>
          <w:position w:val="2"/>
        </w:rPr>
        <w:t xml:space="preserve"> </w:t>
      </w:r>
      <w:r w:rsidRPr="00EC3CB9">
        <w:rPr>
          <w:position w:val="2"/>
        </w:rPr>
        <w:t>+</w:t>
      </w:r>
      <w:r w:rsidRPr="00EC3CB9">
        <w:rPr>
          <w:spacing w:val="-13"/>
          <w:position w:val="2"/>
        </w:rPr>
        <w:t xml:space="preserve"> </w:t>
      </w:r>
      <w:r w:rsidRPr="00EC3CB9">
        <w:rPr>
          <w:position w:val="2"/>
        </w:rPr>
        <w:t>NU</w:t>
      </w:r>
      <w:r w:rsidRPr="00EC3CB9">
        <w:rPr>
          <w:spacing w:val="-13"/>
          <w:position w:val="2"/>
        </w:rPr>
        <w:t xml:space="preserve"> </w:t>
      </w:r>
      <w:r w:rsidRPr="00EC3CB9">
        <w:rPr>
          <w:position w:val="2"/>
        </w:rPr>
        <w:t>spray</w:t>
      </w:r>
      <w:r w:rsidRPr="00EC3CB9">
        <w:rPr>
          <w:spacing w:val="-14"/>
          <w:position w:val="2"/>
        </w:rPr>
        <w:t xml:space="preserve"> </w:t>
      </w:r>
      <w:r w:rsidRPr="00EC3CB9">
        <w:rPr>
          <w:position w:val="2"/>
        </w:rPr>
        <w:t>@4</w:t>
      </w:r>
      <w:r w:rsidRPr="00EC3CB9">
        <w:rPr>
          <w:spacing w:val="-12"/>
          <w:position w:val="2"/>
        </w:rPr>
        <w:t xml:space="preserve"> </w:t>
      </w:r>
      <w:r w:rsidRPr="00EC3CB9">
        <w:rPr>
          <w:position w:val="2"/>
        </w:rPr>
        <w:t>ml/l</w:t>
      </w:r>
      <w:r w:rsidRPr="00EC3CB9">
        <w:rPr>
          <w:spacing w:val="-13"/>
          <w:position w:val="2"/>
        </w:rPr>
        <w:t xml:space="preserve"> </w:t>
      </w:r>
      <w:r w:rsidRPr="00EC3CB9">
        <w:rPr>
          <w:position w:val="2"/>
        </w:rPr>
        <w:t>(30</w:t>
      </w:r>
      <w:r w:rsidRPr="00EC3CB9">
        <w:rPr>
          <w:spacing w:val="-13"/>
          <w:position w:val="2"/>
        </w:rPr>
        <w:t xml:space="preserve"> </w:t>
      </w:r>
      <w:r w:rsidRPr="00EC3CB9">
        <w:rPr>
          <w:position w:val="2"/>
        </w:rPr>
        <w:t>and</w:t>
      </w:r>
      <w:r w:rsidRPr="00EC3CB9">
        <w:rPr>
          <w:spacing w:val="-14"/>
          <w:position w:val="2"/>
        </w:rPr>
        <w:t xml:space="preserve"> </w:t>
      </w:r>
      <w:r w:rsidRPr="00EC3CB9">
        <w:rPr>
          <w:position w:val="2"/>
        </w:rPr>
        <w:t>50</w:t>
      </w:r>
      <w:r w:rsidRPr="00EC3CB9">
        <w:rPr>
          <w:spacing w:val="-12"/>
          <w:position w:val="2"/>
        </w:rPr>
        <w:t xml:space="preserve"> </w:t>
      </w:r>
      <w:r w:rsidRPr="00EC3CB9">
        <w:rPr>
          <w:position w:val="2"/>
        </w:rPr>
        <w:t>DAS)</w:t>
      </w:r>
      <w:r w:rsidRPr="00EC3CB9">
        <w:rPr>
          <w:spacing w:val="-12"/>
          <w:position w:val="2"/>
        </w:rPr>
        <w:t xml:space="preserve"> </w:t>
      </w:r>
      <w:r w:rsidRPr="00EC3CB9">
        <w:rPr>
          <w:position w:val="2"/>
        </w:rPr>
        <w:t>and</w:t>
      </w:r>
      <w:r w:rsidRPr="00EC3CB9">
        <w:rPr>
          <w:spacing w:val="-14"/>
          <w:position w:val="2"/>
        </w:rPr>
        <w:t xml:space="preserve"> </w:t>
      </w:r>
      <w:r w:rsidRPr="00EC3CB9">
        <w:rPr>
          <w:position w:val="2"/>
        </w:rPr>
        <w:t>T</w:t>
      </w:r>
      <w:r w:rsidRPr="00EC3CB9">
        <w:rPr>
          <w:sz w:val="16"/>
        </w:rPr>
        <w:t>2</w:t>
      </w:r>
      <w:r w:rsidRPr="00EC3CB9">
        <w:rPr>
          <w:position w:val="2"/>
        </w:rPr>
        <w:t>:</w:t>
      </w:r>
      <w:r w:rsidRPr="00EC3CB9">
        <w:rPr>
          <w:spacing w:val="-14"/>
          <w:position w:val="2"/>
        </w:rPr>
        <w:t xml:space="preserve"> </w:t>
      </w:r>
      <w:r w:rsidRPr="00EC3CB9">
        <w:rPr>
          <w:position w:val="2"/>
        </w:rPr>
        <w:t xml:space="preserve">RDN </w:t>
      </w:r>
      <w:r w:rsidRPr="00EC3CB9">
        <w:t xml:space="preserve">40 kg/ha, respectively. The lowest leaves per tiller (6.4) was recorded under the treatment </w:t>
      </w:r>
      <w:r w:rsidRPr="00EC3CB9">
        <w:rPr>
          <w:position w:val="2"/>
        </w:rPr>
        <w:t>T</w:t>
      </w:r>
      <w:r w:rsidRPr="00EC3CB9">
        <w:rPr>
          <w:sz w:val="16"/>
        </w:rPr>
        <w:t>1</w:t>
      </w:r>
      <w:r w:rsidRPr="00EC3CB9">
        <w:rPr>
          <w:position w:val="2"/>
        </w:rPr>
        <w:t xml:space="preserve">: </w:t>
      </w:r>
      <w:r w:rsidR="003152AF" w:rsidRPr="00EC3CB9">
        <w:rPr>
          <w:position w:val="2"/>
        </w:rPr>
        <w:t>control.</w:t>
      </w:r>
      <w:r w:rsidR="003152AF" w:rsidRPr="00EC3CB9">
        <w:t xml:space="preserve"> Leaves</w:t>
      </w:r>
      <w:r w:rsidRPr="00EC3CB9">
        <w:rPr>
          <w:spacing w:val="-6"/>
        </w:rPr>
        <w:t xml:space="preserve"> </w:t>
      </w:r>
      <w:r w:rsidRPr="00EC3CB9">
        <w:t>are</w:t>
      </w:r>
      <w:r w:rsidRPr="00EC3CB9">
        <w:rPr>
          <w:spacing w:val="-11"/>
        </w:rPr>
        <w:t xml:space="preserve"> </w:t>
      </w:r>
      <w:r w:rsidRPr="00EC3CB9">
        <w:t>the</w:t>
      </w:r>
      <w:r w:rsidRPr="00EC3CB9">
        <w:rPr>
          <w:spacing w:val="-10"/>
        </w:rPr>
        <w:t xml:space="preserve"> </w:t>
      </w:r>
      <w:r w:rsidRPr="00EC3CB9">
        <w:t>direct</w:t>
      </w:r>
      <w:r w:rsidRPr="00EC3CB9">
        <w:rPr>
          <w:spacing w:val="-9"/>
        </w:rPr>
        <w:t xml:space="preserve"> </w:t>
      </w:r>
      <w:r w:rsidRPr="00EC3CB9">
        <w:t>producer</w:t>
      </w:r>
      <w:r w:rsidRPr="00EC3CB9">
        <w:rPr>
          <w:spacing w:val="-10"/>
        </w:rPr>
        <w:t xml:space="preserve"> </w:t>
      </w:r>
      <w:r w:rsidRPr="00EC3CB9">
        <w:t>of</w:t>
      </w:r>
      <w:r w:rsidRPr="00EC3CB9">
        <w:rPr>
          <w:spacing w:val="-10"/>
        </w:rPr>
        <w:t xml:space="preserve"> </w:t>
      </w:r>
      <w:r w:rsidRPr="00EC3CB9">
        <w:t>biomass.</w:t>
      </w:r>
      <w:r w:rsidRPr="00EC3CB9">
        <w:rPr>
          <w:spacing w:val="-9"/>
        </w:rPr>
        <w:t xml:space="preserve"> </w:t>
      </w:r>
      <w:r w:rsidRPr="00EC3CB9">
        <w:t>The</w:t>
      </w:r>
      <w:r w:rsidRPr="00EC3CB9">
        <w:rPr>
          <w:spacing w:val="-11"/>
        </w:rPr>
        <w:t xml:space="preserve"> </w:t>
      </w:r>
      <w:r w:rsidRPr="00EC3CB9">
        <w:t>number</w:t>
      </w:r>
      <w:r w:rsidRPr="00EC3CB9">
        <w:rPr>
          <w:spacing w:val="-10"/>
        </w:rPr>
        <w:t xml:space="preserve"> </w:t>
      </w:r>
      <w:r w:rsidRPr="00EC3CB9">
        <w:t>of</w:t>
      </w:r>
      <w:r w:rsidRPr="00EC3CB9">
        <w:rPr>
          <w:spacing w:val="-13"/>
        </w:rPr>
        <w:t xml:space="preserve"> </w:t>
      </w:r>
      <w:r w:rsidRPr="00EC3CB9">
        <w:t>leaves</w:t>
      </w:r>
      <w:r w:rsidRPr="00EC3CB9">
        <w:rPr>
          <w:spacing w:val="-9"/>
        </w:rPr>
        <w:t xml:space="preserve"> </w:t>
      </w:r>
      <w:r w:rsidRPr="00EC3CB9">
        <w:t>did</w:t>
      </w:r>
      <w:r w:rsidRPr="00EC3CB9">
        <w:rPr>
          <w:spacing w:val="-9"/>
        </w:rPr>
        <w:t xml:space="preserve"> </w:t>
      </w:r>
      <w:r w:rsidRPr="00EC3CB9">
        <w:t>not</w:t>
      </w:r>
      <w:r w:rsidRPr="00EC3CB9">
        <w:rPr>
          <w:spacing w:val="-9"/>
        </w:rPr>
        <w:t xml:space="preserve"> </w:t>
      </w:r>
      <w:r w:rsidRPr="00EC3CB9">
        <w:t>exhibit</w:t>
      </w:r>
      <w:r w:rsidRPr="00EC3CB9">
        <w:rPr>
          <w:spacing w:val="-8"/>
        </w:rPr>
        <w:t xml:space="preserve"> </w:t>
      </w:r>
      <w:r w:rsidRPr="00EC3CB9">
        <w:t xml:space="preserve">any statistically significant differences among the different treatments during harvest. One possible reason is that nano-urea accelerated dry matter accumulation, supporting overall plant growth and development without significantly increasing leaf numbers. Another explanation could be that leaf number is primarily determined by genetic factors. This suggests that plant responses to nitrogen and nano-urea applications are intricate and involve multiple physiological processes that influence growth and productivity (Kalita, </w:t>
      </w:r>
      <w:r w:rsidRPr="00EC3CB9">
        <w:rPr>
          <w:spacing w:val="-2"/>
        </w:rPr>
        <w:t>2023).</w:t>
      </w:r>
    </w:p>
    <w:p w14:paraId="59443366" w14:textId="77777777" w:rsidR="00B24A60" w:rsidRPr="00EC3CB9" w:rsidRDefault="00B24A60" w:rsidP="00C06693">
      <w:pPr>
        <w:pStyle w:val="BodyText"/>
        <w:spacing w:before="262" w:line="360" w:lineRule="auto"/>
        <w:ind w:right="230" w:firstLine="709"/>
        <w:jc w:val="both"/>
        <w:rPr>
          <w:spacing w:val="-2"/>
        </w:rPr>
      </w:pPr>
    </w:p>
    <w:p w14:paraId="351C2836" w14:textId="08A3FDA5" w:rsidR="001B7999" w:rsidRPr="00EC3CB9" w:rsidRDefault="001B7999" w:rsidP="001B7999">
      <w:pPr>
        <w:pStyle w:val="BodyText"/>
        <w:spacing w:before="262" w:line="360" w:lineRule="auto"/>
        <w:ind w:right="230"/>
        <w:jc w:val="both"/>
        <w:rPr>
          <w:b/>
          <w:bCs/>
          <w:spacing w:val="-2"/>
        </w:rPr>
      </w:pPr>
      <w:r w:rsidRPr="00EC3CB9">
        <w:rPr>
          <w:b/>
          <w:bCs/>
          <w:spacing w:val="-2"/>
        </w:rPr>
        <w:t xml:space="preserve">Table 3. </w:t>
      </w:r>
      <w:r w:rsidR="00173171" w:rsidRPr="00EC3CB9">
        <w:rPr>
          <w:b/>
          <w:bCs/>
          <w:spacing w:val="-2"/>
        </w:rPr>
        <w:t xml:space="preserve">Effect of nano urea on </w:t>
      </w:r>
      <w:r w:rsidR="004C0DA0" w:rsidRPr="00EC3CB9">
        <w:rPr>
          <w:b/>
          <w:bCs/>
          <w:spacing w:val="-2"/>
        </w:rPr>
        <w:t>L</w:t>
      </w:r>
      <w:r w:rsidR="00173171" w:rsidRPr="00EC3CB9">
        <w:rPr>
          <w:b/>
          <w:bCs/>
          <w:spacing w:val="-2"/>
        </w:rPr>
        <w:t>eaf:</w:t>
      </w:r>
      <w:r w:rsidR="004C0DA0" w:rsidRPr="00EC3CB9">
        <w:rPr>
          <w:b/>
          <w:bCs/>
          <w:spacing w:val="-2"/>
        </w:rPr>
        <w:t xml:space="preserve"> S</w:t>
      </w:r>
      <w:r w:rsidR="00173171" w:rsidRPr="00EC3CB9">
        <w:rPr>
          <w:b/>
          <w:bCs/>
          <w:spacing w:val="-2"/>
        </w:rPr>
        <w:t xml:space="preserve">tem, </w:t>
      </w:r>
      <w:r w:rsidR="004C0DA0" w:rsidRPr="00EC3CB9">
        <w:rPr>
          <w:b/>
          <w:bCs/>
          <w:spacing w:val="-2"/>
        </w:rPr>
        <w:t>T</w:t>
      </w:r>
      <w:r w:rsidR="00173171" w:rsidRPr="00EC3CB9">
        <w:rPr>
          <w:b/>
          <w:bCs/>
          <w:spacing w:val="-2"/>
        </w:rPr>
        <w:t xml:space="preserve">illers per plant, </w:t>
      </w:r>
      <w:r w:rsidR="004C0DA0" w:rsidRPr="00EC3CB9">
        <w:rPr>
          <w:b/>
          <w:bCs/>
          <w:spacing w:val="-2"/>
        </w:rPr>
        <w:t>D</w:t>
      </w:r>
      <w:r w:rsidR="00173171" w:rsidRPr="00EC3CB9">
        <w:rPr>
          <w:b/>
          <w:bCs/>
          <w:spacing w:val="-2"/>
        </w:rPr>
        <w:t xml:space="preserve">ays to flowering, </w:t>
      </w:r>
      <w:r w:rsidR="004C0DA0" w:rsidRPr="00EC3CB9">
        <w:rPr>
          <w:b/>
          <w:bCs/>
          <w:spacing w:val="-2"/>
        </w:rPr>
        <w:t>L</w:t>
      </w:r>
      <w:r w:rsidR="00173171" w:rsidRPr="00EC3CB9">
        <w:rPr>
          <w:b/>
          <w:bCs/>
          <w:spacing w:val="-2"/>
        </w:rPr>
        <w:t>eaves per tiller at harvest</w:t>
      </w: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67"/>
        <w:gridCol w:w="975"/>
        <w:gridCol w:w="1045"/>
        <w:gridCol w:w="1189"/>
        <w:gridCol w:w="978"/>
      </w:tblGrid>
      <w:tr w:rsidR="00351646" w:rsidRPr="00EC3CB9" w14:paraId="40CB57B8" w14:textId="77777777" w:rsidTr="00C06693">
        <w:trPr>
          <w:trHeight w:val="971"/>
        </w:trPr>
        <w:tc>
          <w:tcPr>
            <w:tcW w:w="4667" w:type="dxa"/>
          </w:tcPr>
          <w:p w14:paraId="11431FC2" w14:textId="77777777" w:rsidR="00351646" w:rsidRPr="00EC3CB9" w:rsidRDefault="00351646" w:rsidP="00351646">
            <w:pPr>
              <w:pStyle w:val="TableParagraph"/>
              <w:spacing w:before="71"/>
              <w:ind w:left="60" w:right="3"/>
              <w:rPr>
                <w:b/>
                <w:sz w:val="24"/>
              </w:rPr>
            </w:pPr>
            <w:r w:rsidRPr="00EC3CB9">
              <w:rPr>
                <w:b/>
                <w:spacing w:val="-2"/>
                <w:sz w:val="24"/>
              </w:rPr>
              <w:t>Treatments</w:t>
            </w:r>
          </w:p>
        </w:tc>
        <w:tc>
          <w:tcPr>
            <w:tcW w:w="975" w:type="dxa"/>
          </w:tcPr>
          <w:p w14:paraId="5726085A" w14:textId="77777777" w:rsidR="00351646" w:rsidRPr="00EC3CB9" w:rsidRDefault="00351646" w:rsidP="00351646">
            <w:pPr>
              <w:pStyle w:val="TableParagraph"/>
              <w:spacing w:before="71"/>
              <w:ind w:left="266" w:right="181" w:hanging="12"/>
              <w:jc w:val="left"/>
              <w:rPr>
                <w:b/>
                <w:sz w:val="24"/>
              </w:rPr>
            </w:pPr>
            <w:r w:rsidRPr="00EC3CB9">
              <w:rPr>
                <w:b/>
                <w:color w:val="0D0D0D"/>
                <w:spacing w:val="-4"/>
                <w:sz w:val="24"/>
              </w:rPr>
              <w:t>Leaf: Stem</w:t>
            </w:r>
          </w:p>
        </w:tc>
        <w:tc>
          <w:tcPr>
            <w:tcW w:w="1045" w:type="dxa"/>
          </w:tcPr>
          <w:p w14:paraId="691B4B58" w14:textId="77777777" w:rsidR="00351646" w:rsidRPr="00EC3CB9" w:rsidRDefault="00351646" w:rsidP="00351646">
            <w:pPr>
              <w:pStyle w:val="TableParagraph"/>
              <w:spacing w:before="71"/>
              <w:ind w:left="280" w:right="144" w:hanging="101"/>
              <w:jc w:val="left"/>
              <w:rPr>
                <w:b/>
                <w:sz w:val="24"/>
              </w:rPr>
            </w:pPr>
            <w:r w:rsidRPr="00EC3CB9">
              <w:rPr>
                <w:b/>
                <w:color w:val="0D0D0D"/>
                <w:spacing w:val="-4"/>
                <w:sz w:val="24"/>
              </w:rPr>
              <w:t xml:space="preserve">Tillers/ </w:t>
            </w:r>
            <w:r w:rsidRPr="00EC3CB9">
              <w:rPr>
                <w:b/>
                <w:color w:val="0D0D0D"/>
                <w:spacing w:val="-2"/>
                <w:sz w:val="24"/>
              </w:rPr>
              <w:t>plant</w:t>
            </w:r>
          </w:p>
        </w:tc>
        <w:tc>
          <w:tcPr>
            <w:tcW w:w="1189" w:type="dxa"/>
          </w:tcPr>
          <w:p w14:paraId="57266953" w14:textId="77777777" w:rsidR="00351646" w:rsidRPr="00EC3CB9" w:rsidRDefault="00351646" w:rsidP="00351646">
            <w:pPr>
              <w:pStyle w:val="TableParagraph"/>
              <w:spacing w:before="71"/>
              <w:ind w:left="392" w:right="184" w:hanging="142"/>
              <w:jc w:val="left"/>
              <w:rPr>
                <w:b/>
                <w:sz w:val="24"/>
              </w:rPr>
            </w:pPr>
            <w:r w:rsidRPr="00EC3CB9">
              <w:rPr>
                <w:b/>
                <w:spacing w:val="-2"/>
                <w:sz w:val="24"/>
              </w:rPr>
              <w:t>Days</w:t>
            </w:r>
            <w:r w:rsidRPr="00EC3CB9">
              <w:rPr>
                <w:b/>
                <w:spacing w:val="-17"/>
                <w:sz w:val="24"/>
              </w:rPr>
              <w:t xml:space="preserve"> </w:t>
            </w:r>
            <w:r w:rsidRPr="00EC3CB9">
              <w:rPr>
                <w:b/>
                <w:spacing w:val="-2"/>
                <w:sz w:val="24"/>
              </w:rPr>
              <w:t xml:space="preserve">to </w:t>
            </w:r>
            <w:r w:rsidRPr="00EC3CB9">
              <w:rPr>
                <w:b/>
                <w:spacing w:val="-4"/>
                <w:sz w:val="24"/>
              </w:rPr>
              <w:t>50%</w:t>
            </w:r>
          </w:p>
          <w:p w14:paraId="77A386BE" w14:textId="77777777" w:rsidR="00351646" w:rsidRPr="00EC3CB9" w:rsidRDefault="00351646" w:rsidP="00351646">
            <w:pPr>
              <w:pStyle w:val="TableParagraph"/>
              <w:ind w:left="145"/>
              <w:jc w:val="left"/>
              <w:rPr>
                <w:b/>
                <w:sz w:val="24"/>
              </w:rPr>
            </w:pPr>
            <w:r w:rsidRPr="00EC3CB9">
              <w:rPr>
                <w:b/>
                <w:spacing w:val="-2"/>
                <w:sz w:val="24"/>
              </w:rPr>
              <w:t>flowering</w:t>
            </w:r>
          </w:p>
        </w:tc>
        <w:tc>
          <w:tcPr>
            <w:tcW w:w="978" w:type="dxa"/>
          </w:tcPr>
          <w:p w14:paraId="57750EF3" w14:textId="77777777" w:rsidR="00351646" w:rsidRPr="00EC3CB9" w:rsidRDefault="00351646" w:rsidP="00351646">
            <w:pPr>
              <w:pStyle w:val="TableParagraph"/>
              <w:spacing w:before="71"/>
              <w:ind w:left="84" w:right="128"/>
              <w:jc w:val="left"/>
              <w:rPr>
                <w:b/>
                <w:sz w:val="24"/>
              </w:rPr>
            </w:pPr>
            <w:r w:rsidRPr="00EC3CB9">
              <w:rPr>
                <w:b/>
                <w:color w:val="0D0D0D"/>
                <w:spacing w:val="-4"/>
                <w:sz w:val="24"/>
              </w:rPr>
              <w:t xml:space="preserve">Leaves/ </w:t>
            </w:r>
            <w:r w:rsidRPr="00EC3CB9">
              <w:rPr>
                <w:b/>
                <w:color w:val="0D0D0D"/>
                <w:spacing w:val="-2"/>
                <w:sz w:val="24"/>
              </w:rPr>
              <w:t>tiller</w:t>
            </w:r>
          </w:p>
        </w:tc>
      </w:tr>
      <w:tr w:rsidR="00351646" w:rsidRPr="00EC3CB9" w14:paraId="0FE5303C" w14:textId="77777777" w:rsidTr="00C06693">
        <w:trPr>
          <w:trHeight w:val="569"/>
        </w:trPr>
        <w:tc>
          <w:tcPr>
            <w:tcW w:w="4667" w:type="dxa"/>
          </w:tcPr>
          <w:p w14:paraId="53F106B5" w14:textId="77777777" w:rsidR="00351646" w:rsidRPr="00EC3CB9" w:rsidRDefault="00351646" w:rsidP="00351646">
            <w:pPr>
              <w:pStyle w:val="TableParagraph"/>
              <w:spacing w:before="70"/>
              <w:ind w:left="172"/>
              <w:jc w:val="left"/>
              <w:rPr>
                <w:position w:val="2"/>
                <w:sz w:val="24"/>
              </w:rPr>
            </w:pPr>
            <w:r w:rsidRPr="00EC3CB9">
              <w:rPr>
                <w:position w:val="2"/>
                <w:sz w:val="24"/>
              </w:rPr>
              <w:t>T</w:t>
            </w:r>
            <w:r w:rsidRPr="00EC3CB9">
              <w:rPr>
                <w:sz w:val="16"/>
              </w:rPr>
              <w:t>1</w:t>
            </w:r>
            <w:r w:rsidRPr="00EC3CB9">
              <w:rPr>
                <w:spacing w:val="17"/>
                <w:sz w:val="16"/>
              </w:rPr>
              <w:t xml:space="preserve"> </w:t>
            </w:r>
            <w:r w:rsidRPr="00EC3CB9">
              <w:rPr>
                <w:position w:val="2"/>
                <w:sz w:val="24"/>
              </w:rPr>
              <w:t>-</w:t>
            </w:r>
            <w:r w:rsidRPr="00EC3CB9">
              <w:rPr>
                <w:spacing w:val="-5"/>
                <w:position w:val="2"/>
                <w:sz w:val="24"/>
              </w:rPr>
              <w:t xml:space="preserve"> </w:t>
            </w:r>
            <w:r w:rsidRPr="00EC3CB9">
              <w:rPr>
                <w:position w:val="2"/>
                <w:sz w:val="24"/>
              </w:rPr>
              <w:t>Control</w:t>
            </w:r>
            <w:r w:rsidRPr="00EC3CB9">
              <w:rPr>
                <w:spacing w:val="-3"/>
                <w:position w:val="2"/>
                <w:sz w:val="24"/>
              </w:rPr>
              <w:t xml:space="preserve"> </w:t>
            </w:r>
            <w:r w:rsidRPr="00EC3CB9">
              <w:rPr>
                <w:position w:val="2"/>
                <w:sz w:val="24"/>
              </w:rPr>
              <w:t>(Without</w:t>
            </w:r>
            <w:r w:rsidRPr="00EC3CB9">
              <w:rPr>
                <w:spacing w:val="-4"/>
                <w:position w:val="2"/>
                <w:sz w:val="24"/>
              </w:rPr>
              <w:t xml:space="preserve"> </w:t>
            </w:r>
            <w:r w:rsidRPr="00EC3CB9">
              <w:rPr>
                <w:spacing w:val="-5"/>
                <w:position w:val="2"/>
                <w:sz w:val="24"/>
              </w:rPr>
              <w:t>N)</w:t>
            </w:r>
          </w:p>
        </w:tc>
        <w:tc>
          <w:tcPr>
            <w:tcW w:w="975" w:type="dxa"/>
          </w:tcPr>
          <w:p w14:paraId="609B37ED" w14:textId="77777777" w:rsidR="00351646" w:rsidRPr="00EC3CB9" w:rsidRDefault="00351646" w:rsidP="00351646">
            <w:pPr>
              <w:pStyle w:val="TableParagraph"/>
              <w:spacing w:before="68"/>
              <w:ind w:left="75" w:right="2"/>
              <w:rPr>
                <w:sz w:val="24"/>
              </w:rPr>
            </w:pPr>
            <w:r w:rsidRPr="00EC3CB9">
              <w:rPr>
                <w:spacing w:val="-4"/>
                <w:sz w:val="24"/>
              </w:rPr>
              <w:t>0.64</w:t>
            </w:r>
          </w:p>
        </w:tc>
        <w:tc>
          <w:tcPr>
            <w:tcW w:w="1045" w:type="dxa"/>
          </w:tcPr>
          <w:p w14:paraId="3DBD67B3" w14:textId="77777777" w:rsidR="00351646" w:rsidRPr="00EC3CB9" w:rsidRDefault="00351646" w:rsidP="00351646">
            <w:pPr>
              <w:pStyle w:val="TableParagraph"/>
              <w:spacing w:before="68"/>
              <w:ind w:left="41"/>
              <w:rPr>
                <w:sz w:val="24"/>
              </w:rPr>
            </w:pPr>
            <w:r w:rsidRPr="00EC3CB9">
              <w:rPr>
                <w:spacing w:val="-5"/>
                <w:sz w:val="24"/>
              </w:rPr>
              <w:t>2.7</w:t>
            </w:r>
          </w:p>
        </w:tc>
        <w:tc>
          <w:tcPr>
            <w:tcW w:w="1189" w:type="dxa"/>
          </w:tcPr>
          <w:p w14:paraId="26400762" w14:textId="77777777" w:rsidR="00351646" w:rsidRPr="00EC3CB9" w:rsidRDefault="00351646" w:rsidP="00351646">
            <w:pPr>
              <w:pStyle w:val="TableParagraph"/>
              <w:spacing w:before="68"/>
              <w:ind w:left="77" w:right="2"/>
              <w:rPr>
                <w:sz w:val="24"/>
              </w:rPr>
            </w:pPr>
            <w:r w:rsidRPr="00EC3CB9">
              <w:rPr>
                <w:spacing w:val="-5"/>
                <w:sz w:val="24"/>
              </w:rPr>
              <w:t>98</w:t>
            </w:r>
          </w:p>
        </w:tc>
        <w:tc>
          <w:tcPr>
            <w:tcW w:w="978" w:type="dxa"/>
          </w:tcPr>
          <w:p w14:paraId="01680DC7" w14:textId="77777777" w:rsidR="00351646" w:rsidRPr="00EC3CB9" w:rsidRDefault="00351646" w:rsidP="00351646">
            <w:pPr>
              <w:pStyle w:val="TableParagraph"/>
              <w:spacing w:before="68"/>
              <w:ind w:left="76"/>
              <w:rPr>
                <w:sz w:val="24"/>
              </w:rPr>
            </w:pPr>
            <w:r w:rsidRPr="00EC3CB9">
              <w:rPr>
                <w:spacing w:val="-5"/>
                <w:sz w:val="24"/>
              </w:rPr>
              <w:t>6.4</w:t>
            </w:r>
          </w:p>
        </w:tc>
      </w:tr>
      <w:tr w:rsidR="00351646" w:rsidRPr="00EC3CB9" w14:paraId="09ECE6C4" w14:textId="77777777" w:rsidTr="00C06693">
        <w:trPr>
          <w:trHeight w:val="710"/>
        </w:trPr>
        <w:tc>
          <w:tcPr>
            <w:tcW w:w="4667" w:type="dxa"/>
          </w:tcPr>
          <w:p w14:paraId="66783654" w14:textId="77777777" w:rsidR="00351646" w:rsidRPr="00EC3CB9" w:rsidRDefault="00351646" w:rsidP="00351646">
            <w:pPr>
              <w:pStyle w:val="TableParagraph"/>
              <w:spacing w:before="211"/>
              <w:ind w:left="172"/>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3"/>
                <w:position w:val="2"/>
                <w:sz w:val="24"/>
              </w:rPr>
              <w:t xml:space="preserve"> </w:t>
            </w:r>
            <w:r w:rsidRPr="00EC3CB9">
              <w:rPr>
                <w:position w:val="2"/>
                <w:sz w:val="24"/>
              </w:rPr>
              <w:t xml:space="preserve">40 </w:t>
            </w:r>
            <w:r w:rsidRPr="00EC3CB9">
              <w:rPr>
                <w:spacing w:val="-4"/>
                <w:position w:val="2"/>
                <w:sz w:val="24"/>
              </w:rPr>
              <w:t>kg/ha</w:t>
            </w:r>
          </w:p>
        </w:tc>
        <w:tc>
          <w:tcPr>
            <w:tcW w:w="975" w:type="dxa"/>
          </w:tcPr>
          <w:p w14:paraId="2CC91344" w14:textId="77777777" w:rsidR="00351646" w:rsidRPr="00EC3CB9" w:rsidRDefault="00351646" w:rsidP="00351646">
            <w:pPr>
              <w:pStyle w:val="TableParagraph"/>
              <w:spacing w:before="210"/>
              <w:ind w:left="75" w:right="2"/>
              <w:rPr>
                <w:sz w:val="24"/>
              </w:rPr>
            </w:pPr>
            <w:r w:rsidRPr="00EC3CB9">
              <w:rPr>
                <w:spacing w:val="-4"/>
                <w:sz w:val="24"/>
              </w:rPr>
              <w:t>0.94</w:t>
            </w:r>
          </w:p>
        </w:tc>
        <w:tc>
          <w:tcPr>
            <w:tcW w:w="1045" w:type="dxa"/>
          </w:tcPr>
          <w:p w14:paraId="38F4D24C" w14:textId="77777777" w:rsidR="00351646" w:rsidRPr="00EC3CB9" w:rsidRDefault="00351646" w:rsidP="00351646">
            <w:pPr>
              <w:pStyle w:val="TableParagraph"/>
              <w:spacing w:before="210"/>
              <w:ind w:left="41"/>
              <w:rPr>
                <w:sz w:val="24"/>
              </w:rPr>
            </w:pPr>
            <w:r w:rsidRPr="00EC3CB9">
              <w:rPr>
                <w:spacing w:val="-5"/>
                <w:sz w:val="24"/>
              </w:rPr>
              <w:t>4.3</w:t>
            </w:r>
          </w:p>
        </w:tc>
        <w:tc>
          <w:tcPr>
            <w:tcW w:w="1189" w:type="dxa"/>
          </w:tcPr>
          <w:p w14:paraId="23348919" w14:textId="77777777" w:rsidR="00351646" w:rsidRPr="00EC3CB9" w:rsidRDefault="00351646" w:rsidP="00351646">
            <w:pPr>
              <w:pStyle w:val="TableParagraph"/>
              <w:spacing w:before="210"/>
              <w:ind w:left="77" w:right="2"/>
              <w:rPr>
                <w:sz w:val="24"/>
              </w:rPr>
            </w:pPr>
            <w:r w:rsidRPr="00EC3CB9">
              <w:rPr>
                <w:spacing w:val="-5"/>
                <w:sz w:val="24"/>
              </w:rPr>
              <w:t>92</w:t>
            </w:r>
          </w:p>
        </w:tc>
        <w:tc>
          <w:tcPr>
            <w:tcW w:w="978" w:type="dxa"/>
          </w:tcPr>
          <w:p w14:paraId="317C559B" w14:textId="77777777" w:rsidR="00351646" w:rsidRPr="00EC3CB9" w:rsidRDefault="00351646" w:rsidP="00351646">
            <w:pPr>
              <w:pStyle w:val="TableParagraph"/>
              <w:spacing w:before="210"/>
              <w:ind w:left="76"/>
              <w:rPr>
                <w:sz w:val="24"/>
              </w:rPr>
            </w:pPr>
            <w:r w:rsidRPr="00EC3CB9">
              <w:rPr>
                <w:spacing w:val="-5"/>
                <w:sz w:val="24"/>
              </w:rPr>
              <w:t>7.4</w:t>
            </w:r>
          </w:p>
        </w:tc>
      </w:tr>
      <w:tr w:rsidR="00351646" w:rsidRPr="00EC3CB9" w14:paraId="03C5D797" w14:textId="77777777" w:rsidTr="00C06693">
        <w:trPr>
          <w:trHeight w:val="848"/>
        </w:trPr>
        <w:tc>
          <w:tcPr>
            <w:tcW w:w="4667" w:type="dxa"/>
          </w:tcPr>
          <w:p w14:paraId="605D9D4E" w14:textId="77777777" w:rsidR="00351646" w:rsidRPr="00EC3CB9" w:rsidRDefault="00351646" w:rsidP="00351646">
            <w:pPr>
              <w:pStyle w:val="TableParagraph"/>
              <w:spacing w:before="211"/>
              <w:ind w:left="172" w:right="131"/>
              <w:jc w:val="left"/>
              <w:rPr>
                <w:sz w:val="24"/>
              </w:rPr>
            </w:pPr>
            <w:r w:rsidRPr="00EC3CB9">
              <w:rPr>
                <w:position w:val="2"/>
                <w:sz w:val="24"/>
              </w:rPr>
              <w:lastRenderedPageBreak/>
              <w:t>T</w:t>
            </w:r>
            <w:r w:rsidRPr="00EC3CB9">
              <w:rPr>
                <w:sz w:val="16"/>
              </w:rPr>
              <w:t>3</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75%</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@2</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 xml:space="preserve">and </w:t>
            </w:r>
            <w:r w:rsidRPr="00EC3CB9">
              <w:rPr>
                <w:sz w:val="24"/>
              </w:rPr>
              <w:t>50 DAS)</w:t>
            </w:r>
          </w:p>
        </w:tc>
        <w:tc>
          <w:tcPr>
            <w:tcW w:w="975" w:type="dxa"/>
          </w:tcPr>
          <w:p w14:paraId="0268AAB5" w14:textId="77777777" w:rsidR="00351646" w:rsidRPr="00EC3CB9" w:rsidRDefault="00351646" w:rsidP="00351646">
            <w:pPr>
              <w:pStyle w:val="TableParagraph"/>
              <w:spacing w:before="210"/>
              <w:ind w:left="75" w:right="2"/>
              <w:rPr>
                <w:sz w:val="24"/>
              </w:rPr>
            </w:pPr>
            <w:r w:rsidRPr="00EC3CB9">
              <w:rPr>
                <w:spacing w:val="-4"/>
                <w:sz w:val="24"/>
              </w:rPr>
              <w:t>0.94</w:t>
            </w:r>
          </w:p>
        </w:tc>
        <w:tc>
          <w:tcPr>
            <w:tcW w:w="1045" w:type="dxa"/>
          </w:tcPr>
          <w:p w14:paraId="04698E6A" w14:textId="77777777" w:rsidR="00351646" w:rsidRPr="00EC3CB9" w:rsidRDefault="00351646" w:rsidP="00351646">
            <w:pPr>
              <w:pStyle w:val="TableParagraph"/>
              <w:spacing w:before="210"/>
              <w:ind w:left="41"/>
              <w:rPr>
                <w:sz w:val="24"/>
              </w:rPr>
            </w:pPr>
            <w:r w:rsidRPr="00EC3CB9">
              <w:rPr>
                <w:spacing w:val="-5"/>
                <w:sz w:val="24"/>
              </w:rPr>
              <w:t>4.2</w:t>
            </w:r>
          </w:p>
        </w:tc>
        <w:tc>
          <w:tcPr>
            <w:tcW w:w="1189" w:type="dxa"/>
          </w:tcPr>
          <w:p w14:paraId="608935E0" w14:textId="77777777" w:rsidR="00351646" w:rsidRPr="00EC3CB9" w:rsidRDefault="00351646" w:rsidP="00351646">
            <w:pPr>
              <w:pStyle w:val="TableParagraph"/>
              <w:spacing w:before="210"/>
              <w:ind w:left="77" w:right="2"/>
              <w:rPr>
                <w:sz w:val="24"/>
              </w:rPr>
            </w:pPr>
            <w:r w:rsidRPr="00EC3CB9">
              <w:rPr>
                <w:spacing w:val="-5"/>
                <w:sz w:val="24"/>
              </w:rPr>
              <w:t>91</w:t>
            </w:r>
          </w:p>
        </w:tc>
        <w:tc>
          <w:tcPr>
            <w:tcW w:w="978" w:type="dxa"/>
          </w:tcPr>
          <w:p w14:paraId="0AE4BA25" w14:textId="77777777" w:rsidR="00351646" w:rsidRPr="00EC3CB9" w:rsidRDefault="00351646" w:rsidP="00351646">
            <w:pPr>
              <w:pStyle w:val="TableParagraph"/>
              <w:spacing w:before="210"/>
              <w:ind w:left="76"/>
              <w:rPr>
                <w:sz w:val="24"/>
              </w:rPr>
            </w:pPr>
            <w:r w:rsidRPr="00EC3CB9">
              <w:rPr>
                <w:spacing w:val="-5"/>
                <w:sz w:val="24"/>
              </w:rPr>
              <w:t>6.7</w:t>
            </w:r>
          </w:p>
        </w:tc>
      </w:tr>
      <w:tr w:rsidR="00351646" w:rsidRPr="00EC3CB9" w14:paraId="5C312CF1" w14:textId="77777777" w:rsidTr="00C06693">
        <w:trPr>
          <w:trHeight w:val="710"/>
        </w:trPr>
        <w:tc>
          <w:tcPr>
            <w:tcW w:w="4667" w:type="dxa"/>
          </w:tcPr>
          <w:p w14:paraId="57EC6D88" w14:textId="77777777" w:rsidR="00351646" w:rsidRPr="00EC3CB9" w:rsidRDefault="00351646" w:rsidP="00351646">
            <w:pPr>
              <w:pStyle w:val="TableParagraph"/>
              <w:spacing w:before="73"/>
              <w:ind w:left="172" w:right="131"/>
              <w:jc w:val="left"/>
              <w:rPr>
                <w:sz w:val="24"/>
              </w:rPr>
            </w:pPr>
            <w:r w:rsidRPr="00EC3CB9">
              <w:rPr>
                <w:position w:val="2"/>
                <w:sz w:val="24"/>
              </w:rPr>
              <w:t>T</w:t>
            </w:r>
            <w:r w:rsidRPr="00EC3CB9">
              <w:rPr>
                <w:sz w:val="16"/>
              </w:rPr>
              <w:t>4</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50%</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@2</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 xml:space="preserve">and </w:t>
            </w:r>
            <w:r w:rsidRPr="00EC3CB9">
              <w:rPr>
                <w:sz w:val="24"/>
              </w:rPr>
              <w:t>50 DAS)</w:t>
            </w:r>
          </w:p>
        </w:tc>
        <w:tc>
          <w:tcPr>
            <w:tcW w:w="975" w:type="dxa"/>
          </w:tcPr>
          <w:p w14:paraId="2432E4A8" w14:textId="77777777" w:rsidR="00351646" w:rsidRPr="00EC3CB9" w:rsidRDefault="00351646" w:rsidP="00351646">
            <w:pPr>
              <w:pStyle w:val="TableParagraph"/>
              <w:spacing w:before="74"/>
              <w:ind w:left="75" w:right="2"/>
              <w:rPr>
                <w:sz w:val="24"/>
              </w:rPr>
            </w:pPr>
            <w:r w:rsidRPr="00EC3CB9">
              <w:rPr>
                <w:spacing w:val="-4"/>
                <w:sz w:val="24"/>
              </w:rPr>
              <w:t>0.78</w:t>
            </w:r>
          </w:p>
        </w:tc>
        <w:tc>
          <w:tcPr>
            <w:tcW w:w="1045" w:type="dxa"/>
          </w:tcPr>
          <w:p w14:paraId="4F7ACA3C" w14:textId="77777777" w:rsidR="00351646" w:rsidRPr="00EC3CB9" w:rsidRDefault="00351646" w:rsidP="00351646">
            <w:pPr>
              <w:pStyle w:val="TableParagraph"/>
              <w:spacing w:before="74"/>
              <w:ind w:left="41"/>
              <w:rPr>
                <w:sz w:val="24"/>
              </w:rPr>
            </w:pPr>
            <w:r w:rsidRPr="00EC3CB9">
              <w:rPr>
                <w:spacing w:val="-5"/>
                <w:sz w:val="24"/>
              </w:rPr>
              <w:t>3.7</w:t>
            </w:r>
          </w:p>
        </w:tc>
        <w:tc>
          <w:tcPr>
            <w:tcW w:w="1189" w:type="dxa"/>
          </w:tcPr>
          <w:p w14:paraId="34AD4B65" w14:textId="77777777" w:rsidR="00351646" w:rsidRPr="00EC3CB9" w:rsidRDefault="00351646" w:rsidP="00351646">
            <w:pPr>
              <w:pStyle w:val="TableParagraph"/>
              <w:spacing w:before="74"/>
              <w:ind w:left="77" w:right="2"/>
              <w:rPr>
                <w:sz w:val="24"/>
              </w:rPr>
            </w:pPr>
            <w:r w:rsidRPr="00EC3CB9">
              <w:rPr>
                <w:spacing w:val="-5"/>
                <w:sz w:val="24"/>
              </w:rPr>
              <w:t>91</w:t>
            </w:r>
          </w:p>
        </w:tc>
        <w:tc>
          <w:tcPr>
            <w:tcW w:w="978" w:type="dxa"/>
          </w:tcPr>
          <w:p w14:paraId="7732353C" w14:textId="77777777" w:rsidR="00351646" w:rsidRPr="00EC3CB9" w:rsidRDefault="00351646" w:rsidP="00351646">
            <w:pPr>
              <w:pStyle w:val="TableParagraph"/>
              <w:spacing w:before="74"/>
              <w:ind w:left="76"/>
              <w:rPr>
                <w:sz w:val="24"/>
              </w:rPr>
            </w:pPr>
            <w:r w:rsidRPr="00EC3CB9">
              <w:rPr>
                <w:spacing w:val="-5"/>
                <w:sz w:val="24"/>
              </w:rPr>
              <w:t>7.2</w:t>
            </w:r>
          </w:p>
        </w:tc>
      </w:tr>
      <w:tr w:rsidR="00351646" w:rsidRPr="00EC3CB9" w14:paraId="1D15CFD6" w14:textId="77777777" w:rsidTr="00C06693">
        <w:trPr>
          <w:trHeight w:val="709"/>
        </w:trPr>
        <w:tc>
          <w:tcPr>
            <w:tcW w:w="4667" w:type="dxa"/>
          </w:tcPr>
          <w:p w14:paraId="6595F3FD" w14:textId="77777777" w:rsidR="00351646" w:rsidRPr="00EC3CB9" w:rsidRDefault="00351646" w:rsidP="00351646">
            <w:pPr>
              <w:pStyle w:val="TableParagraph"/>
              <w:spacing w:before="73"/>
              <w:ind w:left="172" w:right="131"/>
              <w:jc w:val="left"/>
              <w:rPr>
                <w:sz w:val="24"/>
              </w:rPr>
            </w:pPr>
            <w:r w:rsidRPr="00EC3CB9">
              <w:rPr>
                <w:position w:val="2"/>
                <w:sz w:val="24"/>
              </w:rPr>
              <w:t>T</w:t>
            </w:r>
            <w:r w:rsidRPr="00EC3CB9">
              <w:rPr>
                <w:sz w:val="16"/>
              </w:rPr>
              <w:t>5</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75%</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@4</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 xml:space="preserve">and </w:t>
            </w:r>
            <w:r w:rsidRPr="00EC3CB9">
              <w:rPr>
                <w:sz w:val="24"/>
              </w:rPr>
              <w:t>50 DAS)</w:t>
            </w:r>
          </w:p>
        </w:tc>
        <w:tc>
          <w:tcPr>
            <w:tcW w:w="975" w:type="dxa"/>
          </w:tcPr>
          <w:p w14:paraId="44BE13F7" w14:textId="77777777" w:rsidR="00351646" w:rsidRPr="00EC3CB9" w:rsidRDefault="00351646" w:rsidP="00351646">
            <w:pPr>
              <w:pStyle w:val="TableParagraph"/>
              <w:spacing w:before="74"/>
              <w:ind w:left="75" w:right="2"/>
              <w:rPr>
                <w:sz w:val="24"/>
              </w:rPr>
            </w:pPr>
            <w:r w:rsidRPr="00EC3CB9">
              <w:rPr>
                <w:spacing w:val="-4"/>
                <w:sz w:val="24"/>
              </w:rPr>
              <w:t>0.97</w:t>
            </w:r>
          </w:p>
        </w:tc>
        <w:tc>
          <w:tcPr>
            <w:tcW w:w="1045" w:type="dxa"/>
          </w:tcPr>
          <w:p w14:paraId="4B10C984" w14:textId="77777777" w:rsidR="00351646" w:rsidRPr="00EC3CB9" w:rsidRDefault="00351646" w:rsidP="00351646">
            <w:pPr>
              <w:pStyle w:val="TableParagraph"/>
              <w:spacing w:before="74"/>
              <w:ind w:left="41"/>
              <w:rPr>
                <w:sz w:val="24"/>
              </w:rPr>
            </w:pPr>
            <w:r w:rsidRPr="00EC3CB9">
              <w:rPr>
                <w:spacing w:val="-5"/>
                <w:sz w:val="24"/>
              </w:rPr>
              <w:t>4.4</w:t>
            </w:r>
          </w:p>
        </w:tc>
        <w:tc>
          <w:tcPr>
            <w:tcW w:w="1189" w:type="dxa"/>
          </w:tcPr>
          <w:p w14:paraId="5E0F9E2D" w14:textId="77777777" w:rsidR="00351646" w:rsidRPr="00EC3CB9" w:rsidRDefault="00351646" w:rsidP="00351646">
            <w:pPr>
              <w:pStyle w:val="TableParagraph"/>
              <w:spacing w:before="74"/>
              <w:ind w:left="77" w:right="2"/>
              <w:rPr>
                <w:sz w:val="24"/>
              </w:rPr>
            </w:pPr>
            <w:r w:rsidRPr="00EC3CB9">
              <w:rPr>
                <w:spacing w:val="-5"/>
                <w:sz w:val="24"/>
              </w:rPr>
              <w:t>92</w:t>
            </w:r>
          </w:p>
        </w:tc>
        <w:tc>
          <w:tcPr>
            <w:tcW w:w="978" w:type="dxa"/>
          </w:tcPr>
          <w:p w14:paraId="1833FA4B" w14:textId="77777777" w:rsidR="00351646" w:rsidRPr="00EC3CB9" w:rsidRDefault="00351646" w:rsidP="00351646">
            <w:pPr>
              <w:pStyle w:val="TableParagraph"/>
              <w:spacing w:before="74"/>
              <w:ind w:left="76"/>
              <w:rPr>
                <w:sz w:val="24"/>
              </w:rPr>
            </w:pPr>
            <w:r w:rsidRPr="00EC3CB9">
              <w:rPr>
                <w:spacing w:val="-5"/>
                <w:sz w:val="24"/>
              </w:rPr>
              <w:t>7.4</w:t>
            </w:r>
          </w:p>
        </w:tc>
      </w:tr>
      <w:tr w:rsidR="00351646" w:rsidRPr="00EC3CB9" w14:paraId="6A75B757" w14:textId="77777777" w:rsidTr="00C06693">
        <w:trPr>
          <w:trHeight w:val="710"/>
        </w:trPr>
        <w:tc>
          <w:tcPr>
            <w:tcW w:w="4667" w:type="dxa"/>
          </w:tcPr>
          <w:p w14:paraId="68D30E3F" w14:textId="77777777" w:rsidR="00351646" w:rsidRPr="00EC3CB9" w:rsidRDefault="00351646" w:rsidP="00351646">
            <w:pPr>
              <w:pStyle w:val="TableParagraph"/>
              <w:spacing w:before="74"/>
              <w:ind w:left="172" w:right="131"/>
              <w:jc w:val="left"/>
              <w:rPr>
                <w:sz w:val="24"/>
              </w:rPr>
            </w:pPr>
            <w:r w:rsidRPr="00EC3CB9">
              <w:rPr>
                <w:position w:val="2"/>
                <w:sz w:val="24"/>
              </w:rPr>
              <w:t>T</w:t>
            </w:r>
            <w:r w:rsidRPr="00EC3CB9">
              <w:rPr>
                <w:sz w:val="16"/>
              </w:rPr>
              <w:t>6</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50%</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@4</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 xml:space="preserve">and </w:t>
            </w:r>
            <w:r w:rsidRPr="00EC3CB9">
              <w:rPr>
                <w:sz w:val="24"/>
              </w:rPr>
              <w:t>50 DAS)</w:t>
            </w:r>
          </w:p>
        </w:tc>
        <w:tc>
          <w:tcPr>
            <w:tcW w:w="975" w:type="dxa"/>
          </w:tcPr>
          <w:p w14:paraId="03D667FF" w14:textId="77777777" w:rsidR="00351646" w:rsidRPr="00EC3CB9" w:rsidRDefault="00351646" w:rsidP="00351646">
            <w:pPr>
              <w:pStyle w:val="TableParagraph"/>
              <w:spacing w:before="73"/>
              <w:ind w:left="75" w:right="2"/>
              <w:rPr>
                <w:sz w:val="24"/>
              </w:rPr>
            </w:pPr>
            <w:r w:rsidRPr="00EC3CB9">
              <w:rPr>
                <w:spacing w:val="-4"/>
                <w:sz w:val="24"/>
              </w:rPr>
              <w:t>0.81</w:t>
            </w:r>
          </w:p>
        </w:tc>
        <w:tc>
          <w:tcPr>
            <w:tcW w:w="1045" w:type="dxa"/>
          </w:tcPr>
          <w:p w14:paraId="536064B2" w14:textId="77777777" w:rsidR="00351646" w:rsidRPr="00EC3CB9" w:rsidRDefault="00351646" w:rsidP="00351646">
            <w:pPr>
              <w:pStyle w:val="TableParagraph"/>
              <w:spacing w:before="73"/>
              <w:ind w:left="41"/>
              <w:rPr>
                <w:sz w:val="24"/>
              </w:rPr>
            </w:pPr>
            <w:r w:rsidRPr="00EC3CB9">
              <w:rPr>
                <w:spacing w:val="-5"/>
                <w:sz w:val="24"/>
              </w:rPr>
              <w:t>4.0</w:t>
            </w:r>
          </w:p>
        </w:tc>
        <w:tc>
          <w:tcPr>
            <w:tcW w:w="1189" w:type="dxa"/>
          </w:tcPr>
          <w:p w14:paraId="3403F04F" w14:textId="77777777" w:rsidR="00351646" w:rsidRPr="00EC3CB9" w:rsidRDefault="00351646" w:rsidP="00351646">
            <w:pPr>
              <w:pStyle w:val="TableParagraph"/>
              <w:spacing w:before="73"/>
              <w:ind w:left="77" w:right="2"/>
              <w:rPr>
                <w:sz w:val="24"/>
              </w:rPr>
            </w:pPr>
            <w:r w:rsidRPr="00EC3CB9">
              <w:rPr>
                <w:spacing w:val="-5"/>
                <w:sz w:val="24"/>
              </w:rPr>
              <w:t>91</w:t>
            </w:r>
          </w:p>
        </w:tc>
        <w:tc>
          <w:tcPr>
            <w:tcW w:w="978" w:type="dxa"/>
          </w:tcPr>
          <w:p w14:paraId="1626D2E7" w14:textId="77777777" w:rsidR="00351646" w:rsidRPr="00EC3CB9" w:rsidRDefault="00351646" w:rsidP="00351646">
            <w:pPr>
              <w:pStyle w:val="TableParagraph"/>
              <w:spacing w:before="73"/>
              <w:ind w:left="76"/>
              <w:rPr>
                <w:sz w:val="24"/>
              </w:rPr>
            </w:pPr>
            <w:r w:rsidRPr="00EC3CB9">
              <w:rPr>
                <w:spacing w:val="-5"/>
                <w:sz w:val="24"/>
              </w:rPr>
              <w:t>7.0</w:t>
            </w:r>
          </w:p>
        </w:tc>
      </w:tr>
      <w:tr w:rsidR="00351646" w:rsidRPr="00EC3CB9" w14:paraId="2C463EB9" w14:textId="77777777" w:rsidTr="00C06693">
        <w:trPr>
          <w:trHeight w:val="712"/>
        </w:trPr>
        <w:tc>
          <w:tcPr>
            <w:tcW w:w="4667" w:type="dxa"/>
          </w:tcPr>
          <w:p w14:paraId="41077320" w14:textId="77777777" w:rsidR="00351646" w:rsidRPr="00EC3CB9" w:rsidRDefault="00351646" w:rsidP="00351646">
            <w:pPr>
              <w:pStyle w:val="TableParagraph"/>
              <w:spacing w:before="74"/>
              <w:ind w:left="172" w:right="131"/>
              <w:jc w:val="left"/>
              <w:rPr>
                <w:sz w:val="24"/>
              </w:rPr>
            </w:pPr>
            <w:r w:rsidRPr="00EC3CB9">
              <w:rPr>
                <w:position w:val="2"/>
                <w:sz w:val="24"/>
              </w:rPr>
              <w:t>T</w:t>
            </w:r>
            <w:r w:rsidRPr="00EC3CB9">
              <w:rPr>
                <w:sz w:val="16"/>
              </w:rPr>
              <w:t>7</w:t>
            </w:r>
            <w:r w:rsidRPr="00EC3CB9">
              <w:rPr>
                <w:spacing w:val="-1"/>
                <w:sz w:val="16"/>
              </w:rPr>
              <w:t xml:space="preserve"> </w:t>
            </w:r>
            <w:r w:rsidRPr="00EC3CB9">
              <w:rPr>
                <w:position w:val="2"/>
                <w:sz w:val="24"/>
              </w:rPr>
              <w:t>-</w:t>
            </w:r>
            <w:r w:rsidRPr="00EC3CB9">
              <w:rPr>
                <w:spacing w:val="-10"/>
                <w:position w:val="2"/>
                <w:sz w:val="24"/>
              </w:rPr>
              <w:t xml:space="preserve"> </w:t>
            </w:r>
            <w:r w:rsidRPr="00EC3CB9">
              <w:rPr>
                <w:position w:val="2"/>
                <w:sz w:val="24"/>
              </w:rPr>
              <w:t>75%</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@6</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10"/>
                <w:position w:val="2"/>
                <w:sz w:val="24"/>
              </w:rPr>
              <w:t xml:space="preserve"> </w:t>
            </w:r>
            <w:r w:rsidRPr="00EC3CB9">
              <w:rPr>
                <w:position w:val="2"/>
                <w:sz w:val="24"/>
              </w:rPr>
              <w:t xml:space="preserve">and </w:t>
            </w:r>
            <w:r w:rsidRPr="00EC3CB9">
              <w:rPr>
                <w:sz w:val="24"/>
              </w:rPr>
              <w:t>50 DAS)</w:t>
            </w:r>
          </w:p>
        </w:tc>
        <w:tc>
          <w:tcPr>
            <w:tcW w:w="975" w:type="dxa"/>
          </w:tcPr>
          <w:p w14:paraId="55D86964" w14:textId="77777777" w:rsidR="00351646" w:rsidRPr="00EC3CB9" w:rsidRDefault="00351646" w:rsidP="00351646">
            <w:pPr>
              <w:pStyle w:val="TableParagraph"/>
              <w:spacing w:before="73"/>
              <w:ind w:left="75" w:right="2"/>
              <w:rPr>
                <w:sz w:val="24"/>
              </w:rPr>
            </w:pPr>
            <w:r w:rsidRPr="00EC3CB9">
              <w:rPr>
                <w:spacing w:val="-4"/>
                <w:sz w:val="24"/>
              </w:rPr>
              <w:t>0.69</w:t>
            </w:r>
          </w:p>
        </w:tc>
        <w:tc>
          <w:tcPr>
            <w:tcW w:w="1045" w:type="dxa"/>
          </w:tcPr>
          <w:p w14:paraId="6A500834" w14:textId="77777777" w:rsidR="00351646" w:rsidRPr="00EC3CB9" w:rsidRDefault="00351646" w:rsidP="00351646">
            <w:pPr>
              <w:pStyle w:val="TableParagraph"/>
              <w:spacing w:before="73"/>
              <w:ind w:left="41"/>
              <w:rPr>
                <w:sz w:val="24"/>
              </w:rPr>
            </w:pPr>
            <w:r w:rsidRPr="00EC3CB9">
              <w:rPr>
                <w:spacing w:val="-5"/>
                <w:sz w:val="24"/>
              </w:rPr>
              <w:t>4.0</w:t>
            </w:r>
          </w:p>
        </w:tc>
        <w:tc>
          <w:tcPr>
            <w:tcW w:w="1189" w:type="dxa"/>
          </w:tcPr>
          <w:p w14:paraId="1B579BCB" w14:textId="77777777" w:rsidR="00351646" w:rsidRPr="00EC3CB9" w:rsidRDefault="00351646" w:rsidP="00351646">
            <w:pPr>
              <w:pStyle w:val="TableParagraph"/>
              <w:spacing w:before="73"/>
              <w:ind w:left="77" w:right="2"/>
              <w:rPr>
                <w:sz w:val="24"/>
              </w:rPr>
            </w:pPr>
            <w:r w:rsidRPr="00EC3CB9">
              <w:rPr>
                <w:spacing w:val="-5"/>
                <w:sz w:val="24"/>
              </w:rPr>
              <w:t>92</w:t>
            </w:r>
          </w:p>
        </w:tc>
        <w:tc>
          <w:tcPr>
            <w:tcW w:w="978" w:type="dxa"/>
          </w:tcPr>
          <w:p w14:paraId="0B00799D" w14:textId="77777777" w:rsidR="00351646" w:rsidRPr="00EC3CB9" w:rsidRDefault="00351646" w:rsidP="00351646">
            <w:pPr>
              <w:pStyle w:val="TableParagraph"/>
              <w:spacing w:before="73"/>
              <w:ind w:left="76"/>
              <w:rPr>
                <w:sz w:val="24"/>
              </w:rPr>
            </w:pPr>
            <w:r w:rsidRPr="00EC3CB9">
              <w:rPr>
                <w:spacing w:val="-5"/>
                <w:sz w:val="24"/>
              </w:rPr>
              <w:t>7.2</w:t>
            </w:r>
          </w:p>
        </w:tc>
      </w:tr>
      <w:tr w:rsidR="00351646" w:rsidRPr="00EC3CB9" w14:paraId="31D13B23" w14:textId="77777777" w:rsidTr="00C06693">
        <w:trPr>
          <w:trHeight w:val="711"/>
        </w:trPr>
        <w:tc>
          <w:tcPr>
            <w:tcW w:w="4667" w:type="dxa"/>
          </w:tcPr>
          <w:p w14:paraId="1DE10C03" w14:textId="77777777" w:rsidR="00351646" w:rsidRPr="00EC3CB9" w:rsidRDefault="00351646" w:rsidP="00351646">
            <w:pPr>
              <w:pStyle w:val="TableParagraph"/>
              <w:spacing w:before="75"/>
              <w:ind w:left="172" w:right="131"/>
              <w:jc w:val="left"/>
              <w:rPr>
                <w:sz w:val="24"/>
              </w:rPr>
            </w:pPr>
            <w:r w:rsidRPr="00EC3CB9">
              <w:rPr>
                <w:position w:val="2"/>
                <w:sz w:val="24"/>
              </w:rPr>
              <w:t>T</w:t>
            </w:r>
            <w:r w:rsidRPr="00EC3CB9">
              <w:rPr>
                <w:sz w:val="16"/>
              </w:rPr>
              <w:t>8</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50%</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NU</w:t>
            </w:r>
            <w:r w:rsidRPr="00EC3CB9">
              <w:rPr>
                <w:spacing w:val="-10"/>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@6</w:t>
            </w:r>
            <w:r w:rsidRPr="00EC3CB9">
              <w:rPr>
                <w:spacing w:val="-9"/>
                <w:position w:val="2"/>
                <w:sz w:val="24"/>
              </w:rPr>
              <w:t xml:space="preserve"> </w:t>
            </w:r>
            <w:r w:rsidRPr="00EC3CB9">
              <w:rPr>
                <w:position w:val="2"/>
                <w:sz w:val="24"/>
              </w:rPr>
              <w:t>ml/l</w:t>
            </w:r>
            <w:r w:rsidRPr="00EC3CB9">
              <w:rPr>
                <w:spacing w:val="-8"/>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 xml:space="preserve">and </w:t>
            </w:r>
            <w:r w:rsidRPr="00EC3CB9">
              <w:rPr>
                <w:sz w:val="24"/>
              </w:rPr>
              <w:t>50 DAS)</w:t>
            </w:r>
          </w:p>
        </w:tc>
        <w:tc>
          <w:tcPr>
            <w:tcW w:w="975" w:type="dxa"/>
          </w:tcPr>
          <w:p w14:paraId="5D968988" w14:textId="77777777" w:rsidR="00351646" w:rsidRPr="00EC3CB9" w:rsidRDefault="00351646" w:rsidP="00351646">
            <w:pPr>
              <w:pStyle w:val="TableParagraph"/>
              <w:spacing w:before="74"/>
              <w:ind w:left="75" w:right="2"/>
              <w:rPr>
                <w:sz w:val="24"/>
              </w:rPr>
            </w:pPr>
            <w:r w:rsidRPr="00EC3CB9">
              <w:rPr>
                <w:spacing w:val="-4"/>
                <w:sz w:val="24"/>
              </w:rPr>
              <w:t>0.72</w:t>
            </w:r>
          </w:p>
        </w:tc>
        <w:tc>
          <w:tcPr>
            <w:tcW w:w="1045" w:type="dxa"/>
          </w:tcPr>
          <w:p w14:paraId="73271A51" w14:textId="77777777" w:rsidR="00351646" w:rsidRPr="00EC3CB9" w:rsidRDefault="00351646" w:rsidP="00351646">
            <w:pPr>
              <w:pStyle w:val="TableParagraph"/>
              <w:spacing w:before="74"/>
              <w:ind w:left="41"/>
              <w:rPr>
                <w:sz w:val="24"/>
              </w:rPr>
            </w:pPr>
            <w:r w:rsidRPr="00EC3CB9">
              <w:rPr>
                <w:spacing w:val="-5"/>
                <w:sz w:val="24"/>
              </w:rPr>
              <w:t>3.4</w:t>
            </w:r>
          </w:p>
        </w:tc>
        <w:tc>
          <w:tcPr>
            <w:tcW w:w="1189" w:type="dxa"/>
          </w:tcPr>
          <w:p w14:paraId="3E29958E" w14:textId="77777777" w:rsidR="00351646" w:rsidRPr="00EC3CB9" w:rsidRDefault="00351646" w:rsidP="00351646">
            <w:pPr>
              <w:pStyle w:val="TableParagraph"/>
              <w:spacing w:before="74"/>
              <w:ind w:left="77" w:right="2"/>
              <w:rPr>
                <w:sz w:val="24"/>
              </w:rPr>
            </w:pPr>
            <w:r w:rsidRPr="00EC3CB9">
              <w:rPr>
                <w:spacing w:val="-5"/>
                <w:sz w:val="24"/>
              </w:rPr>
              <w:t>91</w:t>
            </w:r>
          </w:p>
        </w:tc>
        <w:tc>
          <w:tcPr>
            <w:tcW w:w="978" w:type="dxa"/>
          </w:tcPr>
          <w:p w14:paraId="5C5B3370" w14:textId="77777777" w:rsidR="00351646" w:rsidRPr="00EC3CB9" w:rsidRDefault="00351646" w:rsidP="00351646">
            <w:pPr>
              <w:pStyle w:val="TableParagraph"/>
              <w:spacing w:before="74"/>
              <w:ind w:left="76"/>
              <w:rPr>
                <w:sz w:val="24"/>
              </w:rPr>
            </w:pPr>
            <w:r w:rsidRPr="00EC3CB9">
              <w:rPr>
                <w:spacing w:val="-5"/>
                <w:sz w:val="24"/>
              </w:rPr>
              <w:t>7.1</w:t>
            </w:r>
          </w:p>
        </w:tc>
      </w:tr>
      <w:tr w:rsidR="00351646" w:rsidRPr="00EC3CB9" w14:paraId="1E2D2ABB" w14:textId="77777777" w:rsidTr="00C06693">
        <w:trPr>
          <w:trHeight w:val="710"/>
        </w:trPr>
        <w:tc>
          <w:tcPr>
            <w:tcW w:w="4667" w:type="dxa"/>
          </w:tcPr>
          <w:p w14:paraId="42D67353" w14:textId="77777777" w:rsidR="00351646" w:rsidRPr="00EC3CB9" w:rsidRDefault="00351646" w:rsidP="00351646">
            <w:pPr>
              <w:pStyle w:val="TableParagraph"/>
              <w:spacing w:before="74"/>
              <w:ind w:left="172"/>
              <w:jc w:val="left"/>
              <w:rPr>
                <w:sz w:val="24"/>
              </w:rPr>
            </w:pPr>
            <w:r w:rsidRPr="00EC3CB9">
              <w:rPr>
                <w:position w:val="2"/>
                <w:sz w:val="24"/>
              </w:rPr>
              <w:t>T</w:t>
            </w:r>
            <w:r w:rsidRPr="00EC3CB9">
              <w:rPr>
                <w:sz w:val="16"/>
              </w:rPr>
              <w:t>9</w:t>
            </w:r>
            <w:r w:rsidRPr="00EC3CB9">
              <w:rPr>
                <w:spacing w:val="14"/>
                <w:sz w:val="16"/>
              </w:rPr>
              <w:t xml:space="preserve"> </w:t>
            </w:r>
            <w:r w:rsidRPr="00EC3CB9">
              <w:rPr>
                <w:position w:val="2"/>
                <w:sz w:val="24"/>
              </w:rPr>
              <w:t>-</w:t>
            </w:r>
            <w:r w:rsidRPr="00EC3CB9">
              <w:rPr>
                <w:spacing w:val="-10"/>
                <w:position w:val="2"/>
                <w:sz w:val="24"/>
              </w:rPr>
              <w:t xml:space="preserve"> </w:t>
            </w:r>
            <w:r w:rsidRPr="00EC3CB9">
              <w:rPr>
                <w:position w:val="2"/>
                <w:sz w:val="24"/>
              </w:rPr>
              <w:t>75%</w:t>
            </w:r>
            <w:r w:rsidRPr="00EC3CB9">
              <w:rPr>
                <w:spacing w:val="-9"/>
                <w:position w:val="2"/>
                <w:sz w:val="24"/>
              </w:rPr>
              <w:t xml:space="preserve"> </w:t>
            </w:r>
            <w:r w:rsidRPr="00EC3CB9">
              <w:rPr>
                <w:position w:val="2"/>
                <w:sz w:val="24"/>
              </w:rPr>
              <w:t>RDN</w:t>
            </w:r>
            <w:r w:rsidRPr="00EC3CB9">
              <w:rPr>
                <w:spacing w:val="-10"/>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2%</w:t>
            </w:r>
            <w:r w:rsidRPr="00EC3CB9">
              <w:rPr>
                <w:spacing w:val="-10"/>
                <w:position w:val="2"/>
                <w:sz w:val="24"/>
              </w:rPr>
              <w:t xml:space="preserve"> </w:t>
            </w:r>
            <w:r w:rsidRPr="00EC3CB9">
              <w:rPr>
                <w:position w:val="2"/>
                <w:sz w:val="24"/>
              </w:rPr>
              <w:t>urea</w:t>
            </w:r>
            <w:r w:rsidRPr="00EC3CB9">
              <w:rPr>
                <w:spacing w:val="-8"/>
                <w:position w:val="2"/>
                <w:sz w:val="24"/>
              </w:rPr>
              <w:t xml:space="preserve"> </w:t>
            </w:r>
            <w:r w:rsidRPr="00EC3CB9">
              <w:rPr>
                <w:position w:val="2"/>
                <w:sz w:val="24"/>
              </w:rPr>
              <w:t>spray</w:t>
            </w:r>
            <w:r w:rsidRPr="00EC3CB9">
              <w:rPr>
                <w:spacing w:val="-9"/>
                <w:position w:val="2"/>
                <w:sz w:val="24"/>
              </w:rPr>
              <w:t xml:space="preserve"> </w:t>
            </w:r>
            <w:r w:rsidRPr="00EC3CB9">
              <w:rPr>
                <w:position w:val="2"/>
                <w:sz w:val="24"/>
              </w:rPr>
              <w:t>(30</w:t>
            </w:r>
            <w:r w:rsidRPr="00EC3CB9">
              <w:rPr>
                <w:spacing w:val="-7"/>
                <w:position w:val="2"/>
                <w:sz w:val="24"/>
              </w:rPr>
              <w:t xml:space="preserve"> </w:t>
            </w:r>
            <w:r w:rsidRPr="00EC3CB9">
              <w:rPr>
                <w:position w:val="2"/>
                <w:sz w:val="24"/>
              </w:rPr>
              <w:t>and</w:t>
            </w:r>
            <w:r w:rsidRPr="00EC3CB9">
              <w:rPr>
                <w:spacing w:val="-7"/>
                <w:position w:val="2"/>
                <w:sz w:val="24"/>
              </w:rPr>
              <w:t xml:space="preserve"> </w:t>
            </w:r>
            <w:r w:rsidRPr="00EC3CB9">
              <w:rPr>
                <w:position w:val="2"/>
                <w:sz w:val="24"/>
              </w:rPr>
              <w:t xml:space="preserve">50 </w:t>
            </w:r>
            <w:r w:rsidRPr="00EC3CB9">
              <w:rPr>
                <w:spacing w:val="-4"/>
                <w:sz w:val="24"/>
              </w:rPr>
              <w:t>DAS)</w:t>
            </w:r>
          </w:p>
        </w:tc>
        <w:tc>
          <w:tcPr>
            <w:tcW w:w="975" w:type="dxa"/>
          </w:tcPr>
          <w:p w14:paraId="3813072D" w14:textId="77777777" w:rsidR="00351646" w:rsidRPr="00EC3CB9" w:rsidRDefault="00351646" w:rsidP="00351646">
            <w:pPr>
              <w:pStyle w:val="TableParagraph"/>
              <w:spacing w:before="73"/>
              <w:ind w:left="75" w:right="2"/>
              <w:rPr>
                <w:sz w:val="24"/>
              </w:rPr>
            </w:pPr>
            <w:r w:rsidRPr="00EC3CB9">
              <w:rPr>
                <w:spacing w:val="-4"/>
                <w:sz w:val="24"/>
              </w:rPr>
              <w:t>0.92</w:t>
            </w:r>
          </w:p>
        </w:tc>
        <w:tc>
          <w:tcPr>
            <w:tcW w:w="1045" w:type="dxa"/>
          </w:tcPr>
          <w:p w14:paraId="4D0722E3" w14:textId="77777777" w:rsidR="00351646" w:rsidRPr="00EC3CB9" w:rsidRDefault="00351646" w:rsidP="00351646">
            <w:pPr>
              <w:pStyle w:val="TableParagraph"/>
              <w:spacing w:before="73"/>
              <w:ind w:left="41"/>
              <w:rPr>
                <w:sz w:val="24"/>
              </w:rPr>
            </w:pPr>
            <w:r w:rsidRPr="00EC3CB9">
              <w:rPr>
                <w:spacing w:val="-5"/>
                <w:sz w:val="24"/>
              </w:rPr>
              <w:t>3.8</w:t>
            </w:r>
          </w:p>
        </w:tc>
        <w:tc>
          <w:tcPr>
            <w:tcW w:w="1189" w:type="dxa"/>
          </w:tcPr>
          <w:p w14:paraId="25D23AA1" w14:textId="77777777" w:rsidR="00351646" w:rsidRPr="00EC3CB9" w:rsidRDefault="00351646" w:rsidP="00351646">
            <w:pPr>
              <w:pStyle w:val="TableParagraph"/>
              <w:spacing w:before="73"/>
              <w:ind w:left="77" w:right="2"/>
              <w:rPr>
                <w:sz w:val="24"/>
              </w:rPr>
            </w:pPr>
            <w:r w:rsidRPr="00EC3CB9">
              <w:rPr>
                <w:spacing w:val="-5"/>
                <w:sz w:val="24"/>
              </w:rPr>
              <w:t>92</w:t>
            </w:r>
          </w:p>
        </w:tc>
        <w:tc>
          <w:tcPr>
            <w:tcW w:w="978" w:type="dxa"/>
          </w:tcPr>
          <w:p w14:paraId="0D1FF601" w14:textId="77777777" w:rsidR="00351646" w:rsidRPr="00EC3CB9" w:rsidRDefault="00351646" w:rsidP="00351646">
            <w:pPr>
              <w:pStyle w:val="TableParagraph"/>
              <w:spacing w:before="73"/>
              <w:ind w:left="76"/>
              <w:rPr>
                <w:sz w:val="24"/>
              </w:rPr>
            </w:pPr>
            <w:r w:rsidRPr="00EC3CB9">
              <w:rPr>
                <w:spacing w:val="-5"/>
                <w:sz w:val="24"/>
              </w:rPr>
              <w:t>6.5</w:t>
            </w:r>
          </w:p>
        </w:tc>
      </w:tr>
      <w:tr w:rsidR="00351646" w:rsidRPr="00EC3CB9" w14:paraId="0F1FD14A" w14:textId="77777777" w:rsidTr="00C06693">
        <w:trPr>
          <w:trHeight w:val="714"/>
        </w:trPr>
        <w:tc>
          <w:tcPr>
            <w:tcW w:w="4667" w:type="dxa"/>
          </w:tcPr>
          <w:p w14:paraId="45CCFB69" w14:textId="77777777" w:rsidR="00351646" w:rsidRPr="00EC3CB9" w:rsidRDefault="00351646" w:rsidP="00351646">
            <w:pPr>
              <w:pStyle w:val="TableParagraph"/>
              <w:spacing w:before="74"/>
              <w:ind w:left="172"/>
              <w:jc w:val="left"/>
              <w:rPr>
                <w:sz w:val="24"/>
              </w:rPr>
            </w:pPr>
            <w:r w:rsidRPr="00EC3CB9">
              <w:rPr>
                <w:position w:val="2"/>
                <w:sz w:val="24"/>
              </w:rPr>
              <w:t>T</w:t>
            </w:r>
            <w:r w:rsidRPr="00EC3CB9">
              <w:rPr>
                <w:sz w:val="16"/>
              </w:rPr>
              <w:t>10</w:t>
            </w:r>
            <w:r w:rsidRPr="00EC3CB9">
              <w:rPr>
                <w:spacing w:val="14"/>
                <w:sz w:val="16"/>
              </w:rPr>
              <w:t xml:space="preserve"> </w:t>
            </w:r>
            <w:r w:rsidRPr="00EC3CB9">
              <w:rPr>
                <w:position w:val="2"/>
                <w:sz w:val="24"/>
              </w:rPr>
              <w:t>-</w:t>
            </w:r>
            <w:r w:rsidRPr="00EC3CB9">
              <w:rPr>
                <w:spacing w:val="-9"/>
                <w:position w:val="2"/>
                <w:sz w:val="24"/>
              </w:rPr>
              <w:t xml:space="preserve"> </w:t>
            </w:r>
            <w:r w:rsidRPr="00EC3CB9">
              <w:rPr>
                <w:position w:val="2"/>
                <w:sz w:val="24"/>
              </w:rPr>
              <w:t>50%</w:t>
            </w:r>
            <w:r w:rsidRPr="00EC3CB9">
              <w:rPr>
                <w:spacing w:val="-9"/>
                <w:position w:val="2"/>
                <w:sz w:val="24"/>
              </w:rPr>
              <w:t xml:space="preserve"> </w:t>
            </w:r>
            <w:r w:rsidRPr="00EC3CB9">
              <w:rPr>
                <w:position w:val="2"/>
                <w:sz w:val="24"/>
              </w:rPr>
              <w:t>RDN</w:t>
            </w:r>
            <w:r w:rsidRPr="00EC3CB9">
              <w:rPr>
                <w:spacing w:val="-9"/>
                <w:position w:val="2"/>
                <w:sz w:val="24"/>
              </w:rPr>
              <w:t xml:space="preserve"> </w:t>
            </w:r>
            <w:r w:rsidRPr="00EC3CB9">
              <w:rPr>
                <w:position w:val="2"/>
                <w:sz w:val="24"/>
              </w:rPr>
              <w:t>+</w:t>
            </w:r>
            <w:r w:rsidRPr="00EC3CB9">
              <w:rPr>
                <w:spacing w:val="-10"/>
                <w:position w:val="2"/>
                <w:sz w:val="24"/>
              </w:rPr>
              <w:t xml:space="preserve"> </w:t>
            </w:r>
            <w:r w:rsidRPr="00EC3CB9">
              <w:rPr>
                <w:position w:val="2"/>
                <w:sz w:val="24"/>
              </w:rPr>
              <w:t>2</w:t>
            </w:r>
            <w:r w:rsidRPr="00EC3CB9">
              <w:rPr>
                <w:spacing w:val="-9"/>
                <w:position w:val="2"/>
                <w:sz w:val="24"/>
              </w:rPr>
              <w:t xml:space="preserve"> </w:t>
            </w:r>
            <w:r w:rsidRPr="00EC3CB9">
              <w:rPr>
                <w:position w:val="2"/>
                <w:sz w:val="24"/>
              </w:rPr>
              <w:t>%</w:t>
            </w:r>
            <w:r w:rsidRPr="00EC3CB9">
              <w:rPr>
                <w:spacing w:val="-9"/>
                <w:position w:val="2"/>
                <w:sz w:val="24"/>
              </w:rPr>
              <w:t xml:space="preserve"> </w:t>
            </w:r>
            <w:r w:rsidRPr="00EC3CB9">
              <w:rPr>
                <w:position w:val="2"/>
                <w:sz w:val="24"/>
              </w:rPr>
              <w:t>urea</w:t>
            </w:r>
            <w:r w:rsidRPr="00EC3CB9">
              <w:rPr>
                <w:spacing w:val="-10"/>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(30</w:t>
            </w:r>
            <w:r w:rsidRPr="00EC3CB9">
              <w:rPr>
                <w:spacing w:val="-8"/>
                <w:position w:val="2"/>
                <w:sz w:val="24"/>
              </w:rPr>
              <w:t xml:space="preserve"> </w:t>
            </w:r>
            <w:r w:rsidRPr="00EC3CB9">
              <w:rPr>
                <w:position w:val="2"/>
                <w:sz w:val="24"/>
              </w:rPr>
              <w:t>and</w:t>
            </w:r>
            <w:r w:rsidRPr="00EC3CB9">
              <w:rPr>
                <w:spacing w:val="-9"/>
                <w:position w:val="2"/>
                <w:sz w:val="24"/>
              </w:rPr>
              <w:t xml:space="preserve"> </w:t>
            </w:r>
            <w:r w:rsidRPr="00EC3CB9">
              <w:rPr>
                <w:position w:val="2"/>
                <w:sz w:val="24"/>
              </w:rPr>
              <w:t xml:space="preserve">50 </w:t>
            </w:r>
            <w:r w:rsidRPr="00EC3CB9">
              <w:rPr>
                <w:spacing w:val="-4"/>
                <w:sz w:val="24"/>
              </w:rPr>
              <w:t>DAS)</w:t>
            </w:r>
          </w:p>
        </w:tc>
        <w:tc>
          <w:tcPr>
            <w:tcW w:w="975" w:type="dxa"/>
          </w:tcPr>
          <w:p w14:paraId="63D5BCD1" w14:textId="77777777" w:rsidR="00351646" w:rsidRPr="00EC3CB9" w:rsidRDefault="00351646" w:rsidP="00351646">
            <w:pPr>
              <w:pStyle w:val="TableParagraph"/>
              <w:spacing w:before="73"/>
              <w:ind w:left="75" w:right="2"/>
              <w:rPr>
                <w:sz w:val="24"/>
              </w:rPr>
            </w:pPr>
            <w:r w:rsidRPr="00EC3CB9">
              <w:rPr>
                <w:spacing w:val="-4"/>
                <w:sz w:val="24"/>
              </w:rPr>
              <w:t>0.75</w:t>
            </w:r>
          </w:p>
        </w:tc>
        <w:tc>
          <w:tcPr>
            <w:tcW w:w="1045" w:type="dxa"/>
          </w:tcPr>
          <w:p w14:paraId="19B97751" w14:textId="77777777" w:rsidR="00351646" w:rsidRPr="00EC3CB9" w:rsidRDefault="00351646" w:rsidP="00351646">
            <w:pPr>
              <w:pStyle w:val="TableParagraph"/>
              <w:spacing w:before="73"/>
              <w:ind w:left="41"/>
              <w:rPr>
                <w:sz w:val="24"/>
              </w:rPr>
            </w:pPr>
            <w:r w:rsidRPr="00EC3CB9">
              <w:rPr>
                <w:spacing w:val="-5"/>
                <w:sz w:val="24"/>
              </w:rPr>
              <w:t>3.9</w:t>
            </w:r>
          </w:p>
        </w:tc>
        <w:tc>
          <w:tcPr>
            <w:tcW w:w="1189" w:type="dxa"/>
          </w:tcPr>
          <w:p w14:paraId="7B232CA6" w14:textId="77777777" w:rsidR="00351646" w:rsidRPr="00EC3CB9" w:rsidRDefault="00351646" w:rsidP="00351646">
            <w:pPr>
              <w:pStyle w:val="TableParagraph"/>
              <w:spacing w:before="73"/>
              <w:ind w:left="77" w:right="2"/>
              <w:rPr>
                <w:sz w:val="24"/>
              </w:rPr>
            </w:pPr>
            <w:r w:rsidRPr="00EC3CB9">
              <w:rPr>
                <w:spacing w:val="-5"/>
                <w:sz w:val="24"/>
              </w:rPr>
              <w:t>91</w:t>
            </w:r>
          </w:p>
        </w:tc>
        <w:tc>
          <w:tcPr>
            <w:tcW w:w="978" w:type="dxa"/>
          </w:tcPr>
          <w:p w14:paraId="0F74CE6C" w14:textId="77777777" w:rsidR="00351646" w:rsidRPr="00EC3CB9" w:rsidRDefault="00351646" w:rsidP="00351646">
            <w:pPr>
              <w:pStyle w:val="TableParagraph"/>
              <w:spacing w:before="73"/>
              <w:ind w:left="76"/>
              <w:rPr>
                <w:sz w:val="24"/>
              </w:rPr>
            </w:pPr>
            <w:r w:rsidRPr="00EC3CB9">
              <w:rPr>
                <w:spacing w:val="-5"/>
                <w:sz w:val="24"/>
              </w:rPr>
              <w:t>7.0</w:t>
            </w:r>
          </w:p>
        </w:tc>
      </w:tr>
      <w:tr w:rsidR="00351646" w:rsidRPr="00EC3CB9" w14:paraId="1D2424AF" w14:textId="77777777" w:rsidTr="00C06693">
        <w:trPr>
          <w:trHeight w:val="709"/>
        </w:trPr>
        <w:tc>
          <w:tcPr>
            <w:tcW w:w="4667" w:type="dxa"/>
          </w:tcPr>
          <w:p w14:paraId="52ACC55F" w14:textId="77777777" w:rsidR="00351646" w:rsidRPr="00EC3CB9" w:rsidRDefault="00351646" w:rsidP="00351646">
            <w:pPr>
              <w:pStyle w:val="TableParagraph"/>
              <w:spacing w:before="71"/>
              <w:ind w:left="60"/>
              <w:rPr>
                <w:sz w:val="24"/>
              </w:rPr>
            </w:pPr>
            <w:proofErr w:type="spellStart"/>
            <w:r w:rsidRPr="00EC3CB9">
              <w:rPr>
                <w:spacing w:val="-2"/>
                <w:sz w:val="24"/>
              </w:rPr>
              <w:t>S.Em</w:t>
            </w:r>
            <w:proofErr w:type="spellEnd"/>
            <w:r w:rsidRPr="00EC3CB9">
              <w:rPr>
                <w:spacing w:val="-2"/>
                <w:sz w:val="24"/>
              </w:rPr>
              <w:t>(±)</w:t>
            </w:r>
          </w:p>
        </w:tc>
        <w:tc>
          <w:tcPr>
            <w:tcW w:w="975" w:type="dxa"/>
          </w:tcPr>
          <w:p w14:paraId="491C9DE9" w14:textId="77777777" w:rsidR="00351646" w:rsidRPr="00EC3CB9" w:rsidRDefault="00351646" w:rsidP="00351646">
            <w:pPr>
              <w:pStyle w:val="TableParagraph"/>
              <w:spacing w:before="71"/>
              <w:ind w:left="75"/>
              <w:rPr>
                <w:sz w:val="24"/>
              </w:rPr>
            </w:pPr>
            <w:r w:rsidRPr="00EC3CB9">
              <w:rPr>
                <w:spacing w:val="-2"/>
                <w:sz w:val="24"/>
              </w:rPr>
              <w:t>0.011</w:t>
            </w:r>
          </w:p>
        </w:tc>
        <w:tc>
          <w:tcPr>
            <w:tcW w:w="1045" w:type="dxa"/>
          </w:tcPr>
          <w:p w14:paraId="69E2C9A9" w14:textId="77777777" w:rsidR="00351646" w:rsidRPr="00EC3CB9" w:rsidRDefault="00351646" w:rsidP="00351646">
            <w:pPr>
              <w:pStyle w:val="TableParagraph"/>
              <w:spacing w:before="71"/>
              <w:ind w:left="41"/>
              <w:rPr>
                <w:sz w:val="24"/>
              </w:rPr>
            </w:pPr>
            <w:r w:rsidRPr="00EC3CB9">
              <w:rPr>
                <w:spacing w:val="-4"/>
                <w:sz w:val="24"/>
              </w:rPr>
              <w:t>0.15</w:t>
            </w:r>
          </w:p>
        </w:tc>
        <w:tc>
          <w:tcPr>
            <w:tcW w:w="1189" w:type="dxa"/>
          </w:tcPr>
          <w:p w14:paraId="3C5F4651" w14:textId="77777777" w:rsidR="00351646" w:rsidRPr="00EC3CB9" w:rsidRDefault="00351646" w:rsidP="00351646">
            <w:pPr>
              <w:pStyle w:val="TableParagraph"/>
              <w:spacing w:before="71"/>
              <w:ind w:left="77"/>
              <w:rPr>
                <w:sz w:val="24"/>
              </w:rPr>
            </w:pPr>
            <w:r w:rsidRPr="00EC3CB9">
              <w:rPr>
                <w:spacing w:val="-5"/>
                <w:sz w:val="24"/>
              </w:rPr>
              <w:t>0.5</w:t>
            </w:r>
          </w:p>
        </w:tc>
        <w:tc>
          <w:tcPr>
            <w:tcW w:w="978" w:type="dxa"/>
          </w:tcPr>
          <w:p w14:paraId="2E1956D0" w14:textId="77777777" w:rsidR="00351646" w:rsidRPr="00EC3CB9" w:rsidRDefault="00351646" w:rsidP="00351646">
            <w:pPr>
              <w:pStyle w:val="TableParagraph"/>
              <w:spacing w:before="71"/>
              <w:ind w:left="76" w:right="2"/>
              <w:rPr>
                <w:sz w:val="24"/>
              </w:rPr>
            </w:pPr>
            <w:r w:rsidRPr="00EC3CB9">
              <w:rPr>
                <w:spacing w:val="-2"/>
                <w:sz w:val="24"/>
              </w:rPr>
              <w:t>0.177</w:t>
            </w:r>
          </w:p>
        </w:tc>
      </w:tr>
      <w:tr w:rsidR="00351646" w:rsidRPr="00EC3CB9" w14:paraId="74688DF9" w14:textId="77777777" w:rsidTr="00C06693">
        <w:trPr>
          <w:trHeight w:val="712"/>
        </w:trPr>
        <w:tc>
          <w:tcPr>
            <w:tcW w:w="4667" w:type="dxa"/>
          </w:tcPr>
          <w:p w14:paraId="0EA00D1E" w14:textId="77777777" w:rsidR="00351646" w:rsidRPr="00EC3CB9" w:rsidRDefault="00351646" w:rsidP="00351646">
            <w:pPr>
              <w:pStyle w:val="TableParagraph"/>
              <w:spacing w:before="69"/>
              <w:ind w:left="60" w:right="7"/>
              <w:rPr>
                <w:sz w:val="24"/>
              </w:rPr>
            </w:pPr>
            <w:r w:rsidRPr="00EC3CB9">
              <w:rPr>
                <w:sz w:val="24"/>
              </w:rPr>
              <w:t>CD</w:t>
            </w:r>
            <w:r w:rsidRPr="00EC3CB9">
              <w:rPr>
                <w:spacing w:val="-1"/>
                <w:sz w:val="24"/>
              </w:rPr>
              <w:t xml:space="preserve"> </w:t>
            </w:r>
            <w:r w:rsidRPr="00EC3CB9">
              <w:rPr>
                <w:spacing w:val="-2"/>
                <w:sz w:val="24"/>
              </w:rPr>
              <w:t>(0.05)</w:t>
            </w:r>
          </w:p>
        </w:tc>
        <w:tc>
          <w:tcPr>
            <w:tcW w:w="975" w:type="dxa"/>
          </w:tcPr>
          <w:p w14:paraId="2D23EC93" w14:textId="77777777" w:rsidR="00351646" w:rsidRPr="00EC3CB9" w:rsidRDefault="00351646" w:rsidP="00351646">
            <w:pPr>
              <w:pStyle w:val="TableParagraph"/>
              <w:spacing w:before="69"/>
              <w:ind w:left="75"/>
              <w:rPr>
                <w:sz w:val="24"/>
              </w:rPr>
            </w:pPr>
            <w:r w:rsidRPr="00EC3CB9">
              <w:rPr>
                <w:spacing w:val="-2"/>
                <w:sz w:val="24"/>
              </w:rPr>
              <w:t>0.033</w:t>
            </w:r>
          </w:p>
        </w:tc>
        <w:tc>
          <w:tcPr>
            <w:tcW w:w="1045" w:type="dxa"/>
          </w:tcPr>
          <w:p w14:paraId="5637917A" w14:textId="77777777" w:rsidR="00351646" w:rsidRPr="00EC3CB9" w:rsidRDefault="00351646" w:rsidP="00351646">
            <w:pPr>
              <w:pStyle w:val="TableParagraph"/>
              <w:spacing w:before="69"/>
              <w:ind w:left="41"/>
              <w:rPr>
                <w:sz w:val="24"/>
              </w:rPr>
            </w:pPr>
            <w:r w:rsidRPr="00EC3CB9">
              <w:rPr>
                <w:spacing w:val="-4"/>
                <w:sz w:val="24"/>
              </w:rPr>
              <w:t>0.46</w:t>
            </w:r>
          </w:p>
        </w:tc>
        <w:tc>
          <w:tcPr>
            <w:tcW w:w="1189" w:type="dxa"/>
          </w:tcPr>
          <w:p w14:paraId="2CD4D980" w14:textId="77777777" w:rsidR="00351646" w:rsidRPr="00EC3CB9" w:rsidRDefault="00351646" w:rsidP="00351646">
            <w:pPr>
              <w:pStyle w:val="TableParagraph"/>
              <w:spacing w:before="69"/>
              <w:ind w:left="77"/>
              <w:rPr>
                <w:sz w:val="24"/>
              </w:rPr>
            </w:pPr>
            <w:r w:rsidRPr="00EC3CB9">
              <w:rPr>
                <w:spacing w:val="-5"/>
                <w:sz w:val="24"/>
              </w:rPr>
              <w:t>1.5</w:t>
            </w:r>
          </w:p>
        </w:tc>
        <w:tc>
          <w:tcPr>
            <w:tcW w:w="978" w:type="dxa"/>
          </w:tcPr>
          <w:p w14:paraId="7CA8D7B7" w14:textId="77777777" w:rsidR="00351646" w:rsidRPr="00EC3CB9" w:rsidRDefault="00351646" w:rsidP="00351646">
            <w:pPr>
              <w:pStyle w:val="TableParagraph"/>
              <w:spacing w:before="69"/>
              <w:ind w:left="76" w:right="4"/>
              <w:rPr>
                <w:sz w:val="24"/>
              </w:rPr>
            </w:pPr>
            <w:r w:rsidRPr="00EC3CB9">
              <w:rPr>
                <w:spacing w:val="-5"/>
                <w:sz w:val="24"/>
              </w:rPr>
              <w:t>NS</w:t>
            </w:r>
          </w:p>
        </w:tc>
      </w:tr>
    </w:tbl>
    <w:p w14:paraId="2AF396E3" w14:textId="77777777" w:rsidR="002D524A" w:rsidRPr="00EC3CB9" w:rsidRDefault="002D524A" w:rsidP="002D524A">
      <w:pPr>
        <w:rPr>
          <w:rFonts w:ascii="Times New Roman" w:hAnsi="Times New Roman" w:cs="Times New Roman"/>
          <w:lang w:val="en-US"/>
        </w:rPr>
      </w:pPr>
    </w:p>
    <w:p w14:paraId="67B61DA7" w14:textId="77777777" w:rsidR="002D524A" w:rsidRPr="00EC3CB9" w:rsidRDefault="002D524A" w:rsidP="002D524A">
      <w:pPr>
        <w:rPr>
          <w:rFonts w:ascii="Times New Roman" w:hAnsi="Times New Roman" w:cs="Times New Roman"/>
          <w:lang w:val="en-US"/>
        </w:rPr>
      </w:pPr>
    </w:p>
    <w:p w14:paraId="21341097" w14:textId="77777777" w:rsidR="002D524A" w:rsidRPr="00EC3CB9" w:rsidRDefault="002D524A" w:rsidP="002D524A">
      <w:pPr>
        <w:rPr>
          <w:rFonts w:ascii="Times New Roman" w:hAnsi="Times New Roman" w:cs="Times New Roman"/>
          <w:lang w:val="en-US"/>
        </w:rPr>
      </w:pPr>
    </w:p>
    <w:p w14:paraId="2B59118A" w14:textId="77777777" w:rsidR="002D524A" w:rsidRPr="00EC3CB9" w:rsidRDefault="002D524A" w:rsidP="002D524A">
      <w:pPr>
        <w:rPr>
          <w:rFonts w:ascii="Times New Roman" w:hAnsi="Times New Roman" w:cs="Times New Roman"/>
          <w:lang w:val="en-US"/>
        </w:rPr>
      </w:pPr>
    </w:p>
    <w:p w14:paraId="65BB161B" w14:textId="77777777" w:rsidR="002D524A" w:rsidRPr="00EC3CB9" w:rsidRDefault="002D524A" w:rsidP="002D524A">
      <w:pPr>
        <w:rPr>
          <w:rFonts w:ascii="Times New Roman" w:hAnsi="Times New Roman" w:cs="Times New Roman"/>
          <w:lang w:val="en-US"/>
        </w:rPr>
      </w:pPr>
    </w:p>
    <w:p w14:paraId="6040113C" w14:textId="77777777" w:rsidR="002D524A" w:rsidRPr="00EC3CB9" w:rsidRDefault="002D524A" w:rsidP="002D524A">
      <w:pPr>
        <w:rPr>
          <w:rFonts w:ascii="Times New Roman" w:hAnsi="Times New Roman" w:cs="Times New Roman"/>
          <w:lang w:val="en-US"/>
        </w:rPr>
      </w:pPr>
    </w:p>
    <w:p w14:paraId="41CF653C" w14:textId="77777777" w:rsidR="002D524A" w:rsidRPr="00EC3CB9" w:rsidRDefault="002D524A" w:rsidP="002D524A">
      <w:pPr>
        <w:rPr>
          <w:rFonts w:ascii="Times New Roman" w:hAnsi="Times New Roman" w:cs="Times New Roman"/>
          <w:lang w:val="en-US"/>
        </w:rPr>
      </w:pPr>
    </w:p>
    <w:p w14:paraId="54CA425C" w14:textId="77777777" w:rsidR="002D524A" w:rsidRPr="00EC3CB9" w:rsidRDefault="002D524A" w:rsidP="002D524A">
      <w:pPr>
        <w:rPr>
          <w:rFonts w:ascii="Times New Roman" w:hAnsi="Times New Roman" w:cs="Times New Roman"/>
          <w:lang w:val="en-US"/>
        </w:rPr>
      </w:pPr>
    </w:p>
    <w:p w14:paraId="0CCE35E2" w14:textId="77777777" w:rsidR="002D524A" w:rsidRPr="00EC3CB9" w:rsidRDefault="002D524A" w:rsidP="002D524A">
      <w:pPr>
        <w:rPr>
          <w:rFonts w:ascii="Times New Roman" w:hAnsi="Times New Roman" w:cs="Times New Roman"/>
          <w:lang w:val="en-US"/>
        </w:rPr>
      </w:pPr>
    </w:p>
    <w:p w14:paraId="6E9D9428" w14:textId="77777777" w:rsidR="00585426" w:rsidRPr="00EC3CB9" w:rsidRDefault="00585426" w:rsidP="00BF76EC">
      <w:pPr>
        <w:rPr>
          <w:rFonts w:ascii="Times New Roman" w:eastAsia="Times New Roman" w:hAnsi="Times New Roman" w:cs="Times New Roman"/>
          <w:b/>
          <w:bCs/>
          <w:kern w:val="0"/>
          <w:lang w:val="en-US"/>
          <w14:ligatures w14:val="none"/>
        </w:rPr>
      </w:pPr>
    </w:p>
    <w:p w14:paraId="7D3375D2" w14:textId="77777777" w:rsidR="00B24A60" w:rsidRDefault="00B24A60" w:rsidP="002D524A">
      <w:pPr>
        <w:ind w:left="142" w:hanging="142"/>
        <w:rPr>
          <w:rFonts w:ascii="Times New Roman" w:eastAsia="Times New Roman" w:hAnsi="Times New Roman" w:cs="Times New Roman"/>
          <w:b/>
          <w:bCs/>
          <w:kern w:val="0"/>
          <w:lang w:val="en-US"/>
          <w14:ligatures w14:val="none"/>
        </w:rPr>
      </w:pPr>
    </w:p>
    <w:p w14:paraId="110F91E5" w14:textId="77777777" w:rsidR="003152AF" w:rsidRDefault="002D524A" w:rsidP="002D524A">
      <w:pPr>
        <w:ind w:left="142" w:hanging="142"/>
        <w:rPr>
          <w:rFonts w:ascii="Times New Roman" w:eastAsia="Times New Roman" w:hAnsi="Times New Roman" w:cs="Times New Roman"/>
          <w:b/>
          <w:bCs/>
          <w:kern w:val="0"/>
          <w:lang w:val="en-US"/>
          <w14:ligatures w14:val="none"/>
        </w:rPr>
      </w:pPr>
      <w:r w:rsidRPr="00EC3CB9">
        <w:rPr>
          <w:rFonts w:ascii="Times New Roman" w:eastAsia="Times New Roman" w:hAnsi="Times New Roman" w:cs="Times New Roman"/>
          <w:b/>
          <w:bCs/>
          <w:kern w:val="0"/>
          <w:lang w:val="en-US"/>
          <w14:ligatures w14:val="none"/>
        </w:rPr>
        <w:tab/>
      </w:r>
    </w:p>
    <w:p w14:paraId="0818BECC" w14:textId="77777777" w:rsidR="003152AF" w:rsidRDefault="003152AF" w:rsidP="002D524A">
      <w:pPr>
        <w:ind w:left="142" w:hanging="142"/>
        <w:rPr>
          <w:rFonts w:ascii="Times New Roman" w:eastAsia="Times New Roman" w:hAnsi="Times New Roman" w:cs="Times New Roman"/>
          <w:b/>
          <w:bCs/>
          <w:kern w:val="0"/>
          <w:lang w:val="en-US"/>
          <w14:ligatures w14:val="none"/>
        </w:rPr>
      </w:pPr>
    </w:p>
    <w:p w14:paraId="47BB4BF1" w14:textId="77777777" w:rsidR="003152AF" w:rsidRDefault="003152AF" w:rsidP="002D524A">
      <w:pPr>
        <w:ind w:left="142" w:hanging="142"/>
        <w:rPr>
          <w:rFonts w:ascii="Times New Roman" w:eastAsia="Times New Roman" w:hAnsi="Times New Roman" w:cs="Times New Roman"/>
          <w:b/>
          <w:bCs/>
          <w:kern w:val="0"/>
          <w:lang w:val="en-US"/>
          <w14:ligatures w14:val="none"/>
        </w:rPr>
      </w:pPr>
    </w:p>
    <w:p w14:paraId="4BE00450" w14:textId="77777777" w:rsidR="003152AF" w:rsidRDefault="003152AF" w:rsidP="002D524A">
      <w:pPr>
        <w:ind w:left="142" w:hanging="142"/>
        <w:rPr>
          <w:rFonts w:ascii="Times New Roman" w:eastAsia="Times New Roman" w:hAnsi="Times New Roman" w:cs="Times New Roman"/>
          <w:b/>
          <w:bCs/>
          <w:kern w:val="0"/>
          <w:lang w:val="en-US"/>
          <w14:ligatures w14:val="none"/>
        </w:rPr>
      </w:pPr>
    </w:p>
    <w:p w14:paraId="15E4452D" w14:textId="77777777" w:rsidR="003152AF" w:rsidRDefault="003152AF" w:rsidP="002D524A">
      <w:pPr>
        <w:ind w:left="142" w:hanging="142"/>
        <w:rPr>
          <w:rFonts w:ascii="Times New Roman" w:eastAsia="Times New Roman" w:hAnsi="Times New Roman" w:cs="Times New Roman"/>
          <w:b/>
          <w:bCs/>
          <w:kern w:val="0"/>
          <w:lang w:val="en-US"/>
          <w14:ligatures w14:val="none"/>
        </w:rPr>
      </w:pPr>
    </w:p>
    <w:p w14:paraId="0A15FD53" w14:textId="77777777" w:rsidR="003152AF" w:rsidRDefault="003152AF" w:rsidP="002D524A">
      <w:pPr>
        <w:ind w:left="142" w:hanging="142"/>
        <w:rPr>
          <w:rFonts w:ascii="Times New Roman" w:eastAsia="Times New Roman" w:hAnsi="Times New Roman" w:cs="Times New Roman"/>
          <w:b/>
          <w:bCs/>
          <w:kern w:val="0"/>
          <w:lang w:val="en-US"/>
          <w14:ligatures w14:val="none"/>
        </w:rPr>
      </w:pPr>
    </w:p>
    <w:p w14:paraId="00DDA44B" w14:textId="713E9CE5" w:rsidR="002D524A" w:rsidRPr="00EC3CB9" w:rsidRDefault="002D524A" w:rsidP="002D524A">
      <w:pPr>
        <w:ind w:left="142" w:hanging="142"/>
        <w:rPr>
          <w:rFonts w:ascii="Times New Roman" w:eastAsia="Times New Roman" w:hAnsi="Times New Roman" w:cs="Times New Roman"/>
          <w:b/>
          <w:bCs/>
          <w:kern w:val="0"/>
          <w:lang w:val="en-US"/>
          <w14:ligatures w14:val="none"/>
        </w:rPr>
      </w:pPr>
      <w:r w:rsidRPr="00EC3CB9">
        <w:rPr>
          <w:rFonts w:ascii="Times New Roman" w:eastAsia="Times New Roman" w:hAnsi="Times New Roman" w:cs="Times New Roman"/>
          <w:b/>
          <w:bCs/>
          <w:kern w:val="0"/>
          <w:lang w:val="en-US"/>
          <w14:ligatures w14:val="none"/>
        </w:rPr>
        <w:t>3.7 Leaf area Index (LAI)</w:t>
      </w:r>
    </w:p>
    <w:p w14:paraId="26DA4BFA" w14:textId="5CC3F864" w:rsidR="00CF1A19" w:rsidRPr="003152AF" w:rsidRDefault="00CF1A19" w:rsidP="003152AF">
      <w:pPr>
        <w:pStyle w:val="BodyText"/>
        <w:spacing w:before="164" w:line="360" w:lineRule="auto"/>
        <w:ind w:left="142" w:right="230" w:firstLine="720"/>
        <w:jc w:val="both"/>
        <w:sectPr w:rsidR="00CF1A19" w:rsidRPr="003152AF" w:rsidSect="00AE1EBE">
          <w:pgSz w:w="11920" w:h="16850"/>
          <w:pgMar w:top="1220" w:right="708" w:bottom="1134" w:left="1700" w:header="766" w:footer="0" w:gutter="0"/>
          <w:cols w:space="720"/>
        </w:sectPr>
      </w:pPr>
      <w:r w:rsidRPr="00EC3CB9">
        <w:t>Leaf</w:t>
      </w:r>
      <w:r w:rsidRPr="00EC3CB9">
        <w:rPr>
          <w:spacing w:val="-1"/>
        </w:rPr>
        <w:t xml:space="preserve"> </w:t>
      </w:r>
      <w:r w:rsidRPr="00EC3CB9">
        <w:t>Area</w:t>
      </w:r>
      <w:r w:rsidRPr="00EC3CB9">
        <w:rPr>
          <w:spacing w:val="-2"/>
        </w:rPr>
        <w:t xml:space="preserve"> </w:t>
      </w:r>
      <w:r w:rsidRPr="00EC3CB9">
        <w:t>Index</w:t>
      </w:r>
      <w:r w:rsidRPr="00EC3CB9">
        <w:rPr>
          <w:spacing w:val="-1"/>
        </w:rPr>
        <w:t xml:space="preserve"> </w:t>
      </w:r>
      <w:r w:rsidRPr="00EC3CB9">
        <w:t>were</w:t>
      </w:r>
      <w:r w:rsidRPr="00EC3CB9">
        <w:rPr>
          <w:spacing w:val="-4"/>
        </w:rPr>
        <w:t xml:space="preserve"> </w:t>
      </w:r>
      <w:r w:rsidRPr="00EC3CB9">
        <w:t>measured and</w:t>
      </w:r>
      <w:r w:rsidRPr="00EC3CB9">
        <w:rPr>
          <w:spacing w:val="-1"/>
        </w:rPr>
        <w:t xml:space="preserve"> </w:t>
      </w:r>
      <w:r w:rsidRPr="00EC3CB9">
        <w:t>recorded</w:t>
      </w:r>
      <w:r w:rsidRPr="00EC3CB9">
        <w:rPr>
          <w:spacing w:val="-1"/>
        </w:rPr>
        <w:t xml:space="preserve"> </w:t>
      </w:r>
      <w:r w:rsidRPr="00EC3CB9">
        <w:t>at</w:t>
      </w:r>
      <w:r w:rsidRPr="00EC3CB9">
        <w:rPr>
          <w:spacing w:val="-1"/>
        </w:rPr>
        <w:t xml:space="preserve"> </w:t>
      </w:r>
      <w:r w:rsidRPr="00EC3CB9">
        <w:t>various</w:t>
      </w:r>
      <w:r w:rsidRPr="00EC3CB9">
        <w:rPr>
          <w:spacing w:val="-3"/>
        </w:rPr>
        <w:t xml:space="preserve"> </w:t>
      </w:r>
      <w:r w:rsidRPr="00EC3CB9">
        <w:t>growth</w:t>
      </w:r>
      <w:r w:rsidRPr="00EC3CB9">
        <w:rPr>
          <w:spacing w:val="-1"/>
        </w:rPr>
        <w:t xml:space="preserve"> </w:t>
      </w:r>
      <w:r w:rsidRPr="00EC3CB9">
        <w:t>stages</w:t>
      </w:r>
      <w:r w:rsidRPr="00EC3CB9">
        <w:rPr>
          <w:spacing w:val="-1"/>
        </w:rPr>
        <w:t xml:space="preserve"> </w:t>
      </w:r>
      <w:r w:rsidRPr="00EC3CB9">
        <w:t>20</w:t>
      </w:r>
      <w:r w:rsidRPr="00EC3CB9">
        <w:rPr>
          <w:spacing w:val="-1"/>
        </w:rPr>
        <w:t xml:space="preserve"> </w:t>
      </w:r>
      <w:r w:rsidRPr="00EC3CB9">
        <w:t>DAS,</w:t>
      </w:r>
      <w:r w:rsidRPr="00EC3CB9">
        <w:rPr>
          <w:spacing w:val="-3"/>
        </w:rPr>
        <w:t xml:space="preserve"> </w:t>
      </w:r>
      <w:r w:rsidRPr="00EC3CB9">
        <w:t xml:space="preserve">40 DAS, 60 DAS and at harvest to evaluate the effects of different treatments on plant development. The data collected were statistically analyzed, and the results are presented in Table </w:t>
      </w:r>
      <w:r w:rsidR="003152AF" w:rsidRPr="00EC3CB9">
        <w:t>4. At</w:t>
      </w:r>
      <w:r w:rsidRPr="00EC3CB9">
        <w:t xml:space="preserve"> 20 DAS, leaf area index differences were not statistically significant. However, </w:t>
      </w:r>
      <w:r w:rsidRPr="00EC3CB9">
        <w:rPr>
          <w:position w:val="2"/>
        </w:rPr>
        <w:t>the</w:t>
      </w:r>
      <w:r w:rsidRPr="00EC3CB9">
        <w:rPr>
          <w:spacing w:val="-7"/>
          <w:position w:val="2"/>
        </w:rPr>
        <w:t xml:space="preserve"> </w:t>
      </w:r>
      <w:r w:rsidRPr="00EC3CB9">
        <w:rPr>
          <w:position w:val="2"/>
        </w:rPr>
        <w:t>highest</w:t>
      </w:r>
      <w:r w:rsidRPr="00EC3CB9">
        <w:rPr>
          <w:spacing w:val="-5"/>
          <w:position w:val="2"/>
        </w:rPr>
        <w:t xml:space="preserve"> </w:t>
      </w:r>
      <w:r w:rsidRPr="00EC3CB9">
        <w:rPr>
          <w:position w:val="2"/>
        </w:rPr>
        <w:t>leaf</w:t>
      </w:r>
      <w:r w:rsidRPr="00EC3CB9">
        <w:rPr>
          <w:spacing w:val="-4"/>
          <w:position w:val="2"/>
        </w:rPr>
        <w:t xml:space="preserve"> </w:t>
      </w:r>
      <w:r w:rsidRPr="00EC3CB9">
        <w:rPr>
          <w:position w:val="2"/>
        </w:rPr>
        <w:t>area</w:t>
      </w:r>
      <w:r w:rsidRPr="00EC3CB9">
        <w:rPr>
          <w:spacing w:val="-5"/>
          <w:position w:val="2"/>
        </w:rPr>
        <w:t xml:space="preserve"> </w:t>
      </w:r>
      <w:r w:rsidRPr="00EC3CB9">
        <w:rPr>
          <w:position w:val="2"/>
        </w:rPr>
        <w:t>index</w:t>
      </w:r>
      <w:r w:rsidRPr="00EC3CB9">
        <w:rPr>
          <w:spacing w:val="-4"/>
          <w:position w:val="2"/>
        </w:rPr>
        <w:t xml:space="preserve"> </w:t>
      </w:r>
      <w:r w:rsidRPr="00EC3CB9">
        <w:rPr>
          <w:position w:val="2"/>
        </w:rPr>
        <w:t>(0.41)</w:t>
      </w:r>
      <w:r w:rsidRPr="00EC3CB9">
        <w:rPr>
          <w:spacing w:val="-5"/>
          <w:position w:val="2"/>
        </w:rPr>
        <w:t xml:space="preserve"> </w:t>
      </w:r>
      <w:r w:rsidRPr="00EC3CB9">
        <w:rPr>
          <w:position w:val="2"/>
        </w:rPr>
        <w:t>was</w:t>
      </w:r>
      <w:r w:rsidRPr="00EC3CB9">
        <w:rPr>
          <w:spacing w:val="-3"/>
          <w:position w:val="2"/>
        </w:rPr>
        <w:t xml:space="preserve"> </w:t>
      </w:r>
      <w:r w:rsidRPr="00EC3CB9">
        <w:rPr>
          <w:position w:val="2"/>
        </w:rPr>
        <w:t>recorded</w:t>
      </w:r>
      <w:r w:rsidRPr="00EC3CB9">
        <w:rPr>
          <w:spacing w:val="-3"/>
          <w:position w:val="2"/>
        </w:rPr>
        <w:t xml:space="preserve"> </w:t>
      </w:r>
      <w:r w:rsidRPr="00EC3CB9">
        <w:rPr>
          <w:position w:val="2"/>
        </w:rPr>
        <w:t>in</w:t>
      </w:r>
      <w:r w:rsidRPr="00EC3CB9">
        <w:rPr>
          <w:spacing w:val="-6"/>
          <w:position w:val="2"/>
        </w:rPr>
        <w:t xml:space="preserve"> </w:t>
      </w:r>
      <w:r w:rsidRPr="00EC3CB9">
        <w:rPr>
          <w:position w:val="2"/>
        </w:rPr>
        <w:t>the</w:t>
      </w:r>
      <w:r w:rsidRPr="00EC3CB9">
        <w:rPr>
          <w:spacing w:val="-7"/>
          <w:position w:val="2"/>
        </w:rPr>
        <w:t xml:space="preserve"> </w:t>
      </w:r>
      <w:r w:rsidRPr="00EC3CB9">
        <w:rPr>
          <w:position w:val="2"/>
        </w:rPr>
        <w:t>treatments</w:t>
      </w:r>
      <w:r w:rsidRPr="00EC3CB9">
        <w:rPr>
          <w:spacing w:val="-4"/>
          <w:position w:val="2"/>
        </w:rPr>
        <w:t xml:space="preserve"> </w:t>
      </w:r>
      <w:r w:rsidRPr="00EC3CB9">
        <w:rPr>
          <w:position w:val="2"/>
        </w:rPr>
        <w:t>T</w:t>
      </w:r>
      <w:r w:rsidRPr="00EC3CB9">
        <w:rPr>
          <w:sz w:val="16"/>
        </w:rPr>
        <w:t>5</w:t>
      </w:r>
      <w:r w:rsidRPr="00EC3CB9">
        <w:rPr>
          <w:position w:val="2"/>
        </w:rPr>
        <w:t>:</w:t>
      </w:r>
      <w:r w:rsidRPr="00EC3CB9">
        <w:rPr>
          <w:spacing w:val="-3"/>
          <w:position w:val="2"/>
        </w:rPr>
        <w:t xml:space="preserve"> </w:t>
      </w:r>
      <w:r w:rsidRPr="00EC3CB9">
        <w:rPr>
          <w:position w:val="2"/>
        </w:rPr>
        <w:t>75%</w:t>
      </w:r>
      <w:r w:rsidRPr="00EC3CB9">
        <w:rPr>
          <w:spacing w:val="-7"/>
          <w:position w:val="2"/>
        </w:rPr>
        <w:t xml:space="preserve"> </w:t>
      </w:r>
      <w:r w:rsidRPr="00EC3CB9">
        <w:rPr>
          <w:position w:val="2"/>
        </w:rPr>
        <w:t>RDN</w:t>
      </w:r>
      <w:r w:rsidRPr="00EC3CB9">
        <w:rPr>
          <w:spacing w:val="-7"/>
          <w:position w:val="2"/>
        </w:rPr>
        <w:t xml:space="preserve"> </w:t>
      </w:r>
      <w:r w:rsidRPr="00EC3CB9">
        <w:rPr>
          <w:position w:val="2"/>
        </w:rPr>
        <w:t>+</w:t>
      </w:r>
      <w:r w:rsidRPr="00EC3CB9">
        <w:rPr>
          <w:spacing w:val="-5"/>
          <w:position w:val="2"/>
        </w:rPr>
        <w:t xml:space="preserve"> </w:t>
      </w:r>
      <w:r w:rsidRPr="00EC3CB9">
        <w:rPr>
          <w:position w:val="2"/>
        </w:rPr>
        <w:t>NU</w:t>
      </w:r>
      <w:r w:rsidRPr="00EC3CB9">
        <w:rPr>
          <w:spacing w:val="-4"/>
          <w:position w:val="2"/>
        </w:rPr>
        <w:t xml:space="preserve"> </w:t>
      </w:r>
      <w:r w:rsidRPr="00EC3CB9">
        <w:rPr>
          <w:position w:val="2"/>
        </w:rPr>
        <w:t>spray @4 ml/l (30 and 50 DAS), T</w:t>
      </w:r>
      <w:r w:rsidRPr="00EC3CB9">
        <w:rPr>
          <w:sz w:val="16"/>
        </w:rPr>
        <w:t>3</w:t>
      </w:r>
      <w:r w:rsidRPr="00EC3CB9">
        <w:rPr>
          <w:position w:val="2"/>
        </w:rPr>
        <w:t>: 75% RDN + NU spray @ 2ml/l (30 and 50 DAS), and T</w:t>
      </w:r>
      <w:r w:rsidRPr="00EC3CB9">
        <w:rPr>
          <w:sz w:val="16"/>
        </w:rPr>
        <w:t>2</w:t>
      </w:r>
      <w:r w:rsidRPr="00EC3CB9">
        <w:rPr>
          <w:position w:val="2"/>
        </w:rPr>
        <w:t xml:space="preserve">: </w:t>
      </w:r>
      <w:r w:rsidRPr="00EC3CB9">
        <w:t xml:space="preserve">RDN 40 kg/ha, respectively whereas the lowest leaf area index (0.37) was recorded in the </w:t>
      </w:r>
      <w:r w:rsidRPr="00EC3CB9">
        <w:rPr>
          <w:position w:val="2"/>
        </w:rPr>
        <w:t>treatment T</w:t>
      </w:r>
      <w:r w:rsidRPr="00EC3CB9">
        <w:rPr>
          <w:sz w:val="16"/>
        </w:rPr>
        <w:t>1</w:t>
      </w:r>
      <w:r w:rsidRPr="00EC3CB9">
        <w:rPr>
          <w:position w:val="2"/>
        </w:rPr>
        <w:t xml:space="preserve">: </w:t>
      </w:r>
      <w:proofErr w:type="gramStart"/>
      <w:r w:rsidRPr="00EC3CB9">
        <w:rPr>
          <w:position w:val="2"/>
        </w:rPr>
        <w:t>control.</w:t>
      </w:r>
      <w:r w:rsidRPr="00EC3CB9">
        <w:t>Similarly</w:t>
      </w:r>
      <w:proofErr w:type="gramEnd"/>
      <w:r w:rsidRPr="00EC3CB9">
        <w:t xml:space="preserve"> at 40 DAS, leaf area index differences were not statistically significant.</w:t>
      </w:r>
      <w:r w:rsidR="0004294E" w:rsidRPr="00EC3CB9">
        <w:rPr>
          <w:position w:val="2"/>
        </w:rPr>
        <w:t>,</w:t>
      </w:r>
    </w:p>
    <w:p w14:paraId="5F432AC9" w14:textId="7BCB1603" w:rsidR="00607031" w:rsidRPr="00B24A60" w:rsidRDefault="00351646" w:rsidP="00B24A60">
      <w:pPr>
        <w:pStyle w:val="BodyText"/>
        <w:spacing w:before="161" w:line="360" w:lineRule="auto"/>
        <w:jc w:val="both"/>
        <w:rPr>
          <w:position w:val="2"/>
        </w:rPr>
      </w:pPr>
      <w:r w:rsidRPr="00EC3CB9">
        <w:rPr>
          <w:position w:val="2"/>
        </w:rPr>
        <w:lastRenderedPageBreak/>
        <w:t>However,</w:t>
      </w:r>
      <w:r w:rsidRPr="00EC3CB9">
        <w:rPr>
          <w:spacing w:val="-1"/>
          <w:position w:val="2"/>
        </w:rPr>
        <w:t xml:space="preserve"> </w:t>
      </w:r>
      <w:r w:rsidRPr="00EC3CB9">
        <w:rPr>
          <w:position w:val="2"/>
        </w:rPr>
        <w:t>the highest leaf area</w:t>
      </w:r>
      <w:r w:rsidRPr="00EC3CB9">
        <w:rPr>
          <w:spacing w:val="-1"/>
          <w:position w:val="2"/>
        </w:rPr>
        <w:t xml:space="preserve"> </w:t>
      </w:r>
      <w:r w:rsidRPr="00EC3CB9">
        <w:rPr>
          <w:position w:val="2"/>
        </w:rPr>
        <w:t>index (1.26)</w:t>
      </w:r>
      <w:r w:rsidRPr="00EC3CB9">
        <w:rPr>
          <w:spacing w:val="-1"/>
          <w:position w:val="2"/>
        </w:rPr>
        <w:t xml:space="preserve"> </w:t>
      </w:r>
      <w:r w:rsidRPr="00EC3CB9">
        <w:rPr>
          <w:position w:val="2"/>
        </w:rPr>
        <w:t>was recorded in the treatment T</w:t>
      </w:r>
      <w:r w:rsidRPr="00EC3CB9">
        <w:rPr>
          <w:sz w:val="16"/>
        </w:rPr>
        <w:t>5</w:t>
      </w:r>
      <w:r w:rsidRPr="00EC3CB9">
        <w:rPr>
          <w:position w:val="2"/>
        </w:rPr>
        <w:t>: 75%</w:t>
      </w:r>
      <w:r w:rsidRPr="00EC3CB9">
        <w:rPr>
          <w:spacing w:val="-3"/>
          <w:position w:val="2"/>
        </w:rPr>
        <w:t xml:space="preserve"> </w:t>
      </w:r>
      <w:r w:rsidRPr="00EC3CB9">
        <w:rPr>
          <w:position w:val="2"/>
        </w:rPr>
        <w:t>RDN</w:t>
      </w:r>
      <w:r w:rsidRPr="00EC3CB9">
        <w:rPr>
          <w:spacing w:val="-1"/>
          <w:position w:val="2"/>
        </w:rPr>
        <w:t xml:space="preserve"> </w:t>
      </w:r>
      <w:r w:rsidRPr="00EC3CB9">
        <w:rPr>
          <w:position w:val="2"/>
        </w:rPr>
        <w:t>+ NU</w:t>
      </w:r>
      <w:r w:rsidRPr="00EC3CB9">
        <w:rPr>
          <w:spacing w:val="-18"/>
          <w:position w:val="2"/>
        </w:rPr>
        <w:t xml:space="preserve"> </w:t>
      </w:r>
      <w:r w:rsidRPr="00EC3CB9">
        <w:rPr>
          <w:position w:val="2"/>
        </w:rPr>
        <w:t>spray</w:t>
      </w:r>
      <w:r w:rsidRPr="00EC3CB9">
        <w:rPr>
          <w:spacing w:val="-13"/>
          <w:position w:val="2"/>
        </w:rPr>
        <w:t xml:space="preserve"> </w:t>
      </w:r>
      <w:r w:rsidRPr="00EC3CB9">
        <w:rPr>
          <w:position w:val="2"/>
        </w:rPr>
        <w:t>@4</w:t>
      </w:r>
      <w:r w:rsidRPr="00EC3CB9">
        <w:rPr>
          <w:spacing w:val="-10"/>
          <w:position w:val="2"/>
        </w:rPr>
        <w:t xml:space="preserve"> </w:t>
      </w:r>
      <w:r w:rsidRPr="00EC3CB9">
        <w:rPr>
          <w:position w:val="2"/>
        </w:rPr>
        <w:t>ml/l</w:t>
      </w:r>
      <w:r w:rsidRPr="00EC3CB9">
        <w:rPr>
          <w:spacing w:val="-13"/>
          <w:position w:val="2"/>
        </w:rPr>
        <w:t xml:space="preserve"> </w:t>
      </w:r>
      <w:r w:rsidRPr="00EC3CB9">
        <w:rPr>
          <w:position w:val="2"/>
        </w:rPr>
        <w:t>(30</w:t>
      </w:r>
      <w:r w:rsidRPr="00EC3CB9">
        <w:rPr>
          <w:spacing w:val="-14"/>
          <w:position w:val="2"/>
        </w:rPr>
        <w:t xml:space="preserve"> </w:t>
      </w:r>
      <w:r w:rsidRPr="00EC3CB9">
        <w:rPr>
          <w:position w:val="2"/>
        </w:rPr>
        <w:t>and</w:t>
      </w:r>
      <w:r w:rsidRPr="00EC3CB9">
        <w:rPr>
          <w:spacing w:val="-13"/>
          <w:position w:val="2"/>
        </w:rPr>
        <w:t xml:space="preserve"> </w:t>
      </w:r>
      <w:r w:rsidRPr="00EC3CB9">
        <w:rPr>
          <w:position w:val="2"/>
        </w:rPr>
        <w:t>50</w:t>
      </w:r>
      <w:r w:rsidRPr="00EC3CB9">
        <w:rPr>
          <w:spacing w:val="-13"/>
          <w:position w:val="2"/>
        </w:rPr>
        <w:t xml:space="preserve"> </w:t>
      </w:r>
      <w:r w:rsidRPr="00EC3CB9">
        <w:rPr>
          <w:position w:val="2"/>
        </w:rPr>
        <w:t>DAS)</w:t>
      </w:r>
      <w:r w:rsidRPr="00EC3CB9">
        <w:rPr>
          <w:spacing w:val="-11"/>
          <w:position w:val="2"/>
        </w:rPr>
        <w:t xml:space="preserve"> </w:t>
      </w:r>
      <w:r w:rsidRPr="00EC3CB9">
        <w:rPr>
          <w:position w:val="2"/>
        </w:rPr>
        <w:t>and</w:t>
      </w:r>
      <w:r w:rsidRPr="00EC3CB9">
        <w:rPr>
          <w:spacing w:val="-13"/>
          <w:position w:val="2"/>
        </w:rPr>
        <w:t xml:space="preserve"> </w:t>
      </w:r>
      <w:r w:rsidRPr="00EC3CB9">
        <w:rPr>
          <w:position w:val="2"/>
        </w:rPr>
        <w:t>T</w:t>
      </w:r>
      <w:r w:rsidRPr="00EC3CB9">
        <w:rPr>
          <w:sz w:val="16"/>
        </w:rPr>
        <w:t>2</w:t>
      </w:r>
      <w:r w:rsidRPr="00EC3CB9">
        <w:rPr>
          <w:position w:val="2"/>
        </w:rPr>
        <w:t>:</w:t>
      </w:r>
      <w:r w:rsidRPr="00EC3CB9">
        <w:rPr>
          <w:spacing w:val="-13"/>
          <w:position w:val="2"/>
        </w:rPr>
        <w:t xml:space="preserve"> </w:t>
      </w:r>
      <w:r w:rsidRPr="00EC3CB9">
        <w:rPr>
          <w:position w:val="2"/>
        </w:rPr>
        <w:t>RDN</w:t>
      </w:r>
      <w:r w:rsidRPr="00EC3CB9">
        <w:rPr>
          <w:spacing w:val="-14"/>
          <w:position w:val="2"/>
        </w:rPr>
        <w:t xml:space="preserve"> </w:t>
      </w:r>
      <w:r w:rsidRPr="00EC3CB9">
        <w:rPr>
          <w:position w:val="2"/>
        </w:rPr>
        <w:t>40</w:t>
      </w:r>
      <w:r w:rsidRPr="00EC3CB9">
        <w:rPr>
          <w:spacing w:val="-13"/>
          <w:position w:val="2"/>
        </w:rPr>
        <w:t xml:space="preserve"> </w:t>
      </w:r>
      <w:r w:rsidRPr="00EC3CB9">
        <w:rPr>
          <w:position w:val="2"/>
        </w:rPr>
        <w:t>kg/ha,</w:t>
      </w:r>
      <w:r w:rsidRPr="00EC3CB9">
        <w:rPr>
          <w:spacing w:val="-13"/>
          <w:position w:val="2"/>
        </w:rPr>
        <w:t xml:space="preserve"> </w:t>
      </w:r>
      <w:r w:rsidRPr="00EC3CB9">
        <w:rPr>
          <w:position w:val="2"/>
        </w:rPr>
        <w:t>respectively</w:t>
      </w:r>
      <w:r w:rsidRPr="00EC3CB9">
        <w:rPr>
          <w:spacing w:val="-10"/>
          <w:position w:val="2"/>
        </w:rPr>
        <w:t xml:space="preserve"> </w:t>
      </w:r>
      <w:r w:rsidRPr="00EC3CB9">
        <w:rPr>
          <w:position w:val="2"/>
        </w:rPr>
        <w:t>whereas</w:t>
      </w:r>
      <w:r w:rsidRPr="00EC3CB9">
        <w:rPr>
          <w:spacing w:val="-11"/>
          <w:position w:val="2"/>
        </w:rPr>
        <w:t xml:space="preserve"> </w:t>
      </w:r>
      <w:r w:rsidRPr="00EC3CB9">
        <w:rPr>
          <w:position w:val="2"/>
        </w:rPr>
        <w:t>the</w:t>
      </w:r>
      <w:r w:rsidRPr="00EC3CB9">
        <w:rPr>
          <w:spacing w:val="-11"/>
          <w:position w:val="2"/>
        </w:rPr>
        <w:t xml:space="preserve"> </w:t>
      </w:r>
      <w:r w:rsidRPr="00EC3CB9">
        <w:rPr>
          <w:position w:val="2"/>
        </w:rPr>
        <w:t xml:space="preserve">lowest </w:t>
      </w:r>
      <w:r w:rsidR="00CF1A19" w:rsidRPr="00EC3CB9">
        <w:rPr>
          <w:position w:val="2"/>
        </w:rPr>
        <w:t>leaf</w:t>
      </w:r>
      <w:r w:rsidR="00CF1A19" w:rsidRPr="00EC3CB9">
        <w:rPr>
          <w:spacing w:val="-4"/>
          <w:position w:val="2"/>
        </w:rPr>
        <w:t xml:space="preserve"> </w:t>
      </w:r>
      <w:r w:rsidR="00CF1A19" w:rsidRPr="00EC3CB9">
        <w:rPr>
          <w:position w:val="2"/>
        </w:rPr>
        <w:t>area</w:t>
      </w:r>
      <w:r w:rsidR="00CF1A19" w:rsidRPr="00EC3CB9">
        <w:rPr>
          <w:spacing w:val="-5"/>
          <w:position w:val="2"/>
        </w:rPr>
        <w:t xml:space="preserve"> </w:t>
      </w:r>
      <w:r w:rsidR="00CF1A19" w:rsidRPr="00EC3CB9">
        <w:rPr>
          <w:position w:val="2"/>
        </w:rPr>
        <w:t>index</w:t>
      </w:r>
      <w:r w:rsidR="00CF1A19" w:rsidRPr="00EC3CB9">
        <w:rPr>
          <w:spacing w:val="1"/>
          <w:position w:val="2"/>
        </w:rPr>
        <w:t xml:space="preserve"> </w:t>
      </w:r>
      <w:r w:rsidR="00CF1A19" w:rsidRPr="00EC3CB9">
        <w:rPr>
          <w:position w:val="2"/>
        </w:rPr>
        <w:t>(1.18)</w:t>
      </w:r>
      <w:r w:rsidR="00CF1A19" w:rsidRPr="00EC3CB9">
        <w:rPr>
          <w:spacing w:val="-1"/>
          <w:position w:val="2"/>
        </w:rPr>
        <w:t xml:space="preserve"> </w:t>
      </w:r>
      <w:r w:rsidR="00CF1A19" w:rsidRPr="00EC3CB9">
        <w:rPr>
          <w:position w:val="2"/>
        </w:rPr>
        <w:t>was</w:t>
      </w:r>
      <w:r w:rsidR="00CF1A19" w:rsidRPr="00EC3CB9">
        <w:rPr>
          <w:spacing w:val="-1"/>
          <w:position w:val="2"/>
        </w:rPr>
        <w:t xml:space="preserve"> </w:t>
      </w:r>
      <w:r w:rsidR="00CF1A19" w:rsidRPr="00EC3CB9">
        <w:rPr>
          <w:position w:val="2"/>
        </w:rPr>
        <w:t>recorded in the</w:t>
      </w:r>
      <w:r w:rsidR="00CF1A19" w:rsidRPr="00EC3CB9">
        <w:rPr>
          <w:spacing w:val="-1"/>
          <w:position w:val="2"/>
        </w:rPr>
        <w:t xml:space="preserve"> </w:t>
      </w:r>
      <w:r w:rsidR="00CF1A19" w:rsidRPr="00EC3CB9">
        <w:rPr>
          <w:position w:val="2"/>
        </w:rPr>
        <w:t>treatment T</w:t>
      </w:r>
      <w:r w:rsidR="00CF1A19" w:rsidRPr="00EC3CB9">
        <w:rPr>
          <w:sz w:val="16"/>
        </w:rPr>
        <w:t>1</w:t>
      </w:r>
      <w:r w:rsidR="00CF1A19" w:rsidRPr="00EC3CB9">
        <w:rPr>
          <w:position w:val="2"/>
        </w:rPr>
        <w:t xml:space="preserve">: </w:t>
      </w:r>
      <w:proofErr w:type="spellStart"/>
      <w:r w:rsidR="00CF1A19" w:rsidRPr="00EC3CB9">
        <w:rPr>
          <w:spacing w:val="-2"/>
          <w:position w:val="2"/>
        </w:rPr>
        <w:t>control.</w:t>
      </w:r>
      <w:r w:rsidR="00CF1A19" w:rsidRPr="00EC3CB9">
        <w:rPr>
          <w:position w:val="2"/>
        </w:rPr>
        <w:t>At</w:t>
      </w:r>
      <w:proofErr w:type="spellEnd"/>
      <w:r w:rsidR="00CF1A19" w:rsidRPr="00EC3CB9">
        <w:rPr>
          <w:spacing w:val="-7"/>
          <w:position w:val="2"/>
        </w:rPr>
        <w:t xml:space="preserve"> </w:t>
      </w:r>
      <w:r w:rsidR="00CF1A19" w:rsidRPr="00EC3CB9">
        <w:rPr>
          <w:position w:val="2"/>
        </w:rPr>
        <w:t>60</w:t>
      </w:r>
      <w:r w:rsidR="00CF1A19" w:rsidRPr="00EC3CB9">
        <w:rPr>
          <w:spacing w:val="-7"/>
          <w:position w:val="2"/>
        </w:rPr>
        <w:t xml:space="preserve"> </w:t>
      </w:r>
      <w:r w:rsidR="00CF1A19" w:rsidRPr="00EC3CB9">
        <w:rPr>
          <w:position w:val="2"/>
        </w:rPr>
        <w:t>DAS,</w:t>
      </w:r>
      <w:r w:rsidR="00CF1A19" w:rsidRPr="00EC3CB9">
        <w:rPr>
          <w:spacing w:val="-7"/>
          <w:position w:val="2"/>
        </w:rPr>
        <w:t xml:space="preserve"> </w:t>
      </w:r>
      <w:r w:rsidR="00CF1A19" w:rsidRPr="00EC3CB9">
        <w:rPr>
          <w:position w:val="2"/>
        </w:rPr>
        <w:t>treatment</w:t>
      </w:r>
      <w:r w:rsidR="00CF1A19" w:rsidRPr="00EC3CB9">
        <w:rPr>
          <w:spacing w:val="-4"/>
          <w:position w:val="2"/>
        </w:rPr>
        <w:t xml:space="preserve"> </w:t>
      </w:r>
      <w:r w:rsidR="00CF1A19" w:rsidRPr="00EC3CB9">
        <w:rPr>
          <w:position w:val="2"/>
        </w:rPr>
        <w:t>T</w:t>
      </w:r>
      <w:r w:rsidR="00CF1A19" w:rsidRPr="00EC3CB9">
        <w:rPr>
          <w:sz w:val="16"/>
        </w:rPr>
        <w:t>5</w:t>
      </w:r>
      <w:r w:rsidR="00CF1A19" w:rsidRPr="00EC3CB9">
        <w:rPr>
          <w:position w:val="2"/>
        </w:rPr>
        <w:t>:</w:t>
      </w:r>
      <w:r w:rsidR="00CF1A19" w:rsidRPr="00EC3CB9">
        <w:rPr>
          <w:spacing w:val="-9"/>
          <w:position w:val="2"/>
        </w:rPr>
        <w:t xml:space="preserve"> </w:t>
      </w:r>
      <w:r w:rsidR="00CF1A19" w:rsidRPr="00EC3CB9">
        <w:rPr>
          <w:position w:val="2"/>
        </w:rPr>
        <w:t>75%</w:t>
      </w:r>
      <w:r w:rsidR="00CF1A19" w:rsidRPr="00EC3CB9">
        <w:rPr>
          <w:spacing w:val="-8"/>
          <w:position w:val="2"/>
        </w:rPr>
        <w:t xml:space="preserve"> </w:t>
      </w:r>
      <w:r w:rsidR="00CF1A19" w:rsidRPr="00EC3CB9">
        <w:rPr>
          <w:position w:val="2"/>
        </w:rPr>
        <w:t>RDN</w:t>
      </w:r>
      <w:r w:rsidR="00CF1A19" w:rsidRPr="00EC3CB9">
        <w:rPr>
          <w:spacing w:val="-6"/>
          <w:position w:val="2"/>
        </w:rPr>
        <w:t xml:space="preserve"> </w:t>
      </w:r>
      <w:r w:rsidR="00CF1A19" w:rsidRPr="00EC3CB9">
        <w:rPr>
          <w:position w:val="2"/>
        </w:rPr>
        <w:t>+</w:t>
      </w:r>
      <w:r w:rsidR="00CF1A19" w:rsidRPr="00EC3CB9">
        <w:rPr>
          <w:spacing w:val="-8"/>
          <w:position w:val="2"/>
        </w:rPr>
        <w:t xml:space="preserve"> </w:t>
      </w:r>
      <w:r w:rsidR="00CF1A19" w:rsidRPr="00EC3CB9">
        <w:rPr>
          <w:position w:val="2"/>
        </w:rPr>
        <w:t>NU</w:t>
      </w:r>
      <w:r w:rsidR="00CF1A19" w:rsidRPr="00EC3CB9">
        <w:rPr>
          <w:spacing w:val="-8"/>
          <w:position w:val="2"/>
        </w:rPr>
        <w:t xml:space="preserve"> </w:t>
      </w:r>
      <w:r w:rsidR="00CF1A19" w:rsidRPr="00EC3CB9">
        <w:rPr>
          <w:position w:val="2"/>
        </w:rPr>
        <w:t>spray</w:t>
      </w:r>
      <w:r w:rsidR="00CF1A19" w:rsidRPr="00EC3CB9">
        <w:rPr>
          <w:spacing w:val="-5"/>
          <w:position w:val="2"/>
        </w:rPr>
        <w:t xml:space="preserve"> </w:t>
      </w:r>
      <w:r w:rsidR="00CF1A19" w:rsidRPr="00EC3CB9">
        <w:rPr>
          <w:position w:val="2"/>
        </w:rPr>
        <w:t>@4</w:t>
      </w:r>
      <w:r w:rsidR="00CF1A19" w:rsidRPr="00EC3CB9">
        <w:rPr>
          <w:spacing w:val="-7"/>
          <w:position w:val="2"/>
        </w:rPr>
        <w:t xml:space="preserve"> </w:t>
      </w:r>
      <w:r w:rsidR="00CF1A19" w:rsidRPr="00EC3CB9">
        <w:rPr>
          <w:position w:val="2"/>
        </w:rPr>
        <w:t>ml/l</w:t>
      </w:r>
      <w:r w:rsidR="00CF1A19" w:rsidRPr="00EC3CB9">
        <w:rPr>
          <w:spacing w:val="-7"/>
          <w:position w:val="2"/>
        </w:rPr>
        <w:t xml:space="preserve"> </w:t>
      </w:r>
      <w:r w:rsidR="00CF1A19" w:rsidRPr="00EC3CB9">
        <w:rPr>
          <w:position w:val="2"/>
        </w:rPr>
        <w:t>(30</w:t>
      </w:r>
      <w:r w:rsidR="00CF1A19" w:rsidRPr="00EC3CB9">
        <w:rPr>
          <w:spacing w:val="-8"/>
          <w:position w:val="2"/>
        </w:rPr>
        <w:t xml:space="preserve"> </w:t>
      </w:r>
      <w:r w:rsidR="00CF1A19" w:rsidRPr="00EC3CB9">
        <w:rPr>
          <w:position w:val="2"/>
        </w:rPr>
        <w:t>and</w:t>
      </w:r>
      <w:r w:rsidR="00CF1A19" w:rsidRPr="00EC3CB9">
        <w:rPr>
          <w:spacing w:val="-7"/>
          <w:position w:val="2"/>
        </w:rPr>
        <w:t xml:space="preserve"> </w:t>
      </w:r>
      <w:r w:rsidR="00CF1A19" w:rsidRPr="00EC3CB9">
        <w:rPr>
          <w:position w:val="2"/>
        </w:rPr>
        <w:t>50</w:t>
      </w:r>
      <w:r w:rsidR="00CF1A19" w:rsidRPr="00EC3CB9">
        <w:rPr>
          <w:spacing w:val="-7"/>
          <w:position w:val="2"/>
        </w:rPr>
        <w:t xml:space="preserve"> </w:t>
      </w:r>
      <w:r w:rsidR="00CF1A19" w:rsidRPr="00EC3CB9">
        <w:rPr>
          <w:position w:val="2"/>
        </w:rPr>
        <w:t>DAS)</w:t>
      </w:r>
      <w:r w:rsidR="00CF1A19" w:rsidRPr="00EC3CB9">
        <w:rPr>
          <w:spacing w:val="-7"/>
          <w:position w:val="2"/>
        </w:rPr>
        <w:t xml:space="preserve"> </w:t>
      </w:r>
      <w:r w:rsidR="00CF1A19" w:rsidRPr="00EC3CB9">
        <w:rPr>
          <w:position w:val="2"/>
        </w:rPr>
        <w:t>showed the maximum leaf area index</w:t>
      </w:r>
      <w:r w:rsidR="00CF1A19" w:rsidRPr="00EC3CB9">
        <w:rPr>
          <w:spacing w:val="-1"/>
          <w:position w:val="2"/>
        </w:rPr>
        <w:t xml:space="preserve"> </w:t>
      </w:r>
      <w:r w:rsidR="00CF1A19" w:rsidRPr="00EC3CB9">
        <w:rPr>
          <w:position w:val="2"/>
        </w:rPr>
        <w:t>(2.48), whereas T</w:t>
      </w:r>
      <w:r w:rsidR="00CF1A19" w:rsidRPr="00EC3CB9">
        <w:rPr>
          <w:sz w:val="16"/>
        </w:rPr>
        <w:t>1</w:t>
      </w:r>
      <w:r w:rsidR="00CF1A19" w:rsidRPr="00EC3CB9">
        <w:rPr>
          <w:position w:val="2"/>
        </w:rPr>
        <w:t>: control had the minimum leaf area index (1.30). Treatments T</w:t>
      </w:r>
      <w:r w:rsidR="00CF1A19" w:rsidRPr="00EC3CB9">
        <w:rPr>
          <w:sz w:val="16"/>
        </w:rPr>
        <w:t>3</w:t>
      </w:r>
      <w:r w:rsidR="00CF1A19" w:rsidRPr="00EC3CB9">
        <w:rPr>
          <w:position w:val="2"/>
        </w:rPr>
        <w:t>: 75% RDN + NU spray @2 ml/l (30 and 50 DAS) (2.44), and T</w:t>
      </w:r>
      <w:r w:rsidR="00CF1A19" w:rsidRPr="00EC3CB9">
        <w:rPr>
          <w:sz w:val="16"/>
        </w:rPr>
        <w:t>2</w:t>
      </w:r>
      <w:r w:rsidR="00CF1A19" w:rsidRPr="00EC3CB9">
        <w:rPr>
          <w:position w:val="2"/>
        </w:rPr>
        <w:t xml:space="preserve">: </w:t>
      </w:r>
      <w:r w:rsidR="00CF1A19" w:rsidRPr="00EC3CB9">
        <w:t xml:space="preserve">RDN 40 kg/ha (2.44) were statistically at </w:t>
      </w:r>
      <w:r w:rsidR="003152AF" w:rsidRPr="00EC3CB9">
        <w:t>par.</w:t>
      </w:r>
      <w:r w:rsidR="003152AF" w:rsidRPr="00EC3CB9">
        <w:rPr>
          <w:position w:val="2"/>
        </w:rPr>
        <w:t xml:space="preserve"> At</w:t>
      </w:r>
      <w:r w:rsidR="00CF1A19" w:rsidRPr="00EC3CB9">
        <w:rPr>
          <w:spacing w:val="-2"/>
          <w:position w:val="2"/>
        </w:rPr>
        <w:t xml:space="preserve"> </w:t>
      </w:r>
      <w:r w:rsidR="00CF1A19" w:rsidRPr="00EC3CB9">
        <w:rPr>
          <w:position w:val="2"/>
        </w:rPr>
        <w:t>harvest,</w:t>
      </w:r>
      <w:r w:rsidR="00CF1A19" w:rsidRPr="00EC3CB9">
        <w:rPr>
          <w:spacing w:val="-1"/>
          <w:position w:val="2"/>
        </w:rPr>
        <w:t xml:space="preserve"> </w:t>
      </w:r>
      <w:r w:rsidR="00CF1A19" w:rsidRPr="00EC3CB9">
        <w:rPr>
          <w:position w:val="2"/>
        </w:rPr>
        <w:t>treatment T</w:t>
      </w:r>
      <w:r w:rsidR="00CF1A19" w:rsidRPr="00EC3CB9">
        <w:rPr>
          <w:sz w:val="16"/>
        </w:rPr>
        <w:t>5</w:t>
      </w:r>
      <w:r w:rsidR="00CF1A19" w:rsidRPr="00EC3CB9">
        <w:rPr>
          <w:position w:val="2"/>
        </w:rPr>
        <w:t>:</w:t>
      </w:r>
      <w:r w:rsidR="00CF1A19" w:rsidRPr="00EC3CB9">
        <w:rPr>
          <w:spacing w:val="-2"/>
          <w:position w:val="2"/>
        </w:rPr>
        <w:t xml:space="preserve"> </w:t>
      </w:r>
      <w:r w:rsidR="00CF1A19" w:rsidRPr="00EC3CB9">
        <w:rPr>
          <w:position w:val="2"/>
        </w:rPr>
        <w:t>75%</w:t>
      </w:r>
      <w:r w:rsidR="00CF1A19" w:rsidRPr="00EC3CB9">
        <w:rPr>
          <w:spacing w:val="-3"/>
          <w:position w:val="2"/>
        </w:rPr>
        <w:t xml:space="preserve"> </w:t>
      </w:r>
      <w:r w:rsidR="00CF1A19" w:rsidRPr="00EC3CB9">
        <w:rPr>
          <w:position w:val="2"/>
        </w:rPr>
        <w:t>RDN</w:t>
      </w:r>
      <w:r w:rsidR="00CF1A19" w:rsidRPr="00EC3CB9">
        <w:rPr>
          <w:spacing w:val="-3"/>
          <w:position w:val="2"/>
        </w:rPr>
        <w:t xml:space="preserve"> </w:t>
      </w:r>
      <w:r w:rsidR="00CF1A19" w:rsidRPr="00EC3CB9">
        <w:rPr>
          <w:position w:val="2"/>
        </w:rPr>
        <w:t>+</w:t>
      </w:r>
      <w:r w:rsidR="00CF1A19" w:rsidRPr="00EC3CB9">
        <w:rPr>
          <w:spacing w:val="-3"/>
          <w:position w:val="2"/>
        </w:rPr>
        <w:t xml:space="preserve"> </w:t>
      </w:r>
      <w:r w:rsidR="00CF1A19" w:rsidRPr="00EC3CB9">
        <w:rPr>
          <w:position w:val="2"/>
        </w:rPr>
        <w:t>NU</w:t>
      </w:r>
      <w:r w:rsidR="00CF1A19" w:rsidRPr="00EC3CB9">
        <w:rPr>
          <w:spacing w:val="-3"/>
          <w:position w:val="2"/>
        </w:rPr>
        <w:t xml:space="preserve"> </w:t>
      </w:r>
      <w:r w:rsidR="00CF1A19" w:rsidRPr="00EC3CB9">
        <w:rPr>
          <w:position w:val="2"/>
        </w:rPr>
        <w:t>spray @4</w:t>
      </w:r>
      <w:r w:rsidR="00CF1A19" w:rsidRPr="00EC3CB9">
        <w:rPr>
          <w:spacing w:val="-2"/>
          <w:position w:val="2"/>
        </w:rPr>
        <w:t xml:space="preserve"> </w:t>
      </w:r>
      <w:r w:rsidR="00CF1A19" w:rsidRPr="00EC3CB9">
        <w:rPr>
          <w:position w:val="2"/>
        </w:rPr>
        <w:t>ml/l</w:t>
      </w:r>
      <w:r w:rsidR="00CF1A19" w:rsidRPr="00EC3CB9">
        <w:rPr>
          <w:spacing w:val="-2"/>
          <w:position w:val="2"/>
        </w:rPr>
        <w:t xml:space="preserve"> </w:t>
      </w:r>
      <w:r w:rsidR="00CF1A19" w:rsidRPr="00EC3CB9">
        <w:rPr>
          <w:position w:val="2"/>
        </w:rPr>
        <w:t>(30</w:t>
      </w:r>
      <w:r w:rsidR="00CF1A19" w:rsidRPr="00EC3CB9">
        <w:rPr>
          <w:spacing w:val="-3"/>
          <w:position w:val="2"/>
        </w:rPr>
        <w:t xml:space="preserve"> </w:t>
      </w:r>
      <w:r w:rsidR="00CF1A19" w:rsidRPr="00EC3CB9">
        <w:rPr>
          <w:position w:val="2"/>
        </w:rPr>
        <w:t>and</w:t>
      </w:r>
      <w:r w:rsidR="00CF1A19" w:rsidRPr="00EC3CB9">
        <w:rPr>
          <w:spacing w:val="-2"/>
          <w:position w:val="2"/>
        </w:rPr>
        <w:t xml:space="preserve"> </w:t>
      </w:r>
      <w:r w:rsidR="00CF1A19" w:rsidRPr="00EC3CB9">
        <w:rPr>
          <w:position w:val="2"/>
        </w:rPr>
        <w:t>50 DAS)</w:t>
      </w:r>
      <w:r w:rsidR="00CF1A19" w:rsidRPr="00EC3CB9">
        <w:rPr>
          <w:spacing w:val="-3"/>
          <w:position w:val="2"/>
        </w:rPr>
        <w:t xml:space="preserve"> </w:t>
      </w:r>
      <w:r w:rsidR="00CF1A19" w:rsidRPr="00EC3CB9">
        <w:rPr>
          <w:position w:val="2"/>
        </w:rPr>
        <w:t>showed the maximum leaf area</w:t>
      </w:r>
      <w:r w:rsidR="00CF1A19" w:rsidRPr="00EC3CB9">
        <w:rPr>
          <w:spacing w:val="-1"/>
          <w:position w:val="2"/>
        </w:rPr>
        <w:t xml:space="preserve"> </w:t>
      </w:r>
      <w:r w:rsidR="00CF1A19" w:rsidRPr="00EC3CB9">
        <w:rPr>
          <w:position w:val="2"/>
        </w:rPr>
        <w:t>index (4.15), whereas T</w:t>
      </w:r>
      <w:r w:rsidR="00CF1A19" w:rsidRPr="00EC3CB9">
        <w:rPr>
          <w:sz w:val="16"/>
        </w:rPr>
        <w:t>1</w:t>
      </w:r>
      <w:r w:rsidR="00CF1A19" w:rsidRPr="00EC3CB9">
        <w:rPr>
          <w:position w:val="2"/>
        </w:rPr>
        <w:t xml:space="preserve">: control had the minimum leaf area index </w:t>
      </w:r>
      <w:r w:rsidR="00CF1A19" w:rsidRPr="00EC3CB9">
        <w:rPr>
          <w:spacing w:val="-2"/>
        </w:rPr>
        <w:t>(2.23</w:t>
      </w:r>
      <w:r w:rsidR="00415F82" w:rsidRPr="00EC3CB9">
        <w:rPr>
          <w:spacing w:val="-2"/>
        </w:rPr>
        <w:t>).</w:t>
      </w:r>
      <w:r w:rsidR="00415F82" w:rsidRPr="00EC3CB9">
        <w:t xml:space="preserve"> The</w:t>
      </w:r>
      <w:r w:rsidR="00647795" w:rsidRPr="00EC3CB9">
        <w:rPr>
          <w:spacing w:val="-2"/>
        </w:rPr>
        <w:t xml:space="preserve"> </w:t>
      </w:r>
      <w:r w:rsidR="00647795" w:rsidRPr="00EC3CB9">
        <w:t>Leaf area</w:t>
      </w:r>
      <w:r w:rsidR="00647795" w:rsidRPr="00EC3CB9">
        <w:rPr>
          <w:spacing w:val="-2"/>
        </w:rPr>
        <w:t xml:space="preserve"> </w:t>
      </w:r>
      <w:r w:rsidR="00647795" w:rsidRPr="00EC3CB9">
        <w:t>index</w:t>
      </w:r>
      <w:r w:rsidR="00647795" w:rsidRPr="00EC3CB9">
        <w:rPr>
          <w:spacing w:val="-1"/>
        </w:rPr>
        <w:t xml:space="preserve"> </w:t>
      </w:r>
      <w:r w:rsidR="00647795" w:rsidRPr="00EC3CB9">
        <w:t>(LAI)</w:t>
      </w:r>
      <w:r w:rsidR="00647795" w:rsidRPr="00EC3CB9">
        <w:rPr>
          <w:spacing w:val="-3"/>
        </w:rPr>
        <w:t xml:space="preserve"> </w:t>
      </w:r>
      <w:r w:rsidR="00647795" w:rsidRPr="00EC3CB9">
        <w:t>was not</w:t>
      </w:r>
      <w:r w:rsidR="00647795" w:rsidRPr="00EC3CB9">
        <w:rPr>
          <w:spacing w:val="-1"/>
        </w:rPr>
        <w:t xml:space="preserve"> </w:t>
      </w:r>
      <w:r w:rsidR="00647795" w:rsidRPr="00EC3CB9">
        <w:t>statistically significant</w:t>
      </w:r>
      <w:r w:rsidR="00647795" w:rsidRPr="00EC3CB9">
        <w:rPr>
          <w:spacing w:val="-1"/>
        </w:rPr>
        <w:t xml:space="preserve"> </w:t>
      </w:r>
      <w:r w:rsidR="00647795" w:rsidRPr="00EC3CB9">
        <w:t>at 20</w:t>
      </w:r>
      <w:r w:rsidR="00647795" w:rsidRPr="00EC3CB9">
        <w:rPr>
          <w:spacing w:val="-1"/>
        </w:rPr>
        <w:t xml:space="preserve"> </w:t>
      </w:r>
      <w:r w:rsidR="00647795" w:rsidRPr="00EC3CB9">
        <w:t>DAS and 40</w:t>
      </w:r>
      <w:r w:rsidR="00647795" w:rsidRPr="00EC3CB9">
        <w:rPr>
          <w:spacing w:val="-1"/>
        </w:rPr>
        <w:t xml:space="preserve"> </w:t>
      </w:r>
      <w:r w:rsidR="00647795" w:rsidRPr="00EC3CB9">
        <w:t xml:space="preserve">DAS. </w:t>
      </w:r>
      <w:r w:rsidR="00647795" w:rsidRPr="00EC3CB9">
        <w:rPr>
          <w:position w:val="2"/>
        </w:rPr>
        <w:t>However,</w:t>
      </w:r>
      <w:r w:rsidR="00647795" w:rsidRPr="00EC3CB9">
        <w:rPr>
          <w:spacing w:val="-15"/>
          <w:position w:val="2"/>
        </w:rPr>
        <w:t xml:space="preserve"> </w:t>
      </w:r>
      <w:r w:rsidR="00647795" w:rsidRPr="00EC3CB9">
        <w:rPr>
          <w:position w:val="2"/>
        </w:rPr>
        <w:t>the</w:t>
      </w:r>
      <w:r w:rsidR="00647795" w:rsidRPr="00EC3CB9">
        <w:rPr>
          <w:spacing w:val="-14"/>
          <w:position w:val="2"/>
        </w:rPr>
        <w:t xml:space="preserve"> </w:t>
      </w:r>
      <w:r w:rsidR="00647795" w:rsidRPr="00EC3CB9">
        <w:rPr>
          <w:position w:val="2"/>
        </w:rPr>
        <w:t>application</w:t>
      </w:r>
      <w:r w:rsidR="00647795" w:rsidRPr="00EC3CB9">
        <w:rPr>
          <w:spacing w:val="-11"/>
          <w:position w:val="2"/>
        </w:rPr>
        <w:t xml:space="preserve"> </w:t>
      </w:r>
      <w:r w:rsidR="00647795" w:rsidRPr="00EC3CB9">
        <w:rPr>
          <w:position w:val="2"/>
        </w:rPr>
        <w:t>of</w:t>
      </w:r>
      <w:r w:rsidR="00647795" w:rsidRPr="00EC3CB9">
        <w:rPr>
          <w:spacing w:val="-15"/>
          <w:position w:val="2"/>
        </w:rPr>
        <w:t xml:space="preserve"> </w:t>
      </w:r>
      <w:r w:rsidR="00647795" w:rsidRPr="00EC3CB9">
        <w:rPr>
          <w:position w:val="2"/>
        </w:rPr>
        <w:t>75%</w:t>
      </w:r>
      <w:r w:rsidR="00647795" w:rsidRPr="00EC3CB9">
        <w:rPr>
          <w:spacing w:val="-15"/>
          <w:position w:val="2"/>
        </w:rPr>
        <w:t xml:space="preserve"> </w:t>
      </w:r>
      <w:r w:rsidR="00647795" w:rsidRPr="00EC3CB9">
        <w:rPr>
          <w:position w:val="2"/>
        </w:rPr>
        <w:t>RDN</w:t>
      </w:r>
      <w:r w:rsidR="00647795" w:rsidRPr="00EC3CB9">
        <w:rPr>
          <w:spacing w:val="-15"/>
          <w:position w:val="2"/>
        </w:rPr>
        <w:t xml:space="preserve"> </w:t>
      </w:r>
      <w:r w:rsidR="00647795" w:rsidRPr="00EC3CB9">
        <w:rPr>
          <w:position w:val="2"/>
        </w:rPr>
        <w:t>+</w:t>
      </w:r>
      <w:r w:rsidR="00647795" w:rsidRPr="00EC3CB9">
        <w:rPr>
          <w:spacing w:val="-15"/>
          <w:position w:val="2"/>
        </w:rPr>
        <w:t xml:space="preserve"> </w:t>
      </w:r>
      <w:r w:rsidR="00647795" w:rsidRPr="00EC3CB9">
        <w:rPr>
          <w:position w:val="2"/>
        </w:rPr>
        <w:t>NU</w:t>
      </w:r>
      <w:r w:rsidR="00647795" w:rsidRPr="00EC3CB9">
        <w:rPr>
          <w:spacing w:val="-15"/>
          <w:position w:val="2"/>
        </w:rPr>
        <w:t xml:space="preserve"> </w:t>
      </w:r>
      <w:r w:rsidR="00647795" w:rsidRPr="00EC3CB9">
        <w:rPr>
          <w:position w:val="2"/>
        </w:rPr>
        <w:t>spray</w:t>
      </w:r>
      <w:r w:rsidR="00647795" w:rsidRPr="00EC3CB9">
        <w:rPr>
          <w:spacing w:val="-12"/>
          <w:position w:val="2"/>
        </w:rPr>
        <w:t xml:space="preserve"> </w:t>
      </w:r>
      <w:r w:rsidR="00647795" w:rsidRPr="00EC3CB9">
        <w:rPr>
          <w:position w:val="2"/>
        </w:rPr>
        <w:t>@4</w:t>
      </w:r>
      <w:r w:rsidR="00647795" w:rsidRPr="00EC3CB9">
        <w:rPr>
          <w:spacing w:val="-14"/>
          <w:position w:val="2"/>
        </w:rPr>
        <w:t xml:space="preserve"> </w:t>
      </w:r>
      <w:r w:rsidR="00647795" w:rsidRPr="00EC3CB9">
        <w:rPr>
          <w:position w:val="2"/>
        </w:rPr>
        <w:t>ml/l</w:t>
      </w:r>
      <w:r w:rsidR="00647795" w:rsidRPr="00EC3CB9">
        <w:rPr>
          <w:spacing w:val="-13"/>
          <w:position w:val="2"/>
        </w:rPr>
        <w:t xml:space="preserve"> </w:t>
      </w:r>
      <w:r w:rsidR="00647795" w:rsidRPr="00EC3CB9">
        <w:rPr>
          <w:position w:val="2"/>
        </w:rPr>
        <w:t>(30</w:t>
      </w:r>
      <w:r w:rsidR="00647795" w:rsidRPr="00EC3CB9">
        <w:rPr>
          <w:spacing w:val="-15"/>
          <w:position w:val="2"/>
        </w:rPr>
        <w:t xml:space="preserve"> </w:t>
      </w:r>
      <w:r w:rsidR="00647795" w:rsidRPr="00EC3CB9">
        <w:rPr>
          <w:position w:val="2"/>
        </w:rPr>
        <w:t>and</w:t>
      </w:r>
      <w:r w:rsidR="00647795" w:rsidRPr="00EC3CB9">
        <w:rPr>
          <w:spacing w:val="-14"/>
          <w:position w:val="2"/>
        </w:rPr>
        <w:t xml:space="preserve"> </w:t>
      </w:r>
      <w:r w:rsidR="00647795" w:rsidRPr="00EC3CB9">
        <w:rPr>
          <w:position w:val="2"/>
        </w:rPr>
        <w:t>50</w:t>
      </w:r>
      <w:r w:rsidR="00647795" w:rsidRPr="00EC3CB9">
        <w:rPr>
          <w:spacing w:val="-14"/>
          <w:position w:val="2"/>
        </w:rPr>
        <w:t xml:space="preserve"> </w:t>
      </w:r>
      <w:r w:rsidR="00647795" w:rsidRPr="00EC3CB9">
        <w:rPr>
          <w:position w:val="2"/>
        </w:rPr>
        <w:t>DAS)</w:t>
      </w:r>
      <w:r w:rsidR="00647795" w:rsidRPr="00EC3CB9">
        <w:rPr>
          <w:spacing w:val="-15"/>
          <w:position w:val="2"/>
        </w:rPr>
        <w:t xml:space="preserve"> </w:t>
      </w:r>
      <w:r w:rsidR="00647795" w:rsidRPr="00EC3CB9">
        <w:rPr>
          <w:position w:val="2"/>
        </w:rPr>
        <w:t>(T</w:t>
      </w:r>
      <w:r w:rsidR="00647795" w:rsidRPr="00EC3CB9">
        <w:rPr>
          <w:sz w:val="16"/>
        </w:rPr>
        <w:t>5</w:t>
      </w:r>
      <w:r w:rsidR="00647795" w:rsidRPr="00EC3CB9">
        <w:rPr>
          <w:position w:val="2"/>
        </w:rPr>
        <w:t>)</w:t>
      </w:r>
      <w:r w:rsidR="00647795" w:rsidRPr="00EC3CB9">
        <w:rPr>
          <w:spacing w:val="-15"/>
          <w:position w:val="2"/>
        </w:rPr>
        <w:t xml:space="preserve"> </w:t>
      </w:r>
      <w:r w:rsidR="00647795" w:rsidRPr="00EC3CB9">
        <w:rPr>
          <w:position w:val="2"/>
        </w:rPr>
        <w:t xml:space="preserve">increased </w:t>
      </w:r>
      <w:r w:rsidR="00647795" w:rsidRPr="00EC3CB9">
        <w:t xml:space="preserve">the leaf area index by 90.77% and 86.10% at 60 DAS and at harvest, respectively over </w:t>
      </w:r>
      <w:r w:rsidR="00647795" w:rsidRPr="00EC3CB9">
        <w:rPr>
          <w:position w:val="2"/>
        </w:rPr>
        <w:t>control treatment (T</w:t>
      </w:r>
      <w:r w:rsidR="00647795" w:rsidRPr="00EC3CB9">
        <w:rPr>
          <w:sz w:val="16"/>
        </w:rPr>
        <w:t>1</w:t>
      </w:r>
      <w:r w:rsidR="00B24A60" w:rsidRPr="00EC3CB9">
        <w:rPr>
          <w:position w:val="2"/>
        </w:rPr>
        <w:t>).</w:t>
      </w:r>
      <w:r w:rsidR="00B24A60" w:rsidRPr="00EC3CB9">
        <w:t xml:space="preserve"> Nitrogen</w:t>
      </w:r>
      <w:r w:rsidR="00647795" w:rsidRPr="00EC3CB9">
        <w:rPr>
          <w:spacing w:val="-5"/>
        </w:rPr>
        <w:t xml:space="preserve"> </w:t>
      </w:r>
      <w:r w:rsidR="00647795" w:rsidRPr="00EC3CB9">
        <w:t>is</w:t>
      </w:r>
      <w:r w:rsidR="00647795" w:rsidRPr="00EC3CB9">
        <w:rPr>
          <w:spacing w:val="-6"/>
        </w:rPr>
        <w:t xml:space="preserve"> </w:t>
      </w:r>
      <w:r w:rsidR="00647795" w:rsidRPr="00EC3CB9">
        <w:t>recognized</w:t>
      </w:r>
      <w:r w:rsidR="00647795" w:rsidRPr="00EC3CB9">
        <w:rPr>
          <w:spacing w:val="-3"/>
        </w:rPr>
        <w:t xml:space="preserve"> </w:t>
      </w:r>
      <w:r w:rsidR="00647795" w:rsidRPr="00EC3CB9">
        <w:t>for</w:t>
      </w:r>
      <w:r w:rsidR="00647795" w:rsidRPr="00EC3CB9">
        <w:rPr>
          <w:spacing w:val="-6"/>
        </w:rPr>
        <w:t xml:space="preserve"> </w:t>
      </w:r>
      <w:r w:rsidR="00647795" w:rsidRPr="00EC3CB9">
        <w:t>enhancing</w:t>
      </w:r>
      <w:r w:rsidR="00647795" w:rsidRPr="00EC3CB9">
        <w:rPr>
          <w:spacing w:val="-5"/>
        </w:rPr>
        <w:t xml:space="preserve"> </w:t>
      </w:r>
      <w:r w:rsidR="00647795" w:rsidRPr="00EC3CB9">
        <w:t>the</w:t>
      </w:r>
      <w:r w:rsidR="00647795" w:rsidRPr="00EC3CB9">
        <w:rPr>
          <w:spacing w:val="-7"/>
        </w:rPr>
        <w:t xml:space="preserve"> </w:t>
      </w:r>
      <w:r w:rsidR="00647795" w:rsidRPr="00EC3CB9">
        <w:t>synthesis</w:t>
      </w:r>
      <w:r w:rsidR="00647795" w:rsidRPr="00EC3CB9">
        <w:rPr>
          <w:spacing w:val="-2"/>
        </w:rPr>
        <w:t xml:space="preserve"> </w:t>
      </w:r>
      <w:r w:rsidR="00647795" w:rsidRPr="00EC3CB9">
        <w:t>and</w:t>
      </w:r>
      <w:r w:rsidR="00647795" w:rsidRPr="00EC3CB9">
        <w:rPr>
          <w:spacing w:val="-6"/>
        </w:rPr>
        <w:t xml:space="preserve"> </w:t>
      </w:r>
      <w:r w:rsidR="00647795" w:rsidRPr="00EC3CB9">
        <w:t>activity</w:t>
      </w:r>
      <w:r w:rsidR="00647795" w:rsidRPr="00EC3CB9">
        <w:rPr>
          <w:spacing w:val="-5"/>
        </w:rPr>
        <w:t xml:space="preserve"> </w:t>
      </w:r>
      <w:r w:rsidR="00647795" w:rsidRPr="00EC3CB9">
        <w:t>of</w:t>
      </w:r>
      <w:r w:rsidR="00647795" w:rsidRPr="00EC3CB9">
        <w:rPr>
          <w:spacing w:val="-7"/>
        </w:rPr>
        <w:t xml:space="preserve"> </w:t>
      </w:r>
      <w:r w:rsidR="00647795" w:rsidRPr="00EC3CB9">
        <w:t>auxins,</w:t>
      </w:r>
      <w:r w:rsidR="00647795" w:rsidRPr="00EC3CB9">
        <w:rPr>
          <w:spacing w:val="-6"/>
        </w:rPr>
        <w:t xml:space="preserve"> </w:t>
      </w:r>
      <w:r w:rsidR="00647795" w:rsidRPr="00EC3CB9">
        <w:t>key</w:t>
      </w:r>
      <w:r w:rsidR="00647795" w:rsidRPr="00EC3CB9">
        <w:rPr>
          <w:spacing w:val="-5"/>
        </w:rPr>
        <w:t xml:space="preserve"> </w:t>
      </w:r>
      <w:r w:rsidR="00647795" w:rsidRPr="00EC3CB9">
        <w:t>plant hormones that regulate cell division and elongation. Thus, increasing the leaf area index (LAI)</w:t>
      </w:r>
      <w:r w:rsidR="00647795" w:rsidRPr="00EC3CB9">
        <w:rPr>
          <w:spacing w:val="-13"/>
        </w:rPr>
        <w:t xml:space="preserve"> </w:t>
      </w:r>
      <w:r w:rsidR="00647795" w:rsidRPr="00EC3CB9">
        <w:t>of</w:t>
      </w:r>
      <w:r w:rsidR="00647795" w:rsidRPr="00EC3CB9">
        <w:rPr>
          <w:spacing w:val="-15"/>
        </w:rPr>
        <w:t xml:space="preserve"> </w:t>
      </w:r>
      <w:r w:rsidR="00647795" w:rsidRPr="00EC3CB9">
        <w:t>the</w:t>
      </w:r>
      <w:r w:rsidR="00647795" w:rsidRPr="00EC3CB9">
        <w:rPr>
          <w:spacing w:val="-12"/>
        </w:rPr>
        <w:t xml:space="preserve"> </w:t>
      </w:r>
      <w:r w:rsidR="00647795" w:rsidRPr="00EC3CB9">
        <w:t>fodder</w:t>
      </w:r>
      <w:r w:rsidR="00647795" w:rsidRPr="00EC3CB9">
        <w:rPr>
          <w:spacing w:val="-13"/>
        </w:rPr>
        <w:t xml:space="preserve"> </w:t>
      </w:r>
      <w:r w:rsidR="00647795" w:rsidRPr="00EC3CB9">
        <w:t>oat.</w:t>
      </w:r>
      <w:r w:rsidR="00647795" w:rsidRPr="00EC3CB9">
        <w:rPr>
          <w:spacing w:val="-12"/>
        </w:rPr>
        <w:t xml:space="preserve"> </w:t>
      </w:r>
      <w:r w:rsidR="00647795" w:rsidRPr="00EC3CB9">
        <w:t>Similar</w:t>
      </w:r>
      <w:r w:rsidR="00647795" w:rsidRPr="00EC3CB9">
        <w:rPr>
          <w:spacing w:val="-14"/>
        </w:rPr>
        <w:t xml:space="preserve"> </w:t>
      </w:r>
      <w:r w:rsidR="00647795" w:rsidRPr="00EC3CB9">
        <w:t>results</w:t>
      </w:r>
      <w:r w:rsidR="00647795" w:rsidRPr="00EC3CB9">
        <w:rPr>
          <w:spacing w:val="-14"/>
        </w:rPr>
        <w:t xml:space="preserve"> </w:t>
      </w:r>
      <w:r w:rsidR="00647795" w:rsidRPr="00EC3CB9">
        <w:t>were</w:t>
      </w:r>
      <w:r w:rsidR="00647795" w:rsidRPr="00EC3CB9">
        <w:rPr>
          <w:spacing w:val="-13"/>
        </w:rPr>
        <w:t xml:space="preserve"> </w:t>
      </w:r>
      <w:r w:rsidR="00647795" w:rsidRPr="00EC3CB9">
        <w:t>reported</w:t>
      </w:r>
      <w:r w:rsidR="00647795" w:rsidRPr="00EC3CB9">
        <w:rPr>
          <w:spacing w:val="-14"/>
        </w:rPr>
        <w:t xml:space="preserve"> </w:t>
      </w:r>
      <w:r w:rsidR="00647795" w:rsidRPr="00EC3CB9">
        <w:t>by</w:t>
      </w:r>
      <w:r w:rsidR="00647795" w:rsidRPr="00EC3CB9">
        <w:rPr>
          <w:spacing w:val="-12"/>
        </w:rPr>
        <w:t xml:space="preserve"> </w:t>
      </w:r>
      <w:r w:rsidR="00647795" w:rsidRPr="00EC3CB9">
        <w:t>Kumar</w:t>
      </w:r>
      <w:r w:rsidR="00647795" w:rsidRPr="00EC3CB9">
        <w:rPr>
          <w:spacing w:val="-12"/>
        </w:rPr>
        <w:t xml:space="preserve"> </w:t>
      </w:r>
      <w:r w:rsidR="00647795" w:rsidRPr="00EC3CB9">
        <w:t>(b)</w:t>
      </w:r>
      <w:r w:rsidR="00647795" w:rsidRPr="00EC3CB9">
        <w:rPr>
          <w:spacing w:val="-14"/>
        </w:rPr>
        <w:t xml:space="preserve"> </w:t>
      </w:r>
      <w:r w:rsidR="00647795" w:rsidRPr="00EC3CB9">
        <w:rPr>
          <w:i/>
        </w:rPr>
        <w:t>et</w:t>
      </w:r>
      <w:r w:rsidR="00647795" w:rsidRPr="00EC3CB9">
        <w:rPr>
          <w:i/>
          <w:spacing w:val="-12"/>
        </w:rPr>
        <w:t xml:space="preserve"> </w:t>
      </w:r>
      <w:r w:rsidR="00647795" w:rsidRPr="00EC3CB9">
        <w:rPr>
          <w:i/>
        </w:rPr>
        <w:t>al.</w:t>
      </w:r>
      <w:r w:rsidR="00647795" w:rsidRPr="00EC3CB9">
        <w:rPr>
          <w:i/>
          <w:spacing w:val="-12"/>
        </w:rPr>
        <w:t xml:space="preserve"> </w:t>
      </w:r>
      <w:r w:rsidR="00647795" w:rsidRPr="00EC3CB9">
        <w:t>(2023),</w:t>
      </w:r>
      <w:r w:rsidR="00647795" w:rsidRPr="00EC3CB9">
        <w:rPr>
          <w:spacing w:val="-15"/>
        </w:rPr>
        <w:t xml:space="preserve"> </w:t>
      </w:r>
      <w:r w:rsidR="00647795" w:rsidRPr="00EC3CB9">
        <w:t>and</w:t>
      </w:r>
      <w:r w:rsidR="00647795" w:rsidRPr="00EC3CB9">
        <w:rPr>
          <w:spacing w:val="-12"/>
        </w:rPr>
        <w:t xml:space="preserve"> </w:t>
      </w:r>
      <w:r w:rsidR="00647795" w:rsidRPr="00EC3CB9">
        <w:t xml:space="preserve">Navya </w:t>
      </w:r>
      <w:r w:rsidR="00647795" w:rsidRPr="00EC3CB9">
        <w:rPr>
          <w:i/>
        </w:rPr>
        <w:t xml:space="preserve">et al. </w:t>
      </w:r>
      <w:r w:rsidR="00647795" w:rsidRPr="00EC3CB9">
        <w:t>(2022).</w:t>
      </w:r>
    </w:p>
    <w:p w14:paraId="37A93969" w14:textId="77777777" w:rsidR="00C06693" w:rsidRDefault="00C06693" w:rsidP="00502E58">
      <w:pPr>
        <w:pStyle w:val="BodyText"/>
        <w:spacing w:before="115" w:line="360" w:lineRule="auto"/>
        <w:ind w:right="232"/>
        <w:jc w:val="both"/>
        <w:rPr>
          <w:b/>
          <w:bCs/>
        </w:rPr>
      </w:pPr>
    </w:p>
    <w:p w14:paraId="6754034C" w14:textId="5309BD1F" w:rsidR="00502E58" w:rsidRPr="00EC3CB9" w:rsidRDefault="00502E58" w:rsidP="00502E58">
      <w:pPr>
        <w:pStyle w:val="BodyText"/>
        <w:spacing w:before="115" w:line="360" w:lineRule="auto"/>
        <w:ind w:right="232"/>
        <w:jc w:val="both"/>
        <w:rPr>
          <w:b/>
          <w:bCs/>
        </w:rPr>
      </w:pPr>
      <w:r w:rsidRPr="00EC3CB9">
        <w:rPr>
          <w:b/>
          <w:bCs/>
        </w:rPr>
        <w:t>Table 4: Effect of nano urea on Leaf Area Index (LAI) of single cut fodder oat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3"/>
        <w:gridCol w:w="1036"/>
        <w:gridCol w:w="1081"/>
        <w:gridCol w:w="1334"/>
        <w:gridCol w:w="1150"/>
      </w:tblGrid>
      <w:tr w:rsidR="003152AF" w:rsidRPr="00EC3CB9" w14:paraId="45DA1DC9" w14:textId="77777777" w:rsidTr="00DC65B7">
        <w:trPr>
          <w:trHeight w:val="839"/>
          <w:jc w:val="center"/>
        </w:trPr>
        <w:tc>
          <w:tcPr>
            <w:tcW w:w="4213" w:type="dxa"/>
            <w:vMerge w:val="restart"/>
          </w:tcPr>
          <w:p w14:paraId="58F61A49" w14:textId="77777777" w:rsidR="003152AF" w:rsidRPr="00EC3CB9" w:rsidRDefault="003152AF" w:rsidP="00A65B51">
            <w:pPr>
              <w:pStyle w:val="TableParagraph"/>
              <w:spacing w:before="68"/>
              <w:ind w:left="2" w:right="69"/>
              <w:rPr>
                <w:b/>
                <w:sz w:val="24"/>
              </w:rPr>
            </w:pPr>
            <w:r w:rsidRPr="00EC3CB9">
              <w:rPr>
                <w:b/>
                <w:spacing w:val="-2"/>
                <w:sz w:val="24"/>
              </w:rPr>
              <w:t>Treatments</w:t>
            </w:r>
          </w:p>
        </w:tc>
        <w:tc>
          <w:tcPr>
            <w:tcW w:w="4601" w:type="dxa"/>
            <w:gridSpan w:val="4"/>
          </w:tcPr>
          <w:p w14:paraId="04A194E7" w14:textId="63040664" w:rsidR="003152AF" w:rsidRPr="00EC3CB9" w:rsidRDefault="003152AF" w:rsidP="00415F82">
            <w:pPr>
              <w:pStyle w:val="TableParagraph"/>
            </w:pPr>
            <w:r w:rsidRPr="00EC3CB9">
              <w:rPr>
                <w:b/>
                <w:sz w:val="24"/>
              </w:rPr>
              <w:t>Leaf</w:t>
            </w:r>
            <w:r w:rsidRPr="00EC3CB9">
              <w:rPr>
                <w:b/>
                <w:spacing w:val="-4"/>
                <w:sz w:val="24"/>
              </w:rPr>
              <w:t xml:space="preserve"> </w:t>
            </w:r>
            <w:r w:rsidRPr="00EC3CB9">
              <w:rPr>
                <w:b/>
                <w:sz w:val="24"/>
              </w:rPr>
              <w:t>Area</w:t>
            </w:r>
            <w:r w:rsidRPr="00EC3CB9">
              <w:rPr>
                <w:b/>
                <w:spacing w:val="-4"/>
                <w:sz w:val="24"/>
              </w:rPr>
              <w:t xml:space="preserve"> </w:t>
            </w:r>
            <w:r w:rsidRPr="00EC3CB9">
              <w:rPr>
                <w:b/>
                <w:sz w:val="24"/>
              </w:rPr>
              <w:t>Index</w:t>
            </w:r>
            <w:r w:rsidRPr="00EC3CB9">
              <w:rPr>
                <w:b/>
                <w:spacing w:val="-3"/>
                <w:sz w:val="24"/>
              </w:rPr>
              <w:t xml:space="preserve"> </w:t>
            </w:r>
            <w:r w:rsidRPr="00EC3CB9">
              <w:rPr>
                <w:b/>
                <w:spacing w:val="-4"/>
                <w:sz w:val="24"/>
              </w:rPr>
              <w:t>(LAI)</w:t>
            </w:r>
          </w:p>
        </w:tc>
      </w:tr>
      <w:tr w:rsidR="003152AF" w:rsidRPr="00EC3CB9" w14:paraId="6A8F343C" w14:textId="77777777" w:rsidTr="00C06693">
        <w:trPr>
          <w:trHeight w:val="973"/>
          <w:jc w:val="center"/>
        </w:trPr>
        <w:tc>
          <w:tcPr>
            <w:tcW w:w="4213" w:type="dxa"/>
            <w:vMerge/>
          </w:tcPr>
          <w:p w14:paraId="5BB586E1" w14:textId="77777777" w:rsidR="003152AF" w:rsidRPr="00EC3CB9" w:rsidRDefault="003152AF" w:rsidP="00A65B51">
            <w:pPr>
              <w:pStyle w:val="TableParagraph"/>
              <w:jc w:val="left"/>
            </w:pPr>
          </w:p>
        </w:tc>
        <w:tc>
          <w:tcPr>
            <w:tcW w:w="1036" w:type="dxa"/>
          </w:tcPr>
          <w:p w14:paraId="5E043DED" w14:textId="77777777" w:rsidR="003152AF" w:rsidRPr="00EC3CB9" w:rsidRDefault="003152AF" w:rsidP="00A65B51">
            <w:pPr>
              <w:pStyle w:val="TableParagraph"/>
              <w:spacing w:before="71"/>
              <w:ind w:left="2" w:right="47"/>
              <w:rPr>
                <w:b/>
                <w:sz w:val="24"/>
              </w:rPr>
            </w:pPr>
            <w:r w:rsidRPr="00EC3CB9">
              <w:rPr>
                <w:b/>
                <w:spacing w:val="-5"/>
                <w:sz w:val="24"/>
              </w:rPr>
              <w:t>20</w:t>
            </w:r>
          </w:p>
          <w:p w14:paraId="63C8A548" w14:textId="77777777" w:rsidR="003152AF" w:rsidRPr="00EC3CB9" w:rsidRDefault="003152AF" w:rsidP="00A65B51">
            <w:pPr>
              <w:pStyle w:val="TableParagraph"/>
              <w:spacing w:before="139"/>
              <w:ind w:left="1" w:right="47"/>
              <w:rPr>
                <w:b/>
                <w:sz w:val="24"/>
              </w:rPr>
            </w:pPr>
            <w:r w:rsidRPr="00EC3CB9">
              <w:rPr>
                <w:b/>
                <w:spacing w:val="-5"/>
                <w:sz w:val="24"/>
              </w:rPr>
              <w:t>DAS</w:t>
            </w:r>
          </w:p>
        </w:tc>
        <w:tc>
          <w:tcPr>
            <w:tcW w:w="1081" w:type="dxa"/>
          </w:tcPr>
          <w:p w14:paraId="2379A27C" w14:textId="77777777" w:rsidR="003152AF" w:rsidRPr="00EC3CB9" w:rsidRDefault="003152AF" w:rsidP="00A65B51">
            <w:pPr>
              <w:pStyle w:val="TableParagraph"/>
              <w:spacing w:before="71"/>
              <w:ind w:left="1"/>
              <w:rPr>
                <w:b/>
                <w:sz w:val="24"/>
              </w:rPr>
            </w:pPr>
            <w:r w:rsidRPr="00EC3CB9">
              <w:rPr>
                <w:b/>
                <w:spacing w:val="-5"/>
                <w:sz w:val="24"/>
              </w:rPr>
              <w:t>40</w:t>
            </w:r>
          </w:p>
          <w:p w14:paraId="0C5B3509" w14:textId="77777777" w:rsidR="003152AF" w:rsidRPr="00EC3CB9" w:rsidRDefault="003152AF" w:rsidP="00A65B51">
            <w:pPr>
              <w:pStyle w:val="TableParagraph"/>
              <w:spacing w:before="139"/>
              <w:ind w:left="1" w:right="1"/>
              <w:rPr>
                <w:b/>
                <w:sz w:val="24"/>
              </w:rPr>
            </w:pPr>
            <w:r w:rsidRPr="00EC3CB9">
              <w:rPr>
                <w:b/>
                <w:spacing w:val="-5"/>
                <w:sz w:val="24"/>
              </w:rPr>
              <w:t>DAS</w:t>
            </w:r>
          </w:p>
        </w:tc>
        <w:tc>
          <w:tcPr>
            <w:tcW w:w="1334" w:type="dxa"/>
          </w:tcPr>
          <w:p w14:paraId="220E4069" w14:textId="77777777" w:rsidR="003152AF" w:rsidRPr="00EC3CB9" w:rsidRDefault="003152AF" w:rsidP="00A65B51">
            <w:pPr>
              <w:pStyle w:val="TableParagraph"/>
              <w:spacing w:before="71"/>
              <w:ind w:left="422"/>
              <w:jc w:val="left"/>
              <w:rPr>
                <w:b/>
                <w:sz w:val="24"/>
              </w:rPr>
            </w:pPr>
            <w:r w:rsidRPr="00EC3CB9">
              <w:rPr>
                <w:b/>
                <w:spacing w:val="-5"/>
                <w:sz w:val="24"/>
              </w:rPr>
              <w:t>60</w:t>
            </w:r>
          </w:p>
          <w:p w14:paraId="17C9C115" w14:textId="77777777" w:rsidR="003152AF" w:rsidRPr="00EC3CB9" w:rsidRDefault="003152AF" w:rsidP="00A65B51">
            <w:pPr>
              <w:pStyle w:val="TableParagraph"/>
              <w:spacing w:before="139"/>
              <w:ind w:left="302"/>
              <w:jc w:val="left"/>
              <w:rPr>
                <w:b/>
                <w:sz w:val="24"/>
              </w:rPr>
            </w:pPr>
            <w:r w:rsidRPr="00EC3CB9">
              <w:rPr>
                <w:b/>
                <w:spacing w:val="-5"/>
                <w:sz w:val="24"/>
              </w:rPr>
              <w:t>DAS</w:t>
            </w:r>
          </w:p>
        </w:tc>
        <w:tc>
          <w:tcPr>
            <w:tcW w:w="1150" w:type="dxa"/>
          </w:tcPr>
          <w:p w14:paraId="3200FA4D" w14:textId="77777777" w:rsidR="003152AF" w:rsidRPr="00EC3CB9" w:rsidRDefault="003152AF" w:rsidP="00A65B51">
            <w:pPr>
              <w:pStyle w:val="TableParagraph"/>
              <w:spacing w:before="73" w:line="360" w:lineRule="auto"/>
              <w:ind w:left="46" w:right="352" w:firstLine="252"/>
              <w:jc w:val="left"/>
              <w:rPr>
                <w:b/>
                <w:sz w:val="24"/>
              </w:rPr>
            </w:pPr>
            <w:r w:rsidRPr="00EC3CB9">
              <w:rPr>
                <w:b/>
                <w:spacing w:val="-6"/>
                <w:sz w:val="24"/>
              </w:rPr>
              <w:t xml:space="preserve">At </w:t>
            </w:r>
            <w:r w:rsidRPr="00EC3CB9">
              <w:rPr>
                <w:b/>
                <w:spacing w:val="-4"/>
                <w:sz w:val="24"/>
              </w:rPr>
              <w:t>harvest</w:t>
            </w:r>
          </w:p>
        </w:tc>
      </w:tr>
      <w:tr w:rsidR="00502E58" w:rsidRPr="00EC3CB9" w14:paraId="0BE48651" w14:textId="77777777" w:rsidTr="00C06693">
        <w:trPr>
          <w:trHeight w:val="636"/>
          <w:jc w:val="center"/>
        </w:trPr>
        <w:tc>
          <w:tcPr>
            <w:tcW w:w="4213" w:type="dxa"/>
          </w:tcPr>
          <w:p w14:paraId="12D3E0F4" w14:textId="77777777" w:rsidR="00502E58" w:rsidRPr="00EC3CB9" w:rsidRDefault="00502E58" w:rsidP="00A65B51">
            <w:pPr>
              <w:pStyle w:val="TableParagraph"/>
              <w:spacing w:before="70"/>
              <w:ind w:left="165"/>
              <w:jc w:val="left"/>
              <w:rPr>
                <w:position w:val="2"/>
                <w:sz w:val="24"/>
              </w:rPr>
            </w:pPr>
            <w:r w:rsidRPr="00EC3CB9">
              <w:rPr>
                <w:position w:val="2"/>
                <w:sz w:val="24"/>
              </w:rPr>
              <w:t>T</w:t>
            </w:r>
            <w:r w:rsidRPr="00EC3CB9">
              <w:rPr>
                <w:sz w:val="16"/>
              </w:rPr>
              <w:t>1</w:t>
            </w:r>
            <w:r w:rsidRPr="00EC3CB9">
              <w:rPr>
                <w:spacing w:val="20"/>
                <w:sz w:val="16"/>
              </w:rPr>
              <w:t xml:space="preserve"> </w:t>
            </w:r>
            <w:r w:rsidRPr="00EC3CB9">
              <w:rPr>
                <w:position w:val="2"/>
                <w:sz w:val="24"/>
              </w:rPr>
              <w:t>-</w:t>
            </w:r>
            <w:r w:rsidRPr="00EC3CB9">
              <w:rPr>
                <w:spacing w:val="-5"/>
                <w:position w:val="2"/>
                <w:sz w:val="24"/>
              </w:rPr>
              <w:t xml:space="preserve"> </w:t>
            </w:r>
            <w:r w:rsidRPr="00EC3CB9">
              <w:rPr>
                <w:position w:val="2"/>
                <w:sz w:val="24"/>
              </w:rPr>
              <w:t xml:space="preserve">Control (Without </w:t>
            </w:r>
            <w:r w:rsidRPr="00EC3CB9">
              <w:rPr>
                <w:spacing w:val="-5"/>
                <w:position w:val="2"/>
                <w:sz w:val="24"/>
              </w:rPr>
              <w:t>N)</w:t>
            </w:r>
          </w:p>
        </w:tc>
        <w:tc>
          <w:tcPr>
            <w:tcW w:w="1036" w:type="dxa"/>
          </w:tcPr>
          <w:p w14:paraId="6569AD7B" w14:textId="77777777" w:rsidR="00502E58" w:rsidRPr="00EC3CB9" w:rsidRDefault="00502E58" w:rsidP="00A65B51">
            <w:pPr>
              <w:pStyle w:val="TableParagraph"/>
              <w:spacing w:before="71"/>
              <w:ind w:right="47"/>
              <w:rPr>
                <w:sz w:val="24"/>
              </w:rPr>
            </w:pPr>
            <w:r w:rsidRPr="00EC3CB9">
              <w:rPr>
                <w:spacing w:val="-4"/>
                <w:sz w:val="24"/>
              </w:rPr>
              <w:t>0.37</w:t>
            </w:r>
          </w:p>
        </w:tc>
        <w:tc>
          <w:tcPr>
            <w:tcW w:w="1081" w:type="dxa"/>
          </w:tcPr>
          <w:p w14:paraId="22313468" w14:textId="77777777" w:rsidR="00502E58" w:rsidRPr="00EC3CB9" w:rsidRDefault="00502E58" w:rsidP="00A65B51">
            <w:pPr>
              <w:pStyle w:val="TableParagraph"/>
              <w:spacing w:before="71"/>
              <w:ind w:left="1" w:right="1"/>
              <w:rPr>
                <w:sz w:val="24"/>
              </w:rPr>
            </w:pPr>
            <w:r w:rsidRPr="00EC3CB9">
              <w:rPr>
                <w:spacing w:val="-4"/>
                <w:sz w:val="24"/>
              </w:rPr>
              <w:t>1.18</w:t>
            </w:r>
          </w:p>
        </w:tc>
        <w:tc>
          <w:tcPr>
            <w:tcW w:w="1334" w:type="dxa"/>
          </w:tcPr>
          <w:p w14:paraId="54B442C3" w14:textId="77777777" w:rsidR="00502E58" w:rsidRPr="00EC3CB9" w:rsidRDefault="00502E58" w:rsidP="00A65B51">
            <w:pPr>
              <w:pStyle w:val="TableParagraph"/>
              <w:spacing w:before="71"/>
              <w:ind w:left="333"/>
              <w:jc w:val="left"/>
              <w:rPr>
                <w:sz w:val="24"/>
              </w:rPr>
            </w:pPr>
            <w:r w:rsidRPr="00EC3CB9">
              <w:rPr>
                <w:spacing w:val="-4"/>
                <w:sz w:val="24"/>
              </w:rPr>
              <w:t>1.30</w:t>
            </w:r>
          </w:p>
        </w:tc>
        <w:tc>
          <w:tcPr>
            <w:tcW w:w="1150" w:type="dxa"/>
          </w:tcPr>
          <w:p w14:paraId="22720989" w14:textId="77777777" w:rsidR="00502E58" w:rsidRPr="00EC3CB9" w:rsidRDefault="00502E58" w:rsidP="00A65B51">
            <w:pPr>
              <w:pStyle w:val="TableParagraph"/>
              <w:spacing w:before="71"/>
              <w:ind w:left="3" w:right="296"/>
              <w:rPr>
                <w:sz w:val="24"/>
              </w:rPr>
            </w:pPr>
            <w:r w:rsidRPr="00EC3CB9">
              <w:rPr>
                <w:spacing w:val="-4"/>
                <w:sz w:val="24"/>
              </w:rPr>
              <w:t>2.23</w:t>
            </w:r>
          </w:p>
        </w:tc>
      </w:tr>
      <w:tr w:rsidR="00502E58" w:rsidRPr="00EC3CB9" w14:paraId="5551570F" w14:textId="77777777" w:rsidTr="00C06693">
        <w:trPr>
          <w:trHeight w:val="842"/>
          <w:jc w:val="center"/>
        </w:trPr>
        <w:tc>
          <w:tcPr>
            <w:tcW w:w="4213" w:type="dxa"/>
          </w:tcPr>
          <w:p w14:paraId="59019815" w14:textId="77777777" w:rsidR="00502E58" w:rsidRPr="00EC3CB9" w:rsidRDefault="00502E58" w:rsidP="00A65B51">
            <w:pPr>
              <w:pStyle w:val="TableParagraph"/>
              <w:jc w:val="left"/>
              <w:rPr>
                <w:b/>
                <w:sz w:val="24"/>
              </w:rPr>
            </w:pPr>
          </w:p>
          <w:p w14:paraId="2D34427C" w14:textId="77777777" w:rsidR="00502E58" w:rsidRPr="00EC3CB9" w:rsidRDefault="00502E58" w:rsidP="00A65B51">
            <w:pPr>
              <w:pStyle w:val="TableParagraph"/>
              <w:ind w:left="165"/>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1"/>
                <w:position w:val="2"/>
                <w:sz w:val="24"/>
              </w:rPr>
              <w:t xml:space="preserve"> </w:t>
            </w:r>
            <w:r w:rsidRPr="00EC3CB9">
              <w:rPr>
                <w:position w:val="2"/>
                <w:sz w:val="24"/>
              </w:rPr>
              <w:t xml:space="preserve">40 </w:t>
            </w:r>
            <w:r w:rsidRPr="00EC3CB9">
              <w:rPr>
                <w:spacing w:val="-4"/>
                <w:position w:val="2"/>
                <w:sz w:val="24"/>
              </w:rPr>
              <w:t>kg/ha</w:t>
            </w:r>
          </w:p>
        </w:tc>
        <w:tc>
          <w:tcPr>
            <w:tcW w:w="1036" w:type="dxa"/>
          </w:tcPr>
          <w:p w14:paraId="48E75541" w14:textId="77777777" w:rsidR="00502E58" w:rsidRPr="00EC3CB9" w:rsidRDefault="00502E58" w:rsidP="00A65B51">
            <w:pPr>
              <w:pStyle w:val="TableParagraph"/>
              <w:spacing w:before="1"/>
              <w:jc w:val="left"/>
              <w:rPr>
                <w:b/>
                <w:sz w:val="24"/>
              </w:rPr>
            </w:pPr>
          </w:p>
          <w:p w14:paraId="6DBE8005" w14:textId="77777777" w:rsidR="00502E58" w:rsidRPr="00EC3CB9" w:rsidRDefault="00502E58" w:rsidP="00A65B51">
            <w:pPr>
              <w:pStyle w:val="TableParagraph"/>
              <w:ind w:right="47"/>
              <w:rPr>
                <w:sz w:val="24"/>
              </w:rPr>
            </w:pPr>
            <w:r w:rsidRPr="00EC3CB9">
              <w:rPr>
                <w:spacing w:val="-4"/>
                <w:sz w:val="24"/>
              </w:rPr>
              <w:t>0.41</w:t>
            </w:r>
          </w:p>
        </w:tc>
        <w:tc>
          <w:tcPr>
            <w:tcW w:w="1081" w:type="dxa"/>
          </w:tcPr>
          <w:p w14:paraId="40421EC0" w14:textId="77777777" w:rsidR="00502E58" w:rsidRPr="00EC3CB9" w:rsidRDefault="00502E58" w:rsidP="00A65B51">
            <w:pPr>
              <w:pStyle w:val="TableParagraph"/>
              <w:spacing w:before="1"/>
              <w:jc w:val="left"/>
              <w:rPr>
                <w:b/>
                <w:sz w:val="24"/>
              </w:rPr>
            </w:pPr>
          </w:p>
          <w:p w14:paraId="43A28AFC" w14:textId="77777777" w:rsidR="00502E58" w:rsidRPr="00EC3CB9" w:rsidRDefault="00502E58" w:rsidP="00A65B51">
            <w:pPr>
              <w:pStyle w:val="TableParagraph"/>
              <w:ind w:left="1" w:right="1"/>
              <w:rPr>
                <w:sz w:val="24"/>
              </w:rPr>
            </w:pPr>
            <w:r w:rsidRPr="00EC3CB9">
              <w:rPr>
                <w:spacing w:val="-4"/>
                <w:sz w:val="24"/>
              </w:rPr>
              <w:t>1.26</w:t>
            </w:r>
          </w:p>
        </w:tc>
        <w:tc>
          <w:tcPr>
            <w:tcW w:w="1334" w:type="dxa"/>
          </w:tcPr>
          <w:p w14:paraId="4DBABA37" w14:textId="77777777" w:rsidR="00502E58" w:rsidRPr="00EC3CB9" w:rsidRDefault="00502E58" w:rsidP="00A65B51">
            <w:pPr>
              <w:pStyle w:val="TableParagraph"/>
              <w:spacing w:before="1"/>
              <w:jc w:val="left"/>
              <w:rPr>
                <w:b/>
                <w:sz w:val="24"/>
              </w:rPr>
            </w:pPr>
          </w:p>
          <w:p w14:paraId="0F86B390" w14:textId="77777777" w:rsidR="00502E58" w:rsidRPr="00EC3CB9" w:rsidRDefault="00502E58" w:rsidP="00A65B51">
            <w:pPr>
              <w:pStyle w:val="TableParagraph"/>
              <w:ind w:left="333"/>
              <w:jc w:val="left"/>
              <w:rPr>
                <w:sz w:val="24"/>
              </w:rPr>
            </w:pPr>
            <w:r w:rsidRPr="00EC3CB9">
              <w:rPr>
                <w:spacing w:val="-4"/>
                <w:sz w:val="24"/>
              </w:rPr>
              <w:t>2.44</w:t>
            </w:r>
          </w:p>
        </w:tc>
        <w:tc>
          <w:tcPr>
            <w:tcW w:w="1150" w:type="dxa"/>
          </w:tcPr>
          <w:p w14:paraId="3DA35E26" w14:textId="77777777" w:rsidR="00502E58" w:rsidRPr="00EC3CB9" w:rsidRDefault="00502E58" w:rsidP="00A65B51">
            <w:pPr>
              <w:pStyle w:val="TableParagraph"/>
              <w:spacing w:before="1"/>
              <w:jc w:val="left"/>
              <w:rPr>
                <w:b/>
                <w:sz w:val="24"/>
              </w:rPr>
            </w:pPr>
          </w:p>
          <w:p w14:paraId="3F5FB28B" w14:textId="77777777" w:rsidR="00502E58" w:rsidRPr="00EC3CB9" w:rsidRDefault="00502E58" w:rsidP="00A65B51">
            <w:pPr>
              <w:pStyle w:val="TableParagraph"/>
              <w:ind w:left="3" w:right="296"/>
              <w:rPr>
                <w:sz w:val="24"/>
              </w:rPr>
            </w:pPr>
            <w:r w:rsidRPr="00EC3CB9">
              <w:rPr>
                <w:spacing w:val="-4"/>
                <w:sz w:val="24"/>
              </w:rPr>
              <w:t>3.82</w:t>
            </w:r>
          </w:p>
        </w:tc>
      </w:tr>
      <w:tr w:rsidR="00502E58" w:rsidRPr="00EC3CB9" w14:paraId="64813F01" w14:textId="77777777" w:rsidTr="00C06693">
        <w:trPr>
          <w:trHeight w:val="1110"/>
          <w:jc w:val="center"/>
        </w:trPr>
        <w:tc>
          <w:tcPr>
            <w:tcW w:w="4213" w:type="dxa"/>
          </w:tcPr>
          <w:p w14:paraId="2C85CF1D" w14:textId="77777777" w:rsidR="00502E58" w:rsidRPr="00EC3CB9" w:rsidRDefault="00502E58" w:rsidP="00A65B51">
            <w:pPr>
              <w:pStyle w:val="TableParagraph"/>
              <w:spacing w:before="145" w:line="410" w:lineRule="atLeast"/>
              <w:ind w:left="165"/>
              <w:jc w:val="left"/>
              <w:rPr>
                <w:sz w:val="24"/>
              </w:rPr>
            </w:pPr>
            <w:r w:rsidRPr="00EC3CB9">
              <w:rPr>
                <w:position w:val="2"/>
                <w:sz w:val="24"/>
              </w:rPr>
              <w:t>T</w:t>
            </w:r>
            <w:r w:rsidRPr="00EC3CB9">
              <w:rPr>
                <w:sz w:val="16"/>
              </w:rPr>
              <w:t>3</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75%</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@2</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24675E42" w14:textId="77777777" w:rsidR="00502E58" w:rsidRPr="00EC3CB9" w:rsidRDefault="00502E58" w:rsidP="00A65B51">
            <w:pPr>
              <w:pStyle w:val="TableParagraph"/>
              <w:spacing w:before="1"/>
              <w:jc w:val="left"/>
              <w:rPr>
                <w:b/>
                <w:sz w:val="24"/>
              </w:rPr>
            </w:pPr>
          </w:p>
          <w:p w14:paraId="2C97D1D6" w14:textId="77777777" w:rsidR="00502E58" w:rsidRPr="00EC3CB9" w:rsidRDefault="00502E58" w:rsidP="00A65B51">
            <w:pPr>
              <w:pStyle w:val="TableParagraph"/>
              <w:ind w:right="47"/>
              <w:rPr>
                <w:sz w:val="24"/>
              </w:rPr>
            </w:pPr>
            <w:r w:rsidRPr="00EC3CB9">
              <w:rPr>
                <w:spacing w:val="-4"/>
                <w:sz w:val="24"/>
              </w:rPr>
              <w:t>0.41</w:t>
            </w:r>
          </w:p>
        </w:tc>
        <w:tc>
          <w:tcPr>
            <w:tcW w:w="1081" w:type="dxa"/>
          </w:tcPr>
          <w:p w14:paraId="5759B9A2" w14:textId="77777777" w:rsidR="00502E58" w:rsidRPr="00EC3CB9" w:rsidRDefault="00502E58" w:rsidP="00A65B51">
            <w:pPr>
              <w:pStyle w:val="TableParagraph"/>
              <w:spacing w:before="1"/>
              <w:jc w:val="left"/>
              <w:rPr>
                <w:b/>
                <w:sz w:val="24"/>
              </w:rPr>
            </w:pPr>
          </w:p>
          <w:p w14:paraId="28337337" w14:textId="77777777" w:rsidR="00502E58" w:rsidRPr="00EC3CB9" w:rsidRDefault="00502E58" w:rsidP="00A65B51">
            <w:pPr>
              <w:pStyle w:val="TableParagraph"/>
              <w:ind w:left="1" w:right="1"/>
              <w:rPr>
                <w:sz w:val="24"/>
              </w:rPr>
            </w:pPr>
            <w:r w:rsidRPr="00EC3CB9">
              <w:rPr>
                <w:spacing w:val="-4"/>
                <w:sz w:val="24"/>
              </w:rPr>
              <w:t>1.25</w:t>
            </w:r>
          </w:p>
        </w:tc>
        <w:tc>
          <w:tcPr>
            <w:tcW w:w="1334" w:type="dxa"/>
          </w:tcPr>
          <w:p w14:paraId="58D7C604" w14:textId="77777777" w:rsidR="00502E58" w:rsidRPr="00EC3CB9" w:rsidRDefault="00502E58" w:rsidP="00A65B51">
            <w:pPr>
              <w:pStyle w:val="TableParagraph"/>
              <w:spacing w:before="1"/>
              <w:jc w:val="left"/>
              <w:rPr>
                <w:b/>
                <w:sz w:val="24"/>
              </w:rPr>
            </w:pPr>
          </w:p>
          <w:p w14:paraId="68D47AC4" w14:textId="77777777" w:rsidR="00502E58" w:rsidRPr="00EC3CB9" w:rsidRDefault="00502E58" w:rsidP="00A65B51">
            <w:pPr>
              <w:pStyle w:val="TableParagraph"/>
              <w:ind w:left="333"/>
              <w:jc w:val="left"/>
              <w:rPr>
                <w:sz w:val="24"/>
              </w:rPr>
            </w:pPr>
            <w:r w:rsidRPr="00EC3CB9">
              <w:rPr>
                <w:spacing w:val="-4"/>
                <w:sz w:val="24"/>
              </w:rPr>
              <w:t>2.44</w:t>
            </w:r>
          </w:p>
        </w:tc>
        <w:tc>
          <w:tcPr>
            <w:tcW w:w="1150" w:type="dxa"/>
          </w:tcPr>
          <w:p w14:paraId="3A769FF3" w14:textId="77777777" w:rsidR="00502E58" w:rsidRPr="00EC3CB9" w:rsidRDefault="00502E58" w:rsidP="00A65B51">
            <w:pPr>
              <w:pStyle w:val="TableParagraph"/>
              <w:spacing w:before="1"/>
              <w:jc w:val="left"/>
              <w:rPr>
                <w:b/>
                <w:sz w:val="24"/>
              </w:rPr>
            </w:pPr>
          </w:p>
          <w:p w14:paraId="73E2F295" w14:textId="77777777" w:rsidR="00502E58" w:rsidRPr="00EC3CB9" w:rsidRDefault="00502E58" w:rsidP="00A65B51">
            <w:pPr>
              <w:pStyle w:val="TableParagraph"/>
              <w:ind w:left="3" w:right="296"/>
              <w:rPr>
                <w:sz w:val="24"/>
              </w:rPr>
            </w:pPr>
            <w:r w:rsidRPr="00EC3CB9">
              <w:rPr>
                <w:spacing w:val="-4"/>
                <w:sz w:val="24"/>
              </w:rPr>
              <w:t>3.93</w:t>
            </w:r>
          </w:p>
        </w:tc>
      </w:tr>
      <w:tr w:rsidR="00502E58" w:rsidRPr="00EC3CB9" w14:paraId="70FAEFEF" w14:textId="77777777" w:rsidTr="00C06693">
        <w:trPr>
          <w:trHeight w:val="971"/>
          <w:jc w:val="center"/>
        </w:trPr>
        <w:tc>
          <w:tcPr>
            <w:tcW w:w="4213" w:type="dxa"/>
          </w:tcPr>
          <w:p w14:paraId="4D5AF363" w14:textId="77777777" w:rsidR="00502E58" w:rsidRPr="00EC3CB9" w:rsidRDefault="00502E58" w:rsidP="00A65B51">
            <w:pPr>
              <w:pStyle w:val="TableParagraph"/>
              <w:spacing w:before="6" w:line="410" w:lineRule="atLeast"/>
              <w:ind w:left="165"/>
              <w:jc w:val="left"/>
              <w:rPr>
                <w:sz w:val="24"/>
              </w:rPr>
            </w:pPr>
            <w:r w:rsidRPr="00EC3CB9">
              <w:rPr>
                <w:position w:val="2"/>
                <w:sz w:val="24"/>
              </w:rPr>
              <w:t>T</w:t>
            </w:r>
            <w:r w:rsidRPr="00EC3CB9">
              <w:rPr>
                <w:sz w:val="16"/>
              </w:rPr>
              <w:t>4</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50%</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@2</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3537F7A1" w14:textId="77777777" w:rsidR="00502E58" w:rsidRPr="00EC3CB9" w:rsidRDefault="00502E58" w:rsidP="00A65B51">
            <w:pPr>
              <w:pStyle w:val="TableParagraph"/>
              <w:spacing w:before="136"/>
              <w:ind w:right="47"/>
              <w:rPr>
                <w:sz w:val="24"/>
              </w:rPr>
            </w:pPr>
            <w:r w:rsidRPr="00EC3CB9">
              <w:rPr>
                <w:spacing w:val="-4"/>
                <w:sz w:val="24"/>
              </w:rPr>
              <w:t>0.40</w:t>
            </w:r>
          </w:p>
        </w:tc>
        <w:tc>
          <w:tcPr>
            <w:tcW w:w="1081" w:type="dxa"/>
          </w:tcPr>
          <w:p w14:paraId="3F23AD16" w14:textId="77777777" w:rsidR="00502E58" w:rsidRPr="00EC3CB9" w:rsidRDefault="00502E58" w:rsidP="00A65B51">
            <w:pPr>
              <w:pStyle w:val="TableParagraph"/>
              <w:spacing w:before="136"/>
              <w:ind w:left="1" w:right="1"/>
              <w:rPr>
                <w:sz w:val="24"/>
              </w:rPr>
            </w:pPr>
            <w:r w:rsidRPr="00EC3CB9">
              <w:rPr>
                <w:spacing w:val="-4"/>
                <w:sz w:val="24"/>
              </w:rPr>
              <w:t>1.24</w:t>
            </w:r>
          </w:p>
        </w:tc>
        <w:tc>
          <w:tcPr>
            <w:tcW w:w="1334" w:type="dxa"/>
          </w:tcPr>
          <w:p w14:paraId="56B3F76A" w14:textId="77777777" w:rsidR="00502E58" w:rsidRPr="00EC3CB9" w:rsidRDefault="00502E58" w:rsidP="00A65B51">
            <w:pPr>
              <w:pStyle w:val="TableParagraph"/>
              <w:spacing w:before="136"/>
              <w:ind w:left="333"/>
              <w:jc w:val="left"/>
              <w:rPr>
                <w:sz w:val="24"/>
              </w:rPr>
            </w:pPr>
            <w:r w:rsidRPr="00EC3CB9">
              <w:rPr>
                <w:spacing w:val="-4"/>
                <w:sz w:val="24"/>
              </w:rPr>
              <w:t>2.08</w:t>
            </w:r>
          </w:p>
        </w:tc>
        <w:tc>
          <w:tcPr>
            <w:tcW w:w="1150" w:type="dxa"/>
          </w:tcPr>
          <w:p w14:paraId="51276FDA" w14:textId="77777777" w:rsidR="00502E58" w:rsidRPr="00EC3CB9" w:rsidRDefault="00502E58" w:rsidP="00A65B51">
            <w:pPr>
              <w:pStyle w:val="TableParagraph"/>
              <w:spacing w:before="136"/>
              <w:ind w:left="3" w:right="296"/>
              <w:rPr>
                <w:sz w:val="24"/>
              </w:rPr>
            </w:pPr>
            <w:r w:rsidRPr="00EC3CB9">
              <w:rPr>
                <w:spacing w:val="-4"/>
                <w:sz w:val="24"/>
              </w:rPr>
              <w:t>3.31</w:t>
            </w:r>
          </w:p>
        </w:tc>
      </w:tr>
      <w:tr w:rsidR="00502E58" w:rsidRPr="00EC3CB9" w14:paraId="55753210" w14:textId="77777777" w:rsidTr="00C06693">
        <w:trPr>
          <w:trHeight w:val="972"/>
          <w:jc w:val="center"/>
        </w:trPr>
        <w:tc>
          <w:tcPr>
            <w:tcW w:w="4213" w:type="dxa"/>
          </w:tcPr>
          <w:p w14:paraId="65D399AF" w14:textId="77777777" w:rsidR="00502E58" w:rsidRPr="00EC3CB9" w:rsidRDefault="00502E58" w:rsidP="00A65B51">
            <w:pPr>
              <w:pStyle w:val="TableParagraph"/>
              <w:spacing w:before="6" w:line="410" w:lineRule="atLeast"/>
              <w:ind w:left="165"/>
              <w:jc w:val="left"/>
              <w:rPr>
                <w:sz w:val="24"/>
              </w:rPr>
            </w:pPr>
            <w:r w:rsidRPr="00EC3CB9">
              <w:rPr>
                <w:position w:val="2"/>
                <w:sz w:val="24"/>
              </w:rPr>
              <w:t>T</w:t>
            </w:r>
            <w:r w:rsidRPr="00EC3CB9">
              <w:rPr>
                <w:sz w:val="16"/>
              </w:rPr>
              <w:t>5</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75%</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@4</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01BBC424" w14:textId="77777777" w:rsidR="00502E58" w:rsidRPr="00EC3CB9" w:rsidRDefault="00502E58" w:rsidP="00A65B51">
            <w:pPr>
              <w:pStyle w:val="TableParagraph"/>
              <w:spacing w:before="136"/>
              <w:ind w:right="47"/>
              <w:rPr>
                <w:sz w:val="24"/>
              </w:rPr>
            </w:pPr>
            <w:r w:rsidRPr="00EC3CB9">
              <w:rPr>
                <w:spacing w:val="-4"/>
                <w:sz w:val="24"/>
              </w:rPr>
              <w:t>0.41</w:t>
            </w:r>
          </w:p>
        </w:tc>
        <w:tc>
          <w:tcPr>
            <w:tcW w:w="1081" w:type="dxa"/>
          </w:tcPr>
          <w:p w14:paraId="1B604C55" w14:textId="77777777" w:rsidR="00502E58" w:rsidRPr="00EC3CB9" w:rsidRDefault="00502E58" w:rsidP="00A65B51">
            <w:pPr>
              <w:pStyle w:val="TableParagraph"/>
              <w:spacing w:before="136"/>
              <w:ind w:left="1" w:right="1"/>
              <w:rPr>
                <w:sz w:val="24"/>
              </w:rPr>
            </w:pPr>
            <w:r w:rsidRPr="00EC3CB9">
              <w:rPr>
                <w:spacing w:val="-4"/>
                <w:sz w:val="24"/>
              </w:rPr>
              <w:t>1.26</w:t>
            </w:r>
          </w:p>
        </w:tc>
        <w:tc>
          <w:tcPr>
            <w:tcW w:w="1334" w:type="dxa"/>
          </w:tcPr>
          <w:p w14:paraId="585D15A6" w14:textId="77777777" w:rsidR="00502E58" w:rsidRPr="00EC3CB9" w:rsidRDefault="00502E58" w:rsidP="00A65B51">
            <w:pPr>
              <w:pStyle w:val="TableParagraph"/>
              <w:spacing w:before="136"/>
              <w:ind w:left="333"/>
              <w:jc w:val="left"/>
              <w:rPr>
                <w:sz w:val="24"/>
              </w:rPr>
            </w:pPr>
            <w:r w:rsidRPr="00EC3CB9">
              <w:rPr>
                <w:spacing w:val="-4"/>
                <w:sz w:val="24"/>
              </w:rPr>
              <w:t>2.48</w:t>
            </w:r>
          </w:p>
        </w:tc>
        <w:tc>
          <w:tcPr>
            <w:tcW w:w="1150" w:type="dxa"/>
          </w:tcPr>
          <w:p w14:paraId="061457B3" w14:textId="77777777" w:rsidR="00502E58" w:rsidRPr="00EC3CB9" w:rsidRDefault="00502E58" w:rsidP="00A65B51">
            <w:pPr>
              <w:pStyle w:val="TableParagraph"/>
              <w:spacing w:before="136"/>
              <w:ind w:left="3" w:right="296"/>
              <w:rPr>
                <w:sz w:val="24"/>
              </w:rPr>
            </w:pPr>
            <w:r w:rsidRPr="00EC3CB9">
              <w:rPr>
                <w:spacing w:val="-4"/>
                <w:sz w:val="24"/>
              </w:rPr>
              <w:t>4.15</w:t>
            </w:r>
          </w:p>
        </w:tc>
      </w:tr>
      <w:tr w:rsidR="00502E58" w:rsidRPr="00EC3CB9" w14:paraId="246AFFFB" w14:textId="77777777" w:rsidTr="00C06693">
        <w:trPr>
          <w:trHeight w:val="973"/>
          <w:jc w:val="center"/>
        </w:trPr>
        <w:tc>
          <w:tcPr>
            <w:tcW w:w="4213" w:type="dxa"/>
          </w:tcPr>
          <w:p w14:paraId="0C0E66F5" w14:textId="77777777" w:rsidR="00502E58" w:rsidRPr="00EC3CB9" w:rsidRDefault="00502E58" w:rsidP="00A65B51">
            <w:pPr>
              <w:pStyle w:val="TableParagraph"/>
              <w:spacing w:before="4" w:line="410" w:lineRule="atLeast"/>
              <w:ind w:left="165"/>
              <w:jc w:val="left"/>
              <w:rPr>
                <w:sz w:val="24"/>
              </w:rPr>
            </w:pPr>
            <w:r w:rsidRPr="00EC3CB9">
              <w:rPr>
                <w:position w:val="2"/>
                <w:sz w:val="24"/>
              </w:rPr>
              <w:t>T</w:t>
            </w:r>
            <w:r w:rsidRPr="00EC3CB9">
              <w:rPr>
                <w:sz w:val="16"/>
              </w:rPr>
              <w:t>6</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50%</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@4</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1F9081FF" w14:textId="77777777" w:rsidR="00502E58" w:rsidRPr="00EC3CB9" w:rsidRDefault="00502E58" w:rsidP="00A65B51">
            <w:pPr>
              <w:pStyle w:val="TableParagraph"/>
              <w:spacing w:before="136"/>
              <w:ind w:right="47"/>
              <w:rPr>
                <w:sz w:val="24"/>
              </w:rPr>
            </w:pPr>
            <w:r w:rsidRPr="00EC3CB9">
              <w:rPr>
                <w:spacing w:val="-4"/>
                <w:sz w:val="24"/>
              </w:rPr>
              <w:t>0.40</w:t>
            </w:r>
          </w:p>
        </w:tc>
        <w:tc>
          <w:tcPr>
            <w:tcW w:w="1081" w:type="dxa"/>
          </w:tcPr>
          <w:p w14:paraId="05D7E7EF" w14:textId="77777777" w:rsidR="00502E58" w:rsidRPr="00EC3CB9" w:rsidRDefault="00502E58" w:rsidP="00A65B51">
            <w:pPr>
              <w:pStyle w:val="TableParagraph"/>
              <w:spacing w:before="136"/>
              <w:ind w:left="1" w:right="1"/>
              <w:rPr>
                <w:sz w:val="24"/>
              </w:rPr>
            </w:pPr>
            <w:r w:rsidRPr="00EC3CB9">
              <w:rPr>
                <w:spacing w:val="-4"/>
                <w:sz w:val="24"/>
              </w:rPr>
              <w:t>1.25</w:t>
            </w:r>
          </w:p>
        </w:tc>
        <w:tc>
          <w:tcPr>
            <w:tcW w:w="1334" w:type="dxa"/>
          </w:tcPr>
          <w:p w14:paraId="46E97C90" w14:textId="77777777" w:rsidR="00502E58" w:rsidRPr="00EC3CB9" w:rsidRDefault="00502E58" w:rsidP="00A65B51">
            <w:pPr>
              <w:pStyle w:val="TableParagraph"/>
              <w:spacing w:before="136"/>
              <w:ind w:left="333"/>
              <w:jc w:val="left"/>
              <w:rPr>
                <w:sz w:val="24"/>
              </w:rPr>
            </w:pPr>
            <w:r w:rsidRPr="00EC3CB9">
              <w:rPr>
                <w:spacing w:val="-4"/>
                <w:sz w:val="24"/>
              </w:rPr>
              <w:t>2.08</w:t>
            </w:r>
          </w:p>
        </w:tc>
        <w:tc>
          <w:tcPr>
            <w:tcW w:w="1150" w:type="dxa"/>
          </w:tcPr>
          <w:p w14:paraId="065C77C2" w14:textId="77777777" w:rsidR="00502E58" w:rsidRPr="00EC3CB9" w:rsidRDefault="00502E58" w:rsidP="00A65B51">
            <w:pPr>
              <w:pStyle w:val="TableParagraph"/>
              <w:spacing w:before="136"/>
              <w:ind w:left="3" w:right="296"/>
              <w:rPr>
                <w:sz w:val="24"/>
              </w:rPr>
            </w:pPr>
            <w:r w:rsidRPr="00EC3CB9">
              <w:rPr>
                <w:spacing w:val="-4"/>
                <w:sz w:val="24"/>
              </w:rPr>
              <w:t>3.39</w:t>
            </w:r>
          </w:p>
        </w:tc>
      </w:tr>
      <w:tr w:rsidR="00502E58" w:rsidRPr="00EC3CB9" w14:paraId="59C29E11" w14:textId="77777777" w:rsidTr="00C06693">
        <w:trPr>
          <w:trHeight w:val="969"/>
          <w:jc w:val="center"/>
        </w:trPr>
        <w:tc>
          <w:tcPr>
            <w:tcW w:w="4213" w:type="dxa"/>
          </w:tcPr>
          <w:p w14:paraId="37EB03FF" w14:textId="77777777" w:rsidR="00502E58" w:rsidRPr="00EC3CB9" w:rsidRDefault="00502E58" w:rsidP="00A65B51">
            <w:pPr>
              <w:pStyle w:val="TableParagraph"/>
              <w:spacing w:before="15" w:line="400" w:lineRule="atLeast"/>
              <w:ind w:left="165"/>
              <w:jc w:val="left"/>
              <w:rPr>
                <w:sz w:val="24"/>
              </w:rPr>
            </w:pPr>
            <w:r w:rsidRPr="00EC3CB9">
              <w:rPr>
                <w:position w:val="2"/>
                <w:sz w:val="24"/>
              </w:rPr>
              <w:lastRenderedPageBreak/>
              <w:t>T</w:t>
            </w:r>
            <w:r w:rsidRPr="00EC3CB9">
              <w:rPr>
                <w:sz w:val="16"/>
              </w:rPr>
              <w:t>7</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75%</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@6</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4E050FDF" w14:textId="77777777" w:rsidR="00502E58" w:rsidRPr="00EC3CB9" w:rsidRDefault="00502E58" w:rsidP="00A65B51">
            <w:pPr>
              <w:pStyle w:val="TableParagraph"/>
              <w:spacing w:before="135"/>
              <w:ind w:right="47"/>
              <w:rPr>
                <w:sz w:val="24"/>
              </w:rPr>
            </w:pPr>
            <w:r w:rsidRPr="00EC3CB9">
              <w:rPr>
                <w:spacing w:val="-4"/>
                <w:sz w:val="24"/>
              </w:rPr>
              <w:t>0.40</w:t>
            </w:r>
          </w:p>
        </w:tc>
        <w:tc>
          <w:tcPr>
            <w:tcW w:w="1081" w:type="dxa"/>
          </w:tcPr>
          <w:p w14:paraId="333ECDBB" w14:textId="77777777" w:rsidR="00502E58" w:rsidRPr="00EC3CB9" w:rsidRDefault="00502E58" w:rsidP="00A65B51">
            <w:pPr>
              <w:pStyle w:val="TableParagraph"/>
              <w:spacing w:before="135"/>
              <w:ind w:left="1" w:right="1"/>
              <w:rPr>
                <w:sz w:val="24"/>
              </w:rPr>
            </w:pPr>
            <w:r w:rsidRPr="00EC3CB9">
              <w:rPr>
                <w:spacing w:val="-4"/>
                <w:sz w:val="24"/>
              </w:rPr>
              <w:t>1.21</w:t>
            </w:r>
          </w:p>
        </w:tc>
        <w:tc>
          <w:tcPr>
            <w:tcW w:w="1334" w:type="dxa"/>
          </w:tcPr>
          <w:p w14:paraId="0B67521C" w14:textId="77777777" w:rsidR="00502E58" w:rsidRPr="00EC3CB9" w:rsidRDefault="00502E58" w:rsidP="00A65B51">
            <w:pPr>
              <w:pStyle w:val="TableParagraph"/>
              <w:spacing w:before="135"/>
              <w:ind w:left="333"/>
              <w:jc w:val="left"/>
              <w:rPr>
                <w:sz w:val="24"/>
              </w:rPr>
            </w:pPr>
            <w:r w:rsidRPr="00EC3CB9">
              <w:rPr>
                <w:spacing w:val="-4"/>
                <w:sz w:val="24"/>
              </w:rPr>
              <w:t>1.86</w:t>
            </w:r>
          </w:p>
        </w:tc>
        <w:tc>
          <w:tcPr>
            <w:tcW w:w="1150" w:type="dxa"/>
          </w:tcPr>
          <w:p w14:paraId="15C5A11D" w14:textId="77777777" w:rsidR="00502E58" w:rsidRPr="00EC3CB9" w:rsidRDefault="00502E58" w:rsidP="00A65B51">
            <w:pPr>
              <w:pStyle w:val="TableParagraph"/>
              <w:spacing w:before="135"/>
              <w:ind w:left="3" w:right="296"/>
              <w:rPr>
                <w:sz w:val="24"/>
              </w:rPr>
            </w:pPr>
            <w:r w:rsidRPr="00EC3CB9">
              <w:rPr>
                <w:spacing w:val="-4"/>
                <w:sz w:val="24"/>
              </w:rPr>
              <w:t>2.89</w:t>
            </w:r>
          </w:p>
        </w:tc>
      </w:tr>
      <w:tr w:rsidR="00502E58" w:rsidRPr="00EC3CB9" w14:paraId="2B7AC4F1" w14:textId="77777777" w:rsidTr="00C06693">
        <w:trPr>
          <w:trHeight w:val="971"/>
          <w:jc w:val="center"/>
        </w:trPr>
        <w:tc>
          <w:tcPr>
            <w:tcW w:w="4213" w:type="dxa"/>
          </w:tcPr>
          <w:p w14:paraId="1A36C56C" w14:textId="77777777" w:rsidR="00502E58" w:rsidRPr="00EC3CB9" w:rsidRDefault="00502E58" w:rsidP="00A65B51">
            <w:pPr>
              <w:pStyle w:val="TableParagraph"/>
              <w:spacing w:before="18" w:line="400" w:lineRule="atLeast"/>
              <w:ind w:left="165"/>
              <w:jc w:val="left"/>
              <w:rPr>
                <w:sz w:val="24"/>
              </w:rPr>
            </w:pPr>
            <w:r w:rsidRPr="00EC3CB9">
              <w:rPr>
                <w:position w:val="2"/>
                <w:sz w:val="24"/>
              </w:rPr>
              <w:t>T</w:t>
            </w:r>
            <w:r w:rsidRPr="00EC3CB9">
              <w:rPr>
                <w:sz w:val="16"/>
              </w:rPr>
              <w:t>8</w:t>
            </w:r>
            <w:r w:rsidRPr="00EC3CB9">
              <w:rPr>
                <w:spacing w:val="10"/>
                <w:sz w:val="16"/>
              </w:rPr>
              <w:t xml:space="preserve"> </w:t>
            </w:r>
            <w:r w:rsidRPr="00EC3CB9">
              <w:rPr>
                <w:position w:val="2"/>
                <w:sz w:val="24"/>
              </w:rPr>
              <w:t>-</w:t>
            </w:r>
            <w:r w:rsidRPr="00EC3CB9">
              <w:rPr>
                <w:spacing w:val="-15"/>
                <w:position w:val="2"/>
                <w:sz w:val="24"/>
              </w:rPr>
              <w:t xml:space="preserve"> </w:t>
            </w:r>
            <w:r w:rsidRPr="00EC3CB9">
              <w:rPr>
                <w:position w:val="2"/>
                <w:sz w:val="24"/>
              </w:rPr>
              <w:t>50%</w:t>
            </w:r>
            <w:r w:rsidRPr="00EC3CB9">
              <w:rPr>
                <w:spacing w:val="-14"/>
                <w:position w:val="2"/>
                <w:sz w:val="24"/>
              </w:rPr>
              <w:t xml:space="preserve"> </w:t>
            </w:r>
            <w:r w:rsidRPr="00EC3CB9">
              <w:rPr>
                <w:position w:val="2"/>
                <w:sz w:val="24"/>
              </w:rPr>
              <w:t>RDN</w:t>
            </w:r>
            <w:r w:rsidRPr="00EC3CB9">
              <w:rPr>
                <w:spacing w:val="-12"/>
                <w:position w:val="2"/>
                <w:sz w:val="24"/>
              </w:rPr>
              <w:t xml:space="preserve"> </w:t>
            </w:r>
            <w:r w:rsidRPr="00EC3CB9">
              <w:rPr>
                <w:position w:val="2"/>
                <w:sz w:val="24"/>
              </w:rPr>
              <w:t>+</w:t>
            </w:r>
            <w:r w:rsidRPr="00EC3CB9">
              <w:rPr>
                <w:spacing w:val="-13"/>
                <w:position w:val="2"/>
                <w:sz w:val="24"/>
              </w:rPr>
              <w:t xml:space="preserve"> </w:t>
            </w:r>
            <w:r w:rsidRPr="00EC3CB9">
              <w:rPr>
                <w:position w:val="2"/>
                <w:sz w:val="24"/>
              </w:rPr>
              <w:t>NU</w:t>
            </w:r>
            <w:r w:rsidRPr="00EC3CB9">
              <w:rPr>
                <w:spacing w:val="-15"/>
                <w:position w:val="2"/>
                <w:sz w:val="24"/>
              </w:rPr>
              <w:t xml:space="preserve"> </w:t>
            </w:r>
            <w:r w:rsidRPr="00EC3CB9">
              <w:rPr>
                <w:position w:val="2"/>
                <w:sz w:val="24"/>
              </w:rPr>
              <w:t>spray</w:t>
            </w:r>
            <w:r w:rsidRPr="00EC3CB9">
              <w:rPr>
                <w:spacing w:val="-14"/>
                <w:position w:val="2"/>
                <w:sz w:val="24"/>
              </w:rPr>
              <w:t xml:space="preserve"> </w:t>
            </w:r>
            <w:r w:rsidRPr="00EC3CB9">
              <w:rPr>
                <w:position w:val="2"/>
                <w:sz w:val="24"/>
              </w:rPr>
              <w:t>@6</w:t>
            </w:r>
            <w:r w:rsidRPr="00EC3CB9">
              <w:rPr>
                <w:spacing w:val="-12"/>
                <w:position w:val="2"/>
                <w:sz w:val="24"/>
              </w:rPr>
              <w:t xml:space="preserve"> </w:t>
            </w:r>
            <w:r w:rsidRPr="00EC3CB9">
              <w:rPr>
                <w:position w:val="2"/>
                <w:sz w:val="24"/>
              </w:rPr>
              <w:t>ml/l</w:t>
            </w:r>
            <w:r w:rsidRPr="00EC3CB9">
              <w:rPr>
                <w:spacing w:val="-13"/>
                <w:position w:val="2"/>
                <w:sz w:val="24"/>
              </w:rPr>
              <w:t xml:space="preserve"> </w:t>
            </w:r>
            <w:r w:rsidRPr="00EC3CB9">
              <w:rPr>
                <w:position w:val="2"/>
                <w:sz w:val="24"/>
              </w:rPr>
              <w:t xml:space="preserve">(30 </w:t>
            </w:r>
            <w:r w:rsidRPr="00EC3CB9">
              <w:rPr>
                <w:sz w:val="24"/>
              </w:rPr>
              <w:t>and 50 DAS)</w:t>
            </w:r>
          </w:p>
        </w:tc>
        <w:tc>
          <w:tcPr>
            <w:tcW w:w="1036" w:type="dxa"/>
          </w:tcPr>
          <w:p w14:paraId="42409281" w14:textId="77777777" w:rsidR="00502E58" w:rsidRPr="00EC3CB9" w:rsidRDefault="00502E58" w:rsidP="00A65B51">
            <w:pPr>
              <w:pStyle w:val="TableParagraph"/>
              <w:spacing w:before="137"/>
              <w:ind w:right="47"/>
              <w:rPr>
                <w:sz w:val="24"/>
              </w:rPr>
            </w:pPr>
            <w:r w:rsidRPr="00EC3CB9">
              <w:rPr>
                <w:spacing w:val="-4"/>
                <w:sz w:val="24"/>
              </w:rPr>
              <w:t>0.39</w:t>
            </w:r>
          </w:p>
        </w:tc>
        <w:tc>
          <w:tcPr>
            <w:tcW w:w="1081" w:type="dxa"/>
          </w:tcPr>
          <w:p w14:paraId="424149A3" w14:textId="77777777" w:rsidR="00502E58" w:rsidRPr="00EC3CB9" w:rsidRDefault="00502E58" w:rsidP="00A65B51">
            <w:pPr>
              <w:pStyle w:val="TableParagraph"/>
              <w:spacing w:before="137"/>
              <w:ind w:left="1" w:right="1"/>
              <w:rPr>
                <w:sz w:val="24"/>
              </w:rPr>
            </w:pPr>
            <w:r w:rsidRPr="00EC3CB9">
              <w:rPr>
                <w:spacing w:val="-4"/>
                <w:sz w:val="24"/>
              </w:rPr>
              <w:t>1.21</w:t>
            </w:r>
          </w:p>
        </w:tc>
        <w:tc>
          <w:tcPr>
            <w:tcW w:w="1334" w:type="dxa"/>
          </w:tcPr>
          <w:p w14:paraId="5DB2C5D5" w14:textId="77777777" w:rsidR="00502E58" w:rsidRPr="00EC3CB9" w:rsidRDefault="00502E58" w:rsidP="00A65B51">
            <w:pPr>
              <w:pStyle w:val="TableParagraph"/>
              <w:spacing w:before="137"/>
              <w:ind w:left="333"/>
              <w:jc w:val="left"/>
              <w:rPr>
                <w:sz w:val="24"/>
              </w:rPr>
            </w:pPr>
            <w:r w:rsidRPr="00EC3CB9">
              <w:rPr>
                <w:spacing w:val="-4"/>
                <w:sz w:val="24"/>
              </w:rPr>
              <w:t>1.85</w:t>
            </w:r>
          </w:p>
        </w:tc>
        <w:tc>
          <w:tcPr>
            <w:tcW w:w="1150" w:type="dxa"/>
          </w:tcPr>
          <w:p w14:paraId="2E5C717E" w14:textId="77777777" w:rsidR="00502E58" w:rsidRPr="00EC3CB9" w:rsidRDefault="00502E58" w:rsidP="00A65B51">
            <w:pPr>
              <w:pStyle w:val="TableParagraph"/>
              <w:spacing w:before="137"/>
              <w:ind w:left="3" w:right="296"/>
              <w:rPr>
                <w:sz w:val="24"/>
              </w:rPr>
            </w:pPr>
            <w:r w:rsidRPr="00EC3CB9">
              <w:rPr>
                <w:spacing w:val="-4"/>
                <w:sz w:val="24"/>
              </w:rPr>
              <w:t>2.62</w:t>
            </w:r>
          </w:p>
        </w:tc>
      </w:tr>
      <w:tr w:rsidR="00502E58" w:rsidRPr="00EC3CB9" w14:paraId="74686802" w14:textId="77777777" w:rsidTr="00C06693">
        <w:trPr>
          <w:trHeight w:val="972"/>
          <w:jc w:val="center"/>
        </w:trPr>
        <w:tc>
          <w:tcPr>
            <w:tcW w:w="4213" w:type="dxa"/>
          </w:tcPr>
          <w:p w14:paraId="1FE2270C" w14:textId="77777777" w:rsidR="00502E58" w:rsidRPr="00EC3CB9" w:rsidRDefault="00502E58" w:rsidP="00A65B51">
            <w:pPr>
              <w:pStyle w:val="TableParagraph"/>
              <w:spacing w:before="18" w:line="400" w:lineRule="atLeast"/>
              <w:ind w:left="165" w:right="105"/>
              <w:jc w:val="left"/>
              <w:rPr>
                <w:sz w:val="24"/>
              </w:rPr>
            </w:pPr>
            <w:r w:rsidRPr="00EC3CB9">
              <w:rPr>
                <w:position w:val="2"/>
                <w:sz w:val="24"/>
              </w:rPr>
              <w:t>T</w:t>
            </w:r>
            <w:r w:rsidRPr="00EC3CB9">
              <w:rPr>
                <w:sz w:val="16"/>
              </w:rPr>
              <w:t>9</w:t>
            </w:r>
            <w:r w:rsidRPr="00EC3CB9">
              <w:rPr>
                <w:spacing w:val="9"/>
                <w:sz w:val="16"/>
              </w:rPr>
              <w:t xml:space="preserve"> </w:t>
            </w:r>
            <w:r w:rsidRPr="00EC3CB9">
              <w:rPr>
                <w:position w:val="2"/>
                <w:sz w:val="24"/>
              </w:rPr>
              <w:t>-</w:t>
            </w:r>
            <w:r w:rsidRPr="00EC3CB9">
              <w:rPr>
                <w:spacing w:val="-15"/>
                <w:position w:val="2"/>
                <w:sz w:val="24"/>
              </w:rPr>
              <w:t xml:space="preserve"> </w:t>
            </w:r>
            <w:r w:rsidRPr="00EC3CB9">
              <w:rPr>
                <w:position w:val="2"/>
                <w:sz w:val="24"/>
              </w:rPr>
              <w:t>75%</w:t>
            </w:r>
            <w:r w:rsidRPr="00EC3CB9">
              <w:rPr>
                <w:spacing w:val="-15"/>
                <w:position w:val="2"/>
                <w:sz w:val="24"/>
              </w:rPr>
              <w:t xml:space="preserve"> </w:t>
            </w:r>
            <w:r w:rsidRPr="00EC3CB9">
              <w:rPr>
                <w:position w:val="2"/>
                <w:sz w:val="24"/>
              </w:rPr>
              <w:t>RDN</w:t>
            </w:r>
            <w:r w:rsidRPr="00EC3CB9">
              <w:rPr>
                <w:spacing w:val="-15"/>
                <w:position w:val="2"/>
                <w:sz w:val="24"/>
              </w:rPr>
              <w:t xml:space="preserve"> </w:t>
            </w:r>
            <w:r w:rsidRPr="00EC3CB9">
              <w:rPr>
                <w:position w:val="2"/>
                <w:sz w:val="24"/>
              </w:rPr>
              <w:t>+</w:t>
            </w:r>
            <w:r w:rsidRPr="00EC3CB9">
              <w:rPr>
                <w:spacing w:val="-15"/>
                <w:position w:val="2"/>
                <w:sz w:val="24"/>
              </w:rPr>
              <w:t xml:space="preserve"> </w:t>
            </w:r>
            <w:r w:rsidRPr="00EC3CB9">
              <w:rPr>
                <w:position w:val="2"/>
                <w:sz w:val="24"/>
              </w:rPr>
              <w:t>2%</w:t>
            </w:r>
            <w:r w:rsidRPr="00EC3CB9">
              <w:rPr>
                <w:spacing w:val="-15"/>
                <w:position w:val="2"/>
                <w:sz w:val="24"/>
              </w:rPr>
              <w:t xml:space="preserve"> </w:t>
            </w:r>
            <w:r w:rsidRPr="00EC3CB9">
              <w:rPr>
                <w:position w:val="2"/>
                <w:sz w:val="24"/>
              </w:rPr>
              <w:t>urea</w:t>
            </w:r>
            <w:r w:rsidRPr="00EC3CB9">
              <w:rPr>
                <w:spacing w:val="-11"/>
                <w:position w:val="2"/>
                <w:sz w:val="24"/>
              </w:rPr>
              <w:t xml:space="preserve"> </w:t>
            </w:r>
            <w:r w:rsidRPr="00EC3CB9">
              <w:rPr>
                <w:position w:val="2"/>
                <w:sz w:val="24"/>
              </w:rPr>
              <w:t>spray</w:t>
            </w:r>
            <w:r w:rsidRPr="00EC3CB9">
              <w:rPr>
                <w:spacing w:val="-15"/>
                <w:position w:val="2"/>
                <w:sz w:val="24"/>
              </w:rPr>
              <w:t xml:space="preserve"> </w:t>
            </w:r>
            <w:r w:rsidRPr="00EC3CB9">
              <w:rPr>
                <w:position w:val="2"/>
                <w:sz w:val="24"/>
              </w:rPr>
              <w:t>(30</w:t>
            </w:r>
            <w:r w:rsidRPr="00EC3CB9">
              <w:rPr>
                <w:spacing w:val="-13"/>
                <w:position w:val="2"/>
                <w:sz w:val="24"/>
              </w:rPr>
              <w:t xml:space="preserve"> </w:t>
            </w:r>
            <w:r w:rsidRPr="00EC3CB9">
              <w:rPr>
                <w:position w:val="2"/>
                <w:sz w:val="24"/>
              </w:rPr>
              <w:t xml:space="preserve">and </w:t>
            </w:r>
            <w:r w:rsidRPr="00EC3CB9">
              <w:rPr>
                <w:sz w:val="24"/>
              </w:rPr>
              <w:t>50 DAS)</w:t>
            </w:r>
          </w:p>
        </w:tc>
        <w:tc>
          <w:tcPr>
            <w:tcW w:w="1036" w:type="dxa"/>
          </w:tcPr>
          <w:p w14:paraId="4200B480" w14:textId="77777777" w:rsidR="00502E58" w:rsidRPr="00EC3CB9" w:rsidRDefault="00502E58" w:rsidP="00A65B51">
            <w:pPr>
              <w:pStyle w:val="TableParagraph"/>
              <w:spacing w:before="137"/>
              <w:ind w:right="47"/>
              <w:rPr>
                <w:sz w:val="24"/>
              </w:rPr>
            </w:pPr>
            <w:r w:rsidRPr="00EC3CB9">
              <w:rPr>
                <w:spacing w:val="-4"/>
                <w:sz w:val="24"/>
              </w:rPr>
              <w:t>0.40</w:t>
            </w:r>
          </w:p>
        </w:tc>
        <w:tc>
          <w:tcPr>
            <w:tcW w:w="1081" w:type="dxa"/>
          </w:tcPr>
          <w:p w14:paraId="301974BB" w14:textId="77777777" w:rsidR="00502E58" w:rsidRPr="00EC3CB9" w:rsidRDefault="00502E58" w:rsidP="00A65B51">
            <w:pPr>
              <w:pStyle w:val="TableParagraph"/>
              <w:spacing w:before="137"/>
              <w:ind w:left="1" w:right="1"/>
              <w:rPr>
                <w:sz w:val="24"/>
              </w:rPr>
            </w:pPr>
            <w:r w:rsidRPr="00EC3CB9">
              <w:rPr>
                <w:spacing w:val="-4"/>
                <w:sz w:val="24"/>
              </w:rPr>
              <w:t>1.25</w:t>
            </w:r>
          </w:p>
        </w:tc>
        <w:tc>
          <w:tcPr>
            <w:tcW w:w="1334" w:type="dxa"/>
          </w:tcPr>
          <w:p w14:paraId="5BA008CB" w14:textId="77777777" w:rsidR="00502E58" w:rsidRPr="00EC3CB9" w:rsidRDefault="00502E58" w:rsidP="00A65B51">
            <w:pPr>
              <w:pStyle w:val="TableParagraph"/>
              <w:spacing w:before="137"/>
              <w:ind w:left="333"/>
              <w:jc w:val="left"/>
              <w:rPr>
                <w:sz w:val="24"/>
              </w:rPr>
            </w:pPr>
            <w:r w:rsidRPr="00EC3CB9">
              <w:rPr>
                <w:spacing w:val="-4"/>
                <w:sz w:val="24"/>
              </w:rPr>
              <w:t>2.37</w:t>
            </w:r>
          </w:p>
        </w:tc>
        <w:tc>
          <w:tcPr>
            <w:tcW w:w="1150" w:type="dxa"/>
          </w:tcPr>
          <w:p w14:paraId="257E2BF0" w14:textId="77777777" w:rsidR="00502E58" w:rsidRPr="00EC3CB9" w:rsidRDefault="00502E58" w:rsidP="00A65B51">
            <w:pPr>
              <w:pStyle w:val="TableParagraph"/>
              <w:spacing w:before="137"/>
              <w:ind w:left="3" w:right="296"/>
              <w:rPr>
                <w:sz w:val="24"/>
              </w:rPr>
            </w:pPr>
            <w:r w:rsidRPr="00EC3CB9">
              <w:rPr>
                <w:spacing w:val="-4"/>
                <w:sz w:val="24"/>
              </w:rPr>
              <w:t>3.46</w:t>
            </w:r>
          </w:p>
        </w:tc>
      </w:tr>
      <w:tr w:rsidR="00502E58" w:rsidRPr="00EC3CB9" w14:paraId="1E32E36D" w14:textId="77777777" w:rsidTr="00C06693">
        <w:trPr>
          <w:trHeight w:val="1038"/>
          <w:jc w:val="center"/>
        </w:trPr>
        <w:tc>
          <w:tcPr>
            <w:tcW w:w="4213" w:type="dxa"/>
          </w:tcPr>
          <w:p w14:paraId="646AFC0D" w14:textId="77777777" w:rsidR="00502E58" w:rsidRPr="00EC3CB9" w:rsidRDefault="00502E58" w:rsidP="00A65B51">
            <w:pPr>
              <w:pStyle w:val="TableParagraph"/>
              <w:spacing w:before="141" w:line="355" w:lineRule="auto"/>
              <w:ind w:left="165" w:right="105"/>
              <w:jc w:val="left"/>
              <w:rPr>
                <w:sz w:val="24"/>
              </w:rPr>
            </w:pPr>
            <w:r w:rsidRPr="00EC3CB9">
              <w:rPr>
                <w:spacing w:val="-2"/>
                <w:position w:val="2"/>
                <w:sz w:val="24"/>
              </w:rPr>
              <w:t>T</w:t>
            </w:r>
            <w:r w:rsidRPr="00EC3CB9">
              <w:rPr>
                <w:spacing w:val="-2"/>
                <w:sz w:val="16"/>
              </w:rPr>
              <w:t>10</w:t>
            </w:r>
            <w:r w:rsidRPr="00EC3CB9">
              <w:rPr>
                <w:spacing w:val="-9"/>
                <w:sz w:val="16"/>
              </w:rPr>
              <w:t xml:space="preserve"> </w:t>
            </w:r>
            <w:r w:rsidRPr="00EC3CB9">
              <w:rPr>
                <w:spacing w:val="-2"/>
                <w:position w:val="2"/>
                <w:sz w:val="24"/>
              </w:rPr>
              <w:t>-</w:t>
            </w:r>
            <w:r w:rsidRPr="00EC3CB9">
              <w:rPr>
                <w:spacing w:val="-16"/>
                <w:position w:val="2"/>
                <w:sz w:val="24"/>
              </w:rPr>
              <w:t xml:space="preserve"> </w:t>
            </w:r>
            <w:r w:rsidRPr="00EC3CB9">
              <w:rPr>
                <w:spacing w:val="-2"/>
                <w:position w:val="2"/>
                <w:sz w:val="24"/>
              </w:rPr>
              <w:t>50%</w:t>
            </w:r>
            <w:r w:rsidRPr="00EC3CB9">
              <w:rPr>
                <w:spacing w:val="-15"/>
                <w:position w:val="2"/>
                <w:sz w:val="24"/>
              </w:rPr>
              <w:t xml:space="preserve"> </w:t>
            </w:r>
            <w:r w:rsidRPr="00EC3CB9">
              <w:rPr>
                <w:spacing w:val="-2"/>
                <w:position w:val="2"/>
                <w:sz w:val="24"/>
              </w:rPr>
              <w:t>RDN</w:t>
            </w:r>
            <w:r w:rsidRPr="00EC3CB9">
              <w:rPr>
                <w:spacing w:val="-14"/>
                <w:position w:val="2"/>
                <w:sz w:val="24"/>
              </w:rPr>
              <w:t xml:space="preserve"> </w:t>
            </w:r>
            <w:r w:rsidRPr="00EC3CB9">
              <w:rPr>
                <w:spacing w:val="-2"/>
                <w:position w:val="2"/>
                <w:sz w:val="24"/>
              </w:rPr>
              <w:t>+</w:t>
            </w:r>
            <w:r w:rsidRPr="00EC3CB9">
              <w:rPr>
                <w:spacing w:val="-14"/>
                <w:position w:val="2"/>
                <w:sz w:val="24"/>
              </w:rPr>
              <w:t xml:space="preserve"> </w:t>
            </w:r>
            <w:r w:rsidRPr="00EC3CB9">
              <w:rPr>
                <w:spacing w:val="-2"/>
                <w:position w:val="2"/>
                <w:sz w:val="24"/>
              </w:rPr>
              <w:t>2%</w:t>
            </w:r>
            <w:r w:rsidRPr="00EC3CB9">
              <w:rPr>
                <w:spacing w:val="-16"/>
                <w:position w:val="2"/>
                <w:sz w:val="24"/>
              </w:rPr>
              <w:t xml:space="preserve"> </w:t>
            </w:r>
            <w:r w:rsidRPr="00EC3CB9">
              <w:rPr>
                <w:spacing w:val="-2"/>
                <w:position w:val="2"/>
                <w:sz w:val="24"/>
              </w:rPr>
              <w:t>urea</w:t>
            </w:r>
            <w:r w:rsidRPr="00EC3CB9">
              <w:rPr>
                <w:spacing w:val="-14"/>
                <w:position w:val="2"/>
                <w:sz w:val="24"/>
              </w:rPr>
              <w:t xml:space="preserve"> </w:t>
            </w:r>
            <w:r w:rsidRPr="00EC3CB9">
              <w:rPr>
                <w:spacing w:val="-2"/>
                <w:position w:val="2"/>
                <w:sz w:val="24"/>
              </w:rPr>
              <w:t>spray</w:t>
            </w:r>
            <w:r w:rsidRPr="00EC3CB9">
              <w:rPr>
                <w:spacing w:val="-13"/>
                <w:position w:val="2"/>
                <w:sz w:val="24"/>
              </w:rPr>
              <w:t xml:space="preserve"> </w:t>
            </w:r>
            <w:r w:rsidRPr="00EC3CB9">
              <w:rPr>
                <w:spacing w:val="-2"/>
                <w:position w:val="2"/>
                <w:sz w:val="24"/>
              </w:rPr>
              <w:t>(30</w:t>
            </w:r>
            <w:r w:rsidRPr="00EC3CB9">
              <w:rPr>
                <w:spacing w:val="-13"/>
                <w:position w:val="2"/>
                <w:sz w:val="24"/>
              </w:rPr>
              <w:t xml:space="preserve"> </w:t>
            </w:r>
            <w:r w:rsidRPr="00EC3CB9">
              <w:rPr>
                <w:spacing w:val="-2"/>
                <w:position w:val="2"/>
                <w:sz w:val="24"/>
              </w:rPr>
              <w:t xml:space="preserve">and </w:t>
            </w:r>
            <w:r w:rsidRPr="00EC3CB9">
              <w:rPr>
                <w:sz w:val="24"/>
              </w:rPr>
              <w:t>50 DAS)</w:t>
            </w:r>
          </w:p>
        </w:tc>
        <w:tc>
          <w:tcPr>
            <w:tcW w:w="1036" w:type="dxa"/>
          </w:tcPr>
          <w:p w14:paraId="77546B24" w14:textId="77777777" w:rsidR="00502E58" w:rsidRPr="00EC3CB9" w:rsidRDefault="00502E58" w:rsidP="00A65B51">
            <w:pPr>
              <w:pStyle w:val="TableParagraph"/>
              <w:spacing w:before="137"/>
              <w:ind w:right="47"/>
              <w:rPr>
                <w:sz w:val="24"/>
              </w:rPr>
            </w:pPr>
            <w:r w:rsidRPr="00EC3CB9">
              <w:rPr>
                <w:spacing w:val="-4"/>
                <w:sz w:val="24"/>
              </w:rPr>
              <w:t>0.39</w:t>
            </w:r>
          </w:p>
        </w:tc>
        <w:tc>
          <w:tcPr>
            <w:tcW w:w="1081" w:type="dxa"/>
          </w:tcPr>
          <w:p w14:paraId="7C9F3DE8" w14:textId="77777777" w:rsidR="00502E58" w:rsidRPr="00EC3CB9" w:rsidRDefault="00502E58" w:rsidP="00A65B51">
            <w:pPr>
              <w:pStyle w:val="TableParagraph"/>
              <w:spacing w:before="137"/>
              <w:ind w:left="1" w:right="1"/>
              <w:rPr>
                <w:sz w:val="24"/>
              </w:rPr>
            </w:pPr>
            <w:r w:rsidRPr="00EC3CB9">
              <w:rPr>
                <w:spacing w:val="-4"/>
                <w:sz w:val="24"/>
              </w:rPr>
              <w:t>1.22</w:t>
            </w:r>
          </w:p>
        </w:tc>
        <w:tc>
          <w:tcPr>
            <w:tcW w:w="1334" w:type="dxa"/>
          </w:tcPr>
          <w:p w14:paraId="0416FAFA" w14:textId="77777777" w:rsidR="00502E58" w:rsidRPr="00EC3CB9" w:rsidRDefault="00502E58" w:rsidP="00A65B51">
            <w:pPr>
              <w:pStyle w:val="TableParagraph"/>
              <w:spacing w:before="137"/>
              <w:ind w:left="333"/>
              <w:jc w:val="left"/>
              <w:rPr>
                <w:sz w:val="24"/>
              </w:rPr>
            </w:pPr>
            <w:r w:rsidRPr="00EC3CB9">
              <w:rPr>
                <w:spacing w:val="-4"/>
                <w:sz w:val="24"/>
              </w:rPr>
              <w:t>1.95</w:t>
            </w:r>
          </w:p>
        </w:tc>
        <w:tc>
          <w:tcPr>
            <w:tcW w:w="1150" w:type="dxa"/>
          </w:tcPr>
          <w:p w14:paraId="00A6E885" w14:textId="77777777" w:rsidR="00502E58" w:rsidRPr="00EC3CB9" w:rsidRDefault="00502E58" w:rsidP="00A65B51">
            <w:pPr>
              <w:pStyle w:val="TableParagraph"/>
              <w:spacing w:before="137"/>
              <w:ind w:left="3" w:right="296"/>
              <w:rPr>
                <w:sz w:val="24"/>
              </w:rPr>
            </w:pPr>
            <w:r w:rsidRPr="00EC3CB9">
              <w:rPr>
                <w:spacing w:val="-4"/>
                <w:sz w:val="24"/>
              </w:rPr>
              <w:t>2.98</w:t>
            </w:r>
          </w:p>
        </w:tc>
      </w:tr>
      <w:tr w:rsidR="00502E58" w:rsidRPr="00EC3CB9" w14:paraId="09E85808" w14:textId="77777777" w:rsidTr="00C06693">
        <w:trPr>
          <w:trHeight w:val="841"/>
          <w:jc w:val="center"/>
        </w:trPr>
        <w:tc>
          <w:tcPr>
            <w:tcW w:w="4213" w:type="dxa"/>
          </w:tcPr>
          <w:p w14:paraId="214B8D6A" w14:textId="77777777" w:rsidR="00502E58" w:rsidRPr="00EC3CB9" w:rsidRDefault="00502E58" w:rsidP="00A65B51">
            <w:pPr>
              <w:pStyle w:val="TableParagraph"/>
              <w:spacing w:before="71"/>
              <w:ind w:left="5" w:right="69"/>
              <w:rPr>
                <w:sz w:val="24"/>
              </w:rPr>
            </w:pPr>
            <w:proofErr w:type="spellStart"/>
            <w:r w:rsidRPr="00EC3CB9">
              <w:rPr>
                <w:spacing w:val="-2"/>
                <w:sz w:val="24"/>
              </w:rPr>
              <w:t>S.Em</w:t>
            </w:r>
            <w:proofErr w:type="spellEnd"/>
            <w:r w:rsidRPr="00EC3CB9">
              <w:rPr>
                <w:spacing w:val="-2"/>
                <w:sz w:val="24"/>
              </w:rPr>
              <w:t>(±)</w:t>
            </w:r>
          </w:p>
        </w:tc>
        <w:tc>
          <w:tcPr>
            <w:tcW w:w="1036" w:type="dxa"/>
          </w:tcPr>
          <w:p w14:paraId="6A7CDF0E" w14:textId="77777777" w:rsidR="00502E58" w:rsidRPr="00EC3CB9" w:rsidRDefault="00502E58" w:rsidP="00A65B51">
            <w:pPr>
              <w:pStyle w:val="TableParagraph"/>
              <w:spacing w:before="71"/>
              <w:ind w:left="2" w:right="47"/>
              <w:rPr>
                <w:sz w:val="24"/>
              </w:rPr>
            </w:pPr>
            <w:r w:rsidRPr="00EC3CB9">
              <w:rPr>
                <w:spacing w:val="-2"/>
                <w:sz w:val="24"/>
              </w:rPr>
              <w:t>0.006</w:t>
            </w:r>
          </w:p>
        </w:tc>
        <w:tc>
          <w:tcPr>
            <w:tcW w:w="1081" w:type="dxa"/>
          </w:tcPr>
          <w:p w14:paraId="5385FF7A" w14:textId="77777777" w:rsidR="00502E58" w:rsidRPr="00EC3CB9" w:rsidRDefault="00502E58" w:rsidP="00A65B51">
            <w:pPr>
              <w:pStyle w:val="TableParagraph"/>
              <w:spacing w:before="71"/>
              <w:ind w:left="1" w:right="1"/>
              <w:rPr>
                <w:sz w:val="24"/>
              </w:rPr>
            </w:pPr>
            <w:r w:rsidRPr="00EC3CB9">
              <w:rPr>
                <w:spacing w:val="-2"/>
                <w:sz w:val="24"/>
              </w:rPr>
              <w:t>0.022</w:t>
            </w:r>
          </w:p>
        </w:tc>
        <w:tc>
          <w:tcPr>
            <w:tcW w:w="1334" w:type="dxa"/>
          </w:tcPr>
          <w:p w14:paraId="56A6D651" w14:textId="77777777" w:rsidR="00502E58" w:rsidRPr="00EC3CB9" w:rsidRDefault="00502E58" w:rsidP="00A65B51">
            <w:pPr>
              <w:pStyle w:val="TableParagraph"/>
              <w:spacing w:before="71"/>
              <w:ind w:left="273"/>
              <w:jc w:val="left"/>
              <w:rPr>
                <w:sz w:val="24"/>
              </w:rPr>
            </w:pPr>
            <w:r w:rsidRPr="00EC3CB9">
              <w:rPr>
                <w:spacing w:val="-2"/>
                <w:sz w:val="24"/>
              </w:rPr>
              <w:t>0.024</w:t>
            </w:r>
          </w:p>
        </w:tc>
        <w:tc>
          <w:tcPr>
            <w:tcW w:w="1150" w:type="dxa"/>
          </w:tcPr>
          <w:p w14:paraId="5978C9F3" w14:textId="77777777" w:rsidR="00502E58" w:rsidRPr="00EC3CB9" w:rsidRDefault="00502E58" w:rsidP="00A65B51">
            <w:pPr>
              <w:pStyle w:val="TableParagraph"/>
              <w:spacing w:before="71"/>
              <w:ind w:right="296"/>
              <w:rPr>
                <w:sz w:val="24"/>
              </w:rPr>
            </w:pPr>
            <w:r w:rsidRPr="00EC3CB9">
              <w:rPr>
                <w:spacing w:val="-2"/>
                <w:sz w:val="24"/>
              </w:rPr>
              <w:t>0.025</w:t>
            </w:r>
          </w:p>
        </w:tc>
      </w:tr>
      <w:tr w:rsidR="00502E58" w:rsidRPr="00EC3CB9" w14:paraId="5EE854CD" w14:textId="77777777" w:rsidTr="00C06693">
        <w:trPr>
          <w:trHeight w:val="330"/>
          <w:jc w:val="center"/>
        </w:trPr>
        <w:tc>
          <w:tcPr>
            <w:tcW w:w="4213" w:type="dxa"/>
          </w:tcPr>
          <w:p w14:paraId="54107C42" w14:textId="77777777" w:rsidR="00502E58" w:rsidRDefault="00502E58" w:rsidP="00A65B51">
            <w:pPr>
              <w:pStyle w:val="TableParagraph"/>
              <w:spacing w:before="54" w:line="256" w:lineRule="exact"/>
              <w:ind w:right="69"/>
              <w:rPr>
                <w:spacing w:val="-2"/>
                <w:sz w:val="24"/>
              </w:rPr>
            </w:pPr>
            <w:r w:rsidRPr="00EC3CB9">
              <w:rPr>
                <w:sz w:val="24"/>
              </w:rPr>
              <w:t>CD</w:t>
            </w:r>
            <w:r w:rsidRPr="00EC3CB9">
              <w:rPr>
                <w:spacing w:val="-1"/>
                <w:sz w:val="24"/>
              </w:rPr>
              <w:t xml:space="preserve"> </w:t>
            </w:r>
            <w:r w:rsidRPr="00EC3CB9">
              <w:rPr>
                <w:spacing w:val="-2"/>
                <w:sz w:val="24"/>
              </w:rPr>
              <w:t>(0.05)</w:t>
            </w:r>
          </w:p>
          <w:p w14:paraId="3185DBD6" w14:textId="77777777" w:rsidR="003152AF" w:rsidRPr="00EC3CB9" w:rsidRDefault="003152AF" w:rsidP="00A65B51">
            <w:pPr>
              <w:pStyle w:val="TableParagraph"/>
              <w:spacing w:before="54" w:line="256" w:lineRule="exact"/>
              <w:ind w:right="69"/>
              <w:rPr>
                <w:sz w:val="24"/>
              </w:rPr>
            </w:pPr>
          </w:p>
        </w:tc>
        <w:tc>
          <w:tcPr>
            <w:tcW w:w="1036" w:type="dxa"/>
          </w:tcPr>
          <w:p w14:paraId="774F6BAB" w14:textId="77777777" w:rsidR="00502E58" w:rsidRPr="00EC3CB9" w:rsidRDefault="00502E58" w:rsidP="00A65B51">
            <w:pPr>
              <w:pStyle w:val="TableParagraph"/>
              <w:spacing w:before="54" w:line="256" w:lineRule="exact"/>
              <w:ind w:left="1" w:right="47"/>
              <w:rPr>
                <w:sz w:val="24"/>
              </w:rPr>
            </w:pPr>
            <w:r w:rsidRPr="00EC3CB9">
              <w:rPr>
                <w:spacing w:val="-5"/>
                <w:sz w:val="24"/>
              </w:rPr>
              <w:t>NS</w:t>
            </w:r>
          </w:p>
        </w:tc>
        <w:tc>
          <w:tcPr>
            <w:tcW w:w="1081" w:type="dxa"/>
          </w:tcPr>
          <w:p w14:paraId="3CE2718A" w14:textId="77777777" w:rsidR="00502E58" w:rsidRPr="00EC3CB9" w:rsidRDefault="00502E58" w:rsidP="00A65B51">
            <w:pPr>
              <w:pStyle w:val="TableParagraph"/>
              <w:spacing w:before="54" w:line="256" w:lineRule="exact"/>
              <w:ind w:left="1" w:right="1"/>
              <w:rPr>
                <w:sz w:val="24"/>
              </w:rPr>
            </w:pPr>
            <w:r w:rsidRPr="00EC3CB9">
              <w:rPr>
                <w:spacing w:val="-5"/>
                <w:sz w:val="24"/>
              </w:rPr>
              <w:t>NS</w:t>
            </w:r>
          </w:p>
        </w:tc>
        <w:tc>
          <w:tcPr>
            <w:tcW w:w="1334" w:type="dxa"/>
          </w:tcPr>
          <w:p w14:paraId="562A7CB2" w14:textId="77777777" w:rsidR="00502E58" w:rsidRPr="00EC3CB9" w:rsidRDefault="00502E58" w:rsidP="00A65B51">
            <w:pPr>
              <w:pStyle w:val="TableParagraph"/>
              <w:spacing w:before="54" w:line="256" w:lineRule="exact"/>
              <w:ind w:left="273"/>
              <w:jc w:val="left"/>
              <w:rPr>
                <w:sz w:val="24"/>
              </w:rPr>
            </w:pPr>
            <w:r w:rsidRPr="00EC3CB9">
              <w:rPr>
                <w:spacing w:val="-2"/>
                <w:sz w:val="24"/>
              </w:rPr>
              <w:t>0.071</w:t>
            </w:r>
          </w:p>
        </w:tc>
        <w:tc>
          <w:tcPr>
            <w:tcW w:w="1150" w:type="dxa"/>
          </w:tcPr>
          <w:p w14:paraId="36FE9008" w14:textId="77777777" w:rsidR="00502E58" w:rsidRPr="00EC3CB9" w:rsidRDefault="00502E58" w:rsidP="00A65B51">
            <w:pPr>
              <w:pStyle w:val="TableParagraph"/>
              <w:spacing w:before="54" w:line="256" w:lineRule="exact"/>
              <w:ind w:right="296"/>
              <w:rPr>
                <w:sz w:val="24"/>
              </w:rPr>
            </w:pPr>
            <w:r w:rsidRPr="00EC3CB9">
              <w:rPr>
                <w:spacing w:val="-2"/>
                <w:sz w:val="24"/>
              </w:rPr>
              <w:t>0.073</w:t>
            </w:r>
          </w:p>
        </w:tc>
      </w:tr>
    </w:tbl>
    <w:p w14:paraId="044861E0" w14:textId="77777777" w:rsidR="008C7AA0" w:rsidRPr="00EC3CB9" w:rsidRDefault="008C7AA0" w:rsidP="008C7AA0">
      <w:pPr>
        <w:pStyle w:val="BodyText"/>
        <w:spacing w:before="260" w:line="360" w:lineRule="auto"/>
        <w:ind w:right="238"/>
        <w:jc w:val="both"/>
        <w:rPr>
          <w:b/>
          <w:bCs/>
        </w:rPr>
      </w:pPr>
      <w:r w:rsidRPr="00EC3CB9">
        <w:rPr>
          <w:b/>
          <w:bCs/>
        </w:rPr>
        <w:t>3.8 Crop Growth Rate (CGR)</w:t>
      </w:r>
    </w:p>
    <w:p w14:paraId="3D0F1A02" w14:textId="7A999229" w:rsidR="008C7AA0" w:rsidRPr="00EC3CB9" w:rsidRDefault="008C7AA0" w:rsidP="00C06693">
      <w:pPr>
        <w:pStyle w:val="BodyText"/>
        <w:spacing w:before="164" w:line="360" w:lineRule="auto"/>
        <w:ind w:right="228" w:firstLine="720"/>
        <w:jc w:val="both"/>
      </w:pPr>
      <w:r w:rsidRPr="00EC3CB9">
        <w:t>Crop</w:t>
      </w:r>
      <w:r w:rsidRPr="00EC3CB9">
        <w:rPr>
          <w:spacing w:val="-1"/>
        </w:rPr>
        <w:t xml:space="preserve"> </w:t>
      </w:r>
      <w:r w:rsidRPr="00EC3CB9">
        <w:t xml:space="preserve">growth rate </w:t>
      </w:r>
      <w:r w:rsidR="003152AF" w:rsidRPr="00EC3CB9">
        <w:t>was</w:t>
      </w:r>
      <w:r w:rsidRPr="00EC3CB9">
        <w:rPr>
          <w:spacing w:val="-2"/>
        </w:rPr>
        <w:t xml:space="preserve"> </w:t>
      </w:r>
      <w:r w:rsidRPr="00EC3CB9">
        <w:t>measured and recorded at various growth stages 0-20 DAS, 20-40 DAS, 40-60 DAS, 60 DAS-at harvest to evaluate the effects of different treatments on plant development. The data collected were statistically analyzed, and the results are presented in Table</w:t>
      </w:r>
      <w:r w:rsidR="004D21B8" w:rsidRPr="00EC3CB9">
        <w:t xml:space="preserve"> </w:t>
      </w:r>
      <w:r w:rsidR="00B24A60" w:rsidRPr="00EC3CB9">
        <w:t>5. At</w:t>
      </w:r>
      <w:r w:rsidRPr="00EC3CB9">
        <w:t xml:space="preserve"> 0-20 DAS, crop growth rate differences were not statistically significant. </w:t>
      </w:r>
      <w:r w:rsidRPr="00EC3CB9">
        <w:rPr>
          <w:position w:val="2"/>
        </w:rPr>
        <w:t>However, the highest crop growth rate (1.59 g/m</w:t>
      </w:r>
      <w:r w:rsidRPr="00EC3CB9">
        <w:rPr>
          <w:position w:val="2"/>
          <w:vertAlign w:val="superscript"/>
        </w:rPr>
        <w:t>2</w:t>
      </w:r>
      <w:r w:rsidRPr="00EC3CB9">
        <w:rPr>
          <w:position w:val="2"/>
        </w:rPr>
        <w:t>/day) was recorded in the treatment T</w:t>
      </w:r>
      <w:r w:rsidRPr="00EC3CB9">
        <w:rPr>
          <w:sz w:val="16"/>
        </w:rPr>
        <w:t>2</w:t>
      </w:r>
      <w:r w:rsidRPr="00EC3CB9">
        <w:rPr>
          <w:position w:val="2"/>
        </w:rPr>
        <w:t xml:space="preserve">: </w:t>
      </w:r>
      <w:r w:rsidRPr="00EC3CB9">
        <w:t>RDN 40 kg/ha, whereas the lowest crop growth rate (1.47 g/m</w:t>
      </w:r>
      <w:r w:rsidRPr="00EC3CB9">
        <w:rPr>
          <w:vertAlign w:val="superscript"/>
        </w:rPr>
        <w:t>2</w:t>
      </w:r>
      <w:r w:rsidRPr="00EC3CB9">
        <w:t xml:space="preserve">/day) was recorded in the </w:t>
      </w:r>
      <w:r w:rsidRPr="00EC3CB9">
        <w:rPr>
          <w:position w:val="2"/>
        </w:rPr>
        <w:t>treatment T</w:t>
      </w:r>
      <w:r w:rsidRPr="00EC3CB9">
        <w:rPr>
          <w:sz w:val="16"/>
        </w:rPr>
        <w:t>1</w:t>
      </w:r>
      <w:r w:rsidRPr="00EC3CB9">
        <w:rPr>
          <w:position w:val="2"/>
        </w:rPr>
        <w:t>: control</w:t>
      </w:r>
      <w:r w:rsidR="009318D6" w:rsidRPr="00EC3CB9">
        <w:rPr>
          <w:position w:val="2"/>
        </w:rPr>
        <w:t xml:space="preserve">. </w:t>
      </w:r>
      <w:r w:rsidRPr="00EC3CB9">
        <w:t>Crop growth rate (CGR) is an essential measure in agriculture, indicating the efficiency of crop development under</w:t>
      </w:r>
      <w:r w:rsidRPr="00EC3CB9">
        <w:rPr>
          <w:spacing w:val="-1"/>
        </w:rPr>
        <w:t xml:space="preserve"> </w:t>
      </w:r>
      <w:r w:rsidRPr="00EC3CB9">
        <w:t>different conditions. It is</w:t>
      </w:r>
      <w:r w:rsidRPr="00EC3CB9">
        <w:rPr>
          <w:spacing w:val="-1"/>
        </w:rPr>
        <w:t xml:space="preserve"> </w:t>
      </w:r>
      <w:r w:rsidRPr="00EC3CB9">
        <w:t xml:space="preserve">affected by factors such as the selection of cultivar, planting dates, environmental conditions, and management </w:t>
      </w:r>
      <w:r w:rsidRPr="00EC3CB9">
        <w:rPr>
          <w:spacing w:val="-2"/>
        </w:rPr>
        <w:t>strategies.</w:t>
      </w:r>
    </w:p>
    <w:p w14:paraId="29F2034D" w14:textId="4412E8DC" w:rsidR="00AA736E" w:rsidRPr="00EC3CB9" w:rsidRDefault="004D21B8" w:rsidP="003152AF">
      <w:pPr>
        <w:pStyle w:val="BodyText"/>
        <w:spacing w:before="159" w:line="348" w:lineRule="auto"/>
        <w:ind w:right="231" w:firstLine="709"/>
        <w:jc w:val="both"/>
        <w:rPr>
          <w:position w:val="2"/>
        </w:rPr>
      </w:pPr>
      <w:proofErr w:type="gramStart"/>
      <w:r w:rsidRPr="00EC3CB9">
        <w:t>Similarly</w:t>
      </w:r>
      <w:proofErr w:type="gramEnd"/>
      <w:r w:rsidRPr="00EC3CB9">
        <w:t xml:space="preserve"> at 20-40 DAS, crop growth rate differences were not statistically significant. However, the highest crop growth rate (3.50 g/m</w:t>
      </w:r>
      <w:r w:rsidRPr="00EC3CB9">
        <w:rPr>
          <w:vertAlign w:val="superscript"/>
        </w:rPr>
        <w:t>2</w:t>
      </w:r>
      <w:r w:rsidRPr="00EC3CB9">
        <w:t xml:space="preserve">/day) was recorded in the </w:t>
      </w:r>
      <w:r w:rsidRPr="00EC3CB9">
        <w:rPr>
          <w:position w:val="2"/>
        </w:rPr>
        <w:t>treatment T</w:t>
      </w:r>
      <w:r w:rsidRPr="00EC3CB9">
        <w:rPr>
          <w:sz w:val="16"/>
        </w:rPr>
        <w:t>2</w:t>
      </w:r>
      <w:r w:rsidRPr="00EC3CB9">
        <w:rPr>
          <w:position w:val="2"/>
        </w:rPr>
        <w:t>: RDN 40 kg/ha, whereas the lowest crop growth rate (3.03 g/m</w:t>
      </w:r>
      <w:r w:rsidRPr="00EC3CB9">
        <w:rPr>
          <w:position w:val="2"/>
          <w:vertAlign w:val="superscript"/>
        </w:rPr>
        <w:t>2</w:t>
      </w:r>
      <w:r w:rsidRPr="00EC3CB9">
        <w:rPr>
          <w:position w:val="2"/>
        </w:rPr>
        <w:t>/day) was recorded in the treatment T</w:t>
      </w:r>
      <w:r w:rsidRPr="00EC3CB9">
        <w:rPr>
          <w:sz w:val="16"/>
        </w:rPr>
        <w:t>1</w:t>
      </w:r>
      <w:r w:rsidRPr="00EC3CB9">
        <w:rPr>
          <w:position w:val="2"/>
        </w:rPr>
        <w:t xml:space="preserve">: </w:t>
      </w:r>
      <w:proofErr w:type="spellStart"/>
      <w:r w:rsidRPr="00EC3CB9">
        <w:rPr>
          <w:position w:val="2"/>
        </w:rPr>
        <w:t>control.At</w:t>
      </w:r>
      <w:proofErr w:type="spellEnd"/>
      <w:r w:rsidRPr="00EC3CB9">
        <w:rPr>
          <w:position w:val="2"/>
        </w:rPr>
        <w:t xml:space="preserve"> 40-60 DAS, treatment T</w:t>
      </w:r>
      <w:r w:rsidRPr="00EC3CB9">
        <w:rPr>
          <w:sz w:val="16"/>
        </w:rPr>
        <w:t>5</w:t>
      </w:r>
      <w:r w:rsidRPr="00EC3CB9">
        <w:rPr>
          <w:position w:val="2"/>
        </w:rPr>
        <w:t>: 75% RDN + NU spray @4 ml/l (30 and 50 DAS) showed the maximum crop growth rate (6.82 g/m</w:t>
      </w:r>
      <w:r w:rsidRPr="00EC3CB9">
        <w:rPr>
          <w:position w:val="2"/>
          <w:vertAlign w:val="superscript"/>
        </w:rPr>
        <w:t>2</w:t>
      </w:r>
      <w:r w:rsidRPr="00EC3CB9">
        <w:rPr>
          <w:position w:val="2"/>
        </w:rPr>
        <w:t>/day), whereas T</w:t>
      </w:r>
      <w:r w:rsidRPr="00EC3CB9">
        <w:rPr>
          <w:sz w:val="16"/>
        </w:rPr>
        <w:t>1</w:t>
      </w:r>
      <w:r w:rsidRPr="00EC3CB9">
        <w:rPr>
          <w:position w:val="2"/>
        </w:rPr>
        <w:t>: control had the minimum</w:t>
      </w:r>
      <w:r w:rsidRPr="00EC3CB9">
        <w:rPr>
          <w:spacing w:val="-9"/>
          <w:position w:val="2"/>
        </w:rPr>
        <w:t xml:space="preserve"> </w:t>
      </w:r>
      <w:r w:rsidRPr="00EC3CB9">
        <w:rPr>
          <w:position w:val="2"/>
        </w:rPr>
        <w:t>crop</w:t>
      </w:r>
      <w:r w:rsidRPr="00EC3CB9">
        <w:rPr>
          <w:spacing w:val="-9"/>
          <w:position w:val="2"/>
        </w:rPr>
        <w:t xml:space="preserve"> </w:t>
      </w:r>
      <w:r w:rsidRPr="00EC3CB9">
        <w:rPr>
          <w:position w:val="2"/>
        </w:rPr>
        <w:t>growth</w:t>
      </w:r>
      <w:r w:rsidRPr="00EC3CB9">
        <w:rPr>
          <w:spacing w:val="-9"/>
          <w:position w:val="2"/>
        </w:rPr>
        <w:t xml:space="preserve"> </w:t>
      </w:r>
      <w:r w:rsidRPr="00EC3CB9">
        <w:rPr>
          <w:position w:val="2"/>
        </w:rPr>
        <w:t>rate</w:t>
      </w:r>
      <w:r w:rsidRPr="00EC3CB9">
        <w:rPr>
          <w:spacing w:val="-9"/>
          <w:position w:val="2"/>
        </w:rPr>
        <w:t xml:space="preserve"> </w:t>
      </w:r>
      <w:r w:rsidRPr="00EC3CB9">
        <w:rPr>
          <w:position w:val="2"/>
        </w:rPr>
        <w:t>(5.10</w:t>
      </w:r>
      <w:r w:rsidRPr="00EC3CB9">
        <w:rPr>
          <w:spacing w:val="-9"/>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9"/>
          <w:position w:val="2"/>
        </w:rPr>
        <w:t xml:space="preserve"> </w:t>
      </w:r>
      <w:r w:rsidRPr="00EC3CB9">
        <w:rPr>
          <w:position w:val="2"/>
        </w:rPr>
        <w:t>Treatments</w:t>
      </w:r>
      <w:r w:rsidRPr="00EC3CB9">
        <w:rPr>
          <w:spacing w:val="-9"/>
          <w:position w:val="2"/>
        </w:rPr>
        <w:t xml:space="preserve"> </w:t>
      </w:r>
      <w:r w:rsidRPr="00EC3CB9">
        <w:rPr>
          <w:position w:val="2"/>
        </w:rPr>
        <w:t>T</w:t>
      </w:r>
      <w:r w:rsidRPr="00EC3CB9">
        <w:rPr>
          <w:sz w:val="16"/>
        </w:rPr>
        <w:t>3</w:t>
      </w:r>
      <w:r w:rsidRPr="00EC3CB9">
        <w:rPr>
          <w:position w:val="2"/>
        </w:rPr>
        <w:t>:</w:t>
      </w:r>
      <w:r w:rsidRPr="00EC3CB9">
        <w:rPr>
          <w:spacing w:val="-9"/>
          <w:position w:val="2"/>
        </w:rPr>
        <w:t xml:space="preserve"> </w:t>
      </w:r>
      <w:r w:rsidRPr="00EC3CB9">
        <w:rPr>
          <w:position w:val="2"/>
        </w:rPr>
        <w:t>75%</w:t>
      </w:r>
      <w:r w:rsidRPr="00EC3CB9">
        <w:rPr>
          <w:spacing w:val="-9"/>
          <w:position w:val="2"/>
        </w:rPr>
        <w:t xml:space="preserve"> </w:t>
      </w:r>
      <w:r w:rsidRPr="00EC3CB9">
        <w:rPr>
          <w:position w:val="2"/>
        </w:rPr>
        <w:t>RDN</w:t>
      </w:r>
      <w:r w:rsidRPr="00EC3CB9">
        <w:rPr>
          <w:spacing w:val="-9"/>
          <w:position w:val="2"/>
        </w:rPr>
        <w:t xml:space="preserve"> </w:t>
      </w:r>
      <w:r w:rsidRPr="00EC3CB9">
        <w:rPr>
          <w:position w:val="2"/>
        </w:rPr>
        <w:t>+</w:t>
      </w:r>
      <w:r w:rsidRPr="00EC3CB9">
        <w:rPr>
          <w:spacing w:val="-10"/>
          <w:position w:val="2"/>
        </w:rPr>
        <w:t xml:space="preserve"> </w:t>
      </w:r>
      <w:r w:rsidRPr="00EC3CB9">
        <w:rPr>
          <w:position w:val="2"/>
        </w:rPr>
        <w:t>NU</w:t>
      </w:r>
      <w:r w:rsidRPr="00EC3CB9">
        <w:rPr>
          <w:spacing w:val="-9"/>
          <w:position w:val="2"/>
        </w:rPr>
        <w:t xml:space="preserve"> </w:t>
      </w:r>
      <w:r w:rsidRPr="00EC3CB9">
        <w:rPr>
          <w:position w:val="2"/>
        </w:rPr>
        <w:t>spray</w:t>
      </w:r>
      <w:r w:rsidRPr="00EC3CB9">
        <w:rPr>
          <w:spacing w:val="-9"/>
          <w:position w:val="2"/>
        </w:rPr>
        <w:t xml:space="preserve"> </w:t>
      </w:r>
      <w:r w:rsidRPr="00EC3CB9">
        <w:rPr>
          <w:position w:val="2"/>
        </w:rPr>
        <w:t>@2</w:t>
      </w:r>
      <w:r w:rsidRPr="00EC3CB9">
        <w:rPr>
          <w:spacing w:val="-7"/>
          <w:position w:val="2"/>
        </w:rPr>
        <w:t xml:space="preserve"> </w:t>
      </w:r>
      <w:r w:rsidRPr="00EC3CB9">
        <w:rPr>
          <w:position w:val="2"/>
        </w:rPr>
        <w:t>ml/l (30</w:t>
      </w:r>
      <w:r w:rsidRPr="00EC3CB9">
        <w:rPr>
          <w:spacing w:val="-16"/>
          <w:position w:val="2"/>
        </w:rPr>
        <w:t xml:space="preserve"> </w:t>
      </w:r>
      <w:r w:rsidRPr="00EC3CB9">
        <w:rPr>
          <w:position w:val="2"/>
        </w:rPr>
        <w:t>and</w:t>
      </w:r>
      <w:r w:rsidRPr="00EC3CB9">
        <w:rPr>
          <w:spacing w:val="-12"/>
          <w:position w:val="2"/>
        </w:rPr>
        <w:t xml:space="preserve"> </w:t>
      </w:r>
      <w:r w:rsidRPr="00EC3CB9">
        <w:rPr>
          <w:position w:val="2"/>
        </w:rPr>
        <w:t>50</w:t>
      </w:r>
      <w:r w:rsidRPr="00EC3CB9">
        <w:rPr>
          <w:spacing w:val="-12"/>
          <w:position w:val="2"/>
        </w:rPr>
        <w:t xml:space="preserve"> </w:t>
      </w:r>
      <w:r w:rsidRPr="00EC3CB9">
        <w:rPr>
          <w:position w:val="2"/>
        </w:rPr>
        <w:t>DAS)</w:t>
      </w:r>
      <w:r w:rsidRPr="00EC3CB9">
        <w:rPr>
          <w:spacing w:val="-10"/>
          <w:position w:val="2"/>
        </w:rPr>
        <w:t xml:space="preserve"> </w:t>
      </w:r>
      <w:r w:rsidRPr="00EC3CB9">
        <w:rPr>
          <w:position w:val="2"/>
        </w:rPr>
        <w:t>(6.80</w:t>
      </w:r>
      <w:r w:rsidRPr="00EC3CB9">
        <w:rPr>
          <w:spacing w:val="-13"/>
          <w:position w:val="2"/>
        </w:rPr>
        <w:t xml:space="preserve"> </w:t>
      </w:r>
    </w:p>
    <w:p w14:paraId="40F96679" w14:textId="77777777" w:rsidR="00C64F46" w:rsidRPr="00EC3CB9" w:rsidRDefault="00C64F46" w:rsidP="00AA736E">
      <w:pPr>
        <w:pStyle w:val="BodyText"/>
        <w:spacing w:before="115" w:line="360" w:lineRule="auto"/>
        <w:ind w:right="232"/>
        <w:jc w:val="both"/>
        <w:rPr>
          <w:b/>
          <w:bCs/>
        </w:rPr>
      </w:pPr>
    </w:p>
    <w:p w14:paraId="49BFCBF5" w14:textId="77777777" w:rsidR="00C64F46" w:rsidRPr="00EC3CB9" w:rsidRDefault="00C64F46" w:rsidP="00AA736E">
      <w:pPr>
        <w:pStyle w:val="BodyText"/>
        <w:spacing w:before="115" w:line="360" w:lineRule="auto"/>
        <w:ind w:right="232"/>
        <w:jc w:val="both"/>
        <w:rPr>
          <w:b/>
          <w:bCs/>
        </w:rPr>
      </w:pPr>
    </w:p>
    <w:p w14:paraId="4E34956E" w14:textId="77777777" w:rsidR="00C64F46" w:rsidRDefault="00C64F46" w:rsidP="00AA736E">
      <w:pPr>
        <w:pStyle w:val="BodyText"/>
        <w:spacing w:before="115" w:line="360" w:lineRule="auto"/>
        <w:ind w:right="232"/>
        <w:jc w:val="both"/>
        <w:rPr>
          <w:b/>
          <w:bCs/>
        </w:rPr>
      </w:pPr>
    </w:p>
    <w:p w14:paraId="49EC28E1" w14:textId="77777777" w:rsidR="003152AF" w:rsidRPr="00EC3CB9" w:rsidRDefault="003152AF" w:rsidP="00AA736E">
      <w:pPr>
        <w:pStyle w:val="BodyText"/>
        <w:spacing w:before="115" w:line="360" w:lineRule="auto"/>
        <w:ind w:right="232"/>
        <w:jc w:val="both"/>
        <w:rPr>
          <w:b/>
          <w:bCs/>
        </w:rPr>
      </w:pPr>
    </w:p>
    <w:p w14:paraId="5319B2F2" w14:textId="77777777" w:rsidR="00C06693" w:rsidRDefault="00C06693" w:rsidP="00AA736E">
      <w:pPr>
        <w:pStyle w:val="BodyText"/>
        <w:spacing w:before="115" w:line="360" w:lineRule="auto"/>
        <w:ind w:right="232"/>
        <w:jc w:val="both"/>
        <w:rPr>
          <w:b/>
          <w:bCs/>
        </w:rPr>
      </w:pPr>
    </w:p>
    <w:p w14:paraId="59E94384" w14:textId="77777777" w:rsidR="003152AF" w:rsidRDefault="003152AF" w:rsidP="00AA736E">
      <w:pPr>
        <w:pStyle w:val="BodyText"/>
        <w:spacing w:before="115" w:line="360" w:lineRule="auto"/>
        <w:ind w:right="232"/>
        <w:jc w:val="both"/>
        <w:rPr>
          <w:b/>
          <w:bCs/>
        </w:rPr>
      </w:pPr>
    </w:p>
    <w:p w14:paraId="19B6535A" w14:textId="77777777" w:rsidR="003152AF" w:rsidRDefault="003152AF" w:rsidP="00AA736E">
      <w:pPr>
        <w:pStyle w:val="BodyText"/>
        <w:spacing w:before="115" w:line="360" w:lineRule="auto"/>
        <w:ind w:right="232"/>
        <w:jc w:val="both"/>
        <w:rPr>
          <w:b/>
          <w:bCs/>
        </w:rPr>
      </w:pPr>
    </w:p>
    <w:p w14:paraId="10B1B2D0" w14:textId="77777777" w:rsidR="003152AF" w:rsidRDefault="003152AF" w:rsidP="00AA736E">
      <w:pPr>
        <w:pStyle w:val="BodyText"/>
        <w:spacing w:before="115" w:line="360" w:lineRule="auto"/>
        <w:ind w:right="232"/>
        <w:jc w:val="both"/>
        <w:rPr>
          <w:b/>
          <w:bCs/>
        </w:rPr>
      </w:pPr>
    </w:p>
    <w:p w14:paraId="17F8A272" w14:textId="77777777" w:rsidR="003152AF" w:rsidRDefault="003152AF" w:rsidP="00AA736E">
      <w:pPr>
        <w:pStyle w:val="BodyText"/>
        <w:spacing w:before="115" w:line="360" w:lineRule="auto"/>
        <w:ind w:right="232"/>
        <w:jc w:val="both"/>
        <w:rPr>
          <w:b/>
          <w:bCs/>
        </w:rPr>
      </w:pPr>
    </w:p>
    <w:p w14:paraId="65B10060" w14:textId="0C258F57" w:rsidR="00AA736E" w:rsidRPr="00EC3CB9" w:rsidRDefault="00AA736E" w:rsidP="00AA736E">
      <w:pPr>
        <w:pStyle w:val="BodyText"/>
        <w:spacing w:before="115" w:line="360" w:lineRule="auto"/>
        <w:ind w:right="232"/>
        <w:jc w:val="both"/>
        <w:rPr>
          <w:b/>
          <w:bCs/>
        </w:rPr>
      </w:pPr>
      <w:r w:rsidRPr="00EC3CB9">
        <w:rPr>
          <w:b/>
          <w:bCs/>
        </w:rPr>
        <w:t xml:space="preserve">Table 5: Effect of nano urea on </w:t>
      </w:r>
      <w:r w:rsidRPr="00EC3CB9">
        <w:rPr>
          <w:b/>
        </w:rPr>
        <w:t>Crop</w:t>
      </w:r>
      <w:r w:rsidRPr="00EC3CB9">
        <w:rPr>
          <w:b/>
          <w:spacing w:val="-6"/>
        </w:rPr>
        <w:t xml:space="preserve"> </w:t>
      </w:r>
      <w:r w:rsidRPr="00EC3CB9">
        <w:rPr>
          <w:b/>
        </w:rPr>
        <w:t>growth</w:t>
      </w:r>
      <w:r w:rsidRPr="00EC3CB9">
        <w:rPr>
          <w:b/>
          <w:spacing w:val="-5"/>
        </w:rPr>
        <w:t xml:space="preserve"> </w:t>
      </w:r>
      <w:r w:rsidRPr="00EC3CB9">
        <w:rPr>
          <w:b/>
        </w:rPr>
        <w:t>rate</w:t>
      </w:r>
      <w:r w:rsidRPr="00EC3CB9">
        <w:rPr>
          <w:b/>
          <w:spacing w:val="-5"/>
        </w:rPr>
        <w:t xml:space="preserve"> </w:t>
      </w:r>
      <w:r w:rsidRPr="00EC3CB9">
        <w:rPr>
          <w:b/>
          <w:spacing w:val="-2"/>
        </w:rPr>
        <w:t>(g/</w:t>
      </w:r>
      <w:r w:rsidRPr="00EC3CB9">
        <w:rPr>
          <w:rFonts w:ascii="Cambria Math" w:eastAsia="Cambria Math" w:hAnsi="Cambria Math" w:cs="Cambria Math"/>
          <w:spacing w:val="-2"/>
        </w:rPr>
        <w:t>𝐦</w:t>
      </w:r>
      <w:r w:rsidRPr="00EC3CB9">
        <w:rPr>
          <w:rFonts w:ascii="Cambria Math" w:eastAsia="Cambria Math" w:hAnsi="Cambria Math" w:cs="Cambria Math"/>
          <w:spacing w:val="-2"/>
          <w:position w:val="6"/>
          <w:sz w:val="16"/>
        </w:rPr>
        <w:t>𝟐</w:t>
      </w:r>
      <w:r w:rsidRPr="00EC3CB9">
        <w:rPr>
          <w:rFonts w:eastAsia="Cambria Math"/>
          <w:spacing w:val="-2"/>
        </w:rPr>
        <w:t>/</w:t>
      </w:r>
      <w:r w:rsidRPr="00EC3CB9">
        <w:rPr>
          <w:rFonts w:ascii="Cambria Math" w:eastAsia="Cambria Math" w:hAnsi="Cambria Math" w:cs="Cambria Math"/>
          <w:spacing w:val="-2"/>
        </w:rPr>
        <w:t>𝐝𝐚𝐲</w:t>
      </w:r>
      <w:r w:rsidRPr="00EC3CB9">
        <w:rPr>
          <w:b/>
          <w:spacing w:val="-2"/>
        </w:rPr>
        <w:t>)</w:t>
      </w:r>
      <w:r w:rsidRPr="00EC3CB9">
        <w:rPr>
          <w:b/>
          <w:bCs/>
        </w:rPr>
        <w:t xml:space="preserve"> of single cut fodder oat.</w:t>
      </w: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39"/>
        <w:gridCol w:w="1030"/>
        <w:gridCol w:w="1141"/>
        <w:gridCol w:w="1146"/>
        <w:gridCol w:w="1558"/>
      </w:tblGrid>
      <w:tr w:rsidR="003152AF" w:rsidRPr="00EC3CB9" w14:paraId="5A22457B" w14:textId="77777777" w:rsidTr="00C06693">
        <w:trPr>
          <w:trHeight w:val="935"/>
        </w:trPr>
        <w:tc>
          <w:tcPr>
            <w:tcW w:w="3939" w:type="dxa"/>
            <w:vMerge w:val="restart"/>
          </w:tcPr>
          <w:p w14:paraId="69996959" w14:textId="77777777" w:rsidR="003152AF" w:rsidRPr="00EC3CB9" w:rsidRDefault="003152AF" w:rsidP="00AA736E">
            <w:pPr>
              <w:pStyle w:val="TableParagraph"/>
              <w:spacing w:before="71"/>
              <w:ind w:left="20" w:right="3"/>
              <w:rPr>
                <w:b/>
                <w:sz w:val="24"/>
              </w:rPr>
            </w:pPr>
            <w:r w:rsidRPr="00EC3CB9">
              <w:rPr>
                <w:b/>
                <w:spacing w:val="-2"/>
                <w:sz w:val="24"/>
              </w:rPr>
              <w:t>Treatments</w:t>
            </w:r>
          </w:p>
        </w:tc>
        <w:tc>
          <w:tcPr>
            <w:tcW w:w="4875" w:type="dxa"/>
            <w:gridSpan w:val="4"/>
          </w:tcPr>
          <w:p w14:paraId="3D6B582B" w14:textId="77777777" w:rsidR="003152AF" w:rsidRPr="00EC3CB9" w:rsidRDefault="003152AF" w:rsidP="00AA736E">
            <w:pPr>
              <w:pStyle w:val="TableParagraph"/>
              <w:spacing w:before="81"/>
              <w:ind w:left="910"/>
              <w:jc w:val="left"/>
              <w:rPr>
                <w:b/>
                <w:sz w:val="24"/>
              </w:rPr>
            </w:pPr>
            <w:r w:rsidRPr="00EC3CB9">
              <w:rPr>
                <w:b/>
                <w:sz w:val="24"/>
              </w:rPr>
              <w:t>Crop</w:t>
            </w:r>
            <w:r w:rsidRPr="00EC3CB9">
              <w:rPr>
                <w:b/>
                <w:spacing w:val="-6"/>
                <w:sz w:val="24"/>
              </w:rPr>
              <w:t xml:space="preserve"> </w:t>
            </w:r>
            <w:r w:rsidRPr="00EC3CB9">
              <w:rPr>
                <w:b/>
                <w:sz w:val="24"/>
              </w:rPr>
              <w:t>growth</w:t>
            </w:r>
            <w:r w:rsidRPr="00EC3CB9">
              <w:rPr>
                <w:b/>
                <w:spacing w:val="-5"/>
                <w:sz w:val="24"/>
              </w:rPr>
              <w:t xml:space="preserve"> </w:t>
            </w:r>
            <w:r w:rsidRPr="00EC3CB9">
              <w:rPr>
                <w:b/>
                <w:sz w:val="24"/>
              </w:rPr>
              <w:t>rate</w:t>
            </w:r>
            <w:r w:rsidRPr="00EC3CB9">
              <w:rPr>
                <w:b/>
                <w:spacing w:val="-5"/>
                <w:sz w:val="24"/>
              </w:rPr>
              <w:t xml:space="preserve"> </w:t>
            </w:r>
            <w:r w:rsidRPr="00EC3CB9">
              <w:rPr>
                <w:b/>
                <w:spacing w:val="-2"/>
                <w:sz w:val="24"/>
              </w:rPr>
              <w:t>(g/</w:t>
            </w:r>
            <w:r w:rsidRPr="00EC3CB9">
              <w:rPr>
                <w:rFonts w:ascii="Cambria Math" w:eastAsia="Cambria Math" w:hAnsi="Cambria Math" w:cs="Cambria Math"/>
                <w:spacing w:val="-2"/>
                <w:sz w:val="24"/>
              </w:rPr>
              <w:t>𝐦</w:t>
            </w:r>
            <w:r w:rsidRPr="00EC3CB9">
              <w:rPr>
                <w:rFonts w:ascii="Cambria Math" w:eastAsia="Cambria Math" w:hAnsi="Cambria Math" w:cs="Cambria Math"/>
                <w:spacing w:val="-2"/>
                <w:position w:val="6"/>
                <w:sz w:val="16"/>
              </w:rPr>
              <w:t>𝟐</w:t>
            </w:r>
            <w:r w:rsidRPr="00EC3CB9">
              <w:rPr>
                <w:rFonts w:eastAsia="Cambria Math"/>
                <w:spacing w:val="-2"/>
                <w:sz w:val="24"/>
              </w:rPr>
              <w:t>/</w:t>
            </w:r>
            <w:r w:rsidRPr="00EC3CB9">
              <w:rPr>
                <w:rFonts w:ascii="Cambria Math" w:eastAsia="Cambria Math" w:hAnsi="Cambria Math" w:cs="Cambria Math"/>
                <w:spacing w:val="-2"/>
                <w:sz w:val="24"/>
              </w:rPr>
              <w:t>𝐝𝐚𝐲</w:t>
            </w:r>
            <w:r w:rsidRPr="00EC3CB9">
              <w:rPr>
                <w:b/>
                <w:spacing w:val="-2"/>
                <w:sz w:val="24"/>
              </w:rPr>
              <w:t>)</w:t>
            </w:r>
          </w:p>
        </w:tc>
      </w:tr>
      <w:tr w:rsidR="003152AF" w:rsidRPr="00EC3CB9" w14:paraId="6F2182F8" w14:textId="77777777" w:rsidTr="00C06693">
        <w:trPr>
          <w:trHeight w:val="937"/>
        </w:trPr>
        <w:tc>
          <w:tcPr>
            <w:tcW w:w="3939" w:type="dxa"/>
            <w:vMerge/>
          </w:tcPr>
          <w:p w14:paraId="6FD0740B" w14:textId="77777777" w:rsidR="003152AF" w:rsidRPr="00EC3CB9" w:rsidRDefault="003152AF" w:rsidP="00AA736E">
            <w:pPr>
              <w:pStyle w:val="TableParagraph"/>
              <w:jc w:val="left"/>
            </w:pPr>
          </w:p>
        </w:tc>
        <w:tc>
          <w:tcPr>
            <w:tcW w:w="1030" w:type="dxa"/>
          </w:tcPr>
          <w:p w14:paraId="2B00CD92" w14:textId="77777777" w:rsidR="003152AF" w:rsidRPr="00EC3CB9" w:rsidRDefault="003152AF" w:rsidP="00AA736E">
            <w:pPr>
              <w:pStyle w:val="TableParagraph"/>
              <w:spacing w:before="71"/>
              <w:ind w:left="290"/>
              <w:jc w:val="left"/>
              <w:rPr>
                <w:b/>
                <w:sz w:val="24"/>
              </w:rPr>
            </w:pPr>
            <w:r w:rsidRPr="00EC3CB9">
              <w:rPr>
                <w:b/>
                <w:spacing w:val="-5"/>
                <w:sz w:val="24"/>
              </w:rPr>
              <w:t>0-20</w:t>
            </w:r>
          </w:p>
          <w:p w14:paraId="58DB3261" w14:textId="77777777" w:rsidR="003152AF" w:rsidRPr="00EC3CB9" w:rsidRDefault="003152AF" w:rsidP="00AA736E">
            <w:pPr>
              <w:pStyle w:val="TableParagraph"/>
              <w:spacing w:before="45"/>
              <w:ind w:left="269"/>
              <w:jc w:val="left"/>
              <w:rPr>
                <w:b/>
                <w:sz w:val="24"/>
              </w:rPr>
            </w:pPr>
            <w:r w:rsidRPr="00EC3CB9">
              <w:rPr>
                <w:b/>
                <w:spacing w:val="-5"/>
                <w:sz w:val="24"/>
              </w:rPr>
              <w:t>DAS</w:t>
            </w:r>
          </w:p>
        </w:tc>
        <w:tc>
          <w:tcPr>
            <w:tcW w:w="1141" w:type="dxa"/>
          </w:tcPr>
          <w:p w14:paraId="6C2892FF" w14:textId="77777777" w:rsidR="003152AF" w:rsidRPr="00EC3CB9" w:rsidRDefault="003152AF" w:rsidP="00AA736E">
            <w:pPr>
              <w:pStyle w:val="TableParagraph"/>
              <w:spacing w:before="71"/>
              <w:ind w:left="297"/>
              <w:jc w:val="left"/>
              <w:rPr>
                <w:b/>
                <w:sz w:val="24"/>
              </w:rPr>
            </w:pPr>
            <w:r w:rsidRPr="00EC3CB9">
              <w:rPr>
                <w:b/>
                <w:spacing w:val="-3"/>
                <w:sz w:val="24"/>
              </w:rPr>
              <w:t>20-</w:t>
            </w:r>
            <w:r w:rsidRPr="00EC3CB9">
              <w:rPr>
                <w:b/>
                <w:spacing w:val="-5"/>
                <w:sz w:val="24"/>
              </w:rPr>
              <w:t>40</w:t>
            </w:r>
          </w:p>
          <w:p w14:paraId="6B9C1FB8" w14:textId="77777777" w:rsidR="003152AF" w:rsidRPr="00EC3CB9" w:rsidRDefault="003152AF" w:rsidP="00AA736E">
            <w:pPr>
              <w:pStyle w:val="TableParagraph"/>
              <w:spacing w:before="45"/>
              <w:ind w:left="338"/>
              <w:jc w:val="left"/>
              <w:rPr>
                <w:b/>
                <w:sz w:val="24"/>
              </w:rPr>
            </w:pPr>
            <w:r w:rsidRPr="00EC3CB9">
              <w:rPr>
                <w:b/>
                <w:spacing w:val="-5"/>
                <w:sz w:val="24"/>
              </w:rPr>
              <w:t>DAS</w:t>
            </w:r>
          </w:p>
        </w:tc>
        <w:tc>
          <w:tcPr>
            <w:tcW w:w="1146" w:type="dxa"/>
          </w:tcPr>
          <w:p w14:paraId="5F79C303" w14:textId="77777777" w:rsidR="003152AF" w:rsidRPr="00EC3CB9" w:rsidRDefault="003152AF" w:rsidP="00AA736E">
            <w:pPr>
              <w:pStyle w:val="TableParagraph"/>
              <w:spacing w:before="71"/>
              <w:ind w:left="306"/>
              <w:jc w:val="left"/>
              <w:rPr>
                <w:b/>
                <w:sz w:val="24"/>
              </w:rPr>
            </w:pPr>
            <w:r w:rsidRPr="00EC3CB9">
              <w:rPr>
                <w:b/>
                <w:spacing w:val="-5"/>
                <w:sz w:val="24"/>
              </w:rPr>
              <w:t>40-60</w:t>
            </w:r>
          </w:p>
          <w:p w14:paraId="5D3B3CF4" w14:textId="77777777" w:rsidR="003152AF" w:rsidRPr="00EC3CB9" w:rsidRDefault="003152AF" w:rsidP="00AA736E">
            <w:pPr>
              <w:pStyle w:val="TableParagraph"/>
              <w:spacing w:before="45"/>
              <w:ind w:left="347"/>
              <w:jc w:val="left"/>
              <w:rPr>
                <w:b/>
                <w:sz w:val="24"/>
              </w:rPr>
            </w:pPr>
            <w:r w:rsidRPr="00EC3CB9">
              <w:rPr>
                <w:b/>
                <w:spacing w:val="-5"/>
                <w:sz w:val="24"/>
              </w:rPr>
              <w:t>DAS</w:t>
            </w:r>
          </w:p>
        </w:tc>
        <w:tc>
          <w:tcPr>
            <w:tcW w:w="1558" w:type="dxa"/>
          </w:tcPr>
          <w:p w14:paraId="449E47F0" w14:textId="77777777" w:rsidR="003152AF" w:rsidRPr="00EC3CB9" w:rsidRDefault="003152AF" w:rsidP="00AA736E">
            <w:pPr>
              <w:pStyle w:val="TableParagraph"/>
              <w:spacing w:before="71"/>
              <w:ind w:left="303"/>
              <w:jc w:val="left"/>
              <w:rPr>
                <w:b/>
                <w:sz w:val="24"/>
              </w:rPr>
            </w:pPr>
            <w:r w:rsidRPr="00EC3CB9">
              <w:rPr>
                <w:b/>
                <w:sz w:val="24"/>
              </w:rPr>
              <w:t>60</w:t>
            </w:r>
            <w:r w:rsidRPr="00EC3CB9">
              <w:rPr>
                <w:b/>
                <w:spacing w:val="-5"/>
                <w:sz w:val="24"/>
              </w:rPr>
              <w:t xml:space="preserve"> </w:t>
            </w:r>
            <w:r w:rsidRPr="00EC3CB9">
              <w:rPr>
                <w:b/>
                <w:sz w:val="24"/>
              </w:rPr>
              <w:t>DAS</w:t>
            </w:r>
            <w:r w:rsidRPr="00EC3CB9">
              <w:rPr>
                <w:b/>
                <w:spacing w:val="-1"/>
                <w:sz w:val="24"/>
              </w:rPr>
              <w:t xml:space="preserve"> </w:t>
            </w:r>
            <w:r w:rsidRPr="00EC3CB9">
              <w:rPr>
                <w:b/>
                <w:spacing w:val="-10"/>
                <w:sz w:val="24"/>
              </w:rPr>
              <w:t>–</w:t>
            </w:r>
          </w:p>
          <w:p w14:paraId="073AA03A" w14:textId="77777777" w:rsidR="003152AF" w:rsidRPr="00EC3CB9" w:rsidRDefault="003152AF" w:rsidP="00AA736E">
            <w:pPr>
              <w:pStyle w:val="TableParagraph"/>
              <w:spacing w:before="45"/>
              <w:ind w:left="377"/>
              <w:jc w:val="left"/>
              <w:rPr>
                <w:b/>
                <w:sz w:val="24"/>
              </w:rPr>
            </w:pPr>
            <w:r w:rsidRPr="00EC3CB9">
              <w:rPr>
                <w:b/>
                <w:spacing w:val="-2"/>
                <w:sz w:val="24"/>
              </w:rPr>
              <w:t>Harvest</w:t>
            </w:r>
          </w:p>
        </w:tc>
      </w:tr>
      <w:tr w:rsidR="00AA736E" w:rsidRPr="00EC3CB9" w14:paraId="1FC01E3F" w14:textId="77777777" w:rsidTr="00C06693">
        <w:trPr>
          <w:trHeight w:val="685"/>
        </w:trPr>
        <w:tc>
          <w:tcPr>
            <w:tcW w:w="3939" w:type="dxa"/>
          </w:tcPr>
          <w:p w14:paraId="73AA633F" w14:textId="77777777" w:rsidR="00AA736E" w:rsidRPr="00EC3CB9" w:rsidRDefault="00AA736E" w:rsidP="00AA736E">
            <w:pPr>
              <w:pStyle w:val="TableParagraph"/>
              <w:spacing w:before="72"/>
              <w:ind w:left="165"/>
              <w:jc w:val="left"/>
              <w:rPr>
                <w:position w:val="2"/>
                <w:sz w:val="24"/>
              </w:rPr>
            </w:pPr>
            <w:r w:rsidRPr="00EC3CB9">
              <w:rPr>
                <w:position w:val="2"/>
                <w:sz w:val="24"/>
              </w:rPr>
              <w:t>T</w:t>
            </w:r>
            <w:r w:rsidRPr="00EC3CB9">
              <w:rPr>
                <w:sz w:val="16"/>
              </w:rPr>
              <w:t>1</w:t>
            </w:r>
            <w:r w:rsidRPr="00EC3CB9">
              <w:rPr>
                <w:spacing w:val="17"/>
                <w:sz w:val="16"/>
              </w:rPr>
              <w:t xml:space="preserve"> </w:t>
            </w:r>
            <w:r w:rsidRPr="00EC3CB9">
              <w:rPr>
                <w:position w:val="2"/>
                <w:sz w:val="24"/>
              </w:rPr>
              <w:t>-</w:t>
            </w:r>
            <w:r w:rsidRPr="00EC3CB9">
              <w:rPr>
                <w:spacing w:val="-5"/>
                <w:position w:val="2"/>
                <w:sz w:val="24"/>
              </w:rPr>
              <w:t xml:space="preserve"> </w:t>
            </w:r>
            <w:r w:rsidRPr="00EC3CB9">
              <w:rPr>
                <w:position w:val="2"/>
                <w:sz w:val="24"/>
              </w:rPr>
              <w:t>Control</w:t>
            </w:r>
            <w:r w:rsidRPr="00EC3CB9">
              <w:rPr>
                <w:spacing w:val="-3"/>
                <w:position w:val="2"/>
                <w:sz w:val="24"/>
              </w:rPr>
              <w:t xml:space="preserve"> </w:t>
            </w:r>
            <w:r w:rsidRPr="00EC3CB9">
              <w:rPr>
                <w:position w:val="2"/>
                <w:sz w:val="24"/>
              </w:rPr>
              <w:t>(Without</w:t>
            </w:r>
            <w:r w:rsidRPr="00EC3CB9">
              <w:rPr>
                <w:spacing w:val="-4"/>
                <w:position w:val="2"/>
                <w:sz w:val="24"/>
              </w:rPr>
              <w:t xml:space="preserve"> </w:t>
            </w:r>
            <w:r w:rsidRPr="00EC3CB9">
              <w:rPr>
                <w:spacing w:val="-5"/>
                <w:position w:val="2"/>
                <w:sz w:val="24"/>
              </w:rPr>
              <w:t>N)</w:t>
            </w:r>
          </w:p>
        </w:tc>
        <w:tc>
          <w:tcPr>
            <w:tcW w:w="1030" w:type="dxa"/>
          </w:tcPr>
          <w:p w14:paraId="6AAE4B2A" w14:textId="77777777" w:rsidR="00AA736E" w:rsidRPr="00EC3CB9" w:rsidRDefault="00AA736E" w:rsidP="00AA736E">
            <w:pPr>
              <w:pStyle w:val="TableParagraph"/>
              <w:spacing w:before="71"/>
              <w:ind w:left="3" w:right="10"/>
              <w:rPr>
                <w:sz w:val="24"/>
              </w:rPr>
            </w:pPr>
            <w:r w:rsidRPr="00EC3CB9">
              <w:rPr>
                <w:spacing w:val="-4"/>
                <w:sz w:val="24"/>
              </w:rPr>
              <w:t>1.47</w:t>
            </w:r>
          </w:p>
        </w:tc>
        <w:tc>
          <w:tcPr>
            <w:tcW w:w="1141" w:type="dxa"/>
          </w:tcPr>
          <w:p w14:paraId="3B867E06" w14:textId="77777777" w:rsidR="00AA736E" w:rsidRPr="00EC3CB9" w:rsidRDefault="00AA736E" w:rsidP="00AA736E">
            <w:pPr>
              <w:pStyle w:val="TableParagraph"/>
              <w:spacing w:before="71"/>
              <w:ind w:left="14" w:right="1"/>
              <w:rPr>
                <w:sz w:val="24"/>
              </w:rPr>
            </w:pPr>
            <w:r w:rsidRPr="00EC3CB9">
              <w:rPr>
                <w:spacing w:val="-4"/>
                <w:sz w:val="24"/>
              </w:rPr>
              <w:t>3.03</w:t>
            </w:r>
          </w:p>
        </w:tc>
        <w:tc>
          <w:tcPr>
            <w:tcW w:w="1146" w:type="dxa"/>
          </w:tcPr>
          <w:p w14:paraId="319D7802" w14:textId="77777777" w:rsidR="00AA736E" w:rsidRPr="00EC3CB9" w:rsidRDefault="00AA736E" w:rsidP="00AA736E">
            <w:pPr>
              <w:pStyle w:val="TableParagraph"/>
              <w:spacing w:before="71"/>
              <w:ind w:left="26"/>
              <w:rPr>
                <w:sz w:val="24"/>
              </w:rPr>
            </w:pPr>
            <w:r w:rsidRPr="00EC3CB9">
              <w:rPr>
                <w:spacing w:val="-4"/>
                <w:sz w:val="24"/>
              </w:rPr>
              <w:t>5.10</w:t>
            </w:r>
          </w:p>
        </w:tc>
        <w:tc>
          <w:tcPr>
            <w:tcW w:w="1558" w:type="dxa"/>
          </w:tcPr>
          <w:p w14:paraId="0111B7AD" w14:textId="77777777" w:rsidR="00AA736E" w:rsidRPr="00EC3CB9" w:rsidRDefault="00AA736E" w:rsidP="00AA736E">
            <w:pPr>
              <w:pStyle w:val="TableParagraph"/>
              <w:spacing w:before="71"/>
              <w:ind w:left="11" w:right="5"/>
              <w:rPr>
                <w:sz w:val="24"/>
              </w:rPr>
            </w:pPr>
            <w:r w:rsidRPr="00EC3CB9">
              <w:rPr>
                <w:spacing w:val="-4"/>
                <w:sz w:val="24"/>
              </w:rPr>
              <w:t>6.44</w:t>
            </w:r>
          </w:p>
        </w:tc>
      </w:tr>
      <w:tr w:rsidR="00AA736E" w:rsidRPr="00EC3CB9" w14:paraId="33DAD429" w14:textId="77777777" w:rsidTr="00C06693">
        <w:trPr>
          <w:trHeight w:val="938"/>
        </w:trPr>
        <w:tc>
          <w:tcPr>
            <w:tcW w:w="3939" w:type="dxa"/>
          </w:tcPr>
          <w:p w14:paraId="28552BC9" w14:textId="77777777" w:rsidR="00AA736E" w:rsidRPr="00EC3CB9" w:rsidRDefault="00AA736E" w:rsidP="00AA736E">
            <w:pPr>
              <w:pStyle w:val="TableParagraph"/>
              <w:spacing w:before="49"/>
              <w:jc w:val="left"/>
              <w:rPr>
                <w:b/>
                <w:sz w:val="24"/>
              </w:rPr>
            </w:pPr>
          </w:p>
          <w:p w14:paraId="667D7547" w14:textId="77777777" w:rsidR="00AA736E" w:rsidRPr="00EC3CB9" w:rsidRDefault="00AA736E" w:rsidP="00AA736E">
            <w:pPr>
              <w:pStyle w:val="TableParagraph"/>
              <w:spacing w:before="1"/>
              <w:ind w:left="165"/>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3"/>
                <w:position w:val="2"/>
                <w:sz w:val="24"/>
              </w:rPr>
              <w:t xml:space="preserve"> </w:t>
            </w:r>
            <w:r w:rsidRPr="00EC3CB9">
              <w:rPr>
                <w:position w:val="2"/>
                <w:sz w:val="24"/>
              </w:rPr>
              <w:t xml:space="preserve">40 </w:t>
            </w:r>
            <w:r w:rsidRPr="00EC3CB9">
              <w:rPr>
                <w:spacing w:val="-4"/>
                <w:position w:val="2"/>
                <w:sz w:val="24"/>
              </w:rPr>
              <w:t>kg/ha</w:t>
            </w:r>
          </w:p>
        </w:tc>
        <w:tc>
          <w:tcPr>
            <w:tcW w:w="1030" w:type="dxa"/>
          </w:tcPr>
          <w:p w14:paraId="76091046" w14:textId="77777777" w:rsidR="00AA736E" w:rsidRPr="00EC3CB9" w:rsidRDefault="00AA736E" w:rsidP="00AA736E">
            <w:pPr>
              <w:pStyle w:val="TableParagraph"/>
              <w:spacing w:before="48"/>
              <w:jc w:val="left"/>
              <w:rPr>
                <w:b/>
                <w:sz w:val="24"/>
              </w:rPr>
            </w:pPr>
          </w:p>
          <w:p w14:paraId="54C2501B" w14:textId="77777777" w:rsidR="00AA736E" w:rsidRPr="00EC3CB9" w:rsidRDefault="00AA736E" w:rsidP="00AA736E">
            <w:pPr>
              <w:pStyle w:val="TableParagraph"/>
              <w:ind w:left="3" w:right="10"/>
              <w:rPr>
                <w:sz w:val="24"/>
              </w:rPr>
            </w:pPr>
            <w:r w:rsidRPr="00EC3CB9">
              <w:rPr>
                <w:spacing w:val="-4"/>
                <w:sz w:val="24"/>
              </w:rPr>
              <w:t>1.59</w:t>
            </w:r>
          </w:p>
        </w:tc>
        <w:tc>
          <w:tcPr>
            <w:tcW w:w="1141" w:type="dxa"/>
          </w:tcPr>
          <w:p w14:paraId="3D87ED42" w14:textId="77777777" w:rsidR="00AA736E" w:rsidRPr="00EC3CB9" w:rsidRDefault="00AA736E" w:rsidP="00AA736E">
            <w:pPr>
              <w:pStyle w:val="TableParagraph"/>
              <w:spacing w:before="48"/>
              <w:jc w:val="left"/>
              <w:rPr>
                <w:b/>
                <w:sz w:val="24"/>
              </w:rPr>
            </w:pPr>
          </w:p>
          <w:p w14:paraId="22A5C177" w14:textId="77777777" w:rsidR="00AA736E" w:rsidRPr="00EC3CB9" w:rsidRDefault="00AA736E" w:rsidP="00AA736E">
            <w:pPr>
              <w:pStyle w:val="TableParagraph"/>
              <w:ind w:left="14" w:right="1"/>
              <w:rPr>
                <w:sz w:val="24"/>
              </w:rPr>
            </w:pPr>
            <w:r w:rsidRPr="00EC3CB9">
              <w:rPr>
                <w:spacing w:val="-4"/>
                <w:sz w:val="24"/>
              </w:rPr>
              <w:t>3.50</w:t>
            </w:r>
          </w:p>
        </w:tc>
        <w:tc>
          <w:tcPr>
            <w:tcW w:w="1146" w:type="dxa"/>
          </w:tcPr>
          <w:p w14:paraId="4BFBA675" w14:textId="77777777" w:rsidR="00AA736E" w:rsidRPr="00EC3CB9" w:rsidRDefault="00AA736E" w:rsidP="00AA736E">
            <w:pPr>
              <w:pStyle w:val="TableParagraph"/>
              <w:spacing w:before="48"/>
              <w:jc w:val="left"/>
              <w:rPr>
                <w:b/>
                <w:sz w:val="24"/>
              </w:rPr>
            </w:pPr>
          </w:p>
          <w:p w14:paraId="102DA123" w14:textId="77777777" w:rsidR="00AA736E" w:rsidRPr="00EC3CB9" w:rsidRDefault="00AA736E" w:rsidP="00AA736E">
            <w:pPr>
              <w:pStyle w:val="TableParagraph"/>
              <w:ind w:left="26"/>
              <w:rPr>
                <w:sz w:val="24"/>
              </w:rPr>
            </w:pPr>
            <w:r w:rsidRPr="00EC3CB9">
              <w:rPr>
                <w:spacing w:val="-4"/>
                <w:sz w:val="24"/>
              </w:rPr>
              <w:t>6.67</w:t>
            </w:r>
          </w:p>
        </w:tc>
        <w:tc>
          <w:tcPr>
            <w:tcW w:w="1558" w:type="dxa"/>
          </w:tcPr>
          <w:p w14:paraId="418B6BE5" w14:textId="77777777" w:rsidR="00AA736E" w:rsidRPr="00EC3CB9" w:rsidRDefault="00AA736E" w:rsidP="00AA736E">
            <w:pPr>
              <w:pStyle w:val="TableParagraph"/>
              <w:spacing w:before="48"/>
              <w:jc w:val="left"/>
              <w:rPr>
                <w:b/>
                <w:sz w:val="24"/>
              </w:rPr>
            </w:pPr>
          </w:p>
          <w:p w14:paraId="1CB7022A" w14:textId="77777777" w:rsidR="00AA736E" w:rsidRPr="00EC3CB9" w:rsidRDefault="00AA736E" w:rsidP="00AA736E">
            <w:pPr>
              <w:pStyle w:val="TableParagraph"/>
              <w:ind w:left="11" w:right="5"/>
              <w:rPr>
                <w:sz w:val="24"/>
              </w:rPr>
            </w:pPr>
            <w:r w:rsidRPr="00EC3CB9">
              <w:rPr>
                <w:spacing w:val="-4"/>
                <w:sz w:val="24"/>
              </w:rPr>
              <w:t>9.53</w:t>
            </w:r>
          </w:p>
        </w:tc>
      </w:tr>
      <w:tr w:rsidR="00AA736E" w:rsidRPr="00EC3CB9" w14:paraId="22A93660" w14:textId="77777777" w:rsidTr="00C06693">
        <w:trPr>
          <w:trHeight w:val="1094"/>
        </w:trPr>
        <w:tc>
          <w:tcPr>
            <w:tcW w:w="3939" w:type="dxa"/>
          </w:tcPr>
          <w:p w14:paraId="6D09E6A2" w14:textId="77777777" w:rsidR="00AA736E" w:rsidRPr="00EC3CB9" w:rsidRDefault="00AA736E" w:rsidP="00AA736E">
            <w:pPr>
              <w:pStyle w:val="TableParagraph"/>
              <w:spacing w:before="47"/>
              <w:jc w:val="left"/>
              <w:rPr>
                <w:b/>
                <w:sz w:val="24"/>
              </w:rPr>
            </w:pPr>
          </w:p>
          <w:p w14:paraId="2FE1C878" w14:textId="77777777" w:rsidR="00AA736E" w:rsidRPr="00EC3CB9" w:rsidRDefault="00AA736E" w:rsidP="00AA736E">
            <w:pPr>
              <w:pStyle w:val="TableParagraph"/>
              <w:spacing w:line="276" w:lineRule="auto"/>
              <w:ind w:left="165" w:right="92"/>
              <w:jc w:val="left"/>
              <w:rPr>
                <w:sz w:val="24"/>
              </w:rPr>
            </w:pPr>
            <w:r w:rsidRPr="00EC3CB9">
              <w:rPr>
                <w:position w:val="2"/>
                <w:sz w:val="24"/>
              </w:rPr>
              <w:t>T</w:t>
            </w:r>
            <w:r w:rsidRPr="00EC3CB9">
              <w:rPr>
                <w:sz w:val="16"/>
              </w:rPr>
              <w:t>3</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75%</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@2</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03D46190" w14:textId="77777777" w:rsidR="00AA736E" w:rsidRPr="00EC3CB9" w:rsidRDefault="00AA736E" w:rsidP="00AA736E">
            <w:pPr>
              <w:pStyle w:val="TableParagraph"/>
              <w:spacing w:before="47"/>
              <w:jc w:val="left"/>
              <w:rPr>
                <w:b/>
                <w:sz w:val="24"/>
              </w:rPr>
            </w:pPr>
          </w:p>
          <w:p w14:paraId="05AF8D1C" w14:textId="77777777" w:rsidR="00AA736E" w:rsidRPr="00EC3CB9" w:rsidRDefault="00AA736E" w:rsidP="00AA736E">
            <w:pPr>
              <w:pStyle w:val="TableParagraph"/>
              <w:spacing w:before="1"/>
              <w:ind w:left="3" w:right="10"/>
              <w:rPr>
                <w:sz w:val="24"/>
              </w:rPr>
            </w:pPr>
            <w:r w:rsidRPr="00EC3CB9">
              <w:rPr>
                <w:spacing w:val="-4"/>
                <w:sz w:val="24"/>
              </w:rPr>
              <w:t>1.58</w:t>
            </w:r>
          </w:p>
        </w:tc>
        <w:tc>
          <w:tcPr>
            <w:tcW w:w="1141" w:type="dxa"/>
          </w:tcPr>
          <w:p w14:paraId="3AC51CB3" w14:textId="77777777" w:rsidR="00AA736E" w:rsidRPr="00EC3CB9" w:rsidRDefault="00AA736E" w:rsidP="00AA736E">
            <w:pPr>
              <w:pStyle w:val="TableParagraph"/>
              <w:spacing w:before="47"/>
              <w:jc w:val="left"/>
              <w:rPr>
                <w:b/>
                <w:sz w:val="24"/>
              </w:rPr>
            </w:pPr>
          </w:p>
          <w:p w14:paraId="36EADB57" w14:textId="77777777" w:rsidR="00AA736E" w:rsidRPr="00EC3CB9" w:rsidRDefault="00AA736E" w:rsidP="00AA736E">
            <w:pPr>
              <w:pStyle w:val="TableParagraph"/>
              <w:spacing w:before="1"/>
              <w:ind w:left="14" w:right="1"/>
              <w:rPr>
                <w:sz w:val="24"/>
              </w:rPr>
            </w:pPr>
            <w:r w:rsidRPr="00EC3CB9">
              <w:rPr>
                <w:spacing w:val="-4"/>
                <w:sz w:val="24"/>
              </w:rPr>
              <w:t>3.42</w:t>
            </w:r>
          </w:p>
        </w:tc>
        <w:tc>
          <w:tcPr>
            <w:tcW w:w="1146" w:type="dxa"/>
          </w:tcPr>
          <w:p w14:paraId="6AED6A0D" w14:textId="77777777" w:rsidR="00AA736E" w:rsidRPr="00EC3CB9" w:rsidRDefault="00AA736E" w:rsidP="00AA736E">
            <w:pPr>
              <w:pStyle w:val="TableParagraph"/>
              <w:spacing w:before="47"/>
              <w:jc w:val="left"/>
              <w:rPr>
                <w:b/>
                <w:sz w:val="24"/>
              </w:rPr>
            </w:pPr>
          </w:p>
          <w:p w14:paraId="310A5F92" w14:textId="77777777" w:rsidR="00AA736E" w:rsidRPr="00EC3CB9" w:rsidRDefault="00AA736E" w:rsidP="00AA736E">
            <w:pPr>
              <w:pStyle w:val="TableParagraph"/>
              <w:spacing w:before="1"/>
              <w:ind w:left="26"/>
              <w:rPr>
                <w:sz w:val="24"/>
              </w:rPr>
            </w:pPr>
            <w:r w:rsidRPr="00EC3CB9">
              <w:rPr>
                <w:spacing w:val="-4"/>
                <w:sz w:val="24"/>
              </w:rPr>
              <w:t>6.80</w:t>
            </w:r>
          </w:p>
        </w:tc>
        <w:tc>
          <w:tcPr>
            <w:tcW w:w="1558" w:type="dxa"/>
          </w:tcPr>
          <w:p w14:paraId="76013EC6" w14:textId="77777777" w:rsidR="00AA736E" w:rsidRPr="00EC3CB9" w:rsidRDefault="00AA736E" w:rsidP="00AA736E">
            <w:pPr>
              <w:pStyle w:val="TableParagraph"/>
              <w:spacing w:before="47"/>
              <w:jc w:val="left"/>
              <w:rPr>
                <w:b/>
                <w:sz w:val="24"/>
              </w:rPr>
            </w:pPr>
          </w:p>
          <w:p w14:paraId="28D230DC" w14:textId="77777777" w:rsidR="00AA736E" w:rsidRPr="00EC3CB9" w:rsidRDefault="00AA736E" w:rsidP="00AA736E">
            <w:pPr>
              <w:pStyle w:val="TableParagraph"/>
              <w:spacing w:before="1"/>
              <w:ind w:left="11" w:right="5"/>
              <w:rPr>
                <w:sz w:val="24"/>
              </w:rPr>
            </w:pPr>
            <w:r w:rsidRPr="00EC3CB9">
              <w:rPr>
                <w:spacing w:val="-4"/>
                <w:sz w:val="24"/>
              </w:rPr>
              <w:t>9.56</w:t>
            </w:r>
          </w:p>
        </w:tc>
      </w:tr>
      <w:tr w:rsidR="00AA736E" w:rsidRPr="00EC3CB9" w14:paraId="0DC5CCF7" w14:textId="77777777" w:rsidTr="00C06693">
        <w:trPr>
          <w:trHeight w:val="938"/>
        </w:trPr>
        <w:tc>
          <w:tcPr>
            <w:tcW w:w="3939" w:type="dxa"/>
          </w:tcPr>
          <w:p w14:paraId="5097BB2B" w14:textId="77777777" w:rsidR="00AA736E" w:rsidRPr="00EC3CB9" w:rsidRDefault="00AA736E" w:rsidP="00AA736E">
            <w:pPr>
              <w:pStyle w:val="TableParagraph"/>
              <w:spacing w:before="167" w:line="276" w:lineRule="auto"/>
              <w:ind w:left="165" w:right="92"/>
              <w:jc w:val="left"/>
              <w:rPr>
                <w:sz w:val="24"/>
              </w:rPr>
            </w:pPr>
            <w:r w:rsidRPr="00EC3CB9">
              <w:rPr>
                <w:position w:val="2"/>
                <w:sz w:val="24"/>
              </w:rPr>
              <w:t>T</w:t>
            </w:r>
            <w:r w:rsidRPr="00EC3CB9">
              <w:rPr>
                <w:sz w:val="16"/>
              </w:rPr>
              <w:t>4</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50%</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@2</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67F44699" w14:textId="77777777" w:rsidR="00AA736E" w:rsidRPr="00EC3CB9" w:rsidRDefault="00AA736E" w:rsidP="00AA736E">
            <w:pPr>
              <w:pStyle w:val="TableParagraph"/>
              <w:spacing w:before="165"/>
              <w:ind w:left="3" w:right="10"/>
              <w:rPr>
                <w:sz w:val="24"/>
              </w:rPr>
            </w:pPr>
            <w:r w:rsidRPr="00EC3CB9">
              <w:rPr>
                <w:spacing w:val="-4"/>
                <w:sz w:val="24"/>
              </w:rPr>
              <w:t>1.55</w:t>
            </w:r>
          </w:p>
        </w:tc>
        <w:tc>
          <w:tcPr>
            <w:tcW w:w="1141" w:type="dxa"/>
          </w:tcPr>
          <w:p w14:paraId="21453D97" w14:textId="77777777" w:rsidR="00AA736E" w:rsidRPr="00EC3CB9" w:rsidRDefault="00AA736E" w:rsidP="00AA736E">
            <w:pPr>
              <w:pStyle w:val="TableParagraph"/>
              <w:spacing w:before="165"/>
              <w:ind w:left="14" w:right="1"/>
              <w:rPr>
                <w:sz w:val="24"/>
              </w:rPr>
            </w:pPr>
            <w:r w:rsidRPr="00EC3CB9">
              <w:rPr>
                <w:spacing w:val="-4"/>
                <w:sz w:val="24"/>
              </w:rPr>
              <w:t>3.29</w:t>
            </w:r>
          </w:p>
        </w:tc>
        <w:tc>
          <w:tcPr>
            <w:tcW w:w="1146" w:type="dxa"/>
          </w:tcPr>
          <w:p w14:paraId="785893CE" w14:textId="77777777" w:rsidR="00AA736E" w:rsidRPr="00EC3CB9" w:rsidRDefault="00AA736E" w:rsidP="00AA736E">
            <w:pPr>
              <w:pStyle w:val="TableParagraph"/>
              <w:spacing w:before="165"/>
              <w:ind w:left="26"/>
              <w:rPr>
                <w:sz w:val="24"/>
              </w:rPr>
            </w:pPr>
            <w:r w:rsidRPr="00EC3CB9">
              <w:rPr>
                <w:spacing w:val="-4"/>
                <w:sz w:val="24"/>
              </w:rPr>
              <w:t>6.53</w:t>
            </w:r>
          </w:p>
        </w:tc>
        <w:tc>
          <w:tcPr>
            <w:tcW w:w="1558" w:type="dxa"/>
          </w:tcPr>
          <w:p w14:paraId="792B50C0" w14:textId="77777777" w:rsidR="00AA736E" w:rsidRPr="00EC3CB9" w:rsidRDefault="00AA736E" w:rsidP="00AA736E">
            <w:pPr>
              <w:pStyle w:val="TableParagraph"/>
              <w:spacing w:before="165"/>
              <w:ind w:left="11" w:right="5"/>
              <w:rPr>
                <w:sz w:val="24"/>
              </w:rPr>
            </w:pPr>
            <w:r w:rsidRPr="00EC3CB9">
              <w:rPr>
                <w:spacing w:val="-4"/>
                <w:sz w:val="24"/>
              </w:rPr>
              <w:t>8.92</w:t>
            </w:r>
          </w:p>
        </w:tc>
      </w:tr>
      <w:tr w:rsidR="00AA736E" w:rsidRPr="00EC3CB9" w14:paraId="7703FDEC" w14:textId="77777777" w:rsidTr="00C06693">
        <w:trPr>
          <w:trHeight w:val="937"/>
        </w:trPr>
        <w:tc>
          <w:tcPr>
            <w:tcW w:w="3939" w:type="dxa"/>
          </w:tcPr>
          <w:p w14:paraId="7854D2E7" w14:textId="77777777" w:rsidR="00AA736E" w:rsidRPr="00EC3CB9" w:rsidRDefault="00AA736E" w:rsidP="00AA736E">
            <w:pPr>
              <w:pStyle w:val="TableParagraph"/>
              <w:spacing w:before="167" w:line="273" w:lineRule="auto"/>
              <w:ind w:left="165" w:right="92"/>
              <w:jc w:val="left"/>
              <w:rPr>
                <w:sz w:val="24"/>
              </w:rPr>
            </w:pPr>
            <w:r w:rsidRPr="00EC3CB9">
              <w:rPr>
                <w:position w:val="2"/>
                <w:sz w:val="24"/>
              </w:rPr>
              <w:t>T</w:t>
            </w:r>
            <w:r w:rsidRPr="00EC3CB9">
              <w:rPr>
                <w:sz w:val="16"/>
              </w:rPr>
              <w:t>5</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75%</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@4</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692BEA71" w14:textId="77777777" w:rsidR="00AA736E" w:rsidRPr="00EC3CB9" w:rsidRDefault="00AA736E" w:rsidP="00AA736E">
            <w:pPr>
              <w:pStyle w:val="TableParagraph"/>
              <w:spacing w:before="165"/>
              <w:ind w:left="3" w:right="10"/>
              <w:rPr>
                <w:sz w:val="24"/>
              </w:rPr>
            </w:pPr>
            <w:r w:rsidRPr="00EC3CB9">
              <w:rPr>
                <w:spacing w:val="-4"/>
                <w:sz w:val="24"/>
              </w:rPr>
              <w:t>1.58</w:t>
            </w:r>
          </w:p>
        </w:tc>
        <w:tc>
          <w:tcPr>
            <w:tcW w:w="1141" w:type="dxa"/>
          </w:tcPr>
          <w:p w14:paraId="54CDDB13" w14:textId="77777777" w:rsidR="00AA736E" w:rsidRPr="00EC3CB9" w:rsidRDefault="00AA736E" w:rsidP="00AA736E">
            <w:pPr>
              <w:pStyle w:val="TableParagraph"/>
              <w:spacing w:before="165"/>
              <w:ind w:left="14" w:right="1"/>
              <w:rPr>
                <w:sz w:val="24"/>
              </w:rPr>
            </w:pPr>
            <w:r w:rsidRPr="00EC3CB9">
              <w:rPr>
                <w:spacing w:val="-4"/>
                <w:sz w:val="24"/>
              </w:rPr>
              <w:t>3.42</w:t>
            </w:r>
          </w:p>
        </w:tc>
        <w:tc>
          <w:tcPr>
            <w:tcW w:w="1146" w:type="dxa"/>
          </w:tcPr>
          <w:p w14:paraId="785A4290" w14:textId="77777777" w:rsidR="00AA736E" w:rsidRPr="00EC3CB9" w:rsidRDefault="00AA736E" w:rsidP="00AA736E">
            <w:pPr>
              <w:pStyle w:val="TableParagraph"/>
              <w:spacing w:before="165"/>
              <w:ind w:left="26"/>
              <w:rPr>
                <w:sz w:val="24"/>
              </w:rPr>
            </w:pPr>
            <w:r w:rsidRPr="00EC3CB9">
              <w:rPr>
                <w:spacing w:val="-4"/>
                <w:sz w:val="24"/>
              </w:rPr>
              <w:t>6.82</w:t>
            </w:r>
          </w:p>
        </w:tc>
        <w:tc>
          <w:tcPr>
            <w:tcW w:w="1558" w:type="dxa"/>
          </w:tcPr>
          <w:p w14:paraId="39B88646" w14:textId="77777777" w:rsidR="00AA736E" w:rsidRPr="00EC3CB9" w:rsidRDefault="00AA736E" w:rsidP="00AA736E">
            <w:pPr>
              <w:pStyle w:val="TableParagraph"/>
              <w:spacing w:before="165"/>
              <w:ind w:left="11" w:right="5"/>
              <w:rPr>
                <w:sz w:val="24"/>
              </w:rPr>
            </w:pPr>
            <w:r w:rsidRPr="00EC3CB9">
              <w:rPr>
                <w:spacing w:val="-4"/>
                <w:sz w:val="24"/>
              </w:rPr>
              <w:t>9.64</w:t>
            </w:r>
          </w:p>
        </w:tc>
      </w:tr>
      <w:tr w:rsidR="00AA736E" w:rsidRPr="00EC3CB9" w14:paraId="2DB35D0D" w14:textId="77777777" w:rsidTr="00C06693">
        <w:trPr>
          <w:trHeight w:val="938"/>
        </w:trPr>
        <w:tc>
          <w:tcPr>
            <w:tcW w:w="3939" w:type="dxa"/>
          </w:tcPr>
          <w:p w14:paraId="6F314669" w14:textId="77777777" w:rsidR="00AA736E" w:rsidRPr="00EC3CB9" w:rsidRDefault="00AA736E" w:rsidP="00AA736E">
            <w:pPr>
              <w:pStyle w:val="TableParagraph"/>
              <w:spacing w:before="170" w:line="273" w:lineRule="auto"/>
              <w:ind w:left="165" w:right="92"/>
              <w:jc w:val="left"/>
              <w:rPr>
                <w:sz w:val="24"/>
              </w:rPr>
            </w:pPr>
            <w:r w:rsidRPr="00EC3CB9">
              <w:rPr>
                <w:position w:val="2"/>
                <w:sz w:val="24"/>
              </w:rPr>
              <w:t>T</w:t>
            </w:r>
            <w:r w:rsidRPr="00EC3CB9">
              <w:rPr>
                <w:sz w:val="16"/>
              </w:rPr>
              <w:t>6</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50%</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@4</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506717C4" w14:textId="77777777" w:rsidR="00AA736E" w:rsidRPr="00EC3CB9" w:rsidRDefault="00AA736E" w:rsidP="00AA736E">
            <w:pPr>
              <w:pStyle w:val="TableParagraph"/>
              <w:spacing w:before="166"/>
              <w:ind w:left="3" w:right="10"/>
              <w:rPr>
                <w:sz w:val="24"/>
              </w:rPr>
            </w:pPr>
            <w:r w:rsidRPr="00EC3CB9">
              <w:rPr>
                <w:spacing w:val="-4"/>
                <w:sz w:val="24"/>
              </w:rPr>
              <w:t>1.58</w:t>
            </w:r>
          </w:p>
        </w:tc>
        <w:tc>
          <w:tcPr>
            <w:tcW w:w="1141" w:type="dxa"/>
          </w:tcPr>
          <w:p w14:paraId="1E078A27" w14:textId="77777777" w:rsidR="00AA736E" w:rsidRPr="00EC3CB9" w:rsidRDefault="00AA736E" w:rsidP="00AA736E">
            <w:pPr>
              <w:pStyle w:val="TableParagraph"/>
              <w:spacing w:before="166"/>
              <w:ind w:left="14" w:right="1"/>
              <w:rPr>
                <w:sz w:val="24"/>
              </w:rPr>
            </w:pPr>
            <w:r w:rsidRPr="00EC3CB9">
              <w:rPr>
                <w:spacing w:val="-4"/>
                <w:sz w:val="24"/>
              </w:rPr>
              <w:t>3.41</w:t>
            </w:r>
          </w:p>
        </w:tc>
        <w:tc>
          <w:tcPr>
            <w:tcW w:w="1146" w:type="dxa"/>
          </w:tcPr>
          <w:p w14:paraId="224BCCBE" w14:textId="77777777" w:rsidR="00AA736E" w:rsidRPr="00EC3CB9" w:rsidRDefault="00AA736E" w:rsidP="00AA736E">
            <w:pPr>
              <w:pStyle w:val="TableParagraph"/>
              <w:spacing w:before="166"/>
              <w:ind w:left="26"/>
              <w:rPr>
                <w:sz w:val="24"/>
              </w:rPr>
            </w:pPr>
            <w:r w:rsidRPr="00EC3CB9">
              <w:rPr>
                <w:spacing w:val="-4"/>
                <w:sz w:val="24"/>
              </w:rPr>
              <w:t>6.56</w:t>
            </w:r>
          </w:p>
        </w:tc>
        <w:tc>
          <w:tcPr>
            <w:tcW w:w="1558" w:type="dxa"/>
          </w:tcPr>
          <w:p w14:paraId="50FA4EF1" w14:textId="77777777" w:rsidR="00AA736E" w:rsidRPr="00EC3CB9" w:rsidRDefault="00AA736E" w:rsidP="00AA736E">
            <w:pPr>
              <w:pStyle w:val="TableParagraph"/>
              <w:spacing w:before="166"/>
              <w:ind w:left="11" w:right="5"/>
              <w:rPr>
                <w:sz w:val="24"/>
              </w:rPr>
            </w:pPr>
            <w:r w:rsidRPr="00EC3CB9">
              <w:rPr>
                <w:spacing w:val="-4"/>
                <w:sz w:val="24"/>
              </w:rPr>
              <w:t>8.93</w:t>
            </w:r>
          </w:p>
        </w:tc>
      </w:tr>
      <w:tr w:rsidR="00AA736E" w:rsidRPr="00EC3CB9" w14:paraId="321BB74B" w14:textId="77777777" w:rsidTr="00C06693">
        <w:trPr>
          <w:trHeight w:val="937"/>
        </w:trPr>
        <w:tc>
          <w:tcPr>
            <w:tcW w:w="3939" w:type="dxa"/>
          </w:tcPr>
          <w:p w14:paraId="55058BF8" w14:textId="77777777" w:rsidR="00AA736E" w:rsidRPr="00EC3CB9" w:rsidRDefault="00AA736E" w:rsidP="00AA736E">
            <w:pPr>
              <w:pStyle w:val="TableParagraph"/>
              <w:spacing w:before="168" w:line="273" w:lineRule="auto"/>
              <w:ind w:left="165" w:right="92"/>
              <w:jc w:val="left"/>
              <w:rPr>
                <w:sz w:val="24"/>
              </w:rPr>
            </w:pPr>
            <w:r w:rsidRPr="00EC3CB9">
              <w:rPr>
                <w:position w:val="2"/>
                <w:sz w:val="24"/>
              </w:rPr>
              <w:t>T</w:t>
            </w:r>
            <w:r w:rsidRPr="00EC3CB9">
              <w:rPr>
                <w:sz w:val="16"/>
              </w:rPr>
              <w:t>7</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75%</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@6</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50D7978A" w14:textId="77777777" w:rsidR="00AA736E" w:rsidRPr="00EC3CB9" w:rsidRDefault="00AA736E" w:rsidP="00AA736E">
            <w:pPr>
              <w:pStyle w:val="TableParagraph"/>
              <w:spacing w:before="164"/>
              <w:ind w:left="3" w:right="10"/>
              <w:rPr>
                <w:sz w:val="24"/>
              </w:rPr>
            </w:pPr>
            <w:r w:rsidRPr="00EC3CB9">
              <w:rPr>
                <w:spacing w:val="-4"/>
                <w:sz w:val="24"/>
              </w:rPr>
              <w:t>1.55</w:t>
            </w:r>
          </w:p>
        </w:tc>
        <w:tc>
          <w:tcPr>
            <w:tcW w:w="1141" w:type="dxa"/>
          </w:tcPr>
          <w:p w14:paraId="79DD58EE" w14:textId="77777777" w:rsidR="00AA736E" w:rsidRPr="00EC3CB9" w:rsidRDefault="00AA736E" w:rsidP="00AA736E">
            <w:pPr>
              <w:pStyle w:val="TableParagraph"/>
              <w:spacing w:before="164"/>
              <w:ind w:left="14" w:right="1"/>
              <w:rPr>
                <w:sz w:val="24"/>
              </w:rPr>
            </w:pPr>
            <w:r w:rsidRPr="00EC3CB9">
              <w:rPr>
                <w:spacing w:val="-4"/>
                <w:sz w:val="24"/>
              </w:rPr>
              <w:t>3.28</w:t>
            </w:r>
          </w:p>
        </w:tc>
        <w:tc>
          <w:tcPr>
            <w:tcW w:w="1146" w:type="dxa"/>
          </w:tcPr>
          <w:p w14:paraId="3BA98D76" w14:textId="77777777" w:rsidR="00AA736E" w:rsidRPr="00EC3CB9" w:rsidRDefault="00AA736E" w:rsidP="00AA736E">
            <w:pPr>
              <w:pStyle w:val="TableParagraph"/>
              <w:spacing w:before="164"/>
              <w:ind w:left="26"/>
              <w:rPr>
                <w:sz w:val="24"/>
              </w:rPr>
            </w:pPr>
            <w:r w:rsidRPr="00EC3CB9">
              <w:rPr>
                <w:spacing w:val="-4"/>
                <w:sz w:val="24"/>
              </w:rPr>
              <w:t>6.37</w:t>
            </w:r>
          </w:p>
        </w:tc>
        <w:tc>
          <w:tcPr>
            <w:tcW w:w="1558" w:type="dxa"/>
          </w:tcPr>
          <w:p w14:paraId="72A4AA07" w14:textId="77777777" w:rsidR="00AA736E" w:rsidRPr="00EC3CB9" w:rsidRDefault="00AA736E" w:rsidP="00AA736E">
            <w:pPr>
              <w:pStyle w:val="TableParagraph"/>
              <w:spacing w:before="164"/>
              <w:ind w:left="11" w:right="5"/>
              <w:rPr>
                <w:sz w:val="24"/>
              </w:rPr>
            </w:pPr>
            <w:r w:rsidRPr="00EC3CB9">
              <w:rPr>
                <w:spacing w:val="-4"/>
                <w:sz w:val="24"/>
              </w:rPr>
              <w:t>7.79</w:t>
            </w:r>
          </w:p>
        </w:tc>
      </w:tr>
      <w:tr w:rsidR="00AA736E" w:rsidRPr="00EC3CB9" w14:paraId="60C69EC5" w14:textId="77777777" w:rsidTr="00C06693">
        <w:trPr>
          <w:trHeight w:val="938"/>
        </w:trPr>
        <w:tc>
          <w:tcPr>
            <w:tcW w:w="3939" w:type="dxa"/>
          </w:tcPr>
          <w:p w14:paraId="6C538FAF" w14:textId="77777777" w:rsidR="00AA736E" w:rsidRPr="00EC3CB9" w:rsidRDefault="00AA736E" w:rsidP="00AA736E">
            <w:pPr>
              <w:pStyle w:val="TableParagraph"/>
              <w:spacing w:before="167" w:line="276" w:lineRule="auto"/>
              <w:ind w:left="165" w:right="92"/>
              <w:jc w:val="left"/>
              <w:rPr>
                <w:sz w:val="24"/>
              </w:rPr>
            </w:pPr>
            <w:r w:rsidRPr="00EC3CB9">
              <w:rPr>
                <w:position w:val="2"/>
                <w:sz w:val="24"/>
              </w:rPr>
              <w:t>T</w:t>
            </w:r>
            <w:r w:rsidRPr="00EC3CB9">
              <w:rPr>
                <w:sz w:val="16"/>
              </w:rPr>
              <w:t>8</w:t>
            </w:r>
            <w:r w:rsidRPr="00EC3CB9">
              <w:rPr>
                <w:spacing w:val="13"/>
                <w:sz w:val="16"/>
              </w:rPr>
              <w:t xml:space="preserve"> </w:t>
            </w:r>
            <w:r w:rsidRPr="00EC3CB9">
              <w:rPr>
                <w:position w:val="2"/>
                <w:sz w:val="24"/>
              </w:rPr>
              <w:t>-</w:t>
            </w:r>
            <w:r w:rsidRPr="00EC3CB9">
              <w:rPr>
                <w:spacing w:val="-11"/>
                <w:position w:val="2"/>
                <w:sz w:val="24"/>
              </w:rPr>
              <w:t xml:space="preserve"> </w:t>
            </w:r>
            <w:r w:rsidRPr="00EC3CB9">
              <w:rPr>
                <w:position w:val="2"/>
                <w:sz w:val="24"/>
              </w:rPr>
              <w:t>50%</w:t>
            </w:r>
            <w:r w:rsidRPr="00EC3CB9">
              <w:rPr>
                <w:spacing w:val="-10"/>
                <w:position w:val="2"/>
                <w:sz w:val="24"/>
              </w:rPr>
              <w:t xml:space="preserve"> </w:t>
            </w:r>
            <w:r w:rsidRPr="00EC3CB9">
              <w:rPr>
                <w:position w:val="2"/>
                <w:sz w:val="24"/>
              </w:rPr>
              <w:t>RDN</w:t>
            </w:r>
            <w:r w:rsidRPr="00EC3CB9">
              <w:rPr>
                <w:spacing w:val="-11"/>
                <w:position w:val="2"/>
                <w:sz w:val="24"/>
              </w:rPr>
              <w:t xml:space="preserve"> </w:t>
            </w:r>
            <w:r w:rsidRPr="00EC3CB9">
              <w:rPr>
                <w:position w:val="2"/>
                <w:sz w:val="24"/>
              </w:rPr>
              <w:t>+</w:t>
            </w:r>
            <w:r w:rsidRPr="00EC3CB9">
              <w:rPr>
                <w:spacing w:val="-11"/>
                <w:position w:val="2"/>
                <w:sz w:val="24"/>
              </w:rPr>
              <w:t xml:space="preserve"> </w:t>
            </w:r>
            <w:r w:rsidRPr="00EC3CB9">
              <w:rPr>
                <w:position w:val="2"/>
                <w:sz w:val="24"/>
              </w:rPr>
              <w:t>NU</w:t>
            </w:r>
            <w:r w:rsidRPr="00EC3CB9">
              <w:rPr>
                <w:spacing w:val="-11"/>
                <w:position w:val="2"/>
                <w:sz w:val="24"/>
              </w:rPr>
              <w:t xml:space="preserve"> </w:t>
            </w:r>
            <w:r w:rsidRPr="00EC3CB9">
              <w:rPr>
                <w:position w:val="2"/>
                <w:sz w:val="24"/>
              </w:rPr>
              <w:t>spray</w:t>
            </w:r>
            <w:r w:rsidRPr="00EC3CB9">
              <w:rPr>
                <w:spacing w:val="-10"/>
                <w:position w:val="2"/>
                <w:sz w:val="24"/>
              </w:rPr>
              <w:t xml:space="preserve"> </w:t>
            </w:r>
            <w:r w:rsidRPr="00EC3CB9">
              <w:rPr>
                <w:position w:val="2"/>
                <w:sz w:val="24"/>
              </w:rPr>
              <w:t>@6</w:t>
            </w:r>
            <w:r w:rsidRPr="00EC3CB9">
              <w:rPr>
                <w:spacing w:val="-10"/>
                <w:position w:val="2"/>
                <w:sz w:val="24"/>
              </w:rPr>
              <w:t xml:space="preserve"> </w:t>
            </w:r>
            <w:r w:rsidRPr="00EC3CB9">
              <w:rPr>
                <w:position w:val="2"/>
                <w:sz w:val="24"/>
              </w:rPr>
              <w:t xml:space="preserve">ml/l </w:t>
            </w:r>
            <w:r w:rsidRPr="00EC3CB9">
              <w:rPr>
                <w:sz w:val="24"/>
              </w:rPr>
              <w:t>(30 and 50 DAS)</w:t>
            </w:r>
          </w:p>
        </w:tc>
        <w:tc>
          <w:tcPr>
            <w:tcW w:w="1030" w:type="dxa"/>
          </w:tcPr>
          <w:p w14:paraId="5CBC2BCD" w14:textId="77777777" w:rsidR="00AA736E" w:rsidRPr="00EC3CB9" w:rsidRDefault="00AA736E" w:rsidP="00AA736E">
            <w:pPr>
              <w:pStyle w:val="TableParagraph"/>
              <w:spacing w:before="165"/>
              <w:ind w:left="3" w:right="10"/>
              <w:rPr>
                <w:sz w:val="24"/>
              </w:rPr>
            </w:pPr>
            <w:r w:rsidRPr="00EC3CB9">
              <w:rPr>
                <w:spacing w:val="-4"/>
                <w:sz w:val="24"/>
              </w:rPr>
              <w:t>1.55</w:t>
            </w:r>
          </w:p>
        </w:tc>
        <w:tc>
          <w:tcPr>
            <w:tcW w:w="1141" w:type="dxa"/>
          </w:tcPr>
          <w:p w14:paraId="39E941CC" w14:textId="77777777" w:rsidR="00AA736E" w:rsidRPr="00EC3CB9" w:rsidRDefault="00AA736E" w:rsidP="00AA736E">
            <w:pPr>
              <w:pStyle w:val="TableParagraph"/>
              <w:spacing w:before="165"/>
              <w:ind w:left="14" w:right="1"/>
              <w:rPr>
                <w:sz w:val="24"/>
              </w:rPr>
            </w:pPr>
            <w:r w:rsidRPr="00EC3CB9">
              <w:rPr>
                <w:spacing w:val="-4"/>
                <w:sz w:val="24"/>
              </w:rPr>
              <w:t>3.27</w:t>
            </w:r>
          </w:p>
        </w:tc>
        <w:tc>
          <w:tcPr>
            <w:tcW w:w="1146" w:type="dxa"/>
          </w:tcPr>
          <w:p w14:paraId="448DFF48" w14:textId="77777777" w:rsidR="00AA736E" w:rsidRPr="00EC3CB9" w:rsidRDefault="00AA736E" w:rsidP="00AA736E">
            <w:pPr>
              <w:pStyle w:val="TableParagraph"/>
              <w:spacing w:before="165"/>
              <w:ind w:left="26"/>
              <w:rPr>
                <w:sz w:val="24"/>
              </w:rPr>
            </w:pPr>
            <w:r w:rsidRPr="00EC3CB9">
              <w:rPr>
                <w:spacing w:val="-4"/>
                <w:sz w:val="24"/>
              </w:rPr>
              <w:t>6.29</w:t>
            </w:r>
          </w:p>
        </w:tc>
        <w:tc>
          <w:tcPr>
            <w:tcW w:w="1558" w:type="dxa"/>
          </w:tcPr>
          <w:p w14:paraId="168754A3" w14:textId="77777777" w:rsidR="00AA736E" w:rsidRPr="00EC3CB9" w:rsidRDefault="00AA736E" w:rsidP="00AA736E">
            <w:pPr>
              <w:pStyle w:val="TableParagraph"/>
              <w:spacing w:before="165"/>
              <w:ind w:left="11" w:right="5"/>
              <w:rPr>
                <w:sz w:val="24"/>
              </w:rPr>
            </w:pPr>
            <w:r w:rsidRPr="00EC3CB9">
              <w:rPr>
                <w:spacing w:val="-4"/>
                <w:sz w:val="24"/>
              </w:rPr>
              <w:t>7.59</w:t>
            </w:r>
          </w:p>
        </w:tc>
      </w:tr>
      <w:tr w:rsidR="00AA736E" w:rsidRPr="00EC3CB9" w14:paraId="1EB7F201" w14:textId="77777777" w:rsidTr="00C06693">
        <w:trPr>
          <w:trHeight w:val="937"/>
        </w:trPr>
        <w:tc>
          <w:tcPr>
            <w:tcW w:w="3939" w:type="dxa"/>
          </w:tcPr>
          <w:p w14:paraId="3EC5D631" w14:textId="77777777" w:rsidR="00AA736E" w:rsidRPr="00EC3CB9" w:rsidRDefault="00AA736E" w:rsidP="00AA736E">
            <w:pPr>
              <w:pStyle w:val="TableParagraph"/>
              <w:spacing w:before="164"/>
              <w:ind w:left="165"/>
              <w:jc w:val="left"/>
              <w:rPr>
                <w:position w:val="2"/>
                <w:sz w:val="24"/>
              </w:rPr>
            </w:pPr>
            <w:r w:rsidRPr="00EC3CB9">
              <w:rPr>
                <w:position w:val="2"/>
                <w:sz w:val="24"/>
              </w:rPr>
              <w:t>T</w:t>
            </w:r>
            <w:r w:rsidRPr="00EC3CB9">
              <w:rPr>
                <w:sz w:val="16"/>
              </w:rPr>
              <w:t>9</w:t>
            </w:r>
            <w:r w:rsidRPr="00EC3CB9">
              <w:rPr>
                <w:spacing w:val="20"/>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1"/>
                <w:position w:val="2"/>
                <w:sz w:val="24"/>
              </w:rPr>
              <w:t xml:space="preserve"> </w:t>
            </w:r>
            <w:r w:rsidRPr="00EC3CB9">
              <w:rPr>
                <w:position w:val="2"/>
                <w:sz w:val="24"/>
              </w:rPr>
              <w:t>RDN</w:t>
            </w:r>
            <w:r w:rsidRPr="00EC3CB9">
              <w:rPr>
                <w:spacing w:val="-2"/>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2%</w:t>
            </w:r>
            <w:r w:rsidRPr="00EC3CB9">
              <w:rPr>
                <w:spacing w:val="-1"/>
                <w:position w:val="2"/>
                <w:sz w:val="24"/>
              </w:rPr>
              <w:t xml:space="preserve"> </w:t>
            </w:r>
            <w:r w:rsidRPr="00EC3CB9">
              <w:rPr>
                <w:position w:val="2"/>
                <w:sz w:val="24"/>
              </w:rPr>
              <w:t>urea</w:t>
            </w:r>
            <w:r w:rsidRPr="00EC3CB9">
              <w:rPr>
                <w:spacing w:val="-2"/>
                <w:position w:val="2"/>
                <w:sz w:val="24"/>
              </w:rPr>
              <w:t xml:space="preserve"> </w:t>
            </w:r>
            <w:r w:rsidRPr="00EC3CB9">
              <w:rPr>
                <w:position w:val="2"/>
                <w:sz w:val="24"/>
              </w:rPr>
              <w:t xml:space="preserve">spray </w:t>
            </w:r>
            <w:r w:rsidRPr="00EC3CB9">
              <w:rPr>
                <w:spacing w:val="-5"/>
                <w:position w:val="2"/>
                <w:sz w:val="24"/>
              </w:rPr>
              <w:t>(30</w:t>
            </w:r>
          </w:p>
          <w:p w14:paraId="46B6DB7C" w14:textId="77777777" w:rsidR="00AA736E" w:rsidRPr="00EC3CB9" w:rsidRDefault="00AA736E" w:rsidP="00AA736E">
            <w:pPr>
              <w:pStyle w:val="TableParagraph"/>
              <w:spacing w:before="42"/>
              <w:ind w:left="165"/>
              <w:jc w:val="left"/>
              <w:rPr>
                <w:sz w:val="24"/>
              </w:rPr>
            </w:pPr>
            <w:r w:rsidRPr="00EC3CB9">
              <w:rPr>
                <w:sz w:val="24"/>
              </w:rPr>
              <w:t>and</w:t>
            </w:r>
            <w:r w:rsidRPr="00EC3CB9">
              <w:rPr>
                <w:spacing w:val="-3"/>
                <w:sz w:val="24"/>
              </w:rPr>
              <w:t xml:space="preserve"> </w:t>
            </w:r>
            <w:r w:rsidRPr="00EC3CB9">
              <w:rPr>
                <w:sz w:val="24"/>
              </w:rPr>
              <w:t xml:space="preserve">50 </w:t>
            </w:r>
            <w:r w:rsidRPr="00EC3CB9">
              <w:rPr>
                <w:spacing w:val="-4"/>
                <w:sz w:val="24"/>
              </w:rPr>
              <w:t>DAS)</w:t>
            </w:r>
          </w:p>
        </w:tc>
        <w:tc>
          <w:tcPr>
            <w:tcW w:w="1030" w:type="dxa"/>
          </w:tcPr>
          <w:p w14:paraId="700EFB09" w14:textId="77777777" w:rsidR="00AA736E" w:rsidRPr="00EC3CB9" w:rsidRDefault="00AA736E" w:rsidP="00AA736E">
            <w:pPr>
              <w:pStyle w:val="TableParagraph"/>
              <w:spacing w:before="165"/>
              <w:ind w:left="3" w:right="10"/>
              <w:rPr>
                <w:sz w:val="24"/>
              </w:rPr>
            </w:pPr>
            <w:r w:rsidRPr="00EC3CB9">
              <w:rPr>
                <w:spacing w:val="-4"/>
                <w:sz w:val="24"/>
              </w:rPr>
              <w:t>1.56</w:t>
            </w:r>
          </w:p>
        </w:tc>
        <w:tc>
          <w:tcPr>
            <w:tcW w:w="1141" w:type="dxa"/>
          </w:tcPr>
          <w:p w14:paraId="09C1840E" w14:textId="77777777" w:rsidR="00AA736E" w:rsidRPr="00EC3CB9" w:rsidRDefault="00AA736E" w:rsidP="00AA736E">
            <w:pPr>
              <w:pStyle w:val="TableParagraph"/>
              <w:spacing w:before="165"/>
              <w:ind w:left="14" w:right="1"/>
              <w:rPr>
                <w:sz w:val="24"/>
              </w:rPr>
            </w:pPr>
            <w:r w:rsidRPr="00EC3CB9">
              <w:rPr>
                <w:spacing w:val="-4"/>
                <w:sz w:val="24"/>
              </w:rPr>
              <w:t>3.20</w:t>
            </w:r>
          </w:p>
        </w:tc>
        <w:tc>
          <w:tcPr>
            <w:tcW w:w="1146" w:type="dxa"/>
          </w:tcPr>
          <w:p w14:paraId="5FF3C342" w14:textId="77777777" w:rsidR="00AA736E" w:rsidRPr="00EC3CB9" w:rsidRDefault="00AA736E" w:rsidP="00AA736E">
            <w:pPr>
              <w:pStyle w:val="TableParagraph"/>
              <w:spacing w:before="165"/>
              <w:ind w:left="26"/>
              <w:rPr>
                <w:sz w:val="24"/>
              </w:rPr>
            </w:pPr>
            <w:r w:rsidRPr="00EC3CB9">
              <w:rPr>
                <w:spacing w:val="-4"/>
                <w:sz w:val="24"/>
              </w:rPr>
              <w:t>6.62</w:t>
            </w:r>
          </w:p>
        </w:tc>
        <w:tc>
          <w:tcPr>
            <w:tcW w:w="1558" w:type="dxa"/>
          </w:tcPr>
          <w:p w14:paraId="2596A155" w14:textId="77777777" w:rsidR="00AA736E" w:rsidRPr="00EC3CB9" w:rsidRDefault="00AA736E" w:rsidP="00AA736E">
            <w:pPr>
              <w:pStyle w:val="TableParagraph"/>
              <w:spacing w:before="165"/>
              <w:ind w:left="11" w:right="5"/>
              <w:rPr>
                <w:sz w:val="24"/>
              </w:rPr>
            </w:pPr>
            <w:r w:rsidRPr="00EC3CB9">
              <w:rPr>
                <w:spacing w:val="-4"/>
                <w:sz w:val="24"/>
              </w:rPr>
              <w:t>9.48</w:t>
            </w:r>
          </w:p>
        </w:tc>
      </w:tr>
      <w:tr w:rsidR="00AA736E" w:rsidRPr="00EC3CB9" w14:paraId="0F919C1B" w14:textId="77777777" w:rsidTr="00C06693">
        <w:trPr>
          <w:trHeight w:val="1033"/>
        </w:trPr>
        <w:tc>
          <w:tcPr>
            <w:tcW w:w="3939" w:type="dxa"/>
          </w:tcPr>
          <w:p w14:paraId="11CBC5B7" w14:textId="77777777" w:rsidR="00AA736E" w:rsidRPr="00EC3CB9" w:rsidRDefault="00AA736E" w:rsidP="00AA736E">
            <w:pPr>
              <w:pStyle w:val="TableParagraph"/>
              <w:spacing w:before="168"/>
              <w:ind w:left="165"/>
              <w:jc w:val="left"/>
              <w:rPr>
                <w:position w:val="2"/>
                <w:sz w:val="24"/>
              </w:rPr>
            </w:pPr>
            <w:r w:rsidRPr="00EC3CB9">
              <w:rPr>
                <w:position w:val="2"/>
                <w:sz w:val="24"/>
              </w:rPr>
              <w:t>T</w:t>
            </w:r>
            <w:r w:rsidRPr="00EC3CB9">
              <w:rPr>
                <w:sz w:val="16"/>
              </w:rPr>
              <w:t>10</w:t>
            </w:r>
            <w:r w:rsidRPr="00EC3CB9">
              <w:rPr>
                <w:spacing w:val="20"/>
                <w:sz w:val="16"/>
              </w:rPr>
              <w:t xml:space="preserve"> </w:t>
            </w:r>
            <w:r w:rsidRPr="00EC3CB9">
              <w:rPr>
                <w:position w:val="2"/>
                <w:sz w:val="24"/>
              </w:rPr>
              <w:t>-</w:t>
            </w:r>
            <w:r w:rsidRPr="00EC3CB9">
              <w:rPr>
                <w:spacing w:val="-2"/>
                <w:position w:val="2"/>
                <w:sz w:val="24"/>
              </w:rPr>
              <w:t xml:space="preserve"> </w:t>
            </w:r>
            <w:r w:rsidRPr="00EC3CB9">
              <w:rPr>
                <w:position w:val="2"/>
                <w:sz w:val="24"/>
              </w:rPr>
              <w:t>50%</w:t>
            </w:r>
            <w:r w:rsidRPr="00EC3CB9">
              <w:rPr>
                <w:spacing w:val="-3"/>
                <w:position w:val="2"/>
                <w:sz w:val="24"/>
              </w:rPr>
              <w:t xml:space="preserve"> </w:t>
            </w:r>
            <w:r w:rsidRPr="00EC3CB9">
              <w:rPr>
                <w:position w:val="2"/>
                <w:sz w:val="24"/>
              </w:rPr>
              <w:t>RDN</w:t>
            </w:r>
            <w:r w:rsidRPr="00EC3CB9">
              <w:rPr>
                <w:spacing w:val="-1"/>
                <w:position w:val="2"/>
                <w:sz w:val="24"/>
              </w:rPr>
              <w:t xml:space="preserve"> </w:t>
            </w:r>
            <w:r w:rsidRPr="00EC3CB9">
              <w:rPr>
                <w:position w:val="2"/>
                <w:sz w:val="24"/>
              </w:rPr>
              <w:t>+</w:t>
            </w:r>
            <w:r w:rsidRPr="00EC3CB9">
              <w:rPr>
                <w:spacing w:val="-2"/>
                <w:position w:val="2"/>
                <w:sz w:val="24"/>
              </w:rPr>
              <w:t xml:space="preserve"> </w:t>
            </w:r>
            <w:r w:rsidRPr="00EC3CB9">
              <w:rPr>
                <w:position w:val="2"/>
                <w:sz w:val="24"/>
              </w:rPr>
              <w:t>2%</w:t>
            </w:r>
            <w:r w:rsidRPr="00EC3CB9">
              <w:rPr>
                <w:spacing w:val="-4"/>
                <w:position w:val="2"/>
                <w:sz w:val="24"/>
              </w:rPr>
              <w:t xml:space="preserve"> </w:t>
            </w:r>
            <w:r w:rsidRPr="00EC3CB9">
              <w:rPr>
                <w:position w:val="2"/>
                <w:sz w:val="24"/>
              </w:rPr>
              <w:t>urea</w:t>
            </w:r>
            <w:r w:rsidRPr="00EC3CB9">
              <w:rPr>
                <w:spacing w:val="-2"/>
                <w:position w:val="2"/>
                <w:sz w:val="24"/>
              </w:rPr>
              <w:t xml:space="preserve"> </w:t>
            </w:r>
            <w:r w:rsidRPr="00EC3CB9">
              <w:rPr>
                <w:position w:val="2"/>
                <w:sz w:val="24"/>
              </w:rPr>
              <w:t xml:space="preserve">spray </w:t>
            </w:r>
            <w:r w:rsidRPr="00EC3CB9">
              <w:rPr>
                <w:spacing w:val="-5"/>
                <w:position w:val="2"/>
                <w:sz w:val="24"/>
              </w:rPr>
              <w:t>(30</w:t>
            </w:r>
          </w:p>
          <w:p w14:paraId="516CBD8B" w14:textId="77777777" w:rsidR="00AA736E" w:rsidRPr="00EC3CB9" w:rsidRDefault="00AA736E" w:rsidP="00AA736E">
            <w:pPr>
              <w:pStyle w:val="TableParagraph"/>
              <w:spacing w:before="39"/>
              <w:ind w:left="165"/>
              <w:jc w:val="left"/>
              <w:rPr>
                <w:sz w:val="24"/>
              </w:rPr>
            </w:pPr>
            <w:r w:rsidRPr="00EC3CB9">
              <w:rPr>
                <w:sz w:val="24"/>
              </w:rPr>
              <w:t>and</w:t>
            </w:r>
            <w:r w:rsidRPr="00EC3CB9">
              <w:rPr>
                <w:spacing w:val="-3"/>
                <w:sz w:val="24"/>
              </w:rPr>
              <w:t xml:space="preserve"> </w:t>
            </w:r>
            <w:r w:rsidRPr="00EC3CB9">
              <w:rPr>
                <w:sz w:val="24"/>
              </w:rPr>
              <w:t xml:space="preserve">50 </w:t>
            </w:r>
            <w:r w:rsidRPr="00EC3CB9">
              <w:rPr>
                <w:spacing w:val="-4"/>
                <w:sz w:val="24"/>
              </w:rPr>
              <w:t>DAS)</w:t>
            </w:r>
          </w:p>
        </w:tc>
        <w:tc>
          <w:tcPr>
            <w:tcW w:w="1030" w:type="dxa"/>
          </w:tcPr>
          <w:p w14:paraId="53B062F3" w14:textId="77777777" w:rsidR="00AA736E" w:rsidRPr="00EC3CB9" w:rsidRDefault="00AA736E" w:rsidP="00AA736E">
            <w:pPr>
              <w:pStyle w:val="TableParagraph"/>
              <w:spacing w:before="166"/>
              <w:ind w:left="3" w:right="10"/>
              <w:rPr>
                <w:sz w:val="24"/>
              </w:rPr>
            </w:pPr>
            <w:r w:rsidRPr="00EC3CB9">
              <w:rPr>
                <w:spacing w:val="-4"/>
                <w:sz w:val="24"/>
              </w:rPr>
              <w:t>1.55</w:t>
            </w:r>
          </w:p>
        </w:tc>
        <w:tc>
          <w:tcPr>
            <w:tcW w:w="1141" w:type="dxa"/>
          </w:tcPr>
          <w:p w14:paraId="30D0DBDF" w14:textId="77777777" w:rsidR="00AA736E" w:rsidRPr="00EC3CB9" w:rsidRDefault="00AA736E" w:rsidP="00AA736E">
            <w:pPr>
              <w:pStyle w:val="TableParagraph"/>
              <w:spacing w:before="166"/>
              <w:ind w:left="14" w:right="1"/>
              <w:rPr>
                <w:sz w:val="24"/>
              </w:rPr>
            </w:pPr>
            <w:r w:rsidRPr="00EC3CB9">
              <w:rPr>
                <w:spacing w:val="-4"/>
                <w:sz w:val="24"/>
              </w:rPr>
              <w:t>3.28</w:t>
            </w:r>
          </w:p>
        </w:tc>
        <w:tc>
          <w:tcPr>
            <w:tcW w:w="1146" w:type="dxa"/>
          </w:tcPr>
          <w:p w14:paraId="578FBA73" w14:textId="77777777" w:rsidR="00AA736E" w:rsidRPr="00EC3CB9" w:rsidRDefault="00AA736E" w:rsidP="00AA736E">
            <w:pPr>
              <w:pStyle w:val="TableParagraph"/>
              <w:spacing w:before="166"/>
              <w:ind w:left="26"/>
              <w:rPr>
                <w:sz w:val="24"/>
              </w:rPr>
            </w:pPr>
            <w:r w:rsidRPr="00EC3CB9">
              <w:rPr>
                <w:spacing w:val="-4"/>
                <w:sz w:val="24"/>
              </w:rPr>
              <w:t>6.49</w:t>
            </w:r>
          </w:p>
        </w:tc>
        <w:tc>
          <w:tcPr>
            <w:tcW w:w="1558" w:type="dxa"/>
          </w:tcPr>
          <w:p w14:paraId="3FF0AFB5" w14:textId="77777777" w:rsidR="00AA736E" w:rsidRPr="00EC3CB9" w:rsidRDefault="00AA736E" w:rsidP="00AA736E">
            <w:pPr>
              <w:pStyle w:val="TableParagraph"/>
              <w:spacing w:before="166"/>
              <w:ind w:left="11" w:right="5"/>
              <w:rPr>
                <w:sz w:val="24"/>
              </w:rPr>
            </w:pPr>
            <w:r w:rsidRPr="00EC3CB9">
              <w:rPr>
                <w:spacing w:val="-4"/>
                <w:sz w:val="24"/>
              </w:rPr>
              <w:t>8.83</w:t>
            </w:r>
          </w:p>
        </w:tc>
      </w:tr>
      <w:tr w:rsidR="00AA736E" w:rsidRPr="00EC3CB9" w14:paraId="2404A310" w14:textId="77777777" w:rsidTr="00C06693">
        <w:trPr>
          <w:trHeight w:val="938"/>
        </w:trPr>
        <w:tc>
          <w:tcPr>
            <w:tcW w:w="3939" w:type="dxa"/>
          </w:tcPr>
          <w:p w14:paraId="601E7A1E" w14:textId="77777777" w:rsidR="00AA736E" w:rsidRPr="00EC3CB9" w:rsidRDefault="00AA736E" w:rsidP="00AA736E">
            <w:pPr>
              <w:pStyle w:val="TableParagraph"/>
              <w:spacing w:before="71"/>
              <w:ind w:left="20"/>
              <w:rPr>
                <w:sz w:val="24"/>
              </w:rPr>
            </w:pPr>
            <w:proofErr w:type="spellStart"/>
            <w:r w:rsidRPr="00EC3CB9">
              <w:rPr>
                <w:spacing w:val="-2"/>
                <w:sz w:val="24"/>
              </w:rPr>
              <w:t>S.Em</w:t>
            </w:r>
            <w:proofErr w:type="spellEnd"/>
            <w:r w:rsidRPr="00EC3CB9">
              <w:rPr>
                <w:spacing w:val="-2"/>
                <w:sz w:val="24"/>
              </w:rPr>
              <w:t>(±)</w:t>
            </w:r>
          </w:p>
        </w:tc>
        <w:tc>
          <w:tcPr>
            <w:tcW w:w="1030" w:type="dxa"/>
          </w:tcPr>
          <w:p w14:paraId="0C3FC797" w14:textId="77777777" w:rsidR="00AA736E" w:rsidRPr="00EC3CB9" w:rsidRDefault="00AA736E" w:rsidP="00AA736E">
            <w:pPr>
              <w:pStyle w:val="TableParagraph"/>
              <w:spacing w:before="71"/>
              <w:ind w:left="3" w:right="10"/>
              <w:rPr>
                <w:sz w:val="24"/>
              </w:rPr>
            </w:pPr>
            <w:r w:rsidRPr="00EC3CB9">
              <w:rPr>
                <w:spacing w:val="-4"/>
                <w:sz w:val="24"/>
              </w:rPr>
              <w:t>0.02</w:t>
            </w:r>
          </w:p>
        </w:tc>
        <w:tc>
          <w:tcPr>
            <w:tcW w:w="1141" w:type="dxa"/>
          </w:tcPr>
          <w:p w14:paraId="05D8948C" w14:textId="77777777" w:rsidR="00AA736E" w:rsidRPr="00EC3CB9" w:rsidRDefault="00AA736E" w:rsidP="00AA736E">
            <w:pPr>
              <w:pStyle w:val="TableParagraph"/>
              <w:spacing w:before="71"/>
              <w:ind w:left="14" w:right="1"/>
              <w:rPr>
                <w:sz w:val="24"/>
              </w:rPr>
            </w:pPr>
            <w:r w:rsidRPr="00EC3CB9">
              <w:rPr>
                <w:spacing w:val="-4"/>
                <w:sz w:val="24"/>
              </w:rPr>
              <w:t>0.06</w:t>
            </w:r>
          </w:p>
        </w:tc>
        <w:tc>
          <w:tcPr>
            <w:tcW w:w="1146" w:type="dxa"/>
          </w:tcPr>
          <w:p w14:paraId="60C7642C" w14:textId="77777777" w:rsidR="00AA736E" w:rsidRPr="00EC3CB9" w:rsidRDefault="00AA736E" w:rsidP="00AA736E">
            <w:pPr>
              <w:pStyle w:val="TableParagraph"/>
              <w:spacing w:before="71"/>
              <w:ind w:left="26"/>
              <w:rPr>
                <w:sz w:val="24"/>
              </w:rPr>
            </w:pPr>
            <w:r w:rsidRPr="00EC3CB9">
              <w:rPr>
                <w:spacing w:val="-4"/>
                <w:sz w:val="24"/>
              </w:rPr>
              <w:t>0.08</w:t>
            </w:r>
          </w:p>
        </w:tc>
        <w:tc>
          <w:tcPr>
            <w:tcW w:w="1558" w:type="dxa"/>
          </w:tcPr>
          <w:p w14:paraId="5C5AD75B" w14:textId="77777777" w:rsidR="00AA736E" w:rsidRPr="00EC3CB9" w:rsidRDefault="00AA736E" w:rsidP="00AA736E">
            <w:pPr>
              <w:pStyle w:val="TableParagraph"/>
              <w:spacing w:before="71"/>
              <w:ind w:left="11"/>
              <w:rPr>
                <w:sz w:val="24"/>
              </w:rPr>
            </w:pPr>
            <w:r w:rsidRPr="00EC3CB9">
              <w:rPr>
                <w:spacing w:val="-4"/>
                <w:sz w:val="24"/>
              </w:rPr>
              <w:t>0.22</w:t>
            </w:r>
          </w:p>
        </w:tc>
      </w:tr>
      <w:tr w:rsidR="00AA736E" w:rsidRPr="00EC3CB9" w14:paraId="44B4B101" w14:textId="77777777" w:rsidTr="00C06693">
        <w:trPr>
          <w:trHeight w:val="327"/>
        </w:trPr>
        <w:tc>
          <w:tcPr>
            <w:tcW w:w="3939" w:type="dxa"/>
          </w:tcPr>
          <w:p w14:paraId="60F070F5" w14:textId="77777777" w:rsidR="00AA736E" w:rsidRPr="00EC3CB9" w:rsidRDefault="00AA736E" w:rsidP="00AA736E">
            <w:pPr>
              <w:pStyle w:val="TableParagraph"/>
              <w:spacing w:before="51" w:line="256" w:lineRule="exact"/>
              <w:ind w:left="20" w:right="2"/>
              <w:rPr>
                <w:sz w:val="24"/>
              </w:rPr>
            </w:pPr>
            <w:r w:rsidRPr="00EC3CB9">
              <w:rPr>
                <w:sz w:val="24"/>
              </w:rPr>
              <w:t>CD</w:t>
            </w:r>
            <w:r w:rsidRPr="00EC3CB9">
              <w:rPr>
                <w:spacing w:val="-1"/>
                <w:sz w:val="24"/>
              </w:rPr>
              <w:t xml:space="preserve"> </w:t>
            </w:r>
            <w:r w:rsidRPr="00EC3CB9">
              <w:rPr>
                <w:spacing w:val="-2"/>
                <w:sz w:val="24"/>
              </w:rPr>
              <w:t>(0.05)</w:t>
            </w:r>
          </w:p>
        </w:tc>
        <w:tc>
          <w:tcPr>
            <w:tcW w:w="1030" w:type="dxa"/>
          </w:tcPr>
          <w:p w14:paraId="032A402C" w14:textId="77777777" w:rsidR="00AA736E" w:rsidRPr="00EC3CB9" w:rsidRDefault="00AA736E" w:rsidP="00AA736E">
            <w:pPr>
              <w:pStyle w:val="TableParagraph"/>
              <w:spacing w:before="51" w:line="256" w:lineRule="exact"/>
              <w:ind w:right="10"/>
              <w:rPr>
                <w:sz w:val="24"/>
              </w:rPr>
            </w:pPr>
            <w:r w:rsidRPr="00EC3CB9">
              <w:rPr>
                <w:spacing w:val="-5"/>
                <w:sz w:val="24"/>
              </w:rPr>
              <w:t>NS</w:t>
            </w:r>
          </w:p>
        </w:tc>
        <w:tc>
          <w:tcPr>
            <w:tcW w:w="1141" w:type="dxa"/>
          </w:tcPr>
          <w:p w14:paraId="06EC914F" w14:textId="77777777" w:rsidR="00AA736E" w:rsidRPr="00EC3CB9" w:rsidRDefault="00AA736E" w:rsidP="00AA736E">
            <w:pPr>
              <w:pStyle w:val="TableParagraph"/>
              <w:spacing w:before="51" w:line="256" w:lineRule="exact"/>
              <w:ind w:left="14"/>
              <w:rPr>
                <w:sz w:val="24"/>
              </w:rPr>
            </w:pPr>
            <w:r w:rsidRPr="00EC3CB9">
              <w:rPr>
                <w:spacing w:val="-5"/>
                <w:sz w:val="24"/>
              </w:rPr>
              <w:t>NS</w:t>
            </w:r>
          </w:p>
        </w:tc>
        <w:tc>
          <w:tcPr>
            <w:tcW w:w="1146" w:type="dxa"/>
          </w:tcPr>
          <w:p w14:paraId="3C8F3574" w14:textId="77777777" w:rsidR="00AA736E" w:rsidRPr="00EC3CB9" w:rsidRDefault="00AA736E" w:rsidP="00AA736E">
            <w:pPr>
              <w:pStyle w:val="TableParagraph"/>
              <w:spacing w:before="51" w:line="256" w:lineRule="exact"/>
              <w:ind w:left="26"/>
              <w:rPr>
                <w:sz w:val="24"/>
              </w:rPr>
            </w:pPr>
            <w:r w:rsidRPr="00EC3CB9">
              <w:rPr>
                <w:spacing w:val="-4"/>
                <w:sz w:val="24"/>
              </w:rPr>
              <w:t>0.24</w:t>
            </w:r>
          </w:p>
        </w:tc>
        <w:tc>
          <w:tcPr>
            <w:tcW w:w="1558" w:type="dxa"/>
          </w:tcPr>
          <w:p w14:paraId="5D0284FC" w14:textId="77777777" w:rsidR="00AA736E" w:rsidRPr="00EC3CB9" w:rsidRDefault="00AA736E" w:rsidP="00AA736E">
            <w:pPr>
              <w:pStyle w:val="TableParagraph"/>
              <w:spacing w:before="51" w:line="256" w:lineRule="exact"/>
              <w:ind w:left="11"/>
              <w:rPr>
                <w:sz w:val="24"/>
              </w:rPr>
            </w:pPr>
            <w:r w:rsidRPr="00EC3CB9">
              <w:rPr>
                <w:spacing w:val="-4"/>
                <w:sz w:val="24"/>
              </w:rPr>
              <w:t>0.65</w:t>
            </w:r>
          </w:p>
        </w:tc>
      </w:tr>
    </w:tbl>
    <w:p w14:paraId="68906062" w14:textId="62F75E0F" w:rsidR="00AA736E" w:rsidRPr="00EC3CB9" w:rsidRDefault="004D21B8" w:rsidP="003152AF">
      <w:pPr>
        <w:pStyle w:val="BodyText"/>
        <w:spacing w:before="133" w:line="338" w:lineRule="auto"/>
        <w:ind w:right="228"/>
        <w:jc w:val="both"/>
        <w:rPr>
          <w:spacing w:val="-4"/>
        </w:rPr>
      </w:pPr>
      <w:r w:rsidRPr="00EC3CB9">
        <w:rPr>
          <w:position w:val="2"/>
        </w:rPr>
        <w:lastRenderedPageBreak/>
        <w:t>g/m</w:t>
      </w:r>
      <w:r w:rsidRPr="00EC3CB9">
        <w:rPr>
          <w:position w:val="2"/>
          <w:vertAlign w:val="superscript"/>
        </w:rPr>
        <w:t>2</w:t>
      </w:r>
      <w:r w:rsidRPr="00EC3CB9">
        <w:rPr>
          <w:position w:val="2"/>
        </w:rPr>
        <w:t>/day),</w:t>
      </w:r>
      <w:r w:rsidRPr="00EC3CB9">
        <w:rPr>
          <w:spacing w:val="-15"/>
          <w:position w:val="2"/>
        </w:rPr>
        <w:t xml:space="preserve"> </w:t>
      </w:r>
      <w:r w:rsidRPr="00EC3CB9">
        <w:rPr>
          <w:position w:val="2"/>
        </w:rPr>
        <w:t>and</w:t>
      </w:r>
      <w:r w:rsidRPr="00EC3CB9">
        <w:rPr>
          <w:spacing w:val="-12"/>
          <w:position w:val="2"/>
        </w:rPr>
        <w:t xml:space="preserve"> </w:t>
      </w:r>
      <w:r w:rsidRPr="00EC3CB9">
        <w:rPr>
          <w:position w:val="2"/>
        </w:rPr>
        <w:t>T</w:t>
      </w:r>
      <w:r w:rsidRPr="00EC3CB9">
        <w:rPr>
          <w:sz w:val="16"/>
        </w:rPr>
        <w:t>2</w:t>
      </w:r>
      <w:r w:rsidRPr="00EC3CB9">
        <w:rPr>
          <w:position w:val="2"/>
        </w:rPr>
        <w:t>:</w:t>
      </w:r>
      <w:r w:rsidRPr="00EC3CB9">
        <w:rPr>
          <w:spacing w:val="-12"/>
          <w:position w:val="2"/>
        </w:rPr>
        <w:t xml:space="preserve"> </w:t>
      </w:r>
      <w:r w:rsidRPr="00EC3CB9">
        <w:rPr>
          <w:position w:val="2"/>
        </w:rPr>
        <w:t>RDN</w:t>
      </w:r>
      <w:r w:rsidRPr="00EC3CB9">
        <w:rPr>
          <w:spacing w:val="-13"/>
          <w:position w:val="2"/>
        </w:rPr>
        <w:t xml:space="preserve"> </w:t>
      </w:r>
      <w:r w:rsidRPr="00EC3CB9">
        <w:rPr>
          <w:position w:val="2"/>
        </w:rPr>
        <w:t>40</w:t>
      </w:r>
      <w:r w:rsidRPr="00EC3CB9">
        <w:rPr>
          <w:spacing w:val="-17"/>
          <w:position w:val="2"/>
        </w:rPr>
        <w:t xml:space="preserve"> </w:t>
      </w:r>
      <w:r w:rsidRPr="00EC3CB9">
        <w:rPr>
          <w:position w:val="2"/>
        </w:rPr>
        <w:t>kg/ha</w:t>
      </w:r>
      <w:r w:rsidRPr="00EC3CB9">
        <w:rPr>
          <w:spacing w:val="-13"/>
          <w:position w:val="2"/>
        </w:rPr>
        <w:t xml:space="preserve"> </w:t>
      </w:r>
      <w:r w:rsidRPr="00EC3CB9">
        <w:rPr>
          <w:position w:val="2"/>
        </w:rPr>
        <w:t>(6.67</w:t>
      </w:r>
      <w:r w:rsidRPr="00EC3CB9">
        <w:rPr>
          <w:spacing w:val="-13"/>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14"/>
          <w:position w:val="2"/>
        </w:rPr>
        <w:t xml:space="preserve"> </w:t>
      </w:r>
      <w:r w:rsidRPr="00EC3CB9">
        <w:rPr>
          <w:position w:val="2"/>
        </w:rPr>
        <w:t>and</w:t>
      </w:r>
      <w:r w:rsidRPr="00EC3CB9">
        <w:rPr>
          <w:spacing w:val="-12"/>
          <w:position w:val="2"/>
        </w:rPr>
        <w:t xml:space="preserve"> </w:t>
      </w:r>
      <w:r w:rsidRPr="00EC3CB9">
        <w:rPr>
          <w:position w:val="2"/>
        </w:rPr>
        <w:t>T</w:t>
      </w:r>
      <w:r w:rsidRPr="00EC3CB9">
        <w:rPr>
          <w:sz w:val="16"/>
        </w:rPr>
        <w:t>9</w:t>
      </w:r>
      <w:r w:rsidRPr="00EC3CB9">
        <w:rPr>
          <w:position w:val="2"/>
        </w:rPr>
        <w:t>:</w:t>
      </w:r>
      <w:r w:rsidRPr="00EC3CB9">
        <w:rPr>
          <w:spacing w:val="-12"/>
          <w:position w:val="2"/>
        </w:rPr>
        <w:t xml:space="preserve"> </w:t>
      </w:r>
      <w:r w:rsidRPr="00EC3CB9">
        <w:rPr>
          <w:position w:val="2"/>
        </w:rPr>
        <w:t>75%</w:t>
      </w:r>
      <w:r w:rsidRPr="00EC3CB9">
        <w:rPr>
          <w:spacing w:val="-15"/>
          <w:position w:val="2"/>
        </w:rPr>
        <w:t xml:space="preserve"> </w:t>
      </w:r>
      <w:r w:rsidRPr="00EC3CB9">
        <w:rPr>
          <w:position w:val="2"/>
        </w:rPr>
        <w:t xml:space="preserve">RDN </w:t>
      </w:r>
      <w:r w:rsidRPr="00EC3CB9">
        <w:t>+</w:t>
      </w:r>
      <w:r w:rsidRPr="00EC3CB9">
        <w:rPr>
          <w:spacing w:val="-5"/>
        </w:rPr>
        <w:t xml:space="preserve"> </w:t>
      </w:r>
      <w:r w:rsidRPr="00EC3CB9">
        <w:t>2%</w:t>
      </w:r>
      <w:r w:rsidRPr="00EC3CB9">
        <w:rPr>
          <w:spacing w:val="-4"/>
        </w:rPr>
        <w:t xml:space="preserve"> </w:t>
      </w:r>
      <w:r w:rsidRPr="00EC3CB9">
        <w:t>urea</w:t>
      </w:r>
      <w:r w:rsidRPr="00EC3CB9">
        <w:rPr>
          <w:spacing w:val="-4"/>
        </w:rPr>
        <w:t xml:space="preserve"> </w:t>
      </w:r>
      <w:r w:rsidRPr="00EC3CB9">
        <w:t>spray</w:t>
      </w:r>
      <w:r w:rsidRPr="00EC3CB9">
        <w:rPr>
          <w:spacing w:val="2"/>
        </w:rPr>
        <w:t xml:space="preserve"> </w:t>
      </w:r>
      <w:r w:rsidRPr="00EC3CB9">
        <w:t>(30</w:t>
      </w:r>
      <w:r w:rsidRPr="00EC3CB9">
        <w:rPr>
          <w:spacing w:val="-1"/>
        </w:rPr>
        <w:t xml:space="preserve"> </w:t>
      </w:r>
      <w:r w:rsidRPr="00EC3CB9">
        <w:t>and</w:t>
      </w:r>
      <w:r w:rsidRPr="00EC3CB9">
        <w:rPr>
          <w:spacing w:val="2"/>
        </w:rPr>
        <w:t xml:space="preserve"> </w:t>
      </w:r>
      <w:r w:rsidRPr="00EC3CB9">
        <w:t>50</w:t>
      </w:r>
      <w:r w:rsidRPr="00EC3CB9">
        <w:rPr>
          <w:spacing w:val="-1"/>
        </w:rPr>
        <w:t xml:space="preserve"> </w:t>
      </w:r>
      <w:r w:rsidRPr="00EC3CB9">
        <w:t>DAS)</w:t>
      </w:r>
      <w:r w:rsidRPr="00EC3CB9">
        <w:rPr>
          <w:spacing w:val="-1"/>
        </w:rPr>
        <w:t xml:space="preserve"> </w:t>
      </w:r>
      <w:r w:rsidRPr="00EC3CB9">
        <w:t>(6.62</w:t>
      </w:r>
      <w:r w:rsidRPr="00EC3CB9">
        <w:rPr>
          <w:spacing w:val="-1"/>
        </w:rPr>
        <w:t xml:space="preserve"> </w:t>
      </w:r>
      <w:r w:rsidRPr="00EC3CB9">
        <w:t>g/m</w:t>
      </w:r>
      <w:r w:rsidRPr="00EC3CB9">
        <w:rPr>
          <w:vertAlign w:val="superscript"/>
        </w:rPr>
        <w:t>2</w:t>
      </w:r>
      <w:r w:rsidRPr="00EC3CB9">
        <w:t>/day)</w:t>
      </w:r>
      <w:r w:rsidRPr="00EC3CB9">
        <w:rPr>
          <w:spacing w:val="-7"/>
        </w:rPr>
        <w:t xml:space="preserve"> </w:t>
      </w:r>
      <w:r w:rsidRPr="00EC3CB9">
        <w:t>were</w:t>
      </w:r>
      <w:r w:rsidRPr="00EC3CB9">
        <w:rPr>
          <w:spacing w:val="-2"/>
        </w:rPr>
        <w:t xml:space="preserve"> </w:t>
      </w:r>
      <w:r w:rsidRPr="00EC3CB9">
        <w:t>statistically</w:t>
      </w:r>
      <w:r w:rsidRPr="00EC3CB9">
        <w:rPr>
          <w:spacing w:val="1"/>
        </w:rPr>
        <w:t xml:space="preserve"> </w:t>
      </w:r>
      <w:r w:rsidRPr="00EC3CB9">
        <w:t>at</w:t>
      </w:r>
      <w:r w:rsidRPr="00EC3CB9">
        <w:rPr>
          <w:spacing w:val="-1"/>
        </w:rPr>
        <w:t xml:space="preserve"> </w:t>
      </w:r>
      <w:r w:rsidRPr="00EC3CB9">
        <w:rPr>
          <w:spacing w:val="-4"/>
        </w:rPr>
        <w:t>par.</w:t>
      </w:r>
    </w:p>
    <w:p w14:paraId="386501A0" w14:textId="1BF2D82A" w:rsidR="00AC6375" w:rsidRDefault="004D21B8" w:rsidP="003152AF">
      <w:pPr>
        <w:pStyle w:val="BodyText"/>
        <w:spacing w:before="258" w:line="338" w:lineRule="auto"/>
        <w:ind w:right="229"/>
        <w:jc w:val="both"/>
        <w:rPr>
          <w:color w:val="202020"/>
        </w:rPr>
      </w:pPr>
      <w:r w:rsidRPr="00EC3CB9">
        <w:rPr>
          <w:position w:val="2"/>
        </w:rPr>
        <w:t>At 60 DAS-at harvest, treatment T</w:t>
      </w:r>
      <w:r w:rsidRPr="00EC3CB9">
        <w:rPr>
          <w:sz w:val="16"/>
        </w:rPr>
        <w:t>5</w:t>
      </w:r>
      <w:r w:rsidRPr="00EC3CB9">
        <w:rPr>
          <w:position w:val="2"/>
        </w:rPr>
        <w:t>: 75% RDN + NU spray @4 ml/l (30 and 50 DAS)</w:t>
      </w:r>
      <w:r w:rsidRPr="00EC3CB9">
        <w:rPr>
          <w:spacing w:val="-4"/>
          <w:position w:val="2"/>
        </w:rPr>
        <w:t xml:space="preserve"> </w:t>
      </w:r>
      <w:r w:rsidRPr="00EC3CB9">
        <w:rPr>
          <w:position w:val="2"/>
        </w:rPr>
        <w:t>showed</w:t>
      </w:r>
      <w:r w:rsidRPr="00EC3CB9">
        <w:rPr>
          <w:spacing w:val="-3"/>
          <w:position w:val="2"/>
        </w:rPr>
        <w:t xml:space="preserve"> </w:t>
      </w:r>
      <w:r w:rsidRPr="00EC3CB9">
        <w:rPr>
          <w:position w:val="2"/>
        </w:rPr>
        <w:t>the</w:t>
      </w:r>
      <w:r w:rsidRPr="00EC3CB9">
        <w:rPr>
          <w:spacing w:val="-4"/>
          <w:position w:val="2"/>
        </w:rPr>
        <w:t xml:space="preserve"> </w:t>
      </w:r>
      <w:r w:rsidRPr="00EC3CB9">
        <w:rPr>
          <w:position w:val="2"/>
        </w:rPr>
        <w:t>maximum</w:t>
      </w:r>
      <w:r w:rsidRPr="00EC3CB9">
        <w:rPr>
          <w:spacing w:val="-2"/>
          <w:position w:val="2"/>
        </w:rPr>
        <w:t xml:space="preserve"> </w:t>
      </w:r>
      <w:r w:rsidRPr="00EC3CB9">
        <w:rPr>
          <w:position w:val="2"/>
        </w:rPr>
        <w:t>crop</w:t>
      </w:r>
      <w:r w:rsidRPr="00EC3CB9">
        <w:rPr>
          <w:spacing w:val="-7"/>
          <w:position w:val="2"/>
        </w:rPr>
        <w:t xml:space="preserve"> </w:t>
      </w:r>
      <w:r w:rsidRPr="00EC3CB9">
        <w:rPr>
          <w:position w:val="2"/>
        </w:rPr>
        <w:t>growth</w:t>
      </w:r>
      <w:r w:rsidRPr="00EC3CB9">
        <w:rPr>
          <w:spacing w:val="-3"/>
          <w:position w:val="2"/>
        </w:rPr>
        <w:t xml:space="preserve"> </w:t>
      </w:r>
      <w:r w:rsidRPr="00EC3CB9">
        <w:rPr>
          <w:position w:val="2"/>
        </w:rPr>
        <w:t>rate</w:t>
      </w:r>
      <w:r w:rsidRPr="00EC3CB9">
        <w:rPr>
          <w:spacing w:val="-4"/>
          <w:position w:val="2"/>
        </w:rPr>
        <w:t xml:space="preserve"> </w:t>
      </w:r>
      <w:r w:rsidRPr="00EC3CB9">
        <w:rPr>
          <w:position w:val="2"/>
        </w:rPr>
        <w:t>(9.64</w:t>
      </w:r>
      <w:r w:rsidRPr="00EC3CB9">
        <w:rPr>
          <w:spacing w:val="-3"/>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3"/>
          <w:position w:val="2"/>
        </w:rPr>
        <w:t xml:space="preserve"> </w:t>
      </w:r>
      <w:r w:rsidRPr="00EC3CB9">
        <w:rPr>
          <w:position w:val="2"/>
        </w:rPr>
        <w:t>whereas</w:t>
      </w:r>
      <w:r w:rsidRPr="00EC3CB9">
        <w:rPr>
          <w:spacing w:val="-3"/>
          <w:position w:val="2"/>
        </w:rPr>
        <w:t xml:space="preserve"> </w:t>
      </w:r>
      <w:r w:rsidRPr="00EC3CB9">
        <w:rPr>
          <w:position w:val="2"/>
        </w:rPr>
        <w:t>T</w:t>
      </w:r>
      <w:r w:rsidRPr="00EC3CB9">
        <w:rPr>
          <w:sz w:val="16"/>
        </w:rPr>
        <w:t>1</w:t>
      </w:r>
      <w:r w:rsidRPr="00EC3CB9">
        <w:rPr>
          <w:position w:val="2"/>
        </w:rPr>
        <w:t>:</w:t>
      </w:r>
      <w:r w:rsidRPr="00EC3CB9">
        <w:rPr>
          <w:spacing w:val="-3"/>
          <w:position w:val="2"/>
        </w:rPr>
        <w:t xml:space="preserve"> </w:t>
      </w:r>
      <w:r w:rsidRPr="00EC3CB9">
        <w:rPr>
          <w:position w:val="2"/>
        </w:rPr>
        <w:t>control</w:t>
      </w:r>
      <w:r w:rsidRPr="00EC3CB9">
        <w:rPr>
          <w:spacing w:val="-3"/>
          <w:position w:val="2"/>
        </w:rPr>
        <w:t xml:space="preserve"> </w:t>
      </w:r>
      <w:r w:rsidRPr="00EC3CB9">
        <w:rPr>
          <w:position w:val="2"/>
        </w:rPr>
        <w:t>had</w:t>
      </w:r>
      <w:r w:rsidRPr="00EC3CB9">
        <w:rPr>
          <w:spacing w:val="-3"/>
          <w:position w:val="2"/>
        </w:rPr>
        <w:t xml:space="preserve"> </w:t>
      </w:r>
      <w:r w:rsidRPr="00EC3CB9">
        <w:rPr>
          <w:position w:val="2"/>
        </w:rPr>
        <w:t>the minimum</w:t>
      </w:r>
      <w:r w:rsidRPr="00EC3CB9">
        <w:rPr>
          <w:spacing w:val="-9"/>
          <w:position w:val="2"/>
        </w:rPr>
        <w:t xml:space="preserve"> </w:t>
      </w:r>
      <w:r w:rsidRPr="00EC3CB9">
        <w:rPr>
          <w:position w:val="2"/>
        </w:rPr>
        <w:t>crop</w:t>
      </w:r>
      <w:r w:rsidRPr="00EC3CB9">
        <w:rPr>
          <w:spacing w:val="-10"/>
          <w:position w:val="2"/>
        </w:rPr>
        <w:t xml:space="preserve"> </w:t>
      </w:r>
      <w:r w:rsidRPr="00EC3CB9">
        <w:rPr>
          <w:position w:val="2"/>
        </w:rPr>
        <w:t>growth</w:t>
      </w:r>
      <w:r w:rsidRPr="00EC3CB9">
        <w:rPr>
          <w:spacing w:val="-9"/>
          <w:position w:val="2"/>
        </w:rPr>
        <w:t xml:space="preserve"> </w:t>
      </w:r>
      <w:r w:rsidRPr="00EC3CB9">
        <w:rPr>
          <w:position w:val="2"/>
        </w:rPr>
        <w:t>rate</w:t>
      </w:r>
      <w:r w:rsidRPr="00EC3CB9">
        <w:rPr>
          <w:spacing w:val="-10"/>
          <w:position w:val="2"/>
        </w:rPr>
        <w:t xml:space="preserve"> </w:t>
      </w:r>
      <w:r w:rsidRPr="00EC3CB9">
        <w:rPr>
          <w:position w:val="2"/>
        </w:rPr>
        <w:t>(6.44</w:t>
      </w:r>
      <w:r w:rsidRPr="00EC3CB9">
        <w:rPr>
          <w:spacing w:val="-10"/>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10"/>
          <w:position w:val="2"/>
        </w:rPr>
        <w:t xml:space="preserve"> </w:t>
      </w:r>
      <w:r w:rsidRPr="00EC3CB9">
        <w:rPr>
          <w:position w:val="2"/>
        </w:rPr>
        <w:t>Treatments</w:t>
      </w:r>
      <w:r w:rsidRPr="00EC3CB9">
        <w:rPr>
          <w:spacing w:val="-9"/>
          <w:position w:val="2"/>
        </w:rPr>
        <w:t xml:space="preserve"> </w:t>
      </w:r>
      <w:r w:rsidRPr="00EC3CB9">
        <w:rPr>
          <w:position w:val="2"/>
        </w:rPr>
        <w:t>T</w:t>
      </w:r>
      <w:r w:rsidRPr="00EC3CB9">
        <w:rPr>
          <w:sz w:val="16"/>
        </w:rPr>
        <w:t>3</w:t>
      </w:r>
      <w:r w:rsidRPr="00EC3CB9">
        <w:rPr>
          <w:position w:val="2"/>
        </w:rPr>
        <w:t>:</w:t>
      </w:r>
      <w:r w:rsidRPr="00EC3CB9">
        <w:rPr>
          <w:spacing w:val="-9"/>
          <w:position w:val="2"/>
        </w:rPr>
        <w:t xml:space="preserve"> </w:t>
      </w:r>
      <w:r w:rsidRPr="00EC3CB9">
        <w:rPr>
          <w:position w:val="2"/>
        </w:rPr>
        <w:t>75%</w:t>
      </w:r>
      <w:r w:rsidRPr="00EC3CB9">
        <w:rPr>
          <w:spacing w:val="-10"/>
          <w:position w:val="2"/>
        </w:rPr>
        <w:t xml:space="preserve"> </w:t>
      </w:r>
      <w:r w:rsidRPr="00EC3CB9">
        <w:rPr>
          <w:position w:val="2"/>
        </w:rPr>
        <w:t>RDN</w:t>
      </w:r>
      <w:r w:rsidRPr="00EC3CB9">
        <w:rPr>
          <w:spacing w:val="-10"/>
          <w:position w:val="2"/>
        </w:rPr>
        <w:t xml:space="preserve"> </w:t>
      </w:r>
      <w:r w:rsidRPr="00EC3CB9">
        <w:rPr>
          <w:position w:val="2"/>
        </w:rPr>
        <w:t>+</w:t>
      </w:r>
      <w:r w:rsidRPr="00EC3CB9">
        <w:rPr>
          <w:spacing w:val="-11"/>
          <w:position w:val="2"/>
        </w:rPr>
        <w:t xml:space="preserve"> </w:t>
      </w:r>
      <w:r w:rsidRPr="00EC3CB9">
        <w:rPr>
          <w:position w:val="2"/>
        </w:rPr>
        <w:t>NU</w:t>
      </w:r>
      <w:r w:rsidRPr="00EC3CB9">
        <w:rPr>
          <w:spacing w:val="-10"/>
          <w:position w:val="2"/>
        </w:rPr>
        <w:t xml:space="preserve"> </w:t>
      </w:r>
      <w:r w:rsidRPr="00EC3CB9">
        <w:rPr>
          <w:position w:val="2"/>
        </w:rPr>
        <w:t>spray</w:t>
      </w:r>
      <w:r w:rsidRPr="00EC3CB9">
        <w:rPr>
          <w:spacing w:val="-9"/>
          <w:position w:val="2"/>
        </w:rPr>
        <w:t xml:space="preserve"> </w:t>
      </w:r>
      <w:r w:rsidRPr="00EC3CB9">
        <w:rPr>
          <w:position w:val="2"/>
        </w:rPr>
        <w:t>@2</w:t>
      </w:r>
      <w:r w:rsidRPr="00EC3CB9">
        <w:rPr>
          <w:spacing w:val="-7"/>
          <w:position w:val="2"/>
        </w:rPr>
        <w:t xml:space="preserve"> </w:t>
      </w:r>
      <w:r w:rsidRPr="00EC3CB9">
        <w:rPr>
          <w:position w:val="2"/>
        </w:rPr>
        <w:t>ml/l (30</w:t>
      </w:r>
      <w:r w:rsidRPr="00EC3CB9">
        <w:rPr>
          <w:spacing w:val="-16"/>
          <w:position w:val="2"/>
        </w:rPr>
        <w:t xml:space="preserve"> </w:t>
      </w:r>
      <w:r w:rsidRPr="00EC3CB9">
        <w:rPr>
          <w:position w:val="2"/>
        </w:rPr>
        <w:t>and</w:t>
      </w:r>
      <w:r w:rsidRPr="00EC3CB9">
        <w:rPr>
          <w:spacing w:val="-12"/>
          <w:position w:val="2"/>
        </w:rPr>
        <w:t xml:space="preserve"> </w:t>
      </w:r>
      <w:r w:rsidRPr="00EC3CB9">
        <w:rPr>
          <w:position w:val="2"/>
        </w:rPr>
        <w:t>50</w:t>
      </w:r>
      <w:r w:rsidRPr="00EC3CB9">
        <w:rPr>
          <w:spacing w:val="-12"/>
          <w:position w:val="2"/>
        </w:rPr>
        <w:t xml:space="preserve"> </w:t>
      </w:r>
      <w:r w:rsidRPr="00EC3CB9">
        <w:rPr>
          <w:position w:val="2"/>
        </w:rPr>
        <w:t>DAS)</w:t>
      </w:r>
      <w:r w:rsidRPr="00EC3CB9">
        <w:rPr>
          <w:spacing w:val="-10"/>
          <w:position w:val="2"/>
        </w:rPr>
        <w:t xml:space="preserve"> </w:t>
      </w:r>
      <w:r w:rsidRPr="00EC3CB9">
        <w:rPr>
          <w:position w:val="2"/>
        </w:rPr>
        <w:t>(9.56</w:t>
      </w:r>
      <w:r w:rsidRPr="00EC3CB9">
        <w:rPr>
          <w:spacing w:val="-13"/>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15"/>
          <w:position w:val="2"/>
        </w:rPr>
        <w:t xml:space="preserve"> </w:t>
      </w:r>
      <w:r w:rsidRPr="00EC3CB9">
        <w:rPr>
          <w:position w:val="2"/>
        </w:rPr>
        <w:t>and</w:t>
      </w:r>
      <w:r w:rsidRPr="00EC3CB9">
        <w:rPr>
          <w:spacing w:val="-12"/>
          <w:position w:val="2"/>
        </w:rPr>
        <w:t xml:space="preserve"> </w:t>
      </w:r>
      <w:r w:rsidRPr="00EC3CB9">
        <w:rPr>
          <w:position w:val="2"/>
        </w:rPr>
        <w:t>T</w:t>
      </w:r>
      <w:r w:rsidRPr="00EC3CB9">
        <w:rPr>
          <w:sz w:val="16"/>
        </w:rPr>
        <w:t>2</w:t>
      </w:r>
      <w:r w:rsidRPr="00EC3CB9">
        <w:rPr>
          <w:position w:val="2"/>
        </w:rPr>
        <w:t>:</w:t>
      </w:r>
      <w:r w:rsidRPr="00EC3CB9">
        <w:rPr>
          <w:spacing w:val="-12"/>
          <w:position w:val="2"/>
        </w:rPr>
        <w:t xml:space="preserve"> </w:t>
      </w:r>
      <w:r w:rsidRPr="00EC3CB9">
        <w:rPr>
          <w:position w:val="2"/>
        </w:rPr>
        <w:t>RDN</w:t>
      </w:r>
      <w:r w:rsidRPr="00EC3CB9">
        <w:rPr>
          <w:spacing w:val="-13"/>
          <w:position w:val="2"/>
        </w:rPr>
        <w:t xml:space="preserve"> </w:t>
      </w:r>
      <w:r w:rsidRPr="00EC3CB9">
        <w:rPr>
          <w:position w:val="2"/>
        </w:rPr>
        <w:t>40</w:t>
      </w:r>
      <w:r w:rsidRPr="00EC3CB9">
        <w:rPr>
          <w:spacing w:val="-17"/>
          <w:position w:val="2"/>
        </w:rPr>
        <w:t xml:space="preserve"> </w:t>
      </w:r>
      <w:r w:rsidRPr="00EC3CB9">
        <w:rPr>
          <w:position w:val="2"/>
        </w:rPr>
        <w:t>kg/ha</w:t>
      </w:r>
      <w:r w:rsidRPr="00EC3CB9">
        <w:rPr>
          <w:spacing w:val="-13"/>
          <w:position w:val="2"/>
        </w:rPr>
        <w:t xml:space="preserve"> </w:t>
      </w:r>
      <w:r w:rsidRPr="00EC3CB9">
        <w:rPr>
          <w:position w:val="2"/>
        </w:rPr>
        <w:t>(9.53</w:t>
      </w:r>
      <w:r w:rsidRPr="00EC3CB9">
        <w:rPr>
          <w:spacing w:val="-13"/>
          <w:position w:val="2"/>
        </w:rPr>
        <w:t xml:space="preserve"> </w:t>
      </w:r>
      <w:r w:rsidRPr="00EC3CB9">
        <w:rPr>
          <w:position w:val="2"/>
        </w:rPr>
        <w:t>g/m</w:t>
      </w:r>
      <w:r w:rsidRPr="00EC3CB9">
        <w:rPr>
          <w:position w:val="2"/>
          <w:vertAlign w:val="superscript"/>
        </w:rPr>
        <w:t>2</w:t>
      </w:r>
      <w:r w:rsidRPr="00EC3CB9">
        <w:rPr>
          <w:position w:val="2"/>
        </w:rPr>
        <w:t>/day)</w:t>
      </w:r>
      <w:r w:rsidRPr="00EC3CB9">
        <w:rPr>
          <w:spacing w:val="-14"/>
          <w:position w:val="2"/>
        </w:rPr>
        <w:t xml:space="preserve"> </w:t>
      </w:r>
      <w:r w:rsidRPr="00EC3CB9">
        <w:rPr>
          <w:position w:val="2"/>
        </w:rPr>
        <w:t>and</w:t>
      </w:r>
      <w:r w:rsidRPr="00EC3CB9">
        <w:rPr>
          <w:spacing w:val="-12"/>
          <w:position w:val="2"/>
        </w:rPr>
        <w:t xml:space="preserve"> </w:t>
      </w:r>
      <w:r w:rsidRPr="00EC3CB9">
        <w:rPr>
          <w:position w:val="2"/>
        </w:rPr>
        <w:t>T</w:t>
      </w:r>
      <w:r w:rsidRPr="00EC3CB9">
        <w:rPr>
          <w:sz w:val="16"/>
        </w:rPr>
        <w:t>9</w:t>
      </w:r>
      <w:r w:rsidRPr="00EC3CB9">
        <w:rPr>
          <w:position w:val="2"/>
        </w:rPr>
        <w:t>:</w:t>
      </w:r>
      <w:r w:rsidRPr="00EC3CB9">
        <w:rPr>
          <w:spacing w:val="-12"/>
          <w:position w:val="2"/>
        </w:rPr>
        <w:t xml:space="preserve"> </w:t>
      </w:r>
      <w:r w:rsidRPr="00EC3CB9">
        <w:rPr>
          <w:position w:val="2"/>
        </w:rPr>
        <w:t>75%</w:t>
      </w:r>
      <w:r w:rsidRPr="00EC3CB9">
        <w:rPr>
          <w:spacing w:val="-15"/>
          <w:position w:val="2"/>
        </w:rPr>
        <w:t xml:space="preserve"> </w:t>
      </w:r>
      <w:r w:rsidRPr="00EC3CB9">
        <w:rPr>
          <w:position w:val="2"/>
        </w:rPr>
        <w:t xml:space="preserve">RDN </w:t>
      </w:r>
      <w:r w:rsidRPr="00EC3CB9">
        <w:t>+</w:t>
      </w:r>
      <w:r w:rsidRPr="00EC3CB9">
        <w:rPr>
          <w:spacing w:val="-5"/>
        </w:rPr>
        <w:t xml:space="preserve"> </w:t>
      </w:r>
      <w:r w:rsidRPr="00EC3CB9">
        <w:t>2%</w:t>
      </w:r>
      <w:r w:rsidRPr="00EC3CB9">
        <w:rPr>
          <w:spacing w:val="-4"/>
        </w:rPr>
        <w:t xml:space="preserve"> </w:t>
      </w:r>
      <w:r w:rsidRPr="00EC3CB9">
        <w:t>urea</w:t>
      </w:r>
      <w:r w:rsidRPr="00EC3CB9">
        <w:rPr>
          <w:spacing w:val="-2"/>
        </w:rPr>
        <w:t xml:space="preserve"> </w:t>
      </w:r>
      <w:r w:rsidRPr="00EC3CB9">
        <w:t>spray</w:t>
      </w:r>
      <w:r w:rsidRPr="00EC3CB9">
        <w:rPr>
          <w:spacing w:val="3"/>
        </w:rPr>
        <w:t xml:space="preserve"> </w:t>
      </w:r>
      <w:r w:rsidRPr="00EC3CB9">
        <w:t>(30</w:t>
      </w:r>
      <w:r w:rsidRPr="00EC3CB9">
        <w:rPr>
          <w:spacing w:val="-2"/>
        </w:rPr>
        <w:t xml:space="preserve"> </w:t>
      </w:r>
      <w:r w:rsidRPr="00EC3CB9">
        <w:t>and</w:t>
      </w:r>
      <w:r w:rsidRPr="00EC3CB9">
        <w:rPr>
          <w:spacing w:val="4"/>
        </w:rPr>
        <w:t xml:space="preserve"> </w:t>
      </w:r>
      <w:r w:rsidRPr="00EC3CB9">
        <w:t>50</w:t>
      </w:r>
      <w:r w:rsidRPr="00EC3CB9">
        <w:rPr>
          <w:spacing w:val="-1"/>
        </w:rPr>
        <w:t xml:space="preserve"> </w:t>
      </w:r>
      <w:r w:rsidRPr="00EC3CB9">
        <w:t>DAS)</w:t>
      </w:r>
      <w:r w:rsidRPr="00EC3CB9">
        <w:rPr>
          <w:spacing w:val="-1"/>
        </w:rPr>
        <w:t xml:space="preserve"> </w:t>
      </w:r>
      <w:r w:rsidRPr="00EC3CB9">
        <w:t>(9.48</w:t>
      </w:r>
      <w:r w:rsidRPr="00EC3CB9">
        <w:rPr>
          <w:spacing w:val="-2"/>
        </w:rPr>
        <w:t xml:space="preserve"> </w:t>
      </w:r>
      <w:r w:rsidRPr="00EC3CB9">
        <w:t>g/m</w:t>
      </w:r>
      <w:r w:rsidRPr="00EC3CB9">
        <w:rPr>
          <w:vertAlign w:val="superscript"/>
        </w:rPr>
        <w:t>2</w:t>
      </w:r>
      <w:r w:rsidRPr="00EC3CB9">
        <w:t>/day)</w:t>
      </w:r>
      <w:r w:rsidRPr="00EC3CB9">
        <w:rPr>
          <w:spacing w:val="-6"/>
        </w:rPr>
        <w:t xml:space="preserve"> </w:t>
      </w:r>
      <w:r w:rsidRPr="00EC3CB9">
        <w:t>were</w:t>
      </w:r>
      <w:r w:rsidRPr="00EC3CB9">
        <w:rPr>
          <w:spacing w:val="-6"/>
        </w:rPr>
        <w:t xml:space="preserve"> </w:t>
      </w:r>
      <w:r w:rsidRPr="00EC3CB9">
        <w:t>statistically</w:t>
      </w:r>
      <w:r w:rsidRPr="00EC3CB9">
        <w:rPr>
          <w:spacing w:val="1"/>
        </w:rPr>
        <w:t xml:space="preserve"> </w:t>
      </w:r>
      <w:r w:rsidRPr="00EC3CB9">
        <w:t>at</w:t>
      </w:r>
      <w:r w:rsidRPr="00EC3CB9">
        <w:rPr>
          <w:spacing w:val="-1"/>
        </w:rPr>
        <w:t xml:space="preserve"> </w:t>
      </w:r>
      <w:proofErr w:type="spellStart"/>
      <w:proofErr w:type="gramStart"/>
      <w:r w:rsidRPr="00EC3CB9">
        <w:rPr>
          <w:spacing w:val="-4"/>
        </w:rPr>
        <w:t>par.</w:t>
      </w:r>
      <w:r w:rsidR="008C7AA0" w:rsidRPr="00EC3CB9">
        <w:t>The</w:t>
      </w:r>
      <w:proofErr w:type="spellEnd"/>
      <w:proofErr w:type="gramEnd"/>
      <w:r w:rsidR="008C7AA0" w:rsidRPr="00EC3CB9">
        <w:t xml:space="preserve"> crop growth rate (CGR) was not statistically significant at 0-20 DAS and 20- </w:t>
      </w:r>
      <w:r w:rsidR="008C7AA0" w:rsidRPr="00EC3CB9">
        <w:rPr>
          <w:position w:val="2"/>
        </w:rPr>
        <w:t>40</w:t>
      </w:r>
      <w:r w:rsidR="008C7AA0" w:rsidRPr="00EC3CB9">
        <w:rPr>
          <w:spacing w:val="-15"/>
          <w:position w:val="2"/>
        </w:rPr>
        <w:t xml:space="preserve"> </w:t>
      </w:r>
      <w:r w:rsidR="008C7AA0" w:rsidRPr="00EC3CB9">
        <w:rPr>
          <w:position w:val="2"/>
        </w:rPr>
        <w:t>DAS.</w:t>
      </w:r>
      <w:r w:rsidR="008C7AA0" w:rsidRPr="00EC3CB9">
        <w:rPr>
          <w:spacing w:val="-15"/>
          <w:position w:val="2"/>
        </w:rPr>
        <w:t xml:space="preserve"> </w:t>
      </w:r>
      <w:r w:rsidR="008C7AA0" w:rsidRPr="00EC3CB9">
        <w:rPr>
          <w:position w:val="2"/>
        </w:rPr>
        <w:t>The</w:t>
      </w:r>
      <w:r w:rsidR="008C7AA0" w:rsidRPr="00EC3CB9">
        <w:rPr>
          <w:spacing w:val="-15"/>
          <w:position w:val="2"/>
        </w:rPr>
        <w:t xml:space="preserve"> </w:t>
      </w:r>
      <w:r w:rsidR="008C7AA0" w:rsidRPr="00EC3CB9">
        <w:rPr>
          <w:position w:val="2"/>
        </w:rPr>
        <w:t>application</w:t>
      </w:r>
      <w:r w:rsidR="008C7AA0" w:rsidRPr="00EC3CB9">
        <w:rPr>
          <w:spacing w:val="-15"/>
          <w:position w:val="2"/>
        </w:rPr>
        <w:t xml:space="preserve"> </w:t>
      </w:r>
      <w:r w:rsidR="008C7AA0" w:rsidRPr="00EC3CB9">
        <w:rPr>
          <w:position w:val="2"/>
        </w:rPr>
        <w:t>of</w:t>
      </w:r>
      <w:r w:rsidR="008C7AA0" w:rsidRPr="00EC3CB9">
        <w:rPr>
          <w:spacing w:val="-15"/>
          <w:position w:val="2"/>
        </w:rPr>
        <w:t xml:space="preserve"> </w:t>
      </w:r>
      <w:r w:rsidR="008C7AA0" w:rsidRPr="00EC3CB9">
        <w:rPr>
          <w:position w:val="2"/>
        </w:rPr>
        <w:t>75%</w:t>
      </w:r>
      <w:r w:rsidR="008C7AA0" w:rsidRPr="00EC3CB9">
        <w:rPr>
          <w:spacing w:val="-15"/>
          <w:position w:val="2"/>
        </w:rPr>
        <w:t xml:space="preserve"> </w:t>
      </w:r>
      <w:r w:rsidR="008C7AA0" w:rsidRPr="00EC3CB9">
        <w:rPr>
          <w:position w:val="2"/>
        </w:rPr>
        <w:t>RDN</w:t>
      </w:r>
      <w:r w:rsidR="008C7AA0" w:rsidRPr="00EC3CB9">
        <w:rPr>
          <w:spacing w:val="-15"/>
          <w:position w:val="2"/>
        </w:rPr>
        <w:t xml:space="preserve"> </w:t>
      </w:r>
      <w:r w:rsidR="008C7AA0" w:rsidRPr="00EC3CB9">
        <w:rPr>
          <w:position w:val="2"/>
        </w:rPr>
        <w:t>+</w:t>
      </w:r>
      <w:r w:rsidR="008C7AA0" w:rsidRPr="00EC3CB9">
        <w:rPr>
          <w:spacing w:val="-15"/>
          <w:position w:val="2"/>
        </w:rPr>
        <w:t xml:space="preserve"> </w:t>
      </w:r>
      <w:r w:rsidR="008C7AA0" w:rsidRPr="00EC3CB9">
        <w:rPr>
          <w:position w:val="2"/>
        </w:rPr>
        <w:t>NU</w:t>
      </w:r>
      <w:r w:rsidR="008C7AA0" w:rsidRPr="00EC3CB9">
        <w:rPr>
          <w:spacing w:val="-15"/>
          <w:position w:val="2"/>
        </w:rPr>
        <w:t xml:space="preserve"> </w:t>
      </w:r>
      <w:r w:rsidR="008C7AA0" w:rsidRPr="00EC3CB9">
        <w:rPr>
          <w:position w:val="2"/>
        </w:rPr>
        <w:t>spray</w:t>
      </w:r>
      <w:r w:rsidR="008C7AA0" w:rsidRPr="00EC3CB9">
        <w:rPr>
          <w:spacing w:val="-14"/>
          <w:position w:val="2"/>
        </w:rPr>
        <w:t xml:space="preserve"> </w:t>
      </w:r>
      <w:r w:rsidR="008C7AA0" w:rsidRPr="00EC3CB9">
        <w:rPr>
          <w:position w:val="2"/>
        </w:rPr>
        <w:t>@</w:t>
      </w:r>
      <w:r w:rsidR="008C7AA0" w:rsidRPr="00EC3CB9">
        <w:rPr>
          <w:spacing w:val="-15"/>
          <w:position w:val="2"/>
        </w:rPr>
        <w:t xml:space="preserve"> </w:t>
      </w:r>
      <w:r w:rsidR="008C7AA0" w:rsidRPr="00EC3CB9">
        <w:rPr>
          <w:position w:val="2"/>
        </w:rPr>
        <w:t>4</w:t>
      </w:r>
      <w:r w:rsidR="008C7AA0" w:rsidRPr="00EC3CB9">
        <w:rPr>
          <w:spacing w:val="-14"/>
          <w:position w:val="2"/>
        </w:rPr>
        <w:t xml:space="preserve"> </w:t>
      </w:r>
      <w:r w:rsidR="008C7AA0" w:rsidRPr="00EC3CB9">
        <w:rPr>
          <w:position w:val="2"/>
        </w:rPr>
        <w:t>ml/l</w:t>
      </w:r>
      <w:r w:rsidR="008C7AA0" w:rsidRPr="00EC3CB9">
        <w:rPr>
          <w:spacing w:val="-13"/>
          <w:position w:val="2"/>
        </w:rPr>
        <w:t xml:space="preserve"> </w:t>
      </w:r>
      <w:r w:rsidR="008C7AA0" w:rsidRPr="00EC3CB9">
        <w:rPr>
          <w:position w:val="2"/>
        </w:rPr>
        <w:t>(30</w:t>
      </w:r>
      <w:r w:rsidR="008C7AA0" w:rsidRPr="00EC3CB9">
        <w:rPr>
          <w:spacing w:val="-15"/>
          <w:position w:val="2"/>
        </w:rPr>
        <w:t xml:space="preserve"> </w:t>
      </w:r>
      <w:r w:rsidR="008C7AA0" w:rsidRPr="00EC3CB9">
        <w:rPr>
          <w:position w:val="2"/>
        </w:rPr>
        <w:t>and</w:t>
      </w:r>
      <w:r w:rsidR="008C7AA0" w:rsidRPr="00EC3CB9">
        <w:rPr>
          <w:spacing w:val="-14"/>
          <w:position w:val="2"/>
        </w:rPr>
        <w:t xml:space="preserve"> </w:t>
      </w:r>
      <w:r w:rsidR="008C7AA0" w:rsidRPr="00EC3CB9">
        <w:rPr>
          <w:position w:val="2"/>
        </w:rPr>
        <w:t>50</w:t>
      </w:r>
      <w:r w:rsidR="008C7AA0" w:rsidRPr="00EC3CB9">
        <w:rPr>
          <w:spacing w:val="-15"/>
          <w:position w:val="2"/>
        </w:rPr>
        <w:t xml:space="preserve"> </w:t>
      </w:r>
      <w:r w:rsidR="008C7AA0" w:rsidRPr="00EC3CB9">
        <w:rPr>
          <w:position w:val="2"/>
        </w:rPr>
        <w:t>DAS)</w:t>
      </w:r>
      <w:r w:rsidR="008C7AA0" w:rsidRPr="00EC3CB9">
        <w:rPr>
          <w:spacing w:val="-15"/>
          <w:position w:val="2"/>
        </w:rPr>
        <w:t xml:space="preserve"> </w:t>
      </w:r>
      <w:r w:rsidR="008C7AA0" w:rsidRPr="00EC3CB9">
        <w:rPr>
          <w:position w:val="2"/>
        </w:rPr>
        <w:t>(T</w:t>
      </w:r>
      <w:r w:rsidR="008C7AA0" w:rsidRPr="00EC3CB9">
        <w:rPr>
          <w:sz w:val="16"/>
        </w:rPr>
        <w:t>5</w:t>
      </w:r>
      <w:r w:rsidR="008C7AA0" w:rsidRPr="00EC3CB9">
        <w:rPr>
          <w:position w:val="2"/>
        </w:rPr>
        <w:t>)</w:t>
      </w:r>
      <w:r w:rsidR="008C7AA0" w:rsidRPr="00EC3CB9">
        <w:rPr>
          <w:spacing w:val="-15"/>
          <w:position w:val="2"/>
        </w:rPr>
        <w:t xml:space="preserve"> </w:t>
      </w:r>
      <w:r w:rsidR="008C7AA0" w:rsidRPr="00EC3CB9">
        <w:rPr>
          <w:position w:val="2"/>
        </w:rPr>
        <w:t xml:space="preserve">increased </w:t>
      </w:r>
      <w:r w:rsidR="008C7AA0" w:rsidRPr="00EC3CB9">
        <w:t xml:space="preserve">the crop growth rate by 33.73% and 49.69% at 40-60 DAS and 60-at harvest, respectively </w:t>
      </w:r>
      <w:r w:rsidR="008C7AA0" w:rsidRPr="00EC3CB9">
        <w:rPr>
          <w:position w:val="2"/>
        </w:rPr>
        <w:t>over control treatment (T</w:t>
      </w:r>
      <w:r w:rsidR="008C7AA0" w:rsidRPr="00EC3CB9">
        <w:rPr>
          <w:sz w:val="16"/>
        </w:rPr>
        <w:t>1</w:t>
      </w:r>
      <w:r w:rsidR="008C7AA0" w:rsidRPr="00EC3CB9">
        <w:rPr>
          <w:position w:val="2"/>
        </w:rPr>
        <w:t xml:space="preserve">). The significant differences in crop growth rates (CGR) across </w:t>
      </w:r>
      <w:r w:rsidR="008C7AA0" w:rsidRPr="00EC3CB9">
        <w:t xml:space="preserve">various treatments highlight the crucial role of nano urea in enhancing plant growth and development by providing continuous supply of nitrogen. The same effect of nano urea application was observed by </w:t>
      </w:r>
      <w:r w:rsidR="008C7AA0" w:rsidRPr="00EC3CB9">
        <w:rPr>
          <w:color w:val="202020"/>
        </w:rPr>
        <w:t>Srivastava and Singh (2023).</w:t>
      </w:r>
    </w:p>
    <w:p w14:paraId="24B20643" w14:textId="77777777" w:rsidR="003152AF" w:rsidRPr="00C06693" w:rsidRDefault="003152AF" w:rsidP="003152AF">
      <w:pPr>
        <w:pStyle w:val="BodyText"/>
        <w:spacing w:before="258" w:line="338" w:lineRule="auto"/>
        <w:ind w:right="229"/>
        <w:jc w:val="both"/>
        <w:rPr>
          <w:position w:val="2"/>
        </w:rPr>
      </w:pPr>
    </w:p>
    <w:p w14:paraId="3096717A" w14:textId="326B8403" w:rsidR="006349C8" w:rsidRPr="00EC3CB9" w:rsidRDefault="00EC0147" w:rsidP="00EC0147">
      <w:pPr>
        <w:pStyle w:val="BodyText"/>
        <w:spacing w:before="123" w:line="360" w:lineRule="auto"/>
        <w:ind w:right="232"/>
        <w:jc w:val="both"/>
        <w:rPr>
          <w:b/>
          <w:bCs/>
          <w:color w:val="202020"/>
        </w:rPr>
      </w:pPr>
      <w:r w:rsidRPr="00EC3CB9">
        <w:rPr>
          <w:b/>
          <w:bCs/>
          <w:color w:val="202020"/>
        </w:rPr>
        <w:t>3.9 Green Fodder Yield</w:t>
      </w:r>
      <w:r w:rsidR="002F0864" w:rsidRPr="00EC3CB9">
        <w:rPr>
          <w:b/>
          <w:bCs/>
          <w:color w:val="202020"/>
        </w:rPr>
        <w:t xml:space="preserve"> (t/ha)</w:t>
      </w:r>
      <w:r w:rsidR="006349C8" w:rsidRPr="00EC3CB9">
        <w:rPr>
          <w:b/>
          <w:bCs/>
          <w:color w:val="202020"/>
        </w:rPr>
        <w:t xml:space="preserve"> and Dry Fodder Yield (t/ha)</w:t>
      </w:r>
    </w:p>
    <w:p w14:paraId="1F627DB5" w14:textId="5CA70F1B" w:rsidR="006349C8" w:rsidRPr="00EC3CB9" w:rsidRDefault="002F0864" w:rsidP="00C06693">
      <w:pPr>
        <w:pStyle w:val="BodyText"/>
        <w:spacing w:before="167" w:line="360" w:lineRule="auto"/>
        <w:ind w:right="142"/>
        <w:jc w:val="both"/>
      </w:pPr>
      <w:r w:rsidRPr="00EC3CB9">
        <w:t xml:space="preserve">The harvesting was done when the plant achieved 50% flowering stage. The data collected were statistically analyzed, and the results are presented in Table </w:t>
      </w:r>
      <w:r w:rsidR="00C06693" w:rsidRPr="00EC3CB9">
        <w:t>6</w:t>
      </w:r>
      <w:r w:rsidR="00C06693" w:rsidRPr="00EC3CB9">
        <w:rPr>
          <w:spacing w:val="-4"/>
        </w:rPr>
        <w:t>.</w:t>
      </w:r>
      <w:r w:rsidR="00C06693" w:rsidRPr="00EC3CB9">
        <w:rPr>
          <w:position w:val="2"/>
        </w:rPr>
        <w:t xml:space="preserve"> Treatment</w:t>
      </w:r>
      <w:r w:rsidRPr="00EC3CB9">
        <w:rPr>
          <w:position w:val="2"/>
        </w:rPr>
        <w:t xml:space="preserve"> T</w:t>
      </w:r>
      <w:r w:rsidRPr="00EC3CB9">
        <w:rPr>
          <w:sz w:val="16"/>
        </w:rPr>
        <w:t>5</w:t>
      </w:r>
      <w:r w:rsidRPr="00EC3CB9">
        <w:rPr>
          <w:position w:val="2"/>
        </w:rPr>
        <w:t>: 75% RDN + NU spray @4 ml/l (30 and 50 DAS) showed the maximum green fodder yield (32.55 t/ha), whereas T</w:t>
      </w:r>
      <w:r w:rsidRPr="00EC3CB9">
        <w:rPr>
          <w:sz w:val="16"/>
        </w:rPr>
        <w:t>1</w:t>
      </w:r>
      <w:r w:rsidRPr="00EC3CB9">
        <w:rPr>
          <w:position w:val="2"/>
        </w:rPr>
        <w:t>: control had the minimum green fodder yield (16.14 t/ha). Treatments T</w:t>
      </w:r>
      <w:r w:rsidRPr="00EC3CB9">
        <w:rPr>
          <w:sz w:val="16"/>
        </w:rPr>
        <w:t>3</w:t>
      </w:r>
      <w:r w:rsidRPr="00EC3CB9">
        <w:rPr>
          <w:position w:val="2"/>
        </w:rPr>
        <w:t>: 75% RDN + NU spray @2 ml/l (30 and 50 DAS) (30.97 t/ha), and T</w:t>
      </w:r>
      <w:r w:rsidRPr="00EC3CB9">
        <w:rPr>
          <w:sz w:val="16"/>
        </w:rPr>
        <w:t>2</w:t>
      </w:r>
      <w:r w:rsidRPr="00EC3CB9">
        <w:rPr>
          <w:position w:val="2"/>
        </w:rPr>
        <w:t>: RDN 40 kg/ha (29.83 t/ha) were statistically at par</w:t>
      </w:r>
      <w:r w:rsidR="00876CEB" w:rsidRPr="00EC3CB9">
        <w:rPr>
          <w:position w:val="2"/>
        </w:rPr>
        <w:t>.</w:t>
      </w:r>
      <w:r w:rsidR="003152AF">
        <w:rPr>
          <w:position w:val="2"/>
        </w:rPr>
        <w:t xml:space="preserve"> </w:t>
      </w:r>
      <w:r w:rsidR="006349C8" w:rsidRPr="00EC3CB9">
        <w:rPr>
          <w:position w:val="2"/>
        </w:rPr>
        <w:t>Treatment T</w:t>
      </w:r>
      <w:r w:rsidR="006349C8" w:rsidRPr="00EC3CB9">
        <w:rPr>
          <w:sz w:val="16"/>
        </w:rPr>
        <w:t>5</w:t>
      </w:r>
      <w:r w:rsidR="006349C8" w:rsidRPr="00EC3CB9">
        <w:rPr>
          <w:position w:val="2"/>
        </w:rPr>
        <w:t>: 75% RDN + NU spray @4 ml/l (30 and 50 DAS) showed the maximum dry fodder yield (7.99 t/ha), whereas T</w:t>
      </w:r>
      <w:r w:rsidR="006349C8" w:rsidRPr="00EC3CB9">
        <w:rPr>
          <w:sz w:val="16"/>
        </w:rPr>
        <w:t>1</w:t>
      </w:r>
      <w:r w:rsidR="006349C8" w:rsidRPr="00EC3CB9">
        <w:rPr>
          <w:position w:val="2"/>
        </w:rPr>
        <w:t>: control had the minimum green fodder yield (16.14 t/ha). Treatments T</w:t>
      </w:r>
      <w:r w:rsidR="006349C8" w:rsidRPr="00EC3CB9">
        <w:rPr>
          <w:sz w:val="16"/>
        </w:rPr>
        <w:t>3</w:t>
      </w:r>
      <w:r w:rsidR="006349C8" w:rsidRPr="00EC3CB9">
        <w:rPr>
          <w:position w:val="2"/>
        </w:rPr>
        <w:t>: 75% RDN + NU spray @2 ml/l (30 and 50 DAS) (7.72 t/ha),</w:t>
      </w:r>
      <w:r w:rsidR="006349C8" w:rsidRPr="00EC3CB9">
        <w:rPr>
          <w:spacing w:val="-3"/>
          <w:position w:val="2"/>
        </w:rPr>
        <w:t xml:space="preserve"> </w:t>
      </w:r>
      <w:r w:rsidR="006349C8" w:rsidRPr="00EC3CB9">
        <w:rPr>
          <w:position w:val="2"/>
        </w:rPr>
        <w:t>and</w:t>
      </w:r>
      <w:r w:rsidR="006349C8" w:rsidRPr="00EC3CB9">
        <w:rPr>
          <w:spacing w:val="-5"/>
          <w:position w:val="2"/>
        </w:rPr>
        <w:t xml:space="preserve"> </w:t>
      </w:r>
      <w:r w:rsidR="006349C8" w:rsidRPr="00EC3CB9">
        <w:rPr>
          <w:position w:val="2"/>
        </w:rPr>
        <w:t>T</w:t>
      </w:r>
      <w:r w:rsidR="006349C8" w:rsidRPr="00EC3CB9">
        <w:rPr>
          <w:sz w:val="16"/>
        </w:rPr>
        <w:t>2</w:t>
      </w:r>
      <w:r w:rsidR="006349C8" w:rsidRPr="00EC3CB9">
        <w:rPr>
          <w:position w:val="2"/>
        </w:rPr>
        <w:t>:</w:t>
      </w:r>
      <w:r w:rsidR="006349C8" w:rsidRPr="00EC3CB9">
        <w:rPr>
          <w:spacing w:val="-2"/>
          <w:position w:val="2"/>
        </w:rPr>
        <w:t xml:space="preserve"> </w:t>
      </w:r>
      <w:r w:rsidR="006349C8" w:rsidRPr="00EC3CB9">
        <w:rPr>
          <w:position w:val="2"/>
        </w:rPr>
        <w:t>RDN</w:t>
      </w:r>
      <w:r w:rsidR="006349C8" w:rsidRPr="00EC3CB9">
        <w:rPr>
          <w:spacing w:val="-6"/>
          <w:position w:val="2"/>
        </w:rPr>
        <w:t xml:space="preserve"> </w:t>
      </w:r>
      <w:r w:rsidR="006349C8" w:rsidRPr="00EC3CB9">
        <w:rPr>
          <w:position w:val="2"/>
        </w:rPr>
        <w:t>40</w:t>
      </w:r>
      <w:r w:rsidR="006349C8" w:rsidRPr="00EC3CB9">
        <w:rPr>
          <w:spacing w:val="-2"/>
          <w:position w:val="2"/>
        </w:rPr>
        <w:t xml:space="preserve"> </w:t>
      </w:r>
      <w:r w:rsidR="006349C8" w:rsidRPr="00EC3CB9">
        <w:rPr>
          <w:position w:val="2"/>
        </w:rPr>
        <w:t>kg/ha</w:t>
      </w:r>
      <w:r w:rsidR="006349C8" w:rsidRPr="00EC3CB9">
        <w:rPr>
          <w:spacing w:val="-3"/>
          <w:position w:val="2"/>
        </w:rPr>
        <w:t xml:space="preserve"> </w:t>
      </w:r>
      <w:r w:rsidR="006349C8" w:rsidRPr="00EC3CB9">
        <w:rPr>
          <w:position w:val="2"/>
        </w:rPr>
        <w:t>(7.33</w:t>
      </w:r>
      <w:r w:rsidR="006349C8" w:rsidRPr="00EC3CB9">
        <w:rPr>
          <w:spacing w:val="-3"/>
          <w:position w:val="2"/>
        </w:rPr>
        <w:t xml:space="preserve"> </w:t>
      </w:r>
      <w:r w:rsidR="006349C8" w:rsidRPr="00EC3CB9">
        <w:rPr>
          <w:position w:val="2"/>
        </w:rPr>
        <w:t>t/ha)</w:t>
      </w:r>
      <w:r w:rsidR="006349C8" w:rsidRPr="00EC3CB9">
        <w:rPr>
          <w:spacing w:val="-3"/>
          <w:position w:val="2"/>
        </w:rPr>
        <w:t xml:space="preserve"> </w:t>
      </w:r>
      <w:r w:rsidR="006349C8" w:rsidRPr="00EC3CB9">
        <w:rPr>
          <w:position w:val="2"/>
        </w:rPr>
        <w:t>were</w:t>
      </w:r>
      <w:r w:rsidR="006349C8" w:rsidRPr="00EC3CB9">
        <w:rPr>
          <w:spacing w:val="-7"/>
          <w:position w:val="2"/>
        </w:rPr>
        <w:t xml:space="preserve"> </w:t>
      </w:r>
      <w:r w:rsidR="006349C8" w:rsidRPr="00EC3CB9">
        <w:rPr>
          <w:position w:val="2"/>
        </w:rPr>
        <w:t>statistically</w:t>
      </w:r>
      <w:r w:rsidR="006349C8" w:rsidRPr="00EC3CB9">
        <w:rPr>
          <w:spacing w:val="-1"/>
          <w:position w:val="2"/>
        </w:rPr>
        <w:t xml:space="preserve"> </w:t>
      </w:r>
      <w:r w:rsidR="006349C8" w:rsidRPr="00EC3CB9">
        <w:rPr>
          <w:position w:val="2"/>
        </w:rPr>
        <w:t>at</w:t>
      </w:r>
      <w:r w:rsidR="006349C8" w:rsidRPr="00EC3CB9">
        <w:rPr>
          <w:spacing w:val="-1"/>
          <w:position w:val="2"/>
        </w:rPr>
        <w:t xml:space="preserve"> </w:t>
      </w:r>
      <w:r w:rsidR="006349C8" w:rsidRPr="00EC3CB9">
        <w:rPr>
          <w:position w:val="2"/>
        </w:rPr>
        <w:t>par.</w:t>
      </w:r>
      <w:r w:rsidR="006349C8" w:rsidRPr="00EC3CB9">
        <w:rPr>
          <w:spacing w:val="-6"/>
          <w:position w:val="2"/>
        </w:rPr>
        <w:t xml:space="preserve"> </w:t>
      </w:r>
      <w:r w:rsidR="006349C8" w:rsidRPr="00EC3CB9">
        <w:rPr>
          <w:position w:val="2"/>
        </w:rPr>
        <w:t>The</w:t>
      </w:r>
      <w:r w:rsidR="006349C8" w:rsidRPr="00EC3CB9">
        <w:rPr>
          <w:spacing w:val="-6"/>
          <w:position w:val="2"/>
        </w:rPr>
        <w:t xml:space="preserve"> </w:t>
      </w:r>
      <w:r w:rsidR="006349C8" w:rsidRPr="00EC3CB9">
        <w:rPr>
          <w:position w:val="2"/>
        </w:rPr>
        <w:t>results</w:t>
      </w:r>
      <w:r w:rsidR="006349C8" w:rsidRPr="00EC3CB9">
        <w:rPr>
          <w:spacing w:val="-2"/>
          <w:position w:val="2"/>
        </w:rPr>
        <w:t xml:space="preserve"> </w:t>
      </w:r>
      <w:r w:rsidR="006349C8" w:rsidRPr="00EC3CB9">
        <w:rPr>
          <w:position w:val="2"/>
        </w:rPr>
        <w:t>are</w:t>
      </w:r>
      <w:r w:rsidR="006349C8" w:rsidRPr="00EC3CB9">
        <w:rPr>
          <w:spacing w:val="-6"/>
          <w:position w:val="2"/>
        </w:rPr>
        <w:t xml:space="preserve"> </w:t>
      </w:r>
      <w:r w:rsidR="006349C8" w:rsidRPr="00EC3CB9">
        <w:rPr>
          <w:position w:val="2"/>
        </w:rPr>
        <w:t>presented</w:t>
      </w:r>
      <w:r w:rsidR="006349C8" w:rsidRPr="00EC3CB9">
        <w:rPr>
          <w:spacing w:val="-2"/>
          <w:position w:val="2"/>
        </w:rPr>
        <w:t xml:space="preserve"> </w:t>
      </w:r>
      <w:r w:rsidR="006349C8" w:rsidRPr="00EC3CB9">
        <w:rPr>
          <w:position w:val="2"/>
        </w:rPr>
        <w:t xml:space="preserve">in </w:t>
      </w:r>
      <w:r w:rsidR="006349C8" w:rsidRPr="00EC3CB9">
        <w:t xml:space="preserve">Table </w:t>
      </w:r>
      <w:r w:rsidR="00C64F46" w:rsidRPr="00EC3CB9">
        <w:t>6</w:t>
      </w:r>
      <w:r w:rsidR="006349C8" w:rsidRPr="00EC3CB9">
        <w:t>.</w:t>
      </w:r>
    </w:p>
    <w:p w14:paraId="4855AE2F" w14:textId="77777777" w:rsidR="003152AF" w:rsidRDefault="005B250B" w:rsidP="003152AF">
      <w:pPr>
        <w:pStyle w:val="BodyText"/>
        <w:spacing w:before="259" w:line="360" w:lineRule="auto"/>
        <w:ind w:right="233"/>
        <w:jc w:val="both"/>
        <w:rPr>
          <w:position w:val="2"/>
        </w:rPr>
      </w:pPr>
      <w:r w:rsidRPr="00EC3CB9">
        <w:rPr>
          <w:position w:val="2"/>
        </w:rPr>
        <w:t>Applying</w:t>
      </w:r>
      <w:r w:rsidRPr="00EC3CB9">
        <w:rPr>
          <w:spacing w:val="-11"/>
          <w:position w:val="2"/>
        </w:rPr>
        <w:t xml:space="preserve"> </w:t>
      </w:r>
      <w:r w:rsidRPr="00EC3CB9">
        <w:rPr>
          <w:position w:val="2"/>
        </w:rPr>
        <w:t>75%</w:t>
      </w:r>
      <w:r w:rsidRPr="00EC3CB9">
        <w:rPr>
          <w:spacing w:val="-13"/>
          <w:position w:val="2"/>
        </w:rPr>
        <w:t xml:space="preserve"> </w:t>
      </w:r>
      <w:r w:rsidRPr="00EC3CB9">
        <w:rPr>
          <w:position w:val="2"/>
        </w:rPr>
        <w:t>RDN</w:t>
      </w:r>
      <w:r w:rsidRPr="00EC3CB9">
        <w:rPr>
          <w:spacing w:val="-13"/>
          <w:position w:val="2"/>
        </w:rPr>
        <w:t xml:space="preserve"> </w:t>
      </w:r>
      <w:r w:rsidRPr="00EC3CB9">
        <w:rPr>
          <w:position w:val="2"/>
        </w:rPr>
        <w:t>+</w:t>
      </w:r>
      <w:r w:rsidRPr="00EC3CB9">
        <w:rPr>
          <w:spacing w:val="-13"/>
          <w:position w:val="2"/>
        </w:rPr>
        <w:t xml:space="preserve"> </w:t>
      </w:r>
      <w:r w:rsidRPr="00EC3CB9">
        <w:rPr>
          <w:position w:val="2"/>
        </w:rPr>
        <w:t>NU</w:t>
      </w:r>
      <w:r w:rsidRPr="00EC3CB9">
        <w:rPr>
          <w:spacing w:val="-12"/>
          <w:position w:val="2"/>
        </w:rPr>
        <w:t xml:space="preserve"> </w:t>
      </w:r>
      <w:r w:rsidRPr="00EC3CB9">
        <w:rPr>
          <w:position w:val="2"/>
        </w:rPr>
        <w:t>spray</w:t>
      </w:r>
      <w:r w:rsidRPr="00EC3CB9">
        <w:rPr>
          <w:spacing w:val="-12"/>
          <w:position w:val="2"/>
        </w:rPr>
        <w:t xml:space="preserve"> </w:t>
      </w:r>
      <w:r w:rsidRPr="00EC3CB9">
        <w:rPr>
          <w:position w:val="2"/>
        </w:rPr>
        <w:t>@</w:t>
      </w:r>
      <w:r w:rsidRPr="00EC3CB9">
        <w:rPr>
          <w:spacing w:val="-12"/>
          <w:position w:val="2"/>
        </w:rPr>
        <w:t xml:space="preserve"> </w:t>
      </w:r>
      <w:r w:rsidRPr="00EC3CB9">
        <w:rPr>
          <w:position w:val="2"/>
        </w:rPr>
        <w:t>4</w:t>
      </w:r>
      <w:r w:rsidRPr="00EC3CB9">
        <w:rPr>
          <w:spacing w:val="-12"/>
          <w:position w:val="2"/>
        </w:rPr>
        <w:t xml:space="preserve"> </w:t>
      </w:r>
      <w:r w:rsidRPr="00EC3CB9">
        <w:rPr>
          <w:position w:val="2"/>
        </w:rPr>
        <w:t>ml/l</w:t>
      </w:r>
      <w:r w:rsidRPr="00EC3CB9">
        <w:rPr>
          <w:spacing w:val="-11"/>
          <w:position w:val="2"/>
        </w:rPr>
        <w:t xml:space="preserve"> </w:t>
      </w:r>
      <w:r w:rsidRPr="00EC3CB9">
        <w:rPr>
          <w:position w:val="2"/>
        </w:rPr>
        <w:t>(30</w:t>
      </w:r>
      <w:r w:rsidRPr="00EC3CB9">
        <w:rPr>
          <w:spacing w:val="-13"/>
          <w:position w:val="2"/>
        </w:rPr>
        <w:t xml:space="preserve"> </w:t>
      </w:r>
      <w:r w:rsidRPr="00EC3CB9">
        <w:rPr>
          <w:position w:val="2"/>
        </w:rPr>
        <w:t>and</w:t>
      </w:r>
      <w:r w:rsidRPr="00EC3CB9">
        <w:rPr>
          <w:spacing w:val="-7"/>
          <w:position w:val="2"/>
        </w:rPr>
        <w:t xml:space="preserve"> </w:t>
      </w:r>
      <w:r w:rsidRPr="00EC3CB9">
        <w:rPr>
          <w:position w:val="2"/>
        </w:rPr>
        <w:t>50</w:t>
      </w:r>
      <w:r w:rsidRPr="00EC3CB9">
        <w:rPr>
          <w:spacing w:val="-11"/>
          <w:position w:val="2"/>
        </w:rPr>
        <w:t xml:space="preserve"> </w:t>
      </w:r>
      <w:r w:rsidRPr="00EC3CB9">
        <w:rPr>
          <w:position w:val="2"/>
        </w:rPr>
        <w:t>DAS)</w:t>
      </w:r>
      <w:r w:rsidRPr="00EC3CB9">
        <w:rPr>
          <w:spacing w:val="-13"/>
          <w:position w:val="2"/>
        </w:rPr>
        <w:t xml:space="preserve"> </w:t>
      </w:r>
      <w:r w:rsidRPr="00EC3CB9">
        <w:rPr>
          <w:position w:val="2"/>
        </w:rPr>
        <w:t>(T</w:t>
      </w:r>
      <w:r w:rsidRPr="00EC3CB9">
        <w:rPr>
          <w:sz w:val="16"/>
        </w:rPr>
        <w:t>5</w:t>
      </w:r>
      <w:r w:rsidRPr="00EC3CB9">
        <w:rPr>
          <w:position w:val="2"/>
        </w:rPr>
        <w:t>)</w:t>
      </w:r>
      <w:r w:rsidRPr="00EC3CB9">
        <w:rPr>
          <w:spacing w:val="-13"/>
          <w:position w:val="2"/>
        </w:rPr>
        <w:t xml:space="preserve"> </w:t>
      </w:r>
      <w:r w:rsidRPr="00EC3CB9">
        <w:rPr>
          <w:position w:val="2"/>
        </w:rPr>
        <w:t>increased</w:t>
      </w:r>
      <w:r w:rsidRPr="00EC3CB9">
        <w:rPr>
          <w:spacing w:val="-11"/>
          <w:position w:val="2"/>
        </w:rPr>
        <w:t xml:space="preserve"> </w:t>
      </w:r>
      <w:r w:rsidRPr="00EC3CB9">
        <w:rPr>
          <w:position w:val="2"/>
        </w:rPr>
        <w:t>the</w:t>
      </w:r>
      <w:r w:rsidRPr="00EC3CB9">
        <w:rPr>
          <w:spacing w:val="-13"/>
          <w:position w:val="2"/>
        </w:rPr>
        <w:t xml:space="preserve"> </w:t>
      </w:r>
      <w:r w:rsidRPr="00EC3CB9">
        <w:rPr>
          <w:position w:val="2"/>
        </w:rPr>
        <w:t xml:space="preserve">green </w:t>
      </w:r>
      <w:r w:rsidRPr="00EC3CB9">
        <w:t xml:space="preserve">fodder yield by 101.67% and dry fodder by 90.24%, respectively over control treatment </w:t>
      </w:r>
      <w:r w:rsidRPr="00EC3CB9">
        <w:rPr>
          <w:spacing w:val="-2"/>
          <w:position w:val="2"/>
        </w:rPr>
        <w:t>(T</w:t>
      </w:r>
      <w:r w:rsidRPr="00EC3CB9">
        <w:rPr>
          <w:spacing w:val="-2"/>
          <w:sz w:val="16"/>
        </w:rPr>
        <w:t>1</w:t>
      </w:r>
      <w:r w:rsidRPr="00EC3CB9">
        <w:rPr>
          <w:spacing w:val="-2"/>
          <w:position w:val="2"/>
        </w:rPr>
        <w:t>).</w:t>
      </w:r>
      <w:r w:rsidRPr="00EC3CB9">
        <w:t>Similarly,</w:t>
      </w:r>
      <w:r w:rsidRPr="00EC3CB9">
        <w:rPr>
          <w:spacing w:val="-3"/>
        </w:rPr>
        <w:t xml:space="preserve"> </w:t>
      </w:r>
      <w:r w:rsidRPr="00EC3CB9">
        <w:t>the</w:t>
      </w:r>
      <w:r w:rsidRPr="00EC3CB9">
        <w:rPr>
          <w:spacing w:val="-4"/>
        </w:rPr>
        <w:t xml:space="preserve"> </w:t>
      </w:r>
      <w:r w:rsidRPr="00EC3CB9">
        <w:t>case</w:t>
      </w:r>
      <w:r w:rsidRPr="00EC3CB9">
        <w:rPr>
          <w:spacing w:val="-7"/>
        </w:rPr>
        <w:t xml:space="preserve"> </w:t>
      </w:r>
      <w:r w:rsidRPr="00EC3CB9">
        <w:t>of</w:t>
      </w:r>
      <w:r w:rsidRPr="00EC3CB9">
        <w:rPr>
          <w:spacing w:val="-7"/>
        </w:rPr>
        <w:t xml:space="preserve"> </w:t>
      </w:r>
      <w:r w:rsidRPr="00EC3CB9">
        <w:t>the</w:t>
      </w:r>
      <w:r w:rsidRPr="00EC3CB9">
        <w:rPr>
          <w:spacing w:val="-2"/>
        </w:rPr>
        <w:t xml:space="preserve"> </w:t>
      </w:r>
      <w:r w:rsidRPr="00EC3CB9">
        <w:t>application</w:t>
      </w:r>
      <w:r w:rsidRPr="00EC3CB9">
        <w:rPr>
          <w:spacing w:val="-3"/>
        </w:rPr>
        <w:t xml:space="preserve"> </w:t>
      </w:r>
      <w:r w:rsidRPr="00EC3CB9">
        <w:t>of</w:t>
      </w:r>
      <w:r w:rsidRPr="00EC3CB9">
        <w:rPr>
          <w:spacing w:val="-2"/>
        </w:rPr>
        <w:t xml:space="preserve"> </w:t>
      </w:r>
      <w:r w:rsidRPr="00EC3CB9">
        <w:t>75%</w:t>
      </w:r>
      <w:r w:rsidRPr="00EC3CB9">
        <w:rPr>
          <w:spacing w:val="-7"/>
        </w:rPr>
        <w:t xml:space="preserve"> </w:t>
      </w:r>
      <w:r w:rsidRPr="00EC3CB9">
        <w:t>RDN</w:t>
      </w:r>
      <w:r w:rsidRPr="00EC3CB9">
        <w:rPr>
          <w:spacing w:val="-2"/>
        </w:rPr>
        <w:t xml:space="preserve"> </w:t>
      </w:r>
      <w:r w:rsidRPr="00EC3CB9">
        <w:t>+</w:t>
      </w:r>
      <w:r w:rsidRPr="00EC3CB9">
        <w:rPr>
          <w:spacing w:val="-7"/>
        </w:rPr>
        <w:t xml:space="preserve"> </w:t>
      </w:r>
      <w:r w:rsidRPr="00EC3CB9">
        <w:t>NU</w:t>
      </w:r>
      <w:r w:rsidRPr="00EC3CB9">
        <w:rPr>
          <w:spacing w:val="-7"/>
        </w:rPr>
        <w:t xml:space="preserve"> </w:t>
      </w:r>
      <w:r w:rsidRPr="00EC3CB9">
        <w:t>spray</w:t>
      </w:r>
      <w:r w:rsidRPr="00EC3CB9">
        <w:rPr>
          <w:spacing w:val="-4"/>
        </w:rPr>
        <w:t xml:space="preserve"> </w:t>
      </w:r>
      <w:r w:rsidRPr="00EC3CB9">
        <w:t>@</w:t>
      </w:r>
      <w:r w:rsidRPr="00EC3CB9">
        <w:rPr>
          <w:spacing w:val="-4"/>
        </w:rPr>
        <w:t xml:space="preserve"> </w:t>
      </w:r>
      <w:r w:rsidRPr="00EC3CB9">
        <w:t>4</w:t>
      </w:r>
      <w:r w:rsidRPr="00EC3CB9">
        <w:rPr>
          <w:spacing w:val="-4"/>
        </w:rPr>
        <w:t xml:space="preserve"> </w:t>
      </w:r>
      <w:r w:rsidRPr="00EC3CB9">
        <w:t>ml/l</w:t>
      </w:r>
      <w:r w:rsidRPr="00EC3CB9">
        <w:rPr>
          <w:spacing w:val="-3"/>
        </w:rPr>
        <w:t xml:space="preserve"> </w:t>
      </w:r>
      <w:r w:rsidRPr="00EC3CB9">
        <w:t>(30</w:t>
      </w:r>
      <w:r w:rsidRPr="00EC3CB9">
        <w:rPr>
          <w:spacing w:val="-2"/>
        </w:rPr>
        <w:t xml:space="preserve"> </w:t>
      </w:r>
      <w:r w:rsidRPr="00EC3CB9">
        <w:t>and</w:t>
      </w:r>
      <w:r w:rsidRPr="00EC3CB9">
        <w:rPr>
          <w:spacing w:val="-4"/>
        </w:rPr>
        <w:t xml:space="preserve"> </w:t>
      </w:r>
      <w:r w:rsidRPr="00EC3CB9">
        <w:t xml:space="preserve">50 </w:t>
      </w:r>
      <w:r w:rsidRPr="00EC3CB9">
        <w:rPr>
          <w:position w:val="2"/>
        </w:rPr>
        <w:t>DAS)</w:t>
      </w:r>
      <w:r w:rsidRPr="00EC3CB9">
        <w:rPr>
          <w:spacing w:val="-8"/>
          <w:position w:val="2"/>
        </w:rPr>
        <w:t xml:space="preserve"> </w:t>
      </w:r>
      <w:r w:rsidRPr="00EC3CB9">
        <w:rPr>
          <w:position w:val="2"/>
        </w:rPr>
        <w:t>(T</w:t>
      </w:r>
      <w:r w:rsidRPr="00EC3CB9">
        <w:rPr>
          <w:sz w:val="16"/>
        </w:rPr>
        <w:t>5</w:t>
      </w:r>
      <w:r w:rsidRPr="00EC3CB9">
        <w:rPr>
          <w:position w:val="2"/>
        </w:rPr>
        <w:t>)</w:t>
      </w:r>
      <w:r w:rsidRPr="00EC3CB9">
        <w:rPr>
          <w:spacing w:val="-7"/>
          <w:position w:val="2"/>
        </w:rPr>
        <w:t xml:space="preserve"> </w:t>
      </w:r>
      <w:r w:rsidRPr="00EC3CB9">
        <w:rPr>
          <w:position w:val="2"/>
        </w:rPr>
        <w:t>increase</w:t>
      </w:r>
      <w:r w:rsidRPr="00EC3CB9">
        <w:rPr>
          <w:spacing w:val="-8"/>
          <w:position w:val="2"/>
        </w:rPr>
        <w:t xml:space="preserve"> </w:t>
      </w:r>
      <w:r w:rsidRPr="00EC3CB9">
        <w:rPr>
          <w:position w:val="2"/>
        </w:rPr>
        <w:t>the</w:t>
      </w:r>
      <w:r w:rsidRPr="00EC3CB9">
        <w:rPr>
          <w:spacing w:val="-8"/>
          <w:position w:val="2"/>
        </w:rPr>
        <w:t xml:space="preserve"> </w:t>
      </w:r>
      <w:r w:rsidRPr="00EC3CB9">
        <w:rPr>
          <w:position w:val="2"/>
        </w:rPr>
        <w:t>per</w:t>
      </w:r>
      <w:r w:rsidRPr="00EC3CB9">
        <w:rPr>
          <w:spacing w:val="-8"/>
          <w:position w:val="2"/>
        </w:rPr>
        <w:t xml:space="preserve"> </w:t>
      </w:r>
      <w:r w:rsidRPr="00EC3CB9">
        <w:rPr>
          <w:position w:val="2"/>
        </w:rPr>
        <w:t>day</w:t>
      </w:r>
      <w:r w:rsidRPr="00EC3CB9">
        <w:rPr>
          <w:spacing w:val="-7"/>
          <w:position w:val="2"/>
        </w:rPr>
        <w:t xml:space="preserve"> </w:t>
      </w:r>
      <w:r w:rsidRPr="00EC3CB9">
        <w:rPr>
          <w:position w:val="2"/>
        </w:rPr>
        <w:t>productivity</w:t>
      </w:r>
      <w:r w:rsidRPr="00EC3CB9">
        <w:rPr>
          <w:spacing w:val="-6"/>
          <w:position w:val="2"/>
        </w:rPr>
        <w:t xml:space="preserve"> </w:t>
      </w:r>
      <w:r w:rsidRPr="00EC3CB9">
        <w:rPr>
          <w:position w:val="2"/>
        </w:rPr>
        <w:t>in</w:t>
      </w:r>
      <w:r w:rsidRPr="00EC3CB9">
        <w:rPr>
          <w:spacing w:val="-7"/>
          <w:position w:val="2"/>
        </w:rPr>
        <w:t xml:space="preserve"> </w:t>
      </w:r>
      <w:r w:rsidRPr="00EC3CB9">
        <w:rPr>
          <w:position w:val="2"/>
        </w:rPr>
        <w:t>green</w:t>
      </w:r>
      <w:r w:rsidRPr="00EC3CB9">
        <w:rPr>
          <w:spacing w:val="-7"/>
          <w:position w:val="2"/>
        </w:rPr>
        <w:t xml:space="preserve"> </w:t>
      </w:r>
      <w:r w:rsidRPr="00EC3CB9">
        <w:rPr>
          <w:position w:val="2"/>
        </w:rPr>
        <w:t>fodder</w:t>
      </w:r>
      <w:r w:rsidRPr="00EC3CB9">
        <w:rPr>
          <w:spacing w:val="-7"/>
          <w:position w:val="2"/>
        </w:rPr>
        <w:t xml:space="preserve"> </w:t>
      </w:r>
      <w:r w:rsidRPr="00EC3CB9">
        <w:rPr>
          <w:position w:val="2"/>
        </w:rPr>
        <w:t>yield</w:t>
      </w:r>
      <w:r w:rsidRPr="00EC3CB9">
        <w:rPr>
          <w:spacing w:val="-7"/>
          <w:position w:val="2"/>
        </w:rPr>
        <w:t xml:space="preserve"> </w:t>
      </w:r>
      <w:r w:rsidRPr="00EC3CB9">
        <w:rPr>
          <w:position w:val="2"/>
        </w:rPr>
        <w:t>by</w:t>
      </w:r>
      <w:r w:rsidRPr="00EC3CB9">
        <w:rPr>
          <w:spacing w:val="-7"/>
          <w:position w:val="2"/>
        </w:rPr>
        <w:t xml:space="preserve"> </w:t>
      </w:r>
      <w:r w:rsidRPr="00EC3CB9">
        <w:rPr>
          <w:position w:val="2"/>
        </w:rPr>
        <w:t>110.54%</w:t>
      </w:r>
      <w:r w:rsidRPr="00EC3CB9">
        <w:rPr>
          <w:spacing w:val="-8"/>
          <w:position w:val="2"/>
        </w:rPr>
        <w:t xml:space="preserve"> </w:t>
      </w:r>
      <w:r w:rsidRPr="00EC3CB9">
        <w:rPr>
          <w:position w:val="2"/>
        </w:rPr>
        <w:t>and</w:t>
      </w:r>
      <w:r w:rsidRPr="00EC3CB9">
        <w:rPr>
          <w:spacing w:val="-7"/>
          <w:position w:val="2"/>
        </w:rPr>
        <w:t xml:space="preserve"> </w:t>
      </w:r>
      <w:r w:rsidRPr="00EC3CB9">
        <w:rPr>
          <w:position w:val="2"/>
        </w:rPr>
        <w:t>98.76%, respectively over control treatment (T</w:t>
      </w:r>
      <w:r w:rsidRPr="00EC3CB9">
        <w:rPr>
          <w:sz w:val="16"/>
        </w:rPr>
        <w:t>1</w:t>
      </w:r>
      <w:r w:rsidRPr="00EC3CB9">
        <w:rPr>
          <w:position w:val="2"/>
        </w:rPr>
        <w:t>).</w:t>
      </w:r>
      <w:r w:rsidRPr="00EC3CB9">
        <w:t>The</w:t>
      </w:r>
      <w:r w:rsidRPr="00EC3CB9">
        <w:rPr>
          <w:spacing w:val="-15"/>
        </w:rPr>
        <w:t xml:space="preserve"> </w:t>
      </w:r>
      <w:r w:rsidRPr="00EC3CB9">
        <w:t>effect</w:t>
      </w:r>
      <w:r w:rsidRPr="00EC3CB9">
        <w:rPr>
          <w:spacing w:val="-12"/>
        </w:rPr>
        <w:t xml:space="preserve"> </w:t>
      </w:r>
      <w:r w:rsidRPr="00EC3CB9">
        <w:t>of</w:t>
      </w:r>
      <w:r w:rsidRPr="00EC3CB9">
        <w:rPr>
          <w:spacing w:val="-15"/>
        </w:rPr>
        <w:t xml:space="preserve"> </w:t>
      </w:r>
      <w:r w:rsidRPr="00EC3CB9">
        <w:t>nano</w:t>
      </w:r>
      <w:r w:rsidRPr="00EC3CB9">
        <w:rPr>
          <w:spacing w:val="-13"/>
        </w:rPr>
        <w:t xml:space="preserve"> </w:t>
      </w:r>
      <w:r w:rsidRPr="00EC3CB9">
        <w:t>fertilizers</w:t>
      </w:r>
      <w:r w:rsidRPr="00EC3CB9">
        <w:rPr>
          <w:spacing w:val="-15"/>
        </w:rPr>
        <w:t xml:space="preserve"> </w:t>
      </w:r>
      <w:r w:rsidRPr="00EC3CB9">
        <w:t>facilitates</w:t>
      </w:r>
      <w:r w:rsidRPr="00EC3CB9">
        <w:rPr>
          <w:spacing w:val="-15"/>
        </w:rPr>
        <w:t xml:space="preserve"> </w:t>
      </w:r>
      <w:r w:rsidRPr="00EC3CB9">
        <w:t>better</w:t>
      </w:r>
      <w:r w:rsidRPr="00EC3CB9">
        <w:rPr>
          <w:spacing w:val="-13"/>
        </w:rPr>
        <w:t xml:space="preserve"> </w:t>
      </w:r>
      <w:r w:rsidRPr="00EC3CB9">
        <w:t>nutrient</w:t>
      </w:r>
      <w:r w:rsidRPr="00EC3CB9">
        <w:rPr>
          <w:spacing w:val="-14"/>
        </w:rPr>
        <w:t xml:space="preserve"> </w:t>
      </w:r>
      <w:r w:rsidRPr="00EC3CB9">
        <w:t>absorption</w:t>
      </w:r>
      <w:r w:rsidRPr="00EC3CB9">
        <w:rPr>
          <w:spacing w:val="-15"/>
        </w:rPr>
        <w:t xml:space="preserve"> </w:t>
      </w:r>
      <w:r w:rsidRPr="00EC3CB9">
        <w:t>by</w:t>
      </w:r>
      <w:r w:rsidRPr="00EC3CB9">
        <w:rPr>
          <w:spacing w:val="-15"/>
        </w:rPr>
        <w:t xml:space="preserve"> </w:t>
      </w:r>
      <w:r w:rsidRPr="00EC3CB9">
        <w:t>plant</w:t>
      </w:r>
      <w:r w:rsidRPr="00EC3CB9">
        <w:rPr>
          <w:spacing w:val="-13"/>
        </w:rPr>
        <w:t xml:space="preserve"> </w:t>
      </w:r>
      <w:r w:rsidRPr="00EC3CB9">
        <w:t>cells.</w:t>
      </w:r>
      <w:r w:rsidRPr="00EC3CB9">
        <w:rPr>
          <w:spacing w:val="-14"/>
        </w:rPr>
        <w:t xml:space="preserve"> </w:t>
      </w:r>
      <w:r w:rsidRPr="00EC3CB9">
        <w:t>This promotes optimal growth of plant structures and boosts metabolic processes like photosynthesis,</w:t>
      </w:r>
      <w:r w:rsidRPr="00EC3CB9">
        <w:rPr>
          <w:spacing w:val="40"/>
        </w:rPr>
        <w:t xml:space="preserve"> </w:t>
      </w:r>
      <w:r w:rsidRPr="00EC3CB9">
        <w:t>ultimately</w:t>
      </w:r>
      <w:r w:rsidRPr="00EC3CB9">
        <w:rPr>
          <w:spacing w:val="40"/>
        </w:rPr>
        <w:t xml:space="preserve"> </w:t>
      </w:r>
      <w:r w:rsidRPr="00EC3CB9">
        <w:t>leading</w:t>
      </w:r>
      <w:r w:rsidRPr="00EC3CB9">
        <w:rPr>
          <w:spacing w:val="40"/>
        </w:rPr>
        <w:t xml:space="preserve"> </w:t>
      </w:r>
      <w:r w:rsidRPr="00EC3CB9">
        <w:t>to</w:t>
      </w:r>
      <w:r w:rsidRPr="00EC3CB9">
        <w:rPr>
          <w:spacing w:val="40"/>
        </w:rPr>
        <w:t xml:space="preserve"> </w:t>
      </w:r>
      <w:r w:rsidRPr="00EC3CB9">
        <w:t>increased</w:t>
      </w:r>
      <w:r w:rsidRPr="00EC3CB9">
        <w:rPr>
          <w:spacing w:val="40"/>
        </w:rPr>
        <w:t xml:space="preserve"> </w:t>
      </w:r>
      <w:r w:rsidRPr="00EC3CB9">
        <w:t>accumulation</w:t>
      </w:r>
      <w:r w:rsidRPr="00EC3CB9">
        <w:rPr>
          <w:spacing w:val="40"/>
        </w:rPr>
        <w:t xml:space="preserve"> </w:t>
      </w:r>
      <w:r w:rsidRPr="00EC3CB9">
        <w:t>of</w:t>
      </w:r>
      <w:r w:rsidRPr="00EC3CB9">
        <w:rPr>
          <w:spacing w:val="40"/>
        </w:rPr>
        <w:t xml:space="preserve"> </w:t>
      </w:r>
      <w:r w:rsidRPr="00EC3CB9">
        <w:t>photosynthates translocation to the plants economic parts, thus resulting in high yield which attributed to increased source</w:t>
      </w:r>
      <w:r w:rsidRPr="00EC3CB9">
        <w:rPr>
          <w:spacing w:val="-1"/>
        </w:rPr>
        <w:t xml:space="preserve"> </w:t>
      </w:r>
      <w:r w:rsidRPr="00EC3CB9">
        <w:t>and sink strength</w:t>
      </w:r>
      <w:r w:rsidRPr="00EC3CB9">
        <w:rPr>
          <w:spacing w:val="-1"/>
        </w:rPr>
        <w:t xml:space="preserve"> </w:t>
      </w:r>
      <w:r w:rsidRPr="00EC3CB9">
        <w:t>(</w:t>
      </w:r>
      <w:proofErr w:type="spellStart"/>
      <w:r w:rsidRPr="00EC3CB9">
        <w:t>Vyankatrao</w:t>
      </w:r>
      <w:proofErr w:type="spellEnd"/>
      <w:r w:rsidRPr="00EC3CB9">
        <w:t xml:space="preserve"> </w:t>
      </w:r>
      <w:r w:rsidRPr="00EC3CB9">
        <w:rPr>
          <w:i/>
        </w:rPr>
        <w:t xml:space="preserve">et al., </w:t>
      </w:r>
      <w:r w:rsidRPr="00EC3CB9">
        <w:t>2024). These</w:t>
      </w:r>
      <w:r w:rsidRPr="00EC3CB9">
        <w:rPr>
          <w:spacing w:val="-2"/>
        </w:rPr>
        <w:t xml:space="preserve"> </w:t>
      </w:r>
      <w:r w:rsidRPr="00EC3CB9">
        <w:t>results</w:t>
      </w:r>
      <w:r w:rsidRPr="00EC3CB9">
        <w:rPr>
          <w:spacing w:val="-1"/>
        </w:rPr>
        <w:t xml:space="preserve"> </w:t>
      </w:r>
      <w:r w:rsidRPr="00EC3CB9">
        <w:t>are</w:t>
      </w:r>
      <w:r w:rsidRPr="00EC3CB9">
        <w:rPr>
          <w:spacing w:val="-3"/>
        </w:rPr>
        <w:t xml:space="preserve"> </w:t>
      </w:r>
      <w:r w:rsidRPr="00EC3CB9">
        <w:t>in line</w:t>
      </w:r>
      <w:r w:rsidRPr="00EC3CB9">
        <w:rPr>
          <w:spacing w:val="-2"/>
        </w:rPr>
        <w:t xml:space="preserve"> </w:t>
      </w:r>
      <w:r w:rsidRPr="00EC3CB9">
        <w:t xml:space="preserve">with the results reported by Midde </w:t>
      </w:r>
      <w:r w:rsidRPr="00EC3CB9">
        <w:rPr>
          <w:i/>
        </w:rPr>
        <w:t xml:space="preserve">et al. </w:t>
      </w:r>
      <w:r w:rsidRPr="00EC3CB9">
        <w:t xml:space="preserve">(2022) and Ajitkumar </w:t>
      </w:r>
      <w:r w:rsidRPr="00EC3CB9">
        <w:rPr>
          <w:i/>
        </w:rPr>
        <w:t xml:space="preserve">et al. </w:t>
      </w:r>
      <w:r w:rsidRPr="00EC3CB9">
        <w:t>(2021).</w:t>
      </w:r>
    </w:p>
    <w:p w14:paraId="5A015F7C" w14:textId="3A78D379" w:rsidR="00C64F46" w:rsidRPr="003152AF" w:rsidRDefault="00B324E1" w:rsidP="003152AF">
      <w:pPr>
        <w:pStyle w:val="BodyText"/>
        <w:spacing w:before="259" w:line="360" w:lineRule="auto"/>
        <w:ind w:right="233"/>
        <w:jc w:val="both"/>
        <w:rPr>
          <w:position w:val="2"/>
        </w:rPr>
      </w:pPr>
      <w:r w:rsidRPr="00EC3CB9">
        <w:rPr>
          <w:b/>
          <w:bCs/>
        </w:rPr>
        <w:lastRenderedPageBreak/>
        <w:t xml:space="preserve">Table 6: Effect of nano urea on </w:t>
      </w:r>
      <w:r w:rsidRPr="00EC3CB9">
        <w:rPr>
          <w:b/>
        </w:rPr>
        <w:t>Green Fodder Yield and Dry Fodder Yield</w:t>
      </w:r>
      <w:r w:rsidRPr="00EC3CB9">
        <w:rPr>
          <w:b/>
          <w:bCs/>
        </w:rPr>
        <w:t xml:space="preserve"> of single cut fodder oat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07"/>
        <w:gridCol w:w="2099"/>
        <w:gridCol w:w="2002"/>
      </w:tblGrid>
      <w:tr w:rsidR="00C64F46" w:rsidRPr="00EC3CB9" w14:paraId="64A6B727" w14:textId="77777777" w:rsidTr="00C06693">
        <w:trPr>
          <w:trHeight w:val="1540"/>
        </w:trPr>
        <w:tc>
          <w:tcPr>
            <w:tcW w:w="4707" w:type="dxa"/>
          </w:tcPr>
          <w:p w14:paraId="44945930" w14:textId="77777777" w:rsidR="00C64F46" w:rsidRPr="00EC3CB9" w:rsidRDefault="00C64F46" w:rsidP="008A6885">
            <w:pPr>
              <w:pStyle w:val="TableParagraph"/>
              <w:spacing w:before="71"/>
              <w:ind w:left="165"/>
              <w:jc w:val="left"/>
              <w:rPr>
                <w:b/>
                <w:sz w:val="24"/>
              </w:rPr>
            </w:pPr>
            <w:r w:rsidRPr="00EC3CB9">
              <w:rPr>
                <w:b/>
                <w:spacing w:val="-2"/>
                <w:sz w:val="24"/>
              </w:rPr>
              <w:t>Treatments</w:t>
            </w:r>
          </w:p>
        </w:tc>
        <w:tc>
          <w:tcPr>
            <w:tcW w:w="2099" w:type="dxa"/>
          </w:tcPr>
          <w:p w14:paraId="0A2E68D2" w14:textId="77777777" w:rsidR="00C64F46" w:rsidRPr="00EC3CB9" w:rsidRDefault="00C64F46" w:rsidP="008A6885">
            <w:pPr>
              <w:pStyle w:val="TableParagraph"/>
              <w:spacing w:before="71" w:line="360" w:lineRule="auto"/>
              <w:ind w:left="737" w:right="369" w:hanging="442"/>
              <w:jc w:val="left"/>
              <w:rPr>
                <w:b/>
                <w:sz w:val="24"/>
              </w:rPr>
            </w:pPr>
            <w:r w:rsidRPr="00EC3CB9">
              <w:rPr>
                <w:b/>
                <w:spacing w:val="-2"/>
                <w:sz w:val="24"/>
              </w:rPr>
              <w:t>Green</w:t>
            </w:r>
            <w:r w:rsidRPr="00EC3CB9">
              <w:rPr>
                <w:b/>
                <w:spacing w:val="-13"/>
                <w:sz w:val="24"/>
              </w:rPr>
              <w:t xml:space="preserve"> </w:t>
            </w:r>
            <w:r w:rsidRPr="00EC3CB9">
              <w:rPr>
                <w:b/>
                <w:spacing w:val="-2"/>
                <w:sz w:val="24"/>
              </w:rPr>
              <w:t>Fodder Yield (t/ha)</w:t>
            </w:r>
          </w:p>
        </w:tc>
        <w:tc>
          <w:tcPr>
            <w:tcW w:w="2002" w:type="dxa"/>
          </w:tcPr>
          <w:p w14:paraId="317806B9" w14:textId="77777777" w:rsidR="00C64F46" w:rsidRPr="00EC3CB9" w:rsidRDefault="00C64F46" w:rsidP="008A6885">
            <w:pPr>
              <w:pStyle w:val="TableParagraph"/>
              <w:spacing w:before="71" w:line="360" w:lineRule="auto"/>
              <w:ind w:left="697" w:right="435" w:hanging="324"/>
              <w:jc w:val="left"/>
              <w:rPr>
                <w:b/>
                <w:sz w:val="24"/>
              </w:rPr>
            </w:pPr>
            <w:r w:rsidRPr="00EC3CB9">
              <w:rPr>
                <w:b/>
                <w:spacing w:val="-2"/>
                <w:sz w:val="24"/>
              </w:rPr>
              <w:t>Dry</w:t>
            </w:r>
            <w:r w:rsidRPr="00EC3CB9">
              <w:rPr>
                <w:b/>
                <w:spacing w:val="-15"/>
                <w:sz w:val="24"/>
              </w:rPr>
              <w:t xml:space="preserve"> </w:t>
            </w:r>
            <w:r w:rsidRPr="00EC3CB9">
              <w:rPr>
                <w:b/>
                <w:spacing w:val="-2"/>
                <w:sz w:val="24"/>
              </w:rPr>
              <w:t>Fodder Yield (t/ha)</w:t>
            </w:r>
          </w:p>
        </w:tc>
      </w:tr>
      <w:tr w:rsidR="00C64F46" w:rsidRPr="00EC3CB9" w14:paraId="40B790A9" w14:textId="77777777" w:rsidTr="00C06693">
        <w:trPr>
          <w:trHeight w:val="637"/>
        </w:trPr>
        <w:tc>
          <w:tcPr>
            <w:tcW w:w="4707" w:type="dxa"/>
          </w:tcPr>
          <w:p w14:paraId="6ACD4C1A" w14:textId="77777777" w:rsidR="00C64F46" w:rsidRPr="00EC3CB9" w:rsidRDefault="00C64F46" w:rsidP="008A6885">
            <w:pPr>
              <w:pStyle w:val="TableParagraph"/>
              <w:spacing w:before="72"/>
              <w:ind w:left="165"/>
              <w:jc w:val="left"/>
              <w:rPr>
                <w:position w:val="2"/>
                <w:sz w:val="24"/>
              </w:rPr>
            </w:pPr>
            <w:r w:rsidRPr="00EC3CB9">
              <w:rPr>
                <w:position w:val="2"/>
                <w:sz w:val="24"/>
              </w:rPr>
              <w:t>T</w:t>
            </w:r>
            <w:r w:rsidRPr="00EC3CB9">
              <w:rPr>
                <w:sz w:val="16"/>
              </w:rPr>
              <w:t>1</w:t>
            </w:r>
            <w:r w:rsidRPr="00EC3CB9">
              <w:rPr>
                <w:spacing w:val="20"/>
                <w:sz w:val="16"/>
              </w:rPr>
              <w:t xml:space="preserve"> </w:t>
            </w:r>
            <w:r w:rsidRPr="00EC3CB9">
              <w:rPr>
                <w:position w:val="2"/>
                <w:sz w:val="24"/>
              </w:rPr>
              <w:t>-</w:t>
            </w:r>
            <w:r w:rsidRPr="00EC3CB9">
              <w:rPr>
                <w:spacing w:val="-5"/>
                <w:position w:val="2"/>
                <w:sz w:val="24"/>
              </w:rPr>
              <w:t xml:space="preserve"> </w:t>
            </w:r>
            <w:r w:rsidRPr="00EC3CB9">
              <w:rPr>
                <w:position w:val="2"/>
                <w:sz w:val="24"/>
              </w:rPr>
              <w:t xml:space="preserve">Control (Without </w:t>
            </w:r>
            <w:r w:rsidRPr="00EC3CB9">
              <w:rPr>
                <w:spacing w:val="-5"/>
                <w:position w:val="2"/>
                <w:sz w:val="24"/>
              </w:rPr>
              <w:t>N)</w:t>
            </w:r>
          </w:p>
        </w:tc>
        <w:tc>
          <w:tcPr>
            <w:tcW w:w="2099" w:type="dxa"/>
          </w:tcPr>
          <w:p w14:paraId="60ED61BA" w14:textId="77777777" w:rsidR="00C64F46" w:rsidRPr="00EC3CB9" w:rsidRDefault="00C64F46" w:rsidP="008A6885">
            <w:pPr>
              <w:pStyle w:val="TableParagraph"/>
              <w:spacing w:before="71"/>
              <w:ind w:left="1" w:right="63"/>
              <w:rPr>
                <w:sz w:val="24"/>
              </w:rPr>
            </w:pPr>
            <w:r w:rsidRPr="00EC3CB9">
              <w:rPr>
                <w:spacing w:val="-2"/>
                <w:sz w:val="24"/>
              </w:rPr>
              <w:t>16.14</w:t>
            </w:r>
          </w:p>
        </w:tc>
        <w:tc>
          <w:tcPr>
            <w:tcW w:w="2002" w:type="dxa"/>
          </w:tcPr>
          <w:p w14:paraId="0DCB0626" w14:textId="77777777" w:rsidR="00C64F46" w:rsidRPr="00EC3CB9" w:rsidRDefault="00C64F46" w:rsidP="008A6885">
            <w:pPr>
              <w:pStyle w:val="TableParagraph"/>
              <w:spacing w:before="71"/>
              <w:ind w:right="49"/>
              <w:rPr>
                <w:sz w:val="24"/>
              </w:rPr>
            </w:pPr>
            <w:r w:rsidRPr="00EC3CB9">
              <w:rPr>
                <w:spacing w:val="-4"/>
                <w:sz w:val="24"/>
              </w:rPr>
              <w:t>4.20</w:t>
            </w:r>
          </w:p>
        </w:tc>
      </w:tr>
      <w:tr w:rsidR="00C64F46" w:rsidRPr="00EC3CB9" w14:paraId="146D08F0" w14:textId="77777777" w:rsidTr="00C06693">
        <w:trPr>
          <w:trHeight w:val="843"/>
        </w:trPr>
        <w:tc>
          <w:tcPr>
            <w:tcW w:w="4707" w:type="dxa"/>
          </w:tcPr>
          <w:p w14:paraId="5D35675A" w14:textId="77777777" w:rsidR="00C64F46" w:rsidRPr="00EC3CB9" w:rsidRDefault="00C64F46" w:rsidP="008A6885">
            <w:pPr>
              <w:pStyle w:val="TableParagraph"/>
              <w:spacing w:before="1"/>
              <w:jc w:val="left"/>
              <w:rPr>
                <w:b/>
                <w:sz w:val="24"/>
              </w:rPr>
            </w:pPr>
          </w:p>
          <w:p w14:paraId="64CADE3B" w14:textId="77777777" w:rsidR="00C64F46" w:rsidRPr="00EC3CB9" w:rsidRDefault="00C64F46" w:rsidP="008A6885">
            <w:pPr>
              <w:pStyle w:val="TableParagraph"/>
              <w:ind w:left="165"/>
              <w:jc w:val="left"/>
              <w:rPr>
                <w:position w:val="2"/>
                <w:sz w:val="24"/>
              </w:rPr>
            </w:pPr>
            <w:r w:rsidRPr="00EC3CB9">
              <w:rPr>
                <w:position w:val="2"/>
                <w:sz w:val="24"/>
              </w:rPr>
              <w:t>T</w:t>
            </w:r>
            <w:r w:rsidRPr="00EC3CB9">
              <w:rPr>
                <w:sz w:val="16"/>
              </w:rPr>
              <w:t>2</w:t>
            </w:r>
            <w:r w:rsidRPr="00EC3CB9">
              <w:rPr>
                <w:spacing w:val="18"/>
                <w:sz w:val="16"/>
              </w:rPr>
              <w:t xml:space="preserve"> </w:t>
            </w:r>
            <w:r w:rsidRPr="00EC3CB9">
              <w:rPr>
                <w:position w:val="2"/>
                <w:sz w:val="24"/>
              </w:rPr>
              <w:t>-</w:t>
            </w:r>
            <w:r w:rsidRPr="00EC3CB9">
              <w:rPr>
                <w:spacing w:val="-1"/>
                <w:position w:val="2"/>
                <w:sz w:val="24"/>
              </w:rPr>
              <w:t xml:space="preserve"> </w:t>
            </w:r>
            <w:r w:rsidRPr="00EC3CB9">
              <w:rPr>
                <w:position w:val="2"/>
                <w:sz w:val="24"/>
              </w:rPr>
              <w:t>RDN</w:t>
            </w:r>
            <w:r w:rsidRPr="00EC3CB9">
              <w:rPr>
                <w:spacing w:val="-1"/>
                <w:position w:val="2"/>
                <w:sz w:val="24"/>
              </w:rPr>
              <w:t xml:space="preserve"> </w:t>
            </w:r>
            <w:r w:rsidRPr="00EC3CB9">
              <w:rPr>
                <w:position w:val="2"/>
                <w:sz w:val="24"/>
              </w:rPr>
              <w:t xml:space="preserve">40 </w:t>
            </w:r>
            <w:r w:rsidRPr="00EC3CB9">
              <w:rPr>
                <w:spacing w:val="-4"/>
                <w:position w:val="2"/>
                <w:sz w:val="24"/>
              </w:rPr>
              <w:t>kg/ha</w:t>
            </w:r>
          </w:p>
        </w:tc>
        <w:tc>
          <w:tcPr>
            <w:tcW w:w="2099" w:type="dxa"/>
          </w:tcPr>
          <w:p w14:paraId="55BC64E9" w14:textId="77777777" w:rsidR="00C64F46" w:rsidRPr="00EC3CB9" w:rsidRDefault="00C64F46" w:rsidP="008A6885">
            <w:pPr>
              <w:pStyle w:val="TableParagraph"/>
              <w:spacing w:before="276"/>
              <w:ind w:left="1" w:right="63"/>
              <w:rPr>
                <w:sz w:val="24"/>
              </w:rPr>
            </w:pPr>
            <w:r w:rsidRPr="00EC3CB9">
              <w:rPr>
                <w:spacing w:val="-2"/>
                <w:sz w:val="24"/>
              </w:rPr>
              <w:t>29.83</w:t>
            </w:r>
          </w:p>
        </w:tc>
        <w:tc>
          <w:tcPr>
            <w:tcW w:w="2002" w:type="dxa"/>
          </w:tcPr>
          <w:p w14:paraId="37781291" w14:textId="77777777" w:rsidR="00C64F46" w:rsidRPr="00EC3CB9" w:rsidRDefault="00C64F46" w:rsidP="008A6885">
            <w:pPr>
              <w:pStyle w:val="TableParagraph"/>
              <w:spacing w:before="276"/>
              <w:ind w:right="49"/>
              <w:rPr>
                <w:sz w:val="24"/>
              </w:rPr>
            </w:pPr>
            <w:r w:rsidRPr="00EC3CB9">
              <w:rPr>
                <w:spacing w:val="-4"/>
                <w:sz w:val="24"/>
              </w:rPr>
              <w:t>7.33</w:t>
            </w:r>
          </w:p>
        </w:tc>
      </w:tr>
      <w:tr w:rsidR="00C64F46" w:rsidRPr="00EC3CB9" w14:paraId="668216A7" w14:textId="77777777" w:rsidTr="00C06693">
        <w:trPr>
          <w:trHeight w:val="1111"/>
        </w:trPr>
        <w:tc>
          <w:tcPr>
            <w:tcW w:w="4707" w:type="dxa"/>
          </w:tcPr>
          <w:p w14:paraId="35FCA4DF" w14:textId="77777777" w:rsidR="00C64F46" w:rsidRPr="00EC3CB9" w:rsidRDefault="00C64F46" w:rsidP="008A6885">
            <w:pPr>
              <w:pStyle w:val="TableParagraph"/>
              <w:spacing w:before="157" w:line="400" w:lineRule="atLeast"/>
              <w:ind w:left="165" w:right="114"/>
              <w:jc w:val="left"/>
              <w:rPr>
                <w:sz w:val="24"/>
              </w:rPr>
            </w:pPr>
            <w:r w:rsidRPr="00EC3CB9">
              <w:rPr>
                <w:position w:val="2"/>
                <w:sz w:val="24"/>
              </w:rPr>
              <w:t>T</w:t>
            </w:r>
            <w:r w:rsidRPr="00EC3CB9">
              <w:rPr>
                <w:sz w:val="16"/>
              </w:rPr>
              <w:t>3</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@2</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384DD601" w14:textId="77777777" w:rsidR="00C64F46" w:rsidRPr="00EC3CB9" w:rsidRDefault="00C64F46" w:rsidP="008A6885">
            <w:pPr>
              <w:pStyle w:val="TableParagraph"/>
              <w:spacing w:before="1"/>
              <w:jc w:val="left"/>
              <w:rPr>
                <w:b/>
                <w:sz w:val="24"/>
              </w:rPr>
            </w:pPr>
          </w:p>
          <w:p w14:paraId="1D17B9C9" w14:textId="77777777" w:rsidR="00C64F46" w:rsidRPr="00EC3CB9" w:rsidRDefault="00C64F46" w:rsidP="008A6885">
            <w:pPr>
              <w:pStyle w:val="TableParagraph"/>
              <w:ind w:left="1" w:right="63"/>
              <w:rPr>
                <w:sz w:val="24"/>
              </w:rPr>
            </w:pPr>
            <w:r w:rsidRPr="00EC3CB9">
              <w:rPr>
                <w:spacing w:val="-2"/>
                <w:sz w:val="24"/>
              </w:rPr>
              <w:t>30.97</w:t>
            </w:r>
          </w:p>
        </w:tc>
        <w:tc>
          <w:tcPr>
            <w:tcW w:w="2002" w:type="dxa"/>
          </w:tcPr>
          <w:p w14:paraId="323F0A32" w14:textId="77777777" w:rsidR="00C64F46" w:rsidRPr="00EC3CB9" w:rsidRDefault="00C64F46" w:rsidP="008A6885">
            <w:pPr>
              <w:pStyle w:val="TableParagraph"/>
              <w:spacing w:before="1"/>
              <w:jc w:val="left"/>
              <w:rPr>
                <w:b/>
                <w:sz w:val="24"/>
              </w:rPr>
            </w:pPr>
          </w:p>
          <w:p w14:paraId="3776E027" w14:textId="77777777" w:rsidR="00C64F46" w:rsidRPr="00EC3CB9" w:rsidRDefault="00C64F46" w:rsidP="008A6885">
            <w:pPr>
              <w:pStyle w:val="TableParagraph"/>
              <w:ind w:right="49"/>
              <w:rPr>
                <w:sz w:val="24"/>
              </w:rPr>
            </w:pPr>
            <w:r w:rsidRPr="00EC3CB9">
              <w:rPr>
                <w:spacing w:val="-4"/>
                <w:sz w:val="24"/>
              </w:rPr>
              <w:t>7.72</w:t>
            </w:r>
          </w:p>
        </w:tc>
      </w:tr>
      <w:tr w:rsidR="00C64F46" w:rsidRPr="00EC3CB9" w14:paraId="31F7F936" w14:textId="77777777" w:rsidTr="00C06693">
        <w:trPr>
          <w:trHeight w:val="971"/>
        </w:trPr>
        <w:tc>
          <w:tcPr>
            <w:tcW w:w="4707" w:type="dxa"/>
          </w:tcPr>
          <w:p w14:paraId="27ABE062" w14:textId="77777777" w:rsidR="00C64F46" w:rsidRPr="00EC3CB9" w:rsidRDefault="00C64F46" w:rsidP="008A6885">
            <w:pPr>
              <w:pStyle w:val="TableParagraph"/>
              <w:spacing w:before="5" w:line="410" w:lineRule="atLeast"/>
              <w:ind w:left="165" w:right="114"/>
              <w:jc w:val="left"/>
              <w:rPr>
                <w:sz w:val="24"/>
              </w:rPr>
            </w:pPr>
            <w:r w:rsidRPr="00EC3CB9">
              <w:rPr>
                <w:position w:val="2"/>
                <w:sz w:val="24"/>
              </w:rPr>
              <w:t>T</w:t>
            </w:r>
            <w:r w:rsidRPr="00EC3CB9">
              <w:rPr>
                <w:sz w:val="16"/>
              </w:rPr>
              <w:t>4</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50%</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@2</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07CBCFAB" w14:textId="77777777" w:rsidR="00C64F46" w:rsidRPr="00EC3CB9" w:rsidRDefault="00C64F46" w:rsidP="008A6885">
            <w:pPr>
              <w:pStyle w:val="TableParagraph"/>
              <w:spacing w:before="137"/>
              <w:ind w:left="1" w:right="63"/>
              <w:rPr>
                <w:sz w:val="24"/>
              </w:rPr>
            </w:pPr>
            <w:r w:rsidRPr="00EC3CB9">
              <w:rPr>
                <w:spacing w:val="-2"/>
                <w:sz w:val="24"/>
              </w:rPr>
              <w:t>25.82</w:t>
            </w:r>
          </w:p>
        </w:tc>
        <w:tc>
          <w:tcPr>
            <w:tcW w:w="2002" w:type="dxa"/>
          </w:tcPr>
          <w:p w14:paraId="30EA9236" w14:textId="77777777" w:rsidR="00C64F46" w:rsidRPr="00EC3CB9" w:rsidRDefault="00C64F46" w:rsidP="008A6885">
            <w:pPr>
              <w:pStyle w:val="TableParagraph"/>
              <w:spacing w:before="137"/>
              <w:ind w:right="49"/>
              <w:rPr>
                <w:sz w:val="24"/>
              </w:rPr>
            </w:pPr>
            <w:r w:rsidRPr="00EC3CB9">
              <w:rPr>
                <w:spacing w:val="-4"/>
                <w:sz w:val="24"/>
              </w:rPr>
              <w:t>6.37</w:t>
            </w:r>
          </w:p>
        </w:tc>
      </w:tr>
      <w:tr w:rsidR="00C64F46" w:rsidRPr="00EC3CB9" w14:paraId="0C3B6F27" w14:textId="77777777" w:rsidTr="00C06693">
        <w:trPr>
          <w:trHeight w:val="972"/>
        </w:trPr>
        <w:tc>
          <w:tcPr>
            <w:tcW w:w="4707" w:type="dxa"/>
          </w:tcPr>
          <w:p w14:paraId="11204D0F" w14:textId="77777777" w:rsidR="00C64F46" w:rsidRPr="00EC3CB9" w:rsidRDefault="00C64F46" w:rsidP="008A6885">
            <w:pPr>
              <w:pStyle w:val="TableParagraph"/>
              <w:spacing w:before="5" w:line="410" w:lineRule="atLeast"/>
              <w:ind w:left="165" w:right="114"/>
              <w:jc w:val="left"/>
              <w:rPr>
                <w:sz w:val="24"/>
              </w:rPr>
            </w:pPr>
            <w:r w:rsidRPr="00EC3CB9">
              <w:rPr>
                <w:position w:val="2"/>
                <w:sz w:val="24"/>
              </w:rPr>
              <w:t>T</w:t>
            </w:r>
            <w:r w:rsidRPr="00EC3CB9">
              <w:rPr>
                <w:sz w:val="16"/>
              </w:rPr>
              <w:t>5</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@4</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1F38F405" w14:textId="77777777" w:rsidR="00C64F46" w:rsidRPr="00EC3CB9" w:rsidRDefault="00C64F46" w:rsidP="008A6885">
            <w:pPr>
              <w:pStyle w:val="TableParagraph"/>
              <w:spacing w:before="137"/>
              <w:ind w:left="1" w:right="63"/>
              <w:rPr>
                <w:sz w:val="24"/>
              </w:rPr>
            </w:pPr>
            <w:r w:rsidRPr="00EC3CB9">
              <w:rPr>
                <w:spacing w:val="-2"/>
                <w:sz w:val="24"/>
              </w:rPr>
              <w:t>32.55</w:t>
            </w:r>
          </w:p>
        </w:tc>
        <w:tc>
          <w:tcPr>
            <w:tcW w:w="2002" w:type="dxa"/>
          </w:tcPr>
          <w:p w14:paraId="66F626CD" w14:textId="77777777" w:rsidR="00C64F46" w:rsidRPr="00EC3CB9" w:rsidRDefault="00C64F46" w:rsidP="008A6885">
            <w:pPr>
              <w:pStyle w:val="TableParagraph"/>
              <w:spacing w:before="137"/>
              <w:ind w:right="49"/>
              <w:rPr>
                <w:sz w:val="24"/>
              </w:rPr>
            </w:pPr>
            <w:r w:rsidRPr="00EC3CB9">
              <w:rPr>
                <w:spacing w:val="-4"/>
                <w:sz w:val="24"/>
              </w:rPr>
              <w:t>7.99</w:t>
            </w:r>
          </w:p>
        </w:tc>
      </w:tr>
      <w:tr w:rsidR="00C64F46" w:rsidRPr="00EC3CB9" w14:paraId="52F4B338" w14:textId="77777777" w:rsidTr="00C06693">
        <w:trPr>
          <w:trHeight w:val="972"/>
        </w:trPr>
        <w:tc>
          <w:tcPr>
            <w:tcW w:w="4707" w:type="dxa"/>
          </w:tcPr>
          <w:p w14:paraId="5F23D520" w14:textId="77777777" w:rsidR="00C64F46" w:rsidRPr="00EC3CB9" w:rsidRDefault="00C64F46" w:rsidP="008A6885">
            <w:pPr>
              <w:pStyle w:val="TableParagraph"/>
              <w:spacing w:before="5" w:line="410" w:lineRule="atLeast"/>
              <w:ind w:left="165" w:right="114"/>
              <w:jc w:val="left"/>
              <w:rPr>
                <w:sz w:val="24"/>
              </w:rPr>
            </w:pPr>
            <w:r w:rsidRPr="00EC3CB9">
              <w:rPr>
                <w:position w:val="2"/>
                <w:sz w:val="24"/>
              </w:rPr>
              <w:t>T</w:t>
            </w:r>
            <w:r w:rsidRPr="00EC3CB9">
              <w:rPr>
                <w:sz w:val="16"/>
              </w:rPr>
              <w:t>6</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50%</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@4</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7CB42209" w14:textId="77777777" w:rsidR="00C64F46" w:rsidRPr="00EC3CB9" w:rsidRDefault="00C64F46" w:rsidP="008A6885">
            <w:pPr>
              <w:pStyle w:val="TableParagraph"/>
              <w:spacing w:before="138"/>
              <w:ind w:left="1" w:right="63"/>
              <w:rPr>
                <w:sz w:val="24"/>
              </w:rPr>
            </w:pPr>
            <w:r w:rsidRPr="00EC3CB9">
              <w:rPr>
                <w:spacing w:val="-2"/>
                <w:sz w:val="24"/>
              </w:rPr>
              <w:t>27.19</w:t>
            </w:r>
          </w:p>
        </w:tc>
        <w:tc>
          <w:tcPr>
            <w:tcW w:w="2002" w:type="dxa"/>
          </w:tcPr>
          <w:p w14:paraId="258AA550" w14:textId="77777777" w:rsidR="00C64F46" w:rsidRPr="00EC3CB9" w:rsidRDefault="00C64F46" w:rsidP="008A6885">
            <w:pPr>
              <w:pStyle w:val="TableParagraph"/>
              <w:spacing w:before="138"/>
              <w:ind w:right="49"/>
              <w:rPr>
                <w:sz w:val="24"/>
              </w:rPr>
            </w:pPr>
            <w:r w:rsidRPr="00EC3CB9">
              <w:rPr>
                <w:spacing w:val="-4"/>
                <w:sz w:val="24"/>
              </w:rPr>
              <w:t>6.78</w:t>
            </w:r>
          </w:p>
        </w:tc>
      </w:tr>
      <w:tr w:rsidR="00C64F46" w:rsidRPr="00EC3CB9" w14:paraId="49914172" w14:textId="77777777" w:rsidTr="00C06693">
        <w:trPr>
          <w:trHeight w:val="972"/>
        </w:trPr>
        <w:tc>
          <w:tcPr>
            <w:tcW w:w="4707" w:type="dxa"/>
          </w:tcPr>
          <w:p w14:paraId="108C5E49" w14:textId="77777777" w:rsidR="00C64F46" w:rsidRPr="00EC3CB9" w:rsidRDefault="00C64F46" w:rsidP="008A6885">
            <w:pPr>
              <w:pStyle w:val="TableParagraph"/>
              <w:spacing w:before="5" w:line="410" w:lineRule="atLeast"/>
              <w:ind w:left="165" w:right="114"/>
              <w:jc w:val="left"/>
              <w:rPr>
                <w:sz w:val="24"/>
              </w:rPr>
            </w:pPr>
            <w:r w:rsidRPr="00EC3CB9">
              <w:rPr>
                <w:position w:val="2"/>
                <w:sz w:val="24"/>
              </w:rPr>
              <w:t>T</w:t>
            </w:r>
            <w:r w:rsidRPr="00EC3CB9">
              <w:rPr>
                <w:sz w:val="16"/>
              </w:rPr>
              <w:t>7</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@6</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7409E26B" w14:textId="77777777" w:rsidR="00C64F46" w:rsidRPr="00EC3CB9" w:rsidRDefault="00C64F46" w:rsidP="008A6885">
            <w:pPr>
              <w:pStyle w:val="TableParagraph"/>
              <w:spacing w:before="137"/>
              <w:ind w:left="1" w:right="63"/>
              <w:rPr>
                <w:sz w:val="24"/>
              </w:rPr>
            </w:pPr>
            <w:r w:rsidRPr="00EC3CB9">
              <w:rPr>
                <w:spacing w:val="-2"/>
                <w:sz w:val="24"/>
              </w:rPr>
              <w:t>24.63</w:t>
            </w:r>
          </w:p>
        </w:tc>
        <w:tc>
          <w:tcPr>
            <w:tcW w:w="2002" w:type="dxa"/>
          </w:tcPr>
          <w:p w14:paraId="3A402326" w14:textId="77777777" w:rsidR="00C64F46" w:rsidRPr="00EC3CB9" w:rsidRDefault="00C64F46" w:rsidP="008A6885">
            <w:pPr>
              <w:pStyle w:val="TableParagraph"/>
              <w:spacing w:before="137"/>
              <w:ind w:right="49"/>
              <w:rPr>
                <w:sz w:val="24"/>
              </w:rPr>
            </w:pPr>
            <w:r w:rsidRPr="00EC3CB9">
              <w:rPr>
                <w:spacing w:val="-4"/>
                <w:sz w:val="24"/>
              </w:rPr>
              <w:t>6.11</w:t>
            </w:r>
          </w:p>
        </w:tc>
      </w:tr>
      <w:tr w:rsidR="00C64F46" w:rsidRPr="00EC3CB9" w14:paraId="56CEA480" w14:textId="77777777" w:rsidTr="00C06693">
        <w:trPr>
          <w:trHeight w:val="969"/>
        </w:trPr>
        <w:tc>
          <w:tcPr>
            <w:tcW w:w="4707" w:type="dxa"/>
          </w:tcPr>
          <w:p w14:paraId="648887AE" w14:textId="77777777" w:rsidR="00C64F46" w:rsidRPr="00EC3CB9" w:rsidRDefault="00C64F46" w:rsidP="008A6885">
            <w:pPr>
              <w:pStyle w:val="TableParagraph"/>
              <w:spacing w:before="5" w:line="410" w:lineRule="atLeast"/>
              <w:ind w:left="165" w:right="114"/>
              <w:jc w:val="left"/>
              <w:rPr>
                <w:sz w:val="24"/>
              </w:rPr>
            </w:pPr>
            <w:r w:rsidRPr="00EC3CB9">
              <w:rPr>
                <w:position w:val="2"/>
                <w:sz w:val="24"/>
              </w:rPr>
              <w:t>T</w:t>
            </w:r>
            <w:r w:rsidRPr="00EC3CB9">
              <w:rPr>
                <w:sz w:val="16"/>
              </w:rPr>
              <w:t>8</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50%</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NU</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@6</w:t>
            </w:r>
            <w:r w:rsidRPr="00EC3CB9">
              <w:rPr>
                <w:spacing w:val="-4"/>
                <w:position w:val="2"/>
                <w:sz w:val="24"/>
              </w:rPr>
              <w:t xml:space="preserve"> </w:t>
            </w:r>
            <w:r w:rsidRPr="00EC3CB9">
              <w:rPr>
                <w:position w:val="2"/>
                <w:sz w:val="24"/>
              </w:rPr>
              <w:t>ml/l</w:t>
            </w:r>
            <w:r w:rsidRPr="00EC3CB9">
              <w:rPr>
                <w:spacing w:val="-4"/>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 xml:space="preserve">and </w:t>
            </w:r>
            <w:r w:rsidRPr="00EC3CB9">
              <w:rPr>
                <w:sz w:val="24"/>
              </w:rPr>
              <w:t>50 DAS)</w:t>
            </w:r>
          </w:p>
        </w:tc>
        <w:tc>
          <w:tcPr>
            <w:tcW w:w="2099" w:type="dxa"/>
          </w:tcPr>
          <w:p w14:paraId="64CA132C" w14:textId="77777777" w:rsidR="00C64F46" w:rsidRPr="00EC3CB9" w:rsidRDefault="00C64F46" w:rsidP="008A6885">
            <w:pPr>
              <w:pStyle w:val="TableParagraph"/>
              <w:spacing w:before="137"/>
              <w:ind w:left="1" w:right="63"/>
              <w:rPr>
                <w:sz w:val="24"/>
              </w:rPr>
            </w:pPr>
            <w:r w:rsidRPr="00EC3CB9">
              <w:rPr>
                <w:spacing w:val="-2"/>
                <w:sz w:val="24"/>
              </w:rPr>
              <w:t>21.56</w:t>
            </w:r>
          </w:p>
        </w:tc>
        <w:tc>
          <w:tcPr>
            <w:tcW w:w="2002" w:type="dxa"/>
          </w:tcPr>
          <w:p w14:paraId="374E6D94" w14:textId="77777777" w:rsidR="00C64F46" w:rsidRPr="00EC3CB9" w:rsidRDefault="00C64F46" w:rsidP="008A6885">
            <w:pPr>
              <w:pStyle w:val="TableParagraph"/>
              <w:spacing w:before="137"/>
              <w:ind w:right="49"/>
              <w:rPr>
                <w:sz w:val="24"/>
              </w:rPr>
            </w:pPr>
            <w:r w:rsidRPr="00EC3CB9">
              <w:rPr>
                <w:spacing w:val="-4"/>
                <w:sz w:val="24"/>
              </w:rPr>
              <w:t>5.32</w:t>
            </w:r>
          </w:p>
        </w:tc>
      </w:tr>
      <w:tr w:rsidR="00C64F46" w:rsidRPr="00EC3CB9" w14:paraId="632F896D" w14:textId="77777777" w:rsidTr="00C06693">
        <w:trPr>
          <w:trHeight w:val="971"/>
        </w:trPr>
        <w:tc>
          <w:tcPr>
            <w:tcW w:w="4707" w:type="dxa"/>
          </w:tcPr>
          <w:p w14:paraId="5089A541" w14:textId="77777777" w:rsidR="00C64F46" w:rsidRPr="00EC3CB9" w:rsidRDefault="00C64F46" w:rsidP="008A6885">
            <w:pPr>
              <w:pStyle w:val="TableParagraph"/>
              <w:spacing w:before="5" w:line="410" w:lineRule="atLeast"/>
              <w:ind w:left="165"/>
              <w:jc w:val="left"/>
              <w:rPr>
                <w:sz w:val="24"/>
              </w:rPr>
            </w:pPr>
            <w:r w:rsidRPr="00EC3CB9">
              <w:rPr>
                <w:position w:val="2"/>
                <w:sz w:val="24"/>
              </w:rPr>
              <w:t>T</w:t>
            </w:r>
            <w:r w:rsidRPr="00EC3CB9">
              <w:rPr>
                <w:sz w:val="16"/>
              </w:rPr>
              <w:t>9</w:t>
            </w:r>
            <w:r w:rsidRPr="00EC3CB9">
              <w:rPr>
                <w:spacing w:val="28"/>
                <w:sz w:val="16"/>
              </w:rPr>
              <w:t xml:space="preserve"> </w:t>
            </w:r>
            <w:r w:rsidRPr="00EC3CB9">
              <w:rPr>
                <w:position w:val="2"/>
                <w:sz w:val="24"/>
              </w:rPr>
              <w:t>-</w:t>
            </w:r>
            <w:r w:rsidRPr="00EC3CB9">
              <w:rPr>
                <w:spacing w:val="-5"/>
                <w:position w:val="2"/>
                <w:sz w:val="24"/>
              </w:rPr>
              <w:t xml:space="preserve"> </w:t>
            </w:r>
            <w:r w:rsidRPr="00EC3CB9">
              <w:rPr>
                <w:position w:val="2"/>
                <w:sz w:val="24"/>
              </w:rPr>
              <w:t>75%</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2%</w:t>
            </w:r>
            <w:r w:rsidRPr="00EC3CB9">
              <w:rPr>
                <w:spacing w:val="-5"/>
                <w:position w:val="2"/>
                <w:sz w:val="24"/>
              </w:rPr>
              <w:t xml:space="preserve"> </w:t>
            </w:r>
            <w:r w:rsidRPr="00EC3CB9">
              <w:rPr>
                <w:position w:val="2"/>
                <w:sz w:val="24"/>
              </w:rPr>
              <w:t>urea</w:t>
            </w:r>
            <w:r w:rsidRPr="00EC3CB9">
              <w:rPr>
                <w:spacing w:val="-5"/>
                <w:position w:val="2"/>
                <w:sz w:val="24"/>
              </w:rPr>
              <w:t xml:space="preserve"> </w:t>
            </w:r>
            <w:r w:rsidRPr="00EC3CB9">
              <w:rPr>
                <w:position w:val="2"/>
                <w:sz w:val="24"/>
              </w:rPr>
              <w:t>spray</w:t>
            </w:r>
            <w:r w:rsidRPr="00EC3CB9">
              <w:rPr>
                <w:spacing w:val="-4"/>
                <w:position w:val="2"/>
                <w:sz w:val="24"/>
              </w:rPr>
              <w:t xml:space="preserve"> </w:t>
            </w:r>
            <w:r w:rsidRPr="00EC3CB9">
              <w:rPr>
                <w:position w:val="2"/>
                <w:sz w:val="24"/>
              </w:rPr>
              <w:t>(30</w:t>
            </w:r>
            <w:r w:rsidRPr="00EC3CB9">
              <w:rPr>
                <w:spacing w:val="-3"/>
                <w:position w:val="2"/>
                <w:sz w:val="24"/>
              </w:rPr>
              <w:t xml:space="preserve"> </w:t>
            </w:r>
            <w:r w:rsidRPr="00EC3CB9">
              <w:rPr>
                <w:position w:val="2"/>
                <w:sz w:val="24"/>
              </w:rPr>
              <w:t>and</w:t>
            </w:r>
            <w:r w:rsidRPr="00EC3CB9">
              <w:rPr>
                <w:spacing w:val="-4"/>
                <w:position w:val="2"/>
                <w:sz w:val="24"/>
              </w:rPr>
              <w:t xml:space="preserve"> </w:t>
            </w:r>
            <w:r w:rsidRPr="00EC3CB9">
              <w:rPr>
                <w:position w:val="2"/>
                <w:sz w:val="24"/>
              </w:rPr>
              <w:t xml:space="preserve">50 </w:t>
            </w:r>
            <w:r w:rsidRPr="00EC3CB9">
              <w:rPr>
                <w:spacing w:val="-4"/>
                <w:sz w:val="24"/>
              </w:rPr>
              <w:t>DAS)</w:t>
            </w:r>
          </w:p>
        </w:tc>
        <w:tc>
          <w:tcPr>
            <w:tcW w:w="2099" w:type="dxa"/>
          </w:tcPr>
          <w:p w14:paraId="4B9597E3" w14:textId="77777777" w:rsidR="00C64F46" w:rsidRPr="00EC3CB9" w:rsidRDefault="00C64F46" w:rsidP="008A6885">
            <w:pPr>
              <w:pStyle w:val="TableParagraph"/>
              <w:spacing w:before="135"/>
              <w:ind w:left="1" w:right="63"/>
              <w:rPr>
                <w:sz w:val="24"/>
              </w:rPr>
            </w:pPr>
            <w:r w:rsidRPr="00EC3CB9">
              <w:rPr>
                <w:spacing w:val="-2"/>
                <w:sz w:val="24"/>
              </w:rPr>
              <w:t>28.46</w:t>
            </w:r>
          </w:p>
        </w:tc>
        <w:tc>
          <w:tcPr>
            <w:tcW w:w="2002" w:type="dxa"/>
          </w:tcPr>
          <w:p w14:paraId="44F0C12C" w14:textId="77777777" w:rsidR="00C64F46" w:rsidRPr="00EC3CB9" w:rsidRDefault="00C64F46" w:rsidP="008A6885">
            <w:pPr>
              <w:pStyle w:val="TableParagraph"/>
              <w:spacing w:before="135"/>
              <w:ind w:right="49"/>
              <w:rPr>
                <w:sz w:val="24"/>
              </w:rPr>
            </w:pPr>
            <w:r w:rsidRPr="00EC3CB9">
              <w:rPr>
                <w:spacing w:val="-4"/>
                <w:sz w:val="24"/>
              </w:rPr>
              <w:t>7.25</w:t>
            </w:r>
          </w:p>
        </w:tc>
      </w:tr>
      <w:tr w:rsidR="00C64F46" w:rsidRPr="00EC3CB9" w14:paraId="6B423B64" w14:textId="77777777" w:rsidTr="00C06693">
        <w:trPr>
          <w:trHeight w:val="1039"/>
        </w:trPr>
        <w:tc>
          <w:tcPr>
            <w:tcW w:w="4707" w:type="dxa"/>
          </w:tcPr>
          <w:p w14:paraId="31B80FA3" w14:textId="77777777" w:rsidR="00C64F46" w:rsidRPr="00EC3CB9" w:rsidRDefault="00C64F46" w:rsidP="008A6885">
            <w:pPr>
              <w:pStyle w:val="TableParagraph"/>
              <w:spacing w:before="138" w:line="360" w:lineRule="auto"/>
              <w:ind w:left="165"/>
              <w:jc w:val="left"/>
              <w:rPr>
                <w:sz w:val="24"/>
              </w:rPr>
            </w:pPr>
            <w:r w:rsidRPr="00EC3CB9">
              <w:rPr>
                <w:position w:val="2"/>
                <w:sz w:val="24"/>
              </w:rPr>
              <w:t>T</w:t>
            </w:r>
            <w:r w:rsidRPr="00EC3CB9">
              <w:rPr>
                <w:sz w:val="16"/>
              </w:rPr>
              <w:t>10</w:t>
            </w:r>
            <w:r w:rsidRPr="00EC3CB9">
              <w:rPr>
                <w:spacing w:val="19"/>
                <w:sz w:val="16"/>
              </w:rPr>
              <w:t xml:space="preserve"> </w:t>
            </w:r>
            <w:r w:rsidRPr="00EC3CB9">
              <w:rPr>
                <w:position w:val="2"/>
                <w:sz w:val="24"/>
              </w:rPr>
              <w:t>-</w:t>
            </w:r>
            <w:r w:rsidRPr="00EC3CB9">
              <w:rPr>
                <w:spacing w:val="-5"/>
                <w:position w:val="2"/>
                <w:sz w:val="24"/>
              </w:rPr>
              <w:t xml:space="preserve"> </w:t>
            </w:r>
            <w:r w:rsidRPr="00EC3CB9">
              <w:rPr>
                <w:position w:val="2"/>
                <w:sz w:val="24"/>
              </w:rPr>
              <w:t>50%</w:t>
            </w:r>
            <w:r w:rsidRPr="00EC3CB9">
              <w:rPr>
                <w:spacing w:val="-5"/>
                <w:position w:val="2"/>
                <w:sz w:val="24"/>
              </w:rPr>
              <w:t xml:space="preserve"> </w:t>
            </w:r>
            <w:r w:rsidRPr="00EC3CB9">
              <w:rPr>
                <w:position w:val="2"/>
                <w:sz w:val="24"/>
              </w:rPr>
              <w:t>RDN</w:t>
            </w:r>
            <w:r w:rsidRPr="00EC3CB9">
              <w:rPr>
                <w:spacing w:val="-5"/>
                <w:position w:val="2"/>
                <w:sz w:val="24"/>
              </w:rPr>
              <w:t xml:space="preserve"> </w:t>
            </w:r>
            <w:r w:rsidRPr="00EC3CB9">
              <w:rPr>
                <w:position w:val="2"/>
                <w:sz w:val="24"/>
              </w:rPr>
              <w:t>+</w:t>
            </w:r>
            <w:r w:rsidRPr="00EC3CB9">
              <w:rPr>
                <w:spacing w:val="-5"/>
                <w:position w:val="2"/>
                <w:sz w:val="24"/>
              </w:rPr>
              <w:t xml:space="preserve"> </w:t>
            </w:r>
            <w:r w:rsidRPr="00EC3CB9">
              <w:rPr>
                <w:position w:val="2"/>
                <w:sz w:val="24"/>
              </w:rPr>
              <w:t>2%</w:t>
            </w:r>
            <w:r w:rsidRPr="00EC3CB9">
              <w:rPr>
                <w:spacing w:val="-5"/>
                <w:position w:val="2"/>
                <w:sz w:val="24"/>
              </w:rPr>
              <w:t xml:space="preserve"> </w:t>
            </w:r>
            <w:r w:rsidRPr="00EC3CB9">
              <w:rPr>
                <w:position w:val="2"/>
                <w:sz w:val="24"/>
              </w:rPr>
              <w:t>urea</w:t>
            </w:r>
            <w:r w:rsidRPr="00EC3CB9">
              <w:rPr>
                <w:spacing w:val="-5"/>
                <w:position w:val="2"/>
                <w:sz w:val="24"/>
              </w:rPr>
              <w:t xml:space="preserve"> </w:t>
            </w:r>
            <w:r w:rsidRPr="00EC3CB9">
              <w:rPr>
                <w:position w:val="2"/>
                <w:sz w:val="24"/>
              </w:rPr>
              <w:t>spray</w:t>
            </w:r>
            <w:r w:rsidRPr="00EC3CB9">
              <w:rPr>
                <w:spacing w:val="-2"/>
                <w:position w:val="2"/>
                <w:sz w:val="24"/>
              </w:rPr>
              <w:t xml:space="preserve"> </w:t>
            </w:r>
            <w:r w:rsidRPr="00EC3CB9">
              <w:rPr>
                <w:position w:val="2"/>
                <w:sz w:val="24"/>
              </w:rPr>
              <w:t>(30</w:t>
            </w:r>
            <w:r w:rsidRPr="00EC3CB9">
              <w:rPr>
                <w:spacing w:val="-4"/>
                <w:position w:val="2"/>
                <w:sz w:val="24"/>
              </w:rPr>
              <w:t xml:space="preserve"> </w:t>
            </w:r>
            <w:r w:rsidRPr="00EC3CB9">
              <w:rPr>
                <w:position w:val="2"/>
                <w:sz w:val="24"/>
              </w:rPr>
              <w:t>and</w:t>
            </w:r>
            <w:r w:rsidRPr="00EC3CB9">
              <w:rPr>
                <w:spacing w:val="-4"/>
                <w:position w:val="2"/>
                <w:sz w:val="24"/>
              </w:rPr>
              <w:t xml:space="preserve"> </w:t>
            </w:r>
            <w:r w:rsidRPr="00EC3CB9">
              <w:rPr>
                <w:position w:val="2"/>
                <w:sz w:val="24"/>
              </w:rPr>
              <w:t xml:space="preserve">50 </w:t>
            </w:r>
            <w:r w:rsidRPr="00EC3CB9">
              <w:rPr>
                <w:spacing w:val="-4"/>
                <w:sz w:val="24"/>
              </w:rPr>
              <w:t>DAS)</w:t>
            </w:r>
          </w:p>
        </w:tc>
        <w:tc>
          <w:tcPr>
            <w:tcW w:w="2099" w:type="dxa"/>
          </w:tcPr>
          <w:p w14:paraId="7D3CAF69" w14:textId="77777777" w:rsidR="00C64F46" w:rsidRPr="00EC3CB9" w:rsidRDefault="00C64F46" w:rsidP="008A6885">
            <w:pPr>
              <w:pStyle w:val="TableParagraph"/>
              <w:spacing w:before="136"/>
              <w:ind w:left="1" w:right="63"/>
              <w:rPr>
                <w:sz w:val="24"/>
              </w:rPr>
            </w:pPr>
            <w:r w:rsidRPr="00EC3CB9">
              <w:rPr>
                <w:spacing w:val="-2"/>
                <w:sz w:val="24"/>
              </w:rPr>
              <w:t>25.44</w:t>
            </w:r>
          </w:p>
        </w:tc>
        <w:tc>
          <w:tcPr>
            <w:tcW w:w="2002" w:type="dxa"/>
          </w:tcPr>
          <w:p w14:paraId="1C224F20" w14:textId="77777777" w:rsidR="00C64F46" w:rsidRPr="00EC3CB9" w:rsidRDefault="00C64F46" w:rsidP="008A6885">
            <w:pPr>
              <w:pStyle w:val="TableParagraph"/>
              <w:spacing w:before="136"/>
              <w:ind w:right="49"/>
              <w:rPr>
                <w:sz w:val="24"/>
              </w:rPr>
            </w:pPr>
            <w:r w:rsidRPr="00EC3CB9">
              <w:rPr>
                <w:spacing w:val="-4"/>
                <w:sz w:val="24"/>
              </w:rPr>
              <w:t>6.30</w:t>
            </w:r>
          </w:p>
        </w:tc>
      </w:tr>
      <w:tr w:rsidR="00C64F46" w:rsidRPr="00EC3CB9" w14:paraId="263CD177" w14:textId="77777777" w:rsidTr="00C06693">
        <w:trPr>
          <w:trHeight w:val="844"/>
        </w:trPr>
        <w:tc>
          <w:tcPr>
            <w:tcW w:w="4707" w:type="dxa"/>
          </w:tcPr>
          <w:p w14:paraId="66ED5114" w14:textId="77777777" w:rsidR="00C64F46" w:rsidRPr="00EC3CB9" w:rsidRDefault="00C64F46" w:rsidP="008A6885">
            <w:pPr>
              <w:pStyle w:val="TableParagraph"/>
              <w:spacing w:before="71"/>
              <w:ind w:left="5" w:right="78"/>
              <w:rPr>
                <w:sz w:val="24"/>
              </w:rPr>
            </w:pPr>
            <w:proofErr w:type="spellStart"/>
            <w:r w:rsidRPr="00EC3CB9">
              <w:rPr>
                <w:spacing w:val="-2"/>
                <w:sz w:val="24"/>
              </w:rPr>
              <w:t>S.Em</w:t>
            </w:r>
            <w:proofErr w:type="spellEnd"/>
            <w:r w:rsidRPr="00EC3CB9">
              <w:rPr>
                <w:spacing w:val="-2"/>
                <w:sz w:val="24"/>
              </w:rPr>
              <w:t>(±)</w:t>
            </w:r>
          </w:p>
        </w:tc>
        <w:tc>
          <w:tcPr>
            <w:tcW w:w="2099" w:type="dxa"/>
          </w:tcPr>
          <w:p w14:paraId="394C5FE1" w14:textId="77777777" w:rsidR="00C64F46" w:rsidRPr="00EC3CB9" w:rsidRDefault="00C64F46" w:rsidP="008A6885">
            <w:pPr>
              <w:pStyle w:val="TableParagraph"/>
              <w:spacing w:before="71"/>
              <w:ind w:right="63"/>
              <w:rPr>
                <w:sz w:val="24"/>
              </w:rPr>
            </w:pPr>
            <w:r w:rsidRPr="00EC3CB9">
              <w:rPr>
                <w:spacing w:val="-4"/>
                <w:sz w:val="24"/>
              </w:rPr>
              <w:t>0.93</w:t>
            </w:r>
          </w:p>
        </w:tc>
        <w:tc>
          <w:tcPr>
            <w:tcW w:w="2002" w:type="dxa"/>
          </w:tcPr>
          <w:p w14:paraId="42071EFE" w14:textId="77777777" w:rsidR="00C64F46" w:rsidRPr="00EC3CB9" w:rsidRDefault="00C64F46" w:rsidP="008A6885">
            <w:pPr>
              <w:pStyle w:val="TableParagraph"/>
              <w:spacing w:before="71"/>
              <w:ind w:right="49"/>
              <w:rPr>
                <w:sz w:val="24"/>
              </w:rPr>
            </w:pPr>
            <w:r w:rsidRPr="00EC3CB9">
              <w:rPr>
                <w:spacing w:val="-4"/>
                <w:sz w:val="24"/>
              </w:rPr>
              <w:t>0.25</w:t>
            </w:r>
          </w:p>
        </w:tc>
      </w:tr>
      <w:tr w:rsidR="00C64F46" w:rsidRPr="00EC3CB9" w14:paraId="11250605" w14:textId="77777777" w:rsidTr="00C06693">
        <w:trPr>
          <w:trHeight w:val="327"/>
        </w:trPr>
        <w:tc>
          <w:tcPr>
            <w:tcW w:w="4707" w:type="dxa"/>
          </w:tcPr>
          <w:p w14:paraId="063C77E2" w14:textId="77777777" w:rsidR="00C64F46" w:rsidRPr="00EC3CB9" w:rsidRDefault="00C64F46" w:rsidP="008A6885">
            <w:pPr>
              <w:pStyle w:val="TableParagraph"/>
              <w:spacing w:before="51" w:line="256" w:lineRule="exact"/>
              <w:ind w:right="78"/>
              <w:rPr>
                <w:sz w:val="24"/>
              </w:rPr>
            </w:pPr>
            <w:r w:rsidRPr="00EC3CB9">
              <w:rPr>
                <w:sz w:val="24"/>
              </w:rPr>
              <w:t>CD</w:t>
            </w:r>
            <w:r w:rsidRPr="00EC3CB9">
              <w:rPr>
                <w:spacing w:val="-1"/>
                <w:sz w:val="24"/>
              </w:rPr>
              <w:t xml:space="preserve"> </w:t>
            </w:r>
            <w:r w:rsidRPr="00EC3CB9">
              <w:rPr>
                <w:spacing w:val="-2"/>
                <w:sz w:val="24"/>
              </w:rPr>
              <w:t>(0.05)</w:t>
            </w:r>
          </w:p>
        </w:tc>
        <w:tc>
          <w:tcPr>
            <w:tcW w:w="2099" w:type="dxa"/>
          </w:tcPr>
          <w:p w14:paraId="58CFCEAD" w14:textId="77777777" w:rsidR="00C64F46" w:rsidRPr="00EC3CB9" w:rsidRDefault="00C64F46" w:rsidP="008A6885">
            <w:pPr>
              <w:pStyle w:val="TableParagraph"/>
              <w:spacing w:before="51" w:line="256" w:lineRule="exact"/>
              <w:ind w:right="63"/>
              <w:rPr>
                <w:sz w:val="24"/>
              </w:rPr>
            </w:pPr>
            <w:r w:rsidRPr="00EC3CB9">
              <w:rPr>
                <w:spacing w:val="-4"/>
                <w:sz w:val="24"/>
              </w:rPr>
              <w:t>2.76</w:t>
            </w:r>
          </w:p>
        </w:tc>
        <w:tc>
          <w:tcPr>
            <w:tcW w:w="2002" w:type="dxa"/>
          </w:tcPr>
          <w:p w14:paraId="373897D1" w14:textId="77777777" w:rsidR="00C64F46" w:rsidRPr="00EC3CB9" w:rsidRDefault="00C64F46" w:rsidP="008A6885">
            <w:pPr>
              <w:pStyle w:val="TableParagraph"/>
              <w:spacing w:before="51" w:line="256" w:lineRule="exact"/>
              <w:ind w:right="49"/>
              <w:rPr>
                <w:sz w:val="24"/>
              </w:rPr>
            </w:pPr>
            <w:r w:rsidRPr="00EC3CB9">
              <w:rPr>
                <w:spacing w:val="-4"/>
                <w:sz w:val="24"/>
              </w:rPr>
              <w:t>0.73</w:t>
            </w:r>
          </w:p>
        </w:tc>
      </w:tr>
    </w:tbl>
    <w:p w14:paraId="250E7686" w14:textId="1033B8FA" w:rsidR="00C64F46" w:rsidRPr="00EC3CB9" w:rsidRDefault="00C64F46" w:rsidP="005B250B">
      <w:pPr>
        <w:pStyle w:val="BodyText"/>
        <w:spacing w:before="176" w:line="360" w:lineRule="auto"/>
        <w:ind w:right="233"/>
        <w:jc w:val="both"/>
        <w:sectPr w:rsidR="00C64F46" w:rsidRPr="00EC3CB9" w:rsidSect="005B250B">
          <w:pgSz w:w="11920" w:h="16850"/>
          <w:pgMar w:top="1220" w:right="708" w:bottom="280" w:left="1700" w:header="907" w:footer="0" w:gutter="0"/>
          <w:cols w:space="720"/>
        </w:sectPr>
      </w:pPr>
    </w:p>
    <w:p w14:paraId="061FCFCD" w14:textId="77777777" w:rsidR="002939AC" w:rsidRPr="00EC3CB9" w:rsidRDefault="00B57774" w:rsidP="00502E58">
      <w:pPr>
        <w:pStyle w:val="BodyText"/>
        <w:spacing w:before="115" w:line="360" w:lineRule="auto"/>
        <w:ind w:right="232"/>
        <w:jc w:val="both"/>
        <w:rPr>
          <w:b/>
          <w:bCs/>
        </w:rPr>
      </w:pPr>
      <w:r w:rsidRPr="00EC3CB9">
        <w:rPr>
          <w:b/>
          <w:bCs/>
        </w:rPr>
        <w:lastRenderedPageBreak/>
        <w:t xml:space="preserve">4. </w:t>
      </w:r>
      <w:r w:rsidR="002939AC" w:rsidRPr="00EC3CB9">
        <w:rPr>
          <w:b/>
          <w:bCs/>
        </w:rPr>
        <w:t>Conclusion</w:t>
      </w:r>
    </w:p>
    <w:p w14:paraId="2DAA336D" w14:textId="77777777" w:rsidR="00B208EC" w:rsidRDefault="00B208EC" w:rsidP="00B208EC">
      <w:pPr>
        <w:pStyle w:val="BodyText"/>
        <w:spacing w:before="171" w:line="360" w:lineRule="auto"/>
        <w:ind w:right="228"/>
        <w:jc w:val="both"/>
        <w:rPr>
          <w:lang w:val="en-IN"/>
        </w:rPr>
      </w:pPr>
      <w:r w:rsidRPr="00B208EC">
        <w:rPr>
          <w:lang w:val="en-IN"/>
        </w:rPr>
        <w:t>Based on the present one-year study, the application of 75% RDN + NU spray @ 4 ml/l (30 and 50 DAS) effectively enhanced the growth and productivity of single-cut fodder oats; however, these findings require validation through multi-year and multi-location research for broader applicability. The reduced nitrogen dose combined with NU spray can benefit the environment by lowering nitrogen losses, minimizing pollution, and reducing greenhouse gas emissions. This approach also supports precision agriculture by promoting efficient nutrient use, targeted input management, and improved resource optimization, contributing to more sustainable and productive fodder oat cultivation</w:t>
      </w:r>
    </w:p>
    <w:p w14:paraId="5803837B" w14:textId="77777777" w:rsidR="00B208EC" w:rsidRDefault="00B208EC" w:rsidP="00B208EC">
      <w:pPr>
        <w:pStyle w:val="BodyText"/>
        <w:spacing w:before="171" w:line="360" w:lineRule="auto"/>
        <w:ind w:right="228"/>
        <w:jc w:val="both"/>
        <w:rPr>
          <w:lang w:val="en-IN"/>
        </w:rPr>
      </w:pPr>
    </w:p>
    <w:p w14:paraId="058C5FEF" w14:textId="0AF45A5A" w:rsidR="0033596B" w:rsidRPr="00EC3CB9" w:rsidRDefault="00B208EC" w:rsidP="003152AF">
      <w:pPr>
        <w:pStyle w:val="BodyText"/>
        <w:spacing w:before="171" w:line="360" w:lineRule="auto"/>
        <w:ind w:right="228"/>
        <w:rPr>
          <w:b/>
          <w:bCs/>
        </w:rPr>
      </w:pPr>
      <w:r w:rsidRPr="00EC3CB9">
        <w:rPr>
          <w:b/>
          <w:bCs/>
        </w:rPr>
        <w:t>References</w:t>
      </w:r>
    </w:p>
    <w:p w14:paraId="7548F996" w14:textId="50C38AF0" w:rsidR="0033596B" w:rsidRPr="00A54B95" w:rsidRDefault="00A54B95" w:rsidP="00A54B95">
      <w:pPr>
        <w:pStyle w:val="ListParagraph"/>
        <w:numPr>
          <w:ilvl w:val="0"/>
          <w:numId w:val="3"/>
        </w:numPr>
        <w:spacing w:before="120" w:after="120" w:line="360" w:lineRule="auto"/>
        <w:ind w:right="140"/>
        <w:jc w:val="both"/>
        <w:rPr>
          <w:rFonts w:ascii="Times New Roman" w:hAnsi="Times New Roman" w:cs="Times New Roman"/>
        </w:rPr>
      </w:pPr>
      <w:proofErr w:type="spellStart"/>
      <w:r w:rsidRPr="00A54B95">
        <w:rPr>
          <w:rFonts w:ascii="Times New Roman" w:hAnsi="Times New Roman" w:cs="Times New Roman"/>
        </w:rPr>
        <w:t>Ajithkumar</w:t>
      </w:r>
      <w:proofErr w:type="spellEnd"/>
      <w:r w:rsidRPr="00A54B95">
        <w:rPr>
          <w:rFonts w:ascii="Times New Roman" w:hAnsi="Times New Roman" w:cs="Times New Roman"/>
        </w:rPr>
        <w:t xml:space="preserve">, K., Kumar, Y., Savitha, A. S., </w:t>
      </w:r>
      <w:proofErr w:type="spellStart"/>
      <w:r w:rsidRPr="00A54B95">
        <w:rPr>
          <w:rFonts w:ascii="Times New Roman" w:hAnsi="Times New Roman" w:cs="Times New Roman"/>
        </w:rPr>
        <w:t>Ajayakumar</w:t>
      </w:r>
      <w:proofErr w:type="spellEnd"/>
      <w:r w:rsidRPr="00A54B95">
        <w:rPr>
          <w:rFonts w:ascii="Times New Roman" w:hAnsi="Times New Roman" w:cs="Times New Roman"/>
        </w:rPr>
        <w:t xml:space="preserve">, M. Y., </w:t>
      </w:r>
      <w:proofErr w:type="spellStart"/>
      <w:r w:rsidRPr="00A54B95">
        <w:rPr>
          <w:rFonts w:ascii="Times New Roman" w:hAnsi="Times New Roman" w:cs="Times New Roman"/>
        </w:rPr>
        <w:t>Narayanaswamy</w:t>
      </w:r>
      <w:proofErr w:type="spellEnd"/>
      <w:r w:rsidRPr="00A54B95">
        <w:rPr>
          <w:rFonts w:ascii="Times New Roman" w:hAnsi="Times New Roman" w:cs="Times New Roman"/>
        </w:rPr>
        <w:t xml:space="preserve">, C., </w:t>
      </w:r>
      <w:proofErr w:type="spellStart"/>
      <w:r w:rsidRPr="00A54B95">
        <w:rPr>
          <w:rFonts w:ascii="Times New Roman" w:hAnsi="Times New Roman" w:cs="Times New Roman"/>
        </w:rPr>
        <w:t>Raliya</w:t>
      </w:r>
      <w:proofErr w:type="spellEnd"/>
      <w:r w:rsidRPr="00A54B95">
        <w:rPr>
          <w:rFonts w:ascii="Times New Roman" w:hAnsi="Times New Roman" w:cs="Times New Roman"/>
        </w:rPr>
        <w:t xml:space="preserve">, R., </w:t>
      </w:r>
      <w:proofErr w:type="spellStart"/>
      <w:r w:rsidRPr="00A54B95">
        <w:rPr>
          <w:rFonts w:ascii="Times New Roman" w:hAnsi="Times New Roman" w:cs="Times New Roman"/>
        </w:rPr>
        <w:t>Krupashankar</w:t>
      </w:r>
      <w:proofErr w:type="spellEnd"/>
      <w:r w:rsidRPr="00A54B95">
        <w:rPr>
          <w:rFonts w:ascii="Times New Roman" w:hAnsi="Times New Roman" w:cs="Times New Roman"/>
        </w:rPr>
        <w:t xml:space="preserve">, M. R., &amp; Bhat, S. N. (2021). Effect of IFFCO </w:t>
      </w:r>
      <w:proofErr w:type="spellStart"/>
      <w:r w:rsidRPr="00A54B95">
        <w:rPr>
          <w:rFonts w:ascii="Times New Roman" w:hAnsi="Times New Roman" w:cs="Times New Roman"/>
        </w:rPr>
        <w:t>Nanofertilizer</w:t>
      </w:r>
      <w:proofErr w:type="spellEnd"/>
      <w:r w:rsidRPr="00A54B95">
        <w:rPr>
          <w:rFonts w:ascii="Times New Roman" w:hAnsi="Times New Roman" w:cs="Times New Roman"/>
        </w:rPr>
        <w:t xml:space="preserve"> on Growth, Grain Yield and Managing </w:t>
      </w:r>
      <w:proofErr w:type="spellStart"/>
      <w:r w:rsidRPr="00A54B95">
        <w:rPr>
          <w:rFonts w:ascii="Times New Roman" w:hAnsi="Times New Roman" w:cs="Times New Roman"/>
        </w:rPr>
        <w:t>Turcicum</w:t>
      </w:r>
      <w:proofErr w:type="spellEnd"/>
      <w:r w:rsidRPr="00A54B95">
        <w:rPr>
          <w:rFonts w:ascii="Times New Roman" w:hAnsi="Times New Roman" w:cs="Times New Roman"/>
        </w:rPr>
        <w:t xml:space="preserve"> Leaf Blight Disease in Maize. International Journal of Plant &amp; Soil Science, 33(16), 19-28. </w:t>
      </w:r>
      <w:hyperlink r:id="rId17" w:history="1">
        <w:r w:rsidRPr="00EA7745">
          <w:rPr>
            <w:rStyle w:val="Hyperlink"/>
            <w:rFonts w:ascii="Times New Roman" w:hAnsi="Times New Roman" w:cs="Times New Roman"/>
          </w:rPr>
          <w:t>https://doi.org/10.9734/ijpss/2021/v33i1630519</w:t>
        </w:r>
      </w:hyperlink>
      <w:r>
        <w:rPr>
          <w:rFonts w:ascii="Times New Roman" w:hAnsi="Times New Roman" w:cs="Times New Roman"/>
        </w:rPr>
        <w:t xml:space="preserve"> </w:t>
      </w:r>
    </w:p>
    <w:p w14:paraId="75AC6F69" w14:textId="26AD083A" w:rsidR="0033596B" w:rsidRPr="00EC3CB9" w:rsidRDefault="004C4E9D" w:rsidP="004C4E9D">
      <w:pPr>
        <w:pStyle w:val="BodyText"/>
        <w:numPr>
          <w:ilvl w:val="0"/>
          <w:numId w:val="3"/>
        </w:numPr>
        <w:spacing w:before="120" w:after="120" w:line="360" w:lineRule="auto"/>
        <w:ind w:right="140"/>
        <w:jc w:val="both"/>
        <w:rPr>
          <w:spacing w:val="-2"/>
        </w:rPr>
      </w:pPr>
      <w:r w:rsidRPr="004C4E9D">
        <w:t xml:space="preserve">Anonymous. (2019). 64th Annual report 2018-19. The Fertilizer Association of India. </w:t>
      </w:r>
      <w:hyperlink r:id="rId18" w:history="1">
        <w:r w:rsidRPr="00EA7745">
          <w:rPr>
            <w:rStyle w:val="Hyperlink"/>
          </w:rPr>
          <w:t>https://www.faidelhi.org/general/FAI–AR–18–19.pdf</w:t>
        </w:r>
      </w:hyperlink>
      <w:r>
        <w:t xml:space="preserve"> </w:t>
      </w:r>
    </w:p>
    <w:p w14:paraId="733B12DE" w14:textId="0E1FDF1C" w:rsidR="0033596B" w:rsidRPr="00A54B95" w:rsidRDefault="00CE0306" w:rsidP="00CE0306">
      <w:pPr>
        <w:pStyle w:val="ListParagraph"/>
        <w:numPr>
          <w:ilvl w:val="0"/>
          <w:numId w:val="3"/>
        </w:numPr>
        <w:spacing w:before="120" w:after="120" w:line="360" w:lineRule="auto"/>
        <w:ind w:right="140"/>
        <w:jc w:val="both"/>
        <w:rPr>
          <w:rFonts w:ascii="Times New Roman" w:hAnsi="Times New Roman" w:cs="Times New Roman"/>
        </w:rPr>
      </w:pPr>
      <w:r w:rsidRPr="00CE0306">
        <w:rPr>
          <w:rFonts w:ascii="Times New Roman" w:hAnsi="Times New Roman" w:cs="Times New Roman"/>
        </w:rPr>
        <w:t xml:space="preserve">Arya, G. R., </w:t>
      </w:r>
      <w:proofErr w:type="spellStart"/>
      <w:r w:rsidRPr="00CE0306">
        <w:rPr>
          <w:rFonts w:ascii="Times New Roman" w:hAnsi="Times New Roman" w:cs="Times New Roman"/>
        </w:rPr>
        <w:t>Manivannan</w:t>
      </w:r>
      <w:proofErr w:type="spellEnd"/>
      <w:r w:rsidRPr="00CE0306">
        <w:rPr>
          <w:rFonts w:ascii="Times New Roman" w:hAnsi="Times New Roman" w:cs="Times New Roman"/>
        </w:rPr>
        <w:t xml:space="preserve">, V., </w:t>
      </w:r>
      <w:proofErr w:type="spellStart"/>
      <w:r w:rsidRPr="00CE0306">
        <w:rPr>
          <w:rFonts w:ascii="Times New Roman" w:hAnsi="Times New Roman" w:cs="Times New Roman"/>
        </w:rPr>
        <w:t>Marimuthu</w:t>
      </w:r>
      <w:proofErr w:type="spellEnd"/>
      <w:r w:rsidRPr="00CE0306">
        <w:rPr>
          <w:rFonts w:ascii="Times New Roman" w:hAnsi="Times New Roman" w:cs="Times New Roman"/>
        </w:rPr>
        <w:t xml:space="preserve">, S., &amp; </w:t>
      </w:r>
      <w:proofErr w:type="spellStart"/>
      <w:r w:rsidRPr="00CE0306">
        <w:rPr>
          <w:rFonts w:ascii="Times New Roman" w:hAnsi="Times New Roman" w:cs="Times New Roman"/>
        </w:rPr>
        <w:t>Sritharan</w:t>
      </w:r>
      <w:proofErr w:type="spellEnd"/>
      <w:r w:rsidRPr="00CE0306">
        <w:rPr>
          <w:rFonts w:ascii="Times New Roman" w:hAnsi="Times New Roman" w:cs="Times New Roman"/>
        </w:rPr>
        <w:t>, N. (2022). Effect of Foliar Application of Nano-Urea on Yield Attributes and Yield of Pearl Millet (</w:t>
      </w:r>
      <w:proofErr w:type="spellStart"/>
      <w:r w:rsidRPr="00CE0306">
        <w:rPr>
          <w:rFonts w:ascii="Times New Roman" w:hAnsi="Times New Roman" w:cs="Times New Roman"/>
        </w:rPr>
        <w:t>Pennisetum</w:t>
      </w:r>
      <w:proofErr w:type="spellEnd"/>
      <w:r w:rsidRPr="00CE0306">
        <w:rPr>
          <w:rFonts w:ascii="Times New Roman" w:hAnsi="Times New Roman" w:cs="Times New Roman"/>
        </w:rPr>
        <w:t xml:space="preserve"> </w:t>
      </w:r>
      <w:proofErr w:type="spellStart"/>
      <w:r w:rsidRPr="00CE0306">
        <w:rPr>
          <w:rFonts w:ascii="Times New Roman" w:hAnsi="Times New Roman" w:cs="Times New Roman"/>
        </w:rPr>
        <w:t>Glaucum</w:t>
      </w:r>
      <w:proofErr w:type="spellEnd"/>
      <w:r w:rsidRPr="00CE0306">
        <w:rPr>
          <w:rFonts w:ascii="Times New Roman" w:hAnsi="Times New Roman" w:cs="Times New Roman"/>
        </w:rPr>
        <w:t xml:space="preserve"> L.). International Journal of Plant &amp; Soil Science. </w:t>
      </w:r>
      <w:hyperlink r:id="rId19" w:history="1">
        <w:r w:rsidRPr="00EA7745">
          <w:rPr>
            <w:rStyle w:val="Hyperlink"/>
            <w:rFonts w:ascii="Times New Roman" w:hAnsi="Times New Roman" w:cs="Times New Roman"/>
          </w:rPr>
          <w:t>https://doi.org/10.9734/ijpss/2022/v34i2131293</w:t>
        </w:r>
      </w:hyperlink>
      <w:r>
        <w:rPr>
          <w:rFonts w:ascii="Times New Roman" w:hAnsi="Times New Roman" w:cs="Times New Roman"/>
        </w:rPr>
        <w:t xml:space="preserve"> </w:t>
      </w:r>
    </w:p>
    <w:p w14:paraId="3C4FB513" w14:textId="74A7A620" w:rsidR="0033596B" w:rsidRPr="00EC3CB9" w:rsidRDefault="003320C6" w:rsidP="003320C6">
      <w:pPr>
        <w:pStyle w:val="BodyText"/>
        <w:numPr>
          <w:ilvl w:val="0"/>
          <w:numId w:val="3"/>
        </w:numPr>
        <w:spacing w:before="120" w:after="120" w:line="360" w:lineRule="auto"/>
        <w:ind w:right="140"/>
        <w:jc w:val="both"/>
        <w:rPr>
          <w:spacing w:val="-2"/>
          <w:w w:val="105"/>
        </w:rPr>
      </w:pPr>
      <w:proofErr w:type="spellStart"/>
      <w:r w:rsidRPr="003320C6">
        <w:rPr>
          <w:w w:val="105"/>
        </w:rPr>
        <w:t>Fenilli</w:t>
      </w:r>
      <w:proofErr w:type="spellEnd"/>
      <w:r w:rsidRPr="003320C6">
        <w:rPr>
          <w:w w:val="105"/>
        </w:rPr>
        <w:t xml:space="preserve">, T. A. B., Reichardt, K., </w:t>
      </w:r>
      <w:proofErr w:type="spellStart"/>
      <w:r w:rsidRPr="003320C6">
        <w:rPr>
          <w:w w:val="105"/>
        </w:rPr>
        <w:t>Trivelin</w:t>
      </w:r>
      <w:proofErr w:type="spellEnd"/>
      <w:r w:rsidRPr="003320C6">
        <w:rPr>
          <w:w w:val="105"/>
        </w:rPr>
        <w:t xml:space="preserve">, P. C. O., &amp; </w:t>
      </w:r>
      <w:proofErr w:type="spellStart"/>
      <w:r w:rsidRPr="003320C6">
        <w:rPr>
          <w:w w:val="105"/>
        </w:rPr>
        <w:t>Favarin</w:t>
      </w:r>
      <w:proofErr w:type="spellEnd"/>
      <w:r w:rsidRPr="003320C6">
        <w:rPr>
          <w:w w:val="105"/>
        </w:rPr>
        <w:t xml:space="preserve">, J. L. (2007). Volatilization of ammonia derived from fertilizer and its reabsorption by coffee plants. Communications in Soil Science and Plant Analysis, 38, 1741-1751. </w:t>
      </w:r>
      <w:hyperlink r:id="rId20" w:history="1">
        <w:r w:rsidRPr="00EA7745">
          <w:rPr>
            <w:rStyle w:val="Hyperlink"/>
            <w:w w:val="105"/>
          </w:rPr>
          <w:t>https://doi.org/10.1080/00103620701435514</w:t>
        </w:r>
      </w:hyperlink>
      <w:r>
        <w:rPr>
          <w:w w:val="105"/>
        </w:rPr>
        <w:t xml:space="preserve"> </w:t>
      </w:r>
    </w:p>
    <w:p w14:paraId="58E27F6E" w14:textId="7079583E" w:rsidR="0033596B" w:rsidRPr="00A54B95" w:rsidRDefault="00E82A9E" w:rsidP="00E82A9E">
      <w:pPr>
        <w:pStyle w:val="ListParagraph"/>
        <w:numPr>
          <w:ilvl w:val="0"/>
          <w:numId w:val="3"/>
        </w:numPr>
        <w:spacing w:before="120" w:after="120" w:line="360" w:lineRule="auto"/>
        <w:ind w:right="140"/>
        <w:jc w:val="both"/>
        <w:rPr>
          <w:rFonts w:ascii="Times New Roman" w:hAnsi="Times New Roman" w:cs="Times New Roman"/>
        </w:rPr>
      </w:pPr>
      <w:proofErr w:type="spellStart"/>
      <w:r w:rsidRPr="00E82A9E">
        <w:rPr>
          <w:rFonts w:ascii="Times New Roman" w:hAnsi="Times New Roman" w:cs="Times New Roman"/>
        </w:rPr>
        <w:t>Bhedela</w:t>
      </w:r>
      <w:proofErr w:type="spellEnd"/>
      <w:r w:rsidRPr="00E82A9E">
        <w:rPr>
          <w:rFonts w:ascii="Times New Roman" w:hAnsi="Times New Roman" w:cs="Times New Roman"/>
        </w:rPr>
        <w:t xml:space="preserve">, S. J., </w:t>
      </w:r>
      <w:proofErr w:type="spellStart"/>
      <w:r w:rsidRPr="00E82A9E">
        <w:rPr>
          <w:rFonts w:ascii="Times New Roman" w:hAnsi="Times New Roman" w:cs="Times New Roman"/>
        </w:rPr>
        <w:t>Chhodavadia</w:t>
      </w:r>
      <w:proofErr w:type="spellEnd"/>
      <w:r w:rsidRPr="00E82A9E">
        <w:rPr>
          <w:rFonts w:ascii="Times New Roman" w:hAnsi="Times New Roman" w:cs="Times New Roman"/>
        </w:rPr>
        <w:t xml:space="preserve">, S. K., </w:t>
      </w:r>
      <w:proofErr w:type="spellStart"/>
      <w:r w:rsidRPr="00E82A9E">
        <w:rPr>
          <w:rFonts w:ascii="Times New Roman" w:hAnsi="Times New Roman" w:cs="Times New Roman"/>
        </w:rPr>
        <w:t>Zalavadiya</w:t>
      </w:r>
      <w:proofErr w:type="spellEnd"/>
      <w:r w:rsidRPr="00E82A9E">
        <w:rPr>
          <w:rFonts w:ascii="Times New Roman" w:hAnsi="Times New Roman" w:cs="Times New Roman"/>
        </w:rPr>
        <w:t xml:space="preserve">, R. K., Solanki, D. H., &amp; </w:t>
      </w:r>
      <w:proofErr w:type="spellStart"/>
      <w:r w:rsidRPr="00E82A9E">
        <w:rPr>
          <w:rFonts w:ascii="Times New Roman" w:hAnsi="Times New Roman" w:cs="Times New Roman"/>
        </w:rPr>
        <w:t>Usadadiya</w:t>
      </w:r>
      <w:proofErr w:type="spellEnd"/>
      <w:r w:rsidRPr="00E82A9E">
        <w:rPr>
          <w:rFonts w:ascii="Times New Roman" w:hAnsi="Times New Roman" w:cs="Times New Roman"/>
        </w:rPr>
        <w:t xml:space="preserve">, B. R. (2024). Effect of foliar application of </w:t>
      </w:r>
      <w:proofErr w:type="spellStart"/>
      <w:r w:rsidRPr="00E82A9E">
        <w:rPr>
          <w:rFonts w:ascii="Times New Roman" w:hAnsi="Times New Roman" w:cs="Times New Roman"/>
        </w:rPr>
        <w:t>nano</w:t>
      </w:r>
      <w:proofErr w:type="spellEnd"/>
      <w:r w:rsidRPr="00E82A9E">
        <w:rPr>
          <w:rFonts w:ascii="Times New Roman" w:hAnsi="Times New Roman" w:cs="Times New Roman"/>
        </w:rPr>
        <w:t xml:space="preserve"> urea on growth parameters, yield attributes and yield of mustard (Brassica </w:t>
      </w:r>
      <w:proofErr w:type="spellStart"/>
      <w:r w:rsidRPr="00E82A9E">
        <w:rPr>
          <w:rFonts w:ascii="Times New Roman" w:hAnsi="Times New Roman" w:cs="Times New Roman"/>
        </w:rPr>
        <w:t>juncea</w:t>
      </w:r>
      <w:proofErr w:type="spellEnd"/>
      <w:r w:rsidRPr="00E82A9E">
        <w:rPr>
          <w:rFonts w:ascii="Times New Roman" w:hAnsi="Times New Roman" w:cs="Times New Roman"/>
        </w:rPr>
        <w:t xml:space="preserve"> L.). International Journal of Research in Agronomy. </w:t>
      </w:r>
      <w:hyperlink r:id="rId21" w:history="1">
        <w:r w:rsidRPr="00EA7745">
          <w:rPr>
            <w:rStyle w:val="Hyperlink"/>
            <w:rFonts w:ascii="Times New Roman" w:hAnsi="Times New Roman" w:cs="Times New Roman"/>
          </w:rPr>
          <w:t>https://doi.org/10.33545/2618060X.2024.v7.i8Sf.1289</w:t>
        </w:r>
      </w:hyperlink>
      <w:r>
        <w:rPr>
          <w:rFonts w:ascii="Times New Roman" w:hAnsi="Times New Roman" w:cs="Times New Roman"/>
        </w:rPr>
        <w:t xml:space="preserve"> </w:t>
      </w:r>
    </w:p>
    <w:p w14:paraId="043F7D86" w14:textId="7DFEE922" w:rsidR="0033596B" w:rsidRPr="00A54B95" w:rsidRDefault="00E70C64" w:rsidP="00E70C64">
      <w:pPr>
        <w:pStyle w:val="ListParagraph"/>
        <w:numPr>
          <w:ilvl w:val="0"/>
          <w:numId w:val="3"/>
        </w:numPr>
        <w:spacing w:before="120" w:after="120" w:line="360" w:lineRule="auto"/>
        <w:ind w:right="140"/>
        <w:jc w:val="both"/>
        <w:rPr>
          <w:rFonts w:ascii="Times New Roman" w:hAnsi="Times New Roman" w:cs="Times New Roman"/>
        </w:rPr>
      </w:pPr>
      <w:proofErr w:type="spellStart"/>
      <w:r w:rsidRPr="00E70C64">
        <w:rPr>
          <w:rFonts w:ascii="Times New Roman" w:hAnsi="Times New Roman" w:cs="Times New Roman"/>
        </w:rPr>
        <w:lastRenderedPageBreak/>
        <w:t>Bhukya</w:t>
      </w:r>
      <w:proofErr w:type="spellEnd"/>
      <w:r w:rsidRPr="00E70C64">
        <w:rPr>
          <w:rFonts w:ascii="Times New Roman" w:hAnsi="Times New Roman" w:cs="Times New Roman"/>
        </w:rPr>
        <w:t xml:space="preserve">, R., </w:t>
      </w:r>
      <w:proofErr w:type="spellStart"/>
      <w:r w:rsidRPr="00E70C64">
        <w:rPr>
          <w:rFonts w:ascii="Times New Roman" w:hAnsi="Times New Roman" w:cs="Times New Roman"/>
        </w:rPr>
        <w:t>Raundal</w:t>
      </w:r>
      <w:proofErr w:type="spellEnd"/>
      <w:r w:rsidRPr="00E70C64">
        <w:rPr>
          <w:rFonts w:ascii="Times New Roman" w:hAnsi="Times New Roman" w:cs="Times New Roman"/>
        </w:rPr>
        <w:t xml:space="preserve">, P., Rajendra, N. V., </w:t>
      </w:r>
      <w:proofErr w:type="spellStart"/>
      <w:r w:rsidRPr="00E70C64">
        <w:rPr>
          <w:rFonts w:ascii="Times New Roman" w:hAnsi="Times New Roman" w:cs="Times New Roman"/>
        </w:rPr>
        <w:t>Sondawale</w:t>
      </w:r>
      <w:proofErr w:type="spellEnd"/>
      <w:r w:rsidRPr="00E70C64">
        <w:rPr>
          <w:rFonts w:ascii="Times New Roman" w:hAnsi="Times New Roman" w:cs="Times New Roman"/>
        </w:rPr>
        <w:t xml:space="preserve">, P. A., &amp; </w:t>
      </w:r>
      <w:proofErr w:type="spellStart"/>
      <w:r w:rsidRPr="00E70C64">
        <w:rPr>
          <w:rFonts w:ascii="Times New Roman" w:hAnsi="Times New Roman" w:cs="Times New Roman"/>
        </w:rPr>
        <w:t>Ningfode</w:t>
      </w:r>
      <w:proofErr w:type="spellEnd"/>
      <w:r w:rsidRPr="00E70C64">
        <w:rPr>
          <w:rFonts w:ascii="Times New Roman" w:hAnsi="Times New Roman" w:cs="Times New Roman"/>
        </w:rPr>
        <w:t xml:space="preserve">, M. B. (2024). Effect of the application of </w:t>
      </w:r>
      <w:proofErr w:type="spellStart"/>
      <w:r w:rsidRPr="00E70C64">
        <w:rPr>
          <w:rFonts w:ascii="Times New Roman" w:hAnsi="Times New Roman" w:cs="Times New Roman"/>
        </w:rPr>
        <w:t>nano</w:t>
      </w:r>
      <w:proofErr w:type="spellEnd"/>
      <w:r w:rsidRPr="00E70C64">
        <w:rPr>
          <w:rFonts w:ascii="Times New Roman" w:hAnsi="Times New Roman" w:cs="Times New Roman"/>
        </w:rPr>
        <w:t xml:space="preserve">-urea on growth and nutrient uptake of </w:t>
      </w:r>
      <w:proofErr w:type="spellStart"/>
      <w:r w:rsidRPr="00E70C64">
        <w:rPr>
          <w:rFonts w:ascii="Times New Roman" w:hAnsi="Times New Roman" w:cs="Times New Roman"/>
        </w:rPr>
        <w:t>rabi</w:t>
      </w:r>
      <w:proofErr w:type="spellEnd"/>
      <w:r w:rsidRPr="00E70C64">
        <w:rPr>
          <w:rFonts w:ascii="Times New Roman" w:hAnsi="Times New Roman" w:cs="Times New Roman"/>
        </w:rPr>
        <w:t xml:space="preserve"> maize (</w:t>
      </w:r>
      <w:proofErr w:type="spellStart"/>
      <w:r w:rsidRPr="00E70C64">
        <w:rPr>
          <w:rFonts w:ascii="Times New Roman" w:hAnsi="Times New Roman" w:cs="Times New Roman"/>
        </w:rPr>
        <w:t>Zea</w:t>
      </w:r>
      <w:proofErr w:type="spellEnd"/>
      <w:r w:rsidRPr="00E70C64">
        <w:rPr>
          <w:rFonts w:ascii="Times New Roman" w:hAnsi="Times New Roman" w:cs="Times New Roman"/>
        </w:rPr>
        <w:t xml:space="preserve"> mays L.). International Journal of Advanced Biochemistry Research, 8(8), 1400-1403. </w:t>
      </w:r>
      <w:hyperlink r:id="rId22" w:history="1">
        <w:r w:rsidRPr="00EA7745">
          <w:rPr>
            <w:rStyle w:val="Hyperlink"/>
            <w:rFonts w:ascii="Times New Roman" w:hAnsi="Times New Roman" w:cs="Times New Roman"/>
          </w:rPr>
          <w:t>https://doi.org/10.33545/26174693.2024.v8.i8r.2018</w:t>
        </w:r>
      </w:hyperlink>
      <w:r>
        <w:rPr>
          <w:rFonts w:ascii="Times New Roman" w:hAnsi="Times New Roman" w:cs="Times New Roman"/>
        </w:rPr>
        <w:t xml:space="preserve"> </w:t>
      </w:r>
    </w:p>
    <w:p w14:paraId="12BF3A00" w14:textId="62046C92" w:rsidR="0033596B" w:rsidRPr="00A54B95" w:rsidRDefault="003D673E" w:rsidP="003D673E">
      <w:pPr>
        <w:pStyle w:val="ListParagraph"/>
        <w:numPr>
          <w:ilvl w:val="0"/>
          <w:numId w:val="3"/>
        </w:numPr>
        <w:spacing w:before="120" w:after="120" w:line="360" w:lineRule="auto"/>
        <w:ind w:right="140"/>
        <w:jc w:val="both"/>
        <w:rPr>
          <w:rFonts w:ascii="Times New Roman" w:hAnsi="Times New Roman" w:cs="Times New Roman"/>
        </w:rPr>
      </w:pPr>
      <w:r w:rsidRPr="003D673E">
        <w:rPr>
          <w:rFonts w:ascii="Times New Roman" w:hAnsi="Times New Roman" w:cs="Times New Roman"/>
        </w:rPr>
        <w:t xml:space="preserve">Bilal, M., </w:t>
      </w:r>
      <w:proofErr w:type="spellStart"/>
      <w:r w:rsidRPr="003D673E">
        <w:rPr>
          <w:rFonts w:ascii="Times New Roman" w:hAnsi="Times New Roman" w:cs="Times New Roman"/>
        </w:rPr>
        <w:t>Ayub</w:t>
      </w:r>
      <w:proofErr w:type="spellEnd"/>
      <w:r w:rsidRPr="003D673E">
        <w:rPr>
          <w:rFonts w:ascii="Times New Roman" w:hAnsi="Times New Roman" w:cs="Times New Roman"/>
        </w:rPr>
        <w:t>, M., Tariq, M., Tahir, M., &amp; Nadeem, M.A. (2017). Dry matter yield and forage quality traits of oat (</w:t>
      </w:r>
      <w:proofErr w:type="spellStart"/>
      <w:r w:rsidRPr="003D673E">
        <w:rPr>
          <w:rFonts w:ascii="Times New Roman" w:hAnsi="Times New Roman" w:cs="Times New Roman"/>
        </w:rPr>
        <w:t>Avena</w:t>
      </w:r>
      <w:proofErr w:type="spellEnd"/>
      <w:r w:rsidRPr="003D673E">
        <w:rPr>
          <w:rFonts w:ascii="Times New Roman" w:hAnsi="Times New Roman" w:cs="Times New Roman"/>
        </w:rPr>
        <w:t xml:space="preserve"> sativa L.) under integrative use of microbial and synthetic source of nitrogen. Journal of the Saudi Society of Agricultural Sciences, 16(3), 236-241. </w:t>
      </w:r>
      <w:hyperlink r:id="rId23" w:history="1">
        <w:r w:rsidRPr="00EA7745">
          <w:rPr>
            <w:rStyle w:val="Hyperlink"/>
            <w:rFonts w:ascii="Times New Roman" w:hAnsi="Times New Roman" w:cs="Times New Roman"/>
          </w:rPr>
          <w:t>https://doi.org/10.1016/j.jssas.2015.08.002</w:t>
        </w:r>
      </w:hyperlink>
      <w:r>
        <w:rPr>
          <w:rFonts w:ascii="Times New Roman" w:hAnsi="Times New Roman" w:cs="Times New Roman"/>
        </w:rPr>
        <w:t xml:space="preserve"> </w:t>
      </w:r>
    </w:p>
    <w:p w14:paraId="4D20CDF1" w14:textId="10352B03" w:rsidR="0033596B" w:rsidRPr="00A54B95" w:rsidRDefault="006E467A" w:rsidP="006E467A">
      <w:pPr>
        <w:pStyle w:val="ListParagraph"/>
        <w:numPr>
          <w:ilvl w:val="0"/>
          <w:numId w:val="3"/>
        </w:numPr>
        <w:spacing w:before="120" w:after="120" w:line="360" w:lineRule="auto"/>
        <w:ind w:right="140"/>
        <w:jc w:val="both"/>
        <w:rPr>
          <w:rFonts w:ascii="Times New Roman" w:hAnsi="Times New Roman" w:cs="Times New Roman"/>
        </w:rPr>
      </w:pPr>
      <w:r w:rsidRPr="006E467A">
        <w:rPr>
          <w:rFonts w:ascii="Times New Roman" w:hAnsi="Times New Roman" w:cs="Times New Roman"/>
        </w:rPr>
        <w:t xml:space="preserve">Chavan, P. M., Waghmare, Y. M., </w:t>
      </w:r>
      <w:proofErr w:type="spellStart"/>
      <w:r w:rsidRPr="006E467A">
        <w:rPr>
          <w:rFonts w:ascii="Times New Roman" w:hAnsi="Times New Roman" w:cs="Times New Roman"/>
        </w:rPr>
        <w:t>Maindale</w:t>
      </w:r>
      <w:proofErr w:type="spellEnd"/>
      <w:r w:rsidRPr="006E467A">
        <w:rPr>
          <w:rFonts w:ascii="Times New Roman" w:hAnsi="Times New Roman" w:cs="Times New Roman"/>
        </w:rPr>
        <w:t xml:space="preserve">, S. D., &amp; Chaudhari, B. K. (2023). Studies on effect of foliar application of </w:t>
      </w:r>
      <w:proofErr w:type="spellStart"/>
      <w:r w:rsidRPr="006E467A">
        <w:rPr>
          <w:rFonts w:ascii="Times New Roman" w:hAnsi="Times New Roman" w:cs="Times New Roman"/>
        </w:rPr>
        <w:t>nano</w:t>
      </w:r>
      <w:proofErr w:type="spellEnd"/>
      <w:r w:rsidRPr="006E467A">
        <w:rPr>
          <w:rFonts w:ascii="Times New Roman" w:hAnsi="Times New Roman" w:cs="Times New Roman"/>
        </w:rPr>
        <w:t xml:space="preserve"> N fertilizer on yield and economics of sorghum (Sorghum </w:t>
      </w:r>
      <w:proofErr w:type="spellStart"/>
      <w:r w:rsidRPr="006E467A">
        <w:rPr>
          <w:rFonts w:ascii="Times New Roman" w:hAnsi="Times New Roman" w:cs="Times New Roman"/>
        </w:rPr>
        <w:t>bicolor</w:t>
      </w:r>
      <w:proofErr w:type="spellEnd"/>
      <w:r w:rsidRPr="006E467A">
        <w:rPr>
          <w:rFonts w:ascii="Times New Roman" w:hAnsi="Times New Roman" w:cs="Times New Roman"/>
        </w:rPr>
        <w:t xml:space="preserve"> L). The Pharma Innovation Journal, 12(3), 1498-1500. </w:t>
      </w:r>
      <w:hyperlink r:id="rId24" w:history="1">
        <w:r w:rsidRPr="00EA7745">
          <w:rPr>
            <w:rStyle w:val="Hyperlink"/>
            <w:rFonts w:ascii="Times New Roman" w:hAnsi="Times New Roman" w:cs="Times New Roman"/>
          </w:rPr>
          <w:t>https://www.thepharmajournal.com/archives/2023/vol12issue3/PartU/12-3-100-900.pdf</w:t>
        </w:r>
      </w:hyperlink>
      <w:r>
        <w:rPr>
          <w:rFonts w:ascii="Times New Roman" w:hAnsi="Times New Roman" w:cs="Times New Roman"/>
        </w:rPr>
        <w:t xml:space="preserve"> </w:t>
      </w:r>
    </w:p>
    <w:p w14:paraId="7E897C60" w14:textId="6DD46E44" w:rsidR="0033596B" w:rsidRPr="00A54B95" w:rsidRDefault="00AF6968" w:rsidP="00AF6968">
      <w:pPr>
        <w:pStyle w:val="ListParagraph"/>
        <w:numPr>
          <w:ilvl w:val="0"/>
          <w:numId w:val="3"/>
        </w:numPr>
        <w:spacing w:before="120" w:after="120" w:line="360" w:lineRule="auto"/>
        <w:ind w:right="140"/>
        <w:jc w:val="both"/>
        <w:rPr>
          <w:rFonts w:ascii="Times New Roman" w:hAnsi="Times New Roman" w:cs="Times New Roman"/>
          <w:spacing w:val="-5"/>
        </w:rPr>
      </w:pPr>
      <w:r w:rsidRPr="00AF6968">
        <w:rPr>
          <w:rFonts w:ascii="Times New Roman" w:hAnsi="Times New Roman" w:cs="Times New Roman"/>
        </w:rPr>
        <w:t xml:space="preserve">DeRosa, M. C., </w:t>
      </w:r>
      <w:proofErr w:type="spellStart"/>
      <w:r w:rsidRPr="00AF6968">
        <w:rPr>
          <w:rFonts w:ascii="Times New Roman" w:hAnsi="Times New Roman" w:cs="Times New Roman"/>
        </w:rPr>
        <w:t>Monreal</w:t>
      </w:r>
      <w:proofErr w:type="spellEnd"/>
      <w:r w:rsidRPr="00AF6968">
        <w:rPr>
          <w:rFonts w:ascii="Times New Roman" w:hAnsi="Times New Roman" w:cs="Times New Roman"/>
        </w:rPr>
        <w:t xml:space="preserve">, C., Schnitzer, M., Walsh, R., &amp; Sultan, Y. (2010). Nanotechnology in fertilizers. Nature Nanotechnology, 5(2), 91. </w:t>
      </w:r>
      <w:hyperlink r:id="rId25" w:history="1">
        <w:r w:rsidRPr="00EA7745">
          <w:rPr>
            <w:rStyle w:val="Hyperlink"/>
            <w:rFonts w:ascii="Times New Roman" w:hAnsi="Times New Roman" w:cs="Times New Roman"/>
          </w:rPr>
          <w:t>https://doi.org/10.1038/nnano.2010.2</w:t>
        </w:r>
      </w:hyperlink>
      <w:r>
        <w:rPr>
          <w:rFonts w:ascii="Times New Roman" w:hAnsi="Times New Roman" w:cs="Times New Roman"/>
        </w:rPr>
        <w:t xml:space="preserve"> </w:t>
      </w:r>
    </w:p>
    <w:p w14:paraId="7B75694E" w14:textId="2C3349A7" w:rsidR="0033596B" w:rsidRPr="00A54B95" w:rsidRDefault="00EF0ADE" w:rsidP="00EF0ADE">
      <w:pPr>
        <w:pStyle w:val="ListParagraph"/>
        <w:numPr>
          <w:ilvl w:val="0"/>
          <w:numId w:val="3"/>
        </w:numPr>
        <w:spacing w:before="120" w:after="120" w:line="360" w:lineRule="auto"/>
        <w:ind w:right="140"/>
        <w:jc w:val="both"/>
        <w:rPr>
          <w:rFonts w:ascii="Times New Roman" w:hAnsi="Times New Roman" w:cs="Times New Roman"/>
        </w:rPr>
      </w:pPr>
      <w:r w:rsidRPr="00EF0ADE">
        <w:rPr>
          <w:rFonts w:ascii="Times New Roman" w:hAnsi="Times New Roman" w:cs="Times New Roman"/>
        </w:rPr>
        <w:t>Dixon, R.C. (2003). Foliar fertilization improves nutrient use efficiency. Fluid Journal, 11(40), 22-23.</w:t>
      </w:r>
      <w:r>
        <w:rPr>
          <w:rFonts w:ascii="Times New Roman" w:hAnsi="Times New Roman" w:cs="Times New Roman"/>
        </w:rPr>
        <w:t xml:space="preserve"> </w:t>
      </w:r>
    </w:p>
    <w:p w14:paraId="6255CE0B" w14:textId="3D6DF66E" w:rsidR="0033596B" w:rsidRPr="00EC3CB9" w:rsidRDefault="005B1C6E" w:rsidP="005B1C6E">
      <w:pPr>
        <w:pStyle w:val="Normal1"/>
        <w:numPr>
          <w:ilvl w:val="0"/>
          <w:numId w:val="3"/>
        </w:numPr>
        <w:pBdr>
          <w:top w:val="nil"/>
          <w:left w:val="nil"/>
          <w:bottom w:val="nil"/>
          <w:right w:val="nil"/>
          <w:between w:val="nil"/>
        </w:pBdr>
        <w:spacing w:before="120" w:after="120" w:line="360" w:lineRule="auto"/>
        <w:ind w:right="140"/>
        <w:jc w:val="both"/>
        <w:rPr>
          <w:rFonts w:ascii="Times New Roman" w:eastAsia="Times New Roman" w:hAnsi="Times New Roman" w:cs="Times New Roman"/>
          <w:sz w:val="24"/>
          <w:szCs w:val="24"/>
        </w:rPr>
      </w:pPr>
      <w:r w:rsidRPr="005B1C6E">
        <w:rPr>
          <w:rFonts w:ascii="Times New Roman" w:hAnsi="Times New Roman" w:cs="Times New Roman"/>
          <w:sz w:val="24"/>
          <w:szCs w:val="24"/>
        </w:rPr>
        <w:t xml:space="preserve">Food and Agriculture Organization of the United Nations. (2020). FAOSTAT database. </w:t>
      </w:r>
      <w:hyperlink r:id="rId26" w:anchor="data/QC" w:history="1">
        <w:r w:rsidRPr="00EA7745">
          <w:rPr>
            <w:rStyle w:val="Hyperlink"/>
            <w:rFonts w:ascii="Times New Roman" w:hAnsi="Times New Roman" w:cs="Times New Roman"/>
            <w:sz w:val="24"/>
            <w:szCs w:val="24"/>
          </w:rPr>
          <w:t>http://www.fao.org/faostat/en/#data/QC</w:t>
        </w:r>
      </w:hyperlink>
      <w:r>
        <w:rPr>
          <w:rFonts w:ascii="Times New Roman" w:hAnsi="Times New Roman" w:cs="Times New Roman"/>
          <w:sz w:val="24"/>
          <w:szCs w:val="24"/>
        </w:rPr>
        <w:t xml:space="preserve"> </w:t>
      </w:r>
    </w:p>
    <w:p w14:paraId="10CE6DD1" w14:textId="728FE570" w:rsidR="0033596B" w:rsidRPr="00A54B95" w:rsidRDefault="00664F39" w:rsidP="00664F39">
      <w:pPr>
        <w:pStyle w:val="ListParagraph"/>
        <w:numPr>
          <w:ilvl w:val="0"/>
          <w:numId w:val="3"/>
        </w:numPr>
        <w:spacing w:before="120" w:after="120" w:line="360" w:lineRule="auto"/>
        <w:ind w:right="140"/>
        <w:jc w:val="both"/>
        <w:rPr>
          <w:rFonts w:ascii="Times New Roman" w:hAnsi="Times New Roman" w:cs="Times New Roman"/>
        </w:rPr>
      </w:pPr>
      <w:r w:rsidRPr="00664F39">
        <w:rPr>
          <w:rFonts w:ascii="Times New Roman" w:hAnsi="Times New Roman" w:cs="Times New Roman"/>
        </w:rPr>
        <w:t xml:space="preserve">IFFCO. (2022). Environment friendly IFFCO Nano-urea (liquid) fertilizer for precision and sustainable agriculture. </w:t>
      </w:r>
      <w:hyperlink r:id="rId27" w:history="1">
        <w:r w:rsidRPr="00EA7745">
          <w:rPr>
            <w:rStyle w:val="Hyperlink"/>
            <w:rFonts w:ascii="Times New Roman" w:hAnsi="Times New Roman" w:cs="Times New Roman"/>
          </w:rPr>
          <w:t>https://nano-urea.in/en/nano-urea</w:t>
        </w:r>
      </w:hyperlink>
      <w:r>
        <w:rPr>
          <w:rFonts w:ascii="Times New Roman" w:hAnsi="Times New Roman" w:cs="Times New Roman"/>
        </w:rPr>
        <w:t xml:space="preserve"> </w:t>
      </w:r>
    </w:p>
    <w:p w14:paraId="5A579B07" w14:textId="28B38159" w:rsidR="0033596B" w:rsidRPr="00A54B95" w:rsidRDefault="00F47F12" w:rsidP="00F47F12">
      <w:pPr>
        <w:pStyle w:val="ListParagraph"/>
        <w:numPr>
          <w:ilvl w:val="0"/>
          <w:numId w:val="3"/>
        </w:numPr>
        <w:spacing w:before="120" w:after="120" w:line="360" w:lineRule="auto"/>
        <w:ind w:right="140"/>
        <w:jc w:val="both"/>
        <w:rPr>
          <w:rFonts w:ascii="Times New Roman" w:hAnsi="Times New Roman" w:cs="Times New Roman"/>
        </w:rPr>
      </w:pPr>
      <w:proofErr w:type="spellStart"/>
      <w:r w:rsidRPr="00F47F12">
        <w:rPr>
          <w:rFonts w:ascii="Times New Roman" w:hAnsi="Times New Roman" w:cs="Times New Roman"/>
        </w:rPr>
        <w:t>Jat</w:t>
      </w:r>
      <w:proofErr w:type="spellEnd"/>
      <w:r w:rsidRPr="00F47F12">
        <w:rPr>
          <w:rFonts w:ascii="Times New Roman" w:hAnsi="Times New Roman" w:cs="Times New Roman"/>
        </w:rPr>
        <w:t xml:space="preserve">, H., Kaushik, M. K., </w:t>
      </w:r>
      <w:proofErr w:type="spellStart"/>
      <w:r w:rsidRPr="00F47F12">
        <w:rPr>
          <w:rFonts w:ascii="Times New Roman" w:hAnsi="Times New Roman" w:cs="Times New Roman"/>
        </w:rPr>
        <w:t>Nepalia</w:t>
      </w:r>
      <w:proofErr w:type="spellEnd"/>
      <w:r w:rsidRPr="00F47F12">
        <w:rPr>
          <w:rFonts w:ascii="Times New Roman" w:hAnsi="Times New Roman" w:cs="Times New Roman"/>
        </w:rPr>
        <w:t>, V., &amp; Singh, D. (2017). Effect of irrigation schedule and nitrogen fertilization on growth, yield and quality of fodder oat (</w:t>
      </w:r>
      <w:proofErr w:type="spellStart"/>
      <w:r w:rsidRPr="00F47F12">
        <w:rPr>
          <w:rFonts w:ascii="Times New Roman" w:hAnsi="Times New Roman" w:cs="Times New Roman"/>
        </w:rPr>
        <w:t>Avena</w:t>
      </w:r>
      <w:proofErr w:type="spellEnd"/>
      <w:r w:rsidRPr="00F47F12">
        <w:rPr>
          <w:rFonts w:ascii="Times New Roman" w:hAnsi="Times New Roman" w:cs="Times New Roman"/>
        </w:rPr>
        <w:t xml:space="preserve"> sativa L.). Journal of Pharmacognosy and Phytochemistry, 6(4), 2040-2042. </w:t>
      </w:r>
      <w:hyperlink r:id="rId28" w:history="1">
        <w:r w:rsidRPr="00EA7745">
          <w:rPr>
            <w:rStyle w:val="Hyperlink"/>
            <w:rFonts w:ascii="Times New Roman" w:hAnsi="Times New Roman" w:cs="Times New Roman"/>
          </w:rPr>
          <w:t>https://www.journalofpharmacognosyandphytochemistry.com/article/2017/6/4/2703_2017_6_4_2040_2042.pdf</w:t>
        </w:r>
      </w:hyperlink>
      <w:r>
        <w:rPr>
          <w:rFonts w:ascii="Times New Roman" w:hAnsi="Times New Roman" w:cs="Times New Roman"/>
        </w:rPr>
        <w:t xml:space="preserve"> </w:t>
      </w:r>
    </w:p>
    <w:p w14:paraId="6DE34CE8" w14:textId="2E83944E" w:rsidR="0033596B" w:rsidRPr="00EC3CB9" w:rsidRDefault="00E76A8B" w:rsidP="00E76A8B">
      <w:pPr>
        <w:pStyle w:val="Normal1"/>
        <w:numPr>
          <w:ilvl w:val="0"/>
          <w:numId w:val="3"/>
        </w:numPr>
        <w:pBdr>
          <w:top w:val="nil"/>
          <w:left w:val="nil"/>
          <w:bottom w:val="nil"/>
          <w:right w:val="nil"/>
          <w:between w:val="nil"/>
        </w:pBdr>
        <w:spacing w:before="120" w:after="120" w:line="360" w:lineRule="auto"/>
        <w:ind w:right="140"/>
        <w:jc w:val="both"/>
        <w:rPr>
          <w:rFonts w:ascii="Times New Roman" w:eastAsia="Times New Roman" w:hAnsi="Times New Roman" w:cs="Times New Roman"/>
          <w:color w:val="000000"/>
          <w:sz w:val="24"/>
          <w:szCs w:val="24"/>
        </w:rPr>
      </w:pPr>
      <w:r w:rsidRPr="00E76A8B">
        <w:rPr>
          <w:rFonts w:ascii="Times New Roman" w:eastAsia="Times New Roman" w:hAnsi="Times New Roman" w:cs="Times New Roman"/>
          <w:color w:val="000000"/>
          <w:sz w:val="24"/>
          <w:szCs w:val="24"/>
        </w:rPr>
        <w:t>Al-</w:t>
      </w:r>
      <w:proofErr w:type="spellStart"/>
      <w:r w:rsidRPr="00E76A8B">
        <w:rPr>
          <w:rFonts w:ascii="Times New Roman" w:eastAsia="Times New Roman" w:hAnsi="Times New Roman" w:cs="Times New Roman"/>
          <w:color w:val="000000"/>
          <w:sz w:val="24"/>
          <w:szCs w:val="24"/>
        </w:rPr>
        <w:t>Juthery</w:t>
      </w:r>
      <w:proofErr w:type="spellEnd"/>
      <w:r w:rsidRPr="00E76A8B">
        <w:rPr>
          <w:rFonts w:ascii="Times New Roman" w:eastAsia="Times New Roman" w:hAnsi="Times New Roman" w:cs="Times New Roman"/>
          <w:color w:val="000000"/>
          <w:sz w:val="24"/>
          <w:szCs w:val="24"/>
        </w:rPr>
        <w:t xml:space="preserve">, H. W., Habeeb, K. H., </w:t>
      </w:r>
      <w:proofErr w:type="spellStart"/>
      <w:r w:rsidRPr="00E76A8B">
        <w:rPr>
          <w:rFonts w:ascii="Times New Roman" w:eastAsia="Times New Roman" w:hAnsi="Times New Roman" w:cs="Times New Roman"/>
          <w:color w:val="000000"/>
          <w:sz w:val="24"/>
          <w:szCs w:val="24"/>
        </w:rPr>
        <w:t>Altaee</w:t>
      </w:r>
      <w:proofErr w:type="spellEnd"/>
      <w:r w:rsidRPr="00E76A8B">
        <w:rPr>
          <w:rFonts w:ascii="Times New Roman" w:eastAsia="Times New Roman" w:hAnsi="Times New Roman" w:cs="Times New Roman"/>
          <w:color w:val="000000"/>
          <w:sz w:val="24"/>
          <w:szCs w:val="24"/>
        </w:rPr>
        <w:t>, F. J. K., Al-</w:t>
      </w:r>
      <w:proofErr w:type="spellStart"/>
      <w:r w:rsidRPr="00E76A8B">
        <w:rPr>
          <w:rFonts w:ascii="Times New Roman" w:eastAsia="Times New Roman" w:hAnsi="Times New Roman" w:cs="Times New Roman"/>
          <w:color w:val="000000"/>
          <w:sz w:val="24"/>
          <w:szCs w:val="24"/>
        </w:rPr>
        <w:t>Taey</w:t>
      </w:r>
      <w:proofErr w:type="spellEnd"/>
      <w:r w:rsidRPr="00E76A8B">
        <w:rPr>
          <w:rFonts w:ascii="Times New Roman" w:eastAsia="Times New Roman" w:hAnsi="Times New Roman" w:cs="Times New Roman"/>
          <w:color w:val="000000"/>
          <w:sz w:val="24"/>
          <w:szCs w:val="24"/>
        </w:rPr>
        <w:t>, D. K., &amp; Al-</w:t>
      </w:r>
      <w:proofErr w:type="spellStart"/>
      <w:r w:rsidRPr="00E76A8B">
        <w:rPr>
          <w:rFonts w:ascii="Times New Roman" w:eastAsia="Times New Roman" w:hAnsi="Times New Roman" w:cs="Times New Roman"/>
          <w:color w:val="000000"/>
          <w:sz w:val="24"/>
          <w:szCs w:val="24"/>
        </w:rPr>
        <w:t>Tawaha</w:t>
      </w:r>
      <w:proofErr w:type="spellEnd"/>
      <w:r w:rsidRPr="00E76A8B">
        <w:rPr>
          <w:rFonts w:ascii="Times New Roman" w:eastAsia="Times New Roman" w:hAnsi="Times New Roman" w:cs="Times New Roman"/>
          <w:color w:val="000000"/>
          <w:sz w:val="24"/>
          <w:szCs w:val="24"/>
        </w:rPr>
        <w:t xml:space="preserve">, A. R. M. (2018). Effect of foliar application of different sources of </w:t>
      </w:r>
      <w:proofErr w:type="spellStart"/>
      <w:r w:rsidRPr="00E76A8B">
        <w:rPr>
          <w:rFonts w:ascii="Times New Roman" w:eastAsia="Times New Roman" w:hAnsi="Times New Roman" w:cs="Times New Roman"/>
          <w:color w:val="000000"/>
          <w:sz w:val="24"/>
          <w:szCs w:val="24"/>
        </w:rPr>
        <w:t>nano</w:t>
      </w:r>
      <w:proofErr w:type="spellEnd"/>
      <w:r w:rsidRPr="00E76A8B">
        <w:rPr>
          <w:rFonts w:ascii="Times New Roman" w:eastAsia="Times New Roman" w:hAnsi="Times New Roman" w:cs="Times New Roman"/>
          <w:color w:val="000000"/>
          <w:sz w:val="24"/>
          <w:szCs w:val="24"/>
        </w:rPr>
        <w:t xml:space="preserve">-fertilizers on growth and yield of wheat. Bioscience Research, 15(4), 3976-3985. </w:t>
      </w:r>
      <w:hyperlink r:id="rId29" w:history="1">
        <w:r w:rsidRPr="00EA7745">
          <w:rPr>
            <w:rStyle w:val="Hyperlink"/>
            <w:rFonts w:ascii="Times New Roman" w:eastAsia="Times New Roman" w:hAnsi="Times New Roman" w:cs="Times New Roman"/>
            <w:sz w:val="24"/>
            <w:szCs w:val="24"/>
          </w:rPr>
          <w:t>https://www.bioscires.com/all-volumes-issues</w:t>
        </w:r>
      </w:hyperlink>
      <w:r>
        <w:rPr>
          <w:rFonts w:ascii="Times New Roman" w:eastAsia="Times New Roman" w:hAnsi="Times New Roman" w:cs="Times New Roman"/>
          <w:color w:val="000000"/>
          <w:sz w:val="24"/>
          <w:szCs w:val="24"/>
        </w:rPr>
        <w:t xml:space="preserve"> </w:t>
      </w:r>
      <w:r w:rsidR="0033596B" w:rsidRPr="00EC3CB9">
        <w:rPr>
          <w:rFonts w:ascii="Times New Roman" w:eastAsia="Times New Roman" w:hAnsi="Times New Roman" w:cs="Times New Roman"/>
          <w:color w:val="000000"/>
          <w:sz w:val="24"/>
          <w:szCs w:val="24"/>
        </w:rPr>
        <w:t xml:space="preserve"> </w:t>
      </w:r>
    </w:p>
    <w:p w14:paraId="440A59AA" w14:textId="77777777" w:rsidR="0033596B" w:rsidRPr="00A54B95" w:rsidRDefault="0033596B" w:rsidP="00A54B95">
      <w:pPr>
        <w:pStyle w:val="ListParagraph"/>
        <w:numPr>
          <w:ilvl w:val="0"/>
          <w:numId w:val="3"/>
        </w:numPr>
        <w:spacing w:before="120" w:after="120" w:line="360" w:lineRule="auto"/>
        <w:ind w:right="140"/>
        <w:jc w:val="both"/>
        <w:rPr>
          <w:rFonts w:ascii="Times New Roman" w:hAnsi="Times New Roman" w:cs="Times New Roman"/>
        </w:rPr>
      </w:pPr>
      <w:r w:rsidRPr="00A54B95">
        <w:rPr>
          <w:rFonts w:ascii="Times New Roman" w:hAnsi="Times New Roman" w:cs="Times New Roman"/>
        </w:rPr>
        <w:t xml:space="preserve">Kalita, P. (2023). </w:t>
      </w:r>
      <w:r w:rsidRPr="00A54B95">
        <w:rPr>
          <w:rFonts w:ascii="Times New Roman" w:hAnsi="Times New Roman" w:cs="Times New Roman"/>
          <w:i/>
          <w:iCs/>
        </w:rPr>
        <w:t xml:space="preserve">Nitrogen Management </w:t>
      </w:r>
      <w:proofErr w:type="gramStart"/>
      <w:r w:rsidRPr="00A54B95">
        <w:rPr>
          <w:rFonts w:ascii="Times New Roman" w:hAnsi="Times New Roman" w:cs="Times New Roman"/>
          <w:i/>
          <w:iCs/>
        </w:rPr>
        <w:t>Of</w:t>
      </w:r>
      <w:proofErr w:type="gramEnd"/>
      <w:r w:rsidRPr="00A54B95">
        <w:rPr>
          <w:rFonts w:ascii="Times New Roman" w:hAnsi="Times New Roman" w:cs="Times New Roman"/>
          <w:i/>
          <w:iCs/>
        </w:rPr>
        <w:t xml:space="preserve"> Single Cut Fodder Oat Through Nano-Urea.</w:t>
      </w:r>
      <w:r w:rsidRPr="00A54B95">
        <w:rPr>
          <w:rFonts w:ascii="Times New Roman" w:hAnsi="Times New Roman" w:cs="Times New Roman"/>
        </w:rPr>
        <w:t xml:space="preserve"> (Master Dissertation, RPCAU, Pusa).</w:t>
      </w:r>
    </w:p>
    <w:p w14:paraId="5C1EB27C" w14:textId="02F93396" w:rsidR="0033596B" w:rsidRPr="00A54B95" w:rsidRDefault="00A639E2" w:rsidP="00A639E2">
      <w:pPr>
        <w:pStyle w:val="ListParagraph"/>
        <w:numPr>
          <w:ilvl w:val="0"/>
          <w:numId w:val="3"/>
        </w:numPr>
        <w:spacing w:before="120" w:after="120" w:line="360" w:lineRule="auto"/>
        <w:ind w:right="140"/>
        <w:jc w:val="both"/>
        <w:rPr>
          <w:rFonts w:ascii="Times New Roman" w:hAnsi="Times New Roman" w:cs="Times New Roman"/>
        </w:rPr>
      </w:pPr>
      <w:r w:rsidRPr="00A639E2">
        <w:rPr>
          <w:rFonts w:ascii="Times New Roman" w:hAnsi="Times New Roman" w:cs="Times New Roman"/>
        </w:rPr>
        <w:lastRenderedPageBreak/>
        <w:t xml:space="preserve">Kumar, R. S. A., </w:t>
      </w:r>
      <w:proofErr w:type="spellStart"/>
      <w:r w:rsidRPr="00A639E2">
        <w:rPr>
          <w:rFonts w:ascii="Times New Roman" w:hAnsi="Times New Roman" w:cs="Times New Roman"/>
        </w:rPr>
        <w:t>Sharmili</w:t>
      </w:r>
      <w:proofErr w:type="spellEnd"/>
      <w:r w:rsidRPr="00A639E2">
        <w:rPr>
          <w:rFonts w:ascii="Times New Roman" w:hAnsi="Times New Roman" w:cs="Times New Roman"/>
        </w:rPr>
        <w:t xml:space="preserve">, K., </w:t>
      </w:r>
      <w:proofErr w:type="spellStart"/>
      <w:r w:rsidRPr="00A639E2">
        <w:rPr>
          <w:rFonts w:ascii="Times New Roman" w:hAnsi="Times New Roman" w:cs="Times New Roman"/>
        </w:rPr>
        <w:t>Balaganesh</w:t>
      </w:r>
      <w:proofErr w:type="spellEnd"/>
      <w:r w:rsidRPr="00A639E2">
        <w:rPr>
          <w:rFonts w:ascii="Times New Roman" w:hAnsi="Times New Roman" w:cs="Times New Roman"/>
        </w:rPr>
        <w:t>, B., &amp; Manuel, R. I. (2023). Comparative Evaluation of Neem-Coated Urea and Nano Urea on the Growth and Physiological Attributes of Finger Millet (</w:t>
      </w:r>
      <w:proofErr w:type="spellStart"/>
      <w:r w:rsidRPr="00A639E2">
        <w:rPr>
          <w:rFonts w:ascii="Times New Roman" w:hAnsi="Times New Roman" w:cs="Times New Roman"/>
        </w:rPr>
        <w:t>Eleusine</w:t>
      </w:r>
      <w:proofErr w:type="spellEnd"/>
      <w:r w:rsidRPr="00A639E2">
        <w:rPr>
          <w:rFonts w:ascii="Times New Roman" w:hAnsi="Times New Roman" w:cs="Times New Roman"/>
        </w:rPr>
        <w:t xml:space="preserve"> </w:t>
      </w:r>
      <w:proofErr w:type="spellStart"/>
      <w:r w:rsidRPr="00A639E2">
        <w:rPr>
          <w:rFonts w:ascii="Times New Roman" w:hAnsi="Times New Roman" w:cs="Times New Roman"/>
        </w:rPr>
        <w:t>coracana</w:t>
      </w:r>
      <w:proofErr w:type="spellEnd"/>
      <w:r w:rsidRPr="00A639E2">
        <w:rPr>
          <w:rFonts w:ascii="Times New Roman" w:hAnsi="Times New Roman" w:cs="Times New Roman"/>
        </w:rPr>
        <w:t xml:space="preserve"> L. </w:t>
      </w:r>
      <w:proofErr w:type="spellStart"/>
      <w:r w:rsidRPr="00A639E2">
        <w:rPr>
          <w:rFonts w:ascii="Times New Roman" w:hAnsi="Times New Roman" w:cs="Times New Roman"/>
        </w:rPr>
        <w:t>Gaertn</w:t>
      </w:r>
      <w:proofErr w:type="spellEnd"/>
      <w:r w:rsidRPr="00A639E2">
        <w:rPr>
          <w:rFonts w:ascii="Times New Roman" w:hAnsi="Times New Roman" w:cs="Times New Roman"/>
        </w:rPr>
        <w:t xml:space="preserve">). International Journal of Environment and Climate Change, 13(8), 785-792. </w:t>
      </w:r>
      <w:hyperlink r:id="rId30" w:history="1">
        <w:r w:rsidRPr="00EA7745">
          <w:rPr>
            <w:rStyle w:val="Hyperlink"/>
            <w:rFonts w:ascii="Times New Roman" w:hAnsi="Times New Roman" w:cs="Times New Roman"/>
          </w:rPr>
          <w:t>https://doi.org/10.9734/ijecc/2023/v13i82011</w:t>
        </w:r>
      </w:hyperlink>
      <w:r>
        <w:rPr>
          <w:rFonts w:ascii="Times New Roman" w:hAnsi="Times New Roman" w:cs="Times New Roman"/>
        </w:rPr>
        <w:t xml:space="preserve"> </w:t>
      </w:r>
    </w:p>
    <w:p w14:paraId="20B2362F" w14:textId="7B84A751" w:rsidR="0033596B" w:rsidRPr="00EC3CB9" w:rsidRDefault="003101D9" w:rsidP="003101D9">
      <w:pPr>
        <w:pStyle w:val="BodyText"/>
        <w:numPr>
          <w:ilvl w:val="0"/>
          <w:numId w:val="3"/>
        </w:numPr>
        <w:spacing w:before="120" w:after="120" w:line="360" w:lineRule="auto"/>
        <w:ind w:right="140"/>
        <w:jc w:val="both"/>
      </w:pPr>
      <w:r w:rsidRPr="003101D9">
        <w:t xml:space="preserve">Kumari, A., Kumar, P., Ahmad, E., Singh, M., Kumar, R., Yadav, R. K., </w:t>
      </w:r>
      <w:proofErr w:type="spellStart"/>
      <w:r w:rsidRPr="003101D9">
        <w:t>Datt</w:t>
      </w:r>
      <w:proofErr w:type="spellEnd"/>
      <w:r w:rsidRPr="003101D9">
        <w:t xml:space="preserve">, C., &amp; </w:t>
      </w:r>
      <w:proofErr w:type="spellStart"/>
      <w:r w:rsidRPr="003101D9">
        <w:t>Chinchmalatpure</w:t>
      </w:r>
      <w:proofErr w:type="spellEnd"/>
      <w:r w:rsidRPr="003101D9">
        <w:t>, A. (2014). Fodder yield and quality of oats fodder (</w:t>
      </w:r>
      <w:proofErr w:type="spellStart"/>
      <w:r w:rsidRPr="003101D9">
        <w:t>Avena</w:t>
      </w:r>
      <w:proofErr w:type="spellEnd"/>
      <w:r w:rsidRPr="003101D9">
        <w:t xml:space="preserve"> sativa) as influenced by salinity of irrigation water and applied nitrogen levels. Indian Journal of Animal Nutrition, 31(3), 266-271. </w:t>
      </w:r>
      <w:hyperlink r:id="rId31" w:history="1">
        <w:r w:rsidRPr="00EA7745">
          <w:rPr>
            <w:rStyle w:val="Hyperlink"/>
          </w:rPr>
          <w:t>https://www.researchgate.net/publication/319000000_Fodder_Yield_and_Quality_of_Oats_Fodder_Avena_sativa_as_Influenced_by_Salinity_of_Irrigation_Water_and_Applied_Nitrogen_Levels</w:t>
        </w:r>
      </w:hyperlink>
      <w:r>
        <w:t xml:space="preserve"> </w:t>
      </w:r>
    </w:p>
    <w:p w14:paraId="6BF2695A" w14:textId="49480804" w:rsidR="0033596B" w:rsidRPr="00EC3CB9" w:rsidRDefault="00124600" w:rsidP="00124600">
      <w:pPr>
        <w:pStyle w:val="BodyText"/>
        <w:numPr>
          <w:ilvl w:val="0"/>
          <w:numId w:val="3"/>
        </w:numPr>
        <w:spacing w:before="120" w:after="120" w:line="360" w:lineRule="auto"/>
        <w:ind w:right="140"/>
        <w:jc w:val="both"/>
      </w:pPr>
      <w:proofErr w:type="spellStart"/>
      <w:r w:rsidRPr="00124600">
        <w:t>Mahil</w:t>
      </w:r>
      <w:proofErr w:type="spellEnd"/>
      <w:r w:rsidRPr="00124600">
        <w:t xml:space="preserve">, E. I. T., &amp; Kumar, B. N. A. (2019). Foliar application of </w:t>
      </w:r>
      <w:proofErr w:type="spellStart"/>
      <w:r w:rsidRPr="00124600">
        <w:t>nano</w:t>
      </w:r>
      <w:proofErr w:type="spellEnd"/>
      <w:r w:rsidRPr="00124600">
        <w:t xml:space="preserve"> fertilizers in agricultural crops – A review. Journal of Farm Science, 32(3), 239-249. </w:t>
      </w:r>
      <w:hyperlink r:id="rId32" w:history="1">
        <w:r w:rsidRPr="00EA7745">
          <w:rPr>
            <w:rStyle w:val="Hyperlink"/>
          </w:rPr>
          <w:t>https://uasd.in/journal-of-farm-sciences/archives/vol-32-no-3-2019/foliar-application-of-nanofertilizers-in-agricultural-crops-a-review</w:t>
        </w:r>
      </w:hyperlink>
      <w:r>
        <w:t xml:space="preserve"> </w:t>
      </w:r>
    </w:p>
    <w:p w14:paraId="4DC08F51" w14:textId="77777777" w:rsidR="0033596B" w:rsidRPr="00A54B95" w:rsidRDefault="0033596B" w:rsidP="00A54B95">
      <w:pPr>
        <w:pStyle w:val="ListParagraph"/>
        <w:numPr>
          <w:ilvl w:val="0"/>
          <w:numId w:val="3"/>
        </w:numPr>
        <w:spacing w:before="120" w:after="120" w:line="360" w:lineRule="auto"/>
        <w:ind w:right="140"/>
        <w:jc w:val="both"/>
        <w:rPr>
          <w:rFonts w:ascii="Times New Roman" w:hAnsi="Times New Roman" w:cs="Times New Roman"/>
        </w:rPr>
      </w:pPr>
      <w:r w:rsidRPr="00A54B95">
        <w:rPr>
          <w:rFonts w:ascii="Times New Roman" w:hAnsi="Times New Roman" w:cs="Times New Roman"/>
        </w:rPr>
        <w:t>Mansingh, B. (2023). </w:t>
      </w:r>
      <w:r w:rsidRPr="00A54B95">
        <w:rPr>
          <w:rFonts w:ascii="Times New Roman" w:hAnsi="Times New Roman" w:cs="Times New Roman"/>
          <w:i/>
          <w:iCs/>
        </w:rPr>
        <w:t xml:space="preserve">Zinc Fortification </w:t>
      </w:r>
      <w:proofErr w:type="gramStart"/>
      <w:r w:rsidRPr="00A54B95">
        <w:rPr>
          <w:rFonts w:ascii="Times New Roman" w:hAnsi="Times New Roman" w:cs="Times New Roman"/>
          <w:i/>
          <w:iCs/>
        </w:rPr>
        <w:t>Of</w:t>
      </w:r>
      <w:proofErr w:type="gramEnd"/>
      <w:r w:rsidRPr="00A54B95">
        <w:rPr>
          <w:rFonts w:ascii="Times New Roman" w:hAnsi="Times New Roman" w:cs="Times New Roman"/>
          <w:i/>
          <w:iCs/>
        </w:rPr>
        <w:t xml:space="preserve"> Fodder Oat With Different Methods Of Application</w:t>
      </w:r>
      <w:r w:rsidRPr="00A54B95">
        <w:rPr>
          <w:rFonts w:ascii="Times New Roman" w:hAnsi="Times New Roman" w:cs="Times New Roman"/>
        </w:rPr>
        <w:t>. (Master Dissertation, RPCAU, Pusa).</w:t>
      </w:r>
    </w:p>
    <w:p w14:paraId="4E56CCD9" w14:textId="2A916093" w:rsidR="0033596B" w:rsidRPr="00A54B95" w:rsidRDefault="009A590B" w:rsidP="009A590B">
      <w:pPr>
        <w:pStyle w:val="ListParagraph"/>
        <w:numPr>
          <w:ilvl w:val="0"/>
          <w:numId w:val="3"/>
        </w:numPr>
        <w:spacing w:before="120" w:after="120" w:line="360" w:lineRule="auto"/>
        <w:ind w:right="140"/>
        <w:jc w:val="both"/>
        <w:rPr>
          <w:rFonts w:ascii="Times New Roman" w:hAnsi="Times New Roman" w:cs="Times New Roman"/>
        </w:rPr>
      </w:pPr>
      <w:proofErr w:type="spellStart"/>
      <w:r w:rsidRPr="009A590B">
        <w:rPr>
          <w:rFonts w:ascii="Times New Roman" w:hAnsi="Times New Roman" w:cs="Times New Roman"/>
        </w:rPr>
        <w:t>Mganga</w:t>
      </w:r>
      <w:proofErr w:type="spellEnd"/>
      <w:r w:rsidRPr="009A590B">
        <w:rPr>
          <w:rFonts w:ascii="Times New Roman" w:hAnsi="Times New Roman" w:cs="Times New Roman"/>
        </w:rPr>
        <w:t xml:space="preserve">, K. Z., </w:t>
      </w:r>
      <w:proofErr w:type="spellStart"/>
      <w:r w:rsidRPr="009A590B">
        <w:rPr>
          <w:rFonts w:ascii="Times New Roman" w:hAnsi="Times New Roman" w:cs="Times New Roman"/>
        </w:rPr>
        <w:t>Ndathi</w:t>
      </w:r>
      <w:proofErr w:type="spellEnd"/>
      <w:r w:rsidRPr="009A590B">
        <w:rPr>
          <w:rFonts w:ascii="Times New Roman" w:hAnsi="Times New Roman" w:cs="Times New Roman"/>
        </w:rPr>
        <w:t xml:space="preserve">, A. J. N., </w:t>
      </w:r>
      <w:proofErr w:type="spellStart"/>
      <w:r w:rsidRPr="009A590B">
        <w:rPr>
          <w:rFonts w:ascii="Times New Roman" w:hAnsi="Times New Roman" w:cs="Times New Roman"/>
        </w:rPr>
        <w:t>Wambua</w:t>
      </w:r>
      <w:proofErr w:type="spellEnd"/>
      <w:r w:rsidRPr="009A590B">
        <w:rPr>
          <w:rFonts w:ascii="Times New Roman" w:hAnsi="Times New Roman" w:cs="Times New Roman"/>
        </w:rPr>
        <w:t xml:space="preserve">, S. M., </w:t>
      </w:r>
      <w:proofErr w:type="spellStart"/>
      <w:r w:rsidRPr="009A590B">
        <w:rPr>
          <w:rFonts w:ascii="Times New Roman" w:hAnsi="Times New Roman" w:cs="Times New Roman"/>
        </w:rPr>
        <w:t>Bosma</w:t>
      </w:r>
      <w:proofErr w:type="spellEnd"/>
      <w:r w:rsidRPr="009A590B">
        <w:rPr>
          <w:rFonts w:ascii="Times New Roman" w:hAnsi="Times New Roman" w:cs="Times New Roman"/>
        </w:rPr>
        <w:t xml:space="preserve">, L., </w:t>
      </w:r>
      <w:proofErr w:type="spellStart"/>
      <w:r w:rsidRPr="009A590B">
        <w:rPr>
          <w:rFonts w:ascii="Times New Roman" w:hAnsi="Times New Roman" w:cs="Times New Roman"/>
        </w:rPr>
        <w:t>Kaindi</w:t>
      </w:r>
      <w:proofErr w:type="spellEnd"/>
      <w:r w:rsidRPr="009A590B">
        <w:rPr>
          <w:rFonts w:ascii="Times New Roman" w:hAnsi="Times New Roman" w:cs="Times New Roman"/>
        </w:rPr>
        <w:t xml:space="preserve">, E. M., Kioko, T., </w:t>
      </w:r>
      <w:proofErr w:type="spellStart"/>
      <w:r w:rsidRPr="009A590B">
        <w:rPr>
          <w:rFonts w:ascii="Times New Roman" w:hAnsi="Times New Roman" w:cs="Times New Roman"/>
        </w:rPr>
        <w:t>Kadenyi</w:t>
      </w:r>
      <w:proofErr w:type="spellEnd"/>
      <w:r w:rsidRPr="009A590B">
        <w:rPr>
          <w:rFonts w:ascii="Times New Roman" w:hAnsi="Times New Roman" w:cs="Times New Roman"/>
        </w:rPr>
        <w:t xml:space="preserve">, N., </w:t>
      </w:r>
      <w:proofErr w:type="spellStart"/>
      <w:r w:rsidRPr="009A590B">
        <w:rPr>
          <w:rFonts w:ascii="Times New Roman" w:hAnsi="Times New Roman" w:cs="Times New Roman"/>
        </w:rPr>
        <w:t>Musyoki</w:t>
      </w:r>
      <w:proofErr w:type="spellEnd"/>
      <w:r w:rsidRPr="009A590B">
        <w:rPr>
          <w:rFonts w:ascii="Times New Roman" w:hAnsi="Times New Roman" w:cs="Times New Roman"/>
        </w:rPr>
        <w:t xml:space="preserve">, G. K., van </w:t>
      </w:r>
      <w:proofErr w:type="spellStart"/>
      <w:r w:rsidRPr="009A590B">
        <w:rPr>
          <w:rFonts w:ascii="Times New Roman" w:hAnsi="Times New Roman" w:cs="Times New Roman"/>
        </w:rPr>
        <w:t>Steenbergen</w:t>
      </w:r>
      <w:proofErr w:type="spellEnd"/>
      <w:r w:rsidRPr="009A590B">
        <w:rPr>
          <w:rFonts w:ascii="Times New Roman" w:hAnsi="Times New Roman" w:cs="Times New Roman"/>
        </w:rPr>
        <w:t xml:space="preserve">, F., &amp; </w:t>
      </w:r>
      <w:proofErr w:type="spellStart"/>
      <w:r w:rsidRPr="009A590B">
        <w:rPr>
          <w:rFonts w:ascii="Times New Roman" w:hAnsi="Times New Roman" w:cs="Times New Roman"/>
        </w:rPr>
        <w:t>Musimba</w:t>
      </w:r>
      <w:proofErr w:type="spellEnd"/>
      <w:r w:rsidRPr="009A590B">
        <w:rPr>
          <w:rFonts w:ascii="Times New Roman" w:hAnsi="Times New Roman" w:cs="Times New Roman"/>
        </w:rPr>
        <w:t xml:space="preserve">, N. K. R. (2021). Forage value of vegetative leaf and stem biomass fractions of selected grasses indigenous to African rangelands. Animal Production Science, 61(14), 1476-1483. </w:t>
      </w:r>
      <w:hyperlink r:id="rId33" w:history="1">
        <w:r w:rsidRPr="00EA7745">
          <w:rPr>
            <w:rStyle w:val="Hyperlink"/>
            <w:rFonts w:ascii="Times New Roman" w:hAnsi="Times New Roman" w:cs="Times New Roman"/>
          </w:rPr>
          <w:t>https://doi.org/10.1071/AN19597</w:t>
        </w:r>
      </w:hyperlink>
      <w:r>
        <w:rPr>
          <w:rFonts w:ascii="Times New Roman" w:hAnsi="Times New Roman" w:cs="Times New Roman"/>
        </w:rPr>
        <w:t xml:space="preserve"> </w:t>
      </w:r>
    </w:p>
    <w:p w14:paraId="72FD71E7" w14:textId="316BAAEB" w:rsidR="0033596B" w:rsidRPr="00A54B95" w:rsidRDefault="006D44B2" w:rsidP="006D44B2">
      <w:pPr>
        <w:pStyle w:val="ListParagraph"/>
        <w:numPr>
          <w:ilvl w:val="0"/>
          <w:numId w:val="3"/>
        </w:numPr>
        <w:spacing w:before="120" w:after="120" w:line="360" w:lineRule="auto"/>
        <w:ind w:right="140"/>
        <w:jc w:val="both"/>
        <w:rPr>
          <w:rFonts w:ascii="Times New Roman" w:hAnsi="Times New Roman" w:cs="Times New Roman"/>
        </w:rPr>
      </w:pPr>
      <w:proofErr w:type="spellStart"/>
      <w:r w:rsidRPr="006D44B2">
        <w:rPr>
          <w:rFonts w:ascii="Times New Roman" w:hAnsi="Times New Roman" w:cs="Times New Roman"/>
        </w:rPr>
        <w:t>Midde</w:t>
      </w:r>
      <w:proofErr w:type="spellEnd"/>
      <w:r w:rsidRPr="006D44B2">
        <w:rPr>
          <w:rFonts w:ascii="Times New Roman" w:hAnsi="Times New Roman" w:cs="Times New Roman"/>
        </w:rPr>
        <w:t xml:space="preserve">, S. K., Perumal, M. S., </w:t>
      </w:r>
      <w:proofErr w:type="spellStart"/>
      <w:r w:rsidRPr="006D44B2">
        <w:rPr>
          <w:rFonts w:ascii="Times New Roman" w:hAnsi="Times New Roman" w:cs="Times New Roman"/>
        </w:rPr>
        <w:t>Murugan</w:t>
      </w:r>
      <w:proofErr w:type="spellEnd"/>
      <w:r w:rsidRPr="006D44B2">
        <w:rPr>
          <w:rFonts w:ascii="Times New Roman" w:hAnsi="Times New Roman" w:cs="Times New Roman"/>
        </w:rPr>
        <w:t xml:space="preserve">, G., </w:t>
      </w:r>
      <w:proofErr w:type="spellStart"/>
      <w:r w:rsidRPr="006D44B2">
        <w:rPr>
          <w:rFonts w:ascii="Times New Roman" w:hAnsi="Times New Roman" w:cs="Times New Roman"/>
        </w:rPr>
        <w:t>Sudhagar</w:t>
      </w:r>
      <w:proofErr w:type="spellEnd"/>
      <w:r w:rsidRPr="006D44B2">
        <w:rPr>
          <w:rFonts w:ascii="Times New Roman" w:hAnsi="Times New Roman" w:cs="Times New Roman"/>
        </w:rPr>
        <w:t xml:space="preserve">, R., </w:t>
      </w:r>
      <w:proofErr w:type="spellStart"/>
      <w:r w:rsidRPr="006D44B2">
        <w:rPr>
          <w:rFonts w:ascii="Times New Roman" w:hAnsi="Times New Roman" w:cs="Times New Roman"/>
        </w:rPr>
        <w:t>Mattepally</w:t>
      </w:r>
      <w:proofErr w:type="spellEnd"/>
      <w:r w:rsidRPr="006D44B2">
        <w:rPr>
          <w:rFonts w:ascii="Times New Roman" w:hAnsi="Times New Roman" w:cs="Times New Roman"/>
        </w:rPr>
        <w:t xml:space="preserve">, V. S., &amp; Reddy, M. B. (2022). Evaluation of </w:t>
      </w:r>
      <w:proofErr w:type="spellStart"/>
      <w:r w:rsidRPr="006D44B2">
        <w:rPr>
          <w:rFonts w:ascii="Times New Roman" w:hAnsi="Times New Roman" w:cs="Times New Roman"/>
        </w:rPr>
        <w:t>nano</w:t>
      </w:r>
      <w:proofErr w:type="spellEnd"/>
      <w:r w:rsidRPr="006D44B2">
        <w:rPr>
          <w:rFonts w:ascii="Times New Roman" w:hAnsi="Times New Roman" w:cs="Times New Roman"/>
        </w:rPr>
        <w:t xml:space="preserve"> urea on growth and yield attributes of rice (Oryza sativa L.). Chemical Science Review and Letters, 11(42), 211-214. </w:t>
      </w:r>
      <w:hyperlink r:id="rId34" w:history="1">
        <w:r w:rsidRPr="00EA7745">
          <w:rPr>
            <w:rStyle w:val="Hyperlink"/>
            <w:rFonts w:ascii="Times New Roman" w:hAnsi="Times New Roman" w:cs="Times New Roman"/>
          </w:rPr>
          <w:t>https://doi.org/10.37273/chesci.cs205301427</w:t>
        </w:r>
      </w:hyperlink>
      <w:r>
        <w:rPr>
          <w:rFonts w:ascii="Times New Roman" w:hAnsi="Times New Roman" w:cs="Times New Roman"/>
        </w:rPr>
        <w:t xml:space="preserve"> </w:t>
      </w:r>
    </w:p>
    <w:p w14:paraId="3E9074CA" w14:textId="48D14FFE" w:rsidR="0033596B" w:rsidRPr="00A54B95" w:rsidRDefault="008B032B" w:rsidP="008B032B">
      <w:pPr>
        <w:pStyle w:val="ListParagraph"/>
        <w:numPr>
          <w:ilvl w:val="0"/>
          <w:numId w:val="3"/>
        </w:numPr>
        <w:spacing w:before="120" w:after="120" w:line="360" w:lineRule="auto"/>
        <w:ind w:right="140"/>
        <w:jc w:val="both"/>
        <w:rPr>
          <w:rFonts w:ascii="Times New Roman" w:hAnsi="Times New Roman" w:cs="Times New Roman"/>
        </w:rPr>
      </w:pPr>
      <w:proofErr w:type="spellStart"/>
      <w:r w:rsidRPr="008B032B">
        <w:rPr>
          <w:rFonts w:ascii="Times New Roman" w:hAnsi="Times New Roman" w:cs="Times New Roman"/>
          <w:color w:val="212121"/>
        </w:rPr>
        <w:t>Navya</w:t>
      </w:r>
      <w:proofErr w:type="spellEnd"/>
      <w:r w:rsidRPr="008B032B">
        <w:rPr>
          <w:rFonts w:ascii="Times New Roman" w:hAnsi="Times New Roman" w:cs="Times New Roman"/>
          <w:color w:val="212121"/>
        </w:rPr>
        <w:t xml:space="preserve">, K., Sai Kumar, R., Krishna Chaitanya, A., &amp; Sampath, O. (2022). Effect of </w:t>
      </w:r>
      <w:proofErr w:type="spellStart"/>
      <w:r w:rsidRPr="008B032B">
        <w:rPr>
          <w:rFonts w:ascii="Times New Roman" w:hAnsi="Times New Roman" w:cs="Times New Roman"/>
          <w:color w:val="212121"/>
        </w:rPr>
        <w:t>nano</w:t>
      </w:r>
      <w:proofErr w:type="spellEnd"/>
      <w:r w:rsidRPr="008B032B">
        <w:rPr>
          <w:rFonts w:ascii="Times New Roman" w:hAnsi="Times New Roman" w:cs="Times New Roman"/>
          <w:color w:val="212121"/>
        </w:rPr>
        <w:t xml:space="preserve"> nitrogen in conjunction with urea on growth and yield of mustard (Brassica </w:t>
      </w:r>
      <w:proofErr w:type="spellStart"/>
      <w:r w:rsidRPr="008B032B">
        <w:rPr>
          <w:rFonts w:ascii="Times New Roman" w:hAnsi="Times New Roman" w:cs="Times New Roman"/>
          <w:color w:val="212121"/>
        </w:rPr>
        <w:t>juncea</w:t>
      </w:r>
      <w:proofErr w:type="spellEnd"/>
      <w:r w:rsidRPr="008B032B">
        <w:rPr>
          <w:rFonts w:ascii="Times New Roman" w:hAnsi="Times New Roman" w:cs="Times New Roman"/>
          <w:color w:val="212121"/>
        </w:rPr>
        <w:t xml:space="preserve"> L.) in Northern Telangana Zone. Biological Forum – An International Journal, 14(3), 95-99. </w:t>
      </w:r>
      <w:hyperlink r:id="rId35" w:history="1">
        <w:r w:rsidRPr="00EA7745">
          <w:rPr>
            <w:rStyle w:val="Hyperlink"/>
            <w:rFonts w:ascii="Times New Roman" w:hAnsi="Times New Roman" w:cs="Times New Roman"/>
          </w:rPr>
          <w:t>https://www.researchtrend.net/bfij.php</w:t>
        </w:r>
      </w:hyperlink>
      <w:r>
        <w:rPr>
          <w:rFonts w:ascii="Times New Roman" w:hAnsi="Times New Roman" w:cs="Times New Roman"/>
          <w:color w:val="212121"/>
        </w:rPr>
        <w:t xml:space="preserve"> </w:t>
      </w:r>
    </w:p>
    <w:p w14:paraId="46DD391C" w14:textId="5EAC4042" w:rsidR="0033596B" w:rsidRPr="00EC3CB9" w:rsidRDefault="00464BF4" w:rsidP="00464BF4">
      <w:pPr>
        <w:pStyle w:val="Normal1"/>
        <w:numPr>
          <w:ilvl w:val="0"/>
          <w:numId w:val="3"/>
        </w:numPr>
        <w:pBdr>
          <w:top w:val="nil"/>
          <w:left w:val="nil"/>
          <w:bottom w:val="nil"/>
          <w:right w:val="nil"/>
          <w:between w:val="nil"/>
        </w:pBdr>
        <w:spacing w:before="120" w:after="120" w:line="360" w:lineRule="auto"/>
        <w:ind w:right="140"/>
        <w:jc w:val="both"/>
        <w:rPr>
          <w:rFonts w:ascii="Times New Roman" w:eastAsia="Times New Roman" w:hAnsi="Times New Roman" w:cs="Times New Roman"/>
          <w:sz w:val="24"/>
          <w:szCs w:val="24"/>
        </w:rPr>
      </w:pPr>
      <w:r w:rsidRPr="00464BF4">
        <w:rPr>
          <w:rFonts w:ascii="Times New Roman" w:eastAsia="Times New Roman" w:hAnsi="Times New Roman" w:cs="Times New Roman"/>
          <w:sz w:val="24"/>
          <w:szCs w:val="24"/>
        </w:rPr>
        <w:t xml:space="preserve">Patra, A. K., </w:t>
      </w:r>
      <w:proofErr w:type="spellStart"/>
      <w:r w:rsidRPr="00464BF4">
        <w:rPr>
          <w:rFonts w:ascii="Times New Roman" w:eastAsia="Times New Roman" w:hAnsi="Times New Roman" w:cs="Times New Roman"/>
          <w:sz w:val="24"/>
          <w:szCs w:val="24"/>
        </w:rPr>
        <w:t>Abbadie</w:t>
      </w:r>
      <w:proofErr w:type="spellEnd"/>
      <w:r w:rsidRPr="00464BF4">
        <w:rPr>
          <w:rFonts w:ascii="Times New Roman" w:eastAsia="Times New Roman" w:hAnsi="Times New Roman" w:cs="Times New Roman"/>
          <w:sz w:val="24"/>
          <w:szCs w:val="24"/>
        </w:rPr>
        <w:t xml:space="preserve">, L., Clays-Josserand, A., </w:t>
      </w:r>
      <w:proofErr w:type="spellStart"/>
      <w:r w:rsidRPr="00464BF4">
        <w:rPr>
          <w:rFonts w:ascii="Times New Roman" w:eastAsia="Times New Roman" w:hAnsi="Times New Roman" w:cs="Times New Roman"/>
          <w:sz w:val="24"/>
          <w:szCs w:val="24"/>
        </w:rPr>
        <w:t>Degrange</w:t>
      </w:r>
      <w:proofErr w:type="spellEnd"/>
      <w:r w:rsidRPr="00464BF4">
        <w:rPr>
          <w:rFonts w:ascii="Times New Roman" w:eastAsia="Times New Roman" w:hAnsi="Times New Roman" w:cs="Times New Roman"/>
          <w:sz w:val="24"/>
          <w:szCs w:val="24"/>
        </w:rPr>
        <w:t xml:space="preserve">, V., </w:t>
      </w:r>
      <w:proofErr w:type="spellStart"/>
      <w:r w:rsidRPr="00464BF4">
        <w:rPr>
          <w:rFonts w:ascii="Times New Roman" w:eastAsia="Times New Roman" w:hAnsi="Times New Roman" w:cs="Times New Roman"/>
          <w:sz w:val="24"/>
          <w:szCs w:val="24"/>
        </w:rPr>
        <w:t>Grayston</w:t>
      </w:r>
      <w:proofErr w:type="spellEnd"/>
      <w:r w:rsidRPr="00464BF4">
        <w:rPr>
          <w:rFonts w:ascii="Times New Roman" w:eastAsia="Times New Roman" w:hAnsi="Times New Roman" w:cs="Times New Roman"/>
          <w:sz w:val="24"/>
          <w:szCs w:val="24"/>
        </w:rPr>
        <w:t xml:space="preserve">, S. J., </w:t>
      </w:r>
      <w:proofErr w:type="spellStart"/>
      <w:r w:rsidRPr="00464BF4">
        <w:rPr>
          <w:rFonts w:ascii="Times New Roman" w:eastAsia="Times New Roman" w:hAnsi="Times New Roman" w:cs="Times New Roman"/>
          <w:sz w:val="24"/>
          <w:szCs w:val="24"/>
        </w:rPr>
        <w:t>Guillaumaud</w:t>
      </w:r>
      <w:proofErr w:type="spellEnd"/>
      <w:r w:rsidRPr="00464BF4">
        <w:rPr>
          <w:rFonts w:ascii="Times New Roman" w:eastAsia="Times New Roman" w:hAnsi="Times New Roman" w:cs="Times New Roman"/>
          <w:sz w:val="24"/>
          <w:szCs w:val="24"/>
        </w:rPr>
        <w:t xml:space="preserve">, N., Loiseau, P., </w:t>
      </w:r>
      <w:proofErr w:type="spellStart"/>
      <w:r w:rsidRPr="00464BF4">
        <w:rPr>
          <w:rFonts w:ascii="Times New Roman" w:eastAsia="Times New Roman" w:hAnsi="Times New Roman" w:cs="Times New Roman"/>
          <w:sz w:val="24"/>
          <w:szCs w:val="24"/>
        </w:rPr>
        <w:t>Louault</w:t>
      </w:r>
      <w:proofErr w:type="spellEnd"/>
      <w:r w:rsidRPr="00464BF4">
        <w:rPr>
          <w:rFonts w:ascii="Times New Roman" w:eastAsia="Times New Roman" w:hAnsi="Times New Roman" w:cs="Times New Roman"/>
          <w:sz w:val="24"/>
          <w:szCs w:val="24"/>
        </w:rPr>
        <w:t xml:space="preserve">, F., Mahmood, S., </w:t>
      </w:r>
      <w:proofErr w:type="spellStart"/>
      <w:r w:rsidRPr="00464BF4">
        <w:rPr>
          <w:rFonts w:ascii="Times New Roman" w:eastAsia="Times New Roman" w:hAnsi="Times New Roman" w:cs="Times New Roman"/>
          <w:sz w:val="24"/>
          <w:szCs w:val="24"/>
        </w:rPr>
        <w:t>Nazaret</w:t>
      </w:r>
      <w:proofErr w:type="spellEnd"/>
      <w:r w:rsidRPr="00464BF4">
        <w:rPr>
          <w:rFonts w:ascii="Times New Roman" w:eastAsia="Times New Roman" w:hAnsi="Times New Roman" w:cs="Times New Roman"/>
          <w:sz w:val="24"/>
          <w:szCs w:val="24"/>
        </w:rPr>
        <w:t xml:space="preserve">, S., </w:t>
      </w:r>
      <w:proofErr w:type="spellStart"/>
      <w:r w:rsidRPr="00464BF4">
        <w:rPr>
          <w:rFonts w:ascii="Times New Roman" w:eastAsia="Times New Roman" w:hAnsi="Times New Roman" w:cs="Times New Roman"/>
          <w:sz w:val="24"/>
          <w:szCs w:val="24"/>
        </w:rPr>
        <w:t>Philippot</w:t>
      </w:r>
      <w:proofErr w:type="spellEnd"/>
      <w:r w:rsidRPr="00464BF4">
        <w:rPr>
          <w:rFonts w:ascii="Times New Roman" w:eastAsia="Times New Roman" w:hAnsi="Times New Roman" w:cs="Times New Roman"/>
          <w:sz w:val="24"/>
          <w:szCs w:val="24"/>
        </w:rPr>
        <w:t xml:space="preserve">, L., </w:t>
      </w:r>
      <w:r w:rsidRPr="00464BF4">
        <w:rPr>
          <w:rFonts w:ascii="Times New Roman" w:eastAsia="Times New Roman" w:hAnsi="Times New Roman" w:cs="Times New Roman"/>
          <w:sz w:val="24"/>
          <w:szCs w:val="24"/>
        </w:rPr>
        <w:lastRenderedPageBreak/>
        <w:t xml:space="preserve">Poly, F., Prosser, J. I., &amp; Le Roux, X. (2006). Effects of management regime and plant species on the enzyme activity and genetic structure of N-fixing, denitrifying and nitrifying bacterial communities in grassland soils. Environmental Microbiology, 8(6), 1005–1016. </w:t>
      </w:r>
      <w:hyperlink r:id="rId36" w:history="1">
        <w:r w:rsidRPr="00EA7745">
          <w:rPr>
            <w:rStyle w:val="Hyperlink"/>
            <w:rFonts w:ascii="Times New Roman" w:eastAsia="Times New Roman" w:hAnsi="Times New Roman" w:cs="Times New Roman"/>
            <w:sz w:val="24"/>
            <w:szCs w:val="24"/>
          </w:rPr>
          <w:t>https://doi.org/10.1111/j.1462-2920.2006.00992.x</w:t>
        </w:r>
      </w:hyperlink>
      <w:r>
        <w:rPr>
          <w:rFonts w:ascii="Times New Roman" w:eastAsia="Times New Roman" w:hAnsi="Times New Roman" w:cs="Times New Roman"/>
          <w:sz w:val="24"/>
          <w:szCs w:val="24"/>
        </w:rPr>
        <w:t xml:space="preserve"> </w:t>
      </w:r>
    </w:p>
    <w:p w14:paraId="51D01071" w14:textId="2C3F8F61" w:rsidR="0033596B" w:rsidRPr="00A54B95" w:rsidRDefault="002A020D" w:rsidP="002A020D">
      <w:pPr>
        <w:pStyle w:val="ListParagraph"/>
        <w:numPr>
          <w:ilvl w:val="0"/>
          <w:numId w:val="3"/>
        </w:numPr>
        <w:spacing w:before="120" w:after="120" w:line="360" w:lineRule="auto"/>
        <w:ind w:right="140"/>
        <w:jc w:val="both"/>
        <w:rPr>
          <w:rFonts w:ascii="Times New Roman" w:hAnsi="Times New Roman" w:cs="Times New Roman"/>
        </w:rPr>
      </w:pPr>
      <w:proofErr w:type="spellStart"/>
      <w:r w:rsidRPr="002A020D">
        <w:rPr>
          <w:rFonts w:ascii="Times New Roman" w:hAnsi="Times New Roman" w:cs="Times New Roman"/>
        </w:rPr>
        <w:t>Saklani</w:t>
      </w:r>
      <w:proofErr w:type="spellEnd"/>
      <w:r w:rsidRPr="002A020D">
        <w:rPr>
          <w:rFonts w:ascii="Times New Roman" w:hAnsi="Times New Roman" w:cs="Times New Roman"/>
        </w:rPr>
        <w:t>, S., &amp; Pal, M. S. (2022). Effect of nitrogen scheduling on fodder yield, quality and economics of multi cut fodder oat (</w:t>
      </w:r>
      <w:proofErr w:type="spellStart"/>
      <w:r w:rsidRPr="002A020D">
        <w:rPr>
          <w:rFonts w:ascii="Times New Roman" w:hAnsi="Times New Roman" w:cs="Times New Roman"/>
        </w:rPr>
        <w:t>Avena</w:t>
      </w:r>
      <w:proofErr w:type="spellEnd"/>
      <w:r w:rsidRPr="002A020D">
        <w:rPr>
          <w:rFonts w:ascii="Times New Roman" w:hAnsi="Times New Roman" w:cs="Times New Roman"/>
        </w:rPr>
        <w:t xml:space="preserve"> sativa L.). </w:t>
      </w:r>
      <w:proofErr w:type="spellStart"/>
      <w:r w:rsidRPr="002A020D">
        <w:rPr>
          <w:rFonts w:ascii="Times New Roman" w:hAnsi="Times New Roman" w:cs="Times New Roman"/>
        </w:rPr>
        <w:t>Pantnagar</w:t>
      </w:r>
      <w:proofErr w:type="spellEnd"/>
      <w:r w:rsidRPr="002A020D">
        <w:rPr>
          <w:rFonts w:ascii="Times New Roman" w:hAnsi="Times New Roman" w:cs="Times New Roman"/>
        </w:rPr>
        <w:t xml:space="preserve"> Journal of Research, 22(2), 199-203.</w:t>
      </w:r>
      <w:r>
        <w:rPr>
          <w:rFonts w:ascii="Times New Roman" w:hAnsi="Times New Roman" w:cs="Times New Roman"/>
        </w:rPr>
        <w:t xml:space="preserve"> </w:t>
      </w:r>
    </w:p>
    <w:p w14:paraId="36139166" w14:textId="2B318DB0" w:rsidR="0033596B" w:rsidRPr="00A54B95" w:rsidRDefault="00B33CAE" w:rsidP="00B33CAE">
      <w:pPr>
        <w:pStyle w:val="ListParagraph"/>
        <w:numPr>
          <w:ilvl w:val="0"/>
          <w:numId w:val="3"/>
        </w:numPr>
        <w:spacing w:before="120" w:after="120" w:line="360" w:lineRule="auto"/>
        <w:ind w:right="140"/>
        <w:jc w:val="both"/>
        <w:rPr>
          <w:rFonts w:ascii="Times New Roman" w:hAnsi="Times New Roman" w:cs="Times New Roman"/>
        </w:rPr>
      </w:pPr>
      <w:r w:rsidRPr="00B33CAE">
        <w:rPr>
          <w:rFonts w:ascii="Times New Roman" w:hAnsi="Times New Roman" w:cs="Times New Roman"/>
          <w:color w:val="212121"/>
        </w:rPr>
        <w:t xml:space="preserve">Sarkar, A., Singh, T., Mondal, A., Kumar, S., Das, T. K., Kaur, R., Raj, R., Upadhyay, P. K., &amp; Sarkar, S. (2023). Effect of </w:t>
      </w:r>
      <w:proofErr w:type="spellStart"/>
      <w:r w:rsidRPr="00B33CAE">
        <w:rPr>
          <w:rFonts w:ascii="Times New Roman" w:hAnsi="Times New Roman" w:cs="Times New Roman"/>
          <w:color w:val="212121"/>
        </w:rPr>
        <w:t>nano</w:t>
      </w:r>
      <w:proofErr w:type="spellEnd"/>
      <w:r w:rsidRPr="00B33CAE">
        <w:rPr>
          <w:rFonts w:ascii="Times New Roman" w:hAnsi="Times New Roman" w:cs="Times New Roman"/>
          <w:color w:val="212121"/>
        </w:rPr>
        <w:t xml:space="preserve">-urea and herbicides on yield and yield attributes of wheat (Triticum </w:t>
      </w:r>
      <w:proofErr w:type="spellStart"/>
      <w:r w:rsidRPr="00B33CAE">
        <w:rPr>
          <w:rFonts w:ascii="Times New Roman" w:hAnsi="Times New Roman" w:cs="Times New Roman"/>
          <w:color w:val="212121"/>
        </w:rPr>
        <w:t>aestivum</w:t>
      </w:r>
      <w:proofErr w:type="spellEnd"/>
      <w:r w:rsidRPr="00B33CAE">
        <w:rPr>
          <w:rFonts w:ascii="Times New Roman" w:hAnsi="Times New Roman" w:cs="Times New Roman"/>
          <w:color w:val="212121"/>
        </w:rPr>
        <w:t xml:space="preserve">). Indian Journal of Agronomy, 68(1), 97-100. </w:t>
      </w:r>
      <w:hyperlink r:id="rId37" w:history="1">
        <w:r w:rsidRPr="00EA7745">
          <w:rPr>
            <w:rStyle w:val="Hyperlink"/>
            <w:rFonts w:ascii="Times New Roman" w:hAnsi="Times New Roman" w:cs="Times New Roman"/>
          </w:rPr>
          <w:t>https://doi.org/10.59797/ija.v68i1.211</w:t>
        </w:r>
      </w:hyperlink>
      <w:r>
        <w:rPr>
          <w:rFonts w:ascii="Times New Roman" w:hAnsi="Times New Roman" w:cs="Times New Roman"/>
          <w:color w:val="212121"/>
        </w:rPr>
        <w:t xml:space="preserve"> </w:t>
      </w:r>
    </w:p>
    <w:p w14:paraId="27BDC16F" w14:textId="48D283CB" w:rsidR="0033596B" w:rsidRPr="00A54B95" w:rsidRDefault="0028373A" w:rsidP="0028373A">
      <w:pPr>
        <w:pStyle w:val="ListParagraph"/>
        <w:numPr>
          <w:ilvl w:val="0"/>
          <w:numId w:val="3"/>
        </w:numPr>
        <w:spacing w:before="120" w:after="120" w:line="360" w:lineRule="auto"/>
        <w:ind w:right="140"/>
        <w:jc w:val="both"/>
        <w:rPr>
          <w:rFonts w:ascii="Times New Roman" w:hAnsi="Times New Roman" w:cs="Times New Roman"/>
        </w:rPr>
      </w:pPr>
      <w:proofErr w:type="spellStart"/>
      <w:r w:rsidRPr="0028373A">
        <w:rPr>
          <w:rFonts w:ascii="Times New Roman" w:hAnsi="Times New Roman" w:cs="Times New Roman"/>
        </w:rPr>
        <w:t>Sheoran</w:t>
      </w:r>
      <w:proofErr w:type="spellEnd"/>
      <w:r w:rsidRPr="0028373A">
        <w:rPr>
          <w:rFonts w:ascii="Times New Roman" w:hAnsi="Times New Roman" w:cs="Times New Roman"/>
        </w:rPr>
        <w:t xml:space="preserve">, P., Grewal, S., Kumari, S., &amp; Goel, S. (2024). Effect of Environmentally Benign Nano-nitrogen, Potassium, Zinc on Growth and Yield Enhancement in Triticum </w:t>
      </w:r>
      <w:proofErr w:type="spellStart"/>
      <w:r w:rsidRPr="0028373A">
        <w:rPr>
          <w:rFonts w:ascii="Times New Roman" w:hAnsi="Times New Roman" w:cs="Times New Roman"/>
        </w:rPr>
        <w:t>aestivum</w:t>
      </w:r>
      <w:proofErr w:type="spellEnd"/>
      <w:r w:rsidRPr="0028373A">
        <w:rPr>
          <w:rFonts w:ascii="Times New Roman" w:hAnsi="Times New Roman" w:cs="Times New Roman"/>
        </w:rPr>
        <w:t xml:space="preserve">. Indian Journal of Agricultural Research. </w:t>
      </w:r>
      <w:hyperlink r:id="rId38" w:history="1">
        <w:r w:rsidRPr="00EA7745">
          <w:rPr>
            <w:rStyle w:val="Hyperlink"/>
            <w:rFonts w:ascii="Times New Roman" w:hAnsi="Times New Roman" w:cs="Times New Roman"/>
          </w:rPr>
          <w:t>https://doi.org/10.18805/IJARe.A-5698</w:t>
        </w:r>
      </w:hyperlink>
      <w:r>
        <w:rPr>
          <w:rFonts w:ascii="Times New Roman" w:hAnsi="Times New Roman" w:cs="Times New Roman"/>
        </w:rPr>
        <w:t xml:space="preserve"> </w:t>
      </w:r>
      <w:r w:rsidR="0033596B" w:rsidRPr="00A54B95">
        <w:rPr>
          <w:rFonts w:ascii="Times New Roman" w:hAnsi="Times New Roman" w:cs="Times New Roman"/>
        </w:rPr>
        <w:t xml:space="preserve"> </w:t>
      </w:r>
    </w:p>
    <w:p w14:paraId="1E1E03C7" w14:textId="5A9FF99A" w:rsidR="0033596B" w:rsidRPr="00A54B95" w:rsidRDefault="00FD2015" w:rsidP="00FD2015">
      <w:pPr>
        <w:pStyle w:val="ListParagraph"/>
        <w:numPr>
          <w:ilvl w:val="0"/>
          <w:numId w:val="3"/>
        </w:numPr>
        <w:spacing w:before="120" w:after="120" w:line="360" w:lineRule="auto"/>
        <w:ind w:right="140"/>
        <w:jc w:val="both"/>
        <w:rPr>
          <w:rFonts w:ascii="Times New Roman" w:hAnsi="Times New Roman" w:cs="Times New Roman"/>
        </w:rPr>
      </w:pPr>
      <w:r w:rsidRPr="00FD2015">
        <w:rPr>
          <w:rFonts w:ascii="Times New Roman" w:hAnsi="Times New Roman" w:cs="Times New Roman"/>
        </w:rPr>
        <w:t xml:space="preserve">Smart, A. J., Schacht, W. H., Moser, L. E., &amp; </w:t>
      </w:r>
      <w:proofErr w:type="spellStart"/>
      <w:r w:rsidRPr="00FD2015">
        <w:rPr>
          <w:rFonts w:ascii="Times New Roman" w:hAnsi="Times New Roman" w:cs="Times New Roman"/>
        </w:rPr>
        <w:t>Volesky</w:t>
      </w:r>
      <w:proofErr w:type="spellEnd"/>
      <w:r w:rsidRPr="00FD2015">
        <w:rPr>
          <w:rFonts w:ascii="Times New Roman" w:hAnsi="Times New Roman" w:cs="Times New Roman"/>
        </w:rPr>
        <w:t xml:space="preserve">, J. D. (2004). Prediction of leaf/stem ratio using near-infrared reflectance spectroscopy (NIRS): A technical note. Agronomy Journal, 96(1), 316-318. </w:t>
      </w:r>
      <w:hyperlink r:id="rId39" w:history="1">
        <w:r w:rsidRPr="00EA7745">
          <w:rPr>
            <w:rStyle w:val="Hyperlink"/>
            <w:rFonts w:ascii="Times New Roman" w:hAnsi="Times New Roman" w:cs="Times New Roman"/>
          </w:rPr>
          <w:t>https://doi.org/10.2134/agronj2004.3160</w:t>
        </w:r>
      </w:hyperlink>
      <w:r>
        <w:rPr>
          <w:rFonts w:ascii="Times New Roman" w:hAnsi="Times New Roman" w:cs="Times New Roman"/>
        </w:rPr>
        <w:t xml:space="preserve"> </w:t>
      </w:r>
    </w:p>
    <w:p w14:paraId="0083BBF1" w14:textId="3E754FA4" w:rsidR="0033596B" w:rsidRPr="00EC3CB9" w:rsidRDefault="00561A91" w:rsidP="00561A91">
      <w:pPr>
        <w:pStyle w:val="Normal1"/>
        <w:numPr>
          <w:ilvl w:val="0"/>
          <w:numId w:val="3"/>
        </w:numPr>
        <w:pBdr>
          <w:top w:val="nil"/>
          <w:left w:val="nil"/>
          <w:bottom w:val="nil"/>
          <w:right w:val="nil"/>
          <w:between w:val="nil"/>
        </w:pBdr>
        <w:spacing w:before="120" w:after="120" w:line="360" w:lineRule="auto"/>
        <w:ind w:right="140"/>
        <w:jc w:val="both"/>
        <w:rPr>
          <w:rFonts w:ascii="Times New Roman" w:eastAsia="Times New Roman" w:hAnsi="Times New Roman" w:cs="Times New Roman"/>
          <w:sz w:val="24"/>
          <w:szCs w:val="24"/>
        </w:rPr>
      </w:pPr>
      <w:r w:rsidRPr="00561A91">
        <w:rPr>
          <w:rFonts w:ascii="Times New Roman" w:eastAsia="Times New Roman" w:hAnsi="Times New Roman" w:cs="Times New Roman"/>
          <w:sz w:val="24"/>
          <w:szCs w:val="24"/>
        </w:rPr>
        <w:t>Srivastava, A., &amp; Singh, R. (2023). Effect of Nitrogen and Foliar Spray of Urea and Nano Urea on Growth and Yield of Rabi Maize (</w:t>
      </w:r>
      <w:proofErr w:type="spellStart"/>
      <w:r w:rsidRPr="00561A91">
        <w:rPr>
          <w:rFonts w:ascii="Times New Roman" w:eastAsia="Times New Roman" w:hAnsi="Times New Roman" w:cs="Times New Roman"/>
          <w:sz w:val="24"/>
          <w:szCs w:val="24"/>
        </w:rPr>
        <w:t>Zea</w:t>
      </w:r>
      <w:proofErr w:type="spellEnd"/>
      <w:r w:rsidRPr="00561A91">
        <w:rPr>
          <w:rFonts w:ascii="Times New Roman" w:eastAsia="Times New Roman" w:hAnsi="Times New Roman" w:cs="Times New Roman"/>
          <w:sz w:val="24"/>
          <w:szCs w:val="24"/>
        </w:rPr>
        <w:t xml:space="preserve"> mays L.). International Journal of Plant &amp; Soil Science, 35(18), 2037-2044. </w:t>
      </w:r>
      <w:hyperlink r:id="rId40" w:history="1">
        <w:r w:rsidRPr="00EA7745">
          <w:rPr>
            <w:rStyle w:val="Hyperlink"/>
            <w:rFonts w:ascii="Times New Roman" w:eastAsia="Times New Roman" w:hAnsi="Times New Roman" w:cs="Times New Roman"/>
            <w:sz w:val="24"/>
            <w:szCs w:val="24"/>
          </w:rPr>
          <w:t>https://doi.org/10.9734/ijpss/2023/v35i183489</w:t>
        </w:r>
      </w:hyperlink>
      <w:r>
        <w:rPr>
          <w:rFonts w:ascii="Times New Roman" w:eastAsia="Times New Roman" w:hAnsi="Times New Roman" w:cs="Times New Roman"/>
          <w:sz w:val="24"/>
          <w:szCs w:val="24"/>
        </w:rPr>
        <w:t xml:space="preserve"> </w:t>
      </w:r>
    </w:p>
    <w:p w14:paraId="58CDCD70" w14:textId="77777777" w:rsidR="0033596B" w:rsidRPr="00A54B95" w:rsidRDefault="0033596B" w:rsidP="00A54B95">
      <w:pPr>
        <w:pStyle w:val="ListParagraph"/>
        <w:numPr>
          <w:ilvl w:val="0"/>
          <w:numId w:val="3"/>
        </w:numPr>
        <w:spacing w:before="120" w:after="120" w:line="360" w:lineRule="auto"/>
        <w:ind w:right="140"/>
        <w:jc w:val="both"/>
        <w:rPr>
          <w:rFonts w:ascii="Times New Roman" w:hAnsi="Times New Roman" w:cs="Times New Roman"/>
        </w:rPr>
      </w:pPr>
      <w:r w:rsidRPr="00A54B95">
        <w:rPr>
          <w:rFonts w:ascii="Times New Roman" w:hAnsi="Times New Roman" w:cs="Times New Roman"/>
        </w:rPr>
        <w:t xml:space="preserve">Troughton, A. (1955). Cessation of Tillering in Young Grass Plants. </w:t>
      </w:r>
      <w:r w:rsidRPr="00A54B95">
        <w:rPr>
          <w:rFonts w:ascii="Times New Roman" w:hAnsi="Times New Roman" w:cs="Times New Roman"/>
          <w:i/>
          <w:iCs/>
        </w:rPr>
        <w:t>Nature</w:t>
      </w:r>
      <w:r w:rsidRPr="00A54B95">
        <w:rPr>
          <w:rFonts w:ascii="Times New Roman" w:hAnsi="Times New Roman" w:cs="Times New Roman"/>
        </w:rPr>
        <w:t xml:space="preserve">, </w:t>
      </w:r>
      <w:r w:rsidRPr="00A54B95">
        <w:rPr>
          <w:rFonts w:ascii="Times New Roman" w:hAnsi="Times New Roman" w:cs="Times New Roman"/>
          <w:b/>
          <w:bCs/>
        </w:rPr>
        <w:t>176</w:t>
      </w:r>
      <w:r w:rsidRPr="00A54B95">
        <w:rPr>
          <w:rFonts w:ascii="Times New Roman" w:hAnsi="Times New Roman" w:cs="Times New Roman"/>
        </w:rPr>
        <w:t>(4481): 514-515.</w:t>
      </w:r>
    </w:p>
    <w:p w14:paraId="6A4F2710" w14:textId="7475C036" w:rsidR="0033596B" w:rsidRPr="00A54B95" w:rsidRDefault="00AF1668" w:rsidP="00AF1668">
      <w:pPr>
        <w:pStyle w:val="ListParagraph"/>
        <w:numPr>
          <w:ilvl w:val="0"/>
          <w:numId w:val="3"/>
        </w:numPr>
        <w:spacing w:before="120" w:after="120" w:line="360" w:lineRule="auto"/>
        <w:ind w:right="140"/>
        <w:jc w:val="both"/>
        <w:rPr>
          <w:rFonts w:ascii="Times New Roman" w:hAnsi="Times New Roman" w:cs="Times New Roman"/>
        </w:rPr>
      </w:pPr>
      <w:proofErr w:type="spellStart"/>
      <w:r w:rsidRPr="00AF1668">
        <w:rPr>
          <w:rFonts w:ascii="Times New Roman" w:hAnsi="Times New Roman" w:cs="Times New Roman"/>
        </w:rPr>
        <w:t>Vyankatrao</w:t>
      </w:r>
      <w:proofErr w:type="spellEnd"/>
      <w:r w:rsidRPr="00AF1668">
        <w:rPr>
          <w:rFonts w:ascii="Times New Roman" w:hAnsi="Times New Roman" w:cs="Times New Roman"/>
        </w:rPr>
        <w:t xml:space="preserve">, K. S., </w:t>
      </w:r>
      <w:proofErr w:type="spellStart"/>
      <w:r w:rsidRPr="00AF1668">
        <w:rPr>
          <w:rFonts w:ascii="Times New Roman" w:hAnsi="Times New Roman" w:cs="Times New Roman"/>
        </w:rPr>
        <w:t>Baburao</w:t>
      </w:r>
      <w:proofErr w:type="spellEnd"/>
      <w:r w:rsidRPr="00AF1668">
        <w:rPr>
          <w:rFonts w:ascii="Times New Roman" w:hAnsi="Times New Roman" w:cs="Times New Roman"/>
        </w:rPr>
        <w:t xml:space="preserve">, A. P., Amrut, R. R., </w:t>
      </w:r>
      <w:proofErr w:type="spellStart"/>
      <w:r w:rsidRPr="00AF1668">
        <w:rPr>
          <w:rFonts w:ascii="Times New Roman" w:hAnsi="Times New Roman" w:cs="Times New Roman"/>
        </w:rPr>
        <w:t>Jaipal</w:t>
      </w:r>
      <w:proofErr w:type="spellEnd"/>
      <w:r w:rsidRPr="00AF1668">
        <w:rPr>
          <w:rFonts w:ascii="Times New Roman" w:hAnsi="Times New Roman" w:cs="Times New Roman"/>
        </w:rPr>
        <w:t xml:space="preserve">, K. P., &amp; </w:t>
      </w:r>
      <w:proofErr w:type="spellStart"/>
      <w:r w:rsidRPr="00AF1668">
        <w:rPr>
          <w:rFonts w:ascii="Times New Roman" w:hAnsi="Times New Roman" w:cs="Times New Roman"/>
        </w:rPr>
        <w:t>Ashroba</w:t>
      </w:r>
      <w:proofErr w:type="spellEnd"/>
      <w:r w:rsidRPr="00AF1668">
        <w:rPr>
          <w:rFonts w:ascii="Times New Roman" w:hAnsi="Times New Roman" w:cs="Times New Roman"/>
        </w:rPr>
        <w:t xml:space="preserve">, I. O. (2024). Effect of foliar application of </w:t>
      </w:r>
      <w:proofErr w:type="spellStart"/>
      <w:r w:rsidRPr="00AF1668">
        <w:rPr>
          <w:rFonts w:ascii="Times New Roman" w:hAnsi="Times New Roman" w:cs="Times New Roman"/>
        </w:rPr>
        <w:t>nano</w:t>
      </w:r>
      <w:proofErr w:type="spellEnd"/>
      <w:r w:rsidRPr="00AF1668">
        <w:rPr>
          <w:rFonts w:ascii="Times New Roman" w:hAnsi="Times New Roman" w:cs="Times New Roman"/>
        </w:rPr>
        <w:t xml:space="preserve">-urea on growth, nutrient uptake, yield and quality of sunflower. International Journal of Plant &amp; Soil Science, 36(4), 184-190. </w:t>
      </w:r>
      <w:hyperlink r:id="rId41" w:history="1">
        <w:r w:rsidRPr="00EA7745">
          <w:rPr>
            <w:rStyle w:val="Hyperlink"/>
            <w:rFonts w:ascii="Times New Roman" w:hAnsi="Times New Roman" w:cs="Times New Roman"/>
          </w:rPr>
          <w:t>https://doi.org/10.9734/IJPSS/2024/v36i44467</w:t>
        </w:r>
      </w:hyperlink>
      <w:r>
        <w:rPr>
          <w:rFonts w:ascii="Times New Roman" w:hAnsi="Times New Roman" w:cs="Times New Roman"/>
        </w:rPr>
        <w:t xml:space="preserve"> </w:t>
      </w:r>
    </w:p>
    <w:p w14:paraId="2659B529" w14:textId="5FED8069" w:rsidR="00B208EC" w:rsidRPr="00A54B95" w:rsidRDefault="001200A0" w:rsidP="001200A0">
      <w:pPr>
        <w:pStyle w:val="ListParagraph"/>
        <w:numPr>
          <w:ilvl w:val="0"/>
          <w:numId w:val="3"/>
        </w:numPr>
        <w:spacing w:before="120" w:after="120" w:line="360" w:lineRule="auto"/>
        <w:ind w:right="140"/>
        <w:jc w:val="both"/>
        <w:rPr>
          <w:rFonts w:ascii="Times New Roman" w:eastAsia="Times New Roman" w:hAnsi="Times New Roman" w:cs="Times New Roman"/>
        </w:rPr>
      </w:pPr>
      <w:r w:rsidRPr="001200A0">
        <w:rPr>
          <w:rFonts w:ascii="Times New Roman" w:eastAsia="Times New Roman" w:hAnsi="Times New Roman" w:cs="Times New Roman"/>
        </w:rPr>
        <w:t xml:space="preserve">Welch, R. W. (1995). The oat crop: Production and utilization. Chapman and Hall. </w:t>
      </w:r>
      <w:hyperlink r:id="rId42" w:history="1">
        <w:r w:rsidRPr="00EA7745">
          <w:rPr>
            <w:rStyle w:val="Hyperlink"/>
            <w:rFonts w:ascii="Times New Roman" w:eastAsia="Times New Roman" w:hAnsi="Times New Roman" w:cs="Times New Roman"/>
          </w:rPr>
          <w:t>https://doi.org/10.1007/978-94-011-0015-1</w:t>
        </w:r>
      </w:hyperlink>
      <w:r>
        <w:rPr>
          <w:rFonts w:ascii="Times New Roman" w:eastAsia="Times New Roman" w:hAnsi="Times New Roman" w:cs="Times New Roman"/>
        </w:rPr>
        <w:t xml:space="preserve"> </w:t>
      </w:r>
    </w:p>
    <w:sectPr w:rsidR="00B208EC" w:rsidRPr="00A54B95" w:rsidSect="00AE1EBE">
      <w:headerReference w:type="even" r:id="rId43"/>
      <w:headerReference w:type="default" r:id="rId44"/>
      <w:headerReference w:type="first" r:id="rId45"/>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72562" w14:textId="77777777" w:rsidR="00C152C4" w:rsidRDefault="00C152C4" w:rsidP="00FC6BE5">
      <w:pPr>
        <w:spacing w:after="0" w:line="240" w:lineRule="auto"/>
      </w:pPr>
      <w:r>
        <w:separator/>
      </w:r>
    </w:p>
  </w:endnote>
  <w:endnote w:type="continuationSeparator" w:id="0">
    <w:p w14:paraId="2AB0B92D" w14:textId="77777777" w:rsidR="00C152C4" w:rsidRDefault="00C152C4" w:rsidP="00FC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47BA" w14:textId="77777777" w:rsidR="006C1058" w:rsidRDefault="006C1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18900" w14:textId="77777777" w:rsidR="006C1058" w:rsidRDefault="006C1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C758F" w14:textId="77777777" w:rsidR="006C1058" w:rsidRDefault="006C1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3C5BA" w14:textId="77777777" w:rsidR="00C152C4" w:rsidRDefault="00C152C4" w:rsidP="00FC6BE5">
      <w:pPr>
        <w:spacing w:after="0" w:line="240" w:lineRule="auto"/>
      </w:pPr>
      <w:r>
        <w:separator/>
      </w:r>
    </w:p>
  </w:footnote>
  <w:footnote w:type="continuationSeparator" w:id="0">
    <w:p w14:paraId="7B2F89A0" w14:textId="77777777" w:rsidR="00C152C4" w:rsidRDefault="00C152C4" w:rsidP="00FC6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A80AF" w14:textId="1C62C490" w:rsidR="006C1058" w:rsidRDefault="006C1058">
    <w:pPr>
      <w:pStyle w:val="Header"/>
    </w:pPr>
    <w:r>
      <w:rPr>
        <w:noProof/>
      </w:rPr>
      <w:pict w14:anchorId="461E8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26" o:spid="_x0000_s2050" type="#_x0000_t136" style="position:absolute;margin-left:0;margin-top:0;width:564.6pt;height:105.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F343E" w14:textId="68881AF5" w:rsidR="00693221" w:rsidRDefault="006C1058">
    <w:pPr>
      <w:pStyle w:val="BodyText"/>
      <w:spacing w:line="14" w:lineRule="auto"/>
      <w:rPr>
        <w:sz w:val="2"/>
      </w:rPr>
    </w:pPr>
    <w:r>
      <w:rPr>
        <w:noProof/>
      </w:rPr>
      <w:pict w14:anchorId="69AE8D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27" o:spid="_x0000_s2051" type="#_x0000_t136" style="position:absolute;margin-left:0;margin-top:0;width:564.6pt;height:105.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DEC37" w14:textId="378AAAA8" w:rsidR="006C1058" w:rsidRDefault="006C1058">
    <w:pPr>
      <w:pStyle w:val="Header"/>
    </w:pPr>
    <w:r>
      <w:rPr>
        <w:noProof/>
      </w:rPr>
      <w:pict w14:anchorId="5AD4F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25" o:spid="_x0000_s2049" type="#_x0000_t136" style="position:absolute;margin-left:0;margin-top:0;width:564.6pt;height:105.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C1CF6" w14:textId="4A3F8030" w:rsidR="006C1058" w:rsidRDefault="006C1058">
    <w:pPr>
      <w:pStyle w:val="Header"/>
    </w:pPr>
    <w:r>
      <w:rPr>
        <w:noProof/>
      </w:rPr>
      <w:pict w14:anchorId="23F00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29" o:spid="_x0000_s2053" type="#_x0000_t136" style="position:absolute;margin-left:0;margin-top:0;width:564.6pt;height:105.8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CB44D" w14:textId="21112E46" w:rsidR="0095715A" w:rsidRDefault="006C1058">
    <w:pPr>
      <w:pStyle w:val="BodyText"/>
      <w:spacing w:line="14" w:lineRule="auto"/>
      <w:rPr>
        <w:sz w:val="20"/>
      </w:rPr>
    </w:pPr>
    <w:r>
      <w:rPr>
        <w:noProof/>
      </w:rPr>
      <w:pict w14:anchorId="3CFBC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30" o:spid="_x0000_s2054" type="#_x0000_t136" style="position:absolute;margin-left:0;margin-top:0;width:564.6pt;height:105.8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EB390" w14:textId="71BAA510" w:rsidR="006C1058" w:rsidRDefault="006C1058">
    <w:pPr>
      <w:pStyle w:val="Header"/>
    </w:pPr>
    <w:r>
      <w:rPr>
        <w:noProof/>
      </w:rPr>
      <w:pict w14:anchorId="6E70A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28" o:spid="_x0000_s2052" type="#_x0000_t136" style="position:absolute;margin-left:0;margin-top:0;width:564.6pt;height:105.8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457F5" w14:textId="3CBB450C" w:rsidR="006C1058" w:rsidRDefault="006C1058">
    <w:pPr>
      <w:pStyle w:val="Header"/>
    </w:pPr>
    <w:r>
      <w:rPr>
        <w:noProof/>
      </w:rPr>
      <w:pict w14:anchorId="0B4DA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32" o:spid="_x0000_s2056" type="#_x0000_t136" style="position:absolute;margin-left:0;margin-top:0;width:564.6pt;height:105.8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86BC9" w14:textId="44B58C7F" w:rsidR="00C4308E" w:rsidRDefault="006C1058">
    <w:pPr>
      <w:pStyle w:val="BodyText"/>
      <w:spacing w:line="14" w:lineRule="auto"/>
      <w:rPr>
        <w:sz w:val="20"/>
      </w:rPr>
    </w:pPr>
    <w:r>
      <w:rPr>
        <w:noProof/>
      </w:rPr>
      <w:pict w14:anchorId="403B7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33" o:spid="_x0000_s2057" type="#_x0000_t136" style="position:absolute;margin-left:0;margin-top:0;width:564.6pt;height:105.8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8E1AE" w14:textId="6AAF7DF0" w:rsidR="006C1058" w:rsidRDefault="006C1058">
    <w:pPr>
      <w:pStyle w:val="Header"/>
    </w:pPr>
    <w:r>
      <w:rPr>
        <w:noProof/>
      </w:rPr>
      <w:pict w14:anchorId="2C699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36131" o:spid="_x0000_s2055" type="#_x0000_t136" style="position:absolute;margin-left:0;margin-top:0;width:564.6pt;height:105.8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977A7"/>
    <w:multiLevelType w:val="hybridMultilevel"/>
    <w:tmpl w:val="C9844CA0"/>
    <w:lvl w:ilvl="0" w:tplc="E514DCF8">
      <w:start w:val="1"/>
      <w:numFmt w:val="decimal"/>
      <w:lvlText w:val="%1."/>
      <w:lvlJc w:val="left"/>
      <w:pPr>
        <w:ind w:left="960" w:hanging="360"/>
      </w:pPr>
      <w:rPr>
        <w:rFonts w:hint="default"/>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 w15:restartNumberingAfterBreak="0">
    <w:nsid w:val="584234B7"/>
    <w:multiLevelType w:val="hybridMultilevel"/>
    <w:tmpl w:val="2124D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36058D"/>
    <w:multiLevelType w:val="multilevel"/>
    <w:tmpl w:val="3294AD9C"/>
    <w:lvl w:ilvl="0">
      <w:start w:val="4"/>
      <w:numFmt w:val="decimal"/>
      <w:lvlText w:val="%1"/>
      <w:lvlJc w:val="left"/>
      <w:pPr>
        <w:ind w:left="928" w:hanging="360"/>
        <w:jc w:val="left"/>
      </w:pPr>
      <w:rPr>
        <w:rFonts w:hint="default"/>
        <w:lang w:val="en-US"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08" w:hanging="540"/>
        <w:jc w:val="left"/>
      </w:pPr>
      <w:rPr>
        <w:rFonts w:hint="default"/>
        <w:spacing w:val="0"/>
        <w:w w:val="100"/>
        <w:lang w:val="en-US" w:eastAsia="en-US" w:bidi="ar-SA"/>
      </w:rPr>
    </w:lvl>
    <w:lvl w:ilvl="3">
      <w:numFmt w:val="bullet"/>
      <w:lvlText w:val="•"/>
      <w:lvlJc w:val="left"/>
      <w:pPr>
        <w:ind w:left="2967" w:hanging="540"/>
      </w:pPr>
      <w:rPr>
        <w:rFonts w:hint="default"/>
        <w:lang w:val="en-US" w:eastAsia="en-US" w:bidi="ar-SA"/>
      </w:rPr>
    </w:lvl>
    <w:lvl w:ilvl="4">
      <w:numFmt w:val="bullet"/>
      <w:lvlText w:val="•"/>
      <w:lvlJc w:val="left"/>
      <w:pPr>
        <w:ind w:left="3901" w:hanging="540"/>
      </w:pPr>
      <w:rPr>
        <w:rFonts w:hint="default"/>
        <w:lang w:val="en-US" w:eastAsia="en-US" w:bidi="ar-SA"/>
      </w:rPr>
    </w:lvl>
    <w:lvl w:ilvl="5">
      <w:numFmt w:val="bullet"/>
      <w:lvlText w:val="•"/>
      <w:lvlJc w:val="left"/>
      <w:pPr>
        <w:ind w:left="4834" w:hanging="540"/>
      </w:pPr>
      <w:rPr>
        <w:rFonts w:hint="default"/>
        <w:lang w:val="en-US" w:eastAsia="en-US" w:bidi="ar-SA"/>
      </w:rPr>
    </w:lvl>
    <w:lvl w:ilvl="6">
      <w:numFmt w:val="bullet"/>
      <w:lvlText w:val="•"/>
      <w:lvlJc w:val="left"/>
      <w:pPr>
        <w:ind w:left="5768" w:hanging="540"/>
      </w:pPr>
      <w:rPr>
        <w:rFonts w:hint="default"/>
        <w:lang w:val="en-US" w:eastAsia="en-US" w:bidi="ar-SA"/>
      </w:rPr>
    </w:lvl>
    <w:lvl w:ilvl="7">
      <w:numFmt w:val="bullet"/>
      <w:lvlText w:val="•"/>
      <w:lvlJc w:val="left"/>
      <w:pPr>
        <w:ind w:left="6702" w:hanging="540"/>
      </w:pPr>
      <w:rPr>
        <w:rFonts w:hint="default"/>
        <w:lang w:val="en-US" w:eastAsia="en-US" w:bidi="ar-SA"/>
      </w:rPr>
    </w:lvl>
    <w:lvl w:ilvl="8">
      <w:numFmt w:val="bullet"/>
      <w:lvlText w:val="•"/>
      <w:lvlJc w:val="left"/>
      <w:pPr>
        <w:ind w:left="7635" w:hanging="54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19A"/>
    <w:rsid w:val="0001259A"/>
    <w:rsid w:val="00014571"/>
    <w:rsid w:val="000232D1"/>
    <w:rsid w:val="00040B6B"/>
    <w:rsid w:val="0004294E"/>
    <w:rsid w:val="00051524"/>
    <w:rsid w:val="00055155"/>
    <w:rsid w:val="00085DD6"/>
    <w:rsid w:val="000A382A"/>
    <w:rsid w:val="000A47CD"/>
    <w:rsid w:val="000E14CC"/>
    <w:rsid w:val="000F3416"/>
    <w:rsid w:val="000F58D3"/>
    <w:rsid w:val="001139C8"/>
    <w:rsid w:val="001200A0"/>
    <w:rsid w:val="00124600"/>
    <w:rsid w:val="00127396"/>
    <w:rsid w:val="00146953"/>
    <w:rsid w:val="00152DAC"/>
    <w:rsid w:val="00163D03"/>
    <w:rsid w:val="00164BD1"/>
    <w:rsid w:val="00173171"/>
    <w:rsid w:val="00177BAF"/>
    <w:rsid w:val="001A2443"/>
    <w:rsid w:val="001A6922"/>
    <w:rsid w:val="001B7999"/>
    <w:rsid w:val="001C2A6C"/>
    <w:rsid w:val="001E3BB1"/>
    <w:rsid w:val="001E5AC4"/>
    <w:rsid w:val="001F0D5D"/>
    <w:rsid w:val="001F3A1D"/>
    <w:rsid w:val="001F5347"/>
    <w:rsid w:val="00216E52"/>
    <w:rsid w:val="00225090"/>
    <w:rsid w:val="00233E94"/>
    <w:rsid w:val="00240EB8"/>
    <w:rsid w:val="0024613C"/>
    <w:rsid w:val="00251C2E"/>
    <w:rsid w:val="0026014C"/>
    <w:rsid w:val="002630DA"/>
    <w:rsid w:val="00271525"/>
    <w:rsid w:val="0028270A"/>
    <w:rsid w:val="0028373A"/>
    <w:rsid w:val="002939AC"/>
    <w:rsid w:val="002A020D"/>
    <w:rsid w:val="002C009D"/>
    <w:rsid w:val="002C6BA8"/>
    <w:rsid w:val="002D524A"/>
    <w:rsid w:val="002F0864"/>
    <w:rsid w:val="003101D9"/>
    <w:rsid w:val="003119BC"/>
    <w:rsid w:val="00311B2E"/>
    <w:rsid w:val="00314CBB"/>
    <w:rsid w:val="003152AF"/>
    <w:rsid w:val="00320B09"/>
    <w:rsid w:val="003320C6"/>
    <w:rsid w:val="003356E7"/>
    <w:rsid w:val="003357EB"/>
    <w:rsid w:val="0033596B"/>
    <w:rsid w:val="00351646"/>
    <w:rsid w:val="00376632"/>
    <w:rsid w:val="00377619"/>
    <w:rsid w:val="00384E73"/>
    <w:rsid w:val="003B26CE"/>
    <w:rsid w:val="003B3D50"/>
    <w:rsid w:val="003B5332"/>
    <w:rsid w:val="003D2558"/>
    <w:rsid w:val="003D673E"/>
    <w:rsid w:val="00415F82"/>
    <w:rsid w:val="00426E27"/>
    <w:rsid w:val="00435F0A"/>
    <w:rsid w:val="00450BA1"/>
    <w:rsid w:val="00453EAA"/>
    <w:rsid w:val="00464BF4"/>
    <w:rsid w:val="004755B9"/>
    <w:rsid w:val="004803F2"/>
    <w:rsid w:val="00493B80"/>
    <w:rsid w:val="004C09F4"/>
    <w:rsid w:val="004C0DA0"/>
    <w:rsid w:val="004C4E9D"/>
    <w:rsid w:val="004D0D54"/>
    <w:rsid w:val="004D21B8"/>
    <w:rsid w:val="004E2786"/>
    <w:rsid w:val="00502E58"/>
    <w:rsid w:val="00511080"/>
    <w:rsid w:val="00521869"/>
    <w:rsid w:val="00545B83"/>
    <w:rsid w:val="00560D62"/>
    <w:rsid w:val="00561A91"/>
    <w:rsid w:val="0057716A"/>
    <w:rsid w:val="00585426"/>
    <w:rsid w:val="005A3763"/>
    <w:rsid w:val="005B1C6E"/>
    <w:rsid w:val="005B250B"/>
    <w:rsid w:val="005B4DAB"/>
    <w:rsid w:val="005C45D8"/>
    <w:rsid w:val="005F0557"/>
    <w:rsid w:val="0060419A"/>
    <w:rsid w:val="00607031"/>
    <w:rsid w:val="00614261"/>
    <w:rsid w:val="00624ABF"/>
    <w:rsid w:val="00624D15"/>
    <w:rsid w:val="0063466D"/>
    <w:rsid w:val="006349C8"/>
    <w:rsid w:val="00647795"/>
    <w:rsid w:val="006522EA"/>
    <w:rsid w:val="00652D38"/>
    <w:rsid w:val="0066357C"/>
    <w:rsid w:val="00664F39"/>
    <w:rsid w:val="00673195"/>
    <w:rsid w:val="00673344"/>
    <w:rsid w:val="00693221"/>
    <w:rsid w:val="006A6E20"/>
    <w:rsid w:val="006A733D"/>
    <w:rsid w:val="006B1EC4"/>
    <w:rsid w:val="006C0350"/>
    <w:rsid w:val="006C1058"/>
    <w:rsid w:val="006D44B2"/>
    <w:rsid w:val="006D65B6"/>
    <w:rsid w:val="006E467A"/>
    <w:rsid w:val="006F3BBE"/>
    <w:rsid w:val="00701A74"/>
    <w:rsid w:val="00701F4F"/>
    <w:rsid w:val="007500A6"/>
    <w:rsid w:val="00753279"/>
    <w:rsid w:val="00761A3B"/>
    <w:rsid w:val="00775C9C"/>
    <w:rsid w:val="0077795F"/>
    <w:rsid w:val="00796115"/>
    <w:rsid w:val="007B2748"/>
    <w:rsid w:val="007C6304"/>
    <w:rsid w:val="007C7F2C"/>
    <w:rsid w:val="007D63CE"/>
    <w:rsid w:val="007D6502"/>
    <w:rsid w:val="007E5701"/>
    <w:rsid w:val="007F09F8"/>
    <w:rsid w:val="0080047E"/>
    <w:rsid w:val="0081020D"/>
    <w:rsid w:val="0082467B"/>
    <w:rsid w:val="00846792"/>
    <w:rsid w:val="00854912"/>
    <w:rsid w:val="00867F58"/>
    <w:rsid w:val="00870041"/>
    <w:rsid w:val="00876CEB"/>
    <w:rsid w:val="0089252E"/>
    <w:rsid w:val="008A1FFD"/>
    <w:rsid w:val="008B032B"/>
    <w:rsid w:val="008B361B"/>
    <w:rsid w:val="008C7AA0"/>
    <w:rsid w:val="008D7B7F"/>
    <w:rsid w:val="00911842"/>
    <w:rsid w:val="009318D6"/>
    <w:rsid w:val="009377A6"/>
    <w:rsid w:val="009444D1"/>
    <w:rsid w:val="0095715A"/>
    <w:rsid w:val="00961D90"/>
    <w:rsid w:val="00973102"/>
    <w:rsid w:val="00973CF8"/>
    <w:rsid w:val="00973EF3"/>
    <w:rsid w:val="009817EC"/>
    <w:rsid w:val="00987CCE"/>
    <w:rsid w:val="009A590B"/>
    <w:rsid w:val="009B2F18"/>
    <w:rsid w:val="009B663E"/>
    <w:rsid w:val="009F1472"/>
    <w:rsid w:val="00A03863"/>
    <w:rsid w:val="00A04EF1"/>
    <w:rsid w:val="00A3742F"/>
    <w:rsid w:val="00A5448A"/>
    <w:rsid w:val="00A54B95"/>
    <w:rsid w:val="00A556C9"/>
    <w:rsid w:val="00A639E2"/>
    <w:rsid w:val="00A95ADB"/>
    <w:rsid w:val="00AA49A7"/>
    <w:rsid w:val="00AA4C14"/>
    <w:rsid w:val="00AA736E"/>
    <w:rsid w:val="00AB29BA"/>
    <w:rsid w:val="00AC6375"/>
    <w:rsid w:val="00AD6D00"/>
    <w:rsid w:val="00AE1EBE"/>
    <w:rsid w:val="00AF1668"/>
    <w:rsid w:val="00AF6968"/>
    <w:rsid w:val="00B06932"/>
    <w:rsid w:val="00B12BB1"/>
    <w:rsid w:val="00B208EC"/>
    <w:rsid w:val="00B22452"/>
    <w:rsid w:val="00B24A60"/>
    <w:rsid w:val="00B324E1"/>
    <w:rsid w:val="00B33CAE"/>
    <w:rsid w:val="00B53EF1"/>
    <w:rsid w:val="00B56248"/>
    <w:rsid w:val="00B57774"/>
    <w:rsid w:val="00B80AF0"/>
    <w:rsid w:val="00BA2E77"/>
    <w:rsid w:val="00BA4EB5"/>
    <w:rsid w:val="00BA79C5"/>
    <w:rsid w:val="00BF109C"/>
    <w:rsid w:val="00BF2E46"/>
    <w:rsid w:val="00BF4F5D"/>
    <w:rsid w:val="00BF76EC"/>
    <w:rsid w:val="00C00F66"/>
    <w:rsid w:val="00C0574E"/>
    <w:rsid w:val="00C06693"/>
    <w:rsid w:val="00C152C4"/>
    <w:rsid w:val="00C179EF"/>
    <w:rsid w:val="00C4308E"/>
    <w:rsid w:val="00C43FD1"/>
    <w:rsid w:val="00C51F61"/>
    <w:rsid w:val="00C55070"/>
    <w:rsid w:val="00C6257A"/>
    <w:rsid w:val="00C64F46"/>
    <w:rsid w:val="00CA4ED2"/>
    <w:rsid w:val="00CB042F"/>
    <w:rsid w:val="00CC50A6"/>
    <w:rsid w:val="00CD701E"/>
    <w:rsid w:val="00CE0306"/>
    <w:rsid w:val="00CE3463"/>
    <w:rsid w:val="00CF05C0"/>
    <w:rsid w:val="00CF1A19"/>
    <w:rsid w:val="00D033E8"/>
    <w:rsid w:val="00D109E3"/>
    <w:rsid w:val="00D144A1"/>
    <w:rsid w:val="00D14D0C"/>
    <w:rsid w:val="00D22DF3"/>
    <w:rsid w:val="00D82661"/>
    <w:rsid w:val="00D86637"/>
    <w:rsid w:val="00DC2043"/>
    <w:rsid w:val="00DD342E"/>
    <w:rsid w:val="00DD64D0"/>
    <w:rsid w:val="00DF0E81"/>
    <w:rsid w:val="00DF23AF"/>
    <w:rsid w:val="00E004C9"/>
    <w:rsid w:val="00E13952"/>
    <w:rsid w:val="00E25890"/>
    <w:rsid w:val="00E33D10"/>
    <w:rsid w:val="00E45F46"/>
    <w:rsid w:val="00E51EC6"/>
    <w:rsid w:val="00E565C4"/>
    <w:rsid w:val="00E70C64"/>
    <w:rsid w:val="00E76A8B"/>
    <w:rsid w:val="00E82A9E"/>
    <w:rsid w:val="00E84196"/>
    <w:rsid w:val="00E87CB1"/>
    <w:rsid w:val="00EA4E06"/>
    <w:rsid w:val="00EA58B2"/>
    <w:rsid w:val="00EB153E"/>
    <w:rsid w:val="00EB3115"/>
    <w:rsid w:val="00EB7708"/>
    <w:rsid w:val="00EC0147"/>
    <w:rsid w:val="00EC3CB9"/>
    <w:rsid w:val="00EC598E"/>
    <w:rsid w:val="00EE0B2E"/>
    <w:rsid w:val="00EE2524"/>
    <w:rsid w:val="00EE5F70"/>
    <w:rsid w:val="00EF0ADE"/>
    <w:rsid w:val="00EF3764"/>
    <w:rsid w:val="00EF5235"/>
    <w:rsid w:val="00F13DB8"/>
    <w:rsid w:val="00F21335"/>
    <w:rsid w:val="00F36961"/>
    <w:rsid w:val="00F42E3B"/>
    <w:rsid w:val="00F44B93"/>
    <w:rsid w:val="00F47F12"/>
    <w:rsid w:val="00F54C2B"/>
    <w:rsid w:val="00F66786"/>
    <w:rsid w:val="00F92FB6"/>
    <w:rsid w:val="00FB04A9"/>
    <w:rsid w:val="00FC2EDE"/>
    <w:rsid w:val="00FC4585"/>
    <w:rsid w:val="00FC57AB"/>
    <w:rsid w:val="00FC6BE5"/>
    <w:rsid w:val="00FD05FB"/>
    <w:rsid w:val="00FD2015"/>
    <w:rsid w:val="00FE07AF"/>
    <w:rsid w:val="00FF37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5CD4D45"/>
  <w15:chartTrackingRefBased/>
  <w15:docId w15:val="{197300E6-4089-4F80-AC00-59AF78A2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1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41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041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1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41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4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1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41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41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41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41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4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19A"/>
    <w:rPr>
      <w:rFonts w:eastAsiaTheme="majorEastAsia" w:cstheme="majorBidi"/>
      <w:color w:val="272727" w:themeColor="text1" w:themeTint="D8"/>
    </w:rPr>
  </w:style>
  <w:style w:type="paragraph" w:styleId="Title">
    <w:name w:val="Title"/>
    <w:basedOn w:val="Normal"/>
    <w:next w:val="Normal"/>
    <w:link w:val="TitleChar"/>
    <w:uiPriority w:val="10"/>
    <w:qFormat/>
    <w:rsid w:val="00604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19A"/>
    <w:pPr>
      <w:spacing w:before="160"/>
      <w:jc w:val="center"/>
    </w:pPr>
    <w:rPr>
      <w:i/>
      <w:iCs/>
      <w:color w:val="404040" w:themeColor="text1" w:themeTint="BF"/>
    </w:rPr>
  </w:style>
  <w:style w:type="character" w:customStyle="1" w:styleId="QuoteChar">
    <w:name w:val="Quote Char"/>
    <w:basedOn w:val="DefaultParagraphFont"/>
    <w:link w:val="Quote"/>
    <w:uiPriority w:val="29"/>
    <w:rsid w:val="0060419A"/>
    <w:rPr>
      <w:i/>
      <w:iCs/>
      <w:color w:val="404040" w:themeColor="text1" w:themeTint="BF"/>
    </w:rPr>
  </w:style>
  <w:style w:type="paragraph" w:styleId="ListParagraph">
    <w:name w:val="List Paragraph"/>
    <w:basedOn w:val="Normal"/>
    <w:uiPriority w:val="1"/>
    <w:qFormat/>
    <w:rsid w:val="0060419A"/>
    <w:pPr>
      <w:ind w:left="720"/>
      <w:contextualSpacing/>
    </w:pPr>
  </w:style>
  <w:style w:type="character" w:styleId="IntenseEmphasis">
    <w:name w:val="Intense Emphasis"/>
    <w:basedOn w:val="DefaultParagraphFont"/>
    <w:uiPriority w:val="21"/>
    <w:qFormat/>
    <w:rsid w:val="0060419A"/>
    <w:rPr>
      <w:i/>
      <w:iCs/>
      <w:color w:val="2F5496" w:themeColor="accent1" w:themeShade="BF"/>
    </w:rPr>
  </w:style>
  <w:style w:type="paragraph" w:styleId="IntenseQuote">
    <w:name w:val="Intense Quote"/>
    <w:basedOn w:val="Normal"/>
    <w:next w:val="Normal"/>
    <w:link w:val="IntenseQuoteChar"/>
    <w:uiPriority w:val="30"/>
    <w:qFormat/>
    <w:rsid w:val="00604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19A"/>
    <w:rPr>
      <w:i/>
      <w:iCs/>
      <w:color w:val="2F5496" w:themeColor="accent1" w:themeShade="BF"/>
    </w:rPr>
  </w:style>
  <w:style w:type="character" w:styleId="IntenseReference">
    <w:name w:val="Intense Reference"/>
    <w:basedOn w:val="DefaultParagraphFont"/>
    <w:uiPriority w:val="32"/>
    <w:qFormat/>
    <w:rsid w:val="0060419A"/>
    <w:rPr>
      <w:b/>
      <w:bCs/>
      <w:smallCaps/>
      <w:color w:val="2F5496" w:themeColor="accent1" w:themeShade="BF"/>
      <w:spacing w:val="5"/>
    </w:rPr>
  </w:style>
  <w:style w:type="paragraph" w:styleId="BodyText">
    <w:name w:val="Body Text"/>
    <w:basedOn w:val="Normal"/>
    <w:link w:val="BodyTextChar"/>
    <w:uiPriority w:val="1"/>
    <w:qFormat/>
    <w:rsid w:val="0085491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854912"/>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FC6B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BE5"/>
  </w:style>
  <w:style w:type="paragraph" w:styleId="Footer">
    <w:name w:val="footer"/>
    <w:basedOn w:val="Normal"/>
    <w:link w:val="FooterChar"/>
    <w:uiPriority w:val="99"/>
    <w:unhideWhenUsed/>
    <w:rsid w:val="00FC6B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BE5"/>
  </w:style>
  <w:style w:type="paragraph" w:customStyle="1" w:styleId="TableParagraph">
    <w:name w:val="Table Paragraph"/>
    <w:basedOn w:val="Normal"/>
    <w:uiPriority w:val="1"/>
    <w:qFormat/>
    <w:rsid w:val="00377619"/>
    <w:pPr>
      <w:widowControl w:val="0"/>
      <w:autoSpaceDE w:val="0"/>
      <w:autoSpaceDN w:val="0"/>
      <w:spacing w:after="0" w:line="240" w:lineRule="auto"/>
      <w:jc w:val="center"/>
    </w:pPr>
    <w:rPr>
      <w:rFonts w:ascii="Times New Roman" w:eastAsia="Times New Roman" w:hAnsi="Times New Roman" w:cs="Times New Roman"/>
      <w:kern w:val="0"/>
      <w:sz w:val="22"/>
      <w:szCs w:val="22"/>
      <w:lang w:val="en-US"/>
      <w14:ligatures w14:val="none"/>
    </w:rPr>
  </w:style>
  <w:style w:type="paragraph" w:customStyle="1" w:styleId="Normal1">
    <w:name w:val="Normal1"/>
    <w:rsid w:val="00EF3764"/>
    <w:pPr>
      <w:spacing w:line="259" w:lineRule="auto"/>
    </w:pPr>
    <w:rPr>
      <w:rFonts w:ascii="Calibri" w:eastAsia="Calibri" w:hAnsi="Calibri" w:cs="Calibri"/>
      <w:kern w:val="0"/>
      <w:sz w:val="22"/>
      <w:szCs w:val="22"/>
      <w:lang w:val="en-US"/>
      <w14:ligatures w14:val="none"/>
    </w:rPr>
  </w:style>
  <w:style w:type="character" w:styleId="Hyperlink">
    <w:name w:val="Hyperlink"/>
    <w:basedOn w:val="DefaultParagraphFont"/>
    <w:uiPriority w:val="99"/>
    <w:unhideWhenUsed/>
    <w:rsid w:val="00271525"/>
    <w:rPr>
      <w:color w:val="0563C1" w:themeColor="hyperlink"/>
      <w:u w:val="single"/>
    </w:rPr>
  </w:style>
  <w:style w:type="character" w:customStyle="1" w:styleId="UnresolvedMention1">
    <w:name w:val="Unresolved Mention1"/>
    <w:basedOn w:val="DefaultParagraphFont"/>
    <w:uiPriority w:val="99"/>
    <w:semiHidden/>
    <w:unhideWhenUsed/>
    <w:rsid w:val="000F5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faidelhi.org/general/FAI&#8211;AR&#8211;18&#8211;19.pdf" TargetMode="External"/><Relationship Id="rId26" Type="http://schemas.openxmlformats.org/officeDocument/2006/relationships/hyperlink" Target="http://www.fao.org/faostat/en/" TargetMode="External"/><Relationship Id="rId39" Type="http://schemas.openxmlformats.org/officeDocument/2006/relationships/hyperlink" Target="https://doi.org/10.2134/agronj2004.3160" TargetMode="External"/><Relationship Id="rId21" Type="http://schemas.openxmlformats.org/officeDocument/2006/relationships/hyperlink" Target="https://doi.org/10.33545/2618060X.2024.v7.i8Sf.1289" TargetMode="External"/><Relationship Id="rId34" Type="http://schemas.openxmlformats.org/officeDocument/2006/relationships/hyperlink" Target="https://doi.org/10.37273/chesci.cs205301427" TargetMode="External"/><Relationship Id="rId42" Type="http://schemas.openxmlformats.org/officeDocument/2006/relationships/hyperlink" Target="https://doi.org/10.1007/978-94-011-0015-1"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https://www.bioscires.com/all-volumes-iss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hepharmajournal.com/archives/2023/vol12issue3/PartU/12-3-100-900.pdf" TargetMode="External"/><Relationship Id="rId32" Type="http://schemas.openxmlformats.org/officeDocument/2006/relationships/hyperlink" Target="https://uasd.in/journal-of-farm-sciences/archives/vol-32-no-3-2019/foliar-application-of-nanofertilizers-in-agricultural-crops-a-review" TargetMode="External"/><Relationship Id="rId37" Type="http://schemas.openxmlformats.org/officeDocument/2006/relationships/hyperlink" Target="https://doi.org/10.59797/ija.v68i1.211" TargetMode="External"/><Relationship Id="rId40" Type="http://schemas.openxmlformats.org/officeDocument/2006/relationships/hyperlink" Target="https://doi.org/10.9734/ijpss/2023/v35i183489" TargetMode="External"/><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016/j.jssas.2015.08.002" TargetMode="External"/><Relationship Id="rId28" Type="http://schemas.openxmlformats.org/officeDocument/2006/relationships/hyperlink" Target="https://www.journalofpharmacognosyandphytochemistry.com/article/2017/6/4/2703_2017_6_4_2040_2042.pdf" TargetMode="External"/><Relationship Id="rId36" Type="http://schemas.openxmlformats.org/officeDocument/2006/relationships/hyperlink" Target="https://doi.org/10.1111/j.1462-2920.2006.00992.x" TargetMode="External"/><Relationship Id="rId10" Type="http://schemas.openxmlformats.org/officeDocument/2006/relationships/footer" Target="footer1.xml"/><Relationship Id="rId19" Type="http://schemas.openxmlformats.org/officeDocument/2006/relationships/hyperlink" Target="https://doi.org/10.9734/ijpss/2022/v34i2131293" TargetMode="External"/><Relationship Id="rId31" Type="http://schemas.openxmlformats.org/officeDocument/2006/relationships/hyperlink" Target="https://www.researchgate.net/publication/319000000_Fodder_Yield_and_Quality_of_Oats_Fodder_Avena_sativa_as_Influenced_by_Salinity_of_Irrigation_Water_and_Applied_Nitrogen_Levels" TargetMode="External"/><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33545/26174693.2024.v8.i8r.2018" TargetMode="External"/><Relationship Id="rId27" Type="http://schemas.openxmlformats.org/officeDocument/2006/relationships/hyperlink" Target="https://nano-urea.in/en/nano-urea" TargetMode="External"/><Relationship Id="rId30" Type="http://schemas.openxmlformats.org/officeDocument/2006/relationships/hyperlink" Target="https://doi.org/10.9734/ijecc/2023/v13i82011" TargetMode="External"/><Relationship Id="rId35" Type="http://schemas.openxmlformats.org/officeDocument/2006/relationships/hyperlink" Target="https://www.researchtrend.net/bfij.php" TargetMode="External"/><Relationship Id="rId43" Type="http://schemas.openxmlformats.org/officeDocument/2006/relationships/header" Target="header7.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9734/ijpss/2021/v33i1630519" TargetMode="External"/><Relationship Id="rId25" Type="http://schemas.openxmlformats.org/officeDocument/2006/relationships/hyperlink" Target="https://doi.org/10.1038/nnano.2010.2" TargetMode="External"/><Relationship Id="rId33" Type="http://schemas.openxmlformats.org/officeDocument/2006/relationships/hyperlink" Target="https://doi.org/10.1071/AN19597" TargetMode="External"/><Relationship Id="rId38" Type="http://schemas.openxmlformats.org/officeDocument/2006/relationships/hyperlink" Target="https://doi.org/10.18805/IJARe.A-5698" TargetMode="External"/><Relationship Id="rId46" Type="http://schemas.openxmlformats.org/officeDocument/2006/relationships/fontTable" Target="fontTable.xml"/><Relationship Id="rId20" Type="http://schemas.openxmlformats.org/officeDocument/2006/relationships/hyperlink" Target="https://doi.org/10.1080/00103620701435514" TargetMode="External"/><Relationship Id="rId41" Type="http://schemas.openxmlformats.org/officeDocument/2006/relationships/hyperlink" Target="https://doi.org/10.9734/IJPSS/2024/v36i44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08A88-6FEF-4A54-96D3-17961571A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20</Pages>
  <Words>6161</Words>
  <Characters>35119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Raghunath Ray</dc:creator>
  <cp:keywords/>
  <dc:description/>
  <cp:lastModifiedBy>SDI 1180</cp:lastModifiedBy>
  <cp:revision>276</cp:revision>
  <dcterms:created xsi:type="dcterms:W3CDTF">2025-08-14T17:47:00Z</dcterms:created>
  <dcterms:modified xsi:type="dcterms:W3CDTF">2025-12-11T10:44:00Z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19b3a297-ad9e-4856-bc58-7b7c23c3b213</vt:lpwstr>
  </property>
</Properties>
</file>