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06FCA" w14:textId="63465C21" w:rsidR="00754C9A" w:rsidRDefault="002D1ED4" w:rsidP="00441B6F">
      <w:pPr>
        <w:pStyle w:val="Title"/>
        <w:spacing w:after="0"/>
        <w:jc w:val="both"/>
        <w:rPr>
          <w:rFonts w:ascii="Arial" w:hAnsi="Arial" w:cs="Arial"/>
        </w:rPr>
      </w:pPr>
      <w:r w:rsidRPr="002D1ED4">
        <w:rPr>
          <w:rFonts w:ascii="Arial" w:hAnsi="Arial" w:cs="Arial"/>
        </w:rPr>
        <w:t>Short Research Article</w:t>
      </w:r>
    </w:p>
    <w:p w14:paraId="295D2214" w14:textId="77777777" w:rsidR="002D1ED4" w:rsidRDefault="002D1ED4" w:rsidP="00441B6F">
      <w:pPr>
        <w:pStyle w:val="Title"/>
        <w:spacing w:after="0"/>
        <w:jc w:val="both"/>
        <w:rPr>
          <w:rFonts w:ascii="Arial" w:hAnsi="Arial" w:cs="Arial"/>
        </w:rPr>
      </w:pPr>
    </w:p>
    <w:p w14:paraId="62CA7277" w14:textId="77777777" w:rsidR="00DC6D23" w:rsidRPr="00DC6D23" w:rsidRDefault="00DC6D23" w:rsidP="00DC6D23">
      <w:pPr>
        <w:jc w:val="right"/>
        <w:rPr>
          <w:rFonts w:ascii="Arial" w:hAnsi="Arial" w:cs="Arial"/>
          <w:b/>
          <w:bCs/>
          <w:sz w:val="36"/>
          <w:szCs w:val="36"/>
        </w:rPr>
      </w:pPr>
      <w:r w:rsidRPr="00DC6D23">
        <w:rPr>
          <w:rFonts w:ascii="Arial" w:hAnsi="Arial" w:cs="Arial"/>
          <w:b/>
          <w:bCs/>
          <w:sz w:val="36"/>
          <w:szCs w:val="36"/>
        </w:rPr>
        <w:t>Development of dragon fruit leather (red fleshed) by using tray drying technique</w:t>
      </w:r>
    </w:p>
    <w:p w14:paraId="018D9AD1" w14:textId="77777777" w:rsidR="00A258C3" w:rsidRPr="00790ADA" w:rsidRDefault="00A258C3" w:rsidP="00441B6F">
      <w:pPr>
        <w:pStyle w:val="Author"/>
        <w:spacing w:line="240" w:lineRule="auto"/>
        <w:jc w:val="both"/>
        <w:rPr>
          <w:rFonts w:ascii="Arial" w:hAnsi="Arial" w:cs="Arial"/>
          <w:sz w:val="36"/>
        </w:rPr>
      </w:pPr>
    </w:p>
    <w:p w14:paraId="2040E977" w14:textId="77777777" w:rsidR="00645ECF" w:rsidRPr="00FC6BD0" w:rsidRDefault="00645ECF" w:rsidP="00726C83">
      <w:pPr>
        <w:jc w:val="right"/>
        <w:rPr>
          <w:rFonts w:ascii="Arial" w:hAnsi="Arial" w:cs="Arial"/>
          <w:i/>
          <w:iCs/>
        </w:rPr>
      </w:pPr>
    </w:p>
    <w:p w14:paraId="1DF0128E" w14:textId="770DB16B" w:rsidR="00B01FCD" w:rsidRPr="00FB3A86" w:rsidRDefault="000A1E32" w:rsidP="00441B6F">
      <w:pPr>
        <w:pStyle w:val="Copyright"/>
        <w:spacing w:after="0" w:line="240" w:lineRule="auto"/>
        <w:jc w:val="both"/>
        <w:rPr>
          <w:rFonts w:ascii="Arial" w:hAnsi="Arial" w:cs="Arial"/>
        </w:rPr>
        <w:sectPr w:rsidR="00B01FCD" w:rsidRPr="00FB3A86" w:rsidSect="00441A6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E8C798D" wp14:editId="04A98987">
                <wp:extent cx="5303520" cy="635"/>
                <wp:effectExtent l="13335" t="13335" r="17145" b="15240"/>
                <wp:docPr id="102727993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227292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E048FEE" w14:textId="4B072F7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01255B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8DD362E" w14:textId="77777777" w:rsidTr="001E44FE">
        <w:tc>
          <w:tcPr>
            <w:tcW w:w="9576" w:type="dxa"/>
            <w:shd w:val="clear" w:color="auto" w:fill="F2F2F2"/>
          </w:tcPr>
          <w:p w14:paraId="513FF9B8" w14:textId="35EB54E8"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146663" w:rsidRPr="00146663">
              <w:rPr>
                <w:rFonts w:ascii="Arial" w:hAnsi="Arial" w:cs="Arial"/>
              </w:rPr>
              <w:t>The study was carried out to standardized formulations and optimized the drying process parameters by tray drying technique for production of red fleshed dragon fruit leather by using dragon fruit peel as a by-product waste utilization.</w:t>
            </w:r>
          </w:p>
          <w:p w14:paraId="45107234" w14:textId="1B31FB56"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1649F2">
              <w:rPr>
                <w:rFonts w:ascii="Arial" w:eastAsia="Calibri" w:hAnsi="Arial" w:cs="Arial"/>
                <w:szCs w:val="22"/>
              </w:rPr>
              <w:t xml:space="preserve">Department of processing and food engineering, College of agricultural engineering, Godhra, Gujarat </w:t>
            </w:r>
            <w:r w:rsidRPr="00BA1B01">
              <w:rPr>
                <w:rFonts w:ascii="Arial" w:eastAsia="Calibri" w:hAnsi="Arial" w:cs="Arial"/>
                <w:szCs w:val="22"/>
              </w:rPr>
              <w:t xml:space="preserve">between </w:t>
            </w:r>
            <w:r w:rsidR="00323212">
              <w:rPr>
                <w:rFonts w:ascii="Arial" w:eastAsia="Calibri" w:hAnsi="Arial" w:cs="Arial"/>
                <w:szCs w:val="22"/>
              </w:rPr>
              <w:t xml:space="preserve">January 2024 </w:t>
            </w:r>
            <w:r w:rsidRPr="00BA1B01">
              <w:rPr>
                <w:rFonts w:ascii="Arial" w:eastAsia="Calibri" w:hAnsi="Arial" w:cs="Arial"/>
                <w:szCs w:val="22"/>
              </w:rPr>
              <w:t xml:space="preserve">and </w:t>
            </w:r>
            <w:r w:rsidR="004014CA">
              <w:rPr>
                <w:rFonts w:ascii="Arial" w:eastAsia="Calibri" w:hAnsi="Arial" w:cs="Arial"/>
                <w:szCs w:val="22"/>
              </w:rPr>
              <w:t xml:space="preserve">May </w:t>
            </w:r>
            <w:r w:rsidR="00323212">
              <w:rPr>
                <w:rFonts w:ascii="Arial" w:eastAsia="Calibri" w:hAnsi="Arial" w:cs="Arial"/>
                <w:szCs w:val="22"/>
              </w:rPr>
              <w:t>2024</w:t>
            </w:r>
            <w:r w:rsidRPr="00BA1B01">
              <w:rPr>
                <w:rFonts w:ascii="Arial" w:eastAsia="Calibri" w:hAnsi="Arial" w:cs="Arial"/>
                <w:szCs w:val="22"/>
              </w:rPr>
              <w:t>.</w:t>
            </w:r>
          </w:p>
          <w:p w14:paraId="22FA18B2" w14:textId="0FF826A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323212" w:rsidRPr="00323212">
              <w:rPr>
                <w:rFonts w:ascii="Arial" w:hAnsi="Arial" w:cs="Arial"/>
              </w:rPr>
              <w:t>Tray dried red fleshed dragon fruit leather was prepared by varying process variables i.e., sugar (10, 20, 30, 40 and 50 g/100g), peel (10, 20, 30, 40 and 50 g/100), temperature (50, 55, 60, 65 and 70°C) and thickness (2, 3, 4, 5 and 6 mm) and its responses like vitamin C, acidity, protein content, total soluble solids, color value – L*, a*, b*, overall acceptability of red fleshed dragon fruit leather were analyzed by using Response Surface Methodology</w:t>
            </w:r>
            <w:r w:rsidR="00323212">
              <w:rPr>
                <w:rFonts w:ascii="Arial" w:hAnsi="Arial" w:cs="Arial"/>
              </w:rPr>
              <w:t xml:space="preserve"> (RSM)</w:t>
            </w:r>
            <w:r w:rsidR="00323212" w:rsidRPr="00323212">
              <w:rPr>
                <w:rFonts w:ascii="Arial" w:hAnsi="Arial" w:cs="Arial"/>
              </w:rPr>
              <w:t>.</w:t>
            </w:r>
          </w:p>
          <w:p w14:paraId="58243028" w14:textId="58EF82BA" w:rsidR="00323212" w:rsidRPr="00323212" w:rsidRDefault="00BA1B01" w:rsidP="00323212">
            <w:pPr>
              <w:jc w:val="both"/>
              <w:rPr>
                <w:rFonts w:ascii="Arial" w:hAnsi="Arial" w:cs="Arial"/>
                <w:b/>
                <w:bCs/>
              </w:rPr>
            </w:pPr>
            <w:r w:rsidRPr="00BA1B01">
              <w:rPr>
                <w:rFonts w:ascii="Arial" w:eastAsia="Calibri" w:hAnsi="Arial" w:cs="Arial"/>
                <w:b/>
                <w:bCs/>
                <w:szCs w:val="22"/>
              </w:rPr>
              <w:t>Results</w:t>
            </w:r>
            <w:r w:rsidRPr="00323212">
              <w:rPr>
                <w:rFonts w:ascii="Arial" w:eastAsia="Calibri" w:hAnsi="Arial" w:cs="Arial"/>
                <w:b/>
                <w:bCs/>
                <w:szCs w:val="22"/>
              </w:rPr>
              <w:t>:</w:t>
            </w:r>
            <w:r w:rsidRPr="00323212">
              <w:rPr>
                <w:rFonts w:ascii="Arial" w:eastAsia="Calibri" w:hAnsi="Arial" w:cs="Arial"/>
                <w:szCs w:val="22"/>
              </w:rPr>
              <w:t xml:space="preserve"> </w:t>
            </w:r>
            <w:r w:rsidR="00323212" w:rsidRPr="00323212">
              <w:rPr>
                <w:rFonts w:ascii="Arial" w:hAnsi="Arial" w:cs="Arial"/>
              </w:rPr>
              <w:t>The optimum value of overall acceptability (7.95), vitamin C (39.08mg/100g) and color value a*(18.26) of red fleshed dragon fruit leather prepared by tray drying was found at process parameters of sugar (23.29g/100g), peel (29.41g/100g), temperature (69.9°C) and thickness (3mm) by using RSM.</w:t>
            </w:r>
          </w:p>
          <w:p w14:paraId="7F58485E" w14:textId="7602B50C" w:rsidR="00505F06" w:rsidRPr="00BA1B01" w:rsidRDefault="00505F06" w:rsidP="00441B6F">
            <w:pPr>
              <w:pStyle w:val="Body"/>
              <w:spacing w:after="0"/>
              <w:rPr>
                <w:rFonts w:ascii="Arial" w:eastAsia="Calibri" w:hAnsi="Arial" w:cs="Arial"/>
                <w:szCs w:val="22"/>
              </w:rPr>
            </w:pPr>
          </w:p>
        </w:tc>
      </w:tr>
    </w:tbl>
    <w:p w14:paraId="5974829D" w14:textId="77777777" w:rsidR="00636EB2" w:rsidRDefault="00636EB2" w:rsidP="00441B6F">
      <w:pPr>
        <w:pStyle w:val="Body"/>
        <w:spacing w:after="0"/>
        <w:rPr>
          <w:rFonts w:ascii="Arial" w:hAnsi="Arial" w:cs="Arial"/>
          <w:i/>
        </w:rPr>
      </w:pPr>
    </w:p>
    <w:p w14:paraId="65C39D45" w14:textId="094C8C18" w:rsidR="00A24E7E" w:rsidRDefault="00A24E7E" w:rsidP="00441B6F">
      <w:pPr>
        <w:pStyle w:val="Body"/>
        <w:spacing w:after="0"/>
        <w:rPr>
          <w:rFonts w:ascii="Arial" w:hAnsi="Arial" w:cs="Arial"/>
          <w:i/>
        </w:rPr>
      </w:pPr>
      <w:r>
        <w:rPr>
          <w:rFonts w:ascii="Arial" w:hAnsi="Arial" w:cs="Arial"/>
          <w:i/>
        </w:rPr>
        <w:t xml:space="preserve">Keywords: </w:t>
      </w:r>
      <w:bookmarkStart w:id="1" w:name="_Hlk214395431"/>
      <w:r w:rsidR="00323212" w:rsidRPr="00323212">
        <w:rPr>
          <w:rFonts w:ascii="Arial" w:hAnsi="Arial" w:cs="Arial"/>
          <w:i/>
          <w:iCs/>
        </w:rPr>
        <w:t>Red fleshed dragon fruit, Fruit leather, by product waste utilization, Optimization, RSM</w:t>
      </w:r>
      <w:bookmarkEnd w:id="1"/>
    </w:p>
    <w:p w14:paraId="656AFB5B" w14:textId="77777777" w:rsidR="00D03A0A" w:rsidRPr="00A24E7E" w:rsidRDefault="00D03A0A" w:rsidP="00441B6F">
      <w:pPr>
        <w:pStyle w:val="Body"/>
        <w:spacing w:after="0"/>
        <w:rPr>
          <w:rFonts w:ascii="Arial" w:hAnsi="Arial" w:cs="Arial"/>
          <w:i/>
        </w:rPr>
      </w:pPr>
    </w:p>
    <w:p w14:paraId="41BC9F52" w14:textId="59ED438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C38E4D4" w14:textId="77777777" w:rsidR="00790ADA" w:rsidRPr="00FB3A86" w:rsidRDefault="00790ADA" w:rsidP="00441B6F">
      <w:pPr>
        <w:pStyle w:val="AbstHead"/>
        <w:spacing w:after="0"/>
        <w:jc w:val="both"/>
        <w:rPr>
          <w:rFonts w:ascii="Arial" w:hAnsi="Arial" w:cs="Arial"/>
        </w:rPr>
      </w:pPr>
    </w:p>
    <w:p w14:paraId="0EC45912" w14:textId="2E00AF42" w:rsidR="00C75C5B" w:rsidRPr="00C75C5B" w:rsidRDefault="00C75C5B" w:rsidP="00C75C5B">
      <w:pPr>
        <w:spacing w:after="100" w:afterAutospacing="1"/>
        <w:jc w:val="both"/>
        <w:rPr>
          <w:rFonts w:ascii="Arial" w:hAnsi="Arial" w:cs="Arial"/>
          <w:lang w:bidi="gu-IN"/>
        </w:rPr>
      </w:pPr>
      <w:r w:rsidRPr="00C75C5B">
        <w:rPr>
          <w:rFonts w:ascii="Arial" w:hAnsi="Arial" w:cs="Arial"/>
          <w:lang w:bidi="gu-IN"/>
        </w:rPr>
        <w:t>Dragon fruit (</w:t>
      </w:r>
      <w:r w:rsidRPr="00C75C5B">
        <w:rPr>
          <w:rFonts w:ascii="Arial" w:hAnsi="Arial" w:cs="Arial"/>
          <w:i/>
          <w:iCs/>
          <w:lang w:bidi="gu-IN"/>
        </w:rPr>
        <w:t>Hylocereus spp.</w:t>
      </w:r>
      <w:r w:rsidRPr="00C75C5B">
        <w:rPr>
          <w:rFonts w:ascii="Arial" w:hAnsi="Arial" w:cs="Arial"/>
          <w:lang w:bidi="gu-IN"/>
        </w:rPr>
        <w:t xml:space="preserve">), a vibrant and nutritious member of the </w:t>
      </w:r>
      <w:r w:rsidRPr="00C75C5B">
        <w:rPr>
          <w:rFonts w:ascii="Arial" w:hAnsi="Arial" w:cs="Arial"/>
          <w:i/>
          <w:iCs/>
          <w:lang w:bidi="gu-IN"/>
        </w:rPr>
        <w:t>cactaceae</w:t>
      </w:r>
      <w:r w:rsidRPr="00C75C5B">
        <w:rPr>
          <w:rFonts w:ascii="Arial" w:hAnsi="Arial" w:cs="Arial"/>
          <w:lang w:bidi="gu-IN"/>
        </w:rPr>
        <w:t xml:space="preserve"> family, originates from Central America and Mexico (</w:t>
      </w:r>
      <w:r w:rsidRPr="00CB1E23">
        <w:rPr>
          <w:rFonts w:ascii="Arial" w:hAnsi="Arial" w:cs="Arial"/>
          <w:lang w:bidi="gu-IN"/>
        </w:rPr>
        <w:t xml:space="preserve">Wong and Siow, </w:t>
      </w:r>
      <w:r w:rsidRPr="00C75C5B">
        <w:rPr>
          <w:rFonts w:ascii="Arial" w:hAnsi="Arial" w:cs="Arial"/>
          <w:lang w:bidi="gu-IN"/>
        </w:rPr>
        <w:t>2015). Characterized by bright red skin, green scales, and either red or white flesh with edible black seeds, it is rich in phytochemicals such as carotenoids, flavonoids, polyphenols, and vitamin C, all contributing to its strong antioxidant potential (</w:t>
      </w:r>
      <w:r w:rsidRPr="00CB1E23">
        <w:rPr>
          <w:rFonts w:ascii="Arial" w:hAnsi="Arial" w:cs="Arial"/>
          <w:lang w:bidi="gu-IN"/>
        </w:rPr>
        <w:t xml:space="preserve">Fathordoobady </w:t>
      </w:r>
      <w:r w:rsidRPr="00CB1E23">
        <w:rPr>
          <w:rFonts w:ascii="Arial" w:hAnsi="Arial" w:cs="Arial"/>
          <w:i/>
          <w:iCs/>
          <w:lang w:bidi="gu-IN"/>
        </w:rPr>
        <w:t>et al.</w:t>
      </w:r>
      <w:r w:rsidRPr="00CB1E23">
        <w:rPr>
          <w:rFonts w:ascii="Arial" w:hAnsi="Arial" w:cs="Arial"/>
          <w:lang w:bidi="gu-IN"/>
        </w:rPr>
        <w:t>, 2019; Kiranmai, 2022</w:t>
      </w:r>
      <w:r w:rsidRPr="00C75C5B">
        <w:rPr>
          <w:rFonts w:ascii="Arial" w:hAnsi="Arial" w:cs="Arial"/>
          <w:lang w:bidi="gu-IN"/>
        </w:rPr>
        <w:t>).</w:t>
      </w:r>
    </w:p>
    <w:p w14:paraId="1D99B639" w14:textId="77777777" w:rsidR="00C75C5B" w:rsidRPr="00C75C5B" w:rsidRDefault="00C75C5B" w:rsidP="00C75C5B">
      <w:pPr>
        <w:jc w:val="both"/>
        <w:rPr>
          <w:rFonts w:ascii="Arial" w:hAnsi="Arial" w:cs="Arial"/>
          <w:lang w:bidi="gu-IN"/>
        </w:rPr>
      </w:pPr>
      <w:r w:rsidRPr="00C75C5B">
        <w:rPr>
          <w:rFonts w:ascii="Arial" w:hAnsi="Arial" w:cs="Arial"/>
          <w:lang w:bidi="gu-IN"/>
        </w:rPr>
        <w:t>The flesh of dragon fruit is widely used in products like jams, jellies, juices, ice creams, syrups, and beverages. Its peel and flesh are also utilized as natural coloring agents in the food industry (</w:t>
      </w:r>
      <w:r w:rsidRPr="00CB1E23">
        <w:rPr>
          <w:rFonts w:ascii="Arial" w:hAnsi="Arial" w:cs="Arial"/>
          <w:lang w:bidi="gu-IN"/>
        </w:rPr>
        <w:t>Wybraniec &amp; Mizrahi</w:t>
      </w:r>
      <w:r w:rsidRPr="00C75C5B">
        <w:rPr>
          <w:rFonts w:ascii="Arial" w:hAnsi="Arial" w:cs="Arial"/>
          <w:lang w:bidi="gu-IN"/>
        </w:rPr>
        <w:t>, 2002). Fruit leather, a dehydrated fruit-based product with a chewy texture and sweet taste, is made by restructuring fruit pulp with other ingredients through drying (</w:t>
      </w:r>
      <w:r w:rsidRPr="00CB1E23">
        <w:rPr>
          <w:rFonts w:ascii="Arial" w:hAnsi="Arial" w:cs="Arial"/>
          <w:lang w:bidi="gu-IN"/>
        </w:rPr>
        <w:t xml:space="preserve">Mahesh </w:t>
      </w:r>
      <w:r w:rsidRPr="00CB1E23">
        <w:rPr>
          <w:rFonts w:ascii="Arial" w:hAnsi="Arial" w:cs="Arial"/>
          <w:i/>
          <w:iCs/>
          <w:lang w:bidi="gu-IN"/>
        </w:rPr>
        <w:t>e</w:t>
      </w:r>
      <w:r w:rsidRPr="00C75C5B">
        <w:rPr>
          <w:rFonts w:ascii="Arial" w:hAnsi="Arial" w:cs="Arial"/>
          <w:i/>
          <w:iCs/>
          <w:lang w:bidi="gu-IN"/>
        </w:rPr>
        <w:t>t al.</w:t>
      </w:r>
      <w:r w:rsidRPr="00C75C5B">
        <w:rPr>
          <w:rFonts w:ascii="Arial" w:hAnsi="Arial" w:cs="Arial"/>
          <w:lang w:bidi="gu-IN"/>
        </w:rPr>
        <w:t>, 2021).</w:t>
      </w:r>
    </w:p>
    <w:p w14:paraId="69AC0210" w14:textId="50DA29FA" w:rsidR="00790ADA" w:rsidRPr="00C75C5B" w:rsidRDefault="00C75C5B" w:rsidP="00C75C5B">
      <w:pPr>
        <w:spacing w:before="100" w:beforeAutospacing="1" w:after="100" w:afterAutospacing="1"/>
        <w:jc w:val="both"/>
        <w:rPr>
          <w:rFonts w:ascii="Times New Roman" w:hAnsi="Times New Roman"/>
          <w:sz w:val="24"/>
          <w:szCs w:val="24"/>
          <w:lang w:bidi="gu-IN"/>
        </w:rPr>
      </w:pPr>
      <w:r w:rsidRPr="00C75C5B">
        <w:rPr>
          <w:rFonts w:ascii="Arial" w:hAnsi="Arial" w:cs="Arial"/>
          <w:lang w:bidi="gu-IN"/>
        </w:rPr>
        <w:t>Although dragon fruit peel is typically discarded or used as fertilizer, it contains valuable compounds like betacyanins and pectin with functional and sensory benefits (</w:t>
      </w:r>
      <w:r w:rsidRPr="00CB1E23">
        <w:rPr>
          <w:rFonts w:ascii="Arial" w:hAnsi="Arial" w:cs="Arial"/>
          <w:lang w:bidi="gu-IN"/>
        </w:rPr>
        <w:t xml:space="preserve">Nur Izalin </w:t>
      </w:r>
      <w:r w:rsidRPr="00C75C5B">
        <w:rPr>
          <w:rFonts w:ascii="Arial" w:hAnsi="Arial" w:cs="Arial"/>
          <w:i/>
          <w:iCs/>
          <w:lang w:bidi="gu-IN"/>
        </w:rPr>
        <w:t>et al.,</w:t>
      </w:r>
      <w:r w:rsidRPr="00C75C5B">
        <w:rPr>
          <w:rFonts w:ascii="Arial" w:hAnsi="Arial" w:cs="Arial"/>
          <w:lang w:bidi="gu-IN"/>
        </w:rPr>
        <w:t xml:space="preserve"> 2016). In light of rising demand for nutritious, ready-to-eat snacks, this study explores the utilization of red-fleshed dragon fruit peel to develop a value-added product—fruit leather. The </w:t>
      </w:r>
      <w:r w:rsidRPr="00C75C5B">
        <w:rPr>
          <w:rFonts w:ascii="Arial" w:hAnsi="Arial" w:cs="Arial"/>
          <w:lang w:bidi="gu-IN"/>
        </w:rPr>
        <w:lastRenderedPageBreak/>
        <w:t>focus is on optimizing the sugar-to-peel ratio and drying parameters to enhance product quality and consumer appeal.</w:t>
      </w:r>
    </w:p>
    <w:p w14:paraId="06D80EB6" w14:textId="56C58B12"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D1B2513" w14:textId="77777777" w:rsidR="00790ADA" w:rsidRPr="00FB3A86" w:rsidRDefault="00790ADA" w:rsidP="00441B6F">
      <w:pPr>
        <w:pStyle w:val="Body"/>
        <w:spacing w:after="0"/>
        <w:rPr>
          <w:rFonts w:ascii="Arial" w:hAnsi="Arial" w:cs="Arial"/>
        </w:rPr>
      </w:pPr>
    </w:p>
    <w:p w14:paraId="6496C50C" w14:textId="4E5443F5" w:rsidR="00C75C5B" w:rsidRPr="00C75C5B" w:rsidRDefault="00AA74E0" w:rsidP="00C75C5B">
      <w:pPr>
        <w:jc w:val="both"/>
        <w:rPr>
          <w:rFonts w:ascii="Arial" w:hAnsi="Arial" w:cs="Arial"/>
          <w:b/>
          <w:bCs/>
          <w:sz w:val="22"/>
          <w:szCs w:val="22"/>
        </w:rPr>
      </w:pPr>
      <w:r w:rsidRPr="00C75C5B">
        <w:rPr>
          <w:rFonts w:ascii="Arial" w:hAnsi="Arial" w:cs="Arial"/>
          <w:b/>
          <w:caps/>
          <w:sz w:val="22"/>
          <w:szCs w:val="22"/>
        </w:rPr>
        <w:t xml:space="preserve">2.1 </w:t>
      </w:r>
      <w:r w:rsidR="00C75C5B" w:rsidRPr="00C75C5B">
        <w:rPr>
          <w:rFonts w:ascii="Arial" w:hAnsi="Arial" w:cs="Arial"/>
          <w:b/>
          <w:bCs/>
          <w:sz w:val="22"/>
          <w:szCs w:val="22"/>
        </w:rPr>
        <w:t xml:space="preserve">Preparation of Samples </w:t>
      </w:r>
    </w:p>
    <w:p w14:paraId="6BF74E37" w14:textId="77777777" w:rsidR="00C75C5B" w:rsidRDefault="00C75C5B" w:rsidP="00C75C5B">
      <w:pPr>
        <w:pStyle w:val="Body"/>
        <w:spacing w:after="0"/>
        <w:rPr>
          <w:rFonts w:ascii="Arial" w:hAnsi="Arial" w:cs="Arial"/>
          <w:sz w:val="22"/>
          <w:szCs w:val="22"/>
          <w:lang w:bidi="gu-IN"/>
        </w:rPr>
      </w:pPr>
      <w:r w:rsidRPr="00C75C5B">
        <w:rPr>
          <w:rFonts w:ascii="Arial" w:hAnsi="Arial" w:cs="Arial"/>
          <w:sz w:val="22"/>
          <w:szCs w:val="22"/>
          <w:lang w:bidi="gu-IN"/>
        </w:rPr>
        <w:t>Red-fleshed dragon fruit was washed, peeled manually, and the pulp was homogenized. The mixture was heated to reach the desired total soluble solids (TSS), and additives such as citric acid (0.1 g) and potassium metabisulfite (0.1 g) were incorporated. The resulting thick puree was spread onto plastic or glass sheets and dried in a tray dryer under optimized conditions. The final fruit leather was then packed and stored at room temperature.</w:t>
      </w:r>
    </w:p>
    <w:p w14:paraId="056A222C" w14:textId="27976C21" w:rsidR="00AA74E0" w:rsidRPr="00C75C5B" w:rsidRDefault="00C75C5B" w:rsidP="00C75C5B">
      <w:pPr>
        <w:pStyle w:val="Body"/>
        <w:spacing w:after="0"/>
        <w:jc w:val="center"/>
        <w:rPr>
          <w:rFonts w:ascii="Arial" w:hAnsi="Arial" w:cs="Arial"/>
          <w:sz w:val="22"/>
          <w:szCs w:val="22"/>
        </w:rPr>
      </w:pPr>
      <w:r w:rsidRPr="006136DB">
        <w:rPr>
          <w:rFonts w:ascii="Times New Roman" w:hAnsi="Times New Roman"/>
          <w:b/>
          <w:bCs/>
          <w:noProof/>
          <w:sz w:val="24"/>
          <w:szCs w:val="24"/>
          <w:lang w:val="en-IN" w:eastAsia="en-IN" w:bidi="gu-IN"/>
        </w:rPr>
        <w:drawing>
          <wp:inline distT="0" distB="0" distL="0" distR="0" wp14:anchorId="137CE223" wp14:editId="3DEBD56A">
            <wp:extent cx="3889464" cy="3255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028" b="17844"/>
                    <a:stretch/>
                  </pic:blipFill>
                  <pic:spPr bwMode="auto">
                    <a:xfrm>
                      <a:off x="0" y="0"/>
                      <a:ext cx="3889464" cy="3255715"/>
                    </a:xfrm>
                    <a:prstGeom prst="rect">
                      <a:avLst/>
                    </a:prstGeom>
                    <a:noFill/>
                    <a:ln>
                      <a:noFill/>
                    </a:ln>
                    <a:extLst>
                      <a:ext uri="{53640926-AAD7-44D8-BBD7-CCE9431645EC}">
                        <a14:shadowObscured xmlns:a14="http://schemas.microsoft.com/office/drawing/2010/main"/>
                      </a:ext>
                    </a:extLst>
                  </pic:spPr>
                </pic:pic>
              </a:graphicData>
            </a:graphic>
          </wp:inline>
        </w:drawing>
      </w:r>
    </w:p>
    <w:p w14:paraId="73C96100" w14:textId="77777777" w:rsidR="00C75C5B" w:rsidRPr="006136DB" w:rsidRDefault="00C75C5B" w:rsidP="00C75C5B">
      <w:pPr>
        <w:jc w:val="center"/>
        <w:rPr>
          <w:rFonts w:ascii="Times New Roman" w:hAnsi="Times New Roman"/>
          <w:b/>
          <w:bCs/>
          <w:sz w:val="24"/>
          <w:szCs w:val="24"/>
        </w:rPr>
      </w:pPr>
      <w:r w:rsidRPr="006136DB">
        <w:rPr>
          <w:rFonts w:ascii="Times New Roman" w:hAnsi="Times New Roman"/>
          <w:b/>
          <w:bCs/>
          <w:sz w:val="24"/>
          <w:szCs w:val="24"/>
        </w:rPr>
        <w:t>Fig 1: Process flowchart for preparation of red fleshed dragon fruit leather</w:t>
      </w:r>
    </w:p>
    <w:p w14:paraId="48C6A4D4" w14:textId="77777777" w:rsidR="00C75C5B" w:rsidRDefault="00C75C5B" w:rsidP="00C75C5B">
      <w:pPr>
        <w:jc w:val="both"/>
        <w:rPr>
          <w:rFonts w:ascii="Times New Roman" w:hAnsi="Times New Roman"/>
          <w:b/>
          <w:bCs/>
          <w:sz w:val="24"/>
          <w:szCs w:val="24"/>
        </w:rPr>
      </w:pPr>
    </w:p>
    <w:p w14:paraId="5A9C0483" w14:textId="188382EA" w:rsidR="00C75C5B" w:rsidRPr="00C75C5B" w:rsidRDefault="00C75C5B" w:rsidP="00C75C5B">
      <w:pPr>
        <w:jc w:val="both"/>
        <w:rPr>
          <w:rFonts w:ascii="Arial" w:hAnsi="Arial" w:cs="Arial"/>
          <w:b/>
          <w:bCs/>
          <w:sz w:val="22"/>
          <w:szCs w:val="22"/>
        </w:rPr>
      </w:pPr>
      <w:r w:rsidRPr="00C75C5B">
        <w:rPr>
          <w:rFonts w:ascii="Arial" w:hAnsi="Arial" w:cs="Arial"/>
          <w:b/>
          <w:bCs/>
          <w:sz w:val="22"/>
          <w:szCs w:val="22"/>
        </w:rPr>
        <w:t xml:space="preserve">2.2 Experimental Plan </w:t>
      </w:r>
    </w:p>
    <w:p w14:paraId="2E660622" w14:textId="77777777" w:rsidR="00C75C5B" w:rsidRPr="00C75C5B" w:rsidRDefault="00C75C5B" w:rsidP="00C75C5B">
      <w:pPr>
        <w:jc w:val="both"/>
        <w:rPr>
          <w:rFonts w:ascii="Arial" w:hAnsi="Arial" w:cs="Arial"/>
          <w:sz w:val="22"/>
          <w:szCs w:val="22"/>
        </w:rPr>
      </w:pPr>
      <w:r w:rsidRPr="00C75C5B">
        <w:rPr>
          <w:rFonts w:ascii="Arial" w:hAnsi="Arial" w:cs="Arial"/>
          <w:sz w:val="22"/>
          <w:szCs w:val="22"/>
        </w:rPr>
        <w:t>Red-fleshed dragon fruit leather was prepared using tray drying with various process formulations. Four process variables at five levels each were tested using a central composite rotatable design (CCRD). Thirty experiments were conducted, and response surface methodology (RSM) analyzed the effects and interactions of these variables on the physicochemical, sensory, and color properties of the dried product.</w:t>
      </w:r>
    </w:p>
    <w:p w14:paraId="1B061973" w14:textId="77777777" w:rsidR="00C75C5B" w:rsidRPr="00CD01F2" w:rsidRDefault="00C75C5B" w:rsidP="00C75C5B">
      <w:pPr>
        <w:spacing w:before="240"/>
        <w:jc w:val="center"/>
        <w:rPr>
          <w:rFonts w:ascii="Arial" w:hAnsi="Arial" w:cs="Arial"/>
          <w:b/>
          <w:bCs/>
          <w:sz w:val="22"/>
          <w:szCs w:val="22"/>
        </w:rPr>
      </w:pPr>
      <w:r w:rsidRPr="00CD01F2">
        <w:rPr>
          <w:rFonts w:ascii="Arial" w:hAnsi="Arial" w:cs="Arial"/>
          <w:b/>
          <w:bCs/>
          <w:sz w:val="22"/>
          <w:szCs w:val="22"/>
        </w:rPr>
        <w:t>Table 1: Experimental plan for the development of red fleshed dragon fruit leather</w:t>
      </w:r>
    </w:p>
    <w:tbl>
      <w:tblPr>
        <w:tblW w:w="7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3"/>
        <w:gridCol w:w="283"/>
        <w:gridCol w:w="3402"/>
      </w:tblGrid>
      <w:tr w:rsidR="00C75C5B" w:rsidRPr="00CD01F2" w14:paraId="4835C630" w14:textId="77777777" w:rsidTr="00F70FA5">
        <w:trPr>
          <w:trHeight w:val="260"/>
          <w:jc w:val="center"/>
        </w:trPr>
        <w:tc>
          <w:tcPr>
            <w:tcW w:w="7508" w:type="dxa"/>
            <w:gridSpan w:val="3"/>
          </w:tcPr>
          <w:p w14:paraId="540B151C" w14:textId="77777777" w:rsidR="00C75C5B" w:rsidRPr="00CD01F2" w:rsidRDefault="00C75C5B" w:rsidP="00F70FA5">
            <w:pPr>
              <w:pStyle w:val="TableParagraph"/>
              <w:spacing w:line="240" w:lineRule="auto"/>
              <w:ind w:left="11"/>
              <w:rPr>
                <w:rFonts w:ascii="Arial" w:hAnsi="Arial" w:cs="Arial"/>
                <w:b/>
              </w:rPr>
            </w:pPr>
            <w:r w:rsidRPr="00CD01F2">
              <w:rPr>
                <w:rFonts w:ascii="Arial" w:hAnsi="Arial" w:cs="Arial"/>
                <w:b/>
              </w:rPr>
              <w:t>Independent</w:t>
            </w:r>
            <w:r w:rsidRPr="00CD01F2">
              <w:rPr>
                <w:rFonts w:ascii="Arial" w:hAnsi="Arial" w:cs="Arial"/>
                <w:b/>
                <w:spacing w:val="-7"/>
              </w:rPr>
              <w:t xml:space="preserve"> </w:t>
            </w:r>
            <w:r w:rsidRPr="00CD01F2">
              <w:rPr>
                <w:rFonts w:ascii="Arial" w:hAnsi="Arial" w:cs="Arial"/>
                <w:b/>
              </w:rPr>
              <w:t>Variables</w:t>
            </w:r>
          </w:p>
        </w:tc>
      </w:tr>
      <w:tr w:rsidR="00C75C5B" w:rsidRPr="00CD01F2" w14:paraId="49BD6F21" w14:textId="77777777" w:rsidTr="00F70FA5">
        <w:trPr>
          <w:trHeight w:val="242"/>
          <w:jc w:val="center"/>
        </w:trPr>
        <w:tc>
          <w:tcPr>
            <w:tcW w:w="3823" w:type="dxa"/>
          </w:tcPr>
          <w:p w14:paraId="5200F24F" w14:textId="77777777" w:rsidR="00C75C5B" w:rsidRPr="00CD01F2" w:rsidRDefault="00C75C5B" w:rsidP="00F70FA5">
            <w:pPr>
              <w:pStyle w:val="TableParagraph"/>
              <w:spacing w:line="240" w:lineRule="auto"/>
              <w:ind w:left="11"/>
              <w:rPr>
                <w:rFonts w:ascii="Arial" w:hAnsi="Arial" w:cs="Arial"/>
              </w:rPr>
            </w:pPr>
            <w:r w:rsidRPr="00CD01F2">
              <w:rPr>
                <w:rFonts w:ascii="Arial" w:hAnsi="Arial" w:cs="Arial"/>
              </w:rPr>
              <w:t>Peel</w:t>
            </w:r>
            <w:r w:rsidRPr="00CD01F2">
              <w:rPr>
                <w:rFonts w:ascii="Arial" w:hAnsi="Arial" w:cs="Arial"/>
                <w:spacing w:val="-1"/>
              </w:rPr>
              <w:t xml:space="preserve"> </w:t>
            </w:r>
            <w:r w:rsidRPr="00CD01F2">
              <w:rPr>
                <w:rFonts w:ascii="Arial" w:hAnsi="Arial" w:cs="Arial"/>
              </w:rPr>
              <w:t>(g/100g</w:t>
            </w:r>
            <w:r w:rsidRPr="00CD01F2">
              <w:rPr>
                <w:rFonts w:ascii="Arial" w:hAnsi="Arial" w:cs="Arial"/>
                <w:spacing w:val="-7"/>
              </w:rPr>
              <w:t xml:space="preserve"> </w:t>
            </w:r>
            <w:r w:rsidRPr="00CD01F2">
              <w:rPr>
                <w:rFonts w:ascii="Arial" w:hAnsi="Arial" w:cs="Arial"/>
              </w:rPr>
              <w:t>of</w:t>
            </w:r>
            <w:r w:rsidRPr="00CD01F2">
              <w:rPr>
                <w:rFonts w:ascii="Arial" w:hAnsi="Arial" w:cs="Arial"/>
                <w:spacing w:val="-2"/>
              </w:rPr>
              <w:t xml:space="preserve"> </w:t>
            </w:r>
            <w:r w:rsidRPr="00CD01F2">
              <w:rPr>
                <w:rFonts w:ascii="Arial" w:hAnsi="Arial" w:cs="Arial"/>
              </w:rPr>
              <w:t>pulp)</w:t>
            </w:r>
          </w:p>
        </w:tc>
        <w:tc>
          <w:tcPr>
            <w:tcW w:w="283" w:type="dxa"/>
          </w:tcPr>
          <w:p w14:paraId="095C967F" w14:textId="77777777" w:rsidR="00C75C5B" w:rsidRPr="00CD01F2" w:rsidRDefault="00C75C5B" w:rsidP="00F70FA5">
            <w:pPr>
              <w:pStyle w:val="TableParagraph"/>
              <w:spacing w:line="240" w:lineRule="auto"/>
              <w:ind w:left="11"/>
              <w:rPr>
                <w:rFonts w:ascii="Arial" w:hAnsi="Arial" w:cs="Arial"/>
                <w:b/>
              </w:rPr>
            </w:pPr>
            <w:r w:rsidRPr="00CD01F2">
              <w:rPr>
                <w:rFonts w:ascii="Arial" w:hAnsi="Arial" w:cs="Arial"/>
                <w:b/>
                <w:w w:val="95"/>
              </w:rPr>
              <w:t>:</w:t>
            </w:r>
          </w:p>
        </w:tc>
        <w:tc>
          <w:tcPr>
            <w:tcW w:w="3402" w:type="dxa"/>
          </w:tcPr>
          <w:p w14:paraId="400638CA" w14:textId="77777777" w:rsidR="00C75C5B" w:rsidRPr="00CD01F2" w:rsidRDefault="00C75C5B" w:rsidP="00F70FA5">
            <w:pPr>
              <w:pStyle w:val="TableParagraph"/>
              <w:spacing w:line="240" w:lineRule="auto"/>
              <w:ind w:left="11"/>
              <w:rPr>
                <w:rFonts w:ascii="Arial" w:hAnsi="Arial" w:cs="Arial"/>
              </w:rPr>
            </w:pPr>
            <w:r w:rsidRPr="00CD01F2">
              <w:rPr>
                <w:rFonts w:ascii="Arial" w:hAnsi="Arial" w:cs="Arial"/>
              </w:rPr>
              <w:t>10, 20, 30, 40, 50</w:t>
            </w:r>
          </w:p>
        </w:tc>
      </w:tr>
      <w:tr w:rsidR="00C75C5B" w:rsidRPr="00CD01F2" w14:paraId="1EBFB762" w14:textId="77777777" w:rsidTr="00F70FA5">
        <w:trPr>
          <w:trHeight w:val="224"/>
          <w:jc w:val="center"/>
        </w:trPr>
        <w:tc>
          <w:tcPr>
            <w:tcW w:w="3823" w:type="dxa"/>
          </w:tcPr>
          <w:p w14:paraId="035D255A" w14:textId="77777777" w:rsidR="00C75C5B" w:rsidRPr="00CD01F2" w:rsidRDefault="00C75C5B" w:rsidP="00F70FA5">
            <w:pPr>
              <w:pStyle w:val="TableParagraph"/>
              <w:spacing w:line="240" w:lineRule="auto"/>
              <w:ind w:left="11"/>
              <w:rPr>
                <w:rFonts w:ascii="Arial" w:hAnsi="Arial" w:cs="Arial"/>
              </w:rPr>
            </w:pPr>
            <w:r w:rsidRPr="00CD01F2">
              <w:rPr>
                <w:rFonts w:ascii="Arial" w:hAnsi="Arial" w:cs="Arial"/>
              </w:rPr>
              <w:t>Sugar</w:t>
            </w:r>
            <w:r w:rsidRPr="00CD01F2">
              <w:rPr>
                <w:rFonts w:ascii="Arial" w:hAnsi="Arial" w:cs="Arial"/>
                <w:spacing w:val="-2"/>
              </w:rPr>
              <w:t xml:space="preserve"> </w:t>
            </w:r>
            <w:r w:rsidRPr="00CD01F2">
              <w:rPr>
                <w:rFonts w:ascii="Arial" w:hAnsi="Arial" w:cs="Arial"/>
              </w:rPr>
              <w:t>(g/100g</w:t>
            </w:r>
            <w:r w:rsidRPr="00CD01F2">
              <w:rPr>
                <w:rFonts w:ascii="Arial" w:hAnsi="Arial" w:cs="Arial"/>
                <w:spacing w:val="-6"/>
              </w:rPr>
              <w:t xml:space="preserve"> </w:t>
            </w:r>
            <w:r w:rsidRPr="00CD01F2">
              <w:rPr>
                <w:rFonts w:ascii="Arial" w:hAnsi="Arial" w:cs="Arial"/>
              </w:rPr>
              <w:t>of</w:t>
            </w:r>
            <w:r w:rsidRPr="00CD01F2">
              <w:rPr>
                <w:rFonts w:ascii="Arial" w:hAnsi="Arial" w:cs="Arial"/>
                <w:spacing w:val="-4"/>
              </w:rPr>
              <w:t xml:space="preserve"> </w:t>
            </w:r>
            <w:r w:rsidRPr="00CD01F2">
              <w:rPr>
                <w:rFonts w:ascii="Arial" w:hAnsi="Arial" w:cs="Arial"/>
              </w:rPr>
              <w:t>pulp)</w:t>
            </w:r>
          </w:p>
        </w:tc>
        <w:tc>
          <w:tcPr>
            <w:tcW w:w="283" w:type="dxa"/>
          </w:tcPr>
          <w:p w14:paraId="276E9170" w14:textId="77777777" w:rsidR="00C75C5B" w:rsidRPr="00CD01F2" w:rsidRDefault="00C75C5B" w:rsidP="00F70FA5">
            <w:pPr>
              <w:pStyle w:val="TableParagraph"/>
              <w:spacing w:line="240" w:lineRule="auto"/>
              <w:ind w:left="11"/>
              <w:rPr>
                <w:rFonts w:ascii="Arial" w:hAnsi="Arial" w:cs="Arial"/>
                <w:b/>
              </w:rPr>
            </w:pPr>
            <w:r w:rsidRPr="00CD01F2">
              <w:rPr>
                <w:rFonts w:ascii="Arial" w:hAnsi="Arial" w:cs="Arial"/>
                <w:b/>
                <w:w w:val="95"/>
              </w:rPr>
              <w:t>:</w:t>
            </w:r>
          </w:p>
        </w:tc>
        <w:tc>
          <w:tcPr>
            <w:tcW w:w="3402" w:type="dxa"/>
          </w:tcPr>
          <w:p w14:paraId="57CE41D0" w14:textId="77777777" w:rsidR="00C75C5B" w:rsidRPr="00CD01F2" w:rsidRDefault="00C75C5B" w:rsidP="00F70FA5">
            <w:pPr>
              <w:pStyle w:val="TableParagraph"/>
              <w:spacing w:line="240" w:lineRule="auto"/>
              <w:ind w:left="11"/>
              <w:rPr>
                <w:rFonts w:ascii="Arial" w:hAnsi="Arial" w:cs="Arial"/>
              </w:rPr>
            </w:pPr>
            <w:r w:rsidRPr="00CD01F2">
              <w:rPr>
                <w:rFonts w:ascii="Arial" w:hAnsi="Arial" w:cs="Arial"/>
              </w:rPr>
              <w:t>10, 20, 30, 40, 50</w:t>
            </w:r>
          </w:p>
        </w:tc>
      </w:tr>
      <w:tr w:rsidR="00C75C5B" w:rsidRPr="00CD01F2" w14:paraId="3D6AE51B" w14:textId="77777777" w:rsidTr="00F70FA5">
        <w:trPr>
          <w:trHeight w:val="260"/>
          <w:jc w:val="center"/>
        </w:trPr>
        <w:tc>
          <w:tcPr>
            <w:tcW w:w="3823" w:type="dxa"/>
          </w:tcPr>
          <w:p w14:paraId="3BEAF6E1" w14:textId="77777777" w:rsidR="00C75C5B" w:rsidRPr="00CD01F2" w:rsidRDefault="00C75C5B" w:rsidP="00F70FA5">
            <w:pPr>
              <w:pStyle w:val="TableParagraph"/>
              <w:spacing w:line="240" w:lineRule="auto"/>
              <w:ind w:left="11"/>
              <w:rPr>
                <w:rFonts w:ascii="Arial" w:hAnsi="Arial" w:cs="Arial"/>
              </w:rPr>
            </w:pPr>
            <w:r w:rsidRPr="00CD01F2">
              <w:rPr>
                <w:rFonts w:ascii="Arial" w:hAnsi="Arial" w:cs="Arial"/>
              </w:rPr>
              <w:t>Temperature</w:t>
            </w:r>
            <w:r w:rsidRPr="00CD01F2">
              <w:rPr>
                <w:rFonts w:ascii="Arial" w:hAnsi="Arial" w:cs="Arial"/>
                <w:spacing w:val="-13"/>
              </w:rPr>
              <w:t xml:space="preserve"> </w:t>
            </w:r>
            <w:r w:rsidRPr="00CD01F2">
              <w:rPr>
                <w:rFonts w:ascii="Arial" w:hAnsi="Arial" w:cs="Arial"/>
              </w:rPr>
              <w:t>(°C)</w:t>
            </w:r>
          </w:p>
        </w:tc>
        <w:tc>
          <w:tcPr>
            <w:tcW w:w="283" w:type="dxa"/>
          </w:tcPr>
          <w:p w14:paraId="400DEC22" w14:textId="77777777" w:rsidR="00C75C5B" w:rsidRPr="00CD01F2" w:rsidRDefault="00C75C5B" w:rsidP="00F70FA5">
            <w:pPr>
              <w:pStyle w:val="TableParagraph"/>
              <w:spacing w:line="240" w:lineRule="auto"/>
              <w:ind w:left="11"/>
              <w:rPr>
                <w:rFonts w:ascii="Arial" w:hAnsi="Arial" w:cs="Arial"/>
                <w:b/>
              </w:rPr>
            </w:pPr>
            <w:r w:rsidRPr="00CD01F2">
              <w:rPr>
                <w:rFonts w:ascii="Arial" w:hAnsi="Arial" w:cs="Arial"/>
                <w:b/>
                <w:w w:val="95"/>
              </w:rPr>
              <w:t>:</w:t>
            </w:r>
          </w:p>
        </w:tc>
        <w:tc>
          <w:tcPr>
            <w:tcW w:w="3402" w:type="dxa"/>
          </w:tcPr>
          <w:p w14:paraId="71289862" w14:textId="77777777" w:rsidR="00C75C5B" w:rsidRPr="00CD01F2" w:rsidRDefault="00C75C5B" w:rsidP="00F70FA5">
            <w:pPr>
              <w:pStyle w:val="TableParagraph"/>
              <w:spacing w:line="240" w:lineRule="auto"/>
              <w:ind w:left="11"/>
              <w:rPr>
                <w:rFonts w:ascii="Arial" w:hAnsi="Arial" w:cs="Arial"/>
              </w:rPr>
            </w:pPr>
            <w:r w:rsidRPr="00CD01F2">
              <w:rPr>
                <w:rFonts w:ascii="Arial" w:hAnsi="Arial" w:cs="Arial"/>
              </w:rPr>
              <w:t>55, 60, 65, 70, 75</w:t>
            </w:r>
          </w:p>
        </w:tc>
      </w:tr>
      <w:tr w:rsidR="00C75C5B" w:rsidRPr="00CD01F2" w14:paraId="0D4D76E0" w14:textId="77777777" w:rsidTr="00F70FA5">
        <w:trPr>
          <w:trHeight w:val="260"/>
          <w:jc w:val="center"/>
        </w:trPr>
        <w:tc>
          <w:tcPr>
            <w:tcW w:w="3823" w:type="dxa"/>
          </w:tcPr>
          <w:p w14:paraId="48E4203D" w14:textId="77777777" w:rsidR="00C75C5B" w:rsidRPr="00CD01F2" w:rsidRDefault="00C75C5B" w:rsidP="00F70FA5">
            <w:pPr>
              <w:pStyle w:val="TableParagraph"/>
              <w:spacing w:line="240" w:lineRule="auto"/>
              <w:ind w:left="11"/>
              <w:rPr>
                <w:rFonts w:ascii="Arial" w:hAnsi="Arial" w:cs="Arial"/>
              </w:rPr>
            </w:pPr>
            <w:r w:rsidRPr="00CD01F2">
              <w:rPr>
                <w:rFonts w:ascii="Arial" w:hAnsi="Arial" w:cs="Arial"/>
              </w:rPr>
              <w:t>Thickness</w:t>
            </w:r>
            <w:r w:rsidRPr="00CD01F2">
              <w:rPr>
                <w:rFonts w:ascii="Arial" w:hAnsi="Arial" w:cs="Arial"/>
                <w:spacing w:val="-1"/>
              </w:rPr>
              <w:t xml:space="preserve"> </w:t>
            </w:r>
            <w:r w:rsidRPr="00CD01F2">
              <w:rPr>
                <w:rFonts w:ascii="Arial" w:hAnsi="Arial" w:cs="Arial"/>
              </w:rPr>
              <w:t>(mm)</w:t>
            </w:r>
          </w:p>
        </w:tc>
        <w:tc>
          <w:tcPr>
            <w:tcW w:w="283" w:type="dxa"/>
          </w:tcPr>
          <w:p w14:paraId="72B59F6C" w14:textId="77777777" w:rsidR="00C75C5B" w:rsidRPr="00CD01F2" w:rsidRDefault="00C75C5B" w:rsidP="00F70FA5">
            <w:pPr>
              <w:pStyle w:val="TableParagraph"/>
              <w:spacing w:line="240" w:lineRule="auto"/>
              <w:ind w:left="11"/>
              <w:rPr>
                <w:rFonts w:ascii="Arial" w:hAnsi="Arial" w:cs="Arial"/>
                <w:b/>
              </w:rPr>
            </w:pPr>
            <w:r w:rsidRPr="00CD01F2">
              <w:rPr>
                <w:rFonts w:ascii="Arial" w:hAnsi="Arial" w:cs="Arial"/>
                <w:b/>
                <w:w w:val="95"/>
              </w:rPr>
              <w:t>:</w:t>
            </w:r>
          </w:p>
        </w:tc>
        <w:tc>
          <w:tcPr>
            <w:tcW w:w="3402" w:type="dxa"/>
          </w:tcPr>
          <w:p w14:paraId="3CB1D537" w14:textId="77777777" w:rsidR="00C75C5B" w:rsidRPr="00CD01F2" w:rsidRDefault="00C75C5B" w:rsidP="00F70FA5">
            <w:pPr>
              <w:pStyle w:val="TableParagraph"/>
              <w:spacing w:line="240" w:lineRule="auto"/>
              <w:ind w:left="11"/>
              <w:rPr>
                <w:rFonts w:ascii="Arial" w:hAnsi="Arial" w:cs="Arial"/>
              </w:rPr>
            </w:pPr>
            <w:r w:rsidRPr="00CD01F2">
              <w:rPr>
                <w:rFonts w:ascii="Arial" w:hAnsi="Arial" w:cs="Arial"/>
              </w:rPr>
              <w:t>2, 3, 4, 5, 6</w:t>
            </w:r>
          </w:p>
        </w:tc>
      </w:tr>
      <w:tr w:rsidR="00C75C5B" w:rsidRPr="00CD01F2" w14:paraId="0562B29A" w14:textId="77777777" w:rsidTr="00F70FA5">
        <w:trPr>
          <w:trHeight w:val="170"/>
          <w:jc w:val="center"/>
        </w:trPr>
        <w:tc>
          <w:tcPr>
            <w:tcW w:w="7508" w:type="dxa"/>
            <w:gridSpan w:val="3"/>
          </w:tcPr>
          <w:p w14:paraId="6FD62552" w14:textId="77777777" w:rsidR="00C75C5B" w:rsidRPr="00CD01F2" w:rsidRDefault="00C75C5B" w:rsidP="00F70FA5">
            <w:pPr>
              <w:pStyle w:val="TableParagraph"/>
              <w:spacing w:line="240" w:lineRule="auto"/>
              <w:ind w:left="11"/>
              <w:rPr>
                <w:rFonts w:ascii="Arial" w:hAnsi="Arial" w:cs="Arial"/>
                <w:b/>
              </w:rPr>
            </w:pPr>
            <w:r w:rsidRPr="00CD01F2">
              <w:rPr>
                <w:rFonts w:ascii="Arial" w:hAnsi="Arial" w:cs="Arial"/>
                <w:b/>
              </w:rPr>
              <w:lastRenderedPageBreak/>
              <w:t>Dependent</w:t>
            </w:r>
            <w:r w:rsidRPr="00CD01F2">
              <w:rPr>
                <w:rFonts w:ascii="Arial" w:hAnsi="Arial" w:cs="Arial"/>
                <w:b/>
                <w:spacing w:val="-10"/>
              </w:rPr>
              <w:t xml:space="preserve"> </w:t>
            </w:r>
            <w:r w:rsidRPr="00CD01F2">
              <w:rPr>
                <w:rFonts w:ascii="Arial" w:hAnsi="Arial" w:cs="Arial"/>
                <w:b/>
              </w:rPr>
              <w:t>Variables</w:t>
            </w:r>
          </w:p>
        </w:tc>
      </w:tr>
      <w:tr w:rsidR="00C75C5B" w:rsidRPr="00CD01F2" w14:paraId="0AD940F2" w14:textId="77777777" w:rsidTr="00F70FA5">
        <w:trPr>
          <w:trHeight w:val="242"/>
          <w:jc w:val="center"/>
        </w:trPr>
        <w:tc>
          <w:tcPr>
            <w:tcW w:w="3823" w:type="dxa"/>
          </w:tcPr>
          <w:p w14:paraId="366A8281" w14:textId="77777777" w:rsidR="00C75C5B" w:rsidRPr="00CD01F2" w:rsidRDefault="00C75C5B" w:rsidP="00F70FA5">
            <w:pPr>
              <w:pStyle w:val="TableParagraph"/>
              <w:spacing w:line="240" w:lineRule="auto"/>
              <w:ind w:left="11"/>
              <w:rPr>
                <w:rFonts w:ascii="Arial" w:hAnsi="Arial" w:cs="Arial"/>
              </w:rPr>
            </w:pPr>
            <w:r w:rsidRPr="00CD01F2">
              <w:rPr>
                <w:rFonts w:ascii="Arial" w:hAnsi="Arial" w:cs="Arial"/>
              </w:rPr>
              <w:t>Physico-chemical</w:t>
            </w:r>
            <w:r w:rsidRPr="00CD01F2">
              <w:rPr>
                <w:rFonts w:ascii="Arial" w:hAnsi="Arial" w:cs="Arial"/>
                <w:spacing w:val="-10"/>
              </w:rPr>
              <w:t xml:space="preserve"> </w:t>
            </w:r>
            <w:r w:rsidRPr="00CD01F2">
              <w:rPr>
                <w:rFonts w:ascii="Arial" w:hAnsi="Arial" w:cs="Arial"/>
              </w:rPr>
              <w:t>Parameters</w:t>
            </w:r>
          </w:p>
        </w:tc>
        <w:tc>
          <w:tcPr>
            <w:tcW w:w="283" w:type="dxa"/>
          </w:tcPr>
          <w:p w14:paraId="2F1D706C" w14:textId="77777777" w:rsidR="00C75C5B" w:rsidRPr="00CD01F2" w:rsidRDefault="00C75C5B" w:rsidP="00F70FA5">
            <w:pPr>
              <w:pStyle w:val="TableParagraph"/>
              <w:spacing w:line="240" w:lineRule="auto"/>
              <w:ind w:left="11"/>
              <w:rPr>
                <w:rFonts w:ascii="Arial" w:hAnsi="Arial" w:cs="Arial"/>
                <w:b/>
              </w:rPr>
            </w:pPr>
            <w:r w:rsidRPr="00CD01F2">
              <w:rPr>
                <w:rFonts w:ascii="Arial" w:hAnsi="Arial" w:cs="Arial"/>
                <w:b/>
                <w:w w:val="95"/>
              </w:rPr>
              <w:t>:</w:t>
            </w:r>
          </w:p>
        </w:tc>
        <w:tc>
          <w:tcPr>
            <w:tcW w:w="3402" w:type="dxa"/>
          </w:tcPr>
          <w:p w14:paraId="176EA5BF" w14:textId="77777777" w:rsidR="00C75C5B" w:rsidRPr="00CD01F2" w:rsidRDefault="00C75C5B" w:rsidP="00F70FA5">
            <w:pPr>
              <w:pStyle w:val="TableParagraph"/>
              <w:spacing w:line="240" w:lineRule="auto"/>
              <w:ind w:left="11"/>
              <w:rPr>
                <w:rFonts w:ascii="Arial" w:hAnsi="Arial" w:cs="Arial"/>
              </w:rPr>
            </w:pPr>
            <w:r w:rsidRPr="00CD01F2">
              <w:rPr>
                <w:rFonts w:ascii="Arial" w:hAnsi="Arial" w:cs="Arial"/>
              </w:rPr>
              <w:t>Ascorbic</w:t>
            </w:r>
            <w:r w:rsidRPr="00CD01F2">
              <w:rPr>
                <w:rFonts w:ascii="Arial" w:hAnsi="Arial" w:cs="Arial"/>
                <w:spacing w:val="-2"/>
              </w:rPr>
              <w:t xml:space="preserve"> </w:t>
            </w:r>
            <w:r w:rsidRPr="00CD01F2">
              <w:rPr>
                <w:rFonts w:ascii="Arial" w:hAnsi="Arial" w:cs="Arial"/>
              </w:rPr>
              <w:t>acid,</w:t>
            </w:r>
            <w:r w:rsidRPr="00CD01F2">
              <w:rPr>
                <w:rFonts w:ascii="Arial" w:hAnsi="Arial" w:cs="Arial"/>
                <w:spacing w:val="-1"/>
              </w:rPr>
              <w:t xml:space="preserve"> </w:t>
            </w:r>
            <w:r w:rsidRPr="00CD01F2">
              <w:rPr>
                <w:rFonts w:ascii="Arial" w:hAnsi="Arial" w:cs="Arial"/>
              </w:rPr>
              <w:t>pH,</w:t>
            </w:r>
            <w:r w:rsidRPr="00CD01F2">
              <w:rPr>
                <w:rFonts w:ascii="Arial" w:hAnsi="Arial" w:cs="Arial"/>
                <w:spacing w:val="-4"/>
              </w:rPr>
              <w:t xml:space="preserve"> </w:t>
            </w:r>
            <w:r w:rsidRPr="00CD01F2">
              <w:rPr>
                <w:rFonts w:ascii="Arial" w:hAnsi="Arial" w:cs="Arial"/>
              </w:rPr>
              <w:t>TSS., Protein,</w:t>
            </w:r>
          </w:p>
        </w:tc>
      </w:tr>
      <w:tr w:rsidR="00C75C5B" w:rsidRPr="00CD01F2" w14:paraId="05A1D1BD" w14:textId="77777777" w:rsidTr="00F70FA5">
        <w:trPr>
          <w:trHeight w:val="143"/>
          <w:jc w:val="center"/>
        </w:trPr>
        <w:tc>
          <w:tcPr>
            <w:tcW w:w="3823" w:type="dxa"/>
          </w:tcPr>
          <w:p w14:paraId="4B9D2C00" w14:textId="77777777" w:rsidR="00C75C5B" w:rsidRPr="00CD01F2" w:rsidRDefault="00C75C5B" w:rsidP="00F70FA5">
            <w:pPr>
              <w:pStyle w:val="TableParagraph"/>
              <w:spacing w:line="240" w:lineRule="auto"/>
              <w:ind w:left="11"/>
              <w:rPr>
                <w:rFonts w:ascii="Arial" w:hAnsi="Arial" w:cs="Arial"/>
              </w:rPr>
            </w:pPr>
            <w:r w:rsidRPr="00CD01F2">
              <w:rPr>
                <w:rFonts w:ascii="Arial" w:hAnsi="Arial" w:cs="Arial"/>
              </w:rPr>
              <w:t>Color</w:t>
            </w:r>
            <w:r w:rsidRPr="00CD01F2">
              <w:rPr>
                <w:rFonts w:ascii="Arial" w:hAnsi="Arial" w:cs="Arial"/>
                <w:spacing w:val="-4"/>
              </w:rPr>
              <w:t xml:space="preserve"> </w:t>
            </w:r>
            <w:r w:rsidRPr="00CD01F2">
              <w:rPr>
                <w:rFonts w:ascii="Arial" w:hAnsi="Arial" w:cs="Arial"/>
              </w:rPr>
              <w:t>Values</w:t>
            </w:r>
          </w:p>
        </w:tc>
        <w:tc>
          <w:tcPr>
            <w:tcW w:w="283" w:type="dxa"/>
          </w:tcPr>
          <w:p w14:paraId="67ADDCA8" w14:textId="77777777" w:rsidR="00C75C5B" w:rsidRPr="00CD01F2" w:rsidRDefault="00C75C5B" w:rsidP="00F70FA5">
            <w:pPr>
              <w:pStyle w:val="TableParagraph"/>
              <w:spacing w:line="240" w:lineRule="auto"/>
              <w:ind w:left="11"/>
              <w:rPr>
                <w:rFonts w:ascii="Arial" w:hAnsi="Arial" w:cs="Arial"/>
                <w:b/>
              </w:rPr>
            </w:pPr>
            <w:r w:rsidRPr="00CD01F2">
              <w:rPr>
                <w:rFonts w:ascii="Arial" w:hAnsi="Arial" w:cs="Arial"/>
                <w:b/>
                <w:w w:val="95"/>
              </w:rPr>
              <w:t>:</w:t>
            </w:r>
          </w:p>
        </w:tc>
        <w:tc>
          <w:tcPr>
            <w:tcW w:w="3402" w:type="dxa"/>
          </w:tcPr>
          <w:p w14:paraId="13F6FF03" w14:textId="77777777" w:rsidR="00C75C5B" w:rsidRPr="00CD01F2" w:rsidRDefault="00C75C5B" w:rsidP="00F70FA5">
            <w:pPr>
              <w:pStyle w:val="TableParagraph"/>
              <w:spacing w:line="240" w:lineRule="auto"/>
              <w:ind w:left="11"/>
              <w:rPr>
                <w:rFonts w:ascii="Arial" w:hAnsi="Arial" w:cs="Arial"/>
              </w:rPr>
            </w:pPr>
            <w:r w:rsidRPr="00CD01F2">
              <w:rPr>
                <w:rFonts w:ascii="Arial" w:hAnsi="Arial" w:cs="Arial"/>
              </w:rPr>
              <w:t>L*,</w:t>
            </w:r>
            <w:r w:rsidRPr="00CD01F2">
              <w:rPr>
                <w:rFonts w:ascii="Arial" w:hAnsi="Arial" w:cs="Arial"/>
                <w:spacing w:val="-2"/>
              </w:rPr>
              <w:t xml:space="preserve"> </w:t>
            </w:r>
            <w:r w:rsidRPr="00CD01F2">
              <w:rPr>
                <w:rFonts w:ascii="Arial" w:hAnsi="Arial" w:cs="Arial"/>
              </w:rPr>
              <w:t>a*,</w:t>
            </w:r>
            <w:r w:rsidRPr="00CD01F2">
              <w:rPr>
                <w:rFonts w:ascii="Arial" w:hAnsi="Arial" w:cs="Arial"/>
                <w:spacing w:val="-1"/>
              </w:rPr>
              <w:t xml:space="preserve"> </w:t>
            </w:r>
            <w:r w:rsidRPr="00CD01F2">
              <w:rPr>
                <w:rFonts w:ascii="Arial" w:hAnsi="Arial" w:cs="Arial"/>
              </w:rPr>
              <w:t>b*</w:t>
            </w:r>
          </w:p>
        </w:tc>
      </w:tr>
      <w:tr w:rsidR="00C75C5B" w:rsidRPr="00CD01F2" w14:paraId="369EE84C" w14:textId="77777777" w:rsidTr="00F70FA5">
        <w:trPr>
          <w:trHeight w:val="215"/>
          <w:jc w:val="center"/>
        </w:trPr>
        <w:tc>
          <w:tcPr>
            <w:tcW w:w="3823" w:type="dxa"/>
          </w:tcPr>
          <w:p w14:paraId="2BF7E341" w14:textId="77777777" w:rsidR="00C75C5B" w:rsidRPr="00CD01F2" w:rsidRDefault="00C75C5B" w:rsidP="00F70FA5">
            <w:pPr>
              <w:pStyle w:val="TableParagraph"/>
              <w:tabs>
                <w:tab w:val="center" w:pos="1628"/>
                <w:tab w:val="right" w:pos="3247"/>
              </w:tabs>
              <w:spacing w:line="240" w:lineRule="auto"/>
              <w:ind w:left="11"/>
              <w:rPr>
                <w:rFonts w:ascii="Arial" w:hAnsi="Arial" w:cs="Arial"/>
              </w:rPr>
            </w:pPr>
            <w:r w:rsidRPr="00CD01F2">
              <w:rPr>
                <w:rFonts w:ascii="Arial" w:hAnsi="Arial" w:cs="Arial"/>
              </w:rPr>
              <w:t>Sensory Evaluation</w:t>
            </w:r>
          </w:p>
        </w:tc>
        <w:tc>
          <w:tcPr>
            <w:tcW w:w="283" w:type="dxa"/>
          </w:tcPr>
          <w:p w14:paraId="5FD5F2CD" w14:textId="77777777" w:rsidR="00C75C5B" w:rsidRPr="00CD01F2" w:rsidRDefault="00C75C5B" w:rsidP="00F70FA5">
            <w:pPr>
              <w:pStyle w:val="TableParagraph"/>
              <w:spacing w:line="240" w:lineRule="auto"/>
              <w:ind w:left="11"/>
              <w:rPr>
                <w:rFonts w:ascii="Arial" w:hAnsi="Arial" w:cs="Arial"/>
                <w:b/>
              </w:rPr>
            </w:pPr>
            <w:r w:rsidRPr="00CD01F2">
              <w:rPr>
                <w:rFonts w:ascii="Arial" w:hAnsi="Arial" w:cs="Arial"/>
                <w:b/>
                <w:w w:val="95"/>
              </w:rPr>
              <w:t>:</w:t>
            </w:r>
          </w:p>
        </w:tc>
        <w:tc>
          <w:tcPr>
            <w:tcW w:w="3402" w:type="dxa"/>
          </w:tcPr>
          <w:p w14:paraId="2DD09989" w14:textId="77777777" w:rsidR="00C75C5B" w:rsidRPr="00CD01F2" w:rsidRDefault="00C75C5B" w:rsidP="00F70FA5">
            <w:pPr>
              <w:pStyle w:val="TableParagraph"/>
              <w:spacing w:line="240" w:lineRule="auto"/>
              <w:ind w:left="11"/>
              <w:rPr>
                <w:rFonts w:ascii="Arial" w:hAnsi="Arial" w:cs="Arial"/>
              </w:rPr>
            </w:pPr>
            <w:r w:rsidRPr="00CD01F2">
              <w:rPr>
                <w:rFonts w:ascii="Arial" w:hAnsi="Arial" w:cs="Arial"/>
              </w:rPr>
              <w:t>Color, Taste,</w:t>
            </w:r>
            <w:r w:rsidRPr="00CD01F2">
              <w:rPr>
                <w:rFonts w:ascii="Arial" w:hAnsi="Arial" w:cs="Arial"/>
                <w:spacing w:val="-1"/>
              </w:rPr>
              <w:t xml:space="preserve"> </w:t>
            </w:r>
            <w:r w:rsidRPr="00CD01F2">
              <w:rPr>
                <w:rFonts w:ascii="Arial" w:hAnsi="Arial" w:cs="Arial"/>
              </w:rPr>
              <w:t>Flavor</w:t>
            </w:r>
            <w:r w:rsidRPr="00CD01F2">
              <w:rPr>
                <w:rFonts w:ascii="Arial" w:hAnsi="Arial" w:cs="Arial"/>
                <w:spacing w:val="-8"/>
              </w:rPr>
              <w:t xml:space="preserve"> </w:t>
            </w:r>
            <w:r w:rsidRPr="00CD01F2">
              <w:rPr>
                <w:rFonts w:ascii="Arial" w:hAnsi="Arial" w:cs="Arial"/>
              </w:rPr>
              <w:t>and</w:t>
            </w:r>
            <w:r w:rsidRPr="00CD01F2">
              <w:rPr>
                <w:rFonts w:ascii="Arial" w:hAnsi="Arial" w:cs="Arial"/>
                <w:spacing w:val="1"/>
              </w:rPr>
              <w:t xml:space="preserve"> </w:t>
            </w:r>
            <w:r w:rsidRPr="00CD01F2">
              <w:rPr>
                <w:rFonts w:ascii="Arial" w:hAnsi="Arial" w:cs="Arial"/>
              </w:rPr>
              <w:t>Overall Acceptability</w:t>
            </w:r>
          </w:p>
        </w:tc>
      </w:tr>
    </w:tbl>
    <w:p w14:paraId="53ADA469" w14:textId="77777777" w:rsidR="00505F06" w:rsidRDefault="00505F06" w:rsidP="00441B6F">
      <w:pPr>
        <w:pStyle w:val="Body"/>
        <w:spacing w:after="0"/>
        <w:rPr>
          <w:rFonts w:ascii="Arial" w:hAnsi="Arial" w:cs="Arial"/>
        </w:rPr>
      </w:pPr>
    </w:p>
    <w:p w14:paraId="1934C1D0" w14:textId="27084FF0" w:rsidR="00CD01F2" w:rsidRPr="00CD01F2" w:rsidRDefault="00CD01F2" w:rsidP="00CD01F2">
      <w:pPr>
        <w:jc w:val="both"/>
        <w:rPr>
          <w:rFonts w:ascii="Arial" w:hAnsi="Arial" w:cs="Arial"/>
          <w:b/>
          <w:bCs/>
          <w:sz w:val="22"/>
          <w:szCs w:val="22"/>
        </w:rPr>
      </w:pPr>
      <w:r w:rsidRPr="00CD01F2">
        <w:rPr>
          <w:rFonts w:ascii="Arial" w:hAnsi="Arial" w:cs="Arial"/>
          <w:b/>
          <w:bCs/>
          <w:sz w:val="22"/>
          <w:szCs w:val="22"/>
        </w:rPr>
        <w:t xml:space="preserve">2.3 Physico-Chemical Analysis </w:t>
      </w:r>
      <w:r>
        <w:rPr>
          <w:rFonts w:ascii="Arial" w:hAnsi="Arial" w:cs="Arial"/>
          <w:b/>
          <w:bCs/>
          <w:sz w:val="22"/>
          <w:szCs w:val="22"/>
        </w:rPr>
        <w:t>o</w:t>
      </w:r>
      <w:r w:rsidRPr="00CD01F2">
        <w:rPr>
          <w:rFonts w:ascii="Arial" w:hAnsi="Arial" w:cs="Arial"/>
          <w:b/>
          <w:bCs/>
          <w:sz w:val="22"/>
          <w:szCs w:val="22"/>
        </w:rPr>
        <w:t xml:space="preserve">f Red Fleshed Dragon Fruit Leather </w:t>
      </w:r>
    </w:p>
    <w:p w14:paraId="17FBF9CB" w14:textId="77777777" w:rsidR="00CD01F2" w:rsidRPr="00CD01F2" w:rsidRDefault="00CD01F2" w:rsidP="00CD01F2">
      <w:pPr>
        <w:jc w:val="both"/>
        <w:rPr>
          <w:rFonts w:ascii="Arial" w:hAnsi="Arial" w:cs="Arial"/>
          <w:sz w:val="22"/>
          <w:szCs w:val="22"/>
        </w:rPr>
      </w:pPr>
      <w:r w:rsidRPr="00CD01F2">
        <w:rPr>
          <w:rFonts w:ascii="Arial" w:hAnsi="Arial" w:cs="Arial"/>
          <w:sz w:val="22"/>
          <w:szCs w:val="22"/>
        </w:rPr>
        <w:t>Proximate composition represents the gross content of important chemical constituent such as vitamin C, pH, TSS, acidity, protein. The study of the proximate composition serves as an important base to study the nutritive quality of red fleshed dragon fruit leather.</w:t>
      </w:r>
    </w:p>
    <w:p w14:paraId="38AAA12F" w14:textId="77777777" w:rsidR="00CD01F2" w:rsidRPr="006136DB" w:rsidRDefault="00CD01F2" w:rsidP="00CD01F2">
      <w:pPr>
        <w:jc w:val="both"/>
        <w:rPr>
          <w:rFonts w:ascii="Times New Roman" w:hAnsi="Times New Roman"/>
          <w:b/>
          <w:bCs/>
          <w:sz w:val="24"/>
          <w:szCs w:val="24"/>
        </w:rPr>
      </w:pPr>
    </w:p>
    <w:p w14:paraId="04F66A02" w14:textId="77777777" w:rsidR="00CD01F2" w:rsidRPr="00CD01F2" w:rsidRDefault="00CD01F2" w:rsidP="00CD01F2">
      <w:pPr>
        <w:jc w:val="center"/>
        <w:rPr>
          <w:rFonts w:ascii="Arial" w:hAnsi="Arial" w:cs="Arial"/>
          <w:b/>
          <w:bCs/>
          <w:sz w:val="22"/>
          <w:szCs w:val="22"/>
        </w:rPr>
      </w:pPr>
      <w:r w:rsidRPr="00CD01F2">
        <w:rPr>
          <w:rFonts w:ascii="Arial" w:hAnsi="Arial" w:cs="Arial"/>
          <w:b/>
          <w:bCs/>
          <w:sz w:val="22"/>
          <w:szCs w:val="22"/>
        </w:rPr>
        <w:t>Table 2: Actual and coded values of different parameters for preparation of red fleshed dragon fruit leather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
        <w:gridCol w:w="706"/>
        <w:gridCol w:w="1067"/>
        <w:gridCol w:w="1285"/>
        <w:gridCol w:w="661"/>
        <w:gridCol w:w="937"/>
        <w:gridCol w:w="866"/>
        <w:gridCol w:w="1285"/>
        <w:gridCol w:w="817"/>
      </w:tblGrid>
      <w:tr w:rsidR="00CD01F2" w:rsidRPr="00CD01F2" w14:paraId="55D3166C" w14:textId="77777777" w:rsidTr="00F70FA5">
        <w:trPr>
          <w:trHeight w:val="316"/>
          <w:jc w:val="center"/>
        </w:trPr>
        <w:tc>
          <w:tcPr>
            <w:tcW w:w="610" w:type="dxa"/>
            <w:vMerge w:val="restart"/>
          </w:tcPr>
          <w:p w14:paraId="7C4D91B6" w14:textId="77777777" w:rsidR="00CD01F2" w:rsidRPr="00CD01F2" w:rsidRDefault="00CD01F2" w:rsidP="00F70FA5">
            <w:pPr>
              <w:pStyle w:val="TableParagraph"/>
              <w:spacing w:line="240" w:lineRule="auto"/>
              <w:ind w:left="158"/>
              <w:rPr>
                <w:rFonts w:ascii="Arial" w:hAnsi="Arial" w:cs="Arial"/>
                <w:b/>
              </w:rPr>
            </w:pPr>
            <w:r w:rsidRPr="00CD01F2">
              <w:rPr>
                <w:rFonts w:ascii="Arial" w:hAnsi="Arial" w:cs="Arial"/>
                <w:b/>
              </w:rPr>
              <w:t>Sr.</w:t>
            </w:r>
          </w:p>
          <w:p w14:paraId="46DBDBCB" w14:textId="77777777" w:rsidR="00CD01F2" w:rsidRPr="00CD01F2" w:rsidRDefault="00CD01F2" w:rsidP="00F70FA5">
            <w:pPr>
              <w:pStyle w:val="TableParagraph"/>
              <w:spacing w:line="240" w:lineRule="auto"/>
              <w:ind w:left="131"/>
              <w:rPr>
                <w:rFonts w:ascii="Arial" w:hAnsi="Arial" w:cs="Arial"/>
                <w:b/>
              </w:rPr>
            </w:pPr>
            <w:r w:rsidRPr="00CD01F2">
              <w:rPr>
                <w:rFonts w:ascii="Arial" w:hAnsi="Arial" w:cs="Arial"/>
                <w:b/>
              </w:rPr>
              <w:t>No.</w:t>
            </w:r>
          </w:p>
        </w:tc>
        <w:tc>
          <w:tcPr>
            <w:tcW w:w="3719" w:type="dxa"/>
            <w:gridSpan w:val="4"/>
          </w:tcPr>
          <w:p w14:paraId="7B8BCB24" w14:textId="77777777" w:rsidR="00CD01F2" w:rsidRPr="00CD01F2" w:rsidRDefault="00CD01F2" w:rsidP="00F70FA5">
            <w:pPr>
              <w:pStyle w:val="TableParagraph"/>
              <w:spacing w:line="240" w:lineRule="auto"/>
              <w:ind w:left="1195"/>
              <w:rPr>
                <w:rFonts w:ascii="Arial" w:hAnsi="Arial" w:cs="Arial"/>
                <w:b/>
              </w:rPr>
            </w:pPr>
            <w:r w:rsidRPr="00CD01F2">
              <w:rPr>
                <w:rFonts w:ascii="Arial" w:hAnsi="Arial" w:cs="Arial"/>
                <w:b/>
              </w:rPr>
              <w:t>Coded Value</w:t>
            </w:r>
          </w:p>
        </w:tc>
        <w:tc>
          <w:tcPr>
            <w:tcW w:w="3905" w:type="dxa"/>
            <w:gridSpan w:val="4"/>
          </w:tcPr>
          <w:p w14:paraId="3CFD2076" w14:textId="77777777" w:rsidR="00CD01F2" w:rsidRPr="00CD01F2" w:rsidRDefault="00CD01F2" w:rsidP="00F70FA5">
            <w:pPr>
              <w:pStyle w:val="TableParagraph"/>
              <w:spacing w:line="240" w:lineRule="auto"/>
              <w:ind w:left="1280"/>
              <w:rPr>
                <w:rFonts w:ascii="Arial" w:hAnsi="Arial" w:cs="Arial"/>
                <w:b/>
              </w:rPr>
            </w:pPr>
            <w:r w:rsidRPr="00CD01F2">
              <w:rPr>
                <w:rFonts w:ascii="Arial" w:hAnsi="Arial" w:cs="Arial"/>
                <w:b/>
              </w:rPr>
              <w:t>Actual Value</w:t>
            </w:r>
          </w:p>
        </w:tc>
      </w:tr>
      <w:tr w:rsidR="00CD01F2" w:rsidRPr="00CD01F2" w14:paraId="6FDAF315" w14:textId="77777777" w:rsidTr="00CD01F2">
        <w:trPr>
          <w:trHeight w:val="1904"/>
          <w:jc w:val="center"/>
        </w:trPr>
        <w:tc>
          <w:tcPr>
            <w:tcW w:w="610" w:type="dxa"/>
            <w:vMerge/>
            <w:tcBorders>
              <w:top w:val="nil"/>
            </w:tcBorders>
          </w:tcPr>
          <w:p w14:paraId="1E1018FC" w14:textId="77777777" w:rsidR="00CD01F2" w:rsidRPr="00CD01F2" w:rsidRDefault="00CD01F2" w:rsidP="00F70FA5">
            <w:pPr>
              <w:jc w:val="center"/>
              <w:rPr>
                <w:rFonts w:ascii="Arial" w:hAnsi="Arial" w:cs="Arial"/>
                <w:sz w:val="22"/>
                <w:szCs w:val="22"/>
              </w:rPr>
            </w:pPr>
          </w:p>
        </w:tc>
        <w:tc>
          <w:tcPr>
            <w:tcW w:w="706" w:type="dxa"/>
            <w:textDirection w:val="btLr"/>
          </w:tcPr>
          <w:p w14:paraId="6A9B36AA" w14:textId="77777777" w:rsidR="00CD01F2" w:rsidRPr="00CD01F2" w:rsidRDefault="00CD01F2" w:rsidP="00F70FA5">
            <w:pPr>
              <w:pStyle w:val="TableParagraph"/>
              <w:spacing w:line="240" w:lineRule="auto"/>
              <w:ind w:left="486"/>
              <w:rPr>
                <w:rFonts w:ascii="Arial" w:hAnsi="Arial" w:cs="Arial"/>
                <w:b/>
              </w:rPr>
            </w:pPr>
            <w:r w:rsidRPr="00CD01F2">
              <w:rPr>
                <w:rFonts w:ascii="Arial" w:hAnsi="Arial" w:cs="Arial"/>
                <w:b/>
                <w:spacing w:val="-1"/>
              </w:rPr>
              <w:t>Peel</w:t>
            </w:r>
            <w:r w:rsidRPr="00CD01F2">
              <w:rPr>
                <w:rFonts w:ascii="Arial" w:hAnsi="Arial" w:cs="Arial"/>
                <w:b/>
                <w:spacing w:val="-14"/>
              </w:rPr>
              <w:t xml:space="preserve"> </w:t>
            </w:r>
            <w:r w:rsidRPr="00CD01F2">
              <w:rPr>
                <w:rFonts w:ascii="Arial" w:hAnsi="Arial" w:cs="Arial"/>
                <w:b/>
              </w:rPr>
              <w:t>(g/100g)</w:t>
            </w:r>
          </w:p>
        </w:tc>
        <w:tc>
          <w:tcPr>
            <w:tcW w:w="1067" w:type="dxa"/>
            <w:textDirection w:val="btLr"/>
          </w:tcPr>
          <w:p w14:paraId="5F8CFDA9" w14:textId="77777777" w:rsidR="00CD01F2" w:rsidRPr="00CD01F2" w:rsidRDefault="00CD01F2" w:rsidP="00F70FA5">
            <w:pPr>
              <w:pStyle w:val="TableParagraph"/>
              <w:spacing w:line="240" w:lineRule="auto"/>
              <w:ind w:left="299"/>
              <w:rPr>
                <w:rFonts w:ascii="Arial" w:hAnsi="Arial" w:cs="Arial"/>
                <w:b/>
              </w:rPr>
            </w:pPr>
            <w:r w:rsidRPr="00CD01F2">
              <w:rPr>
                <w:rFonts w:ascii="Arial" w:hAnsi="Arial" w:cs="Arial"/>
                <w:b/>
                <w:spacing w:val="-1"/>
              </w:rPr>
              <w:t>Sugar</w:t>
            </w:r>
            <w:r w:rsidRPr="00CD01F2">
              <w:rPr>
                <w:rFonts w:ascii="Arial" w:hAnsi="Arial" w:cs="Arial"/>
                <w:b/>
                <w:spacing w:val="-12"/>
              </w:rPr>
              <w:t xml:space="preserve"> </w:t>
            </w:r>
            <w:r w:rsidRPr="00CD01F2">
              <w:rPr>
                <w:rFonts w:ascii="Arial" w:hAnsi="Arial" w:cs="Arial"/>
                <w:b/>
              </w:rPr>
              <w:t>(g/100g)</w:t>
            </w:r>
          </w:p>
        </w:tc>
        <w:tc>
          <w:tcPr>
            <w:tcW w:w="1285" w:type="dxa"/>
            <w:textDirection w:val="btLr"/>
          </w:tcPr>
          <w:p w14:paraId="3EEC176F" w14:textId="77777777" w:rsidR="00CD01F2" w:rsidRPr="00CD01F2" w:rsidRDefault="00CD01F2" w:rsidP="00F70FA5">
            <w:pPr>
              <w:pStyle w:val="TableParagraph"/>
              <w:spacing w:line="240" w:lineRule="auto"/>
              <w:ind w:left="2"/>
              <w:rPr>
                <w:rFonts w:ascii="Arial" w:hAnsi="Arial" w:cs="Arial"/>
                <w:b/>
              </w:rPr>
            </w:pPr>
            <w:r w:rsidRPr="00CD01F2">
              <w:rPr>
                <w:rFonts w:ascii="Arial" w:hAnsi="Arial" w:cs="Arial"/>
                <w:b/>
              </w:rPr>
              <w:t>Temperature(°C)</w:t>
            </w:r>
          </w:p>
        </w:tc>
        <w:tc>
          <w:tcPr>
            <w:tcW w:w="661" w:type="dxa"/>
            <w:textDirection w:val="btLr"/>
          </w:tcPr>
          <w:p w14:paraId="024BCB67" w14:textId="77777777" w:rsidR="00CD01F2" w:rsidRPr="00CD01F2" w:rsidRDefault="00CD01F2" w:rsidP="00F70FA5">
            <w:pPr>
              <w:pStyle w:val="TableParagraph"/>
              <w:spacing w:line="240" w:lineRule="auto"/>
              <w:ind w:left="203"/>
              <w:rPr>
                <w:rFonts w:ascii="Arial" w:hAnsi="Arial" w:cs="Arial"/>
                <w:b/>
              </w:rPr>
            </w:pPr>
            <w:r w:rsidRPr="00CD01F2">
              <w:rPr>
                <w:rFonts w:ascii="Arial" w:hAnsi="Arial" w:cs="Arial"/>
                <w:b/>
              </w:rPr>
              <w:t>Thickness(mm)</w:t>
            </w:r>
          </w:p>
        </w:tc>
        <w:tc>
          <w:tcPr>
            <w:tcW w:w="937" w:type="dxa"/>
            <w:textDirection w:val="btLr"/>
          </w:tcPr>
          <w:p w14:paraId="30C6EC3C" w14:textId="77777777" w:rsidR="00CD01F2" w:rsidRPr="00CD01F2" w:rsidRDefault="00CD01F2" w:rsidP="00F70FA5">
            <w:pPr>
              <w:pStyle w:val="TableParagraph"/>
              <w:spacing w:line="240" w:lineRule="auto"/>
              <w:ind w:left="486"/>
              <w:rPr>
                <w:rFonts w:ascii="Arial" w:hAnsi="Arial" w:cs="Arial"/>
                <w:b/>
              </w:rPr>
            </w:pPr>
            <w:r w:rsidRPr="00CD01F2">
              <w:rPr>
                <w:rFonts w:ascii="Arial" w:hAnsi="Arial" w:cs="Arial"/>
                <w:b/>
                <w:spacing w:val="-1"/>
              </w:rPr>
              <w:t>Peel</w:t>
            </w:r>
            <w:r w:rsidRPr="00CD01F2">
              <w:rPr>
                <w:rFonts w:ascii="Arial" w:hAnsi="Arial" w:cs="Arial"/>
                <w:b/>
                <w:spacing w:val="-14"/>
              </w:rPr>
              <w:t xml:space="preserve"> </w:t>
            </w:r>
            <w:r w:rsidRPr="00CD01F2">
              <w:rPr>
                <w:rFonts w:ascii="Arial" w:hAnsi="Arial" w:cs="Arial"/>
                <w:b/>
              </w:rPr>
              <w:t>(g/100g)</w:t>
            </w:r>
          </w:p>
        </w:tc>
        <w:tc>
          <w:tcPr>
            <w:tcW w:w="866" w:type="dxa"/>
            <w:textDirection w:val="btLr"/>
          </w:tcPr>
          <w:p w14:paraId="5A618E04" w14:textId="77777777" w:rsidR="00CD01F2" w:rsidRPr="00CD01F2" w:rsidRDefault="00CD01F2" w:rsidP="00F70FA5">
            <w:pPr>
              <w:pStyle w:val="TableParagraph"/>
              <w:spacing w:line="240" w:lineRule="auto"/>
              <w:ind w:left="299"/>
              <w:rPr>
                <w:rFonts w:ascii="Arial" w:hAnsi="Arial" w:cs="Arial"/>
                <w:b/>
              </w:rPr>
            </w:pPr>
            <w:r w:rsidRPr="00CD01F2">
              <w:rPr>
                <w:rFonts w:ascii="Arial" w:hAnsi="Arial" w:cs="Arial"/>
                <w:b/>
                <w:spacing w:val="-1"/>
              </w:rPr>
              <w:t>Sugar</w:t>
            </w:r>
            <w:r w:rsidRPr="00CD01F2">
              <w:rPr>
                <w:rFonts w:ascii="Arial" w:hAnsi="Arial" w:cs="Arial"/>
                <w:b/>
                <w:spacing w:val="-12"/>
              </w:rPr>
              <w:t xml:space="preserve"> </w:t>
            </w:r>
            <w:r w:rsidRPr="00CD01F2">
              <w:rPr>
                <w:rFonts w:ascii="Arial" w:hAnsi="Arial" w:cs="Arial"/>
                <w:b/>
              </w:rPr>
              <w:t>(g/100g)</w:t>
            </w:r>
          </w:p>
        </w:tc>
        <w:tc>
          <w:tcPr>
            <w:tcW w:w="1285" w:type="dxa"/>
            <w:textDirection w:val="btLr"/>
          </w:tcPr>
          <w:p w14:paraId="6B922696" w14:textId="77777777" w:rsidR="00CD01F2" w:rsidRPr="00CD01F2" w:rsidRDefault="00CD01F2" w:rsidP="00F70FA5">
            <w:pPr>
              <w:pStyle w:val="TableParagraph"/>
              <w:spacing w:line="240" w:lineRule="auto"/>
              <w:ind w:left="2"/>
              <w:rPr>
                <w:rFonts w:ascii="Arial" w:hAnsi="Arial" w:cs="Arial"/>
                <w:b/>
              </w:rPr>
            </w:pPr>
            <w:r w:rsidRPr="00CD01F2">
              <w:rPr>
                <w:rFonts w:ascii="Arial" w:hAnsi="Arial" w:cs="Arial"/>
                <w:b/>
              </w:rPr>
              <w:t>Temperature(°C)</w:t>
            </w:r>
          </w:p>
        </w:tc>
        <w:tc>
          <w:tcPr>
            <w:tcW w:w="817" w:type="dxa"/>
            <w:textDirection w:val="btLr"/>
          </w:tcPr>
          <w:p w14:paraId="60DF415A" w14:textId="77777777" w:rsidR="00CD01F2" w:rsidRPr="00CD01F2" w:rsidRDefault="00CD01F2" w:rsidP="00F70FA5">
            <w:pPr>
              <w:pStyle w:val="TableParagraph"/>
              <w:spacing w:line="240" w:lineRule="auto"/>
              <w:ind w:left="203"/>
              <w:rPr>
                <w:rFonts w:ascii="Arial" w:hAnsi="Arial" w:cs="Arial"/>
                <w:b/>
              </w:rPr>
            </w:pPr>
            <w:r w:rsidRPr="00CD01F2">
              <w:rPr>
                <w:rFonts w:ascii="Arial" w:hAnsi="Arial" w:cs="Arial"/>
                <w:b/>
              </w:rPr>
              <w:t>Thickness(mm)</w:t>
            </w:r>
          </w:p>
        </w:tc>
      </w:tr>
      <w:tr w:rsidR="00CD01F2" w:rsidRPr="00CD01F2" w14:paraId="2FC022FE" w14:textId="77777777" w:rsidTr="00F70FA5">
        <w:trPr>
          <w:trHeight w:val="318"/>
          <w:jc w:val="center"/>
        </w:trPr>
        <w:tc>
          <w:tcPr>
            <w:tcW w:w="610" w:type="dxa"/>
          </w:tcPr>
          <w:p w14:paraId="3DAC6138" w14:textId="77777777" w:rsidR="00CD01F2" w:rsidRPr="00CD01F2" w:rsidRDefault="00CD01F2" w:rsidP="00F70FA5">
            <w:pPr>
              <w:pStyle w:val="TableParagraph"/>
              <w:spacing w:line="240" w:lineRule="auto"/>
              <w:ind w:left="23"/>
              <w:rPr>
                <w:rFonts w:ascii="Arial" w:hAnsi="Arial" w:cs="Arial"/>
                <w:b/>
              </w:rPr>
            </w:pPr>
            <w:r w:rsidRPr="00CD01F2">
              <w:rPr>
                <w:rFonts w:ascii="Arial" w:hAnsi="Arial" w:cs="Arial"/>
                <w:b/>
              </w:rPr>
              <w:t>1</w:t>
            </w:r>
          </w:p>
        </w:tc>
        <w:tc>
          <w:tcPr>
            <w:tcW w:w="706" w:type="dxa"/>
          </w:tcPr>
          <w:p w14:paraId="191A6D19" w14:textId="77777777" w:rsidR="00CD01F2" w:rsidRPr="00CD01F2" w:rsidRDefault="00CD01F2" w:rsidP="00F70FA5">
            <w:pPr>
              <w:pStyle w:val="TableParagraph"/>
              <w:spacing w:line="240" w:lineRule="auto"/>
              <w:ind w:left="256"/>
              <w:jc w:val="left"/>
              <w:rPr>
                <w:rFonts w:ascii="Arial" w:hAnsi="Arial" w:cs="Arial"/>
              </w:rPr>
            </w:pPr>
            <w:r w:rsidRPr="00CD01F2">
              <w:rPr>
                <w:rFonts w:ascii="Arial" w:hAnsi="Arial" w:cs="Arial"/>
              </w:rPr>
              <w:t>-1</w:t>
            </w:r>
          </w:p>
        </w:tc>
        <w:tc>
          <w:tcPr>
            <w:tcW w:w="1067" w:type="dxa"/>
          </w:tcPr>
          <w:p w14:paraId="25D82410" w14:textId="77777777" w:rsidR="00CD01F2" w:rsidRPr="00CD01F2" w:rsidRDefault="00CD01F2" w:rsidP="00F70FA5">
            <w:pPr>
              <w:pStyle w:val="TableParagraph"/>
              <w:spacing w:line="240" w:lineRule="auto"/>
              <w:ind w:right="417"/>
              <w:jc w:val="right"/>
              <w:rPr>
                <w:rFonts w:ascii="Arial" w:hAnsi="Arial" w:cs="Arial"/>
              </w:rPr>
            </w:pPr>
            <w:r w:rsidRPr="00CD01F2">
              <w:rPr>
                <w:rFonts w:ascii="Arial" w:hAnsi="Arial" w:cs="Arial"/>
              </w:rPr>
              <w:t>-1</w:t>
            </w:r>
          </w:p>
        </w:tc>
        <w:tc>
          <w:tcPr>
            <w:tcW w:w="1285" w:type="dxa"/>
          </w:tcPr>
          <w:p w14:paraId="6FEC3454" w14:textId="77777777" w:rsidR="00CD01F2" w:rsidRPr="00CD01F2" w:rsidRDefault="00CD01F2" w:rsidP="00F70FA5">
            <w:pPr>
              <w:pStyle w:val="TableParagraph"/>
              <w:spacing w:line="240" w:lineRule="auto"/>
              <w:ind w:left="522" w:right="512"/>
              <w:rPr>
                <w:rFonts w:ascii="Arial" w:hAnsi="Arial" w:cs="Arial"/>
              </w:rPr>
            </w:pPr>
            <w:r w:rsidRPr="00CD01F2">
              <w:rPr>
                <w:rFonts w:ascii="Arial" w:hAnsi="Arial" w:cs="Arial"/>
              </w:rPr>
              <w:t>-1</w:t>
            </w:r>
          </w:p>
        </w:tc>
        <w:tc>
          <w:tcPr>
            <w:tcW w:w="661" w:type="dxa"/>
          </w:tcPr>
          <w:p w14:paraId="53A07566" w14:textId="77777777" w:rsidR="00CD01F2" w:rsidRPr="00CD01F2" w:rsidRDefault="00CD01F2" w:rsidP="00F70FA5">
            <w:pPr>
              <w:pStyle w:val="TableParagraph"/>
              <w:spacing w:line="240" w:lineRule="auto"/>
              <w:ind w:left="227"/>
              <w:jc w:val="left"/>
              <w:rPr>
                <w:rFonts w:ascii="Arial" w:hAnsi="Arial" w:cs="Arial"/>
              </w:rPr>
            </w:pPr>
            <w:r w:rsidRPr="00CD01F2">
              <w:rPr>
                <w:rFonts w:ascii="Arial" w:hAnsi="Arial" w:cs="Arial"/>
              </w:rPr>
              <w:t>-1</w:t>
            </w:r>
          </w:p>
        </w:tc>
        <w:tc>
          <w:tcPr>
            <w:tcW w:w="937" w:type="dxa"/>
          </w:tcPr>
          <w:p w14:paraId="4DC49FB2"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20</w:t>
            </w:r>
          </w:p>
        </w:tc>
        <w:tc>
          <w:tcPr>
            <w:tcW w:w="866" w:type="dxa"/>
          </w:tcPr>
          <w:p w14:paraId="0B2F611C"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20</w:t>
            </w:r>
          </w:p>
        </w:tc>
        <w:tc>
          <w:tcPr>
            <w:tcW w:w="1285" w:type="dxa"/>
          </w:tcPr>
          <w:p w14:paraId="33AD22CC"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60</w:t>
            </w:r>
          </w:p>
        </w:tc>
        <w:tc>
          <w:tcPr>
            <w:tcW w:w="817" w:type="dxa"/>
          </w:tcPr>
          <w:p w14:paraId="141CCBB9"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3</w:t>
            </w:r>
          </w:p>
        </w:tc>
      </w:tr>
      <w:tr w:rsidR="00CD01F2" w:rsidRPr="00CD01F2" w14:paraId="733E0AF8" w14:textId="77777777" w:rsidTr="00F70FA5">
        <w:trPr>
          <w:trHeight w:val="317"/>
          <w:jc w:val="center"/>
        </w:trPr>
        <w:tc>
          <w:tcPr>
            <w:tcW w:w="610" w:type="dxa"/>
          </w:tcPr>
          <w:p w14:paraId="790B393F" w14:textId="77777777" w:rsidR="00CD01F2" w:rsidRPr="00CD01F2" w:rsidRDefault="00CD01F2" w:rsidP="00F70FA5">
            <w:pPr>
              <w:pStyle w:val="TableParagraph"/>
              <w:spacing w:line="240" w:lineRule="auto"/>
              <w:ind w:left="23"/>
              <w:rPr>
                <w:rFonts w:ascii="Arial" w:hAnsi="Arial" w:cs="Arial"/>
                <w:b/>
              </w:rPr>
            </w:pPr>
            <w:r w:rsidRPr="00CD01F2">
              <w:rPr>
                <w:rFonts w:ascii="Arial" w:hAnsi="Arial" w:cs="Arial"/>
                <w:b/>
              </w:rPr>
              <w:t>2</w:t>
            </w:r>
          </w:p>
        </w:tc>
        <w:tc>
          <w:tcPr>
            <w:tcW w:w="706" w:type="dxa"/>
          </w:tcPr>
          <w:p w14:paraId="3EA010F6" w14:textId="77777777" w:rsidR="00CD01F2" w:rsidRPr="00CD01F2" w:rsidRDefault="00CD01F2" w:rsidP="00F70FA5">
            <w:pPr>
              <w:pStyle w:val="TableParagraph"/>
              <w:spacing w:line="240" w:lineRule="auto"/>
              <w:ind w:left="296"/>
              <w:jc w:val="left"/>
              <w:rPr>
                <w:rFonts w:ascii="Arial" w:hAnsi="Arial" w:cs="Arial"/>
              </w:rPr>
            </w:pPr>
            <w:r w:rsidRPr="00CD01F2">
              <w:rPr>
                <w:rFonts w:ascii="Arial" w:hAnsi="Arial" w:cs="Arial"/>
              </w:rPr>
              <w:t>1</w:t>
            </w:r>
          </w:p>
        </w:tc>
        <w:tc>
          <w:tcPr>
            <w:tcW w:w="1067" w:type="dxa"/>
          </w:tcPr>
          <w:p w14:paraId="1DB77693" w14:textId="77777777" w:rsidR="00CD01F2" w:rsidRPr="00CD01F2" w:rsidRDefault="00CD01F2" w:rsidP="00F70FA5">
            <w:pPr>
              <w:pStyle w:val="TableParagraph"/>
              <w:spacing w:line="240" w:lineRule="auto"/>
              <w:ind w:right="417"/>
              <w:jc w:val="right"/>
              <w:rPr>
                <w:rFonts w:ascii="Arial" w:hAnsi="Arial" w:cs="Arial"/>
              </w:rPr>
            </w:pPr>
            <w:r w:rsidRPr="00CD01F2">
              <w:rPr>
                <w:rFonts w:ascii="Arial" w:hAnsi="Arial" w:cs="Arial"/>
              </w:rPr>
              <w:t>-1</w:t>
            </w:r>
          </w:p>
        </w:tc>
        <w:tc>
          <w:tcPr>
            <w:tcW w:w="1285" w:type="dxa"/>
          </w:tcPr>
          <w:p w14:paraId="224CAAA3" w14:textId="77777777" w:rsidR="00CD01F2" w:rsidRPr="00CD01F2" w:rsidRDefault="00CD01F2" w:rsidP="00F70FA5">
            <w:pPr>
              <w:pStyle w:val="TableParagraph"/>
              <w:spacing w:line="240" w:lineRule="auto"/>
              <w:ind w:left="522" w:right="512"/>
              <w:rPr>
                <w:rFonts w:ascii="Arial" w:hAnsi="Arial" w:cs="Arial"/>
              </w:rPr>
            </w:pPr>
            <w:r w:rsidRPr="00CD01F2">
              <w:rPr>
                <w:rFonts w:ascii="Arial" w:hAnsi="Arial" w:cs="Arial"/>
              </w:rPr>
              <w:t>-1</w:t>
            </w:r>
          </w:p>
        </w:tc>
        <w:tc>
          <w:tcPr>
            <w:tcW w:w="661" w:type="dxa"/>
          </w:tcPr>
          <w:p w14:paraId="723B02C2" w14:textId="77777777" w:rsidR="00CD01F2" w:rsidRPr="00CD01F2" w:rsidRDefault="00CD01F2" w:rsidP="00F70FA5">
            <w:pPr>
              <w:pStyle w:val="TableParagraph"/>
              <w:spacing w:line="240" w:lineRule="auto"/>
              <w:ind w:left="227"/>
              <w:jc w:val="left"/>
              <w:rPr>
                <w:rFonts w:ascii="Arial" w:hAnsi="Arial" w:cs="Arial"/>
              </w:rPr>
            </w:pPr>
            <w:r w:rsidRPr="00CD01F2">
              <w:rPr>
                <w:rFonts w:ascii="Arial" w:hAnsi="Arial" w:cs="Arial"/>
              </w:rPr>
              <w:t>-1</w:t>
            </w:r>
          </w:p>
        </w:tc>
        <w:tc>
          <w:tcPr>
            <w:tcW w:w="937" w:type="dxa"/>
          </w:tcPr>
          <w:p w14:paraId="5CE5BA9F"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40</w:t>
            </w:r>
          </w:p>
        </w:tc>
        <w:tc>
          <w:tcPr>
            <w:tcW w:w="866" w:type="dxa"/>
          </w:tcPr>
          <w:p w14:paraId="74354033"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20</w:t>
            </w:r>
          </w:p>
        </w:tc>
        <w:tc>
          <w:tcPr>
            <w:tcW w:w="1285" w:type="dxa"/>
          </w:tcPr>
          <w:p w14:paraId="39ECC795"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60</w:t>
            </w:r>
          </w:p>
        </w:tc>
        <w:tc>
          <w:tcPr>
            <w:tcW w:w="817" w:type="dxa"/>
          </w:tcPr>
          <w:p w14:paraId="4BB17E10"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3</w:t>
            </w:r>
          </w:p>
        </w:tc>
      </w:tr>
      <w:tr w:rsidR="00CD01F2" w:rsidRPr="00CD01F2" w14:paraId="717903C4" w14:textId="77777777" w:rsidTr="00F70FA5">
        <w:trPr>
          <w:trHeight w:val="318"/>
          <w:jc w:val="center"/>
        </w:trPr>
        <w:tc>
          <w:tcPr>
            <w:tcW w:w="610" w:type="dxa"/>
          </w:tcPr>
          <w:p w14:paraId="2E37C029" w14:textId="77777777" w:rsidR="00CD01F2" w:rsidRPr="00CD01F2" w:rsidRDefault="00CD01F2" w:rsidP="00F70FA5">
            <w:pPr>
              <w:pStyle w:val="TableParagraph"/>
              <w:spacing w:line="240" w:lineRule="auto"/>
              <w:ind w:left="23"/>
              <w:rPr>
                <w:rFonts w:ascii="Arial" w:hAnsi="Arial" w:cs="Arial"/>
                <w:b/>
              </w:rPr>
            </w:pPr>
            <w:r w:rsidRPr="00CD01F2">
              <w:rPr>
                <w:rFonts w:ascii="Arial" w:hAnsi="Arial" w:cs="Arial"/>
                <w:b/>
              </w:rPr>
              <w:t>3</w:t>
            </w:r>
          </w:p>
        </w:tc>
        <w:tc>
          <w:tcPr>
            <w:tcW w:w="706" w:type="dxa"/>
          </w:tcPr>
          <w:p w14:paraId="2BD3A64F" w14:textId="77777777" w:rsidR="00CD01F2" w:rsidRPr="00CD01F2" w:rsidRDefault="00CD01F2" w:rsidP="00F70FA5">
            <w:pPr>
              <w:pStyle w:val="TableParagraph"/>
              <w:spacing w:line="240" w:lineRule="auto"/>
              <w:ind w:left="256"/>
              <w:jc w:val="left"/>
              <w:rPr>
                <w:rFonts w:ascii="Arial" w:hAnsi="Arial" w:cs="Arial"/>
              </w:rPr>
            </w:pPr>
            <w:r w:rsidRPr="00CD01F2">
              <w:rPr>
                <w:rFonts w:ascii="Arial" w:hAnsi="Arial" w:cs="Arial"/>
              </w:rPr>
              <w:t>-1</w:t>
            </w:r>
          </w:p>
        </w:tc>
        <w:tc>
          <w:tcPr>
            <w:tcW w:w="1067" w:type="dxa"/>
          </w:tcPr>
          <w:p w14:paraId="719FEE20" w14:textId="77777777" w:rsidR="00CD01F2" w:rsidRPr="00CD01F2" w:rsidRDefault="00CD01F2" w:rsidP="00F70FA5">
            <w:pPr>
              <w:pStyle w:val="TableParagraph"/>
              <w:spacing w:line="240" w:lineRule="auto"/>
              <w:ind w:right="460"/>
              <w:jc w:val="right"/>
              <w:rPr>
                <w:rFonts w:ascii="Arial" w:hAnsi="Arial" w:cs="Arial"/>
              </w:rPr>
            </w:pPr>
            <w:r w:rsidRPr="00CD01F2">
              <w:rPr>
                <w:rFonts w:ascii="Arial" w:hAnsi="Arial" w:cs="Arial"/>
              </w:rPr>
              <w:t>1</w:t>
            </w:r>
          </w:p>
        </w:tc>
        <w:tc>
          <w:tcPr>
            <w:tcW w:w="1285" w:type="dxa"/>
          </w:tcPr>
          <w:p w14:paraId="1F7F4221" w14:textId="77777777" w:rsidR="00CD01F2" w:rsidRPr="00CD01F2" w:rsidRDefault="00CD01F2" w:rsidP="00F70FA5">
            <w:pPr>
              <w:pStyle w:val="TableParagraph"/>
              <w:spacing w:line="240" w:lineRule="auto"/>
              <w:ind w:left="522" w:right="512"/>
              <w:rPr>
                <w:rFonts w:ascii="Arial" w:hAnsi="Arial" w:cs="Arial"/>
              </w:rPr>
            </w:pPr>
            <w:r w:rsidRPr="00CD01F2">
              <w:rPr>
                <w:rFonts w:ascii="Arial" w:hAnsi="Arial" w:cs="Arial"/>
              </w:rPr>
              <w:t>-1</w:t>
            </w:r>
          </w:p>
        </w:tc>
        <w:tc>
          <w:tcPr>
            <w:tcW w:w="661" w:type="dxa"/>
          </w:tcPr>
          <w:p w14:paraId="7018B33E" w14:textId="77777777" w:rsidR="00CD01F2" w:rsidRPr="00CD01F2" w:rsidRDefault="00CD01F2" w:rsidP="00F70FA5">
            <w:pPr>
              <w:pStyle w:val="TableParagraph"/>
              <w:spacing w:line="240" w:lineRule="auto"/>
              <w:ind w:left="227"/>
              <w:jc w:val="left"/>
              <w:rPr>
                <w:rFonts w:ascii="Arial" w:hAnsi="Arial" w:cs="Arial"/>
              </w:rPr>
            </w:pPr>
            <w:r w:rsidRPr="00CD01F2">
              <w:rPr>
                <w:rFonts w:ascii="Arial" w:hAnsi="Arial" w:cs="Arial"/>
              </w:rPr>
              <w:t>-1</w:t>
            </w:r>
          </w:p>
        </w:tc>
        <w:tc>
          <w:tcPr>
            <w:tcW w:w="937" w:type="dxa"/>
          </w:tcPr>
          <w:p w14:paraId="7EA147C2"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20</w:t>
            </w:r>
          </w:p>
        </w:tc>
        <w:tc>
          <w:tcPr>
            <w:tcW w:w="866" w:type="dxa"/>
          </w:tcPr>
          <w:p w14:paraId="0C4ACF99"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40</w:t>
            </w:r>
          </w:p>
        </w:tc>
        <w:tc>
          <w:tcPr>
            <w:tcW w:w="1285" w:type="dxa"/>
          </w:tcPr>
          <w:p w14:paraId="2D0AC646"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60</w:t>
            </w:r>
          </w:p>
        </w:tc>
        <w:tc>
          <w:tcPr>
            <w:tcW w:w="817" w:type="dxa"/>
          </w:tcPr>
          <w:p w14:paraId="11652CEC"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3</w:t>
            </w:r>
          </w:p>
        </w:tc>
      </w:tr>
      <w:tr w:rsidR="00CD01F2" w:rsidRPr="00CD01F2" w14:paraId="342DEC6D" w14:textId="77777777" w:rsidTr="00F70FA5">
        <w:trPr>
          <w:trHeight w:val="313"/>
          <w:jc w:val="center"/>
        </w:trPr>
        <w:tc>
          <w:tcPr>
            <w:tcW w:w="610" w:type="dxa"/>
          </w:tcPr>
          <w:p w14:paraId="4A927295" w14:textId="77777777" w:rsidR="00CD01F2" w:rsidRPr="00CD01F2" w:rsidRDefault="00CD01F2" w:rsidP="00F70FA5">
            <w:pPr>
              <w:pStyle w:val="TableParagraph"/>
              <w:spacing w:line="240" w:lineRule="auto"/>
              <w:ind w:left="23"/>
              <w:rPr>
                <w:rFonts w:ascii="Arial" w:hAnsi="Arial" w:cs="Arial"/>
                <w:b/>
              </w:rPr>
            </w:pPr>
            <w:r w:rsidRPr="00CD01F2">
              <w:rPr>
                <w:rFonts w:ascii="Arial" w:hAnsi="Arial" w:cs="Arial"/>
                <w:b/>
              </w:rPr>
              <w:t>4</w:t>
            </w:r>
          </w:p>
        </w:tc>
        <w:tc>
          <w:tcPr>
            <w:tcW w:w="706" w:type="dxa"/>
          </w:tcPr>
          <w:p w14:paraId="6F42AC0C" w14:textId="77777777" w:rsidR="00CD01F2" w:rsidRPr="00CD01F2" w:rsidRDefault="00CD01F2" w:rsidP="00F70FA5">
            <w:pPr>
              <w:pStyle w:val="TableParagraph"/>
              <w:spacing w:line="240" w:lineRule="auto"/>
              <w:ind w:left="296"/>
              <w:jc w:val="left"/>
              <w:rPr>
                <w:rFonts w:ascii="Arial" w:hAnsi="Arial" w:cs="Arial"/>
              </w:rPr>
            </w:pPr>
            <w:r w:rsidRPr="00CD01F2">
              <w:rPr>
                <w:rFonts w:ascii="Arial" w:hAnsi="Arial" w:cs="Arial"/>
              </w:rPr>
              <w:t>1</w:t>
            </w:r>
          </w:p>
        </w:tc>
        <w:tc>
          <w:tcPr>
            <w:tcW w:w="1067" w:type="dxa"/>
          </w:tcPr>
          <w:p w14:paraId="6BCF341B" w14:textId="77777777" w:rsidR="00CD01F2" w:rsidRPr="00CD01F2" w:rsidRDefault="00CD01F2" w:rsidP="00F70FA5">
            <w:pPr>
              <w:pStyle w:val="TableParagraph"/>
              <w:spacing w:line="240" w:lineRule="auto"/>
              <w:ind w:right="460"/>
              <w:jc w:val="right"/>
              <w:rPr>
                <w:rFonts w:ascii="Arial" w:hAnsi="Arial" w:cs="Arial"/>
              </w:rPr>
            </w:pPr>
            <w:r w:rsidRPr="00CD01F2">
              <w:rPr>
                <w:rFonts w:ascii="Arial" w:hAnsi="Arial" w:cs="Arial"/>
              </w:rPr>
              <w:t>1</w:t>
            </w:r>
          </w:p>
        </w:tc>
        <w:tc>
          <w:tcPr>
            <w:tcW w:w="1285" w:type="dxa"/>
          </w:tcPr>
          <w:p w14:paraId="070ED172" w14:textId="77777777" w:rsidR="00CD01F2" w:rsidRPr="00CD01F2" w:rsidRDefault="00CD01F2" w:rsidP="00F70FA5">
            <w:pPr>
              <w:pStyle w:val="TableParagraph"/>
              <w:spacing w:line="240" w:lineRule="auto"/>
              <w:ind w:left="522" w:right="512"/>
              <w:rPr>
                <w:rFonts w:ascii="Arial" w:hAnsi="Arial" w:cs="Arial"/>
              </w:rPr>
            </w:pPr>
            <w:r w:rsidRPr="00CD01F2">
              <w:rPr>
                <w:rFonts w:ascii="Arial" w:hAnsi="Arial" w:cs="Arial"/>
              </w:rPr>
              <w:t>-1</w:t>
            </w:r>
          </w:p>
        </w:tc>
        <w:tc>
          <w:tcPr>
            <w:tcW w:w="661" w:type="dxa"/>
          </w:tcPr>
          <w:p w14:paraId="5E85A99A" w14:textId="77777777" w:rsidR="00CD01F2" w:rsidRPr="00CD01F2" w:rsidRDefault="00CD01F2" w:rsidP="00F70FA5">
            <w:pPr>
              <w:pStyle w:val="TableParagraph"/>
              <w:spacing w:line="240" w:lineRule="auto"/>
              <w:ind w:left="227"/>
              <w:jc w:val="left"/>
              <w:rPr>
                <w:rFonts w:ascii="Arial" w:hAnsi="Arial" w:cs="Arial"/>
              </w:rPr>
            </w:pPr>
            <w:r w:rsidRPr="00CD01F2">
              <w:rPr>
                <w:rFonts w:ascii="Arial" w:hAnsi="Arial" w:cs="Arial"/>
              </w:rPr>
              <w:t>-1</w:t>
            </w:r>
          </w:p>
        </w:tc>
        <w:tc>
          <w:tcPr>
            <w:tcW w:w="937" w:type="dxa"/>
          </w:tcPr>
          <w:p w14:paraId="48C852B6"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40</w:t>
            </w:r>
          </w:p>
        </w:tc>
        <w:tc>
          <w:tcPr>
            <w:tcW w:w="866" w:type="dxa"/>
          </w:tcPr>
          <w:p w14:paraId="4819DAD2"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40</w:t>
            </w:r>
          </w:p>
        </w:tc>
        <w:tc>
          <w:tcPr>
            <w:tcW w:w="1285" w:type="dxa"/>
          </w:tcPr>
          <w:p w14:paraId="22EC87CD"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60</w:t>
            </w:r>
          </w:p>
        </w:tc>
        <w:tc>
          <w:tcPr>
            <w:tcW w:w="817" w:type="dxa"/>
          </w:tcPr>
          <w:p w14:paraId="67229152"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3</w:t>
            </w:r>
          </w:p>
        </w:tc>
      </w:tr>
      <w:tr w:rsidR="00CD01F2" w:rsidRPr="00CD01F2" w14:paraId="1DDDEA60" w14:textId="77777777" w:rsidTr="00F70FA5">
        <w:trPr>
          <w:trHeight w:val="318"/>
          <w:jc w:val="center"/>
        </w:trPr>
        <w:tc>
          <w:tcPr>
            <w:tcW w:w="610" w:type="dxa"/>
          </w:tcPr>
          <w:p w14:paraId="60D3F22E" w14:textId="77777777" w:rsidR="00CD01F2" w:rsidRPr="00CD01F2" w:rsidRDefault="00CD01F2" w:rsidP="00F70FA5">
            <w:pPr>
              <w:pStyle w:val="TableParagraph"/>
              <w:spacing w:line="240" w:lineRule="auto"/>
              <w:ind w:left="23"/>
              <w:rPr>
                <w:rFonts w:ascii="Arial" w:hAnsi="Arial" w:cs="Arial"/>
                <w:b/>
              </w:rPr>
            </w:pPr>
            <w:r w:rsidRPr="00CD01F2">
              <w:rPr>
                <w:rFonts w:ascii="Arial" w:hAnsi="Arial" w:cs="Arial"/>
                <w:b/>
              </w:rPr>
              <w:t>5</w:t>
            </w:r>
          </w:p>
        </w:tc>
        <w:tc>
          <w:tcPr>
            <w:tcW w:w="706" w:type="dxa"/>
          </w:tcPr>
          <w:p w14:paraId="3DFEADB8" w14:textId="77777777" w:rsidR="00CD01F2" w:rsidRPr="00CD01F2" w:rsidRDefault="00CD01F2" w:rsidP="00F70FA5">
            <w:pPr>
              <w:pStyle w:val="TableParagraph"/>
              <w:spacing w:line="240" w:lineRule="auto"/>
              <w:ind w:left="256"/>
              <w:jc w:val="left"/>
              <w:rPr>
                <w:rFonts w:ascii="Arial" w:hAnsi="Arial" w:cs="Arial"/>
              </w:rPr>
            </w:pPr>
            <w:r w:rsidRPr="00CD01F2">
              <w:rPr>
                <w:rFonts w:ascii="Arial" w:hAnsi="Arial" w:cs="Arial"/>
              </w:rPr>
              <w:t>-1</w:t>
            </w:r>
          </w:p>
        </w:tc>
        <w:tc>
          <w:tcPr>
            <w:tcW w:w="1067" w:type="dxa"/>
          </w:tcPr>
          <w:p w14:paraId="6E5B51F8" w14:textId="77777777" w:rsidR="00CD01F2" w:rsidRPr="00CD01F2" w:rsidRDefault="00CD01F2" w:rsidP="00F70FA5">
            <w:pPr>
              <w:pStyle w:val="TableParagraph"/>
              <w:spacing w:line="240" w:lineRule="auto"/>
              <w:ind w:right="417"/>
              <w:jc w:val="right"/>
              <w:rPr>
                <w:rFonts w:ascii="Arial" w:hAnsi="Arial" w:cs="Arial"/>
              </w:rPr>
            </w:pPr>
            <w:r w:rsidRPr="00CD01F2">
              <w:rPr>
                <w:rFonts w:ascii="Arial" w:hAnsi="Arial" w:cs="Arial"/>
              </w:rPr>
              <w:t>-1</w:t>
            </w:r>
          </w:p>
        </w:tc>
        <w:tc>
          <w:tcPr>
            <w:tcW w:w="1285" w:type="dxa"/>
          </w:tcPr>
          <w:p w14:paraId="40648709" w14:textId="77777777" w:rsidR="00CD01F2" w:rsidRPr="00CD01F2" w:rsidRDefault="00CD01F2" w:rsidP="00F70FA5">
            <w:pPr>
              <w:pStyle w:val="TableParagraph"/>
              <w:spacing w:line="240" w:lineRule="auto"/>
              <w:ind w:left="7"/>
              <w:rPr>
                <w:rFonts w:ascii="Arial" w:hAnsi="Arial" w:cs="Arial"/>
              </w:rPr>
            </w:pPr>
            <w:r w:rsidRPr="00CD01F2">
              <w:rPr>
                <w:rFonts w:ascii="Arial" w:hAnsi="Arial" w:cs="Arial"/>
              </w:rPr>
              <w:t>1</w:t>
            </w:r>
          </w:p>
        </w:tc>
        <w:tc>
          <w:tcPr>
            <w:tcW w:w="661" w:type="dxa"/>
          </w:tcPr>
          <w:p w14:paraId="6B9D4C7E" w14:textId="77777777" w:rsidR="00CD01F2" w:rsidRPr="00CD01F2" w:rsidRDefault="00CD01F2" w:rsidP="00F70FA5">
            <w:pPr>
              <w:pStyle w:val="TableParagraph"/>
              <w:spacing w:line="240" w:lineRule="auto"/>
              <w:ind w:left="227"/>
              <w:jc w:val="left"/>
              <w:rPr>
                <w:rFonts w:ascii="Arial" w:hAnsi="Arial" w:cs="Arial"/>
              </w:rPr>
            </w:pPr>
            <w:r w:rsidRPr="00CD01F2">
              <w:rPr>
                <w:rFonts w:ascii="Arial" w:hAnsi="Arial" w:cs="Arial"/>
              </w:rPr>
              <w:t>-1</w:t>
            </w:r>
          </w:p>
        </w:tc>
        <w:tc>
          <w:tcPr>
            <w:tcW w:w="937" w:type="dxa"/>
          </w:tcPr>
          <w:p w14:paraId="0C8C7104"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20</w:t>
            </w:r>
          </w:p>
        </w:tc>
        <w:tc>
          <w:tcPr>
            <w:tcW w:w="866" w:type="dxa"/>
          </w:tcPr>
          <w:p w14:paraId="02D86805"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20</w:t>
            </w:r>
          </w:p>
        </w:tc>
        <w:tc>
          <w:tcPr>
            <w:tcW w:w="1285" w:type="dxa"/>
          </w:tcPr>
          <w:p w14:paraId="431B38D2"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70</w:t>
            </w:r>
          </w:p>
        </w:tc>
        <w:tc>
          <w:tcPr>
            <w:tcW w:w="817" w:type="dxa"/>
          </w:tcPr>
          <w:p w14:paraId="065FA231"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3</w:t>
            </w:r>
          </w:p>
        </w:tc>
      </w:tr>
      <w:tr w:rsidR="00CD01F2" w:rsidRPr="00CD01F2" w14:paraId="43DFED5A" w14:textId="77777777" w:rsidTr="00F70FA5">
        <w:trPr>
          <w:trHeight w:val="316"/>
          <w:jc w:val="center"/>
        </w:trPr>
        <w:tc>
          <w:tcPr>
            <w:tcW w:w="610" w:type="dxa"/>
          </w:tcPr>
          <w:p w14:paraId="65751DAB" w14:textId="77777777" w:rsidR="00CD01F2" w:rsidRPr="00CD01F2" w:rsidRDefault="00CD01F2" w:rsidP="00F70FA5">
            <w:pPr>
              <w:pStyle w:val="TableParagraph"/>
              <w:spacing w:line="240" w:lineRule="auto"/>
              <w:ind w:left="23"/>
              <w:rPr>
                <w:rFonts w:ascii="Arial" w:hAnsi="Arial" w:cs="Arial"/>
                <w:b/>
              </w:rPr>
            </w:pPr>
            <w:r w:rsidRPr="00CD01F2">
              <w:rPr>
                <w:rFonts w:ascii="Arial" w:hAnsi="Arial" w:cs="Arial"/>
                <w:b/>
              </w:rPr>
              <w:t>6</w:t>
            </w:r>
          </w:p>
        </w:tc>
        <w:tc>
          <w:tcPr>
            <w:tcW w:w="706" w:type="dxa"/>
          </w:tcPr>
          <w:p w14:paraId="59001D2F" w14:textId="77777777" w:rsidR="00CD01F2" w:rsidRPr="00CD01F2" w:rsidRDefault="00CD01F2" w:rsidP="00F70FA5">
            <w:pPr>
              <w:pStyle w:val="TableParagraph"/>
              <w:spacing w:line="240" w:lineRule="auto"/>
              <w:ind w:left="296"/>
              <w:jc w:val="left"/>
              <w:rPr>
                <w:rFonts w:ascii="Arial" w:hAnsi="Arial" w:cs="Arial"/>
              </w:rPr>
            </w:pPr>
            <w:r w:rsidRPr="00CD01F2">
              <w:rPr>
                <w:rFonts w:ascii="Arial" w:hAnsi="Arial" w:cs="Arial"/>
              </w:rPr>
              <w:t>1</w:t>
            </w:r>
          </w:p>
        </w:tc>
        <w:tc>
          <w:tcPr>
            <w:tcW w:w="1067" w:type="dxa"/>
          </w:tcPr>
          <w:p w14:paraId="746C7BC6" w14:textId="77777777" w:rsidR="00CD01F2" w:rsidRPr="00CD01F2" w:rsidRDefault="00CD01F2" w:rsidP="00F70FA5">
            <w:pPr>
              <w:pStyle w:val="TableParagraph"/>
              <w:spacing w:line="240" w:lineRule="auto"/>
              <w:ind w:right="417"/>
              <w:jc w:val="right"/>
              <w:rPr>
                <w:rFonts w:ascii="Arial" w:hAnsi="Arial" w:cs="Arial"/>
              </w:rPr>
            </w:pPr>
            <w:r w:rsidRPr="00CD01F2">
              <w:rPr>
                <w:rFonts w:ascii="Arial" w:hAnsi="Arial" w:cs="Arial"/>
              </w:rPr>
              <w:t>-1</w:t>
            </w:r>
          </w:p>
        </w:tc>
        <w:tc>
          <w:tcPr>
            <w:tcW w:w="1285" w:type="dxa"/>
          </w:tcPr>
          <w:p w14:paraId="00D543C2" w14:textId="77777777" w:rsidR="00CD01F2" w:rsidRPr="00CD01F2" w:rsidRDefault="00CD01F2" w:rsidP="00F70FA5">
            <w:pPr>
              <w:pStyle w:val="TableParagraph"/>
              <w:spacing w:line="240" w:lineRule="auto"/>
              <w:ind w:left="7"/>
              <w:rPr>
                <w:rFonts w:ascii="Arial" w:hAnsi="Arial" w:cs="Arial"/>
              </w:rPr>
            </w:pPr>
            <w:r w:rsidRPr="00CD01F2">
              <w:rPr>
                <w:rFonts w:ascii="Arial" w:hAnsi="Arial" w:cs="Arial"/>
              </w:rPr>
              <w:t>1</w:t>
            </w:r>
          </w:p>
        </w:tc>
        <w:tc>
          <w:tcPr>
            <w:tcW w:w="661" w:type="dxa"/>
          </w:tcPr>
          <w:p w14:paraId="10952174" w14:textId="77777777" w:rsidR="00CD01F2" w:rsidRPr="00CD01F2" w:rsidRDefault="00CD01F2" w:rsidP="00F70FA5">
            <w:pPr>
              <w:pStyle w:val="TableParagraph"/>
              <w:spacing w:line="240" w:lineRule="auto"/>
              <w:ind w:left="227"/>
              <w:jc w:val="left"/>
              <w:rPr>
                <w:rFonts w:ascii="Arial" w:hAnsi="Arial" w:cs="Arial"/>
              </w:rPr>
            </w:pPr>
            <w:r w:rsidRPr="00CD01F2">
              <w:rPr>
                <w:rFonts w:ascii="Arial" w:hAnsi="Arial" w:cs="Arial"/>
              </w:rPr>
              <w:t>-1</w:t>
            </w:r>
          </w:p>
        </w:tc>
        <w:tc>
          <w:tcPr>
            <w:tcW w:w="937" w:type="dxa"/>
          </w:tcPr>
          <w:p w14:paraId="4431068E"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40</w:t>
            </w:r>
          </w:p>
        </w:tc>
        <w:tc>
          <w:tcPr>
            <w:tcW w:w="866" w:type="dxa"/>
          </w:tcPr>
          <w:p w14:paraId="27D54965"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20</w:t>
            </w:r>
          </w:p>
        </w:tc>
        <w:tc>
          <w:tcPr>
            <w:tcW w:w="1285" w:type="dxa"/>
          </w:tcPr>
          <w:p w14:paraId="3C6D74B8"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70</w:t>
            </w:r>
          </w:p>
        </w:tc>
        <w:tc>
          <w:tcPr>
            <w:tcW w:w="817" w:type="dxa"/>
          </w:tcPr>
          <w:p w14:paraId="4E238631"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3</w:t>
            </w:r>
          </w:p>
        </w:tc>
      </w:tr>
      <w:tr w:rsidR="00CD01F2" w:rsidRPr="00CD01F2" w14:paraId="7A6A28DB" w14:textId="77777777" w:rsidTr="00F70FA5">
        <w:trPr>
          <w:trHeight w:val="316"/>
          <w:jc w:val="center"/>
        </w:trPr>
        <w:tc>
          <w:tcPr>
            <w:tcW w:w="610" w:type="dxa"/>
          </w:tcPr>
          <w:p w14:paraId="00A17096" w14:textId="77777777" w:rsidR="00CD01F2" w:rsidRPr="00CD01F2" w:rsidRDefault="00CD01F2" w:rsidP="00F70FA5">
            <w:pPr>
              <w:pStyle w:val="TableParagraph"/>
              <w:spacing w:line="240" w:lineRule="auto"/>
              <w:ind w:left="23"/>
              <w:rPr>
                <w:rFonts w:ascii="Arial" w:hAnsi="Arial" w:cs="Arial"/>
                <w:b/>
              </w:rPr>
            </w:pPr>
            <w:r w:rsidRPr="00CD01F2">
              <w:rPr>
                <w:rFonts w:ascii="Arial" w:hAnsi="Arial" w:cs="Arial"/>
                <w:b/>
              </w:rPr>
              <w:t>7</w:t>
            </w:r>
          </w:p>
        </w:tc>
        <w:tc>
          <w:tcPr>
            <w:tcW w:w="706" w:type="dxa"/>
          </w:tcPr>
          <w:p w14:paraId="4C68EAA1" w14:textId="77777777" w:rsidR="00CD01F2" w:rsidRPr="00CD01F2" w:rsidRDefault="00CD01F2" w:rsidP="00F70FA5">
            <w:pPr>
              <w:pStyle w:val="TableParagraph"/>
              <w:spacing w:line="240" w:lineRule="auto"/>
              <w:ind w:left="256"/>
              <w:jc w:val="left"/>
              <w:rPr>
                <w:rFonts w:ascii="Arial" w:hAnsi="Arial" w:cs="Arial"/>
              </w:rPr>
            </w:pPr>
            <w:r w:rsidRPr="00CD01F2">
              <w:rPr>
                <w:rFonts w:ascii="Arial" w:hAnsi="Arial" w:cs="Arial"/>
              </w:rPr>
              <w:t>-1</w:t>
            </w:r>
          </w:p>
        </w:tc>
        <w:tc>
          <w:tcPr>
            <w:tcW w:w="1067" w:type="dxa"/>
          </w:tcPr>
          <w:p w14:paraId="6FFE0EE8" w14:textId="77777777" w:rsidR="00CD01F2" w:rsidRPr="00CD01F2" w:rsidRDefault="00CD01F2" w:rsidP="00F70FA5">
            <w:pPr>
              <w:pStyle w:val="TableParagraph"/>
              <w:spacing w:line="240" w:lineRule="auto"/>
              <w:ind w:right="460"/>
              <w:jc w:val="right"/>
              <w:rPr>
                <w:rFonts w:ascii="Arial" w:hAnsi="Arial" w:cs="Arial"/>
              </w:rPr>
            </w:pPr>
            <w:r w:rsidRPr="00CD01F2">
              <w:rPr>
                <w:rFonts w:ascii="Arial" w:hAnsi="Arial" w:cs="Arial"/>
              </w:rPr>
              <w:t>1</w:t>
            </w:r>
          </w:p>
        </w:tc>
        <w:tc>
          <w:tcPr>
            <w:tcW w:w="1285" w:type="dxa"/>
          </w:tcPr>
          <w:p w14:paraId="008EDF95" w14:textId="77777777" w:rsidR="00CD01F2" w:rsidRPr="00CD01F2" w:rsidRDefault="00CD01F2" w:rsidP="00F70FA5">
            <w:pPr>
              <w:pStyle w:val="TableParagraph"/>
              <w:spacing w:line="240" w:lineRule="auto"/>
              <w:ind w:left="7"/>
              <w:rPr>
                <w:rFonts w:ascii="Arial" w:hAnsi="Arial" w:cs="Arial"/>
              </w:rPr>
            </w:pPr>
            <w:r w:rsidRPr="00CD01F2">
              <w:rPr>
                <w:rFonts w:ascii="Arial" w:hAnsi="Arial" w:cs="Arial"/>
              </w:rPr>
              <w:t>1</w:t>
            </w:r>
          </w:p>
        </w:tc>
        <w:tc>
          <w:tcPr>
            <w:tcW w:w="661" w:type="dxa"/>
          </w:tcPr>
          <w:p w14:paraId="04241001" w14:textId="77777777" w:rsidR="00CD01F2" w:rsidRPr="00CD01F2" w:rsidRDefault="00CD01F2" w:rsidP="00F70FA5">
            <w:pPr>
              <w:pStyle w:val="TableParagraph"/>
              <w:spacing w:line="240" w:lineRule="auto"/>
              <w:ind w:left="227"/>
              <w:jc w:val="left"/>
              <w:rPr>
                <w:rFonts w:ascii="Arial" w:hAnsi="Arial" w:cs="Arial"/>
              </w:rPr>
            </w:pPr>
            <w:r w:rsidRPr="00CD01F2">
              <w:rPr>
                <w:rFonts w:ascii="Arial" w:hAnsi="Arial" w:cs="Arial"/>
              </w:rPr>
              <w:t>-1</w:t>
            </w:r>
          </w:p>
        </w:tc>
        <w:tc>
          <w:tcPr>
            <w:tcW w:w="937" w:type="dxa"/>
          </w:tcPr>
          <w:p w14:paraId="7686A4AB"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20</w:t>
            </w:r>
          </w:p>
        </w:tc>
        <w:tc>
          <w:tcPr>
            <w:tcW w:w="866" w:type="dxa"/>
          </w:tcPr>
          <w:p w14:paraId="26682333"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40</w:t>
            </w:r>
          </w:p>
        </w:tc>
        <w:tc>
          <w:tcPr>
            <w:tcW w:w="1285" w:type="dxa"/>
          </w:tcPr>
          <w:p w14:paraId="041B257C"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70</w:t>
            </w:r>
          </w:p>
        </w:tc>
        <w:tc>
          <w:tcPr>
            <w:tcW w:w="817" w:type="dxa"/>
          </w:tcPr>
          <w:p w14:paraId="2079C43D"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3</w:t>
            </w:r>
          </w:p>
        </w:tc>
      </w:tr>
      <w:tr w:rsidR="00CD01F2" w:rsidRPr="00CD01F2" w14:paraId="612F6216" w14:textId="77777777" w:rsidTr="00F70FA5">
        <w:trPr>
          <w:trHeight w:val="316"/>
          <w:jc w:val="center"/>
        </w:trPr>
        <w:tc>
          <w:tcPr>
            <w:tcW w:w="610" w:type="dxa"/>
          </w:tcPr>
          <w:p w14:paraId="55AE4B73" w14:textId="77777777" w:rsidR="00CD01F2" w:rsidRPr="00CD01F2" w:rsidRDefault="00CD01F2" w:rsidP="00F70FA5">
            <w:pPr>
              <w:pStyle w:val="TableParagraph"/>
              <w:spacing w:line="240" w:lineRule="auto"/>
              <w:ind w:left="23"/>
              <w:rPr>
                <w:rFonts w:ascii="Arial" w:hAnsi="Arial" w:cs="Arial"/>
                <w:b/>
              </w:rPr>
            </w:pPr>
            <w:r w:rsidRPr="00CD01F2">
              <w:rPr>
                <w:rFonts w:ascii="Arial" w:hAnsi="Arial" w:cs="Arial"/>
                <w:b/>
              </w:rPr>
              <w:t>8</w:t>
            </w:r>
          </w:p>
        </w:tc>
        <w:tc>
          <w:tcPr>
            <w:tcW w:w="706" w:type="dxa"/>
          </w:tcPr>
          <w:p w14:paraId="1A915837" w14:textId="77777777" w:rsidR="00CD01F2" w:rsidRPr="00CD01F2" w:rsidRDefault="00CD01F2" w:rsidP="00F70FA5">
            <w:pPr>
              <w:pStyle w:val="TableParagraph"/>
              <w:spacing w:line="240" w:lineRule="auto"/>
              <w:ind w:left="296"/>
              <w:jc w:val="left"/>
              <w:rPr>
                <w:rFonts w:ascii="Arial" w:hAnsi="Arial" w:cs="Arial"/>
              </w:rPr>
            </w:pPr>
            <w:r w:rsidRPr="00CD01F2">
              <w:rPr>
                <w:rFonts w:ascii="Arial" w:hAnsi="Arial" w:cs="Arial"/>
              </w:rPr>
              <w:t>1</w:t>
            </w:r>
          </w:p>
        </w:tc>
        <w:tc>
          <w:tcPr>
            <w:tcW w:w="1067" w:type="dxa"/>
          </w:tcPr>
          <w:p w14:paraId="54F1FCDD" w14:textId="77777777" w:rsidR="00CD01F2" w:rsidRPr="00CD01F2" w:rsidRDefault="00CD01F2" w:rsidP="00F70FA5">
            <w:pPr>
              <w:pStyle w:val="TableParagraph"/>
              <w:spacing w:line="240" w:lineRule="auto"/>
              <w:ind w:right="460"/>
              <w:jc w:val="right"/>
              <w:rPr>
                <w:rFonts w:ascii="Arial" w:hAnsi="Arial" w:cs="Arial"/>
              </w:rPr>
            </w:pPr>
            <w:r w:rsidRPr="00CD01F2">
              <w:rPr>
                <w:rFonts w:ascii="Arial" w:hAnsi="Arial" w:cs="Arial"/>
              </w:rPr>
              <w:t>1</w:t>
            </w:r>
          </w:p>
        </w:tc>
        <w:tc>
          <w:tcPr>
            <w:tcW w:w="1285" w:type="dxa"/>
          </w:tcPr>
          <w:p w14:paraId="627E7DAE" w14:textId="77777777" w:rsidR="00CD01F2" w:rsidRPr="00CD01F2" w:rsidRDefault="00CD01F2" w:rsidP="00F70FA5">
            <w:pPr>
              <w:pStyle w:val="TableParagraph"/>
              <w:spacing w:line="240" w:lineRule="auto"/>
              <w:ind w:left="7"/>
              <w:rPr>
                <w:rFonts w:ascii="Arial" w:hAnsi="Arial" w:cs="Arial"/>
              </w:rPr>
            </w:pPr>
            <w:r w:rsidRPr="00CD01F2">
              <w:rPr>
                <w:rFonts w:ascii="Arial" w:hAnsi="Arial" w:cs="Arial"/>
              </w:rPr>
              <w:t>1</w:t>
            </w:r>
          </w:p>
        </w:tc>
        <w:tc>
          <w:tcPr>
            <w:tcW w:w="661" w:type="dxa"/>
          </w:tcPr>
          <w:p w14:paraId="29A85C6C" w14:textId="77777777" w:rsidR="00CD01F2" w:rsidRPr="00CD01F2" w:rsidRDefault="00CD01F2" w:rsidP="00F70FA5">
            <w:pPr>
              <w:pStyle w:val="TableParagraph"/>
              <w:spacing w:line="240" w:lineRule="auto"/>
              <w:ind w:left="227"/>
              <w:jc w:val="left"/>
              <w:rPr>
                <w:rFonts w:ascii="Arial" w:hAnsi="Arial" w:cs="Arial"/>
              </w:rPr>
            </w:pPr>
            <w:r w:rsidRPr="00CD01F2">
              <w:rPr>
                <w:rFonts w:ascii="Arial" w:hAnsi="Arial" w:cs="Arial"/>
              </w:rPr>
              <w:t>-1</w:t>
            </w:r>
          </w:p>
        </w:tc>
        <w:tc>
          <w:tcPr>
            <w:tcW w:w="937" w:type="dxa"/>
          </w:tcPr>
          <w:p w14:paraId="3AEE5767"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40</w:t>
            </w:r>
          </w:p>
        </w:tc>
        <w:tc>
          <w:tcPr>
            <w:tcW w:w="866" w:type="dxa"/>
          </w:tcPr>
          <w:p w14:paraId="649BDEC9"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40</w:t>
            </w:r>
          </w:p>
        </w:tc>
        <w:tc>
          <w:tcPr>
            <w:tcW w:w="1285" w:type="dxa"/>
          </w:tcPr>
          <w:p w14:paraId="4ABEB317"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70</w:t>
            </w:r>
          </w:p>
        </w:tc>
        <w:tc>
          <w:tcPr>
            <w:tcW w:w="817" w:type="dxa"/>
          </w:tcPr>
          <w:p w14:paraId="10E94CAE"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3</w:t>
            </w:r>
          </w:p>
        </w:tc>
      </w:tr>
      <w:tr w:rsidR="00CD01F2" w:rsidRPr="00CD01F2" w14:paraId="2238E826" w14:textId="77777777" w:rsidTr="00F70FA5">
        <w:trPr>
          <w:trHeight w:val="316"/>
          <w:jc w:val="center"/>
        </w:trPr>
        <w:tc>
          <w:tcPr>
            <w:tcW w:w="610" w:type="dxa"/>
          </w:tcPr>
          <w:p w14:paraId="71D2CCA4" w14:textId="77777777" w:rsidR="00CD01F2" w:rsidRPr="00CD01F2" w:rsidRDefault="00CD01F2" w:rsidP="00F70FA5">
            <w:pPr>
              <w:pStyle w:val="TableParagraph"/>
              <w:spacing w:line="240" w:lineRule="auto"/>
              <w:ind w:left="23"/>
              <w:rPr>
                <w:rFonts w:ascii="Arial" w:hAnsi="Arial" w:cs="Arial"/>
                <w:b/>
              </w:rPr>
            </w:pPr>
            <w:r w:rsidRPr="00CD01F2">
              <w:rPr>
                <w:rFonts w:ascii="Arial" w:hAnsi="Arial" w:cs="Arial"/>
                <w:b/>
              </w:rPr>
              <w:t>9</w:t>
            </w:r>
          </w:p>
        </w:tc>
        <w:tc>
          <w:tcPr>
            <w:tcW w:w="706" w:type="dxa"/>
          </w:tcPr>
          <w:p w14:paraId="3F01A9F0" w14:textId="77777777" w:rsidR="00CD01F2" w:rsidRPr="00CD01F2" w:rsidRDefault="00CD01F2" w:rsidP="00F70FA5">
            <w:pPr>
              <w:pStyle w:val="TableParagraph"/>
              <w:spacing w:line="240" w:lineRule="auto"/>
              <w:ind w:left="256"/>
              <w:jc w:val="left"/>
              <w:rPr>
                <w:rFonts w:ascii="Arial" w:hAnsi="Arial" w:cs="Arial"/>
              </w:rPr>
            </w:pPr>
            <w:r w:rsidRPr="00CD01F2">
              <w:rPr>
                <w:rFonts w:ascii="Arial" w:hAnsi="Arial" w:cs="Arial"/>
              </w:rPr>
              <w:t>-1</w:t>
            </w:r>
          </w:p>
        </w:tc>
        <w:tc>
          <w:tcPr>
            <w:tcW w:w="1067" w:type="dxa"/>
          </w:tcPr>
          <w:p w14:paraId="3DE1277E" w14:textId="77777777" w:rsidR="00CD01F2" w:rsidRPr="00CD01F2" w:rsidRDefault="00CD01F2" w:rsidP="00F70FA5">
            <w:pPr>
              <w:pStyle w:val="TableParagraph"/>
              <w:spacing w:line="240" w:lineRule="auto"/>
              <w:ind w:right="417"/>
              <w:jc w:val="right"/>
              <w:rPr>
                <w:rFonts w:ascii="Arial" w:hAnsi="Arial" w:cs="Arial"/>
              </w:rPr>
            </w:pPr>
            <w:r w:rsidRPr="00CD01F2">
              <w:rPr>
                <w:rFonts w:ascii="Arial" w:hAnsi="Arial" w:cs="Arial"/>
              </w:rPr>
              <w:t>-1</w:t>
            </w:r>
          </w:p>
        </w:tc>
        <w:tc>
          <w:tcPr>
            <w:tcW w:w="1285" w:type="dxa"/>
          </w:tcPr>
          <w:p w14:paraId="01B4D54F" w14:textId="77777777" w:rsidR="00CD01F2" w:rsidRPr="00CD01F2" w:rsidRDefault="00CD01F2" w:rsidP="00F70FA5">
            <w:pPr>
              <w:pStyle w:val="TableParagraph"/>
              <w:spacing w:line="240" w:lineRule="auto"/>
              <w:ind w:left="522" w:right="512"/>
              <w:rPr>
                <w:rFonts w:ascii="Arial" w:hAnsi="Arial" w:cs="Arial"/>
              </w:rPr>
            </w:pPr>
            <w:r w:rsidRPr="00CD01F2">
              <w:rPr>
                <w:rFonts w:ascii="Arial" w:hAnsi="Arial" w:cs="Arial"/>
              </w:rPr>
              <w:t>-1</w:t>
            </w:r>
          </w:p>
        </w:tc>
        <w:tc>
          <w:tcPr>
            <w:tcW w:w="661" w:type="dxa"/>
          </w:tcPr>
          <w:p w14:paraId="1167E496" w14:textId="77777777" w:rsidR="00CD01F2" w:rsidRPr="00CD01F2" w:rsidRDefault="00CD01F2" w:rsidP="00F70FA5">
            <w:pPr>
              <w:pStyle w:val="TableParagraph"/>
              <w:spacing w:line="240" w:lineRule="auto"/>
              <w:ind w:left="268"/>
              <w:jc w:val="left"/>
              <w:rPr>
                <w:rFonts w:ascii="Arial" w:hAnsi="Arial" w:cs="Arial"/>
              </w:rPr>
            </w:pPr>
            <w:r w:rsidRPr="00CD01F2">
              <w:rPr>
                <w:rFonts w:ascii="Arial" w:hAnsi="Arial" w:cs="Arial"/>
              </w:rPr>
              <w:t>1</w:t>
            </w:r>
          </w:p>
        </w:tc>
        <w:tc>
          <w:tcPr>
            <w:tcW w:w="937" w:type="dxa"/>
          </w:tcPr>
          <w:p w14:paraId="59B8FA67"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20</w:t>
            </w:r>
          </w:p>
        </w:tc>
        <w:tc>
          <w:tcPr>
            <w:tcW w:w="866" w:type="dxa"/>
          </w:tcPr>
          <w:p w14:paraId="286B1CD5"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20</w:t>
            </w:r>
          </w:p>
        </w:tc>
        <w:tc>
          <w:tcPr>
            <w:tcW w:w="1285" w:type="dxa"/>
          </w:tcPr>
          <w:p w14:paraId="303DE1EF"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60</w:t>
            </w:r>
          </w:p>
        </w:tc>
        <w:tc>
          <w:tcPr>
            <w:tcW w:w="817" w:type="dxa"/>
          </w:tcPr>
          <w:p w14:paraId="51115D66"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5</w:t>
            </w:r>
          </w:p>
        </w:tc>
      </w:tr>
      <w:tr w:rsidR="00CD01F2" w:rsidRPr="00CD01F2" w14:paraId="64B33B30" w14:textId="77777777" w:rsidTr="00F70FA5">
        <w:trPr>
          <w:trHeight w:val="318"/>
          <w:jc w:val="center"/>
        </w:trPr>
        <w:tc>
          <w:tcPr>
            <w:tcW w:w="610" w:type="dxa"/>
          </w:tcPr>
          <w:p w14:paraId="7C2EC854" w14:textId="77777777" w:rsidR="00CD01F2" w:rsidRPr="00CD01F2" w:rsidRDefault="00CD01F2" w:rsidP="00F70FA5">
            <w:pPr>
              <w:pStyle w:val="TableParagraph"/>
              <w:spacing w:line="240" w:lineRule="auto"/>
              <w:ind w:left="171" w:right="148"/>
              <w:rPr>
                <w:rFonts w:ascii="Arial" w:hAnsi="Arial" w:cs="Arial"/>
                <w:b/>
              </w:rPr>
            </w:pPr>
            <w:r w:rsidRPr="00CD01F2">
              <w:rPr>
                <w:rFonts w:ascii="Arial" w:hAnsi="Arial" w:cs="Arial"/>
                <w:b/>
              </w:rPr>
              <w:t>10</w:t>
            </w:r>
          </w:p>
        </w:tc>
        <w:tc>
          <w:tcPr>
            <w:tcW w:w="706" w:type="dxa"/>
          </w:tcPr>
          <w:p w14:paraId="29C82625" w14:textId="77777777" w:rsidR="00CD01F2" w:rsidRPr="00CD01F2" w:rsidRDefault="00CD01F2" w:rsidP="00F70FA5">
            <w:pPr>
              <w:pStyle w:val="TableParagraph"/>
              <w:spacing w:line="240" w:lineRule="auto"/>
              <w:ind w:left="296"/>
              <w:jc w:val="left"/>
              <w:rPr>
                <w:rFonts w:ascii="Arial" w:hAnsi="Arial" w:cs="Arial"/>
              </w:rPr>
            </w:pPr>
            <w:r w:rsidRPr="00CD01F2">
              <w:rPr>
                <w:rFonts w:ascii="Arial" w:hAnsi="Arial" w:cs="Arial"/>
              </w:rPr>
              <w:t>1</w:t>
            </w:r>
          </w:p>
        </w:tc>
        <w:tc>
          <w:tcPr>
            <w:tcW w:w="1067" w:type="dxa"/>
          </w:tcPr>
          <w:p w14:paraId="7E6C1502" w14:textId="77777777" w:rsidR="00CD01F2" w:rsidRPr="00CD01F2" w:rsidRDefault="00CD01F2" w:rsidP="00F70FA5">
            <w:pPr>
              <w:pStyle w:val="TableParagraph"/>
              <w:spacing w:line="240" w:lineRule="auto"/>
              <w:ind w:right="417"/>
              <w:jc w:val="right"/>
              <w:rPr>
                <w:rFonts w:ascii="Arial" w:hAnsi="Arial" w:cs="Arial"/>
              </w:rPr>
            </w:pPr>
            <w:r w:rsidRPr="00CD01F2">
              <w:rPr>
                <w:rFonts w:ascii="Arial" w:hAnsi="Arial" w:cs="Arial"/>
              </w:rPr>
              <w:t>-1</w:t>
            </w:r>
          </w:p>
        </w:tc>
        <w:tc>
          <w:tcPr>
            <w:tcW w:w="1285" w:type="dxa"/>
          </w:tcPr>
          <w:p w14:paraId="136ED714" w14:textId="77777777" w:rsidR="00CD01F2" w:rsidRPr="00CD01F2" w:rsidRDefault="00CD01F2" w:rsidP="00F70FA5">
            <w:pPr>
              <w:pStyle w:val="TableParagraph"/>
              <w:spacing w:line="240" w:lineRule="auto"/>
              <w:ind w:left="522" w:right="512"/>
              <w:rPr>
                <w:rFonts w:ascii="Arial" w:hAnsi="Arial" w:cs="Arial"/>
              </w:rPr>
            </w:pPr>
            <w:r w:rsidRPr="00CD01F2">
              <w:rPr>
                <w:rFonts w:ascii="Arial" w:hAnsi="Arial" w:cs="Arial"/>
              </w:rPr>
              <w:t>-1</w:t>
            </w:r>
          </w:p>
        </w:tc>
        <w:tc>
          <w:tcPr>
            <w:tcW w:w="661" w:type="dxa"/>
          </w:tcPr>
          <w:p w14:paraId="1E3DDCBB" w14:textId="77777777" w:rsidR="00CD01F2" w:rsidRPr="00CD01F2" w:rsidRDefault="00CD01F2" w:rsidP="00F70FA5">
            <w:pPr>
              <w:pStyle w:val="TableParagraph"/>
              <w:spacing w:line="240" w:lineRule="auto"/>
              <w:ind w:left="268"/>
              <w:jc w:val="left"/>
              <w:rPr>
                <w:rFonts w:ascii="Arial" w:hAnsi="Arial" w:cs="Arial"/>
              </w:rPr>
            </w:pPr>
            <w:r w:rsidRPr="00CD01F2">
              <w:rPr>
                <w:rFonts w:ascii="Arial" w:hAnsi="Arial" w:cs="Arial"/>
              </w:rPr>
              <w:t>1</w:t>
            </w:r>
          </w:p>
        </w:tc>
        <w:tc>
          <w:tcPr>
            <w:tcW w:w="937" w:type="dxa"/>
          </w:tcPr>
          <w:p w14:paraId="4649A9D4"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40</w:t>
            </w:r>
          </w:p>
        </w:tc>
        <w:tc>
          <w:tcPr>
            <w:tcW w:w="866" w:type="dxa"/>
          </w:tcPr>
          <w:p w14:paraId="13051730"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20</w:t>
            </w:r>
          </w:p>
        </w:tc>
        <w:tc>
          <w:tcPr>
            <w:tcW w:w="1285" w:type="dxa"/>
          </w:tcPr>
          <w:p w14:paraId="455758DD"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60</w:t>
            </w:r>
          </w:p>
        </w:tc>
        <w:tc>
          <w:tcPr>
            <w:tcW w:w="817" w:type="dxa"/>
          </w:tcPr>
          <w:p w14:paraId="42F8FA9D"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5</w:t>
            </w:r>
          </w:p>
        </w:tc>
      </w:tr>
      <w:tr w:rsidR="00CD01F2" w:rsidRPr="00CD01F2" w14:paraId="17B16065" w14:textId="77777777" w:rsidTr="00F70FA5">
        <w:trPr>
          <w:trHeight w:val="316"/>
          <w:jc w:val="center"/>
        </w:trPr>
        <w:tc>
          <w:tcPr>
            <w:tcW w:w="610" w:type="dxa"/>
          </w:tcPr>
          <w:p w14:paraId="4AF29EB1" w14:textId="77777777" w:rsidR="00CD01F2" w:rsidRPr="00CD01F2" w:rsidRDefault="00CD01F2" w:rsidP="00F70FA5">
            <w:pPr>
              <w:pStyle w:val="TableParagraph"/>
              <w:spacing w:line="240" w:lineRule="auto"/>
              <w:ind w:left="171" w:right="148"/>
              <w:rPr>
                <w:rFonts w:ascii="Arial" w:hAnsi="Arial" w:cs="Arial"/>
                <w:b/>
              </w:rPr>
            </w:pPr>
            <w:r w:rsidRPr="00CD01F2">
              <w:rPr>
                <w:rFonts w:ascii="Arial" w:hAnsi="Arial" w:cs="Arial"/>
                <w:b/>
              </w:rPr>
              <w:t>11</w:t>
            </w:r>
          </w:p>
        </w:tc>
        <w:tc>
          <w:tcPr>
            <w:tcW w:w="706" w:type="dxa"/>
          </w:tcPr>
          <w:p w14:paraId="58BEC89C" w14:textId="77777777" w:rsidR="00CD01F2" w:rsidRPr="00CD01F2" w:rsidRDefault="00CD01F2" w:rsidP="00F70FA5">
            <w:pPr>
              <w:pStyle w:val="TableParagraph"/>
              <w:spacing w:line="240" w:lineRule="auto"/>
              <w:ind w:left="256"/>
              <w:jc w:val="left"/>
              <w:rPr>
                <w:rFonts w:ascii="Arial" w:hAnsi="Arial" w:cs="Arial"/>
              </w:rPr>
            </w:pPr>
            <w:r w:rsidRPr="00CD01F2">
              <w:rPr>
                <w:rFonts w:ascii="Arial" w:hAnsi="Arial" w:cs="Arial"/>
              </w:rPr>
              <w:t>-1</w:t>
            </w:r>
          </w:p>
        </w:tc>
        <w:tc>
          <w:tcPr>
            <w:tcW w:w="1067" w:type="dxa"/>
          </w:tcPr>
          <w:p w14:paraId="2A23007C" w14:textId="77777777" w:rsidR="00CD01F2" w:rsidRPr="00CD01F2" w:rsidRDefault="00CD01F2" w:rsidP="00F70FA5">
            <w:pPr>
              <w:pStyle w:val="TableParagraph"/>
              <w:spacing w:line="240" w:lineRule="auto"/>
              <w:ind w:right="460"/>
              <w:jc w:val="right"/>
              <w:rPr>
                <w:rFonts w:ascii="Arial" w:hAnsi="Arial" w:cs="Arial"/>
              </w:rPr>
            </w:pPr>
            <w:r w:rsidRPr="00CD01F2">
              <w:rPr>
                <w:rFonts w:ascii="Arial" w:hAnsi="Arial" w:cs="Arial"/>
              </w:rPr>
              <w:t>1</w:t>
            </w:r>
          </w:p>
        </w:tc>
        <w:tc>
          <w:tcPr>
            <w:tcW w:w="1285" w:type="dxa"/>
          </w:tcPr>
          <w:p w14:paraId="1BD65989" w14:textId="77777777" w:rsidR="00CD01F2" w:rsidRPr="00CD01F2" w:rsidRDefault="00CD01F2" w:rsidP="00F70FA5">
            <w:pPr>
              <w:pStyle w:val="TableParagraph"/>
              <w:spacing w:line="240" w:lineRule="auto"/>
              <w:ind w:left="522" w:right="512"/>
              <w:rPr>
                <w:rFonts w:ascii="Arial" w:hAnsi="Arial" w:cs="Arial"/>
              </w:rPr>
            </w:pPr>
            <w:r w:rsidRPr="00CD01F2">
              <w:rPr>
                <w:rFonts w:ascii="Arial" w:hAnsi="Arial" w:cs="Arial"/>
              </w:rPr>
              <w:t>-1</w:t>
            </w:r>
          </w:p>
        </w:tc>
        <w:tc>
          <w:tcPr>
            <w:tcW w:w="661" w:type="dxa"/>
          </w:tcPr>
          <w:p w14:paraId="09359100" w14:textId="77777777" w:rsidR="00CD01F2" w:rsidRPr="00CD01F2" w:rsidRDefault="00CD01F2" w:rsidP="00F70FA5">
            <w:pPr>
              <w:pStyle w:val="TableParagraph"/>
              <w:spacing w:line="240" w:lineRule="auto"/>
              <w:ind w:left="268"/>
              <w:jc w:val="left"/>
              <w:rPr>
                <w:rFonts w:ascii="Arial" w:hAnsi="Arial" w:cs="Arial"/>
              </w:rPr>
            </w:pPr>
            <w:r w:rsidRPr="00CD01F2">
              <w:rPr>
                <w:rFonts w:ascii="Arial" w:hAnsi="Arial" w:cs="Arial"/>
              </w:rPr>
              <w:t>1</w:t>
            </w:r>
          </w:p>
        </w:tc>
        <w:tc>
          <w:tcPr>
            <w:tcW w:w="937" w:type="dxa"/>
          </w:tcPr>
          <w:p w14:paraId="67085143"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20</w:t>
            </w:r>
          </w:p>
        </w:tc>
        <w:tc>
          <w:tcPr>
            <w:tcW w:w="866" w:type="dxa"/>
          </w:tcPr>
          <w:p w14:paraId="4522743F"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40</w:t>
            </w:r>
          </w:p>
        </w:tc>
        <w:tc>
          <w:tcPr>
            <w:tcW w:w="1285" w:type="dxa"/>
          </w:tcPr>
          <w:p w14:paraId="55D266DB"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60</w:t>
            </w:r>
          </w:p>
        </w:tc>
        <w:tc>
          <w:tcPr>
            <w:tcW w:w="817" w:type="dxa"/>
          </w:tcPr>
          <w:p w14:paraId="03C0D4D3"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5</w:t>
            </w:r>
          </w:p>
        </w:tc>
      </w:tr>
      <w:tr w:rsidR="00CD01F2" w:rsidRPr="00CD01F2" w14:paraId="0C79FD1B" w14:textId="77777777" w:rsidTr="00F70FA5">
        <w:trPr>
          <w:trHeight w:val="316"/>
          <w:jc w:val="center"/>
        </w:trPr>
        <w:tc>
          <w:tcPr>
            <w:tcW w:w="610" w:type="dxa"/>
          </w:tcPr>
          <w:p w14:paraId="0ACBCFF2" w14:textId="77777777" w:rsidR="00CD01F2" w:rsidRPr="00CD01F2" w:rsidRDefault="00CD01F2" w:rsidP="00F70FA5">
            <w:pPr>
              <w:pStyle w:val="TableParagraph"/>
              <w:spacing w:line="240" w:lineRule="auto"/>
              <w:ind w:left="171" w:right="148"/>
              <w:rPr>
                <w:rFonts w:ascii="Arial" w:hAnsi="Arial" w:cs="Arial"/>
                <w:b/>
              </w:rPr>
            </w:pPr>
            <w:r w:rsidRPr="00CD01F2">
              <w:rPr>
                <w:rFonts w:ascii="Arial" w:hAnsi="Arial" w:cs="Arial"/>
                <w:b/>
              </w:rPr>
              <w:t>12</w:t>
            </w:r>
          </w:p>
        </w:tc>
        <w:tc>
          <w:tcPr>
            <w:tcW w:w="706" w:type="dxa"/>
          </w:tcPr>
          <w:p w14:paraId="47F534CE" w14:textId="77777777" w:rsidR="00CD01F2" w:rsidRPr="00CD01F2" w:rsidRDefault="00CD01F2" w:rsidP="00F70FA5">
            <w:pPr>
              <w:pStyle w:val="TableParagraph"/>
              <w:spacing w:line="240" w:lineRule="auto"/>
              <w:ind w:left="296"/>
              <w:jc w:val="left"/>
              <w:rPr>
                <w:rFonts w:ascii="Arial" w:hAnsi="Arial" w:cs="Arial"/>
              </w:rPr>
            </w:pPr>
            <w:r w:rsidRPr="00CD01F2">
              <w:rPr>
                <w:rFonts w:ascii="Arial" w:hAnsi="Arial" w:cs="Arial"/>
              </w:rPr>
              <w:t>1</w:t>
            </w:r>
          </w:p>
        </w:tc>
        <w:tc>
          <w:tcPr>
            <w:tcW w:w="1067" w:type="dxa"/>
          </w:tcPr>
          <w:p w14:paraId="24F79E07" w14:textId="77777777" w:rsidR="00CD01F2" w:rsidRPr="00CD01F2" w:rsidRDefault="00CD01F2" w:rsidP="00F70FA5">
            <w:pPr>
              <w:pStyle w:val="TableParagraph"/>
              <w:spacing w:line="240" w:lineRule="auto"/>
              <w:ind w:right="460"/>
              <w:jc w:val="right"/>
              <w:rPr>
                <w:rFonts w:ascii="Arial" w:hAnsi="Arial" w:cs="Arial"/>
              </w:rPr>
            </w:pPr>
            <w:r w:rsidRPr="00CD01F2">
              <w:rPr>
                <w:rFonts w:ascii="Arial" w:hAnsi="Arial" w:cs="Arial"/>
              </w:rPr>
              <w:t>1</w:t>
            </w:r>
          </w:p>
        </w:tc>
        <w:tc>
          <w:tcPr>
            <w:tcW w:w="1285" w:type="dxa"/>
          </w:tcPr>
          <w:p w14:paraId="4A762831" w14:textId="77777777" w:rsidR="00CD01F2" w:rsidRPr="00CD01F2" w:rsidRDefault="00CD01F2" w:rsidP="00F70FA5">
            <w:pPr>
              <w:pStyle w:val="TableParagraph"/>
              <w:spacing w:line="240" w:lineRule="auto"/>
              <w:ind w:left="522" w:right="512"/>
              <w:rPr>
                <w:rFonts w:ascii="Arial" w:hAnsi="Arial" w:cs="Arial"/>
              </w:rPr>
            </w:pPr>
            <w:r w:rsidRPr="00CD01F2">
              <w:rPr>
                <w:rFonts w:ascii="Arial" w:hAnsi="Arial" w:cs="Arial"/>
              </w:rPr>
              <w:t>-1</w:t>
            </w:r>
          </w:p>
        </w:tc>
        <w:tc>
          <w:tcPr>
            <w:tcW w:w="661" w:type="dxa"/>
          </w:tcPr>
          <w:p w14:paraId="31F0BBBD" w14:textId="77777777" w:rsidR="00CD01F2" w:rsidRPr="00CD01F2" w:rsidRDefault="00CD01F2" w:rsidP="00F70FA5">
            <w:pPr>
              <w:pStyle w:val="TableParagraph"/>
              <w:spacing w:line="240" w:lineRule="auto"/>
              <w:ind w:left="268"/>
              <w:jc w:val="left"/>
              <w:rPr>
                <w:rFonts w:ascii="Arial" w:hAnsi="Arial" w:cs="Arial"/>
              </w:rPr>
            </w:pPr>
            <w:r w:rsidRPr="00CD01F2">
              <w:rPr>
                <w:rFonts w:ascii="Arial" w:hAnsi="Arial" w:cs="Arial"/>
              </w:rPr>
              <w:t>1</w:t>
            </w:r>
          </w:p>
        </w:tc>
        <w:tc>
          <w:tcPr>
            <w:tcW w:w="937" w:type="dxa"/>
          </w:tcPr>
          <w:p w14:paraId="7B5F16A0"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40</w:t>
            </w:r>
          </w:p>
        </w:tc>
        <w:tc>
          <w:tcPr>
            <w:tcW w:w="866" w:type="dxa"/>
          </w:tcPr>
          <w:p w14:paraId="09F3F795"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40</w:t>
            </w:r>
          </w:p>
        </w:tc>
        <w:tc>
          <w:tcPr>
            <w:tcW w:w="1285" w:type="dxa"/>
          </w:tcPr>
          <w:p w14:paraId="6F6DC18E"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60</w:t>
            </w:r>
          </w:p>
        </w:tc>
        <w:tc>
          <w:tcPr>
            <w:tcW w:w="817" w:type="dxa"/>
          </w:tcPr>
          <w:p w14:paraId="60A747CA"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5</w:t>
            </w:r>
          </w:p>
        </w:tc>
      </w:tr>
      <w:tr w:rsidR="00CD01F2" w:rsidRPr="00CD01F2" w14:paraId="1B5C14EA" w14:textId="77777777" w:rsidTr="00F70FA5">
        <w:trPr>
          <w:trHeight w:val="316"/>
          <w:jc w:val="center"/>
        </w:trPr>
        <w:tc>
          <w:tcPr>
            <w:tcW w:w="610" w:type="dxa"/>
          </w:tcPr>
          <w:p w14:paraId="3EEFBDCA" w14:textId="77777777" w:rsidR="00CD01F2" w:rsidRPr="00CD01F2" w:rsidRDefault="00CD01F2" w:rsidP="00F70FA5">
            <w:pPr>
              <w:pStyle w:val="TableParagraph"/>
              <w:spacing w:line="240" w:lineRule="auto"/>
              <w:ind w:left="171" w:right="148"/>
              <w:rPr>
                <w:rFonts w:ascii="Arial" w:hAnsi="Arial" w:cs="Arial"/>
                <w:b/>
              </w:rPr>
            </w:pPr>
            <w:r w:rsidRPr="00CD01F2">
              <w:rPr>
                <w:rFonts w:ascii="Arial" w:hAnsi="Arial" w:cs="Arial"/>
                <w:b/>
              </w:rPr>
              <w:t>13</w:t>
            </w:r>
          </w:p>
        </w:tc>
        <w:tc>
          <w:tcPr>
            <w:tcW w:w="706" w:type="dxa"/>
          </w:tcPr>
          <w:p w14:paraId="0E50C514" w14:textId="77777777" w:rsidR="00CD01F2" w:rsidRPr="00CD01F2" w:rsidRDefault="00CD01F2" w:rsidP="00F70FA5">
            <w:pPr>
              <w:pStyle w:val="TableParagraph"/>
              <w:spacing w:line="240" w:lineRule="auto"/>
              <w:ind w:left="256"/>
              <w:jc w:val="left"/>
              <w:rPr>
                <w:rFonts w:ascii="Arial" w:hAnsi="Arial" w:cs="Arial"/>
              </w:rPr>
            </w:pPr>
            <w:r w:rsidRPr="00CD01F2">
              <w:rPr>
                <w:rFonts w:ascii="Arial" w:hAnsi="Arial" w:cs="Arial"/>
              </w:rPr>
              <w:t>-1</w:t>
            </w:r>
          </w:p>
        </w:tc>
        <w:tc>
          <w:tcPr>
            <w:tcW w:w="1067" w:type="dxa"/>
          </w:tcPr>
          <w:p w14:paraId="4BA549CF" w14:textId="77777777" w:rsidR="00CD01F2" w:rsidRPr="00CD01F2" w:rsidRDefault="00CD01F2" w:rsidP="00F70FA5">
            <w:pPr>
              <w:pStyle w:val="TableParagraph"/>
              <w:spacing w:line="240" w:lineRule="auto"/>
              <w:ind w:right="417"/>
              <w:jc w:val="right"/>
              <w:rPr>
                <w:rFonts w:ascii="Arial" w:hAnsi="Arial" w:cs="Arial"/>
              </w:rPr>
            </w:pPr>
            <w:r w:rsidRPr="00CD01F2">
              <w:rPr>
                <w:rFonts w:ascii="Arial" w:hAnsi="Arial" w:cs="Arial"/>
              </w:rPr>
              <w:t>-1</w:t>
            </w:r>
          </w:p>
        </w:tc>
        <w:tc>
          <w:tcPr>
            <w:tcW w:w="1285" w:type="dxa"/>
          </w:tcPr>
          <w:p w14:paraId="1F0D7739" w14:textId="77777777" w:rsidR="00CD01F2" w:rsidRPr="00CD01F2" w:rsidRDefault="00CD01F2" w:rsidP="00F70FA5">
            <w:pPr>
              <w:pStyle w:val="TableParagraph"/>
              <w:spacing w:line="240" w:lineRule="auto"/>
              <w:ind w:left="7"/>
              <w:rPr>
                <w:rFonts w:ascii="Arial" w:hAnsi="Arial" w:cs="Arial"/>
              </w:rPr>
            </w:pPr>
            <w:r w:rsidRPr="00CD01F2">
              <w:rPr>
                <w:rFonts w:ascii="Arial" w:hAnsi="Arial" w:cs="Arial"/>
              </w:rPr>
              <w:t>1</w:t>
            </w:r>
          </w:p>
        </w:tc>
        <w:tc>
          <w:tcPr>
            <w:tcW w:w="661" w:type="dxa"/>
          </w:tcPr>
          <w:p w14:paraId="62A38432" w14:textId="77777777" w:rsidR="00CD01F2" w:rsidRPr="00CD01F2" w:rsidRDefault="00CD01F2" w:rsidP="00F70FA5">
            <w:pPr>
              <w:pStyle w:val="TableParagraph"/>
              <w:spacing w:line="240" w:lineRule="auto"/>
              <w:ind w:left="268"/>
              <w:jc w:val="left"/>
              <w:rPr>
                <w:rFonts w:ascii="Arial" w:hAnsi="Arial" w:cs="Arial"/>
              </w:rPr>
            </w:pPr>
            <w:r w:rsidRPr="00CD01F2">
              <w:rPr>
                <w:rFonts w:ascii="Arial" w:hAnsi="Arial" w:cs="Arial"/>
              </w:rPr>
              <w:t>1</w:t>
            </w:r>
          </w:p>
        </w:tc>
        <w:tc>
          <w:tcPr>
            <w:tcW w:w="937" w:type="dxa"/>
          </w:tcPr>
          <w:p w14:paraId="36135EBC"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20</w:t>
            </w:r>
          </w:p>
        </w:tc>
        <w:tc>
          <w:tcPr>
            <w:tcW w:w="866" w:type="dxa"/>
          </w:tcPr>
          <w:p w14:paraId="202633B5"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20</w:t>
            </w:r>
          </w:p>
        </w:tc>
        <w:tc>
          <w:tcPr>
            <w:tcW w:w="1285" w:type="dxa"/>
          </w:tcPr>
          <w:p w14:paraId="749A5F52"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70</w:t>
            </w:r>
          </w:p>
        </w:tc>
        <w:tc>
          <w:tcPr>
            <w:tcW w:w="817" w:type="dxa"/>
          </w:tcPr>
          <w:p w14:paraId="6147D24F"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5</w:t>
            </w:r>
          </w:p>
        </w:tc>
      </w:tr>
      <w:tr w:rsidR="00CD01F2" w:rsidRPr="00CD01F2" w14:paraId="32B86D9A" w14:textId="77777777" w:rsidTr="00F70FA5">
        <w:trPr>
          <w:trHeight w:val="316"/>
          <w:jc w:val="center"/>
        </w:trPr>
        <w:tc>
          <w:tcPr>
            <w:tcW w:w="610" w:type="dxa"/>
          </w:tcPr>
          <w:p w14:paraId="369B2448" w14:textId="77777777" w:rsidR="00CD01F2" w:rsidRPr="00CD01F2" w:rsidRDefault="00CD01F2" w:rsidP="00F70FA5">
            <w:pPr>
              <w:pStyle w:val="TableParagraph"/>
              <w:spacing w:line="240" w:lineRule="auto"/>
              <w:ind w:left="171" w:right="148"/>
              <w:rPr>
                <w:rFonts w:ascii="Arial" w:hAnsi="Arial" w:cs="Arial"/>
                <w:b/>
              </w:rPr>
            </w:pPr>
            <w:r w:rsidRPr="00CD01F2">
              <w:rPr>
                <w:rFonts w:ascii="Arial" w:hAnsi="Arial" w:cs="Arial"/>
                <w:b/>
              </w:rPr>
              <w:t>14</w:t>
            </w:r>
          </w:p>
        </w:tc>
        <w:tc>
          <w:tcPr>
            <w:tcW w:w="706" w:type="dxa"/>
          </w:tcPr>
          <w:p w14:paraId="78CBBEBC" w14:textId="77777777" w:rsidR="00CD01F2" w:rsidRPr="00CD01F2" w:rsidRDefault="00CD01F2" w:rsidP="00F70FA5">
            <w:pPr>
              <w:pStyle w:val="TableParagraph"/>
              <w:spacing w:line="240" w:lineRule="auto"/>
              <w:ind w:left="296"/>
              <w:jc w:val="left"/>
              <w:rPr>
                <w:rFonts w:ascii="Arial" w:hAnsi="Arial" w:cs="Arial"/>
              </w:rPr>
            </w:pPr>
            <w:r w:rsidRPr="00CD01F2">
              <w:rPr>
                <w:rFonts w:ascii="Arial" w:hAnsi="Arial" w:cs="Arial"/>
              </w:rPr>
              <w:t>1</w:t>
            </w:r>
          </w:p>
        </w:tc>
        <w:tc>
          <w:tcPr>
            <w:tcW w:w="1067" w:type="dxa"/>
          </w:tcPr>
          <w:p w14:paraId="3B6137AB" w14:textId="77777777" w:rsidR="00CD01F2" w:rsidRPr="00CD01F2" w:rsidRDefault="00CD01F2" w:rsidP="00F70FA5">
            <w:pPr>
              <w:pStyle w:val="TableParagraph"/>
              <w:spacing w:line="240" w:lineRule="auto"/>
              <w:ind w:right="417"/>
              <w:jc w:val="right"/>
              <w:rPr>
                <w:rFonts w:ascii="Arial" w:hAnsi="Arial" w:cs="Arial"/>
              </w:rPr>
            </w:pPr>
            <w:r w:rsidRPr="00CD01F2">
              <w:rPr>
                <w:rFonts w:ascii="Arial" w:hAnsi="Arial" w:cs="Arial"/>
              </w:rPr>
              <w:t>-1</w:t>
            </w:r>
          </w:p>
        </w:tc>
        <w:tc>
          <w:tcPr>
            <w:tcW w:w="1285" w:type="dxa"/>
          </w:tcPr>
          <w:p w14:paraId="1BA18140" w14:textId="77777777" w:rsidR="00CD01F2" w:rsidRPr="00CD01F2" w:rsidRDefault="00CD01F2" w:rsidP="00F70FA5">
            <w:pPr>
              <w:pStyle w:val="TableParagraph"/>
              <w:spacing w:line="240" w:lineRule="auto"/>
              <w:ind w:left="7"/>
              <w:rPr>
                <w:rFonts w:ascii="Arial" w:hAnsi="Arial" w:cs="Arial"/>
              </w:rPr>
            </w:pPr>
            <w:r w:rsidRPr="00CD01F2">
              <w:rPr>
                <w:rFonts w:ascii="Arial" w:hAnsi="Arial" w:cs="Arial"/>
              </w:rPr>
              <w:t>1</w:t>
            </w:r>
          </w:p>
        </w:tc>
        <w:tc>
          <w:tcPr>
            <w:tcW w:w="661" w:type="dxa"/>
          </w:tcPr>
          <w:p w14:paraId="1DE83DD5" w14:textId="77777777" w:rsidR="00CD01F2" w:rsidRPr="00CD01F2" w:rsidRDefault="00CD01F2" w:rsidP="00F70FA5">
            <w:pPr>
              <w:pStyle w:val="TableParagraph"/>
              <w:spacing w:line="240" w:lineRule="auto"/>
              <w:ind w:left="268"/>
              <w:jc w:val="left"/>
              <w:rPr>
                <w:rFonts w:ascii="Arial" w:hAnsi="Arial" w:cs="Arial"/>
              </w:rPr>
            </w:pPr>
            <w:r w:rsidRPr="00CD01F2">
              <w:rPr>
                <w:rFonts w:ascii="Arial" w:hAnsi="Arial" w:cs="Arial"/>
              </w:rPr>
              <w:t>1</w:t>
            </w:r>
          </w:p>
        </w:tc>
        <w:tc>
          <w:tcPr>
            <w:tcW w:w="937" w:type="dxa"/>
          </w:tcPr>
          <w:p w14:paraId="7198D617"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40</w:t>
            </w:r>
          </w:p>
        </w:tc>
        <w:tc>
          <w:tcPr>
            <w:tcW w:w="866" w:type="dxa"/>
          </w:tcPr>
          <w:p w14:paraId="0F5A15A9"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20</w:t>
            </w:r>
          </w:p>
        </w:tc>
        <w:tc>
          <w:tcPr>
            <w:tcW w:w="1285" w:type="dxa"/>
          </w:tcPr>
          <w:p w14:paraId="0DFDBE0D"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70</w:t>
            </w:r>
          </w:p>
        </w:tc>
        <w:tc>
          <w:tcPr>
            <w:tcW w:w="817" w:type="dxa"/>
          </w:tcPr>
          <w:p w14:paraId="5A70C167"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5</w:t>
            </w:r>
          </w:p>
        </w:tc>
      </w:tr>
      <w:tr w:rsidR="00CD01F2" w:rsidRPr="00CD01F2" w14:paraId="1A2DF483" w14:textId="77777777" w:rsidTr="00F70FA5">
        <w:trPr>
          <w:trHeight w:val="318"/>
          <w:jc w:val="center"/>
        </w:trPr>
        <w:tc>
          <w:tcPr>
            <w:tcW w:w="610" w:type="dxa"/>
          </w:tcPr>
          <w:p w14:paraId="685176F9" w14:textId="77777777" w:rsidR="00CD01F2" w:rsidRPr="00CD01F2" w:rsidRDefault="00CD01F2" w:rsidP="00F70FA5">
            <w:pPr>
              <w:pStyle w:val="TableParagraph"/>
              <w:spacing w:line="240" w:lineRule="auto"/>
              <w:ind w:left="171" w:right="148"/>
              <w:rPr>
                <w:rFonts w:ascii="Arial" w:hAnsi="Arial" w:cs="Arial"/>
                <w:b/>
              </w:rPr>
            </w:pPr>
            <w:r w:rsidRPr="00CD01F2">
              <w:rPr>
                <w:rFonts w:ascii="Arial" w:hAnsi="Arial" w:cs="Arial"/>
                <w:b/>
              </w:rPr>
              <w:t>15</w:t>
            </w:r>
          </w:p>
        </w:tc>
        <w:tc>
          <w:tcPr>
            <w:tcW w:w="706" w:type="dxa"/>
          </w:tcPr>
          <w:p w14:paraId="184E19FB" w14:textId="77777777" w:rsidR="00CD01F2" w:rsidRPr="00CD01F2" w:rsidRDefault="00CD01F2" w:rsidP="00F70FA5">
            <w:pPr>
              <w:pStyle w:val="TableParagraph"/>
              <w:spacing w:line="240" w:lineRule="auto"/>
              <w:ind w:left="256"/>
              <w:jc w:val="left"/>
              <w:rPr>
                <w:rFonts w:ascii="Arial" w:hAnsi="Arial" w:cs="Arial"/>
              </w:rPr>
            </w:pPr>
            <w:r w:rsidRPr="00CD01F2">
              <w:rPr>
                <w:rFonts w:ascii="Arial" w:hAnsi="Arial" w:cs="Arial"/>
              </w:rPr>
              <w:t>-1</w:t>
            </w:r>
          </w:p>
        </w:tc>
        <w:tc>
          <w:tcPr>
            <w:tcW w:w="1067" w:type="dxa"/>
          </w:tcPr>
          <w:p w14:paraId="07477EC4" w14:textId="77777777" w:rsidR="00CD01F2" w:rsidRPr="00CD01F2" w:rsidRDefault="00CD01F2" w:rsidP="00F70FA5">
            <w:pPr>
              <w:pStyle w:val="TableParagraph"/>
              <w:spacing w:line="240" w:lineRule="auto"/>
              <w:ind w:right="460"/>
              <w:jc w:val="right"/>
              <w:rPr>
                <w:rFonts w:ascii="Arial" w:hAnsi="Arial" w:cs="Arial"/>
              </w:rPr>
            </w:pPr>
            <w:r w:rsidRPr="00CD01F2">
              <w:rPr>
                <w:rFonts w:ascii="Arial" w:hAnsi="Arial" w:cs="Arial"/>
              </w:rPr>
              <w:t>1</w:t>
            </w:r>
          </w:p>
        </w:tc>
        <w:tc>
          <w:tcPr>
            <w:tcW w:w="1285" w:type="dxa"/>
          </w:tcPr>
          <w:p w14:paraId="5CD6CABE" w14:textId="77777777" w:rsidR="00CD01F2" w:rsidRPr="00CD01F2" w:rsidRDefault="00CD01F2" w:rsidP="00F70FA5">
            <w:pPr>
              <w:pStyle w:val="TableParagraph"/>
              <w:spacing w:line="240" w:lineRule="auto"/>
              <w:ind w:left="7"/>
              <w:rPr>
                <w:rFonts w:ascii="Arial" w:hAnsi="Arial" w:cs="Arial"/>
              </w:rPr>
            </w:pPr>
            <w:r w:rsidRPr="00CD01F2">
              <w:rPr>
                <w:rFonts w:ascii="Arial" w:hAnsi="Arial" w:cs="Arial"/>
              </w:rPr>
              <w:t>1</w:t>
            </w:r>
          </w:p>
        </w:tc>
        <w:tc>
          <w:tcPr>
            <w:tcW w:w="661" w:type="dxa"/>
          </w:tcPr>
          <w:p w14:paraId="372CB4F0" w14:textId="77777777" w:rsidR="00CD01F2" w:rsidRPr="00CD01F2" w:rsidRDefault="00CD01F2" w:rsidP="00F70FA5">
            <w:pPr>
              <w:pStyle w:val="TableParagraph"/>
              <w:spacing w:line="240" w:lineRule="auto"/>
              <w:ind w:left="268"/>
              <w:jc w:val="left"/>
              <w:rPr>
                <w:rFonts w:ascii="Arial" w:hAnsi="Arial" w:cs="Arial"/>
              </w:rPr>
            </w:pPr>
            <w:r w:rsidRPr="00CD01F2">
              <w:rPr>
                <w:rFonts w:ascii="Arial" w:hAnsi="Arial" w:cs="Arial"/>
              </w:rPr>
              <w:t>1</w:t>
            </w:r>
          </w:p>
        </w:tc>
        <w:tc>
          <w:tcPr>
            <w:tcW w:w="937" w:type="dxa"/>
          </w:tcPr>
          <w:p w14:paraId="492633D4"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20</w:t>
            </w:r>
          </w:p>
        </w:tc>
        <w:tc>
          <w:tcPr>
            <w:tcW w:w="866" w:type="dxa"/>
          </w:tcPr>
          <w:p w14:paraId="599F2148"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40</w:t>
            </w:r>
          </w:p>
        </w:tc>
        <w:tc>
          <w:tcPr>
            <w:tcW w:w="1285" w:type="dxa"/>
          </w:tcPr>
          <w:p w14:paraId="48CCBC1E"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70</w:t>
            </w:r>
          </w:p>
        </w:tc>
        <w:tc>
          <w:tcPr>
            <w:tcW w:w="817" w:type="dxa"/>
          </w:tcPr>
          <w:p w14:paraId="7159B97D"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5</w:t>
            </w:r>
          </w:p>
        </w:tc>
      </w:tr>
      <w:tr w:rsidR="00CD01F2" w:rsidRPr="00CD01F2" w14:paraId="0422143F" w14:textId="77777777" w:rsidTr="00F70FA5">
        <w:trPr>
          <w:trHeight w:val="316"/>
          <w:jc w:val="center"/>
        </w:trPr>
        <w:tc>
          <w:tcPr>
            <w:tcW w:w="610" w:type="dxa"/>
          </w:tcPr>
          <w:p w14:paraId="700A020E" w14:textId="77777777" w:rsidR="00CD01F2" w:rsidRPr="00CD01F2" w:rsidRDefault="00CD01F2" w:rsidP="00F70FA5">
            <w:pPr>
              <w:pStyle w:val="TableParagraph"/>
              <w:spacing w:line="240" w:lineRule="auto"/>
              <w:ind w:left="171" w:right="148"/>
              <w:rPr>
                <w:rFonts w:ascii="Arial" w:hAnsi="Arial" w:cs="Arial"/>
                <w:b/>
              </w:rPr>
            </w:pPr>
            <w:r w:rsidRPr="00CD01F2">
              <w:rPr>
                <w:rFonts w:ascii="Arial" w:hAnsi="Arial" w:cs="Arial"/>
                <w:b/>
              </w:rPr>
              <w:t>16</w:t>
            </w:r>
          </w:p>
        </w:tc>
        <w:tc>
          <w:tcPr>
            <w:tcW w:w="706" w:type="dxa"/>
          </w:tcPr>
          <w:p w14:paraId="4AFDC354" w14:textId="77777777" w:rsidR="00CD01F2" w:rsidRPr="00CD01F2" w:rsidRDefault="00CD01F2" w:rsidP="00F70FA5">
            <w:pPr>
              <w:pStyle w:val="TableParagraph"/>
              <w:spacing w:line="240" w:lineRule="auto"/>
              <w:ind w:left="296"/>
              <w:jc w:val="left"/>
              <w:rPr>
                <w:rFonts w:ascii="Arial" w:hAnsi="Arial" w:cs="Arial"/>
              </w:rPr>
            </w:pPr>
            <w:r w:rsidRPr="00CD01F2">
              <w:rPr>
                <w:rFonts w:ascii="Arial" w:hAnsi="Arial" w:cs="Arial"/>
              </w:rPr>
              <w:t>1</w:t>
            </w:r>
          </w:p>
        </w:tc>
        <w:tc>
          <w:tcPr>
            <w:tcW w:w="1067" w:type="dxa"/>
          </w:tcPr>
          <w:p w14:paraId="043B4B41" w14:textId="77777777" w:rsidR="00CD01F2" w:rsidRPr="00CD01F2" w:rsidRDefault="00CD01F2" w:rsidP="00F70FA5">
            <w:pPr>
              <w:pStyle w:val="TableParagraph"/>
              <w:spacing w:line="240" w:lineRule="auto"/>
              <w:ind w:right="460"/>
              <w:jc w:val="right"/>
              <w:rPr>
                <w:rFonts w:ascii="Arial" w:hAnsi="Arial" w:cs="Arial"/>
              </w:rPr>
            </w:pPr>
            <w:r w:rsidRPr="00CD01F2">
              <w:rPr>
                <w:rFonts w:ascii="Arial" w:hAnsi="Arial" w:cs="Arial"/>
              </w:rPr>
              <w:t>1</w:t>
            </w:r>
          </w:p>
        </w:tc>
        <w:tc>
          <w:tcPr>
            <w:tcW w:w="1285" w:type="dxa"/>
          </w:tcPr>
          <w:p w14:paraId="71C2B901" w14:textId="77777777" w:rsidR="00CD01F2" w:rsidRPr="00CD01F2" w:rsidRDefault="00CD01F2" w:rsidP="00F70FA5">
            <w:pPr>
              <w:pStyle w:val="TableParagraph"/>
              <w:spacing w:line="240" w:lineRule="auto"/>
              <w:ind w:left="7"/>
              <w:rPr>
                <w:rFonts w:ascii="Arial" w:hAnsi="Arial" w:cs="Arial"/>
              </w:rPr>
            </w:pPr>
            <w:r w:rsidRPr="00CD01F2">
              <w:rPr>
                <w:rFonts w:ascii="Arial" w:hAnsi="Arial" w:cs="Arial"/>
              </w:rPr>
              <w:t>1</w:t>
            </w:r>
          </w:p>
        </w:tc>
        <w:tc>
          <w:tcPr>
            <w:tcW w:w="661" w:type="dxa"/>
          </w:tcPr>
          <w:p w14:paraId="564044A3" w14:textId="77777777" w:rsidR="00CD01F2" w:rsidRPr="00CD01F2" w:rsidRDefault="00CD01F2" w:rsidP="00F70FA5">
            <w:pPr>
              <w:pStyle w:val="TableParagraph"/>
              <w:spacing w:line="240" w:lineRule="auto"/>
              <w:ind w:left="268"/>
              <w:jc w:val="left"/>
              <w:rPr>
                <w:rFonts w:ascii="Arial" w:hAnsi="Arial" w:cs="Arial"/>
              </w:rPr>
            </w:pPr>
            <w:r w:rsidRPr="00CD01F2">
              <w:rPr>
                <w:rFonts w:ascii="Arial" w:hAnsi="Arial" w:cs="Arial"/>
              </w:rPr>
              <w:t>1</w:t>
            </w:r>
          </w:p>
        </w:tc>
        <w:tc>
          <w:tcPr>
            <w:tcW w:w="937" w:type="dxa"/>
          </w:tcPr>
          <w:p w14:paraId="7A9602FE"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40</w:t>
            </w:r>
          </w:p>
        </w:tc>
        <w:tc>
          <w:tcPr>
            <w:tcW w:w="866" w:type="dxa"/>
          </w:tcPr>
          <w:p w14:paraId="67FDCC0C"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40</w:t>
            </w:r>
          </w:p>
        </w:tc>
        <w:tc>
          <w:tcPr>
            <w:tcW w:w="1285" w:type="dxa"/>
          </w:tcPr>
          <w:p w14:paraId="0E89D948"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70</w:t>
            </w:r>
          </w:p>
        </w:tc>
        <w:tc>
          <w:tcPr>
            <w:tcW w:w="817" w:type="dxa"/>
          </w:tcPr>
          <w:p w14:paraId="5961485E"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5</w:t>
            </w:r>
          </w:p>
        </w:tc>
      </w:tr>
      <w:tr w:rsidR="00CD01F2" w:rsidRPr="00CD01F2" w14:paraId="5C94E64C" w14:textId="77777777" w:rsidTr="00F70FA5">
        <w:trPr>
          <w:trHeight w:val="314"/>
          <w:jc w:val="center"/>
        </w:trPr>
        <w:tc>
          <w:tcPr>
            <w:tcW w:w="610" w:type="dxa"/>
          </w:tcPr>
          <w:p w14:paraId="2A6F5D0D" w14:textId="77777777" w:rsidR="00CD01F2" w:rsidRPr="00CD01F2" w:rsidRDefault="00CD01F2" w:rsidP="00F70FA5">
            <w:pPr>
              <w:pStyle w:val="TableParagraph"/>
              <w:spacing w:line="240" w:lineRule="auto"/>
              <w:ind w:left="171" w:right="148"/>
              <w:rPr>
                <w:rFonts w:ascii="Arial" w:hAnsi="Arial" w:cs="Arial"/>
                <w:b/>
              </w:rPr>
            </w:pPr>
            <w:r w:rsidRPr="00CD01F2">
              <w:rPr>
                <w:rFonts w:ascii="Arial" w:hAnsi="Arial" w:cs="Arial"/>
                <w:b/>
              </w:rPr>
              <w:t>17</w:t>
            </w:r>
          </w:p>
        </w:tc>
        <w:tc>
          <w:tcPr>
            <w:tcW w:w="706" w:type="dxa"/>
          </w:tcPr>
          <w:p w14:paraId="0D517CFD" w14:textId="77777777" w:rsidR="00CD01F2" w:rsidRPr="00CD01F2" w:rsidRDefault="00CD01F2" w:rsidP="00F70FA5">
            <w:pPr>
              <w:pStyle w:val="TableParagraph"/>
              <w:spacing w:line="240" w:lineRule="auto"/>
              <w:ind w:left="256"/>
              <w:jc w:val="left"/>
              <w:rPr>
                <w:rFonts w:ascii="Arial" w:hAnsi="Arial" w:cs="Arial"/>
              </w:rPr>
            </w:pPr>
            <w:r w:rsidRPr="00CD01F2">
              <w:rPr>
                <w:rFonts w:ascii="Arial" w:hAnsi="Arial" w:cs="Arial"/>
              </w:rPr>
              <w:t>-2</w:t>
            </w:r>
          </w:p>
        </w:tc>
        <w:tc>
          <w:tcPr>
            <w:tcW w:w="1067" w:type="dxa"/>
          </w:tcPr>
          <w:p w14:paraId="0A34B168" w14:textId="77777777" w:rsidR="00CD01F2" w:rsidRPr="00CD01F2" w:rsidRDefault="00CD01F2" w:rsidP="00F70FA5">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22869ECD" w14:textId="77777777" w:rsidR="00CD01F2" w:rsidRPr="00CD01F2" w:rsidRDefault="00CD01F2" w:rsidP="00F70FA5">
            <w:pPr>
              <w:pStyle w:val="TableParagraph"/>
              <w:spacing w:line="240" w:lineRule="auto"/>
              <w:ind w:left="7"/>
              <w:rPr>
                <w:rFonts w:ascii="Arial" w:hAnsi="Arial" w:cs="Arial"/>
              </w:rPr>
            </w:pPr>
            <w:r w:rsidRPr="00CD01F2">
              <w:rPr>
                <w:rFonts w:ascii="Arial" w:hAnsi="Arial" w:cs="Arial"/>
              </w:rPr>
              <w:t>0</w:t>
            </w:r>
          </w:p>
        </w:tc>
        <w:tc>
          <w:tcPr>
            <w:tcW w:w="661" w:type="dxa"/>
          </w:tcPr>
          <w:p w14:paraId="2186E4E8" w14:textId="77777777" w:rsidR="00CD01F2" w:rsidRPr="00CD01F2" w:rsidRDefault="00CD01F2" w:rsidP="00F70FA5">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4F08683B"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10</w:t>
            </w:r>
          </w:p>
        </w:tc>
        <w:tc>
          <w:tcPr>
            <w:tcW w:w="866" w:type="dxa"/>
          </w:tcPr>
          <w:p w14:paraId="10937202"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038970A6"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4AB35371"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094A81BD" w14:textId="77777777" w:rsidTr="00F70FA5">
        <w:trPr>
          <w:trHeight w:val="318"/>
          <w:jc w:val="center"/>
        </w:trPr>
        <w:tc>
          <w:tcPr>
            <w:tcW w:w="610" w:type="dxa"/>
          </w:tcPr>
          <w:p w14:paraId="5753E00D" w14:textId="77777777" w:rsidR="00CD01F2" w:rsidRPr="00CD01F2" w:rsidRDefault="00CD01F2" w:rsidP="00F70FA5">
            <w:pPr>
              <w:pStyle w:val="TableParagraph"/>
              <w:spacing w:line="240" w:lineRule="auto"/>
              <w:ind w:left="171" w:right="148"/>
              <w:rPr>
                <w:rFonts w:ascii="Arial" w:hAnsi="Arial" w:cs="Arial"/>
                <w:b/>
              </w:rPr>
            </w:pPr>
            <w:r w:rsidRPr="00CD01F2">
              <w:rPr>
                <w:rFonts w:ascii="Arial" w:hAnsi="Arial" w:cs="Arial"/>
                <w:b/>
              </w:rPr>
              <w:t>18</w:t>
            </w:r>
          </w:p>
        </w:tc>
        <w:tc>
          <w:tcPr>
            <w:tcW w:w="706" w:type="dxa"/>
          </w:tcPr>
          <w:p w14:paraId="47C748E2" w14:textId="77777777" w:rsidR="00CD01F2" w:rsidRPr="00CD01F2" w:rsidRDefault="00CD01F2" w:rsidP="00F70FA5">
            <w:pPr>
              <w:pStyle w:val="TableParagraph"/>
              <w:spacing w:line="240" w:lineRule="auto"/>
              <w:ind w:left="296"/>
              <w:jc w:val="left"/>
              <w:rPr>
                <w:rFonts w:ascii="Arial" w:hAnsi="Arial" w:cs="Arial"/>
              </w:rPr>
            </w:pPr>
            <w:r w:rsidRPr="00CD01F2">
              <w:rPr>
                <w:rFonts w:ascii="Arial" w:hAnsi="Arial" w:cs="Arial"/>
              </w:rPr>
              <w:t>2</w:t>
            </w:r>
          </w:p>
        </w:tc>
        <w:tc>
          <w:tcPr>
            <w:tcW w:w="1067" w:type="dxa"/>
          </w:tcPr>
          <w:p w14:paraId="4343F119" w14:textId="77777777" w:rsidR="00CD01F2" w:rsidRPr="00CD01F2" w:rsidRDefault="00CD01F2" w:rsidP="00F70FA5">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2085349C" w14:textId="77777777" w:rsidR="00CD01F2" w:rsidRPr="00CD01F2" w:rsidRDefault="00CD01F2" w:rsidP="00F70FA5">
            <w:pPr>
              <w:pStyle w:val="TableParagraph"/>
              <w:spacing w:line="240" w:lineRule="auto"/>
              <w:ind w:left="7"/>
              <w:rPr>
                <w:rFonts w:ascii="Arial" w:hAnsi="Arial" w:cs="Arial"/>
              </w:rPr>
            </w:pPr>
            <w:r w:rsidRPr="00CD01F2">
              <w:rPr>
                <w:rFonts w:ascii="Arial" w:hAnsi="Arial" w:cs="Arial"/>
              </w:rPr>
              <w:t>0</w:t>
            </w:r>
          </w:p>
        </w:tc>
        <w:tc>
          <w:tcPr>
            <w:tcW w:w="661" w:type="dxa"/>
          </w:tcPr>
          <w:p w14:paraId="3140070F" w14:textId="77777777" w:rsidR="00CD01F2" w:rsidRPr="00CD01F2" w:rsidRDefault="00CD01F2" w:rsidP="00F70FA5">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005BA1BF"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50</w:t>
            </w:r>
          </w:p>
        </w:tc>
        <w:tc>
          <w:tcPr>
            <w:tcW w:w="866" w:type="dxa"/>
          </w:tcPr>
          <w:p w14:paraId="5658C0F3"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25EF1CB2"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612CA889"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559DA3CC" w14:textId="77777777" w:rsidTr="00F70FA5">
        <w:trPr>
          <w:trHeight w:val="316"/>
          <w:jc w:val="center"/>
        </w:trPr>
        <w:tc>
          <w:tcPr>
            <w:tcW w:w="610" w:type="dxa"/>
          </w:tcPr>
          <w:p w14:paraId="0A5FEDB4" w14:textId="77777777" w:rsidR="00CD01F2" w:rsidRPr="00CD01F2" w:rsidRDefault="00CD01F2" w:rsidP="00F70FA5">
            <w:pPr>
              <w:pStyle w:val="TableParagraph"/>
              <w:spacing w:line="240" w:lineRule="auto"/>
              <w:ind w:left="171" w:right="148"/>
              <w:rPr>
                <w:rFonts w:ascii="Arial" w:hAnsi="Arial" w:cs="Arial"/>
                <w:b/>
              </w:rPr>
            </w:pPr>
            <w:r w:rsidRPr="00CD01F2">
              <w:rPr>
                <w:rFonts w:ascii="Arial" w:hAnsi="Arial" w:cs="Arial"/>
                <w:b/>
              </w:rPr>
              <w:t>19</w:t>
            </w:r>
          </w:p>
        </w:tc>
        <w:tc>
          <w:tcPr>
            <w:tcW w:w="706" w:type="dxa"/>
          </w:tcPr>
          <w:p w14:paraId="1D2ED527" w14:textId="77777777" w:rsidR="00CD01F2" w:rsidRPr="00CD01F2" w:rsidRDefault="00CD01F2" w:rsidP="00F70FA5">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28B40CF1" w14:textId="77777777" w:rsidR="00CD01F2" w:rsidRPr="00CD01F2" w:rsidRDefault="00CD01F2" w:rsidP="00F70FA5">
            <w:pPr>
              <w:pStyle w:val="TableParagraph"/>
              <w:spacing w:line="240" w:lineRule="auto"/>
              <w:ind w:right="417"/>
              <w:jc w:val="right"/>
              <w:rPr>
                <w:rFonts w:ascii="Arial" w:hAnsi="Arial" w:cs="Arial"/>
              </w:rPr>
            </w:pPr>
            <w:r w:rsidRPr="00CD01F2">
              <w:rPr>
                <w:rFonts w:ascii="Arial" w:hAnsi="Arial" w:cs="Arial"/>
              </w:rPr>
              <w:t>-2</w:t>
            </w:r>
          </w:p>
        </w:tc>
        <w:tc>
          <w:tcPr>
            <w:tcW w:w="1285" w:type="dxa"/>
          </w:tcPr>
          <w:p w14:paraId="1E612FE0" w14:textId="77777777" w:rsidR="00CD01F2" w:rsidRPr="00CD01F2" w:rsidRDefault="00CD01F2" w:rsidP="00F70FA5">
            <w:pPr>
              <w:pStyle w:val="TableParagraph"/>
              <w:spacing w:line="240" w:lineRule="auto"/>
              <w:ind w:left="7"/>
              <w:rPr>
                <w:rFonts w:ascii="Arial" w:hAnsi="Arial" w:cs="Arial"/>
              </w:rPr>
            </w:pPr>
            <w:r w:rsidRPr="00CD01F2">
              <w:rPr>
                <w:rFonts w:ascii="Arial" w:hAnsi="Arial" w:cs="Arial"/>
              </w:rPr>
              <w:t>0</w:t>
            </w:r>
          </w:p>
        </w:tc>
        <w:tc>
          <w:tcPr>
            <w:tcW w:w="661" w:type="dxa"/>
          </w:tcPr>
          <w:p w14:paraId="1176724E" w14:textId="77777777" w:rsidR="00CD01F2" w:rsidRPr="00CD01F2" w:rsidRDefault="00CD01F2" w:rsidP="00F70FA5">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080BCA38"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47597C71"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10</w:t>
            </w:r>
          </w:p>
        </w:tc>
        <w:tc>
          <w:tcPr>
            <w:tcW w:w="1285" w:type="dxa"/>
          </w:tcPr>
          <w:p w14:paraId="4F07DA6F"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7B53B6ED"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3E89546C" w14:textId="77777777" w:rsidTr="00F70FA5">
        <w:trPr>
          <w:trHeight w:val="318"/>
          <w:jc w:val="center"/>
        </w:trPr>
        <w:tc>
          <w:tcPr>
            <w:tcW w:w="610" w:type="dxa"/>
          </w:tcPr>
          <w:p w14:paraId="1BA1B323" w14:textId="77777777" w:rsidR="00CD01F2" w:rsidRPr="00CD01F2" w:rsidRDefault="00CD01F2" w:rsidP="00F70FA5">
            <w:pPr>
              <w:pStyle w:val="TableParagraph"/>
              <w:spacing w:line="240" w:lineRule="auto"/>
              <w:ind w:left="171" w:right="148"/>
              <w:rPr>
                <w:rFonts w:ascii="Arial" w:hAnsi="Arial" w:cs="Arial"/>
                <w:b/>
              </w:rPr>
            </w:pPr>
            <w:r w:rsidRPr="00CD01F2">
              <w:rPr>
                <w:rFonts w:ascii="Arial" w:hAnsi="Arial" w:cs="Arial"/>
                <w:b/>
              </w:rPr>
              <w:t>20</w:t>
            </w:r>
          </w:p>
        </w:tc>
        <w:tc>
          <w:tcPr>
            <w:tcW w:w="706" w:type="dxa"/>
          </w:tcPr>
          <w:p w14:paraId="2561FA04" w14:textId="77777777" w:rsidR="00CD01F2" w:rsidRPr="00CD01F2" w:rsidRDefault="00CD01F2" w:rsidP="00F70FA5">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3AC13D0D" w14:textId="77777777" w:rsidR="00CD01F2" w:rsidRPr="00CD01F2" w:rsidRDefault="00CD01F2" w:rsidP="00F70FA5">
            <w:pPr>
              <w:pStyle w:val="TableParagraph"/>
              <w:spacing w:line="240" w:lineRule="auto"/>
              <w:ind w:right="460"/>
              <w:jc w:val="right"/>
              <w:rPr>
                <w:rFonts w:ascii="Arial" w:hAnsi="Arial" w:cs="Arial"/>
              </w:rPr>
            </w:pPr>
            <w:r w:rsidRPr="00CD01F2">
              <w:rPr>
                <w:rFonts w:ascii="Arial" w:hAnsi="Arial" w:cs="Arial"/>
              </w:rPr>
              <w:t>2</w:t>
            </w:r>
          </w:p>
        </w:tc>
        <w:tc>
          <w:tcPr>
            <w:tcW w:w="1285" w:type="dxa"/>
          </w:tcPr>
          <w:p w14:paraId="224FEE25" w14:textId="77777777" w:rsidR="00CD01F2" w:rsidRPr="00CD01F2" w:rsidRDefault="00CD01F2" w:rsidP="00F70FA5">
            <w:pPr>
              <w:pStyle w:val="TableParagraph"/>
              <w:spacing w:line="240" w:lineRule="auto"/>
              <w:ind w:left="7"/>
              <w:rPr>
                <w:rFonts w:ascii="Arial" w:hAnsi="Arial" w:cs="Arial"/>
              </w:rPr>
            </w:pPr>
            <w:r w:rsidRPr="00CD01F2">
              <w:rPr>
                <w:rFonts w:ascii="Arial" w:hAnsi="Arial" w:cs="Arial"/>
              </w:rPr>
              <w:t>0</w:t>
            </w:r>
          </w:p>
        </w:tc>
        <w:tc>
          <w:tcPr>
            <w:tcW w:w="661" w:type="dxa"/>
          </w:tcPr>
          <w:p w14:paraId="6F6FD3C9" w14:textId="77777777" w:rsidR="00CD01F2" w:rsidRPr="00CD01F2" w:rsidRDefault="00CD01F2" w:rsidP="00F70FA5">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301CB7C3"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58C2837D"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50</w:t>
            </w:r>
          </w:p>
        </w:tc>
        <w:tc>
          <w:tcPr>
            <w:tcW w:w="1285" w:type="dxa"/>
          </w:tcPr>
          <w:p w14:paraId="393B2F79"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2E98FF5D"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5616CADC" w14:textId="77777777" w:rsidTr="00F70FA5">
        <w:trPr>
          <w:trHeight w:val="314"/>
          <w:jc w:val="center"/>
        </w:trPr>
        <w:tc>
          <w:tcPr>
            <w:tcW w:w="610" w:type="dxa"/>
          </w:tcPr>
          <w:p w14:paraId="35789192" w14:textId="77777777" w:rsidR="00CD01F2" w:rsidRPr="00CD01F2" w:rsidRDefault="00CD01F2" w:rsidP="00F70FA5">
            <w:pPr>
              <w:pStyle w:val="TableParagraph"/>
              <w:spacing w:line="240" w:lineRule="auto"/>
              <w:ind w:left="171" w:right="148"/>
              <w:rPr>
                <w:rFonts w:ascii="Arial" w:hAnsi="Arial" w:cs="Arial"/>
                <w:b/>
              </w:rPr>
            </w:pPr>
            <w:r w:rsidRPr="00CD01F2">
              <w:rPr>
                <w:rFonts w:ascii="Arial" w:hAnsi="Arial" w:cs="Arial"/>
                <w:b/>
              </w:rPr>
              <w:lastRenderedPageBreak/>
              <w:t>21</w:t>
            </w:r>
          </w:p>
        </w:tc>
        <w:tc>
          <w:tcPr>
            <w:tcW w:w="706" w:type="dxa"/>
          </w:tcPr>
          <w:p w14:paraId="6D755BD0" w14:textId="77777777" w:rsidR="00CD01F2" w:rsidRPr="00CD01F2" w:rsidRDefault="00CD01F2" w:rsidP="00F70FA5">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4A50293B" w14:textId="77777777" w:rsidR="00CD01F2" w:rsidRPr="00CD01F2" w:rsidRDefault="00CD01F2" w:rsidP="00F70FA5">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004AA137" w14:textId="77777777" w:rsidR="00CD01F2" w:rsidRPr="00CD01F2" w:rsidRDefault="00CD01F2" w:rsidP="00F70FA5">
            <w:pPr>
              <w:pStyle w:val="TableParagraph"/>
              <w:spacing w:line="240" w:lineRule="auto"/>
              <w:ind w:left="522" w:right="512"/>
              <w:rPr>
                <w:rFonts w:ascii="Arial" w:hAnsi="Arial" w:cs="Arial"/>
              </w:rPr>
            </w:pPr>
            <w:r w:rsidRPr="00CD01F2">
              <w:rPr>
                <w:rFonts w:ascii="Arial" w:hAnsi="Arial" w:cs="Arial"/>
              </w:rPr>
              <w:t>-2</w:t>
            </w:r>
          </w:p>
        </w:tc>
        <w:tc>
          <w:tcPr>
            <w:tcW w:w="661" w:type="dxa"/>
          </w:tcPr>
          <w:p w14:paraId="4A177A38" w14:textId="77777777" w:rsidR="00CD01F2" w:rsidRPr="00CD01F2" w:rsidRDefault="00CD01F2" w:rsidP="00F70FA5">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01B89BE1"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2240A6F6"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2551E2E5"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55</w:t>
            </w:r>
          </w:p>
        </w:tc>
        <w:tc>
          <w:tcPr>
            <w:tcW w:w="817" w:type="dxa"/>
          </w:tcPr>
          <w:p w14:paraId="517A2629"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6FF006CA" w14:textId="77777777" w:rsidTr="00F70FA5">
        <w:trPr>
          <w:trHeight w:val="316"/>
          <w:jc w:val="center"/>
        </w:trPr>
        <w:tc>
          <w:tcPr>
            <w:tcW w:w="610" w:type="dxa"/>
          </w:tcPr>
          <w:p w14:paraId="43713D34" w14:textId="77777777" w:rsidR="00CD01F2" w:rsidRPr="00CD01F2" w:rsidRDefault="00CD01F2" w:rsidP="00F70FA5">
            <w:pPr>
              <w:pStyle w:val="TableParagraph"/>
              <w:spacing w:line="240" w:lineRule="auto"/>
              <w:ind w:left="171" w:right="148"/>
              <w:rPr>
                <w:rFonts w:ascii="Arial" w:hAnsi="Arial" w:cs="Arial"/>
                <w:b/>
              </w:rPr>
            </w:pPr>
            <w:r w:rsidRPr="00CD01F2">
              <w:rPr>
                <w:rFonts w:ascii="Arial" w:hAnsi="Arial" w:cs="Arial"/>
                <w:b/>
              </w:rPr>
              <w:t>22</w:t>
            </w:r>
          </w:p>
        </w:tc>
        <w:tc>
          <w:tcPr>
            <w:tcW w:w="706" w:type="dxa"/>
          </w:tcPr>
          <w:p w14:paraId="6A45C137" w14:textId="77777777" w:rsidR="00CD01F2" w:rsidRPr="00CD01F2" w:rsidRDefault="00CD01F2" w:rsidP="00F70FA5">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11124635" w14:textId="77777777" w:rsidR="00CD01F2" w:rsidRPr="00CD01F2" w:rsidRDefault="00CD01F2" w:rsidP="00F70FA5">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051C0FF6" w14:textId="77777777" w:rsidR="00CD01F2" w:rsidRPr="00CD01F2" w:rsidRDefault="00CD01F2" w:rsidP="00F70FA5">
            <w:pPr>
              <w:pStyle w:val="TableParagraph"/>
              <w:spacing w:line="240" w:lineRule="auto"/>
              <w:ind w:left="7"/>
              <w:rPr>
                <w:rFonts w:ascii="Arial" w:hAnsi="Arial" w:cs="Arial"/>
              </w:rPr>
            </w:pPr>
            <w:r w:rsidRPr="00CD01F2">
              <w:rPr>
                <w:rFonts w:ascii="Arial" w:hAnsi="Arial" w:cs="Arial"/>
              </w:rPr>
              <w:t>2</w:t>
            </w:r>
          </w:p>
        </w:tc>
        <w:tc>
          <w:tcPr>
            <w:tcW w:w="661" w:type="dxa"/>
          </w:tcPr>
          <w:p w14:paraId="209D0665" w14:textId="77777777" w:rsidR="00CD01F2" w:rsidRPr="00CD01F2" w:rsidRDefault="00CD01F2" w:rsidP="00F70FA5">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430B02BE"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187519C1"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5F69B5B6"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75</w:t>
            </w:r>
          </w:p>
        </w:tc>
        <w:tc>
          <w:tcPr>
            <w:tcW w:w="817" w:type="dxa"/>
          </w:tcPr>
          <w:p w14:paraId="756CF496"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63EFCD49" w14:textId="77777777" w:rsidTr="00F70FA5">
        <w:trPr>
          <w:trHeight w:val="318"/>
          <w:jc w:val="center"/>
        </w:trPr>
        <w:tc>
          <w:tcPr>
            <w:tcW w:w="610" w:type="dxa"/>
          </w:tcPr>
          <w:p w14:paraId="66416D97" w14:textId="77777777" w:rsidR="00CD01F2" w:rsidRPr="00CD01F2" w:rsidRDefault="00CD01F2" w:rsidP="00F70FA5">
            <w:pPr>
              <w:pStyle w:val="TableParagraph"/>
              <w:spacing w:line="240" w:lineRule="auto"/>
              <w:ind w:left="171" w:right="148"/>
              <w:rPr>
                <w:rFonts w:ascii="Arial" w:hAnsi="Arial" w:cs="Arial"/>
                <w:b/>
              </w:rPr>
            </w:pPr>
            <w:r w:rsidRPr="00CD01F2">
              <w:rPr>
                <w:rFonts w:ascii="Arial" w:hAnsi="Arial" w:cs="Arial"/>
                <w:b/>
              </w:rPr>
              <w:t>23</w:t>
            </w:r>
          </w:p>
        </w:tc>
        <w:tc>
          <w:tcPr>
            <w:tcW w:w="706" w:type="dxa"/>
          </w:tcPr>
          <w:p w14:paraId="77161D95" w14:textId="77777777" w:rsidR="00CD01F2" w:rsidRPr="00CD01F2" w:rsidRDefault="00CD01F2" w:rsidP="00F70FA5">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2679D444" w14:textId="77777777" w:rsidR="00CD01F2" w:rsidRPr="00CD01F2" w:rsidRDefault="00CD01F2" w:rsidP="00F70FA5">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2AD1075A" w14:textId="77777777" w:rsidR="00CD01F2" w:rsidRPr="00CD01F2" w:rsidRDefault="00CD01F2" w:rsidP="00F70FA5">
            <w:pPr>
              <w:pStyle w:val="TableParagraph"/>
              <w:spacing w:line="240" w:lineRule="auto"/>
              <w:ind w:left="7"/>
              <w:rPr>
                <w:rFonts w:ascii="Arial" w:hAnsi="Arial" w:cs="Arial"/>
              </w:rPr>
            </w:pPr>
            <w:r w:rsidRPr="00CD01F2">
              <w:rPr>
                <w:rFonts w:ascii="Arial" w:hAnsi="Arial" w:cs="Arial"/>
              </w:rPr>
              <w:t>0</w:t>
            </w:r>
          </w:p>
        </w:tc>
        <w:tc>
          <w:tcPr>
            <w:tcW w:w="661" w:type="dxa"/>
          </w:tcPr>
          <w:p w14:paraId="3013C896" w14:textId="77777777" w:rsidR="00CD01F2" w:rsidRPr="00CD01F2" w:rsidRDefault="00CD01F2" w:rsidP="00F70FA5">
            <w:pPr>
              <w:pStyle w:val="TableParagraph"/>
              <w:spacing w:line="240" w:lineRule="auto"/>
              <w:ind w:left="227"/>
              <w:jc w:val="left"/>
              <w:rPr>
                <w:rFonts w:ascii="Arial" w:hAnsi="Arial" w:cs="Arial"/>
              </w:rPr>
            </w:pPr>
            <w:r w:rsidRPr="00CD01F2">
              <w:rPr>
                <w:rFonts w:ascii="Arial" w:hAnsi="Arial" w:cs="Arial"/>
              </w:rPr>
              <w:t>-2</w:t>
            </w:r>
          </w:p>
        </w:tc>
        <w:tc>
          <w:tcPr>
            <w:tcW w:w="937" w:type="dxa"/>
          </w:tcPr>
          <w:p w14:paraId="0202E183"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439208D9"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546A57C2"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0EB57FAD"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2</w:t>
            </w:r>
          </w:p>
        </w:tc>
      </w:tr>
      <w:tr w:rsidR="00CD01F2" w:rsidRPr="00CD01F2" w14:paraId="2F2C553F" w14:textId="77777777" w:rsidTr="00F70FA5">
        <w:trPr>
          <w:trHeight w:val="316"/>
          <w:jc w:val="center"/>
        </w:trPr>
        <w:tc>
          <w:tcPr>
            <w:tcW w:w="610" w:type="dxa"/>
          </w:tcPr>
          <w:p w14:paraId="01A367A1" w14:textId="77777777" w:rsidR="00CD01F2" w:rsidRPr="00CD01F2" w:rsidRDefault="00CD01F2" w:rsidP="00F70FA5">
            <w:pPr>
              <w:pStyle w:val="TableParagraph"/>
              <w:spacing w:line="240" w:lineRule="auto"/>
              <w:ind w:left="171" w:right="148"/>
              <w:rPr>
                <w:rFonts w:ascii="Arial" w:hAnsi="Arial" w:cs="Arial"/>
                <w:b/>
              </w:rPr>
            </w:pPr>
            <w:r w:rsidRPr="00CD01F2">
              <w:rPr>
                <w:rFonts w:ascii="Arial" w:hAnsi="Arial" w:cs="Arial"/>
                <w:b/>
              </w:rPr>
              <w:t>24</w:t>
            </w:r>
          </w:p>
        </w:tc>
        <w:tc>
          <w:tcPr>
            <w:tcW w:w="706" w:type="dxa"/>
          </w:tcPr>
          <w:p w14:paraId="74CB337F" w14:textId="77777777" w:rsidR="00CD01F2" w:rsidRPr="00CD01F2" w:rsidRDefault="00CD01F2" w:rsidP="00F70FA5">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32838F31" w14:textId="77777777" w:rsidR="00CD01F2" w:rsidRPr="00CD01F2" w:rsidRDefault="00CD01F2" w:rsidP="00F70FA5">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7C191A26" w14:textId="77777777" w:rsidR="00CD01F2" w:rsidRPr="00CD01F2" w:rsidRDefault="00CD01F2" w:rsidP="00F70FA5">
            <w:pPr>
              <w:pStyle w:val="TableParagraph"/>
              <w:spacing w:line="240" w:lineRule="auto"/>
              <w:ind w:left="7"/>
              <w:rPr>
                <w:rFonts w:ascii="Arial" w:hAnsi="Arial" w:cs="Arial"/>
              </w:rPr>
            </w:pPr>
            <w:r w:rsidRPr="00CD01F2">
              <w:rPr>
                <w:rFonts w:ascii="Arial" w:hAnsi="Arial" w:cs="Arial"/>
              </w:rPr>
              <w:t>0</w:t>
            </w:r>
          </w:p>
        </w:tc>
        <w:tc>
          <w:tcPr>
            <w:tcW w:w="661" w:type="dxa"/>
          </w:tcPr>
          <w:p w14:paraId="6A0D0B5A" w14:textId="77777777" w:rsidR="00CD01F2" w:rsidRPr="00CD01F2" w:rsidRDefault="00CD01F2" w:rsidP="00F70FA5">
            <w:pPr>
              <w:pStyle w:val="TableParagraph"/>
              <w:spacing w:line="240" w:lineRule="auto"/>
              <w:ind w:left="268"/>
              <w:jc w:val="left"/>
              <w:rPr>
                <w:rFonts w:ascii="Arial" w:hAnsi="Arial" w:cs="Arial"/>
              </w:rPr>
            </w:pPr>
            <w:r w:rsidRPr="00CD01F2">
              <w:rPr>
                <w:rFonts w:ascii="Arial" w:hAnsi="Arial" w:cs="Arial"/>
              </w:rPr>
              <w:t>2</w:t>
            </w:r>
          </w:p>
        </w:tc>
        <w:tc>
          <w:tcPr>
            <w:tcW w:w="937" w:type="dxa"/>
          </w:tcPr>
          <w:p w14:paraId="11797D1A"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7CC0F627"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11B040B7"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31AF5A6A"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6</w:t>
            </w:r>
          </w:p>
        </w:tc>
      </w:tr>
      <w:tr w:rsidR="00CD01F2" w:rsidRPr="00CD01F2" w14:paraId="11E32339" w14:textId="77777777" w:rsidTr="00F70FA5">
        <w:trPr>
          <w:trHeight w:val="318"/>
          <w:jc w:val="center"/>
        </w:trPr>
        <w:tc>
          <w:tcPr>
            <w:tcW w:w="610" w:type="dxa"/>
          </w:tcPr>
          <w:p w14:paraId="52CF2954" w14:textId="77777777" w:rsidR="00CD01F2" w:rsidRPr="00CD01F2" w:rsidRDefault="00CD01F2" w:rsidP="00F70FA5">
            <w:pPr>
              <w:pStyle w:val="TableParagraph"/>
              <w:spacing w:line="240" w:lineRule="auto"/>
              <w:ind w:left="171" w:right="148"/>
              <w:rPr>
                <w:rFonts w:ascii="Arial" w:hAnsi="Arial" w:cs="Arial"/>
                <w:b/>
              </w:rPr>
            </w:pPr>
            <w:r w:rsidRPr="00CD01F2">
              <w:rPr>
                <w:rFonts w:ascii="Arial" w:hAnsi="Arial" w:cs="Arial"/>
                <w:b/>
              </w:rPr>
              <w:t>25</w:t>
            </w:r>
          </w:p>
        </w:tc>
        <w:tc>
          <w:tcPr>
            <w:tcW w:w="706" w:type="dxa"/>
          </w:tcPr>
          <w:p w14:paraId="70715461" w14:textId="77777777" w:rsidR="00CD01F2" w:rsidRPr="00CD01F2" w:rsidRDefault="00CD01F2" w:rsidP="00F70FA5">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46BEF769" w14:textId="77777777" w:rsidR="00CD01F2" w:rsidRPr="00CD01F2" w:rsidRDefault="00CD01F2" w:rsidP="00F70FA5">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27265FD2" w14:textId="77777777" w:rsidR="00CD01F2" w:rsidRPr="00CD01F2" w:rsidRDefault="00CD01F2" w:rsidP="00F70FA5">
            <w:pPr>
              <w:pStyle w:val="TableParagraph"/>
              <w:spacing w:line="240" w:lineRule="auto"/>
              <w:ind w:left="7"/>
              <w:rPr>
                <w:rFonts w:ascii="Arial" w:hAnsi="Arial" w:cs="Arial"/>
              </w:rPr>
            </w:pPr>
            <w:r w:rsidRPr="00CD01F2">
              <w:rPr>
                <w:rFonts w:ascii="Arial" w:hAnsi="Arial" w:cs="Arial"/>
              </w:rPr>
              <w:t>0</w:t>
            </w:r>
          </w:p>
        </w:tc>
        <w:tc>
          <w:tcPr>
            <w:tcW w:w="661" w:type="dxa"/>
          </w:tcPr>
          <w:p w14:paraId="0636CB9E" w14:textId="77777777" w:rsidR="00CD01F2" w:rsidRPr="00CD01F2" w:rsidRDefault="00CD01F2" w:rsidP="00F70FA5">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7F2E1515"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25EBB8AC"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5F1863A4"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45B37D85"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1D164169" w14:textId="77777777" w:rsidTr="00F70FA5">
        <w:trPr>
          <w:trHeight w:val="316"/>
          <w:jc w:val="center"/>
        </w:trPr>
        <w:tc>
          <w:tcPr>
            <w:tcW w:w="610" w:type="dxa"/>
          </w:tcPr>
          <w:p w14:paraId="51CAF542" w14:textId="77777777" w:rsidR="00CD01F2" w:rsidRPr="00CD01F2" w:rsidRDefault="00CD01F2" w:rsidP="00F70FA5">
            <w:pPr>
              <w:pStyle w:val="TableParagraph"/>
              <w:spacing w:line="240" w:lineRule="auto"/>
              <w:ind w:left="171" w:right="148"/>
              <w:rPr>
                <w:rFonts w:ascii="Arial" w:hAnsi="Arial" w:cs="Arial"/>
                <w:b/>
              </w:rPr>
            </w:pPr>
            <w:r w:rsidRPr="00CD01F2">
              <w:rPr>
                <w:rFonts w:ascii="Arial" w:hAnsi="Arial" w:cs="Arial"/>
                <w:b/>
              </w:rPr>
              <w:t>26</w:t>
            </w:r>
          </w:p>
        </w:tc>
        <w:tc>
          <w:tcPr>
            <w:tcW w:w="706" w:type="dxa"/>
          </w:tcPr>
          <w:p w14:paraId="722FBD9D" w14:textId="77777777" w:rsidR="00CD01F2" w:rsidRPr="00CD01F2" w:rsidRDefault="00CD01F2" w:rsidP="00F70FA5">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2C8A2BAB" w14:textId="77777777" w:rsidR="00CD01F2" w:rsidRPr="00CD01F2" w:rsidRDefault="00CD01F2" w:rsidP="00F70FA5">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4BBA0DDF" w14:textId="77777777" w:rsidR="00CD01F2" w:rsidRPr="00CD01F2" w:rsidRDefault="00CD01F2" w:rsidP="00F70FA5">
            <w:pPr>
              <w:pStyle w:val="TableParagraph"/>
              <w:spacing w:line="240" w:lineRule="auto"/>
              <w:ind w:left="7"/>
              <w:rPr>
                <w:rFonts w:ascii="Arial" w:hAnsi="Arial" w:cs="Arial"/>
              </w:rPr>
            </w:pPr>
            <w:r w:rsidRPr="00CD01F2">
              <w:rPr>
                <w:rFonts w:ascii="Arial" w:hAnsi="Arial" w:cs="Arial"/>
              </w:rPr>
              <w:t>0</w:t>
            </w:r>
          </w:p>
        </w:tc>
        <w:tc>
          <w:tcPr>
            <w:tcW w:w="661" w:type="dxa"/>
          </w:tcPr>
          <w:p w14:paraId="3BB2FA2E" w14:textId="77777777" w:rsidR="00CD01F2" w:rsidRPr="00CD01F2" w:rsidRDefault="00CD01F2" w:rsidP="00F70FA5">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5C348C34"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66F38A65"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281126ED"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350F0A98"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267512D7" w14:textId="77777777" w:rsidTr="00F70FA5">
        <w:trPr>
          <w:trHeight w:val="316"/>
          <w:jc w:val="center"/>
        </w:trPr>
        <w:tc>
          <w:tcPr>
            <w:tcW w:w="610" w:type="dxa"/>
          </w:tcPr>
          <w:p w14:paraId="79D82AF7" w14:textId="77777777" w:rsidR="00CD01F2" w:rsidRPr="00CD01F2" w:rsidRDefault="00CD01F2" w:rsidP="00F70FA5">
            <w:pPr>
              <w:pStyle w:val="TableParagraph"/>
              <w:spacing w:line="240" w:lineRule="auto"/>
              <w:ind w:left="171" w:right="148"/>
              <w:rPr>
                <w:rFonts w:ascii="Arial" w:hAnsi="Arial" w:cs="Arial"/>
                <w:b/>
              </w:rPr>
            </w:pPr>
            <w:r w:rsidRPr="00CD01F2">
              <w:rPr>
                <w:rFonts w:ascii="Arial" w:hAnsi="Arial" w:cs="Arial"/>
                <w:b/>
              </w:rPr>
              <w:t>27</w:t>
            </w:r>
          </w:p>
        </w:tc>
        <w:tc>
          <w:tcPr>
            <w:tcW w:w="706" w:type="dxa"/>
          </w:tcPr>
          <w:p w14:paraId="74F52D0E" w14:textId="77777777" w:rsidR="00CD01F2" w:rsidRPr="00CD01F2" w:rsidRDefault="00CD01F2" w:rsidP="00F70FA5">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7CCE5E81" w14:textId="77777777" w:rsidR="00CD01F2" w:rsidRPr="00CD01F2" w:rsidRDefault="00CD01F2" w:rsidP="00F70FA5">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140C74C6" w14:textId="77777777" w:rsidR="00CD01F2" w:rsidRPr="00CD01F2" w:rsidRDefault="00CD01F2" w:rsidP="00F70FA5">
            <w:pPr>
              <w:pStyle w:val="TableParagraph"/>
              <w:spacing w:line="240" w:lineRule="auto"/>
              <w:ind w:left="7"/>
              <w:rPr>
                <w:rFonts w:ascii="Arial" w:hAnsi="Arial" w:cs="Arial"/>
              </w:rPr>
            </w:pPr>
            <w:r w:rsidRPr="00CD01F2">
              <w:rPr>
                <w:rFonts w:ascii="Arial" w:hAnsi="Arial" w:cs="Arial"/>
              </w:rPr>
              <w:t>0</w:t>
            </w:r>
          </w:p>
        </w:tc>
        <w:tc>
          <w:tcPr>
            <w:tcW w:w="661" w:type="dxa"/>
          </w:tcPr>
          <w:p w14:paraId="3CE897C9" w14:textId="77777777" w:rsidR="00CD01F2" w:rsidRPr="00CD01F2" w:rsidRDefault="00CD01F2" w:rsidP="00F70FA5">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4213DB47"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0ED003CB"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5D2E43C8"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52EB42F8"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10500E1E" w14:textId="77777777" w:rsidTr="00F70FA5">
        <w:trPr>
          <w:trHeight w:val="316"/>
          <w:jc w:val="center"/>
        </w:trPr>
        <w:tc>
          <w:tcPr>
            <w:tcW w:w="610" w:type="dxa"/>
          </w:tcPr>
          <w:p w14:paraId="74608769" w14:textId="77777777" w:rsidR="00CD01F2" w:rsidRPr="00CD01F2" w:rsidRDefault="00CD01F2" w:rsidP="00F70FA5">
            <w:pPr>
              <w:pStyle w:val="TableParagraph"/>
              <w:spacing w:line="240" w:lineRule="auto"/>
              <w:ind w:left="171" w:right="148"/>
              <w:rPr>
                <w:rFonts w:ascii="Arial" w:hAnsi="Arial" w:cs="Arial"/>
                <w:b/>
              </w:rPr>
            </w:pPr>
            <w:r w:rsidRPr="00CD01F2">
              <w:rPr>
                <w:rFonts w:ascii="Arial" w:hAnsi="Arial" w:cs="Arial"/>
                <w:b/>
              </w:rPr>
              <w:t>28</w:t>
            </w:r>
          </w:p>
        </w:tc>
        <w:tc>
          <w:tcPr>
            <w:tcW w:w="706" w:type="dxa"/>
          </w:tcPr>
          <w:p w14:paraId="3637C806" w14:textId="77777777" w:rsidR="00CD01F2" w:rsidRPr="00CD01F2" w:rsidRDefault="00CD01F2" w:rsidP="00F70FA5">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150151D8" w14:textId="77777777" w:rsidR="00CD01F2" w:rsidRPr="00CD01F2" w:rsidRDefault="00CD01F2" w:rsidP="00F70FA5">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6EAD7FC4" w14:textId="77777777" w:rsidR="00CD01F2" w:rsidRPr="00CD01F2" w:rsidRDefault="00CD01F2" w:rsidP="00F70FA5">
            <w:pPr>
              <w:pStyle w:val="TableParagraph"/>
              <w:spacing w:line="240" w:lineRule="auto"/>
              <w:ind w:left="7"/>
              <w:rPr>
                <w:rFonts w:ascii="Arial" w:hAnsi="Arial" w:cs="Arial"/>
              </w:rPr>
            </w:pPr>
            <w:r w:rsidRPr="00CD01F2">
              <w:rPr>
                <w:rFonts w:ascii="Arial" w:hAnsi="Arial" w:cs="Arial"/>
              </w:rPr>
              <w:t>0</w:t>
            </w:r>
          </w:p>
        </w:tc>
        <w:tc>
          <w:tcPr>
            <w:tcW w:w="661" w:type="dxa"/>
          </w:tcPr>
          <w:p w14:paraId="110B7A2B" w14:textId="77777777" w:rsidR="00CD01F2" w:rsidRPr="00CD01F2" w:rsidRDefault="00CD01F2" w:rsidP="00F70FA5">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005A6FC2"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287E186E"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087BFB39"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1761719B"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1095A5DE" w14:textId="77777777" w:rsidTr="00F70FA5">
        <w:trPr>
          <w:trHeight w:val="316"/>
          <w:jc w:val="center"/>
        </w:trPr>
        <w:tc>
          <w:tcPr>
            <w:tcW w:w="610" w:type="dxa"/>
          </w:tcPr>
          <w:p w14:paraId="6A3A6153" w14:textId="77777777" w:rsidR="00CD01F2" w:rsidRPr="00CD01F2" w:rsidRDefault="00CD01F2" w:rsidP="00F70FA5">
            <w:pPr>
              <w:pStyle w:val="TableParagraph"/>
              <w:spacing w:line="240" w:lineRule="auto"/>
              <w:ind w:left="171" w:right="148"/>
              <w:rPr>
                <w:rFonts w:ascii="Arial" w:hAnsi="Arial" w:cs="Arial"/>
                <w:b/>
              </w:rPr>
            </w:pPr>
            <w:r w:rsidRPr="00CD01F2">
              <w:rPr>
                <w:rFonts w:ascii="Arial" w:hAnsi="Arial" w:cs="Arial"/>
                <w:b/>
              </w:rPr>
              <w:t>29</w:t>
            </w:r>
          </w:p>
        </w:tc>
        <w:tc>
          <w:tcPr>
            <w:tcW w:w="706" w:type="dxa"/>
          </w:tcPr>
          <w:p w14:paraId="5CB4917B" w14:textId="77777777" w:rsidR="00CD01F2" w:rsidRPr="00CD01F2" w:rsidRDefault="00CD01F2" w:rsidP="00F70FA5">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163DFDD8" w14:textId="77777777" w:rsidR="00CD01F2" w:rsidRPr="00CD01F2" w:rsidRDefault="00CD01F2" w:rsidP="00F70FA5">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633FF8FF" w14:textId="77777777" w:rsidR="00CD01F2" w:rsidRPr="00CD01F2" w:rsidRDefault="00CD01F2" w:rsidP="00F70FA5">
            <w:pPr>
              <w:pStyle w:val="TableParagraph"/>
              <w:spacing w:line="240" w:lineRule="auto"/>
              <w:ind w:left="7"/>
              <w:rPr>
                <w:rFonts w:ascii="Arial" w:hAnsi="Arial" w:cs="Arial"/>
              </w:rPr>
            </w:pPr>
            <w:r w:rsidRPr="00CD01F2">
              <w:rPr>
                <w:rFonts w:ascii="Arial" w:hAnsi="Arial" w:cs="Arial"/>
              </w:rPr>
              <w:t>0</w:t>
            </w:r>
          </w:p>
        </w:tc>
        <w:tc>
          <w:tcPr>
            <w:tcW w:w="661" w:type="dxa"/>
          </w:tcPr>
          <w:p w14:paraId="28402AF3" w14:textId="77777777" w:rsidR="00CD01F2" w:rsidRPr="00CD01F2" w:rsidRDefault="00CD01F2" w:rsidP="00F70FA5">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40BC7DBA"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1A300D0F"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4071ACAD"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63FA3379"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4</w:t>
            </w:r>
          </w:p>
        </w:tc>
      </w:tr>
      <w:tr w:rsidR="00CD01F2" w:rsidRPr="00CD01F2" w14:paraId="3C1C4B62" w14:textId="77777777" w:rsidTr="00F70FA5">
        <w:trPr>
          <w:trHeight w:val="319"/>
          <w:jc w:val="center"/>
        </w:trPr>
        <w:tc>
          <w:tcPr>
            <w:tcW w:w="610" w:type="dxa"/>
          </w:tcPr>
          <w:p w14:paraId="5808E141" w14:textId="77777777" w:rsidR="00CD01F2" w:rsidRPr="00CD01F2" w:rsidRDefault="00CD01F2" w:rsidP="00F70FA5">
            <w:pPr>
              <w:pStyle w:val="TableParagraph"/>
              <w:spacing w:line="240" w:lineRule="auto"/>
              <w:ind w:left="171" w:right="148"/>
              <w:rPr>
                <w:rFonts w:ascii="Arial" w:hAnsi="Arial" w:cs="Arial"/>
                <w:b/>
              </w:rPr>
            </w:pPr>
            <w:r w:rsidRPr="00CD01F2">
              <w:rPr>
                <w:rFonts w:ascii="Arial" w:hAnsi="Arial" w:cs="Arial"/>
                <w:b/>
              </w:rPr>
              <w:t>30</w:t>
            </w:r>
          </w:p>
        </w:tc>
        <w:tc>
          <w:tcPr>
            <w:tcW w:w="706" w:type="dxa"/>
          </w:tcPr>
          <w:p w14:paraId="67B66FE0" w14:textId="77777777" w:rsidR="00CD01F2" w:rsidRPr="00CD01F2" w:rsidRDefault="00CD01F2" w:rsidP="00F70FA5">
            <w:pPr>
              <w:pStyle w:val="TableParagraph"/>
              <w:spacing w:line="240" w:lineRule="auto"/>
              <w:ind w:left="296"/>
              <w:jc w:val="left"/>
              <w:rPr>
                <w:rFonts w:ascii="Arial" w:hAnsi="Arial" w:cs="Arial"/>
              </w:rPr>
            </w:pPr>
            <w:r w:rsidRPr="00CD01F2">
              <w:rPr>
                <w:rFonts w:ascii="Arial" w:hAnsi="Arial" w:cs="Arial"/>
              </w:rPr>
              <w:t>0</w:t>
            </w:r>
          </w:p>
        </w:tc>
        <w:tc>
          <w:tcPr>
            <w:tcW w:w="1067" w:type="dxa"/>
          </w:tcPr>
          <w:p w14:paraId="5CEEC87A" w14:textId="77777777" w:rsidR="00CD01F2" w:rsidRPr="00CD01F2" w:rsidRDefault="00CD01F2" w:rsidP="00F70FA5">
            <w:pPr>
              <w:pStyle w:val="TableParagraph"/>
              <w:spacing w:line="240" w:lineRule="auto"/>
              <w:ind w:right="460"/>
              <w:jc w:val="right"/>
              <w:rPr>
                <w:rFonts w:ascii="Arial" w:hAnsi="Arial" w:cs="Arial"/>
              </w:rPr>
            </w:pPr>
            <w:r w:rsidRPr="00CD01F2">
              <w:rPr>
                <w:rFonts w:ascii="Arial" w:hAnsi="Arial" w:cs="Arial"/>
              </w:rPr>
              <w:t>0</w:t>
            </w:r>
          </w:p>
        </w:tc>
        <w:tc>
          <w:tcPr>
            <w:tcW w:w="1285" w:type="dxa"/>
          </w:tcPr>
          <w:p w14:paraId="4F8DE3EF" w14:textId="77777777" w:rsidR="00CD01F2" w:rsidRPr="00CD01F2" w:rsidRDefault="00CD01F2" w:rsidP="00F70FA5">
            <w:pPr>
              <w:pStyle w:val="TableParagraph"/>
              <w:spacing w:line="240" w:lineRule="auto"/>
              <w:ind w:left="7"/>
              <w:rPr>
                <w:rFonts w:ascii="Arial" w:hAnsi="Arial" w:cs="Arial"/>
              </w:rPr>
            </w:pPr>
            <w:r w:rsidRPr="00CD01F2">
              <w:rPr>
                <w:rFonts w:ascii="Arial" w:hAnsi="Arial" w:cs="Arial"/>
              </w:rPr>
              <w:t>0</w:t>
            </w:r>
          </w:p>
        </w:tc>
        <w:tc>
          <w:tcPr>
            <w:tcW w:w="661" w:type="dxa"/>
          </w:tcPr>
          <w:p w14:paraId="116E2C15" w14:textId="77777777" w:rsidR="00CD01F2" w:rsidRPr="00CD01F2" w:rsidRDefault="00CD01F2" w:rsidP="00F70FA5">
            <w:pPr>
              <w:pStyle w:val="TableParagraph"/>
              <w:spacing w:line="240" w:lineRule="auto"/>
              <w:ind w:left="268"/>
              <w:jc w:val="left"/>
              <w:rPr>
                <w:rFonts w:ascii="Arial" w:hAnsi="Arial" w:cs="Arial"/>
              </w:rPr>
            </w:pPr>
            <w:r w:rsidRPr="00CD01F2">
              <w:rPr>
                <w:rFonts w:ascii="Arial" w:hAnsi="Arial" w:cs="Arial"/>
              </w:rPr>
              <w:t>0</w:t>
            </w:r>
          </w:p>
        </w:tc>
        <w:tc>
          <w:tcPr>
            <w:tcW w:w="937" w:type="dxa"/>
          </w:tcPr>
          <w:p w14:paraId="4A9DD674" w14:textId="77777777" w:rsidR="00CD01F2" w:rsidRPr="00CD01F2" w:rsidRDefault="00CD01F2" w:rsidP="00F70FA5">
            <w:pPr>
              <w:pStyle w:val="TableParagraph"/>
              <w:spacing w:line="240" w:lineRule="auto"/>
              <w:ind w:left="326" w:right="320"/>
              <w:rPr>
                <w:rFonts w:ascii="Arial" w:hAnsi="Arial" w:cs="Arial"/>
              </w:rPr>
            </w:pPr>
            <w:r w:rsidRPr="00CD01F2">
              <w:rPr>
                <w:rFonts w:ascii="Arial" w:hAnsi="Arial" w:cs="Arial"/>
              </w:rPr>
              <w:t>30</w:t>
            </w:r>
          </w:p>
        </w:tc>
        <w:tc>
          <w:tcPr>
            <w:tcW w:w="866" w:type="dxa"/>
          </w:tcPr>
          <w:p w14:paraId="2438FC28" w14:textId="77777777" w:rsidR="00CD01F2" w:rsidRPr="00CD01F2" w:rsidRDefault="00CD01F2" w:rsidP="00F70FA5">
            <w:pPr>
              <w:pStyle w:val="TableParagraph"/>
              <w:spacing w:line="240" w:lineRule="auto"/>
              <w:ind w:left="289" w:right="286"/>
              <w:rPr>
                <w:rFonts w:ascii="Arial" w:hAnsi="Arial" w:cs="Arial"/>
              </w:rPr>
            </w:pPr>
            <w:r w:rsidRPr="00CD01F2">
              <w:rPr>
                <w:rFonts w:ascii="Arial" w:hAnsi="Arial" w:cs="Arial"/>
              </w:rPr>
              <w:t>30</w:t>
            </w:r>
          </w:p>
        </w:tc>
        <w:tc>
          <w:tcPr>
            <w:tcW w:w="1285" w:type="dxa"/>
          </w:tcPr>
          <w:p w14:paraId="392E401B" w14:textId="77777777" w:rsidR="00CD01F2" w:rsidRPr="00CD01F2" w:rsidRDefault="00CD01F2" w:rsidP="00F70FA5">
            <w:pPr>
              <w:pStyle w:val="TableParagraph"/>
              <w:spacing w:line="240" w:lineRule="auto"/>
              <w:ind w:right="508"/>
              <w:jc w:val="right"/>
              <w:rPr>
                <w:rFonts w:ascii="Arial" w:hAnsi="Arial" w:cs="Arial"/>
              </w:rPr>
            </w:pPr>
            <w:r w:rsidRPr="00CD01F2">
              <w:rPr>
                <w:rFonts w:ascii="Arial" w:hAnsi="Arial" w:cs="Arial"/>
              </w:rPr>
              <w:t>65</w:t>
            </w:r>
          </w:p>
        </w:tc>
        <w:tc>
          <w:tcPr>
            <w:tcW w:w="817" w:type="dxa"/>
          </w:tcPr>
          <w:p w14:paraId="3E5E20C7" w14:textId="77777777" w:rsidR="00CD01F2" w:rsidRPr="00CD01F2" w:rsidRDefault="00CD01F2" w:rsidP="00F70FA5">
            <w:pPr>
              <w:pStyle w:val="TableParagraph"/>
              <w:spacing w:line="240" w:lineRule="auto"/>
              <w:ind w:right="334"/>
              <w:jc w:val="right"/>
              <w:rPr>
                <w:rFonts w:ascii="Arial" w:hAnsi="Arial" w:cs="Arial"/>
              </w:rPr>
            </w:pPr>
            <w:r w:rsidRPr="00CD01F2">
              <w:rPr>
                <w:rFonts w:ascii="Arial" w:hAnsi="Arial" w:cs="Arial"/>
              </w:rPr>
              <w:t>4</w:t>
            </w:r>
          </w:p>
        </w:tc>
      </w:tr>
    </w:tbl>
    <w:p w14:paraId="3DCC4DD7" w14:textId="77777777" w:rsidR="00CD01F2" w:rsidRDefault="00CD01F2" w:rsidP="00441B6F">
      <w:pPr>
        <w:pStyle w:val="Body"/>
        <w:spacing w:after="0"/>
        <w:rPr>
          <w:rFonts w:ascii="Arial" w:hAnsi="Arial" w:cs="Arial"/>
        </w:rPr>
      </w:pPr>
    </w:p>
    <w:p w14:paraId="2743A993" w14:textId="77777777" w:rsidR="00CD01F2" w:rsidRPr="00CD01F2" w:rsidRDefault="00CD01F2" w:rsidP="00CD01F2">
      <w:pPr>
        <w:jc w:val="both"/>
        <w:rPr>
          <w:rFonts w:ascii="Arial" w:hAnsi="Arial" w:cs="Arial"/>
          <w:b/>
          <w:bCs/>
          <w:u w:val="single"/>
        </w:rPr>
      </w:pPr>
      <w:r w:rsidRPr="00CD01F2">
        <w:rPr>
          <w:rFonts w:ascii="Arial" w:hAnsi="Arial" w:cs="Arial"/>
          <w:b/>
          <w:bCs/>
          <w:u w:val="single"/>
        </w:rPr>
        <w:t>2.3.1. Determination of vitamin C</w:t>
      </w:r>
    </w:p>
    <w:p w14:paraId="69CD2772" w14:textId="77777777" w:rsidR="00CD01F2" w:rsidRPr="00CD01F2" w:rsidRDefault="00CD01F2" w:rsidP="00CD01F2">
      <w:pPr>
        <w:jc w:val="both"/>
        <w:rPr>
          <w:rFonts w:ascii="Arial" w:hAnsi="Arial" w:cs="Arial"/>
          <w:b/>
          <w:bCs/>
          <w:sz w:val="22"/>
          <w:szCs w:val="22"/>
        </w:rPr>
      </w:pPr>
      <w:r w:rsidRPr="00CD01F2">
        <w:rPr>
          <w:rFonts w:ascii="Arial" w:hAnsi="Arial" w:cs="Arial"/>
          <w:sz w:val="22"/>
          <w:szCs w:val="22"/>
        </w:rPr>
        <w:t>Ascorbic acid of red fleshed dragon fruit leather was determined by Titrimetric (Volumetric) Method.</w:t>
      </w:r>
    </w:p>
    <w:p w14:paraId="7E6F1F58" w14:textId="77777777" w:rsidR="00CD01F2" w:rsidRPr="00CD01F2" w:rsidRDefault="00CD01F2" w:rsidP="00CD01F2">
      <w:pPr>
        <w:tabs>
          <w:tab w:val="left" w:pos="547"/>
          <w:tab w:val="left" w:pos="548"/>
        </w:tabs>
        <w:spacing w:before="120" w:after="120" w:line="360" w:lineRule="auto"/>
        <w:ind w:left="360" w:right="871"/>
        <w:rPr>
          <w:rFonts w:ascii="Arial" w:eastAsiaTheme="minorEastAsia" w:hAnsi="Arial" w:cs="Arial"/>
          <w:bCs/>
          <w:iCs/>
          <w:sz w:val="22"/>
          <w:szCs w:val="22"/>
        </w:rPr>
      </w:pPr>
      <m:oMathPara>
        <m:oMath>
          <m:r>
            <m:rPr>
              <m:sty m:val="p"/>
            </m:rPr>
            <w:rPr>
              <w:rFonts w:ascii="Cambria Math" w:hAnsi="Cambria Math" w:cs="Arial"/>
              <w:sz w:val="22"/>
              <w:szCs w:val="22"/>
            </w:rPr>
            <m:t>Ascorbic acid(</m:t>
          </m:r>
          <m:f>
            <m:fPr>
              <m:ctrlPr>
                <w:rPr>
                  <w:rFonts w:ascii="Cambria Math" w:hAnsi="Cambria Math" w:cs="Arial"/>
                  <w:bCs/>
                  <w:iCs/>
                  <w:sz w:val="22"/>
                  <w:szCs w:val="22"/>
                </w:rPr>
              </m:ctrlPr>
            </m:fPr>
            <m:num>
              <m:r>
                <m:rPr>
                  <m:sty m:val="p"/>
                </m:rPr>
                <w:rPr>
                  <w:rFonts w:ascii="Cambria Math" w:hAnsi="Cambria Math" w:cs="Arial"/>
                  <w:sz w:val="22"/>
                  <w:szCs w:val="22"/>
                </w:rPr>
                <m:t>mg</m:t>
              </m:r>
            </m:num>
            <m:den>
              <m:r>
                <m:rPr>
                  <m:sty m:val="p"/>
                </m:rPr>
                <w:rPr>
                  <w:rFonts w:ascii="Cambria Math" w:hAnsi="Cambria Math" w:cs="Arial"/>
                  <w:sz w:val="22"/>
                  <w:szCs w:val="22"/>
                </w:rPr>
                <m:t>100g</m:t>
              </m:r>
            </m:den>
          </m:f>
          <m:r>
            <m:rPr>
              <m:sty m:val="p"/>
            </m:rPr>
            <w:rPr>
              <w:rFonts w:ascii="Cambria Math" w:hAnsi="Cambria Math" w:cs="Arial"/>
              <w:sz w:val="22"/>
              <w:szCs w:val="22"/>
            </w:rPr>
            <m:t>)=</m:t>
          </m:r>
          <m:f>
            <m:fPr>
              <m:ctrlPr>
                <w:rPr>
                  <w:rFonts w:ascii="Cambria Math" w:hAnsi="Cambria Math" w:cs="Arial"/>
                  <w:bCs/>
                  <w:iCs/>
                  <w:sz w:val="22"/>
                  <w:szCs w:val="22"/>
                </w:rPr>
              </m:ctrlPr>
            </m:fPr>
            <m:num>
              <m:r>
                <m:rPr>
                  <m:sty m:val="p"/>
                </m:rPr>
                <w:rPr>
                  <w:rFonts w:ascii="Cambria Math" w:hAnsi="Cambria Math" w:cs="Arial"/>
                  <w:sz w:val="22"/>
                  <w:szCs w:val="22"/>
                </w:rPr>
                <m:t>0.5mg×</m:t>
              </m:r>
              <m:sSub>
                <m:sSubPr>
                  <m:ctrlPr>
                    <w:rPr>
                      <w:rFonts w:ascii="Cambria Math" w:hAnsi="Cambria Math" w:cs="Arial"/>
                      <w:bCs/>
                      <w:iCs/>
                      <w:sz w:val="22"/>
                      <w:szCs w:val="22"/>
                    </w:rPr>
                  </m:ctrlPr>
                </m:sSubPr>
                <m:e>
                  <m:r>
                    <m:rPr>
                      <m:sty m:val="p"/>
                    </m:rPr>
                    <w:rPr>
                      <w:rFonts w:ascii="Cambria Math" w:hAnsi="Cambria Math" w:cs="Arial"/>
                      <w:sz w:val="22"/>
                      <w:szCs w:val="22"/>
                    </w:rPr>
                    <m:t>V</m:t>
                  </m:r>
                </m:e>
                <m:sub>
                  <m:r>
                    <m:rPr>
                      <m:sty m:val="p"/>
                    </m:rPr>
                    <w:rPr>
                      <w:rFonts w:ascii="Cambria Math" w:hAnsi="Cambria Math" w:cs="Arial"/>
                      <w:sz w:val="22"/>
                      <w:szCs w:val="22"/>
                    </w:rPr>
                    <m:t>2</m:t>
                  </m:r>
                </m:sub>
              </m:sSub>
              <m:r>
                <m:rPr>
                  <m:sty m:val="p"/>
                </m:rPr>
                <w:rPr>
                  <w:rFonts w:ascii="Cambria Math" w:hAnsi="Cambria Math" w:cs="Arial"/>
                  <w:sz w:val="22"/>
                  <w:szCs w:val="22"/>
                </w:rPr>
                <m:t>ml×50ml×100</m:t>
              </m:r>
            </m:num>
            <m:den>
              <m:sSub>
                <m:sSubPr>
                  <m:ctrlPr>
                    <w:rPr>
                      <w:rFonts w:ascii="Cambria Math" w:hAnsi="Cambria Math" w:cs="Arial"/>
                      <w:bCs/>
                      <w:iCs/>
                      <w:sz w:val="22"/>
                      <w:szCs w:val="22"/>
                    </w:rPr>
                  </m:ctrlPr>
                </m:sSubPr>
                <m:e>
                  <m:r>
                    <m:rPr>
                      <m:sty m:val="p"/>
                    </m:rPr>
                    <w:rPr>
                      <w:rFonts w:ascii="Cambria Math" w:hAnsi="Cambria Math" w:cs="Arial"/>
                      <w:sz w:val="22"/>
                      <w:szCs w:val="22"/>
                    </w:rPr>
                    <m:t>V</m:t>
                  </m:r>
                </m:e>
                <m:sub>
                  <m:r>
                    <m:rPr>
                      <m:sty m:val="p"/>
                    </m:rPr>
                    <w:rPr>
                      <w:rFonts w:ascii="Cambria Math" w:hAnsi="Cambria Math" w:cs="Arial"/>
                      <w:sz w:val="22"/>
                      <w:szCs w:val="22"/>
                    </w:rPr>
                    <m:t>2</m:t>
                  </m:r>
                </m:sub>
              </m:sSub>
              <m:r>
                <m:rPr>
                  <m:sty m:val="p"/>
                </m:rPr>
                <w:rPr>
                  <w:rFonts w:ascii="Cambria Math" w:hAnsi="Cambria Math" w:cs="Arial"/>
                  <w:sz w:val="22"/>
                  <w:szCs w:val="22"/>
                </w:rPr>
                <m:t>ml×5ml</m:t>
              </m:r>
              <m:d>
                <m:dPr>
                  <m:ctrlPr>
                    <w:rPr>
                      <w:rFonts w:ascii="Cambria Math" w:hAnsi="Cambria Math" w:cs="Arial"/>
                      <w:bCs/>
                      <w:iCs/>
                      <w:sz w:val="22"/>
                      <w:szCs w:val="22"/>
                    </w:rPr>
                  </m:ctrlPr>
                </m:dPr>
                <m:e>
                  <m:r>
                    <m:rPr>
                      <m:sty m:val="p"/>
                    </m:rPr>
                    <w:rPr>
                      <w:rFonts w:ascii="Cambria Math" w:hAnsi="Cambria Math" w:cs="Arial"/>
                      <w:sz w:val="22"/>
                      <w:szCs w:val="22"/>
                    </w:rPr>
                    <m:t>aliquote</m:t>
                  </m:r>
                </m:e>
              </m:d>
              <m:r>
                <m:rPr>
                  <m:sty m:val="p"/>
                </m:rPr>
                <w:rPr>
                  <w:rFonts w:ascii="Cambria Math" w:hAnsi="Cambria Math" w:cs="Arial"/>
                  <w:sz w:val="22"/>
                  <w:szCs w:val="22"/>
                </w:rPr>
                <m:t>×Wt. of sample (5g)</m:t>
              </m:r>
            </m:den>
          </m:f>
        </m:oMath>
      </m:oMathPara>
    </w:p>
    <w:p w14:paraId="0812787F" w14:textId="77777777" w:rsidR="00CD01F2" w:rsidRPr="00CD01F2" w:rsidRDefault="00CD01F2" w:rsidP="00CD01F2">
      <w:pPr>
        <w:jc w:val="both"/>
        <w:rPr>
          <w:rFonts w:ascii="Arial" w:hAnsi="Arial" w:cs="Arial"/>
          <w:b/>
          <w:bCs/>
          <w:u w:val="single"/>
        </w:rPr>
      </w:pPr>
      <w:r w:rsidRPr="00CD01F2">
        <w:rPr>
          <w:rFonts w:ascii="Arial" w:hAnsi="Arial" w:cs="Arial"/>
          <w:b/>
          <w:bCs/>
          <w:u w:val="single"/>
        </w:rPr>
        <w:t xml:space="preserve">2.3.2 Determination of pH </w:t>
      </w:r>
    </w:p>
    <w:p w14:paraId="47A547A0" w14:textId="77777777" w:rsidR="00CD01F2" w:rsidRPr="00CD01F2" w:rsidRDefault="00CD01F2" w:rsidP="00CD01F2">
      <w:pPr>
        <w:jc w:val="both"/>
        <w:rPr>
          <w:rFonts w:ascii="Arial" w:hAnsi="Arial" w:cs="Arial"/>
          <w:sz w:val="22"/>
          <w:szCs w:val="22"/>
        </w:rPr>
      </w:pPr>
      <w:r w:rsidRPr="00CD01F2">
        <w:rPr>
          <w:rFonts w:ascii="Arial" w:hAnsi="Arial" w:cs="Arial"/>
          <w:sz w:val="22"/>
          <w:szCs w:val="22"/>
        </w:rPr>
        <w:t>The pH of the red fleshed dragon fruit leather was measured by using digital pH meter.</w:t>
      </w:r>
    </w:p>
    <w:p w14:paraId="2AB99467" w14:textId="77777777" w:rsidR="00CD01F2" w:rsidRPr="00CD01F2" w:rsidRDefault="00CD01F2" w:rsidP="00CD01F2">
      <w:pPr>
        <w:jc w:val="both"/>
        <w:rPr>
          <w:rFonts w:ascii="Arial" w:hAnsi="Arial" w:cs="Arial"/>
          <w:sz w:val="22"/>
          <w:szCs w:val="22"/>
        </w:rPr>
      </w:pPr>
    </w:p>
    <w:p w14:paraId="2C7EEDA4" w14:textId="77777777" w:rsidR="00CD01F2" w:rsidRPr="00CD01F2" w:rsidRDefault="00CD01F2" w:rsidP="00CD01F2">
      <w:pPr>
        <w:jc w:val="both"/>
        <w:rPr>
          <w:rFonts w:ascii="Arial" w:hAnsi="Arial" w:cs="Arial"/>
          <w:b/>
          <w:bCs/>
          <w:u w:val="single"/>
        </w:rPr>
      </w:pPr>
      <w:r w:rsidRPr="00CD01F2">
        <w:rPr>
          <w:rFonts w:ascii="Arial" w:hAnsi="Arial" w:cs="Arial"/>
          <w:b/>
          <w:bCs/>
          <w:u w:val="single"/>
        </w:rPr>
        <w:t>2.3.3 Determination of protein</w:t>
      </w:r>
    </w:p>
    <w:p w14:paraId="1C6F653A" w14:textId="77777777" w:rsidR="00CD01F2" w:rsidRPr="00CD01F2" w:rsidRDefault="00CD01F2" w:rsidP="00CD01F2">
      <w:pPr>
        <w:jc w:val="both"/>
        <w:rPr>
          <w:rFonts w:ascii="Arial" w:hAnsi="Arial" w:cs="Arial"/>
          <w:sz w:val="22"/>
          <w:szCs w:val="22"/>
        </w:rPr>
      </w:pPr>
      <w:r w:rsidRPr="00CD01F2">
        <w:rPr>
          <w:rFonts w:ascii="Arial" w:hAnsi="Arial" w:cs="Arial"/>
          <w:sz w:val="22"/>
          <w:szCs w:val="22"/>
        </w:rPr>
        <w:t xml:space="preserve">Quantity of true protein of red fleshed dragon fruit leather was evaluated by Folin-Lowry assay as per Lowry </w:t>
      </w:r>
      <w:r w:rsidRPr="00CD01F2">
        <w:rPr>
          <w:rFonts w:ascii="Arial" w:hAnsi="Arial" w:cs="Arial"/>
          <w:i/>
          <w:iCs/>
          <w:sz w:val="22"/>
          <w:szCs w:val="22"/>
        </w:rPr>
        <w:t>et al.</w:t>
      </w:r>
      <w:r w:rsidRPr="00CD01F2">
        <w:rPr>
          <w:rFonts w:ascii="Arial" w:hAnsi="Arial" w:cs="Arial"/>
          <w:sz w:val="22"/>
          <w:szCs w:val="22"/>
        </w:rPr>
        <w:t xml:space="preserve"> (1951).</w:t>
      </w:r>
    </w:p>
    <w:p w14:paraId="788B21D5" w14:textId="77777777" w:rsidR="00CD01F2" w:rsidRPr="00CD01F2" w:rsidRDefault="00CD01F2" w:rsidP="00CD01F2">
      <w:pPr>
        <w:spacing w:before="120" w:after="120" w:line="360" w:lineRule="auto"/>
        <w:rPr>
          <w:rFonts w:ascii="Arial" w:eastAsiaTheme="minorEastAsia" w:hAnsi="Arial" w:cs="Arial"/>
          <w:bCs/>
          <w:iCs/>
          <w:sz w:val="22"/>
          <w:szCs w:val="22"/>
        </w:rPr>
      </w:pPr>
      <m:oMathPara>
        <m:oMath>
          <m:r>
            <m:rPr>
              <m:sty m:val="p"/>
            </m:rPr>
            <w:rPr>
              <w:rFonts w:ascii="Cambria Math" w:hAnsi="Cambria Math" w:cs="Arial"/>
              <w:sz w:val="22"/>
              <w:szCs w:val="22"/>
            </w:rPr>
            <m:t>Protein (%)=</m:t>
          </m:r>
          <m:f>
            <m:fPr>
              <m:ctrlPr>
                <w:rPr>
                  <w:rFonts w:ascii="Cambria Math" w:hAnsi="Cambria Math" w:cs="Arial"/>
                  <w:bCs/>
                  <w:iCs/>
                  <w:sz w:val="22"/>
                  <w:szCs w:val="22"/>
                </w:rPr>
              </m:ctrlPr>
            </m:fPr>
            <m:num>
              <m:r>
                <m:rPr>
                  <m:sty m:val="p"/>
                </m:rPr>
                <w:rPr>
                  <w:rFonts w:ascii="Cambria Math" w:hAnsi="Cambria Math" w:cs="Arial"/>
                  <w:sz w:val="22"/>
                  <w:szCs w:val="22"/>
                </w:rPr>
                <m:t>gf</m:t>
              </m:r>
              <m:d>
                <m:dPr>
                  <m:ctrlPr>
                    <w:rPr>
                      <w:rFonts w:ascii="Cambria Math" w:hAnsi="Cambria Math" w:cs="Arial"/>
                      <w:bCs/>
                      <w:iCs/>
                      <w:sz w:val="22"/>
                      <w:szCs w:val="22"/>
                    </w:rPr>
                  </m:ctrlPr>
                </m:dPr>
                <m:e>
                  <m:r>
                    <m:rPr>
                      <m:sty m:val="p"/>
                    </m:rPr>
                    <w:rPr>
                      <w:rFonts w:ascii="Cambria Math" w:hAnsi="Cambria Math" w:cs="Arial"/>
                      <w:sz w:val="22"/>
                      <w:szCs w:val="22"/>
                    </w:rPr>
                    <m:t>μg</m:t>
                  </m:r>
                </m:e>
              </m:d>
              <m:r>
                <m:rPr>
                  <m:sty m:val="p"/>
                </m:rPr>
                <w:rPr>
                  <w:rFonts w:ascii="Cambria Math" w:hAnsi="Cambria Math" w:cs="Arial"/>
                  <w:sz w:val="22"/>
                  <w:szCs w:val="22"/>
                </w:rPr>
                <m:t>×optical density×dilution factor×total vol(ml)×</m:t>
              </m:r>
              <m:sSup>
                <m:sSupPr>
                  <m:ctrlPr>
                    <w:rPr>
                      <w:rFonts w:ascii="Cambria Math" w:hAnsi="Cambria Math" w:cs="Arial"/>
                      <w:bCs/>
                      <w:iCs/>
                      <w:sz w:val="22"/>
                      <w:szCs w:val="22"/>
                    </w:rPr>
                  </m:ctrlPr>
                </m:sSupPr>
                <m:e>
                  <m:r>
                    <m:rPr>
                      <m:sty m:val="p"/>
                    </m:rPr>
                    <w:rPr>
                      <w:rFonts w:ascii="Cambria Math" w:hAnsi="Cambria Math" w:cs="Arial"/>
                      <w:sz w:val="22"/>
                      <w:szCs w:val="22"/>
                    </w:rPr>
                    <m:t>10</m:t>
                  </m:r>
                </m:e>
                <m:sup>
                  <m:r>
                    <m:rPr>
                      <m:sty m:val="p"/>
                    </m:rPr>
                    <w:rPr>
                      <w:rFonts w:ascii="Cambria Math" w:hAnsi="Cambria Math" w:cs="Arial"/>
                      <w:sz w:val="22"/>
                      <w:szCs w:val="22"/>
                    </w:rPr>
                    <m:t>-6</m:t>
                  </m:r>
                </m:sup>
              </m:sSup>
              <m:r>
                <m:rPr>
                  <m:sty m:val="p"/>
                </m:rPr>
                <w:rPr>
                  <w:rFonts w:ascii="Cambria Math" w:hAnsi="Cambria Math" w:cs="Arial"/>
                  <w:sz w:val="22"/>
                  <w:szCs w:val="22"/>
                </w:rPr>
                <m:t xml:space="preserve"> </m:t>
              </m:r>
            </m:num>
            <m:den>
              <m:r>
                <m:rPr>
                  <m:sty m:val="p"/>
                </m:rPr>
                <w:rPr>
                  <w:rFonts w:ascii="Cambria Math" w:hAnsi="Cambria Math" w:cs="Arial"/>
                  <w:sz w:val="22"/>
                  <w:szCs w:val="22"/>
                </w:rPr>
                <m:t>sample aliquot</m:t>
              </m:r>
              <m:d>
                <m:dPr>
                  <m:ctrlPr>
                    <w:rPr>
                      <w:rFonts w:ascii="Cambria Math" w:hAnsi="Cambria Math" w:cs="Arial"/>
                      <w:bCs/>
                      <w:iCs/>
                      <w:sz w:val="22"/>
                      <w:szCs w:val="22"/>
                    </w:rPr>
                  </m:ctrlPr>
                </m:dPr>
                <m:e>
                  <m:r>
                    <m:rPr>
                      <m:sty m:val="p"/>
                    </m:rPr>
                    <w:rPr>
                      <w:rFonts w:ascii="Cambria Math" w:hAnsi="Cambria Math" w:cs="Arial"/>
                      <w:sz w:val="22"/>
                      <w:szCs w:val="22"/>
                    </w:rPr>
                    <m:t>ml</m:t>
                  </m:r>
                </m:e>
              </m:d>
              <m:r>
                <m:rPr>
                  <m:sty m:val="p"/>
                </m:rPr>
                <w:rPr>
                  <w:rFonts w:ascii="Cambria Math" w:hAnsi="Cambria Math" w:cs="Arial"/>
                  <w:sz w:val="22"/>
                  <w:szCs w:val="22"/>
                </w:rPr>
                <m:t>×weightof sample (g)</m:t>
              </m:r>
            </m:den>
          </m:f>
          <m:r>
            <m:rPr>
              <m:sty m:val="p"/>
            </m:rPr>
            <w:rPr>
              <w:rFonts w:ascii="Cambria Math" w:eastAsiaTheme="minorEastAsia" w:hAnsi="Cambria Math" w:cs="Arial"/>
              <w:sz w:val="22"/>
              <w:szCs w:val="22"/>
            </w:rPr>
            <m:t>×100</m:t>
          </m:r>
        </m:oMath>
      </m:oMathPara>
    </w:p>
    <w:p w14:paraId="0C9DD853" w14:textId="77777777" w:rsidR="00CD01F2" w:rsidRPr="00CD01F2" w:rsidRDefault="00CD01F2" w:rsidP="00CD01F2">
      <w:pPr>
        <w:spacing w:before="120" w:after="120"/>
        <w:jc w:val="both"/>
        <w:rPr>
          <w:rFonts w:ascii="Arial" w:hAnsi="Arial" w:cs="Arial"/>
          <w:b/>
          <w:bCs/>
          <w:u w:val="single"/>
        </w:rPr>
      </w:pPr>
      <w:r w:rsidRPr="00CD01F2">
        <w:rPr>
          <w:rFonts w:ascii="Arial" w:hAnsi="Arial" w:cs="Arial"/>
          <w:b/>
          <w:bCs/>
          <w:u w:val="single"/>
        </w:rPr>
        <w:t>2.3.4 Determination of total soluble solids (TSS)</w:t>
      </w:r>
    </w:p>
    <w:p w14:paraId="1AABE61D" w14:textId="4397BF8B" w:rsidR="000A1E32" w:rsidRPr="008258FA" w:rsidRDefault="00CD01F2" w:rsidP="00CD01F2">
      <w:pPr>
        <w:spacing w:before="120" w:after="120"/>
        <w:jc w:val="both"/>
        <w:rPr>
          <w:rFonts w:ascii="Arial" w:hAnsi="Arial" w:cs="Arial"/>
          <w:sz w:val="22"/>
          <w:szCs w:val="22"/>
        </w:rPr>
      </w:pPr>
      <w:r w:rsidRPr="00CD01F2">
        <w:rPr>
          <w:rFonts w:ascii="Arial" w:hAnsi="Arial" w:cs="Arial"/>
          <w:sz w:val="22"/>
          <w:szCs w:val="22"/>
        </w:rPr>
        <w:t>Total soluble solid of red fleshed dragon fruit leather was determined by using digital refractometer.</w:t>
      </w:r>
    </w:p>
    <w:p w14:paraId="32A3064B" w14:textId="77777777" w:rsidR="00CD01F2" w:rsidRPr="00CD01F2" w:rsidRDefault="00CD01F2" w:rsidP="00CD01F2">
      <w:pPr>
        <w:jc w:val="both"/>
        <w:rPr>
          <w:rFonts w:ascii="Arial" w:hAnsi="Arial" w:cs="Arial"/>
          <w:b/>
          <w:bCs/>
          <w:u w:val="single"/>
        </w:rPr>
      </w:pPr>
      <w:r w:rsidRPr="00CD01F2">
        <w:rPr>
          <w:rFonts w:ascii="Arial" w:hAnsi="Arial" w:cs="Arial"/>
          <w:b/>
          <w:bCs/>
          <w:u w:val="single"/>
        </w:rPr>
        <w:t>2.3.5 Determination of color value (L*, a*, b*)</w:t>
      </w:r>
    </w:p>
    <w:p w14:paraId="333534AD" w14:textId="77777777" w:rsidR="00CD01F2" w:rsidRPr="00CD01F2" w:rsidRDefault="00CD01F2" w:rsidP="00CD01F2">
      <w:pPr>
        <w:jc w:val="both"/>
        <w:rPr>
          <w:rFonts w:ascii="Arial" w:hAnsi="Arial" w:cs="Arial"/>
          <w:sz w:val="22"/>
          <w:szCs w:val="22"/>
        </w:rPr>
      </w:pPr>
      <w:r w:rsidRPr="00CD01F2">
        <w:rPr>
          <w:rFonts w:ascii="Arial" w:hAnsi="Arial" w:cs="Arial"/>
          <w:sz w:val="22"/>
          <w:szCs w:val="22"/>
        </w:rPr>
        <w:t>The color of the red fleshed dragon fruit leather was measured in terms of L*, a* and b* values. All the color measurements were done using a Digital photoelectric colorimeter.</w:t>
      </w:r>
    </w:p>
    <w:p w14:paraId="1B32AAFD" w14:textId="3ECAAE90" w:rsidR="00CD01F2" w:rsidRDefault="00CD01F2" w:rsidP="00CD01F2">
      <w:pPr>
        <w:jc w:val="both"/>
        <w:rPr>
          <w:rFonts w:ascii="Arial" w:hAnsi="Arial" w:cs="Arial"/>
          <w:sz w:val="22"/>
          <w:szCs w:val="22"/>
        </w:rPr>
      </w:pPr>
    </w:p>
    <w:p w14:paraId="0097A92D" w14:textId="33C213CB" w:rsidR="008258FA" w:rsidRDefault="008258FA" w:rsidP="00CD01F2">
      <w:pPr>
        <w:jc w:val="both"/>
        <w:rPr>
          <w:rFonts w:ascii="Arial" w:hAnsi="Arial" w:cs="Arial"/>
          <w:sz w:val="22"/>
          <w:szCs w:val="22"/>
        </w:rPr>
      </w:pPr>
    </w:p>
    <w:p w14:paraId="377E1D4D" w14:textId="77777777" w:rsidR="008258FA" w:rsidRPr="00CD01F2" w:rsidRDefault="008258FA" w:rsidP="00CD01F2">
      <w:pPr>
        <w:jc w:val="both"/>
        <w:rPr>
          <w:rFonts w:ascii="Arial" w:hAnsi="Arial" w:cs="Arial"/>
          <w:sz w:val="22"/>
          <w:szCs w:val="22"/>
        </w:rPr>
      </w:pPr>
    </w:p>
    <w:p w14:paraId="01D67319" w14:textId="77777777" w:rsidR="00CD01F2" w:rsidRPr="00CD01F2" w:rsidRDefault="00CD01F2" w:rsidP="00CD01F2">
      <w:pPr>
        <w:jc w:val="both"/>
        <w:rPr>
          <w:rFonts w:ascii="Arial" w:hAnsi="Arial" w:cs="Arial"/>
          <w:b/>
          <w:bCs/>
          <w:u w:val="single"/>
        </w:rPr>
      </w:pPr>
      <w:r w:rsidRPr="00CD01F2">
        <w:rPr>
          <w:rFonts w:ascii="Arial" w:hAnsi="Arial" w:cs="Arial"/>
          <w:b/>
          <w:bCs/>
          <w:u w:val="single"/>
        </w:rPr>
        <w:t>2.3.6 Organoleptic evaluation of red fleshed dragon fruit leather</w:t>
      </w:r>
    </w:p>
    <w:p w14:paraId="1B0A28A0" w14:textId="77777777" w:rsidR="00CD01F2" w:rsidRPr="00CD01F2" w:rsidRDefault="00CD01F2" w:rsidP="00CD01F2">
      <w:pPr>
        <w:jc w:val="both"/>
        <w:rPr>
          <w:rFonts w:ascii="Arial" w:hAnsi="Arial" w:cs="Arial"/>
          <w:sz w:val="22"/>
          <w:szCs w:val="22"/>
        </w:rPr>
      </w:pPr>
      <w:r w:rsidRPr="00CD01F2">
        <w:rPr>
          <w:rFonts w:ascii="Arial" w:hAnsi="Arial" w:cs="Arial"/>
          <w:sz w:val="22"/>
          <w:szCs w:val="22"/>
        </w:rPr>
        <w:t>Dragon fruit leather samples were evaluated for sensory attributes; color, texture, flavor, and overall acceptability by a panel of faculty and postgraduate students from CAET, AAU, Godhra. Panelists rated the samples on a 9-point hedonic scale, with 9 represent liked extremely and 1 represent disliked extremely. The final overall score was the average of all ratings, with a score of "like moderately" considered as the threshold for product acceptability.</w:t>
      </w:r>
    </w:p>
    <w:p w14:paraId="6B9F1704" w14:textId="77777777" w:rsidR="00790ADA" w:rsidRPr="00FB3A86" w:rsidRDefault="00790ADA" w:rsidP="00441B6F">
      <w:pPr>
        <w:pStyle w:val="Body"/>
        <w:spacing w:after="0"/>
        <w:rPr>
          <w:rFonts w:ascii="Arial" w:hAnsi="Arial" w:cs="Arial"/>
        </w:rPr>
      </w:pPr>
    </w:p>
    <w:p w14:paraId="5142E24C"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6A073DB0" w14:textId="77777777" w:rsidR="00863BD3" w:rsidRPr="00FB3A86" w:rsidRDefault="00863BD3" w:rsidP="00441B6F">
      <w:pPr>
        <w:pStyle w:val="Body"/>
        <w:spacing w:after="0"/>
        <w:rPr>
          <w:rFonts w:ascii="Arial" w:hAnsi="Arial" w:cs="Arial"/>
        </w:rPr>
      </w:pPr>
    </w:p>
    <w:p w14:paraId="16864EB8" w14:textId="7BFD91DB" w:rsidR="00CD01F2" w:rsidRPr="00CD01F2" w:rsidRDefault="00CD01F2" w:rsidP="00CD01F2">
      <w:pPr>
        <w:jc w:val="both"/>
        <w:rPr>
          <w:rFonts w:ascii="Arial" w:hAnsi="Arial" w:cs="Arial"/>
          <w:b/>
          <w:bCs/>
          <w:sz w:val="22"/>
          <w:szCs w:val="22"/>
        </w:rPr>
      </w:pPr>
      <w:r w:rsidRPr="00CD01F2">
        <w:rPr>
          <w:rFonts w:ascii="Arial" w:hAnsi="Arial" w:cs="Arial"/>
          <w:b/>
          <w:bCs/>
          <w:sz w:val="22"/>
          <w:szCs w:val="22"/>
        </w:rPr>
        <w:t xml:space="preserve">3.1. Effect </w:t>
      </w:r>
      <w:r w:rsidR="000A1E32">
        <w:rPr>
          <w:rFonts w:ascii="Arial" w:hAnsi="Arial" w:cs="Arial"/>
          <w:b/>
          <w:bCs/>
          <w:sz w:val="22"/>
          <w:szCs w:val="22"/>
        </w:rPr>
        <w:t>o</w:t>
      </w:r>
      <w:r w:rsidR="000A1E32" w:rsidRPr="00CD01F2">
        <w:rPr>
          <w:rFonts w:ascii="Arial" w:hAnsi="Arial" w:cs="Arial"/>
          <w:b/>
          <w:bCs/>
          <w:sz w:val="22"/>
          <w:szCs w:val="22"/>
        </w:rPr>
        <w:t xml:space="preserve">f Process Variables </w:t>
      </w:r>
      <w:r w:rsidR="000A1E32">
        <w:rPr>
          <w:rFonts w:ascii="Arial" w:hAnsi="Arial" w:cs="Arial"/>
          <w:b/>
          <w:bCs/>
          <w:sz w:val="22"/>
          <w:szCs w:val="22"/>
        </w:rPr>
        <w:t>o</w:t>
      </w:r>
      <w:r w:rsidR="000A1E32" w:rsidRPr="00CD01F2">
        <w:rPr>
          <w:rFonts w:ascii="Arial" w:hAnsi="Arial" w:cs="Arial"/>
          <w:b/>
          <w:bCs/>
          <w:sz w:val="22"/>
          <w:szCs w:val="22"/>
        </w:rPr>
        <w:t xml:space="preserve">n The Quality </w:t>
      </w:r>
      <w:r w:rsidR="000A1E32">
        <w:rPr>
          <w:rFonts w:ascii="Arial" w:hAnsi="Arial" w:cs="Arial"/>
          <w:b/>
          <w:bCs/>
          <w:sz w:val="22"/>
          <w:szCs w:val="22"/>
        </w:rPr>
        <w:t>o</w:t>
      </w:r>
      <w:r w:rsidR="000A1E32" w:rsidRPr="00CD01F2">
        <w:rPr>
          <w:rFonts w:ascii="Arial" w:hAnsi="Arial" w:cs="Arial"/>
          <w:b/>
          <w:bCs/>
          <w:sz w:val="22"/>
          <w:szCs w:val="22"/>
        </w:rPr>
        <w:t>f Red Fleshed Dragon Fruit Leather</w:t>
      </w:r>
    </w:p>
    <w:p w14:paraId="3986A4C9" w14:textId="77777777" w:rsidR="00CD01F2" w:rsidRPr="00CD01F2" w:rsidRDefault="00CD01F2" w:rsidP="00CD01F2">
      <w:pPr>
        <w:pStyle w:val="Default"/>
        <w:jc w:val="both"/>
        <w:rPr>
          <w:rFonts w:ascii="Arial" w:hAnsi="Arial" w:cs="Arial"/>
          <w:sz w:val="22"/>
          <w:szCs w:val="22"/>
        </w:rPr>
      </w:pPr>
      <w:r w:rsidRPr="00CD01F2">
        <w:rPr>
          <w:rFonts w:ascii="Arial" w:hAnsi="Arial" w:cs="Arial"/>
          <w:sz w:val="22"/>
          <w:szCs w:val="22"/>
        </w:rPr>
        <w:t xml:space="preserve">The table shows experimental design and responses (vitamin C, protein, overall acceptability, pH, TSS and color value L*, a*, b*,) collected for optimization of different process variables (peel, sugar, temperature and thickness) for production of red fleshed dragon fruit leather by using Response Surface Methodology techniques. To visualize the combined effects of two factors on the response, three-dimensional response graphs surfaces (Fig 2 to 7) were also generated for each of the fitted models as a function of two variables, while keeping third variable at the central value. The quadratic models were fitted to the experimental data and statistical analysis was carried for each response by using Design Expert Software 13 (Stat Ease Inc.,) </w:t>
      </w:r>
    </w:p>
    <w:p w14:paraId="7D6C98D8" w14:textId="77777777" w:rsidR="00CD01F2" w:rsidRPr="006136DB" w:rsidRDefault="00CD01F2" w:rsidP="00CD01F2">
      <w:pPr>
        <w:jc w:val="both"/>
        <w:rPr>
          <w:rFonts w:ascii="Times New Roman" w:hAnsi="Times New Roman"/>
          <w:b/>
          <w:bCs/>
          <w:sz w:val="24"/>
          <w:szCs w:val="24"/>
        </w:rPr>
      </w:pPr>
    </w:p>
    <w:p w14:paraId="41D2FCC9" w14:textId="7A2AA6D2" w:rsidR="000A1E32" w:rsidRDefault="00CD01F2" w:rsidP="00CD01F2">
      <w:pPr>
        <w:jc w:val="both"/>
        <w:rPr>
          <w:rFonts w:ascii="Times New Roman" w:hAnsi="Times New Roman"/>
          <w:b/>
          <w:bCs/>
          <w:sz w:val="24"/>
          <w:szCs w:val="24"/>
        </w:rPr>
      </w:pPr>
      <w:r w:rsidRPr="00CD01F2">
        <w:rPr>
          <w:rFonts w:ascii="Arial" w:hAnsi="Arial" w:cs="Arial"/>
          <w:b/>
          <w:bCs/>
          <w:sz w:val="22"/>
          <w:szCs w:val="22"/>
        </w:rPr>
        <w:t xml:space="preserve">3.2 Analysis of </w:t>
      </w:r>
      <w:r w:rsidR="000A1E32">
        <w:rPr>
          <w:rFonts w:ascii="Arial" w:hAnsi="Arial" w:cs="Arial"/>
          <w:b/>
          <w:bCs/>
          <w:sz w:val="22"/>
          <w:szCs w:val="22"/>
        </w:rPr>
        <w:t>R</w:t>
      </w:r>
      <w:r w:rsidRPr="00CD01F2">
        <w:rPr>
          <w:rFonts w:ascii="Arial" w:hAnsi="Arial" w:cs="Arial"/>
          <w:b/>
          <w:bCs/>
          <w:sz w:val="22"/>
          <w:szCs w:val="22"/>
        </w:rPr>
        <w:t>esponses</w:t>
      </w:r>
      <w:r>
        <w:rPr>
          <w:rFonts w:ascii="Times New Roman" w:hAnsi="Times New Roman"/>
          <w:b/>
          <w:bCs/>
          <w:sz w:val="24"/>
          <w:szCs w:val="24"/>
        </w:rPr>
        <w:t xml:space="preserve"> </w:t>
      </w:r>
    </w:p>
    <w:p w14:paraId="4A3090E7" w14:textId="7BFD5C83" w:rsidR="00CD01F2" w:rsidRPr="006136DB" w:rsidRDefault="00CD01F2" w:rsidP="00CD01F2">
      <w:pPr>
        <w:jc w:val="both"/>
        <w:rPr>
          <w:rFonts w:ascii="Times New Roman" w:hAnsi="Times New Roman"/>
          <w:sz w:val="24"/>
          <w:szCs w:val="24"/>
        </w:rPr>
      </w:pPr>
      <w:r w:rsidRPr="00CD01F2">
        <w:rPr>
          <w:rFonts w:ascii="Arial" w:hAnsi="Arial" w:cs="Arial"/>
          <w:sz w:val="22"/>
          <w:szCs w:val="22"/>
        </w:rPr>
        <w:t>Various responses (vitamin C, sensory evaluation in terms of overall acceptability, pH, TSS, color values in terms of L*, a*, b*, and protein) of red fleshed dragon fruit leather were discussed here</w:t>
      </w:r>
    </w:p>
    <w:p w14:paraId="4433C044" w14:textId="77777777" w:rsidR="00CD01F2" w:rsidRPr="006136DB" w:rsidRDefault="00CD01F2" w:rsidP="00CD01F2">
      <w:pPr>
        <w:jc w:val="both"/>
        <w:rPr>
          <w:rFonts w:ascii="Times New Roman" w:hAnsi="Times New Roman"/>
          <w:b/>
          <w:bCs/>
          <w:sz w:val="24"/>
          <w:szCs w:val="24"/>
        </w:rPr>
      </w:pPr>
    </w:p>
    <w:p w14:paraId="1063BC16" w14:textId="77777777" w:rsidR="00CD01F2" w:rsidRPr="00CD01F2" w:rsidRDefault="00CD01F2" w:rsidP="00CD01F2">
      <w:pPr>
        <w:jc w:val="both"/>
        <w:rPr>
          <w:rFonts w:ascii="Arial" w:hAnsi="Arial" w:cs="Arial"/>
          <w:b/>
          <w:bCs/>
          <w:u w:val="single"/>
        </w:rPr>
      </w:pPr>
      <w:r w:rsidRPr="00CD01F2">
        <w:rPr>
          <w:rFonts w:ascii="Arial" w:hAnsi="Arial" w:cs="Arial"/>
          <w:b/>
          <w:bCs/>
          <w:u w:val="single"/>
        </w:rPr>
        <w:t xml:space="preserve">3.2.1. Effect on Vitamin C </w:t>
      </w:r>
    </w:p>
    <w:p w14:paraId="5D334120" w14:textId="15A2C334" w:rsidR="00CD01F2" w:rsidRPr="007C6629" w:rsidRDefault="00CD01F2" w:rsidP="00CD01F2">
      <w:pPr>
        <w:jc w:val="both"/>
        <w:rPr>
          <w:rFonts w:ascii="Arial" w:hAnsi="Arial" w:cs="Arial"/>
          <w:color w:val="0D0D0D"/>
        </w:rPr>
      </w:pPr>
      <w:r w:rsidRPr="007C6629">
        <w:rPr>
          <w:rFonts w:ascii="Arial" w:hAnsi="Arial" w:cs="Arial"/>
        </w:rPr>
        <w:t>Vitamin C of the red fleshed dragon fruit leather ranged from 25 to 47.92mg/100g with an average value of 33.22mg/100g. The coefficient of model and other statistics is given in Table 3 The Model F-value of 11.13 implies the model is significant. R</w:t>
      </w:r>
      <w:r w:rsidRPr="007C6629">
        <w:rPr>
          <w:rFonts w:ascii="Arial" w:hAnsi="Arial" w:cs="Arial"/>
          <w:vertAlign w:val="superscript"/>
        </w:rPr>
        <w:t xml:space="preserve">2 </w:t>
      </w:r>
      <w:r w:rsidRPr="007C6629">
        <w:rPr>
          <w:rFonts w:ascii="Arial" w:hAnsi="Arial" w:cs="Arial"/>
        </w:rPr>
        <w:t>and adjusted R</w:t>
      </w:r>
      <w:r w:rsidRPr="007C6629">
        <w:rPr>
          <w:rFonts w:ascii="Arial" w:hAnsi="Arial" w:cs="Arial"/>
          <w:vertAlign w:val="superscript"/>
        </w:rPr>
        <w:t>2</w:t>
      </w:r>
      <w:r w:rsidRPr="007C6629">
        <w:rPr>
          <w:rFonts w:ascii="Arial" w:hAnsi="Arial" w:cs="Arial"/>
        </w:rPr>
        <w:t xml:space="preserve"> values of the model are 0.91 and 0.83 respectively. It may be seen from Fig.2  that the increase in sugar proportion in red fleshed dragon fruit leather formulation resulted in no changes in vitamin C whereas increases in peel of red fleshed dragon fruit leather formulation resulted in increase in vitamin C up to certain level this may due to </w:t>
      </w:r>
      <w:r w:rsidRPr="007C6629">
        <w:rPr>
          <w:rFonts w:ascii="Arial" w:hAnsi="Arial" w:cs="Arial"/>
          <w:color w:val="0D0D0D"/>
        </w:rPr>
        <w:t xml:space="preserve">Vitamin C is a water-soluble nutrient, and its concentration might not be significantly affected by changes in sugar content and peel of the red-fleshed dragon fruit contains a considerable amount of vitamin C. Similar result may be obtained by </w:t>
      </w:r>
      <w:r w:rsidRPr="00CB1E23">
        <w:rPr>
          <w:rFonts w:ascii="Arial" w:hAnsi="Arial" w:cs="Arial"/>
        </w:rPr>
        <w:t xml:space="preserve">Jethva </w:t>
      </w:r>
      <w:r w:rsidRPr="007C6629">
        <w:rPr>
          <w:rFonts w:ascii="Arial" w:hAnsi="Arial" w:cs="Arial"/>
          <w:i/>
          <w:iCs/>
          <w:color w:val="0D0D0D"/>
        </w:rPr>
        <w:t xml:space="preserve">et. </w:t>
      </w:r>
      <w:r w:rsidR="00293974">
        <w:rPr>
          <w:rFonts w:ascii="Arial" w:hAnsi="Arial" w:cs="Arial"/>
          <w:i/>
          <w:iCs/>
          <w:color w:val="0D0D0D"/>
        </w:rPr>
        <w:t>a</w:t>
      </w:r>
      <w:r w:rsidRPr="007C6629">
        <w:rPr>
          <w:rFonts w:ascii="Arial" w:hAnsi="Arial" w:cs="Arial"/>
          <w:i/>
          <w:iCs/>
          <w:color w:val="0D0D0D"/>
        </w:rPr>
        <w:t>l.,</w:t>
      </w:r>
      <w:r w:rsidRPr="007C6629">
        <w:rPr>
          <w:rFonts w:ascii="Arial" w:hAnsi="Arial" w:cs="Arial"/>
          <w:color w:val="0D0D0D"/>
        </w:rPr>
        <w:t xml:space="preserve"> 202</w:t>
      </w:r>
      <w:r w:rsidR="00CB1E23">
        <w:rPr>
          <w:rFonts w:ascii="Arial" w:hAnsi="Arial" w:cs="Arial"/>
          <w:color w:val="0D0D0D"/>
        </w:rPr>
        <w:t xml:space="preserve">3 </w:t>
      </w:r>
      <w:r w:rsidRPr="007C6629">
        <w:rPr>
          <w:rFonts w:ascii="Arial" w:hAnsi="Arial" w:cs="Arial"/>
          <w:color w:val="0D0D0D"/>
        </w:rPr>
        <w:t>for the dragon fruit leather.</w:t>
      </w:r>
    </w:p>
    <w:p w14:paraId="12565E1E" w14:textId="77777777" w:rsidR="00CD01F2" w:rsidRPr="006136DB" w:rsidRDefault="00CD01F2" w:rsidP="00CD01F2">
      <w:pPr>
        <w:jc w:val="both"/>
        <w:rPr>
          <w:rFonts w:ascii="Times New Roman" w:hAnsi="Times New Roman"/>
          <w:color w:val="0D0D0D"/>
          <w:sz w:val="24"/>
          <w:szCs w:val="24"/>
        </w:rPr>
      </w:pPr>
    </w:p>
    <w:p w14:paraId="1665512F" w14:textId="77777777" w:rsidR="00CD01F2" w:rsidRPr="007C6629" w:rsidRDefault="00CD01F2" w:rsidP="00CD01F2">
      <w:pPr>
        <w:jc w:val="center"/>
        <w:rPr>
          <w:rFonts w:ascii="Arial" w:hAnsi="Arial" w:cs="Arial"/>
          <w:b/>
          <w:bCs/>
          <w:color w:val="0D0D0D"/>
          <w:lang w:val="en-IN"/>
        </w:rPr>
      </w:pPr>
      <w:r w:rsidRPr="007C6629">
        <w:rPr>
          <w:rFonts w:ascii="Arial" w:hAnsi="Arial" w:cs="Arial"/>
          <w:b/>
          <w:bCs/>
          <w:color w:val="0D0D0D"/>
        </w:rPr>
        <w:t xml:space="preserve">Table: 3 </w:t>
      </w:r>
      <w:r w:rsidRPr="007C6629">
        <w:rPr>
          <w:rFonts w:ascii="Arial" w:hAnsi="Arial" w:cs="Arial"/>
          <w:b/>
          <w:bCs/>
          <w:color w:val="0D0D0D"/>
          <w:lang w:val="en-IN"/>
        </w:rPr>
        <w:t>ANOVA effect on different process variables on vitamin-C of red fleshed dragon fruit leather</w:t>
      </w:r>
    </w:p>
    <w:tbl>
      <w:tblPr>
        <w:tblStyle w:val="TableGrid"/>
        <w:tblW w:w="4867" w:type="pct"/>
        <w:tblLook w:val="04A0" w:firstRow="1" w:lastRow="0" w:firstColumn="1" w:lastColumn="0" w:noHBand="0" w:noVBand="1"/>
      </w:tblPr>
      <w:tblGrid>
        <w:gridCol w:w="2043"/>
        <w:gridCol w:w="1736"/>
        <w:gridCol w:w="592"/>
        <w:gridCol w:w="1507"/>
        <w:gridCol w:w="980"/>
        <w:gridCol w:w="1122"/>
      </w:tblGrid>
      <w:tr w:rsidR="00CD01F2" w:rsidRPr="007C6629" w14:paraId="60AAF467" w14:textId="77777777" w:rsidTr="00F70FA5">
        <w:trPr>
          <w:trHeight w:val="323"/>
        </w:trPr>
        <w:tc>
          <w:tcPr>
            <w:tcW w:w="1280" w:type="pct"/>
            <w:hideMark/>
          </w:tcPr>
          <w:p w14:paraId="47E838F6"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Source</w:t>
            </w:r>
          </w:p>
        </w:tc>
        <w:tc>
          <w:tcPr>
            <w:tcW w:w="1088" w:type="pct"/>
            <w:hideMark/>
          </w:tcPr>
          <w:p w14:paraId="32DE1ABF"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Sum of Squares</w:t>
            </w:r>
          </w:p>
        </w:tc>
        <w:tc>
          <w:tcPr>
            <w:tcW w:w="371" w:type="pct"/>
            <w:hideMark/>
          </w:tcPr>
          <w:p w14:paraId="0DB4E203" w14:textId="77777777" w:rsidR="00CD01F2" w:rsidRPr="007C6629" w:rsidRDefault="00CD01F2" w:rsidP="00F70FA5">
            <w:pPr>
              <w:jc w:val="center"/>
              <w:rPr>
                <w:rFonts w:ascii="Arial" w:hAnsi="Arial" w:cs="Arial"/>
                <w:color w:val="0D0D0D"/>
                <w:sz w:val="20"/>
                <w:szCs w:val="20"/>
              </w:rPr>
            </w:pPr>
            <w:r w:rsidRPr="007C6629">
              <w:rPr>
                <w:rFonts w:ascii="Arial" w:hAnsi="Arial" w:cs="Arial"/>
                <w:b/>
                <w:bCs/>
                <w:color w:val="0D0D0D"/>
                <w:sz w:val="20"/>
                <w:szCs w:val="20"/>
                <w:lang w:val="en-IN"/>
              </w:rPr>
              <w:t>Df</w:t>
            </w:r>
          </w:p>
        </w:tc>
        <w:tc>
          <w:tcPr>
            <w:tcW w:w="944" w:type="pct"/>
            <w:hideMark/>
          </w:tcPr>
          <w:p w14:paraId="6F4F51A6"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Mean Square</w:t>
            </w:r>
          </w:p>
        </w:tc>
        <w:tc>
          <w:tcPr>
            <w:tcW w:w="614" w:type="pct"/>
            <w:hideMark/>
          </w:tcPr>
          <w:p w14:paraId="50FC2EDC"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F-value</w:t>
            </w:r>
          </w:p>
        </w:tc>
        <w:tc>
          <w:tcPr>
            <w:tcW w:w="703" w:type="pct"/>
            <w:hideMark/>
          </w:tcPr>
          <w:p w14:paraId="759E9AF1"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p-value</w:t>
            </w:r>
          </w:p>
        </w:tc>
      </w:tr>
      <w:tr w:rsidR="00CD01F2" w:rsidRPr="007C6629" w14:paraId="4C24FA9D" w14:textId="77777777" w:rsidTr="00F70FA5">
        <w:trPr>
          <w:trHeight w:val="251"/>
        </w:trPr>
        <w:tc>
          <w:tcPr>
            <w:tcW w:w="1280" w:type="pct"/>
            <w:hideMark/>
          </w:tcPr>
          <w:p w14:paraId="196F0024"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Model*</w:t>
            </w:r>
          </w:p>
        </w:tc>
        <w:tc>
          <w:tcPr>
            <w:tcW w:w="1088" w:type="pct"/>
            <w:hideMark/>
          </w:tcPr>
          <w:p w14:paraId="52652E0F"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641.58</w:t>
            </w:r>
          </w:p>
        </w:tc>
        <w:tc>
          <w:tcPr>
            <w:tcW w:w="371" w:type="pct"/>
            <w:hideMark/>
          </w:tcPr>
          <w:p w14:paraId="0EA4CC25"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14</w:t>
            </w:r>
          </w:p>
        </w:tc>
        <w:tc>
          <w:tcPr>
            <w:tcW w:w="944" w:type="pct"/>
            <w:hideMark/>
          </w:tcPr>
          <w:p w14:paraId="633860FC"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45.83</w:t>
            </w:r>
          </w:p>
        </w:tc>
        <w:tc>
          <w:tcPr>
            <w:tcW w:w="614" w:type="pct"/>
            <w:hideMark/>
          </w:tcPr>
          <w:p w14:paraId="04ED9092" w14:textId="77777777" w:rsidR="00CD01F2" w:rsidRPr="007C6629" w:rsidRDefault="00CD01F2" w:rsidP="00F70FA5">
            <w:pPr>
              <w:jc w:val="center"/>
              <w:rPr>
                <w:rFonts w:ascii="Arial" w:hAnsi="Arial" w:cs="Arial"/>
                <w:color w:val="0D0D0D"/>
                <w:sz w:val="20"/>
                <w:szCs w:val="20"/>
              </w:rPr>
            </w:pPr>
            <w:r w:rsidRPr="007C6629">
              <w:rPr>
                <w:rFonts w:ascii="Arial" w:hAnsi="Arial" w:cs="Arial"/>
                <w:b/>
                <w:bCs/>
                <w:color w:val="0D0D0D"/>
                <w:sz w:val="20"/>
                <w:szCs w:val="20"/>
                <w:lang w:val="en-IN"/>
              </w:rPr>
              <w:t>11.13</w:t>
            </w:r>
          </w:p>
        </w:tc>
        <w:tc>
          <w:tcPr>
            <w:tcW w:w="703" w:type="pct"/>
            <w:hideMark/>
          </w:tcPr>
          <w:p w14:paraId="28CFEF88"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&lt; 0.0001</w:t>
            </w:r>
          </w:p>
        </w:tc>
      </w:tr>
      <w:tr w:rsidR="00CD01F2" w:rsidRPr="007C6629" w14:paraId="736D7020" w14:textId="77777777" w:rsidTr="00F70FA5">
        <w:trPr>
          <w:trHeight w:val="242"/>
        </w:trPr>
        <w:tc>
          <w:tcPr>
            <w:tcW w:w="1280" w:type="pct"/>
            <w:hideMark/>
          </w:tcPr>
          <w:p w14:paraId="41AF3A71"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A-Sugar</w:t>
            </w:r>
          </w:p>
        </w:tc>
        <w:tc>
          <w:tcPr>
            <w:tcW w:w="1088" w:type="pct"/>
            <w:hideMark/>
          </w:tcPr>
          <w:p w14:paraId="7A61DFFB"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99.67</w:t>
            </w:r>
          </w:p>
        </w:tc>
        <w:tc>
          <w:tcPr>
            <w:tcW w:w="371" w:type="pct"/>
            <w:hideMark/>
          </w:tcPr>
          <w:p w14:paraId="17DAA5B5"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4" w:type="pct"/>
            <w:hideMark/>
          </w:tcPr>
          <w:p w14:paraId="3A13DE9B"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99.67</w:t>
            </w:r>
          </w:p>
        </w:tc>
        <w:tc>
          <w:tcPr>
            <w:tcW w:w="614" w:type="pct"/>
            <w:hideMark/>
          </w:tcPr>
          <w:p w14:paraId="274FAF96" w14:textId="77777777" w:rsidR="00CD01F2" w:rsidRPr="007C6629" w:rsidRDefault="00CD01F2" w:rsidP="00F70FA5">
            <w:pPr>
              <w:jc w:val="center"/>
              <w:rPr>
                <w:rFonts w:ascii="Arial" w:hAnsi="Arial" w:cs="Arial"/>
                <w:color w:val="0D0D0D"/>
                <w:sz w:val="20"/>
                <w:szCs w:val="20"/>
              </w:rPr>
            </w:pPr>
            <w:r w:rsidRPr="007C6629">
              <w:rPr>
                <w:rFonts w:ascii="Arial" w:hAnsi="Arial" w:cs="Arial"/>
                <w:b/>
                <w:bCs/>
                <w:color w:val="0D0D0D"/>
                <w:sz w:val="20"/>
                <w:szCs w:val="20"/>
                <w:lang w:val="en-IN"/>
              </w:rPr>
              <w:t>24.21</w:t>
            </w:r>
          </w:p>
        </w:tc>
        <w:tc>
          <w:tcPr>
            <w:tcW w:w="703" w:type="pct"/>
            <w:hideMark/>
          </w:tcPr>
          <w:p w14:paraId="370FC7B6"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0.0002</w:t>
            </w:r>
          </w:p>
        </w:tc>
      </w:tr>
      <w:tr w:rsidR="00CD01F2" w:rsidRPr="007C6629" w14:paraId="510B6D1B" w14:textId="77777777" w:rsidTr="00F70FA5">
        <w:trPr>
          <w:trHeight w:val="224"/>
        </w:trPr>
        <w:tc>
          <w:tcPr>
            <w:tcW w:w="1280" w:type="pct"/>
            <w:hideMark/>
          </w:tcPr>
          <w:p w14:paraId="487361C1"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B-Peel</w:t>
            </w:r>
          </w:p>
        </w:tc>
        <w:tc>
          <w:tcPr>
            <w:tcW w:w="1088" w:type="pct"/>
            <w:hideMark/>
          </w:tcPr>
          <w:p w14:paraId="0D79F2C5"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0.5075</w:t>
            </w:r>
          </w:p>
        </w:tc>
        <w:tc>
          <w:tcPr>
            <w:tcW w:w="371" w:type="pct"/>
            <w:hideMark/>
          </w:tcPr>
          <w:p w14:paraId="1A633840"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4" w:type="pct"/>
            <w:hideMark/>
          </w:tcPr>
          <w:p w14:paraId="6B71AA11"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0.5075</w:t>
            </w:r>
          </w:p>
        </w:tc>
        <w:tc>
          <w:tcPr>
            <w:tcW w:w="614" w:type="pct"/>
            <w:hideMark/>
          </w:tcPr>
          <w:p w14:paraId="02963E93"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0.1233</w:t>
            </w:r>
          </w:p>
        </w:tc>
        <w:tc>
          <w:tcPr>
            <w:tcW w:w="703" w:type="pct"/>
            <w:hideMark/>
          </w:tcPr>
          <w:p w14:paraId="58EB2C32"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0.7304</w:t>
            </w:r>
          </w:p>
        </w:tc>
      </w:tr>
      <w:tr w:rsidR="00CD01F2" w:rsidRPr="007C6629" w14:paraId="7BB01924" w14:textId="77777777" w:rsidTr="00F70FA5">
        <w:trPr>
          <w:trHeight w:val="206"/>
        </w:trPr>
        <w:tc>
          <w:tcPr>
            <w:tcW w:w="1280" w:type="pct"/>
            <w:hideMark/>
          </w:tcPr>
          <w:p w14:paraId="3E6587B7"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C-Temperature</w:t>
            </w:r>
          </w:p>
        </w:tc>
        <w:tc>
          <w:tcPr>
            <w:tcW w:w="1088" w:type="pct"/>
            <w:hideMark/>
          </w:tcPr>
          <w:p w14:paraId="58144854"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45.13</w:t>
            </w:r>
          </w:p>
        </w:tc>
        <w:tc>
          <w:tcPr>
            <w:tcW w:w="371" w:type="pct"/>
            <w:hideMark/>
          </w:tcPr>
          <w:p w14:paraId="1D2797FC"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4" w:type="pct"/>
            <w:hideMark/>
          </w:tcPr>
          <w:p w14:paraId="12FE4D61"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45.13</w:t>
            </w:r>
          </w:p>
        </w:tc>
        <w:tc>
          <w:tcPr>
            <w:tcW w:w="614" w:type="pct"/>
            <w:hideMark/>
          </w:tcPr>
          <w:p w14:paraId="40EB49DF" w14:textId="77777777" w:rsidR="00CD01F2" w:rsidRPr="007C6629" w:rsidRDefault="00CD01F2" w:rsidP="00F70FA5">
            <w:pPr>
              <w:jc w:val="center"/>
              <w:rPr>
                <w:rFonts w:ascii="Arial" w:hAnsi="Arial" w:cs="Arial"/>
                <w:color w:val="0D0D0D"/>
                <w:sz w:val="20"/>
                <w:szCs w:val="20"/>
              </w:rPr>
            </w:pPr>
            <w:r w:rsidRPr="007C6629">
              <w:rPr>
                <w:rFonts w:ascii="Arial" w:hAnsi="Arial" w:cs="Arial"/>
                <w:b/>
                <w:bCs/>
                <w:color w:val="0D0D0D"/>
                <w:sz w:val="20"/>
                <w:szCs w:val="20"/>
                <w:lang w:val="en-IN"/>
              </w:rPr>
              <w:t>10.96</w:t>
            </w:r>
          </w:p>
        </w:tc>
        <w:tc>
          <w:tcPr>
            <w:tcW w:w="703" w:type="pct"/>
            <w:hideMark/>
          </w:tcPr>
          <w:p w14:paraId="1D7DBC5E"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0.0048</w:t>
            </w:r>
          </w:p>
        </w:tc>
      </w:tr>
      <w:tr w:rsidR="00CD01F2" w:rsidRPr="007C6629" w14:paraId="565555D2" w14:textId="77777777" w:rsidTr="00F70FA5">
        <w:trPr>
          <w:trHeight w:val="287"/>
        </w:trPr>
        <w:tc>
          <w:tcPr>
            <w:tcW w:w="1280" w:type="pct"/>
            <w:hideMark/>
          </w:tcPr>
          <w:p w14:paraId="2DC186B8"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D-Thickness</w:t>
            </w:r>
          </w:p>
        </w:tc>
        <w:tc>
          <w:tcPr>
            <w:tcW w:w="1088" w:type="pct"/>
            <w:hideMark/>
          </w:tcPr>
          <w:p w14:paraId="745A186F"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7.25</w:t>
            </w:r>
          </w:p>
        </w:tc>
        <w:tc>
          <w:tcPr>
            <w:tcW w:w="371" w:type="pct"/>
            <w:hideMark/>
          </w:tcPr>
          <w:p w14:paraId="3F684120"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4" w:type="pct"/>
            <w:hideMark/>
          </w:tcPr>
          <w:p w14:paraId="1D974A8F"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7.25</w:t>
            </w:r>
          </w:p>
        </w:tc>
        <w:tc>
          <w:tcPr>
            <w:tcW w:w="614" w:type="pct"/>
            <w:hideMark/>
          </w:tcPr>
          <w:p w14:paraId="501412EF"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1.76</w:t>
            </w:r>
          </w:p>
        </w:tc>
        <w:tc>
          <w:tcPr>
            <w:tcW w:w="703" w:type="pct"/>
            <w:hideMark/>
          </w:tcPr>
          <w:p w14:paraId="2D274380"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0.2044</w:t>
            </w:r>
          </w:p>
        </w:tc>
      </w:tr>
      <w:tr w:rsidR="00CD01F2" w:rsidRPr="007C6629" w14:paraId="25160F76" w14:textId="77777777" w:rsidTr="00F70FA5">
        <w:trPr>
          <w:trHeight w:val="251"/>
        </w:trPr>
        <w:tc>
          <w:tcPr>
            <w:tcW w:w="1280" w:type="pct"/>
            <w:hideMark/>
          </w:tcPr>
          <w:p w14:paraId="22CA4EB4"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AB</w:t>
            </w:r>
          </w:p>
        </w:tc>
        <w:tc>
          <w:tcPr>
            <w:tcW w:w="1088" w:type="pct"/>
            <w:hideMark/>
          </w:tcPr>
          <w:p w14:paraId="463A1B11"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10.87</w:t>
            </w:r>
          </w:p>
        </w:tc>
        <w:tc>
          <w:tcPr>
            <w:tcW w:w="371" w:type="pct"/>
            <w:hideMark/>
          </w:tcPr>
          <w:p w14:paraId="3E2D468C"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4" w:type="pct"/>
            <w:hideMark/>
          </w:tcPr>
          <w:p w14:paraId="69F84DDC"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10.87</w:t>
            </w:r>
          </w:p>
        </w:tc>
        <w:tc>
          <w:tcPr>
            <w:tcW w:w="614" w:type="pct"/>
            <w:hideMark/>
          </w:tcPr>
          <w:p w14:paraId="75CFEB6D"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2.64</w:t>
            </w:r>
          </w:p>
        </w:tc>
        <w:tc>
          <w:tcPr>
            <w:tcW w:w="703" w:type="pct"/>
            <w:hideMark/>
          </w:tcPr>
          <w:p w14:paraId="4487B420"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0.1250</w:t>
            </w:r>
          </w:p>
        </w:tc>
      </w:tr>
      <w:tr w:rsidR="00CD01F2" w:rsidRPr="007C6629" w14:paraId="7110B703" w14:textId="77777777" w:rsidTr="00F70FA5">
        <w:trPr>
          <w:trHeight w:val="242"/>
        </w:trPr>
        <w:tc>
          <w:tcPr>
            <w:tcW w:w="1280" w:type="pct"/>
            <w:hideMark/>
          </w:tcPr>
          <w:p w14:paraId="5A5BE18E"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AC</w:t>
            </w:r>
          </w:p>
        </w:tc>
        <w:tc>
          <w:tcPr>
            <w:tcW w:w="1088" w:type="pct"/>
            <w:hideMark/>
          </w:tcPr>
          <w:p w14:paraId="11E8ED90"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162.63</w:t>
            </w:r>
          </w:p>
        </w:tc>
        <w:tc>
          <w:tcPr>
            <w:tcW w:w="371" w:type="pct"/>
            <w:hideMark/>
          </w:tcPr>
          <w:p w14:paraId="2FEE7326"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4" w:type="pct"/>
            <w:hideMark/>
          </w:tcPr>
          <w:p w14:paraId="69C4375E"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162.63</w:t>
            </w:r>
          </w:p>
        </w:tc>
        <w:tc>
          <w:tcPr>
            <w:tcW w:w="614" w:type="pct"/>
            <w:hideMark/>
          </w:tcPr>
          <w:p w14:paraId="278D04B1" w14:textId="77777777" w:rsidR="00CD01F2" w:rsidRPr="007C6629" w:rsidRDefault="00CD01F2" w:rsidP="00F70FA5">
            <w:pPr>
              <w:jc w:val="center"/>
              <w:rPr>
                <w:rFonts w:ascii="Arial" w:hAnsi="Arial" w:cs="Arial"/>
                <w:color w:val="0D0D0D"/>
                <w:sz w:val="20"/>
                <w:szCs w:val="20"/>
              </w:rPr>
            </w:pPr>
            <w:r w:rsidRPr="007C6629">
              <w:rPr>
                <w:rFonts w:ascii="Arial" w:hAnsi="Arial" w:cs="Arial"/>
                <w:b/>
                <w:bCs/>
                <w:color w:val="0D0D0D"/>
                <w:sz w:val="20"/>
                <w:szCs w:val="20"/>
                <w:lang w:val="en-IN"/>
              </w:rPr>
              <w:t>39.50</w:t>
            </w:r>
          </w:p>
        </w:tc>
        <w:tc>
          <w:tcPr>
            <w:tcW w:w="703" w:type="pct"/>
            <w:hideMark/>
          </w:tcPr>
          <w:p w14:paraId="67F9B139"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&lt; 0.0001</w:t>
            </w:r>
          </w:p>
        </w:tc>
      </w:tr>
      <w:tr w:rsidR="00CD01F2" w:rsidRPr="007C6629" w14:paraId="173DEE14" w14:textId="77777777" w:rsidTr="00F70FA5">
        <w:trPr>
          <w:trHeight w:val="224"/>
        </w:trPr>
        <w:tc>
          <w:tcPr>
            <w:tcW w:w="1280" w:type="pct"/>
            <w:hideMark/>
          </w:tcPr>
          <w:p w14:paraId="2949F018"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AD</w:t>
            </w:r>
          </w:p>
        </w:tc>
        <w:tc>
          <w:tcPr>
            <w:tcW w:w="1088" w:type="pct"/>
            <w:hideMark/>
          </w:tcPr>
          <w:p w14:paraId="148C81E4"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81.77</w:t>
            </w:r>
          </w:p>
        </w:tc>
        <w:tc>
          <w:tcPr>
            <w:tcW w:w="371" w:type="pct"/>
            <w:hideMark/>
          </w:tcPr>
          <w:p w14:paraId="6D5FD201"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4" w:type="pct"/>
            <w:hideMark/>
          </w:tcPr>
          <w:p w14:paraId="100869D3"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81.77</w:t>
            </w:r>
          </w:p>
        </w:tc>
        <w:tc>
          <w:tcPr>
            <w:tcW w:w="614" w:type="pct"/>
            <w:hideMark/>
          </w:tcPr>
          <w:p w14:paraId="2DD08810" w14:textId="77777777" w:rsidR="00CD01F2" w:rsidRPr="007C6629" w:rsidRDefault="00CD01F2" w:rsidP="00F70FA5">
            <w:pPr>
              <w:jc w:val="center"/>
              <w:rPr>
                <w:rFonts w:ascii="Arial" w:hAnsi="Arial" w:cs="Arial"/>
                <w:color w:val="0D0D0D"/>
                <w:sz w:val="20"/>
                <w:szCs w:val="20"/>
              </w:rPr>
            </w:pPr>
            <w:r w:rsidRPr="007C6629">
              <w:rPr>
                <w:rFonts w:ascii="Arial" w:hAnsi="Arial" w:cs="Arial"/>
                <w:b/>
                <w:bCs/>
                <w:color w:val="0D0D0D"/>
                <w:sz w:val="20"/>
                <w:szCs w:val="20"/>
                <w:lang w:val="en-IN"/>
              </w:rPr>
              <w:t>19.86</w:t>
            </w:r>
          </w:p>
        </w:tc>
        <w:tc>
          <w:tcPr>
            <w:tcW w:w="703" w:type="pct"/>
            <w:hideMark/>
          </w:tcPr>
          <w:p w14:paraId="3400A16F"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0.0005</w:t>
            </w:r>
          </w:p>
        </w:tc>
      </w:tr>
      <w:tr w:rsidR="00CD01F2" w:rsidRPr="007C6629" w14:paraId="4BD99B3B" w14:textId="77777777" w:rsidTr="00F70FA5">
        <w:trPr>
          <w:trHeight w:val="296"/>
        </w:trPr>
        <w:tc>
          <w:tcPr>
            <w:tcW w:w="1280" w:type="pct"/>
            <w:hideMark/>
          </w:tcPr>
          <w:p w14:paraId="3DE32512"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BC</w:t>
            </w:r>
          </w:p>
        </w:tc>
        <w:tc>
          <w:tcPr>
            <w:tcW w:w="1088" w:type="pct"/>
            <w:hideMark/>
          </w:tcPr>
          <w:p w14:paraId="4E11F908"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15.98</w:t>
            </w:r>
          </w:p>
        </w:tc>
        <w:tc>
          <w:tcPr>
            <w:tcW w:w="371" w:type="pct"/>
            <w:hideMark/>
          </w:tcPr>
          <w:p w14:paraId="228B8B6A"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4" w:type="pct"/>
            <w:hideMark/>
          </w:tcPr>
          <w:p w14:paraId="5E701D60"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15.98</w:t>
            </w:r>
          </w:p>
        </w:tc>
        <w:tc>
          <w:tcPr>
            <w:tcW w:w="614" w:type="pct"/>
            <w:hideMark/>
          </w:tcPr>
          <w:p w14:paraId="0E23CABD" w14:textId="77777777" w:rsidR="00CD01F2" w:rsidRPr="007C6629" w:rsidRDefault="00CD01F2" w:rsidP="00F70FA5">
            <w:pPr>
              <w:jc w:val="center"/>
              <w:rPr>
                <w:rFonts w:ascii="Arial" w:hAnsi="Arial" w:cs="Arial"/>
                <w:color w:val="0D0D0D"/>
                <w:sz w:val="20"/>
                <w:szCs w:val="20"/>
              </w:rPr>
            </w:pPr>
            <w:r w:rsidRPr="007C6629">
              <w:rPr>
                <w:rFonts w:ascii="Arial" w:hAnsi="Arial" w:cs="Arial"/>
                <w:b/>
                <w:bCs/>
                <w:color w:val="0D0D0D"/>
                <w:sz w:val="20"/>
                <w:szCs w:val="20"/>
                <w:lang w:val="en-IN"/>
              </w:rPr>
              <w:t>3.88</w:t>
            </w:r>
          </w:p>
        </w:tc>
        <w:tc>
          <w:tcPr>
            <w:tcW w:w="703" w:type="pct"/>
            <w:hideMark/>
          </w:tcPr>
          <w:p w14:paraId="0E25667E"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0.0676</w:t>
            </w:r>
          </w:p>
        </w:tc>
      </w:tr>
      <w:tr w:rsidR="00CD01F2" w:rsidRPr="007C6629" w14:paraId="49DFB99F" w14:textId="77777777" w:rsidTr="00F70FA5">
        <w:trPr>
          <w:trHeight w:val="269"/>
        </w:trPr>
        <w:tc>
          <w:tcPr>
            <w:tcW w:w="1280" w:type="pct"/>
            <w:hideMark/>
          </w:tcPr>
          <w:p w14:paraId="76250DC2"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BD</w:t>
            </w:r>
          </w:p>
        </w:tc>
        <w:tc>
          <w:tcPr>
            <w:tcW w:w="1088" w:type="pct"/>
            <w:hideMark/>
          </w:tcPr>
          <w:p w14:paraId="068DB7D4"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28.06</w:t>
            </w:r>
          </w:p>
        </w:tc>
        <w:tc>
          <w:tcPr>
            <w:tcW w:w="371" w:type="pct"/>
            <w:hideMark/>
          </w:tcPr>
          <w:p w14:paraId="05D1E64F"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4" w:type="pct"/>
            <w:hideMark/>
          </w:tcPr>
          <w:p w14:paraId="607D1134"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28.06</w:t>
            </w:r>
          </w:p>
        </w:tc>
        <w:tc>
          <w:tcPr>
            <w:tcW w:w="614" w:type="pct"/>
            <w:hideMark/>
          </w:tcPr>
          <w:p w14:paraId="3909F40C" w14:textId="77777777" w:rsidR="00CD01F2" w:rsidRPr="007C6629" w:rsidRDefault="00CD01F2" w:rsidP="00F70FA5">
            <w:pPr>
              <w:jc w:val="center"/>
              <w:rPr>
                <w:rFonts w:ascii="Arial" w:hAnsi="Arial" w:cs="Arial"/>
                <w:color w:val="0D0D0D"/>
                <w:sz w:val="20"/>
                <w:szCs w:val="20"/>
              </w:rPr>
            </w:pPr>
            <w:r w:rsidRPr="007C6629">
              <w:rPr>
                <w:rFonts w:ascii="Arial" w:hAnsi="Arial" w:cs="Arial"/>
                <w:b/>
                <w:bCs/>
                <w:color w:val="0D0D0D"/>
                <w:sz w:val="20"/>
                <w:szCs w:val="20"/>
                <w:lang w:val="en-IN"/>
              </w:rPr>
              <w:t>6.82</w:t>
            </w:r>
          </w:p>
        </w:tc>
        <w:tc>
          <w:tcPr>
            <w:tcW w:w="703" w:type="pct"/>
            <w:hideMark/>
          </w:tcPr>
          <w:p w14:paraId="4DE44960"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0.0197</w:t>
            </w:r>
          </w:p>
        </w:tc>
      </w:tr>
      <w:tr w:rsidR="00CD01F2" w:rsidRPr="007C6629" w14:paraId="643C009C" w14:textId="77777777" w:rsidTr="00F70FA5">
        <w:trPr>
          <w:trHeight w:val="233"/>
        </w:trPr>
        <w:tc>
          <w:tcPr>
            <w:tcW w:w="1280" w:type="pct"/>
            <w:hideMark/>
          </w:tcPr>
          <w:p w14:paraId="26E0E91F"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CD</w:t>
            </w:r>
          </w:p>
        </w:tc>
        <w:tc>
          <w:tcPr>
            <w:tcW w:w="1088" w:type="pct"/>
            <w:hideMark/>
          </w:tcPr>
          <w:p w14:paraId="1D5C145E"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43.33</w:t>
            </w:r>
          </w:p>
        </w:tc>
        <w:tc>
          <w:tcPr>
            <w:tcW w:w="371" w:type="pct"/>
            <w:hideMark/>
          </w:tcPr>
          <w:p w14:paraId="70862646"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4" w:type="pct"/>
            <w:hideMark/>
          </w:tcPr>
          <w:p w14:paraId="65773A3F"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43.33</w:t>
            </w:r>
          </w:p>
        </w:tc>
        <w:tc>
          <w:tcPr>
            <w:tcW w:w="614" w:type="pct"/>
            <w:hideMark/>
          </w:tcPr>
          <w:p w14:paraId="2A02759B" w14:textId="77777777" w:rsidR="00CD01F2" w:rsidRPr="007C6629" w:rsidRDefault="00CD01F2" w:rsidP="00F70FA5">
            <w:pPr>
              <w:jc w:val="center"/>
              <w:rPr>
                <w:rFonts w:ascii="Arial" w:hAnsi="Arial" w:cs="Arial"/>
                <w:color w:val="0D0D0D"/>
                <w:sz w:val="20"/>
                <w:szCs w:val="20"/>
              </w:rPr>
            </w:pPr>
            <w:r w:rsidRPr="007C6629">
              <w:rPr>
                <w:rFonts w:ascii="Arial" w:hAnsi="Arial" w:cs="Arial"/>
                <w:b/>
                <w:bCs/>
                <w:color w:val="0D0D0D"/>
                <w:sz w:val="20"/>
                <w:szCs w:val="20"/>
                <w:lang w:val="en-IN"/>
              </w:rPr>
              <w:t>10.52</w:t>
            </w:r>
          </w:p>
        </w:tc>
        <w:tc>
          <w:tcPr>
            <w:tcW w:w="703" w:type="pct"/>
            <w:hideMark/>
          </w:tcPr>
          <w:p w14:paraId="3B66724E"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0.0054</w:t>
            </w:r>
          </w:p>
        </w:tc>
      </w:tr>
      <w:tr w:rsidR="00CD01F2" w:rsidRPr="007C6629" w14:paraId="118010B4" w14:textId="77777777" w:rsidTr="00F70FA5">
        <w:trPr>
          <w:trHeight w:val="224"/>
        </w:trPr>
        <w:tc>
          <w:tcPr>
            <w:tcW w:w="1280" w:type="pct"/>
            <w:hideMark/>
          </w:tcPr>
          <w:p w14:paraId="6CF05E8D"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A²</w:t>
            </w:r>
          </w:p>
        </w:tc>
        <w:tc>
          <w:tcPr>
            <w:tcW w:w="1088" w:type="pct"/>
            <w:hideMark/>
          </w:tcPr>
          <w:p w14:paraId="5C68270E"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8.86</w:t>
            </w:r>
          </w:p>
        </w:tc>
        <w:tc>
          <w:tcPr>
            <w:tcW w:w="371" w:type="pct"/>
            <w:hideMark/>
          </w:tcPr>
          <w:p w14:paraId="22AF2A37"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4" w:type="pct"/>
            <w:hideMark/>
          </w:tcPr>
          <w:p w14:paraId="34F34990"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8.86</w:t>
            </w:r>
          </w:p>
        </w:tc>
        <w:tc>
          <w:tcPr>
            <w:tcW w:w="614" w:type="pct"/>
            <w:hideMark/>
          </w:tcPr>
          <w:p w14:paraId="7459DB06"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2.15</w:t>
            </w:r>
          </w:p>
        </w:tc>
        <w:tc>
          <w:tcPr>
            <w:tcW w:w="703" w:type="pct"/>
            <w:hideMark/>
          </w:tcPr>
          <w:p w14:paraId="36345A7C"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0.1630</w:t>
            </w:r>
          </w:p>
        </w:tc>
      </w:tr>
      <w:tr w:rsidR="00CD01F2" w:rsidRPr="007C6629" w14:paraId="517FDD28" w14:textId="77777777" w:rsidTr="00F70FA5">
        <w:trPr>
          <w:trHeight w:val="152"/>
        </w:trPr>
        <w:tc>
          <w:tcPr>
            <w:tcW w:w="1280" w:type="pct"/>
            <w:hideMark/>
          </w:tcPr>
          <w:p w14:paraId="790D9211"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B²</w:t>
            </w:r>
          </w:p>
        </w:tc>
        <w:tc>
          <w:tcPr>
            <w:tcW w:w="1088" w:type="pct"/>
            <w:hideMark/>
          </w:tcPr>
          <w:p w14:paraId="18A99DB9"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66.46</w:t>
            </w:r>
          </w:p>
        </w:tc>
        <w:tc>
          <w:tcPr>
            <w:tcW w:w="371" w:type="pct"/>
            <w:hideMark/>
          </w:tcPr>
          <w:p w14:paraId="3E148C50"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4" w:type="pct"/>
            <w:hideMark/>
          </w:tcPr>
          <w:p w14:paraId="3557A531"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66.46</w:t>
            </w:r>
          </w:p>
        </w:tc>
        <w:tc>
          <w:tcPr>
            <w:tcW w:w="614" w:type="pct"/>
            <w:hideMark/>
          </w:tcPr>
          <w:p w14:paraId="7E691141" w14:textId="77777777" w:rsidR="00CD01F2" w:rsidRPr="007C6629" w:rsidRDefault="00CD01F2" w:rsidP="00F70FA5">
            <w:pPr>
              <w:jc w:val="center"/>
              <w:rPr>
                <w:rFonts w:ascii="Arial" w:hAnsi="Arial" w:cs="Arial"/>
                <w:color w:val="0D0D0D"/>
                <w:sz w:val="20"/>
                <w:szCs w:val="20"/>
              </w:rPr>
            </w:pPr>
            <w:r w:rsidRPr="007C6629">
              <w:rPr>
                <w:rFonts w:ascii="Arial" w:hAnsi="Arial" w:cs="Arial"/>
                <w:b/>
                <w:bCs/>
                <w:color w:val="0D0D0D"/>
                <w:sz w:val="20"/>
                <w:szCs w:val="20"/>
                <w:lang w:val="en-IN"/>
              </w:rPr>
              <w:t>16.14</w:t>
            </w:r>
          </w:p>
        </w:tc>
        <w:tc>
          <w:tcPr>
            <w:tcW w:w="703" w:type="pct"/>
            <w:hideMark/>
          </w:tcPr>
          <w:p w14:paraId="1FC7DD42"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0.0011</w:t>
            </w:r>
          </w:p>
        </w:tc>
      </w:tr>
      <w:tr w:rsidR="00CD01F2" w:rsidRPr="007C6629" w14:paraId="2570A6BE" w14:textId="77777777" w:rsidTr="00F70FA5">
        <w:trPr>
          <w:trHeight w:val="260"/>
        </w:trPr>
        <w:tc>
          <w:tcPr>
            <w:tcW w:w="1280" w:type="pct"/>
            <w:hideMark/>
          </w:tcPr>
          <w:p w14:paraId="31541981"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C²</w:t>
            </w:r>
          </w:p>
        </w:tc>
        <w:tc>
          <w:tcPr>
            <w:tcW w:w="1088" w:type="pct"/>
            <w:hideMark/>
          </w:tcPr>
          <w:p w14:paraId="026338C4"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1.28</w:t>
            </w:r>
          </w:p>
        </w:tc>
        <w:tc>
          <w:tcPr>
            <w:tcW w:w="371" w:type="pct"/>
            <w:hideMark/>
          </w:tcPr>
          <w:p w14:paraId="338574F2"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4" w:type="pct"/>
            <w:hideMark/>
          </w:tcPr>
          <w:p w14:paraId="21E4352B"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1.28</w:t>
            </w:r>
          </w:p>
        </w:tc>
        <w:tc>
          <w:tcPr>
            <w:tcW w:w="614" w:type="pct"/>
            <w:hideMark/>
          </w:tcPr>
          <w:p w14:paraId="4AD88784"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0.3106</w:t>
            </w:r>
          </w:p>
        </w:tc>
        <w:tc>
          <w:tcPr>
            <w:tcW w:w="703" w:type="pct"/>
            <w:hideMark/>
          </w:tcPr>
          <w:p w14:paraId="6FD3A512"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0.5855</w:t>
            </w:r>
          </w:p>
        </w:tc>
      </w:tr>
      <w:tr w:rsidR="00CD01F2" w:rsidRPr="007C6629" w14:paraId="241BE0CF" w14:textId="77777777" w:rsidTr="00F70FA5">
        <w:trPr>
          <w:trHeight w:val="512"/>
        </w:trPr>
        <w:tc>
          <w:tcPr>
            <w:tcW w:w="1280" w:type="pct"/>
            <w:hideMark/>
          </w:tcPr>
          <w:p w14:paraId="6DB97C98"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lastRenderedPageBreak/>
              <w:t>D²</w:t>
            </w:r>
          </w:p>
          <w:p w14:paraId="7FEDCE8C"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Complete Model</w:t>
            </w:r>
          </w:p>
        </w:tc>
        <w:tc>
          <w:tcPr>
            <w:tcW w:w="1088" w:type="pct"/>
            <w:hideMark/>
          </w:tcPr>
          <w:p w14:paraId="6119D076"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49.78</w:t>
            </w:r>
          </w:p>
        </w:tc>
        <w:tc>
          <w:tcPr>
            <w:tcW w:w="371" w:type="pct"/>
            <w:hideMark/>
          </w:tcPr>
          <w:p w14:paraId="365F2598"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4" w:type="pct"/>
            <w:hideMark/>
          </w:tcPr>
          <w:p w14:paraId="7B32132E"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49.78</w:t>
            </w:r>
          </w:p>
        </w:tc>
        <w:tc>
          <w:tcPr>
            <w:tcW w:w="614" w:type="pct"/>
            <w:hideMark/>
          </w:tcPr>
          <w:p w14:paraId="4B16B92E" w14:textId="77777777" w:rsidR="00CD01F2" w:rsidRPr="007C6629" w:rsidRDefault="00CD01F2" w:rsidP="00F70FA5">
            <w:pPr>
              <w:jc w:val="center"/>
              <w:rPr>
                <w:rFonts w:ascii="Arial" w:hAnsi="Arial" w:cs="Arial"/>
                <w:color w:val="0D0D0D"/>
                <w:sz w:val="20"/>
                <w:szCs w:val="20"/>
              </w:rPr>
            </w:pPr>
            <w:r w:rsidRPr="007C6629">
              <w:rPr>
                <w:rFonts w:ascii="Arial" w:hAnsi="Arial" w:cs="Arial"/>
                <w:b/>
                <w:bCs/>
                <w:color w:val="0D0D0D"/>
                <w:sz w:val="20"/>
                <w:szCs w:val="20"/>
                <w:lang w:val="en-IN"/>
              </w:rPr>
              <w:t>12.09</w:t>
            </w:r>
          </w:p>
        </w:tc>
        <w:tc>
          <w:tcPr>
            <w:tcW w:w="703" w:type="pct"/>
            <w:hideMark/>
          </w:tcPr>
          <w:p w14:paraId="41CB0216"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0.0034</w:t>
            </w:r>
          </w:p>
        </w:tc>
      </w:tr>
      <w:tr w:rsidR="00CD01F2" w:rsidRPr="007C6629" w14:paraId="41980CE1" w14:textId="77777777" w:rsidTr="00F70FA5">
        <w:trPr>
          <w:trHeight w:val="215"/>
        </w:trPr>
        <w:tc>
          <w:tcPr>
            <w:tcW w:w="1280" w:type="pct"/>
            <w:hideMark/>
          </w:tcPr>
          <w:p w14:paraId="5C8C1E5E"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Residual</w:t>
            </w:r>
          </w:p>
        </w:tc>
        <w:tc>
          <w:tcPr>
            <w:tcW w:w="1088" w:type="pct"/>
            <w:hideMark/>
          </w:tcPr>
          <w:p w14:paraId="0675ECB2"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61.76</w:t>
            </w:r>
          </w:p>
        </w:tc>
        <w:tc>
          <w:tcPr>
            <w:tcW w:w="371" w:type="pct"/>
            <w:hideMark/>
          </w:tcPr>
          <w:p w14:paraId="75061565"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15</w:t>
            </w:r>
          </w:p>
        </w:tc>
        <w:tc>
          <w:tcPr>
            <w:tcW w:w="944" w:type="pct"/>
            <w:hideMark/>
          </w:tcPr>
          <w:p w14:paraId="056FAE65"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4.12</w:t>
            </w:r>
          </w:p>
        </w:tc>
        <w:tc>
          <w:tcPr>
            <w:tcW w:w="614" w:type="pct"/>
            <w:hideMark/>
          </w:tcPr>
          <w:p w14:paraId="2881FEFB" w14:textId="77777777" w:rsidR="00CD01F2" w:rsidRPr="007C6629" w:rsidRDefault="00CD01F2" w:rsidP="00F70FA5">
            <w:pPr>
              <w:jc w:val="center"/>
              <w:rPr>
                <w:rFonts w:ascii="Arial" w:hAnsi="Arial" w:cs="Arial"/>
                <w:color w:val="0D0D0D"/>
                <w:sz w:val="20"/>
                <w:szCs w:val="20"/>
              </w:rPr>
            </w:pPr>
          </w:p>
        </w:tc>
        <w:tc>
          <w:tcPr>
            <w:tcW w:w="703" w:type="pct"/>
            <w:hideMark/>
          </w:tcPr>
          <w:p w14:paraId="1E1FB60F" w14:textId="77777777" w:rsidR="00CD01F2" w:rsidRPr="007C6629" w:rsidRDefault="00CD01F2" w:rsidP="00F70FA5">
            <w:pPr>
              <w:jc w:val="center"/>
              <w:rPr>
                <w:rFonts w:ascii="Arial" w:hAnsi="Arial" w:cs="Arial"/>
                <w:color w:val="0D0D0D"/>
                <w:sz w:val="20"/>
                <w:szCs w:val="20"/>
              </w:rPr>
            </w:pPr>
          </w:p>
        </w:tc>
      </w:tr>
      <w:tr w:rsidR="00CD01F2" w:rsidRPr="007C6629" w14:paraId="30398612" w14:textId="77777777" w:rsidTr="00F70FA5">
        <w:trPr>
          <w:trHeight w:val="197"/>
        </w:trPr>
        <w:tc>
          <w:tcPr>
            <w:tcW w:w="1280" w:type="pct"/>
            <w:hideMark/>
          </w:tcPr>
          <w:p w14:paraId="0132ECC2"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Lack of Fit</w:t>
            </w:r>
          </w:p>
        </w:tc>
        <w:tc>
          <w:tcPr>
            <w:tcW w:w="1088" w:type="pct"/>
            <w:hideMark/>
          </w:tcPr>
          <w:p w14:paraId="19B179DD"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58.12</w:t>
            </w:r>
          </w:p>
        </w:tc>
        <w:tc>
          <w:tcPr>
            <w:tcW w:w="371" w:type="pct"/>
            <w:hideMark/>
          </w:tcPr>
          <w:p w14:paraId="489CCD48"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10</w:t>
            </w:r>
          </w:p>
        </w:tc>
        <w:tc>
          <w:tcPr>
            <w:tcW w:w="944" w:type="pct"/>
            <w:hideMark/>
          </w:tcPr>
          <w:p w14:paraId="427C18C3"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5.81</w:t>
            </w:r>
          </w:p>
        </w:tc>
        <w:tc>
          <w:tcPr>
            <w:tcW w:w="614" w:type="pct"/>
            <w:hideMark/>
          </w:tcPr>
          <w:p w14:paraId="2DCECBA8"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7.98</w:t>
            </w:r>
          </w:p>
        </w:tc>
        <w:tc>
          <w:tcPr>
            <w:tcW w:w="703" w:type="pct"/>
            <w:hideMark/>
          </w:tcPr>
          <w:p w14:paraId="7167A533"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0.0167</w:t>
            </w:r>
          </w:p>
        </w:tc>
      </w:tr>
      <w:tr w:rsidR="00CD01F2" w:rsidRPr="007C6629" w14:paraId="12BB7E47" w14:textId="77777777" w:rsidTr="00F70FA5">
        <w:trPr>
          <w:trHeight w:val="188"/>
        </w:trPr>
        <w:tc>
          <w:tcPr>
            <w:tcW w:w="1280" w:type="pct"/>
            <w:hideMark/>
          </w:tcPr>
          <w:p w14:paraId="29D933C9"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Pure Error</w:t>
            </w:r>
          </w:p>
        </w:tc>
        <w:tc>
          <w:tcPr>
            <w:tcW w:w="1088" w:type="pct"/>
            <w:hideMark/>
          </w:tcPr>
          <w:p w14:paraId="0CA4784B"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3.64</w:t>
            </w:r>
          </w:p>
        </w:tc>
        <w:tc>
          <w:tcPr>
            <w:tcW w:w="371" w:type="pct"/>
            <w:hideMark/>
          </w:tcPr>
          <w:p w14:paraId="1CA799A8"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5</w:t>
            </w:r>
          </w:p>
        </w:tc>
        <w:tc>
          <w:tcPr>
            <w:tcW w:w="944" w:type="pct"/>
            <w:hideMark/>
          </w:tcPr>
          <w:p w14:paraId="64BE95A6"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0.7280</w:t>
            </w:r>
          </w:p>
        </w:tc>
        <w:tc>
          <w:tcPr>
            <w:tcW w:w="614" w:type="pct"/>
            <w:hideMark/>
          </w:tcPr>
          <w:p w14:paraId="7E7FF66A" w14:textId="77777777" w:rsidR="00CD01F2" w:rsidRPr="007C6629" w:rsidRDefault="00CD01F2" w:rsidP="00F70FA5">
            <w:pPr>
              <w:jc w:val="center"/>
              <w:rPr>
                <w:rFonts w:ascii="Arial" w:hAnsi="Arial" w:cs="Arial"/>
                <w:color w:val="0D0D0D"/>
                <w:sz w:val="20"/>
                <w:szCs w:val="20"/>
              </w:rPr>
            </w:pPr>
          </w:p>
        </w:tc>
        <w:tc>
          <w:tcPr>
            <w:tcW w:w="703" w:type="pct"/>
            <w:hideMark/>
          </w:tcPr>
          <w:p w14:paraId="0E1D3D0B" w14:textId="77777777" w:rsidR="00CD01F2" w:rsidRPr="007C6629" w:rsidRDefault="00CD01F2" w:rsidP="00F70FA5">
            <w:pPr>
              <w:jc w:val="center"/>
              <w:rPr>
                <w:rFonts w:ascii="Arial" w:hAnsi="Arial" w:cs="Arial"/>
                <w:color w:val="0D0D0D"/>
                <w:sz w:val="20"/>
                <w:szCs w:val="20"/>
              </w:rPr>
            </w:pPr>
          </w:p>
        </w:tc>
      </w:tr>
      <w:tr w:rsidR="00CD01F2" w:rsidRPr="007C6629" w14:paraId="79A3F843" w14:textId="77777777" w:rsidTr="00F70FA5">
        <w:trPr>
          <w:trHeight w:val="260"/>
        </w:trPr>
        <w:tc>
          <w:tcPr>
            <w:tcW w:w="1280" w:type="pct"/>
            <w:hideMark/>
          </w:tcPr>
          <w:p w14:paraId="3DE834DF"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 xml:space="preserve"> Total</w:t>
            </w:r>
          </w:p>
        </w:tc>
        <w:tc>
          <w:tcPr>
            <w:tcW w:w="1088" w:type="pct"/>
            <w:hideMark/>
          </w:tcPr>
          <w:p w14:paraId="10412901"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703.34</w:t>
            </w:r>
          </w:p>
        </w:tc>
        <w:tc>
          <w:tcPr>
            <w:tcW w:w="371" w:type="pct"/>
            <w:hideMark/>
          </w:tcPr>
          <w:p w14:paraId="2ECEC49C" w14:textId="77777777" w:rsidR="00CD01F2" w:rsidRPr="007C6629" w:rsidRDefault="00CD01F2" w:rsidP="00F70FA5">
            <w:pPr>
              <w:jc w:val="center"/>
              <w:rPr>
                <w:rFonts w:ascii="Arial" w:hAnsi="Arial" w:cs="Arial"/>
                <w:color w:val="0D0D0D"/>
                <w:sz w:val="20"/>
                <w:szCs w:val="20"/>
              </w:rPr>
            </w:pPr>
            <w:r w:rsidRPr="007C6629">
              <w:rPr>
                <w:rFonts w:ascii="Arial" w:hAnsi="Arial" w:cs="Arial"/>
                <w:color w:val="0D0D0D"/>
                <w:sz w:val="20"/>
                <w:szCs w:val="20"/>
                <w:lang w:val="en-IN"/>
              </w:rPr>
              <w:t>29</w:t>
            </w:r>
          </w:p>
        </w:tc>
        <w:tc>
          <w:tcPr>
            <w:tcW w:w="2261" w:type="pct"/>
            <w:gridSpan w:val="3"/>
            <w:hideMark/>
          </w:tcPr>
          <w:p w14:paraId="4D5965D2" w14:textId="77777777" w:rsidR="00CD01F2" w:rsidRPr="007C6629" w:rsidRDefault="00CD01F2" w:rsidP="00F70FA5">
            <w:pPr>
              <w:jc w:val="both"/>
              <w:rPr>
                <w:rFonts w:ascii="Arial" w:hAnsi="Arial" w:cs="Arial"/>
                <w:color w:val="0D0D0D"/>
                <w:sz w:val="20"/>
                <w:szCs w:val="20"/>
              </w:rPr>
            </w:pPr>
            <w:r w:rsidRPr="007C6629">
              <w:rPr>
                <w:rFonts w:ascii="Arial" w:hAnsi="Arial" w:cs="Arial"/>
                <w:b/>
                <w:bCs/>
                <w:color w:val="0D0D0D"/>
                <w:sz w:val="20"/>
                <w:szCs w:val="20"/>
                <w:lang w:val="en-IN"/>
              </w:rPr>
              <w:t>Adeq Precision</w:t>
            </w:r>
            <w:r w:rsidRPr="007C6629">
              <w:rPr>
                <w:rFonts w:ascii="Arial" w:hAnsi="Arial" w:cs="Arial"/>
                <w:color w:val="0D0D0D"/>
                <w:sz w:val="20"/>
                <w:szCs w:val="20"/>
                <w:lang w:val="en-IN"/>
              </w:rPr>
              <w:t xml:space="preserve">                </w:t>
            </w:r>
            <w:r w:rsidRPr="007C6629">
              <w:rPr>
                <w:rFonts w:ascii="Arial" w:hAnsi="Arial" w:cs="Arial"/>
                <w:b/>
                <w:bCs/>
                <w:color w:val="0D0D0D"/>
                <w:sz w:val="20"/>
                <w:szCs w:val="20"/>
                <w:lang w:val="en-IN"/>
              </w:rPr>
              <w:t xml:space="preserve">   13.88</w:t>
            </w:r>
          </w:p>
        </w:tc>
      </w:tr>
      <w:tr w:rsidR="00CD01F2" w:rsidRPr="007C6629" w14:paraId="1ACF85B8" w14:textId="77777777" w:rsidTr="00F70FA5">
        <w:trPr>
          <w:trHeight w:val="161"/>
        </w:trPr>
        <w:tc>
          <w:tcPr>
            <w:tcW w:w="2739" w:type="pct"/>
            <w:gridSpan w:val="3"/>
          </w:tcPr>
          <w:p w14:paraId="22780D6A" w14:textId="77777777" w:rsidR="00CD01F2" w:rsidRPr="007C6629" w:rsidRDefault="00CD01F2" w:rsidP="00F70FA5">
            <w:pPr>
              <w:jc w:val="both"/>
              <w:rPr>
                <w:rFonts w:ascii="Arial" w:hAnsi="Arial" w:cs="Arial"/>
                <w:color w:val="0D0D0D"/>
                <w:sz w:val="20"/>
                <w:szCs w:val="20"/>
                <w:lang w:val="en-IN"/>
              </w:rPr>
            </w:pPr>
            <w:r w:rsidRPr="007C6629">
              <w:rPr>
                <w:rFonts w:ascii="Arial" w:hAnsi="Arial" w:cs="Arial"/>
                <w:b/>
                <w:bCs/>
                <w:color w:val="0D0D0D"/>
                <w:sz w:val="20"/>
                <w:szCs w:val="20"/>
                <w:lang w:val="en-IN"/>
              </w:rPr>
              <w:t>R</w:t>
            </w:r>
            <w:r w:rsidRPr="007C6629">
              <w:rPr>
                <w:rFonts w:ascii="Arial" w:hAnsi="Arial" w:cs="Arial"/>
                <w:b/>
                <w:bCs/>
                <w:color w:val="0D0D0D"/>
                <w:sz w:val="20"/>
                <w:szCs w:val="20"/>
                <w:vertAlign w:val="superscript"/>
                <w:lang w:val="en-IN"/>
              </w:rPr>
              <w:t xml:space="preserve">2 </w:t>
            </w:r>
            <w:r w:rsidRPr="007C6629">
              <w:rPr>
                <w:rFonts w:ascii="Arial" w:hAnsi="Arial" w:cs="Arial"/>
                <w:b/>
                <w:bCs/>
                <w:color w:val="0D0D0D"/>
                <w:sz w:val="20"/>
                <w:szCs w:val="20"/>
                <w:lang w:val="en-IN"/>
              </w:rPr>
              <w:t xml:space="preserve">                       0.91</w:t>
            </w:r>
          </w:p>
        </w:tc>
        <w:tc>
          <w:tcPr>
            <w:tcW w:w="2261" w:type="pct"/>
            <w:gridSpan w:val="3"/>
          </w:tcPr>
          <w:p w14:paraId="72A764B6" w14:textId="77777777" w:rsidR="00CD01F2" w:rsidRPr="007C6629" w:rsidRDefault="00CD01F2" w:rsidP="00F70FA5">
            <w:pPr>
              <w:jc w:val="both"/>
              <w:rPr>
                <w:rFonts w:ascii="Arial" w:hAnsi="Arial" w:cs="Arial"/>
                <w:color w:val="0D0D0D"/>
                <w:sz w:val="20"/>
                <w:szCs w:val="20"/>
                <w:lang w:val="en-IN"/>
              </w:rPr>
            </w:pPr>
            <w:r w:rsidRPr="007C6629">
              <w:rPr>
                <w:rFonts w:ascii="Arial" w:hAnsi="Arial" w:cs="Arial"/>
                <w:b/>
                <w:bCs/>
                <w:color w:val="0D0D0D"/>
                <w:sz w:val="20"/>
                <w:szCs w:val="20"/>
                <w:lang w:val="en-IN"/>
              </w:rPr>
              <w:t>Adjusted R</w:t>
            </w:r>
            <w:r w:rsidRPr="007C6629">
              <w:rPr>
                <w:rFonts w:ascii="Arial" w:hAnsi="Arial" w:cs="Arial"/>
                <w:b/>
                <w:bCs/>
                <w:color w:val="0D0D0D"/>
                <w:sz w:val="20"/>
                <w:szCs w:val="20"/>
                <w:vertAlign w:val="superscript"/>
                <w:lang w:val="en-IN"/>
              </w:rPr>
              <w:t xml:space="preserve">2 </w:t>
            </w:r>
            <w:r w:rsidRPr="007C6629">
              <w:rPr>
                <w:rFonts w:ascii="Arial" w:hAnsi="Arial" w:cs="Arial"/>
                <w:b/>
                <w:bCs/>
                <w:color w:val="0D0D0D"/>
                <w:sz w:val="20"/>
                <w:szCs w:val="20"/>
                <w:lang w:val="en-IN"/>
              </w:rPr>
              <w:t xml:space="preserve">               0.83</w:t>
            </w:r>
          </w:p>
        </w:tc>
      </w:tr>
    </w:tbl>
    <w:p w14:paraId="26499107" w14:textId="2DC132F6" w:rsidR="00CD01F2" w:rsidRPr="007C6629" w:rsidRDefault="00CD01F2" w:rsidP="00CD01F2">
      <w:pPr>
        <w:jc w:val="both"/>
        <w:rPr>
          <w:rFonts w:ascii="Arial" w:hAnsi="Arial" w:cs="Arial"/>
          <w:color w:val="0D0D0D"/>
        </w:rPr>
      </w:pPr>
      <w:r w:rsidRPr="007C6629">
        <w:rPr>
          <w:rFonts w:ascii="Arial" w:hAnsi="Arial" w:cs="Arial"/>
          <w:color w:val="0D0D0D"/>
        </w:rPr>
        <w:t>*</w:t>
      </w:r>
      <w:r w:rsidRPr="007C6629">
        <w:rPr>
          <w:rFonts w:ascii="Arial" w:hAnsi="Arial" w:cs="Arial"/>
          <w:color w:val="0D0D0D"/>
          <w:lang w:val="en-IN"/>
        </w:rPr>
        <w:t xml:space="preserve"> </w:t>
      </w:r>
      <w:r w:rsidR="008258FA">
        <w:rPr>
          <w:rFonts w:ascii="Arial" w:hAnsi="Arial" w:cs="Arial"/>
          <w:color w:val="0D0D0D"/>
          <w:lang w:val="en-IN"/>
        </w:rPr>
        <w:t>s</w:t>
      </w:r>
      <w:r w:rsidR="008258FA" w:rsidRPr="007C6629">
        <w:rPr>
          <w:rFonts w:ascii="Arial" w:hAnsi="Arial" w:cs="Arial"/>
          <w:color w:val="0D0D0D"/>
          <w:lang w:val="en-IN"/>
        </w:rPr>
        <w:t>ignificant</w:t>
      </w:r>
    </w:p>
    <w:p w14:paraId="663C1697" w14:textId="77777777" w:rsidR="00505F06" w:rsidRDefault="00505F06" w:rsidP="00441B6F">
      <w:pPr>
        <w:pStyle w:val="Body"/>
        <w:spacing w:after="0"/>
        <w:rPr>
          <w:rFonts w:ascii="Arial" w:hAnsi="Arial" w:cs="Arial"/>
        </w:rPr>
      </w:pPr>
    </w:p>
    <w:p w14:paraId="24C90B46" w14:textId="77777777" w:rsidR="007C6629" w:rsidRPr="00293974" w:rsidRDefault="007C6629" w:rsidP="007C6629">
      <w:pPr>
        <w:jc w:val="both"/>
        <w:rPr>
          <w:rFonts w:ascii="Arial" w:hAnsi="Arial" w:cs="Arial"/>
          <w:b/>
          <w:bCs/>
          <w:color w:val="0D0D0D"/>
          <w:u w:val="single"/>
        </w:rPr>
      </w:pPr>
      <w:r w:rsidRPr="00293974">
        <w:rPr>
          <w:rFonts w:ascii="Arial" w:hAnsi="Arial" w:cs="Arial"/>
          <w:b/>
          <w:bCs/>
          <w:color w:val="0D0D0D"/>
          <w:u w:val="single"/>
        </w:rPr>
        <w:t>3.2.2 Effect on pH</w:t>
      </w:r>
    </w:p>
    <w:p w14:paraId="4FC241D0" w14:textId="55A9CB13" w:rsidR="007C6629" w:rsidRPr="006136DB" w:rsidRDefault="007C6629" w:rsidP="007C6629">
      <w:pPr>
        <w:jc w:val="both"/>
        <w:rPr>
          <w:rFonts w:ascii="Times New Roman" w:hAnsi="Times New Roman"/>
          <w:color w:val="0D0D0D"/>
          <w:sz w:val="24"/>
          <w:szCs w:val="24"/>
        </w:rPr>
      </w:pPr>
      <w:r w:rsidRPr="006136DB">
        <w:rPr>
          <w:rFonts w:ascii="Times New Roman" w:hAnsi="Times New Roman"/>
          <w:sz w:val="24"/>
          <w:szCs w:val="24"/>
        </w:rPr>
        <w:t>pH of the red fleshed dragon fruit leather ranged from 3.0 to 4.1 with an average value of 3.73. The maximum pH at combination of (100g pulp, 30g sugar, 30g peel, 65°C temperature,3mm thickness) and minimum pH at combination of (100g pulp, 20g sugar, 40g peel, 60°C temperature, 3mm thickness). The coefficient of model and other statistics is given in Table 4. The Model F-value of 9.81 implies the model is significant. R</w:t>
      </w:r>
      <w:r w:rsidRPr="006136DB">
        <w:rPr>
          <w:rFonts w:ascii="Times New Roman" w:hAnsi="Times New Roman"/>
          <w:sz w:val="24"/>
          <w:szCs w:val="24"/>
          <w:vertAlign w:val="superscript"/>
        </w:rPr>
        <w:t>2</w:t>
      </w:r>
      <w:r w:rsidRPr="006136DB">
        <w:rPr>
          <w:rFonts w:ascii="Times New Roman" w:hAnsi="Times New Roman"/>
          <w:sz w:val="24"/>
          <w:szCs w:val="24"/>
        </w:rPr>
        <w:t xml:space="preserve"> and adjusted R</w:t>
      </w:r>
      <w:r w:rsidRPr="006136DB">
        <w:rPr>
          <w:rFonts w:ascii="Times New Roman" w:hAnsi="Times New Roman"/>
          <w:sz w:val="24"/>
          <w:szCs w:val="24"/>
          <w:vertAlign w:val="superscript"/>
        </w:rPr>
        <w:t xml:space="preserve">2 </w:t>
      </w:r>
      <w:r w:rsidRPr="006136DB">
        <w:rPr>
          <w:rFonts w:ascii="Times New Roman" w:hAnsi="Times New Roman"/>
          <w:sz w:val="24"/>
          <w:szCs w:val="24"/>
        </w:rPr>
        <w:t xml:space="preserve">values of the model are 0.90 and 0.81 respectively. It may be seen from Fig.3 that the increase in sugar and peel proportion in red fleshed dragon fruit leather formulation resulted in decreases in pH. </w:t>
      </w:r>
      <w:r>
        <w:rPr>
          <w:rFonts w:ascii="Times New Roman" w:hAnsi="Times New Roman"/>
          <w:color w:val="0D0D0D"/>
          <w:sz w:val="24"/>
          <w:szCs w:val="24"/>
        </w:rPr>
        <w:t xml:space="preserve">Similar result may be obtained by </w:t>
      </w:r>
      <w:r w:rsidRPr="00CB1E23">
        <w:rPr>
          <w:rFonts w:ascii="Times New Roman" w:hAnsi="Times New Roman"/>
          <w:sz w:val="24"/>
          <w:szCs w:val="24"/>
        </w:rPr>
        <w:t>Jethva</w:t>
      </w:r>
      <w:r>
        <w:rPr>
          <w:rFonts w:ascii="Times New Roman" w:hAnsi="Times New Roman"/>
          <w:color w:val="0D0D0D"/>
          <w:sz w:val="24"/>
          <w:szCs w:val="24"/>
        </w:rPr>
        <w:t xml:space="preserve"> </w:t>
      </w:r>
      <w:r w:rsidRPr="00A54E92">
        <w:rPr>
          <w:rFonts w:ascii="Times New Roman" w:hAnsi="Times New Roman"/>
          <w:i/>
          <w:iCs/>
          <w:color w:val="0D0D0D"/>
          <w:sz w:val="24"/>
          <w:szCs w:val="24"/>
        </w:rPr>
        <w:t xml:space="preserve">et. </w:t>
      </w:r>
      <w:r w:rsidR="00293974">
        <w:rPr>
          <w:rFonts w:ascii="Times New Roman" w:hAnsi="Times New Roman"/>
          <w:i/>
          <w:iCs/>
          <w:color w:val="0D0D0D"/>
          <w:sz w:val="24"/>
          <w:szCs w:val="24"/>
        </w:rPr>
        <w:t>a</w:t>
      </w:r>
      <w:r w:rsidRPr="00A54E92">
        <w:rPr>
          <w:rFonts w:ascii="Times New Roman" w:hAnsi="Times New Roman"/>
          <w:i/>
          <w:iCs/>
          <w:color w:val="0D0D0D"/>
          <w:sz w:val="24"/>
          <w:szCs w:val="24"/>
        </w:rPr>
        <w:t>l.</w:t>
      </w:r>
      <w:r>
        <w:rPr>
          <w:rFonts w:ascii="Times New Roman" w:hAnsi="Times New Roman"/>
          <w:i/>
          <w:iCs/>
          <w:color w:val="0D0D0D"/>
          <w:sz w:val="24"/>
          <w:szCs w:val="24"/>
        </w:rPr>
        <w:t>,</w:t>
      </w:r>
      <w:r>
        <w:rPr>
          <w:rFonts w:ascii="Times New Roman" w:hAnsi="Times New Roman"/>
          <w:color w:val="0D0D0D"/>
          <w:sz w:val="24"/>
          <w:szCs w:val="24"/>
        </w:rPr>
        <w:t xml:space="preserve"> 2023</w:t>
      </w:r>
      <w:r w:rsidR="00C501DC">
        <w:rPr>
          <w:rFonts w:ascii="Times New Roman" w:hAnsi="Times New Roman"/>
          <w:color w:val="0D0D0D"/>
          <w:sz w:val="24"/>
          <w:szCs w:val="24"/>
        </w:rPr>
        <w:t xml:space="preserve"> </w:t>
      </w:r>
      <w:r>
        <w:rPr>
          <w:rFonts w:ascii="Times New Roman" w:hAnsi="Times New Roman"/>
          <w:color w:val="0D0D0D"/>
          <w:sz w:val="24"/>
          <w:szCs w:val="24"/>
        </w:rPr>
        <w:t>for the dragon fruit leather.</w:t>
      </w:r>
    </w:p>
    <w:p w14:paraId="6A63AA0B" w14:textId="77777777" w:rsidR="007C6629" w:rsidRPr="006136DB" w:rsidRDefault="007C6629" w:rsidP="007C6629">
      <w:pPr>
        <w:jc w:val="both"/>
        <w:rPr>
          <w:rFonts w:ascii="Times New Roman" w:hAnsi="Times New Roman"/>
          <w:color w:val="0D0D0D"/>
          <w:sz w:val="24"/>
          <w:szCs w:val="24"/>
        </w:rPr>
      </w:pPr>
    </w:p>
    <w:p w14:paraId="0C7F4DE7" w14:textId="77777777" w:rsidR="007C6629" w:rsidRPr="006136DB" w:rsidRDefault="007C6629" w:rsidP="007C6629">
      <w:pPr>
        <w:jc w:val="center"/>
        <w:rPr>
          <w:rFonts w:ascii="Times New Roman" w:hAnsi="Times New Roman"/>
          <w:b/>
          <w:bCs/>
          <w:color w:val="0D0D0D"/>
          <w:sz w:val="24"/>
          <w:szCs w:val="24"/>
        </w:rPr>
      </w:pPr>
      <w:r w:rsidRPr="006136DB">
        <w:rPr>
          <w:rFonts w:ascii="Times New Roman" w:hAnsi="Times New Roman"/>
          <w:b/>
          <w:bCs/>
          <w:color w:val="0D0D0D"/>
          <w:sz w:val="24"/>
          <w:szCs w:val="24"/>
        </w:rPr>
        <w:t xml:space="preserve">Table 4. </w:t>
      </w:r>
      <w:r w:rsidRPr="006136DB">
        <w:rPr>
          <w:rFonts w:ascii="Times New Roman" w:hAnsi="Times New Roman"/>
          <w:b/>
          <w:bCs/>
          <w:color w:val="0D0D0D"/>
          <w:sz w:val="24"/>
          <w:szCs w:val="24"/>
          <w:lang w:val="en-IN"/>
        </w:rPr>
        <w:t>ANOVA effect on different process variables on pH of red fleshed dragon fruit leather</w:t>
      </w:r>
    </w:p>
    <w:tbl>
      <w:tblPr>
        <w:tblStyle w:val="TableGrid"/>
        <w:tblW w:w="4781" w:type="pct"/>
        <w:jc w:val="center"/>
        <w:tblLook w:val="04A0" w:firstRow="1" w:lastRow="0" w:firstColumn="1" w:lastColumn="0" w:noHBand="0" w:noVBand="1"/>
      </w:tblPr>
      <w:tblGrid>
        <w:gridCol w:w="1816"/>
        <w:gridCol w:w="1681"/>
        <w:gridCol w:w="729"/>
        <w:gridCol w:w="1513"/>
        <w:gridCol w:w="1119"/>
        <w:gridCol w:w="981"/>
      </w:tblGrid>
      <w:tr w:rsidR="007C6629" w:rsidRPr="00F10C93" w14:paraId="0B8D5E96" w14:textId="77777777" w:rsidTr="00F70FA5">
        <w:trPr>
          <w:trHeight w:val="341"/>
          <w:jc w:val="center"/>
        </w:trPr>
        <w:tc>
          <w:tcPr>
            <w:tcW w:w="1158" w:type="pct"/>
            <w:hideMark/>
          </w:tcPr>
          <w:p w14:paraId="0ADC4B99"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Source</w:t>
            </w:r>
          </w:p>
        </w:tc>
        <w:tc>
          <w:tcPr>
            <w:tcW w:w="1072" w:type="pct"/>
            <w:hideMark/>
          </w:tcPr>
          <w:p w14:paraId="404CD44B" w14:textId="77777777" w:rsidR="007C6629" w:rsidRPr="00F10C93" w:rsidRDefault="007C6629" w:rsidP="00F70FA5">
            <w:pPr>
              <w:jc w:val="center"/>
              <w:rPr>
                <w:rFonts w:ascii="Times New Roman" w:hAnsi="Times New Roman"/>
                <w:color w:val="0D0D0D"/>
              </w:rPr>
            </w:pPr>
            <w:r w:rsidRPr="00F10C93">
              <w:rPr>
                <w:rFonts w:ascii="Times New Roman" w:hAnsi="Times New Roman"/>
                <w:b/>
                <w:bCs/>
                <w:color w:val="0D0D0D"/>
                <w:lang w:val="en-IN"/>
              </w:rPr>
              <w:t>Sum of Squares</w:t>
            </w:r>
          </w:p>
        </w:tc>
        <w:tc>
          <w:tcPr>
            <w:tcW w:w="465" w:type="pct"/>
            <w:hideMark/>
          </w:tcPr>
          <w:p w14:paraId="5E79256C" w14:textId="77777777" w:rsidR="007C6629" w:rsidRPr="00F10C93" w:rsidRDefault="007C6629" w:rsidP="00F70FA5">
            <w:pPr>
              <w:jc w:val="center"/>
              <w:rPr>
                <w:rFonts w:ascii="Times New Roman" w:hAnsi="Times New Roman"/>
                <w:color w:val="0D0D0D"/>
              </w:rPr>
            </w:pPr>
            <w:r w:rsidRPr="00F10C93">
              <w:rPr>
                <w:rFonts w:ascii="Times New Roman" w:hAnsi="Times New Roman"/>
                <w:b/>
                <w:bCs/>
                <w:color w:val="0D0D0D"/>
                <w:lang w:val="en-IN"/>
              </w:rPr>
              <w:t>df</w:t>
            </w:r>
          </w:p>
        </w:tc>
        <w:tc>
          <w:tcPr>
            <w:tcW w:w="965" w:type="pct"/>
            <w:hideMark/>
          </w:tcPr>
          <w:p w14:paraId="689D9AD1" w14:textId="77777777" w:rsidR="007C6629" w:rsidRPr="00F10C93" w:rsidRDefault="007C6629" w:rsidP="00F70FA5">
            <w:pPr>
              <w:jc w:val="center"/>
              <w:rPr>
                <w:rFonts w:ascii="Times New Roman" w:hAnsi="Times New Roman"/>
                <w:color w:val="0D0D0D"/>
              </w:rPr>
            </w:pPr>
            <w:r w:rsidRPr="00F10C93">
              <w:rPr>
                <w:rFonts w:ascii="Times New Roman" w:hAnsi="Times New Roman"/>
                <w:b/>
                <w:bCs/>
                <w:color w:val="0D0D0D"/>
                <w:lang w:val="en-IN"/>
              </w:rPr>
              <w:t>Mean Square</w:t>
            </w:r>
          </w:p>
        </w:tc>
        <w:tc>
          <w:tcPr>
            <w:tcW w:w="714" w:type="pct"/>
            <w:hideMark/>
          </w:tcPr>
          <w:p w14:paraId="01492410" w14:textId="77777777" w:rsidR="007C6629" w:rsidRPr="00F10C93" w:rsidRDefault="007C6629" w:rsidP="00F70FA5">
            <w:pPr>
              <w:jc w:val="center"/>
              <w:rPr>
                <w:rFonts w:ascii="Times New Roman" w:hAnsi="Times New Roman"/>
                <w:color w:val="0D0D0D"/>
              </w:rPr>
            </w:pPr>
            <w:r w:rsidRPr="00F10C93">
              <w:rPr>
                <w:rFonts w:ascii="Times New Roman" w:hAnsi="Times New Roman"/>
                <w:b/>
                <w:bCs/>
                <w:color w:val="0D0D0D"/>
                <w:lang w:val="en-IN"/>
              </w:rPr>
              <w:t>F-value</w:t>
            </w:r>
          </w:p>
        </w:tc>
        <w:tc>
          <w:tcPr>
            <w:tcW w:w="626" w:type="pct"/>
            <w:hideMark/>
          </w:tcPr>
          <w:p w14:paraId="6DF92F02" w14:textId="77777777" w:rsidR="007C6629" w:rsidRPr="00F10C93" w:rsidRDefault="007C6629" w:rsidP="00F70FA5">
            <w:pPr>
              <w:jc w:val="center"/>
              <w:rPr>
                <w:rFonts w:ascii="Times New Roman" w:hAnsi="Times New Roman"/>
                <w:color w:val="0D0D0D"/>
              </w:rPr>
            </w:pPr>
            <w:r w:rsidRPr="00F10C93">
              <w:rPr>
                <w:rFonts w:ascii="Times New Roman" w:hAnsi="Times New Roman"/>
                <w:b/>
                <w:bCs/>
                <w:color w:val="0D0D0D"/>
                <w:lang w:val="en-IN"/>
              </w:rPr>
              <w:t>p-value</w:t>
            </w:r>
          </w:p>
        </w:tc>
      </w:tr>
      <w:tr w:rsidR="007C6629" w:rsidRPr="00F10C93" w14:paraId="4099AD68" w14:textId="77777777" w:rsidTr="00F70FA5">
        <w:trPr>
          <w:trHeight w:val="260"/>
          <w:jc w:val="center"/>
        </w:trPr>
        <w:tc>
          <w:tcPr>
            <w:tcW w:w="1158" w:type="pct"/>
            <w:hideMark/>
          </w:tcPr>
          <w:p w14:paraId="49724D13"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Model*</w:t>
            </w:r>
          </w:p>
        </w:tc>
        <w:tc>
          <w:tcPr>
            <w:tcW w:w="1072" w:type="pct"/>
            <w:hideMark/>
          </w:tcPr>
          <w:p w14:paraId="4103AEAA"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0.1229</w:t>
            </w:r>
          </w:p>
        </w:tc>
        <w:tc>
          <w:tcPr>
            <w:tcW w:w="465" w:type="pct"/>
            <w:hideMark/>
          </w:tcPr>
          <w:p w14:paraId="455084A7"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14</w:t>
            </w:r>
          </w:p>
        </w:tc>
        <w:tc>
          <w:tcPr>
            <w:tcW w:w="965" w:type="pct"/>
            <w:hideMark/>
          </w:tcPr>
          <w:p w14:paraId="3CFDCCCA"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0.0088</w:t>
            </w:r>
          </w:p>
        </w:tc>
        <w:tc>
          <w:tcPr>
            <w:tcW w:w="714" w:type="pct"/>
            <w:hideMark/>
          </w:tcPr>
          <w:p w14:paraId="6FA63E37" w14:textId="77777777" w:rsidR="007C6629" w:rsidRPr="00F10C93" w:rsidRDefault="007C6629" w:rsidP="00F70FA5">
            <w:pPr>
              <w:jc w:val="center"/>
              <w:rPr>
                <w:rFonts w:ascii="Times New Roman" w:hAnsi="Times New Roman"/>
                <w:color w:val="0D0D0D"/>
              </w:rPr>
            </w:pPr>
            <w:r w:rsidRPr="00F10C93">
              <w:rPr>
                <w:rFonts w:ascii="Times New Roman" w:hAnsi="Times New Roman"/>
                <w:b/>
                <w:bCs/>
                <w:color w:val="0D0D0D"/>
                <w:lang w:val="en-IN"/>
              </w:rPr>
              <w:t>2.83</w:t>
            </w:r>
          </w:p>
        </w:tc>
        <w:tc>
          <w:tcPr>
            <w:tcW w:w="626" w:type="pct"/>
            <w:hideMark/>
          </w:tcPr>
          <w:p w14:paraId="57ADC634"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0.0273</w:t>
            </w:r>
          </w:p>
        </w:tc>
      </w:tr>
      <w:tr w:rsidR="007C6629" w:rsidRPr="00F10C93" w14:paraId="3D1D645F" w14:textId="77777777" w:rsidTr="00F70FA5">
        <w:trPr>
          <w:trHeight w:val="361"/>
          <w:jc w:val="center"/>
        </w:trPr>
        <w:tc>
          <w:tcPr>
            <w:tcW w:w="1158" w:type="pct"/>
            <w:hideMark/>
          </w:tcPr>
          <w:p w14:paraId="629E3390"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A-Sugar</w:t>
            </w:r>
          </w:p>
        </w:tc>
        <w:tc>
          <w:tcPr>
            <w:tcW w:w="1072" w:type="pct"/>
            <w:hideMark/>
          </w:tcPr>
          <w:p w14:paraId="6A2D11C6"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0.0001</w:t>
            </w:r>
          </w:p>
        </w:tc>
        <w:tc>
          <w:tcPr>
            <w:tcW w:w="465" w:type="pct"/>
            <w:hideMark/>
          </w:tcPr>
          <w:p w14:paraId="5E0FB970"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965" w:type="pct"/>
            <w:hideMark/>
          </w:tcPr>
          <w:p w14:paraId="1C49D5BB"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0.0001</w:t>
            </w:r>
          </w:p>
        </w:tc>
        <w:tc>
          <w:tcPr>
            <w:tcW w:w="714" w:type="pct"/>
            <w:hideMark/>
          </w:tcPr>
          <w:p w14:paraId="57992AD1"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0.0336</w:t>
            </w:r>
          </w:p>
        </w:tc>
        <w:tc>
          <w:tcPr>
            <w:tcW w:w="626" w:type="pct"/>
            <w:hideMark/>
          </w:tcPr>
          <w:p w14:paraId="2A0C837F"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0.8570</w:t>
            </w:r>
          </w:p>
        </w:tc>
      </w:tr>
      <w:tr w:rsidR="007C6629" w:rsidRPr="00F10C93" w14:paraId="5AD97E0F" w14:textId="77777777" w:rsidTr="00F70FA5">
        <w:trPr>
          <w:trHeight w:val="361"/>
          <w:jc w:val="center"/>
        </w:trPr>
        <w:tc>
          <w:tcPr>
            <w:tcW w:w="1158" w:type="pct"/>
            <w:hideMark/>
          </w:tcPr>
          <w:p w14:paraId="2BA0640F"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B-Peel</w:t>
            </w:r>
          </w:p>
        </w:tc>
        <w:tc>
          <w:tcPr>
            <w:tcW w:w="1072" w:type="pct"/>
            <w:hideMark/>
          </w:tcPr>
          <w:p w14:paraId="432B5B3B"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0.0070</w:t>
            </w:r>
          </w:p>
        </w:tc>
        <w:tc>
          <w:tcPr>
            <w:tcW w:w="465" w:type="pct"/>
            <w:hideMark/>
          </w:tcPr>
          <w:p w14:paraId="7157C0B8"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965" w:type="pct"/>
            <w:hideMark/>
          </w:tcPr>
          <w:p w14:paraId="4E894E53"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0.0070</w:t>
            </w:r>
          </w:p>
        </w:tc>
        <w:tc>
          <w:tcPr>
            <w:tcW w:w="714" w:type="pct"/>
            <w:hideMark/>
          </w:tcPr>
          <w:p w14:paraId="048EAD2F"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2.26</w:t>
            </w:r>
          </w:p>
        </w:tc>
        <w:tc>
          <w:tcPr>
            <w:tcW w:w="626" w:type="pct"/>
            <w:hideMark/>
          </w:tcPr>
          <w:p w14:paraId="70968E2E"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0.1536</w:t>
            </w:r>
          </w:p>
        </w:tc>
      </w:tr>
      <w:tr w:rsidR="007C6629" w:rsidRPr="00F10C93" w14:paraId="255C9787" w14:textId="77777777" w:rsidTr="00F70FA5">
        <w:trPr>
          <w:trHeight w:val="314"/>
          <w:jc w:val="center"/>
        </w:trPr>
        <w:tc>
          <w:tcPr>
            <w:tcW w:w="1158" w:type="pct"/>
            <w:hideMark/>
          </w:tcPr>
          <w:p w14:paraId="64C5EF52"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C-Temperature</w:t>
            </w:r>
          </w:p>
        </w:tc>
        <w:tc>
          <w:tcPr>
            <w:tcW w:w="1072" w:type="pct"/>
            <w:hideMark/>
          </w:tcPr>
          <w:p w14:paraId="187B0FE2"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0.0100</w:t>
            </w:r>
          </w:p>
        </w:tc>
        <w:tc>
          <w:tcPr>
            <w:tcW w:w="465" w:type="pct"/>
            <w:hideMark/>
          </w:tcPr>
          <w:p w14:paraId="441D0494"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965" w:type="pct"/>
            <w:hideMark/>
          </w:tcPr>
          <w:p w14:paraId="28457370"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0.0100</w:t>
            </w:r>
          </w:p>
        </w:tc>
        <w:tc>
          <w:tcPr>
            <w:tcW w:w="714" w:type="pct"/>
            <w:hideMark/>
          </w:tcPr>
          <w:p w14:paraId="0B6A6915"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3.23</w:t>
            </w:r>
          </w:p>
        </w:tc>
        <w:tc>
          <w:tcPr>
            <w:tcW w:w="626" w:type="pct"/>
            <w:hideMark/>
          </w:tcPr>
          <w:p w14:paraId="0C4DF27F"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0.0926</w:t>
            </w:r>
          </w:p>
        </w:tc>
      </w:tr>
      <w:tr w:rsidR="007C6629" w:rsidRPr="00F10C93" w14:paraId="5C43101C" w14:textId="77777777" w:rsidTr="00F70FA5">
        <w:trPr>
          <w:trHeight w:val="251"/>
          <w:jc w:val="center"/>
        </w:trPr>
        <w:tc>
          <w:tcPr>
            <w:tcW w:w="1158" w:type="pct"/>
            <w:hideMark/>
          </w:tcPr>
          <w:p w14:paraId="6C2DE205"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D-Thickness</w:t>
            </w:r>
          </w:p>
        </w:tc>
        <w:tc>
          <w:tcPr>
            <w:tcW w:w="1072" w:type="pct"/>
            <w:hideMark/>
          </w:tcPr>
          <w:p w14:paraId="3744BAB3"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0.0003</w:t>
            </w:r>
          </w:p>
        </w:tc>
        <w:tc>
          <w:tcPr>
            <w:tcW w:w="465" w:type="pct"/>
            <w:hideMark/>
          </w:tcPr>
          <w:p w14:paraId="62BB399F"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965" w:type="pct"/>
            <w:hideMark/>
          </w:tcPr>
          <w:p w14:paraId="439E6560"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0.0003</w:t>
            </w:r>
          </w:p>
        </w:tc>
        <w:tc>
          <w:tcPr>
            <w:tcW w:w="714" w:type="pct"/>
            <w:hideMark/>
          </w:tcPr>
          <w:p w14:paraId="2EA3DAD5"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0.1089</w:t>
            </w:r>
          </w:p>
        </w:tc>
        <w:tc>
          <w:tcPr>
            <w:tcW w:w="626" w:type="pct"/>
            <w:hideMark/>
          </w:tcPr>
          <w:p w14:paraId="5F0EF7BE"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0.7460</w:t>
            </w:r>
          </w:p>
        </w:tc>
      </w:tr>
      <w:tr w:rsidR="007C6629" w:rsidRPr="00F10C93" w14:paraId="3C0DC73A" w14:textId="77777777" w:rsidTr="00F70FA5">
        <w:trPr>
          <w:trHeight w:val="233"/>
          <w:jc w:val="center"/>
        </w:trPr>
        <w:tc>
          <w:tcPr>
            <w:tcW w:w="1158" w:type="pct"/>
            <w:hideMark/>
          </w:tcPr>
          <w:p w14:paraId="13CDE515"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AB</w:t>
            </w:r>
          </w:p>
        </w:tc>
        <w:tc>
          <w:tcPr>
            <w:tcW w:w="1072" w:type="pct"/>
            <w:hideMark/>
          </w:tcPr>
          <w:p w14:paraId="5CDA011D"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0.0077</w:t>
            </w:r>
          </w:p>
        </w:tc>
        <w:tc>
          <w:tcPr>
            <w:tcW w:w="465" w:type="pct"/>
            <w:hideMark/>
          </w:tcPr>
          <w:p w14:paraId="32698F00"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965" w:type="pct"/>
            <w:hideMark/>
          </w:tcPr>
          <w:p w14:paraId="169FC832"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0.0077</w:t>
            </w:r>
          </w:p>
        </w:tc>
        <w:tc>
          <w:tcPr>
            <w:tcW w:w="714" w:type="pct"/>
            <w:hideMark/>
          </w:tcPr>
          <w:p w14:paraId="0ACFEDCD"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2.47</w:t>
            </w:r>
          </w:p>
        </w:tc>
        <w:tc>
          <w:tcPr>
            <w:tcW w:w="626" w:type="pct"/>
            <w:hideMark/>
          </w:tcPr>
          <w:p w14:paraId="65E27776"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0.1369</w:t>
            </w:r>
          </w:p>
        </w:tc>
      </w:tr>
      <w:tr w:rsidR="007C6629" w:rsidRPr="00F10C93" w14:paraId="292325D8" w14:textId="77777777" w:rsidTr="00F70FA5">
        <w:trPr>
          <w:trHeight w:val="224"/>
          <w:jc w:val="center"/>
        </w:trPr>
        <w:tc>
          <w:tcPr>
            <w:tcW w:w="1158" w:type="pct"/>
            <w:hideMark/>
          </w:tcPr>
          <w:p w14:paraId="77A0E258"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AC</w:t>
            </w:r>
          </w:p>
        </w:tc>
        <w:tc>
          <w:tcPr>
            <w:tcW w:w="1072" w:type="pct"/>
            <w:hideMark/>
          </w:tcPr>
          <w:p w14:paraId="721847D8"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0.0116</w:t>
            </w:r>
          </w:p>
        </w:tc>
        <w:tc>
          <w:tcPr>
            <w:tcW w:w="465" w:type="pct"/>
            <w:hideMark/>
          </w:tcPr>
          <w:p w14:paraId="28892FAB"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965" w:type="pct"/>
            <w:hideMark/>
          </w:tcPr>
          <w:p w14:paraId="31F672E3"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0.0116</w:t>
            </w:r>
          </w:p>
        </w:tc>
        <w:tc>
          <w:tcPr>
            <w:tcW w:w="714" w:type="pct"/>
            <w:hideMark/>
          </w:tcPr>
          <w:p w14:paraId="56A2380B"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3.73</w:t>
            </w:r>
          </w:p>
        </w:tc>
        <w:tc>
          <w:tcPr>
            <w:tcW w:w="626" w:type="pct"/>
            <w:hideMark/>
          </w:tcPr>
          <w:p w14:paraId="284CE613"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0.0727</w:t>
            </w:r>
          </w:p>
        </w:tc>
      </w:tr>
      <w:tr w:rsidR="007C6629" w:rsidRPr="00F10C93" w14:paraId="24D39F9A" w14:textId="77777777" w:rsidTr="00F70FA5">
        <w:trPr>
          <w:jc w:val="center"/>
        </w:trPr>
        <w:tc>
          <w:tcPr>
            <w:tcW w:w="1158" w:type="pct"/>
            <w:hideMark/>
          </w:tcPr>
          <w:p w14:paraId="446F9920"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AD</w:t>
            </w:r>
          </w:p>
        </w:tc>
        <w:tc>
          <w:tcPr>
            <w:tcW w:w="1072" w:type="pct"/>
            <w:hideMark/>
          </w:tcPr>
          <w:p w14:paraId="0852294F"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0.0060</w:t>
            </w:r>
          </w:p>
        </w:tc>
        <w:tc>
          <w:tcPr>
            <w:tcW w:w="465" w:type="pct"/>
            <w:hideMark/>
          </w:tcPr>
          <w:p w14:paraId="53077684"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965" w:type="pct"/>
            <w:hideMark/>
          </w:tcPr>
          <w:p w14:paraId="605A9658"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0.0060</w:t>
            </w:r>
          </w:p>
        </w:tc>
        <w:tc>
          <w:tcPr>
            <w:tcW w:w="714" w:type="pct"/>
            <w:hideMark/>
          </w:tcPr>
          <w:p w14:paraId="0E46997F"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1.94</w:t>
            </w:r>
          </w:p>
        </w:tc>
        <w:tc>
          <w:tcPr>
            <w:tcW w:w="626" w:type="pct"/>
            <w:hideMark/>
          </w:tcPr>
          <w:p w14:paraId="457B435A"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0.1843</w:t>
            </w:r>
          </w:p>
        </w:tc>
      </w:tr>
      <w:tr w:rsidR="007C6629" w:rsidRPr="00F10C93" w14:paraId="4C3D76D6" w14:textId="77777777" w:rsidTr="00F70FA5">
        <w:trPr>
          <w:trHeight w:val="287"/>
          <w:jc w:val="center"/>
        </w:trPr>
        <w:tc>
          <w:tcPr>
            <w:tcW w:w="1158" w:type="pct"/>
            <w:hideMark/>
          </w:tcPr>
          <w:p w14:paraId="659E8A7E"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BC</w:t>
            </w:r>
            <w:r>
              <w:rPr>
                <w:rFonts w:ascii="Times New Roman" w:hAnsi="Times New Roman"/>
                <w:b/>
                <w:bCs/>
                <w:color w:val="0D0D0D"/>
                <w:lang w:val="en-IN"/>
              </w:rPr>
              <w:t>*</w:t>
            </w:r>
          </w:p>
        </w:tc>
        <w:tc>
          <w:tcPr>
            <w:tcW w:w="1072" w:type="pct"/>
            <w:hideMark/>
          </w:tcPr>
          <w:p w14:paraId="0E3402C8"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0.0371</w:t>
            </w:r>
          </w:p>
        </w:tc>
        <w:tc>
          <w:tcPr>
            <w:tcW w:w="465" w:type="pct"/>
            <w:hideMark/>
          </w:tcPr>
          <w:p w14:paraId="7C5B618F"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965" w:type="pct"/>
            <w:hideMark/>
          </w:tcPr>
          <w:p w14:paraId="58BA9FE9"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0.0371</w:t>
            </w:r>
          </w:p>
        </w:tc>
        <w:tc>
          <w:tcPr>
            <w:tcW w:w="714" w:type="pct"/>
            <w:hideMark/>
          </w:tcPr>
          <w:p w14:paraId="0A959C51" w14:textId="77777777" w:rsidR="007C6629" w:rsidRPr="00F10C93" w:rsidRDefault="007C6629" w:rsidP="00F70FA5">
            <w:pPr>
              <w:jc w:val="center"/>
              <w:rPr>
                <w:rFonts w:ascii="Times New Roman" w:hAnsi="Times New Roman"/>
                <w:color w:val="0D0D0D"/>
              </w:rPr>
            </w:pPr>
            <w:r w:rsidRPr="00F10C93">
              <w:rPr>
                <w:rFonts w:ascii="Times New Roman" w:hAnsi="Times New Roman"/>
                <w:b/>
                <w:bCs/>
                <w:color w:val="0D0D0D"/>
                <w:lang w:val="en-IN"/>
              </w:rPr>
              <w:t>11.95</w:t>
            </w:r>
          </w:p>
        </w:tc>
        <w:tc>
          <w:tcPr>
            <w:tcW w:w="626" w:type="pct"/>
            <w:hideMark/>
          </w:tcPr>
          <w:p w14:paraId="289A8DC5"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0.0035</w:t>
            </w:r>
          </w:p>
        </w:tc>
      </w:tr>
      <w:tr w:rsidR="007C6629" w:rsidRPr="00F10C93" w14:paraId="27844FF6" w14:textId="77777777" w:rsidTr="00F70FA5">
        <w:trPr>
          <w:trHeight w:val="269"/>
          <w:jc w:val="center"/>
        </w:trPr>
        <w:tc>
          <w:tcPr>
            <w:tcW w:w="1158" w:type="pct"/>
            <w:hideMark/>
          </w:tcPr>
          <w:p w14:paraId="6D04D963"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BD</w:t>
            </w:r>
            <w:r>
              <w:rPr>
                <w:rFonts w:ascii="Times New Roman" w:hAnsi="Times New Roman"/>
                <w:b/>
                <w:bCs/>
                <w:color w:val="0D0D0D"/>
                <w:lang w:val="en-IN"/>
              </w:rPr>
              <w:t>*</w:t>
            </w:r>
          </w:p>
        </w:tc>
        <w:tc>
          <w:tcPr>
            <w:tcW w:w="1072" w:type="pct"/>
            <w:hideMark/>
          </w:tcPr>
          <w:p w14:paraId="6E14AF83"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0.0390</w:t>
            </w:r>
          </w:p>
        </w:tc>
        <w:tc>
          <w:tcPr>
            <w:tcW w:w="465" w:type="pct"/>
            <w:hideMark/>
          </w:tcPr>
          <w:p w14:paraId="2A9E1ADE"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965" w:type="pct"/>
            <w:hideMark/>
          </w:tcPr>
          <w:p w14:paraId="0E798E3E"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0.0390</w:t>
            </w:r>
          </w:p>
        </w:tc>
        <w:tc>
          <w:tcPr>
            <w:tcW w:w="714" w:type="pct"/>
            <w:hideMark/>
          </w:tcPr>
          <w:p w14:paraId="6852A0F6" w14:textId="77777777" w:rsidR="007C6629" w:rsidRPr="00F10C93" w:rsidRDefault="007C6629" w:rsidP="00F70FA5">
            <w:pPr>
              <w:jc w:val="center"/>
              <w:rPr>
                <w:rFonts w:ascii="Times New Roman" w:hAnsi="Times New Roman"/>
                <w:color w:val="0D0D0D"/>
              </w:rPr>
            </w:pPr>
            <w:r w:rsidRPr="00F10C93">
              <w:rPr>
                <w:rFonts w:ascii="Times New Roman" w:hAnsi="Times New Roman"/>
                <w:b/>
                <w:bCs/>
                <w:color w:val="0D0D0D"/>
                <w:lang w:val="en-IN"/>
              </w:rPr>
              <w:t>12.58</w:t>
            </w:r>
          </w:p>
        </w:tc>
        <w:tc>
          <w:tcPr>
            <w:tcW w:w="626" w:type="pct"/>
            <w:hideMark/>
          </w:tcPr>
          <w:p w14:paraId="44F5DF4C"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0.0029</w:t>
            </w:r>
          </w:p>
        </w:tc>
      </w:tr>
      <w:tr w:rsidR="007C6629" w:rsidRPr="00F10C93" w14:paraId="41261720" w14:textId="77777777" w:rsidTr="00F70FA5">
        <w:trPr>
          <w:trHeight w:val="260"/>
          <w:jc w:val="center"/>
        </w:trPr>
        <w:tc>
          <w:tcPr>
            <w:tcW w:w="1158" w:type="pct"/>
            <w:hideMark/>
          </w:tcPr>
          <w:p w14:paraId="19FC52AE"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CD</w:t>
            </w:r>
          </w:p>
        </w:tc>
        <w:tc>
          <w:tcPr>
            <w:tcW w:w="1072" w:type="pct"/>
            <w:hideMark/>
          </w:tcPr>
          <w:p w14:paraId="7FFCAD88"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0.0001</w:t>
            </w:r>
          </w:p>
        </w:tc>
        <w:tc>
          <w:tcPr>
            <w:tcW w:w="465" w:type="pct"/>
            <w:hideMark/>
          </w:tcPr>
          <w:p w14:paraId="1B9A2FD2"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965" w:type="pct"/>
            <w:hideMark/>
          </w:tcPr>
          <w:p w14:paraId="0529570C"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0.0001</w:t>
            </w:r>
          </w:p>
        </w:tc>
        <w:tc>
          <w:tcPr>
            <w:tcW w:w="714" w:type="pct"/>
            <w:hideMark/>
          </w:tcPr>
          <w:p w14:paraId="1DFD0CFA"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0.0181</w:t>
            </w:r>
          </w:p>
        </w:tc>
        <w:tc>
          <w:tcPr>
            <w:tcW w:w="626" w:type="pct"/>
            <w:hideMark/>
          </w:tcPr>
          <w:p w14:paraId="0FE78D58"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0.8946</w:t>
            </w:r>
          </w:p>
        </w:tc>
      </w:tr>
      <w:tr w:rsidR="007C6629" w:rsidRPr="00F10C93" w14:paraId="2F0CBA29" w14:textId="77777777" w:rsidTr="00F70FA5">
        <w:trPr>
          <w:trHeight w:val="170"/>
          <w:jc w:val="center"/>
        </w:trPr>
        <w:tc>
          <w:tcPr>
            <w:tcW w:w="1158" w:type="pct"/>
            <w:hideMark/>
          </w:tcPr>
          <w:p w14:paraId="6D51FC44"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A²</w:t>
            </w:r>
          </w:p>
        </w:tc>
        <w:tc>
          <w:tcPr>
            <w:tcW w:w="1072" w:type="pct"/>
            <w:hideMark/>
          </w:tcPr>
          <w:p w14:paraId="7D47AE24"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0.0025</w:t>
            </w:r>
          </w:p>
        </w:tc>
        <w:tc>
          <w:tcPr>
            <w:tcW w:w="465" w:type="pct"/>
            <w:hideMark/>
          </w:tcPr>
          <w:p w14:paraId="41F09B95"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965" w:type="pct"/>
            <w:hideMark/>
          </w:tcPr>
          <w:p w14:paraId="468D6A63"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0.0025</w:t>
            </w:r>
          </w:p>
        </w:tc>
        <w:tc>
          <w:tcPr>
            <w:tcW w:w="714" w:type="pct"/>
            <w:hideMark/>
          </w:tcPr>
          <w:p w14:paraId="3A3727D7"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0.7949</w:t>
            </w:r>
          </w:p>
        </w:tc>
        <w:tc>
          <w:tcPr>
            <w:tcW w:w="626" w:type="pct"/>
            <w:hideMark/>
          </w:tcPr>
          <w:p w14:paraId="71002EB5"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0.3867</w:t>
            </w:r>
          </w:p>
        </w:tc>
      </w:tr>
      <w:tr w:rsidR="007C6629" w:rsidRPr="00F10C93" w14:paraId="1BCCBB09" w14:textId="77777777" w:rsidTr="00F70FA5">
        <w:trPr>
          <w:trHeight w:val="260"/>
          <w:jc w:val="center"/>
        </w:trPr>
        <w:tc>
          <w:tcPr>
            <w:tcW w:w="1158" w:type="pct"/>
            <w:hideMark/>
          </w:tcPr>
          <w:p w14:paraId="164E79A9"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B²</w:t>
            </w:r>
          </w:p>
        </w:tc>
        <w:tc>
          <w:tcPr>
            <w:tcW w:w="1072" w:type="pct"/>
            <w:hideMark/>
          </w:tcPr>
          <w:p w14:paraId="5B9DF5CD"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0.0009</w:t>
            </w:r>
          </w:p>
        </w:tc>
        <w:tc>
          <w:tcPr>
            <w:tcW w:w="465" w:type="pct"/>
            <w:hideMark/>
          </w:tcPr>
          <w:p w14:paraId="55EB9628"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965" w:type="pct"/>
            <w:hideMark/>
          </w:tcPr>
          <w:p w14:paraId="49EC70D2"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0.0009</w:t>
            </w:r>
          </w:p>
        </w:tc>
        <w:tc>
          <w:tcPr>
            <w:tcW w:w="714" w:type="pct"/>
            <w:hideMark/>
          </w:tcPr>
          <w:p w14:paraId="0EB0FE89"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0.2904</w:t>
            </w:r>
          </w:p>
        </w:tc>
        <w:tc>
          <w:tcPr>
            <w:tcW w:w="626" w:type="pct"/>
            <w:hideMark/>
          </w:tcPr>
          <w:p w14:paraId="372183DE"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0.5979</w:t>
            </w:r>
          </w:p>
        </w:tc>
      </w:tr>
      <w:tr w:rsidR="007C6629" w:rsidRPr="00F10C93" w14:paraId="43C4A00B" w14:textId="77777777" w:rsidTr="00F70FA5">
        <w:trPr>
          <w:trHeight w:val="242"/>
          <w:jc w:val="center"/>
        </w:trPr>
        <w:tc>
          <w:tcPr>
            <w:tcW w:w="1158" w:type="pct"/>
            <w:hideMark/>
          </w:tcPr>
          <w:p w14:paraId="18300484"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C²</w:t>
            </w:r>
          </w:p>
        </w:tc>
        <w:tc>
          <w:tcPr>
            <w:tcW w:w="1072" w:type="pct"/>
            <w:hideMark/>
          </w:tcPr>
          <w:p w14:paraId="0529F0EE"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0.0005</w:t>
            </w:r>
          </w:p>
        </w:tc>
        <w:tc>
          <w:tcPr>
            <w:tcW w:w="465" w:type="pct"/>
            <w:hideMark/>
          </w:tcPr>
          <w:p w14:paraId="350C9E0C"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965" w:type="pct"/>
            <w:hideMark/>
          </w:tcPr>
          <w:p w14:paraId="4018060E"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0.0005</w:t>
            </w:r>
          </w:p>
        </w:tc>
        <w:tc>
          <w:tcPr>
            <w:tcW w:w="714" w:type="pct"/>
            <w:hideMark/>
          </w:tcPr>
          <w:p w14:paraId="74AD1CCD"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0.1614</w:t>
            </w:r>
          </w:p>
        </w:tc>
        <w:tc>
          <w:tcPr>
            <w:tcW w:w="626" w:type="pct"/>
            <w:hideMark/>
          </w:tcPr>
          <w:p w14:paraId="3036DCE2"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0.6936</w:t>
            </w:r>
          </w:p>
        </w:tc>
      </w:tr>
      <w:tr w:rsidR="007C6629" w:rsidRPr="00F10C93" w14:paraId="31F66960" w14:textId="77777777" w:rsidTr="00F70FA5">
        <w:trPr>
          <w:trHeight w:val="593"/>
          <w:jc w:val="center"/>
        </w:trPr>
        <w:tc>
          <w:tcPr>
            <w:tcW w:w="1158" w:type="pct"/>
            <w:hideMark/>
          </w:tcPr>
          <w:p w14:paraId="693CACF2"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D²</w:t>
            </w:r>
          </w:p>
          <w:p w14:paraId="57C3AFC8"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Complete Model</w:t>
            </w:r>
          </w:p>
        </w:tc>
        <w:tc>
          <w:tcPr>
            <w:tcW w:w="1072" w:type="pct"/>
            <w:hideMark/>
          </w:tcPr>
          <w:p w14:paraId="093B6CC4"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0.0000</w:t>
            </w:r>
          </w:p>
        </w:tc>
        <w:tc>
          <w:tcPr>
            <w:tcW w:w="465" w:type="pct"/>
            <w:hideMark/>
          </w:tcPr>
          <w:p w14:paraId="47C85E44"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965" w:type="pct"/>
            <w:hideMark/>
          </w:tcPr>
          <w:p w14:paraId="6CD51FFB"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0.0000</w:t>
            </w:r>
          </w:p>
        </w:tc>
        <w:tc>
          <w:tcPr>
            <w:tcW w:w="714" w:type="pct"/>
            <w:hideMark/>
          </w:tcPr>
          <w:p w14:paraId="4738D2C0"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0.0047</w:t>
            </w:r>
          </w:p>
        </w:tc>
        <w:tc>
          <w:tcPr>
            <w:tcW w:w="626" w:type="pct"/>
            <w:hideMark/>
          </w:tcPr>
          <w:p w14:paraId="69F9DF3F"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0.9462</w:t>
            </w:r>
          </w:p>
        </w:tc>
      </w:tr>
      <w:tr w:rsidR="007C6629" w:rsidRPr="00F10C93" w14:paraId="5105847E" w14:textId="77777777" w:rsidTr="00F70FA5">
        <w:trPr>
          <w:trHeight w:val="170"/>
          <w:jc w:val="center"/>
        </w:trPr>
        <w:tc>
          <w:tcPr>
            <w:tcW w:w="1158" w:type="pct"/>
            <w:hideMark/>
          </w:tcPr>
          <w:p w14:paraId="55355A85"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Residual</w:t>
            </w:r>
          </w:p>
        </w:tc>
        <w:tc>
          <w:tcPr>
            <w:tcW w:w="1072" w:type="pct"/>
            <w:hideMark/>
          </w:tcPr>
          <w:p w14:paraId="7ADE8790"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0.0465</w:t>
            </w:r>
          </w:p>
        </w:tc>
        <w:tc>
          <w:tcPr>
            <w:tcW w:w="465" w:type="pct"/>
            <w:hideMark/>
          </w:tcPr>
          <w:p w14:paraId="4603AB0E"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15</w:t>
            </w:r>
          </w:p>
        </w:tc>
        <w:tc>
          <w:tcPr>
            <w:tcW w:w="965" w:type="pct"/>
            <w:hideMark/>
          </w:tcPr>
          <w:p w14:paraId="15C608C9"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0.0031</w:t>
            </w:r>
          </w:p>
        </w:tc>
        <w:tc>
          <w:tcPr>
            <w:tcW w:w="714" w:type="pct"/>
            <w:hideMark/>
          </w:tcPr>
          <w:p w14:paraId="694BD28C" w14:textId="77777777" w:rsidR="007C6629" w:rsidRPr="00F10C93" w:rsidRDefault="007C6629" w:rsidP="00F70FA5">
            <w:pPr>
              <w:jc w:val="center"/>
              <w:rPr>
                <w:rFonts w:ascii="Times New Roman" w:hAnsi="Times New Roman"/>
                <w:color w:val="0D0D0D"/>
              </w:rPr>
            </w:pPr>
          </w:p>
        </w:tc>
        <w:tc>
          <w:tcPr>
            <w:tcW w:w="626" w:type="pct"/>
            <w:hideMark/>
          </w:tcPr>
          <w:p w14:paraId="1CD9224C" w14:textId="77777777" w:rsidR="007C6629" w:rsidRPr="00F10C93" w:rsidRDefault="007C6629" w:rsidP="00F70FA5">
            <w:pPr>
              <w:jc w:val="center"/>
              <w:rPr>
                <w:rFonts w:ascii="Times New Roman" w:hAnsi="Times New Roman"/>
                <w:color w:val="0D0D0D"/>
              </w:rPr>
            </w:pPr>
          </w:p>
        </w:tc>
      </w:tr>
      <w:tr w:rsidR="007C6629" w:rsidRPr="00F10C93" w14:paraId="2F24314C" w14:textId="77777777" w:rsidTr="00F70FA5">
        <w:trPr>
          <w:trHeight w:val="242"/>
          <w:jc w:val="center"/>
        </w:trPr>
        <w:tc>
          <w:tcPr>
            <w:tcW w:w="1158" w:type="pct"/>
            <w:hideMark/>
          </w:tcPr>
          <w:p w14:paraId="5BB8A92B"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Lack of Fit</w:t>
            </w:r>
          </w:p>
        </w:tc>
        <w:tc>
          <w:tcPr>
            <w:tcW w:w="1072" w:type="pct"/>
            <w:hideMark/>
          </w:tcPr>
          <w:p w14:paraId="563EB6D4"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0.0448</w:t>
            </w:r>
          </w:p>
        </w:tc>
        <w:tc>
          <w:tcPr>
            <w:tcW w:w="465" w:type="pct"/>
            <w:hideMark/>
          </w:tcPr>
          <w:p w14:paraId="3EF8C58C"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10</w:t>
            </w:r>
          </w:p>
        </w:tc>
        <w:tc>
          <w:tcPr>
            <w:tcW w:w="965" w:type="pct"/>
            <w:hideMark/>
          </w:tcPr>
          <w:p w14:paraId="68BF603A"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0.0045</w:t>
            </w:r>
          </w:p>
        </w:tc>
        <w:tc>
          <w:tcPr>
            <w:tcW w:w="714" w:type="pct"/>
            <w:hideMark/>
          </w:tcPr>
          <w:p w14:paraId="10DB7F25"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12.92</w:t>
            </w:r>
          </w:p>
        </w:tc>
        <w:tc>
          <w:tcPr>
            <w:tcW w:w="626" w:type="pct"/>
            <w:hideMark/>
          </w:tcPr>
          <w:p w14:paraId="4FA95B66"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0.0056</w:t>
            </w:r>
          </w:p>
        </w:tc>
      </w:tr>
      <w:tr w:rsidR="007C6629" w:rsidRPr="00F10C93" w14:paraId="2A5088CF" w14:textId="77777777" w:rsidTr="00F70FA5">
        <w:trPr>
          <w:trHeight w:val="233"/>
          <w:jc w:val="center"/>
        </w:trPr>
        <w:tc>
          <w:tcPr>
            <w:tcW w:w="1158" w:type="pct"/>
            <w:hideMark/>
          </w:tcPr>
          <w:p w14:paraId="1A83F0E7"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Pure Error</w:t>
            </w:r>
          </w:p>
        </w:tc>
        <w:tc>
          <w:tcPr>
            <w:tcW w:w="1072" w:type="pct"/>
            <w:hideMark/>
          </w:tcPr>
          <w:p w14:paraId="52BD7B8C"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0.0017</w:t>
            </w:r>
          </w:p>
        </w:tc>
        <w:tc>
          <w:tcPr>
            <w:tcW w:w="465" w:type="pct"/>
            <w:hideMark/>
          </w:tcPr>
          <w:p w14:paraId="4A399B73"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5</w:t>
            </w:r>
          </w:p>
        </w:tc>
        <w:tc>
          <w:tcPr>
            <w:tcW w:w="965" w:type="pct"/>
            <w:hideMark/>
          </w:tcPr>
          <w:p w14:paraId="1F0D72B5"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0.0003</w:t>
            </w:r>
          </w:p>
        </w:tc>
        <w:tc>
          <w:tcPr>
            <w:tcW w:w="714" w:type="pct"/>
            <w:hideMark/>
          </w:tcPr>
          <w:p w14:paraId="61F63AC1" w14:textId="77777777" w:rsidR="007C6629" w:rsidRPr="00F10C93" w:rsidRDefault="007C6629" w:rsidP="00F70FA5">
            <w:pPr>
              <w:jc w:val="center"/>
              <w:rPr>
                <w:rFonts w:ascii="Times New Roman" w:hAnsi="Times New Roman"/>
                <w:color w:val="0D0D0D"/>
              </w:rPr>
            </w:pPr>
          </w:p>
        </w:tc>
        <w:tc>
          <w:tcPr>
            <w:tcW w:w="626" w:type="pct"/>
            <w:hideMark/>
          </w:tcPr>
          <w:p w14:paraId="3E38F660" w14:textId="77777777" w:rsidR="007C6629" w:rsidRPr="00F10C93" w:rsidRDefault="007C6629" w:rsidP="00F70FA5">
            <w:pPr>
              <w:jc w:val="center"/>
              <w:rPr>
                <w:rFonts w:ascii="Times New Roman" w:hAnsi="Times New Roman"/>
                <w:color w:val="0D0D0D"/>
              </w:rPr>
            </w:pPr>
          </w:p>
        </w:tc>
      </w:tr>
      <w:tr w:rsidR="007C6629" w:rsidRPr="00F10C93" w14:paraId="200FF191" w14:textId="77777777" w:rsidTr="00F70FA5">
        <w:trPr>
          <w:trHeight w:val="215"/>
          <w:jc w:val="center"/>
        </w:trPr>
        <w:tc>
          <w:tcPr>
            <w:tcW w:w="1158" w:type="pct"/>
            <w:hideMark/>
          </w:tcPr>
          <w:p w14:paraId="6E9D2F0F"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Cor Total</w:t>
            </w:r>
          </w:p>
        </w:tc>
        <w:tc>
          <w:tcPr>
            <w:tcW w:w="1072" w:type="pct"/>
            <w:hideMark/>
          </w:tcPr>
          <w:p w14:paraId="1F2345B1"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0.1694</w:t>
            </w:r>
          </w:p>
        </w:tc>
        <w:tc>
          <w:tcPr>
            <w:tcW w:w="465" w:type="pct"/>
            <w:hideMark/>
          </w:tcPr>
          <w:p w14:paraId="273558DD" w14:textId="77777777" w:rsidR="007C6629" w:rsidRPr="00F10C93" w:rsidRDefault="007C6629" w:rsidP="00F70FA5">
            <w:pPr>
              <w:jc w:val="both"/>
              <w:rPr>
                <w:rFonts w:ascii="Times New Roman" w:hAnsi="Times New Roman"/>
                <w:color w:val="0D0D0D"/>
              </w:rPr>
            </w:pPr>
            <w:r w:rsidRPr="00F10C93">
              <w:rPr>
                <w:rFonts w:ascii="Times New Roman" w:hAnsi="Times New Roman"/>
                <w:color w:val="0D0D0D"/>
                <w:lang w:val="en-IN"/>
              </w:rPr>
              <w:t>29</w:t>
            </w:r>
          </w:p>
        </w:tc>
        <w:tc>
          <w:tcPr>
            <w:tcW w:w="2305" w:type="pct"/>
            <w:gridSpan w:val="3"/>
            <w:hideMark/>
          </w:tcPr>
          <w:p w14:paraId="449EEDA7" w14:textId="77777777" w:rsidR="007C6629" w:rsidRPr="00F10C93" w:rsidRDefault="007C6629" w:rsidP="00F70FA5">
            <w:pPr>
              <w:jc w:val="both"/>
              <w:rPr>
                <w:rFonts w:ascii="Times New Roman" w:hAnsi="Times New Roman"/>
                <w:color w:val="0D0D0D"/>
              </w:rPr>
            </w:pPr>
            <w:r w:rsidRPr="00F10C93">
              <w:rPr>
                <w:rFonts w:ascii="Times New Roman" w:hAnsi="Times New Roman"/>
                <w:color w:val="0D0D0D"/>
                <w:lang w:val="en-IN"/>
              </w:rPr>
              <w:t>Adeq Precision            7.02</w:t>
            </w:r>
          </w:p>
        </w:tc>
      </w:tr>
      <w:tr w:rsidR="007C6629" w:rsidRPr="00F10C93" w14:paraId="51F775A5" w14:textId="77777777" w:rsidTr="00F70FA5">
        <w:trPr>
          <w:trHeight w:val="197"/>
          <w:jc w:val="center"/>
        </w:trPr>
        <w:tc>
          <w:tcPr>
            <w:tcW w:w="2695" w:type="pct"/>
            <w:gridSpan w:val="3"/>
          </w:tcPr>
          <w:p w14:paraId="1EB30F9C" w14:textId="77777777" w:rsidR="007C6629" w:rsidRPr="00F10C93" w:rsidRDefault="007C6629" w:rsidP="00F70FA5">
            <w:pPr>
              <w:rPr>
                <w:rFonts w:ascii="Times New Roman" w:hAnsi="Times New Roman"/>
                <w:color w:val="0D0D0D"/>
                <w:lang w:val="en-IN"/>
              </w:rPr>
            </w:pPr>
            <w:r w:rsidRPr="00F10C93">
              <w:rPr>
                <w:rFonts w:ascii="Times New Roman" w:hAnsi="Times New Roman"/>
                <w:b/>
                <w:bCs/>
                <w:color w:val="0D0D0D"/>
                <w:lang w:val="en-IN"/>
              </w:rPr>
              <w:t>R</w:t>
            </w:r>
            <w:r w:rsidRPr="00F10C93">
              <w:rPr>
                <w:rFonts w:ascii="Times New Roman" w:hAnsi="Times New Roman"/>
                <w:b/>
                <w:bCs/>
                <w:color w:val="0D0D0D"/>
                <w:vertAlign w:val="superscript"/>
                <w:lang w:val="en-IN"/>
              </w:rPr>
              <w:t>2</w:t>
            </w:r>
            <w:r w:rsidRPr="00F10C93">
              <w:rPr>
                <w:rFonts w:ascii="Times New Roman" w:hAnsi="Times New Roman"/>
                <w:b/>
                <w:bCs/>
                <w:color w:val="0D0D0D"/>
                <w:lang w:val="en-IN"/>
              </w:rPr>
              <w:t xml:space="preserve">                    </w:t>
            </w:r>
            <w:r w:rsidRPr="00F10C93">
              <w:rPr>
                <w:rFonts w:ascii="Times New Roman" w:hAnsi="Times New Roman"/>
                <w:b/>
                <w:bCs/>
                <w:color w:val="0D0D0D"/>
                <w:vertAlign w:val="superscript"/>
                <w:lang w:val="en-IN"/>
              </w:rPr>
              <w:t xml:space="preserve">      </w:t>
            </w:r>
            <w:r w:rsidRPr="00F10C93">
              <w:rPr>
                <w:rFonts w:ascii="Times New Roman" w:hAnsi="Times New Roman"/>
                <w:b/>
                <w:bCs/>
                <w:color w:val="0D0D0D"/>
                <w:lang w:val="en-IN"/>
              </w:rPr>
              <w:t>0.73</w:t>
            </w:r>
          </w:p>
        </w:tc>
        <w:tc>
          <w:tcPr>
            <w:tcW w:w="2305" w:type="pct"/>
            <w:gridSpan w:val="3"/>
          </w:tcPr>
          <w:p w14:paraId="566A9588" w14:textId="77777777" w:rsidR="007C6629" w:rsidRPr="00F10C93" w:rsidRDefault="007C6629" w:rsidP="00F70FA5">
            <w:pPr>
              <w:jc w:val="both"/>
              <w:rPr>
                <w:rFonts w:ascii="Times New Roman" w:hAnsi="Times New Roman"/>
                <w:color w:val="0D0D0D"/>
                <w:lang w:val="en-IN"/>
              </w:rPr>
            </w:pPr>
            <w:r w:rsidRPr="00F10C93">
              <w:rPr>
                <w:rFonts w:ascii="Times New Roman" w:hAnsi="Times New Roman"/>
                <w:b/>
                <w:bCs/>
                <w:color w:val="0D0D0D"/>
                <w:lang w:val="en-IN"/>
              </w:rPr>
              <w:t>Adjusted R</w:t>
            </w:r>
            <w:r w:rsidRPr="00F10C93">
              <w:rPr>
                <w:rFonts w:ascii="Times New Roman" w:hAnsi="Times New Roman"/>
                <w:b/>
                <w:bCs/>
                <w:color w:val="0D0D0D"/>
                <w:vertAlign w:val="superscript"/>
                <w:lang w:val="en-IN"/>
              </w:rPr>
              <w:t xml:space="preserve">2                         </w:t>
            </w:r>
            <w:r w:rsidRPr="00F10C93">
              <w:rPr>
                <w:rFonts w:ascii="Times New Roman" w:hAnsi="Times New Roman"/>
                <w:b/>
                <w:bCs/>
                <w:color w:val="0D0D0D"/>
                <w:lang w:val="en-IN"/>
              </w:rPr>
              <w:t>0.47</w:t>
            </w:r>
          </w:p>
        </w:tc>
      </w:tr>
    </w:tbl>
    <w:p w14:paraId="1D6922B8" w14:textId="72332FB5" w:rsidR="007C6629" w:rsidRPr="008258FA" w:rsidRDefault="008258FA" w:rsidP="007C6629">
      <w:pPr>
        <w:jc w:val="both"/>
        <w:rPr>
          <w:rFonts w:ascii="Times New Roman" w:hAnsi="Times New Roman"/>
          <w:color w:val="0D0D0D"/>
          <w:sz w:val="24"/>
          <w:szCs w:val="24"/>
        </w:rPr>
      </w:pPr>
      <w:r>
        <w:rPr>
          <w:rFonts w:ascii="Times New Roman" w:hAnsi="Times New Roman"/>
          <w:color w:val="0D0D0D"/>
          <w:sz w:val="24"/>
          <w:szCs w:val="24"/>
        </w:rPr>
        <w:lastRenderedPageBreak/>
        <w:t xml:space="preserve">   </w:t>
      </w:r>
      <w:r w:rsidR="007C6629" w:rsidRPr="006136DB">
        <w:rPr>
          <w:rFonts w:ascii="Times New Roman" w:hAnsi="Times New Roman"/>
          <w:color w:val="0D0D0D"/>
          <w:sz w:val="24"/>
          <w:szCs w:val="24"/>
        </w:rPr>
        <w:t>*</w:t>
      </w:r>
      <w:r w:rsidR="007C6629" w:rsidRPr="006136DB">
        <w:rPr>
          <w:rFonts w:ascii="Times New Roman" w:hAnsi="Times New Roman"/>
          <w:color w:val="0D0D0D"/>
          <w:sz w:val="24"/>
          <w:szCs w:val="24"/>
          <w:lang w:val="en-IN"/>
        </w:rPr>
        <w:t xml:space="preserve"> significant</w:t>
      </w:r>
    </w:p>
    <w:p w14:paraId="6565B646" w14:textId="77777777" w:rsidR="007C6629" w:rsidRPr="006136DB" w:rsidRDefault="007C6629" w:rsidP="007C6629">
      <w:pPr>
        <w:jc w:val="both"/>
        <w:rPr>
          <w:rFonts w:ascii="Times New Roman" w:hAnsi="Times New Roman"/>
          <w:color w:val="0D0D0D"/>
          <w:sz w:val="24"/>
          <w:szCs w:val="24"/>
        </w:rPr>
      </w:pPr>
    </w:p>
    <w:tbl>
      <w:tblPr>
        <w:tblStyle w:val="TableGrid"/>
        <w:tblW w:w="0" w:type="auto"/>
        <w:tblLook w:val="04A0" w:firstRow="1" w:lastRow="0" w:firstColumn="1" w:lastColumn="0" w:noHBand="0" w:noVBand="1"/>
      </w:tblPr>
      <w:tblGrid>
        <w:gridCol w:w="3972"/>
        <w:gridCol w:w="4226"/>
      </w:tblGrid>
      <w:tr w:rsidR="007C6629" w:rsidRPr="006136DB" w14:paraId="7857389C" w14:textId="77777777" w:rsidTr="00F70FA5">
        <w:tc>
          <w:tcPr>
            <w:tcW w:w="4148" w:type="dxa"/>
          </w:tcPr>
          <w:p w14:paraId="0A0E7592" w14:textId="77777777" w:rsidR="007C6629" w:rsidRPr="006136DB" w:rsidRDefault="007C6629" w:rsidP="00F70FA5">
            <w:pPr>
              <w:jc w:val="center"/>
              <w:rPr>
                <w:rFonts w:ascii="Times New Roman" w:hAnsi="Times New Roman"/>
                <w:color w:val="0D0D0D"/>
                <w:sz w:val="24"/>
                <w:szCs w:val="24"/>
              </w:rPr>
            </w:pPr>
            <w:r w:rsidRPr="006136DB">
              <w:rPr>
                <w:rFonts w:ascii="Times New Roman" w:hAnsi="Times New Roman"/>
                <w:noProof/>
                <w:color w:val="0D0D0D"/>
                <w:sz w:val="24"/>
                <w:szCs w:val="24"/>
                <w:lang w:val="en-IN" w:eastAsia="en-IN" w:bidi="gu-IN"/>
              </w:rPr>
              <w:drawing>
                <wp:inline distT="0" distB="0" distL="0" distR="0" wp14:anchorId="390B0126" wp14:editId="7637DB74">
                  <wp:extent cx="2626552" cy="2638384"/>
                  <wp:effectExtent l="0" t="0" r="2540" b="0"/>
                  <wp:docPr id="4" name="Content Placeholder 3">
                    <a:extLst xmlns:a="http://schemas.openxmlformats.org/drawingml/2006/main">
                      <a:ext uri="{FF2B5EF4-FFF2-40B4-BE49-F238E27FC236}">
                        <a16:creationId xmlns:a16="http://schemas.microsoft.com/office/drawing/2014/main" id="{CACF7017-2462-4FC0-88F9-A72A6422EE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CACF7017-2462-4FC0-88F9-A72A6422EE90}"/>
                              </a:ext>
                            </a:extLst>
                          </pic:cNvPr>
                          <pic:cNvPicPr>
                            <a:picLocks noGrp="1" noChangeAspect="1"/>
                          </pic:cNvPicPr>
                        </pic:nvPicPr>
                        <pic:blipFill rotWithShape="1">
                          <a:blip r:embed="rId15" cstate="print"/>
                          <a:srcRect l="21537" r="22459"/>
                          <a:stretch/>
                        </pic:blipFill>
                        <pic:spPr bwMode="auto">
                          <a:xfrm>
                            <a:off x="0" y="0"/>
                            <a:ext cx="2640149" cy="2652042"/>
                          </a:xfrm>
                          <a:prstGeom prst="rect">
                            <a:avLst/>
                          </a:prstGeom>
                          <a:ln>
                            <a:noFill/>
                          </a:ln>
                          <a:extLst>
                            <a:ext uri="{53640926-AAD7-44D8-BBD7-CCE9431645EC}">
                              <a14:shadowObscured xmlns:a14="http://schemas.microsoft.com/office/drawing/2010/main"/>
                            </a:ext>
                          </a:extLst>
                        </pic:spPr>
                      </pic:pic>
                    </a:graphicData>
                  </a:graphic>
                </wp:inline>
              </w:drawing>
            </w:r>
          </w:p>
        </w:tc>
        <w:tc>
          <w:tcPr>
            <w:tcW w:w="4148" w:type="dxa"/>
          </w:tcPr>
          <w:p w14:paraId="67C12938" w14:textId="77777777" w:rsidR="007C6629" w:rsidRPr="006136DB" w:rsidRDefault="007C6629" w:rsidP="00F70FA5">
            <w:pPr>
              <w:jc w:val="both"/>
              <w:rPr>
                <w:rFonts w:ascii="Times New Roman" w:hAnsi="Times New Roman"/>
                <w:color w:val="0D0D0D"/>
                <w:sz w:val="24"/>
                <w:szCs w:val="24"/>
              </w:rPr>
            </w:pPr>
            <w:r w:rsidRPr="006136DB">
              <w:rPr>
                <w:rFonts w:ascii="Times New Roman" w:hAnsi="Times New Roman"/>
                <w:b/>
                <w:bCs/>
                <w:noProof/>
                <w:sz w:val="24"/>
                <w:szCs w:val="24"/>
                <w:lang w:val="en-IN" w:eastAsia="en-IN" w:bidi="gu-IN"/>
              </w:rPr>
              <w:drawing>
                <wp:inline distT="0" distB="0" distL="0" distR="0" wp14:anchorId="57EAEA60" wp14:editId="6A2E3AD1">
                  <wp:extent cx="2807217" cy="2711866"/>
                  <wp:effectExtent l="0" t="0" r="0" b="0"/>
                  <wp:docPr id="3" name="Content Placeholder 3">
                    <a:extLst xmlns:a="http://schemas.openxmlformats.org/drawingml/2006/main">
                      <a:ext uri="{FF2B5EF4-FFF2-40B4-BE49-F238E27FC236}">
                        <a16:creationId xmlns:a16="http://schemas.microsoft.com/office/drawing/2014/main" id="{7D0C52B6-0462-4852-AA38-84AD491F0C0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D0C52B6-0462-4852-AA38-84AD491F0C08}"/>
                              </a:ext>
                            </a:extLst>
                          </pic:cNvPr>
                          <pic:cNvPicPr>
                            <a:picLocks noGrp="1" noChangeAspect="1"/>
                          </pic:cNvPicPr>
                        </pic:nvPicPr>
                        <pic:blipFill rotWithShape="1">
                          <a:blip r:embed="rId16" cstate="print"/>
                          <a:srcRect l="21391" r="20385"/>
                          <a:stretch/>
                        </pic:blipFill>
                        <pic:spPr bwMode="auto">
                          <a:xfrm>
                            <a:off x="0" y="0"/>
                            <a:ext cx="2812760" cy="2717220"/>
                          </a:xfrm>
                          <a:prstGeom prst="rect">
                            <a:avLst/>
                          </a:prstGeom>
                          <a:ln>
                            <a:noFill/>
                          </a:ln>
                          <a:extLst>
                            <a:ext uri="{53640926-AAD7-44D8-BBD7-CCE9431645EC}">
                              <a14:shadowObscured xmlns:a14="http://schemas.microsoft.com/office/drawing/2010/main"/>
                            </a:ext>
                          </a:extLst>
                        </pic:spPr>
                      </pic:pic>
                    </a:graphicData>
                  </a:graphic>
                </wp:inline>
              </w:drawing>
            </w:r>
          </w:p>
        </w:tc>
      </w:tr>
      <w:tr w:rsidR="007C6629" w:rsidRPr="006136DB" w14:paraId="265C3D83" w14:textId="77777777" w:rsidTr="00F70FA5">
        <w:tc>
          <w:tcPr>
            <w:tcW w:w="4148" w:type="dxa"/>
          </w:tcPr>
          <w:p w14:paraId="4523AEC2" w14:textId="77777777" w:rsidR="007C6629" w:rsidRPr="006136DB" w:rsidRDefault="007C6629" w:rsidP="00F70FA5">
            <w:pPr>
              <w:jc w:val="center"/>
              <w:rPr>
                <w:rFonts w:ascii="Times New Roman" w:hAnsi="Times New Roman"/>
                <w:color w:val="0D0D0D"/>
                <w:sz w:val="24"/>
                <w:szCs w:val="24"/>
              </w:rPr>
            </w:pPr>
            <w:r w:rsidRPr="006136DB">
              <w:rPr>
                <w:rFonts w:ascii="Times New Roman" w:hAnsi="Times New Roman"/>
                <w:color w:val="0D0D0D"/>
                <w:sz w:val="24"/>
                <w:szCs w:val="24"/>
              </w:rPr>
              <w:t>Fig. 2 Variations of vitamin C with respect to sugar and peel in red fleshed dragon fruit leather</w:t>
            </w:r>
          </w:p>
        </w:tc>
        <w:tc>
          <w:tcPr>
            <w:tcW w:w="4148" w:type="dxa"/>
          </w:tcPr>
          <w:p w14:paraId="04F42C82" w14:textId="0CEC99A3" w:rsidR="007C6629" w:rsidRPr="006136DB" w:rsidRDefault="007C6629" w:rsidP="00F70FA5">
            <w:pPr>
              <w:jc w:val="center"/>
              <w:rPr>
                <w:rFonts w:ascii="Times New Roman" w:hAnsi="Times New Roman"/>
                <w:color w:val="0D0D0D"/>
                <w:sz w:val="24"/>
                <w:szCs w:val="24"/>
              </w:rPr>
            </w:pPr>
            <w:r w:rsidRPr="006136DB">
              <w:rPr>
                <w:rFonts w:ascii="Times New Roman" w:hAnsi="Times New Roman"/>
                <w:color w:val="0D0D0D"/>
                <w:sz w:val="24"/>
                <w:szCs w:val="24"/>
              </w:rPr>
              <w:t>Fig. 3. Variations of pH with respect to sugar and peel in red fleshed dragon fruit leather</w:t>
            </w:r>
          </w:p>
        </w:tc>
      </w:tr>
    </w:tbl>
    <w:p w14:paraId="3BB08C9A" w14:textId="77777777" w:rsidR="007C6629" w:rsidRPr="006136DB" w:rsidRDefault="007C6629" w:rsidP="007C6629">
      <w:pPr>
        <w:jc w:val="both"/>
        <w:rPr>
          <w:rFonts w:ascii="Times New Roman" w:hAnsi="Times New Roman"/>
          <w:b/>
          <w:bCs/>
          <w:sz w:val="24"/>
          <w:szCs w:val="24"/>
        </w:rPr>
      </w:pPr>
    </w:p>
    <w:p w14:paraId="5E8EBB1F" w14:textId="0198C32F" w:rsidR="00293974" w:rsidRPr="00293974" w:rsidRDefault="007C6629" w:rsidP="007C6629">
      <w:pPr>
        <w:jc w:val="both"/>
        <w:rPr>
          <w:rFonts w:ascii="Times New Roman" w:hAnsi="Times New Roman"/>
          <w:b/>
          <w:bCs/>
          <w:u w:val="single"/>
        </w:rPr>
      </w:pPr>
      <w:r w:rsidRPr="00293974">
        <w:rPr>
          <w:rFonts w:ascii="Times New Roman" w:hAnsi="Times New Roman"/>
          <w:b/>
          <w:bCs/>
          <w:u w:val="single"/>
        </w:rPr>
        <w:t xml:space="preserve">3.2.3 Effect on Protein </w:t>
      </w:r>
    </w:p>
    <w:p w14:paraId="75855402" w14:textId="0FB5306B" w:rsidR="007C6629" w:rsidRPr="006136DB" w:rsidRDefault="007C6629" w:rsidP="007C6629">
      <w:pPr>
        <w:jc w:val="both"/>
        <w:rPr>
          <w:rFonts w:ascii="Times New Roman" w:hAnsi="Times New Roman"/>
          <w:color w:val="0D0D0D"/>
          <w:sz w:val="24"/>
          <w:szCs w:val="24"/>
        </w:rPr>
      </w:pPr>
      <w:r w:rsidRPr="006136DB">
        <w:rPr>
          <w:rFonts w:ascii="Times New Roman" w:hAnsi="Times New Roman"/>
          <w:sz w:val="24"/>
          <w:szCs w:val="24"/>
        </w:rPr>
        <w:t>Protein of the red fleshed dragon fruit leather ranged from 5.69 to 10.34% with an average value of 8.39%. The coefficient of model and other statistics is given in Table 5. The Model F-value of 10.24 implies the model is significant. R</w:t>
      </w:r>
      <w:r w:rsidRPr="006136DB">
        <w:rPr>
          <w:rFonts w:ascii="Times New Roman" w:hAnsi="Times New Roman"/>
          <w:sz w:val="24"/>
          <w:szCs w:val="24"/>
          <w:vertAlign w:val="superscript"/>
        </w:rPr>
        <w:t xml:space="preserve">2 </w:t>
      </w:r>
      <w:r w:rsidRPr="006136DB">
        <w:rPr>
          <w:rFonts w:ascii="Times New Roman" w:hAnsi="Times New Roman"/>
          <w:sz w:val="24"/>
          <w:szCs w:val="24"/>
        </w:rPr>
        <w:t>and adjusted R</w:t>
      </w:r>
      <w:r w:rsidRPr="006136DB">
        <w:rPr>
          <w:rFonts w:ascii="Times New Roman" w:hAnsi="Times New Roman"/>
          <w:sz w:val="24"/>
          <w:szCs w:val="24"/>
          <w:vertAlign w:val="superscript"/>
        </w:rPr>
        <w:t>2</w:t>
      </w:r>
      <w:r w:rsidRPr="006136DB">
        <w:rPr>
          <w:rFonts w:ascii="Times New Roman" w:hAnsi="Times New Roman"/>
          <w:sz w:val="24"/>
          <w:szCs w:val="24"/>
        </w:rPr>
        <w:t xml:space="preserve"> values of the model are 0.90 and 0.82 respectively. It may be seen from Fig.4 that the increase in sugar proportion in red fleshed dragon fruit leather formulation resulted in increase in protein up to certa</w:t>
      </w:r>
      <w:r>
        <w:rPr>
          <w:rFonts w:ascii="Times New Roman" w:hAnsi="Times New Roman"/>
          <w:sz w:val="24"/>
          <w:szCs w:val="24"/>
        </w:rPr>
        <w:t xml:space="preserve">in level and increases </w:t>
      </w:r>
      <w:r>
        <w:rPr>
          <w:rFonts w:ascii="Times New Roman" w:hAnsi="Times New Roman"/>
          <w:color w:val="0D0D0D"/>
          <w:sz w:val="24"/>
          <w:szCs w:val="24"/>
        </w:rPr>
        <w:t xml:space="preserve">Similar result may be obtained by </w:t>
      </w:r>
      <w:r w:rsidRPr="00CB1E23">
        <w:rPr>
          <w:rFonts w:ascii="Times New Roman" w:hAnsi="Times New Roman"/>
          <w:sz w:val="24"/>
          <w:szCs w:val="24"/>
        </w:rPr>
        <w:t xml:space="preserve">Jethva </w:t>
      </w:r>
      <w:r w:rsidRPr="00CB1E23">
        <w:rPr>
          <w:rFonts w:ascii="Times New Roman" w:hAnsi="Times New Roman"/>
          <w:i/>
          <w:iCs/>
          <w:sz w:val="24"/>
          <w:szCs w:val="24"/>
        </w:rPr>
        <w:t>e</w:t>
      </w:r>
      <w:r w:rsidRPr="00A54E92">
        <w:rPr>
          <w:rFonts w:ascii="Times New Roman" w:hAnsi="Times New Roman"/>
          <w:i/>
          <w:iCs/>
          <w:color w:val="0D0D0D"/>
          <w:sz w:val="24"/>
          <w:szCs w:val="24"/>
        </w:rPr>
        <w:t xml:space="preserve">t. </w:t>
      </w:r>
      <w:r w:rsidR="00293974">
        <w:rPr>
          <w:rFonts w:ascii="Times New Roman" w:hAnsi="Times New Roman"/>
          <w:i/>
          <w:iCs/>
          <w:color w:val="0D0D0D"/>
          <w:sz w:val="24"/>
          <w:szCs w:val="24"/>
        </w:rPr>
        <w:t>a</w:t>
      </w:r>
      <w:r w:rsidRPr="00A54E92">
        <w:rPr>
          <w:rFonts w:ascii="Times New Roman" w:hAnsi="Times New Roman"/>
          <w:i/>
          <w:iCs/>
          <w:color w:val="0D0D0D"/>
          <w:sz w:val="24"/>
          <w:szCs w:val="24"/>
        </w:rPr>
        <w:t>l.</w:t>
      </w:r>
      <w:r>
        <w:rPr>
          <w:rFonts w:ascii="Times New Roman" w:hAnsi="Times New Roman"/>
          <w:i/>
          <w:iCs/>
          <w:color w:val="0D0D0D"/>
          <w:sz w:val="24"/>
          <w:szCs w:val="24"/>
        </w:rPr>
        <w:t>,</w:t>
      </w:r>
      <w:r>
        <w:rPr>
          <w:rFonts w:ascii="Times New Roman" w:hAnsi="Times New Roman"/>
          <w:color w:val="0D0D0D"/>
          <w:sz w:val="24"/>
          <w:szCs w:val="24"/>
        </w:rPr>
        <w:t xml:space="preserve"> (2023) for the dragon fruit leather.</w:t>
      </w:r>
    </w:p>
    <w:p w14:paraId="16F4C159" w14:textId="77777777" w:rsidR="007C6629" w:rsidRDefault="007C6629" w:rsidP="007C6629">
      <w:pPr>
        <w:jc w:val="both"/>
        <w:rPr>
          <w:rFonts w:ascii="Times New Roman" w:hAnsi="Times New Roman"/>
          <w:b/>
          <w:bCs/>
          <w:color w:val="0D0D0D"/>
          <w:sz w:val="24"/>
          <w:szCs w:val="24"/>
        </w:rPr>
      </w:pPr>
    </w:p>
    <w:p w14:paraId="46AA271B" w14:textId="77777777" w:rsidR="007C6629" w:rsidRPr="006136DB" w:rsidRDefault="007C6629" w:rsidP="007C6629">
      <w:pPr>
        <w:jc w:val="both"/>
        <w:rPr>
          <w:rFonts w:ascii="Times New Roman" w:hAnsi="Times New Roman"/>
          <w:color w:val="0D0D0D"/>
          <w:sz w:val="24"/>
          <w:szCs w:val="24"/>
        </w:rPr>
      </w:pPr>
      <w:r w:rsidRPr="006136DB">
        <w:rPr>
          <w:rFonts w:ascii="Times New Roman" w:hAnsi="Times New Roman"/>
          <w:b/>
          <w:bCs/>
          <w:color w:val="0D0D0D"/>
          <w:sz w:val="24"/>
          <w:szCs w:val="24"/>
        </w:rPr>
        <w:t xml:space="preserve">Table 5. </w:t>
      </w:r>
      <w:r w:rsidRPr="006136DB">
        <w:rPr>
          <w:rFonts w:ascii="Times New Roman" w:hAnsi="Times New Roman"/>
          <w:b/>
          <w:bCs/>
          <w:color w:val="0D0D0D"/>
          <w:sz w:val="24"/>
          <w:szCs w:val="24"/>
          <w:lang w:val="en-IN"/>
        </w:rPr>
        <w:t>ANOVA effect on different process variables on protein of red fleshed dragon fruit leather</w:t>
      </w:r>
    </w:p>
    <w:tbl>
      <w:tblPr>
        <w:tblStyle w:val="TableGrid"/>
        <w:tblW w:w="4525" w:type="pct"/>
        <w:jc w:val="center"/>
        <w:tblLayout w:type="fixed"/>
        <w:tblLook w:val="04A0" w:firstRow="1" w:lastRow="0" w:firstColumn="1" w:lastColumn="0" w:noHBand="0" w:noVBand="1"/>
      </w:tblPr>
      <w:tblGrid>
        <w:gridCol w:w="1818"/>
        <w:gridCol w:w="1401"/>
        <w:gridCol w:w="699"/>
        <w:gridCol w:w="1261"/>
        <w:gridCol w:w="1120"/>
        <w:gridCol w:w="1120"/>
      </w:tblGrid>
      <w:tr w:rsidR="007C6629" w:rsidRPr="00F10C93" w14:paraId="629DF114" w14:textId="77777777" w:rsidTr="00F70FA5">
        <w:trPr>
          <w:trHeight w:val="314"/>
          <w:jc w:val="center"/>
        </w:trPr>
        <w:tc>
          <w:tcPr>
            <w:tcW w:w="1225" w:type="pct"/>
            <w:hideMark/>
          </w:tcPr>
          <w:p w14:paraId="08AB245C"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Source</w:t>
            </w:r>
          </w:p>
        </w:tc>
        <w:tc>
          <w:tcPr>
            <w:tcW w:w="944" w:type="pct"/>
            <w:hideMark/>
          </w:tcPr>
          <w:p w14:paraId="289E7FF7" w14:textId="77777777" w:rsidR="007C6629" w:rsidRPr="00F10C93" w:rsidRDefault="007C6629" w:rsidP="00F70FA5">
            <w:pPr>
              <w:jc w:val="center"/>
              <w:rPr>
                <w:rFonts w:ascii="Times New Roman" w:hAnsi="Times New Roman"/>
                <w:color w:val="0D0D0D"/>
              </w:rPr>
            </w:pPr>
            <w:r w:rsidRPr="00F10C93">
              <w:rPr>
                <w:rFonts w:ascii="Times New Roman" w:hAnsi="Times New Roman"/>
                <w:b/>
                <w:bCs/>
                <w:color w:val="0D0D0D"/>
                <w:lang w:val="en-IN"/>
              </w:rPr>
              <w:t>Sum of Squares</w:t>
            </w:r>
          </w:p>
        </w:tc>
        <w:tc>
          <w:tcPr>
            <w:tcW w:w="471" w:type="pct"/>
            <w:hideMark/>
          </w:tcPr>
          <w:p w14:paraId="639FF674" w14:textId="77777777" w:rsidR="007C6629" w:rsidRPr="00F10C93" w:rsidRDefault="007C6629" w:rsidP="00F70FA5">
            <w:pPr>
              <w:jc w:val="center"/>
              <w:rPr>
                <w:rFonts w:ascii="Times New Roman" w:hAnsi="Times New Roman"/>
                <w:color w:val="0D0D0D"/>
              </w:rPr>
            </w:pPr>
            <w:r w:rsidRPr="00F10C93">
              <w:rPr>
                <w:rFonts w:ascii="Times New Roman" w:hAnsi="Times New Roman"/>
                <w:b/>
                <w:bCs/>
                <w:color w:val="0D0D0D"/>
                <w:lang w:val="en-IN"/>
              </w:rPr>
              <w:t>Df</w:t>
            </w:r>
          </w:p>
        </w:tc>
        <w:tc>
          <w:tcPr>
            <w:tcW w:w="850" w:type="pct"/>
            <w:hideMark/>
          </w:tcPr>
          <w:p w14:paraId="0ABEA42C" w14:textId="77777777" w:rsidR="007C6629" w:rsidRPr="00F10C93" w:rsidRDefault="007C6629" w:rsidP="00F70FA5">
            <w:pPr>
              <w:jc w:val="center"/>
              <w:rPr>
                <w:rFonts w:ascii="Times New Roman" w:hAnsi="Times New Roman"/>
                <w:color w:val="0D0D0D"/>
              </w:rPr>
            </w:pPr>
            <w:r w:rsidRPr="00F10C93">
              <w:rPr>
                <w:rFonts w:ascii="Times New Roman" w:hAnsi="Times New Roman"/>
                <w:b/>
                <w:bCs/>
                <w:color w:val="0D0D0D"/>
                <w:lang w:val="en-IN"/>
              </w:rPr>
              <w:t>Mean Square</w:t>
            </w:r>
          </w:p>
        </w:tc>
        <w:tc>
          <w:tcPr>
            <w:tcW w:w="755" w:type="pct"/>
            <w:hideMark/>
          </w:tcPr>
          <w:p w14:paraId="4EACF244" w14:textId="77777777" w:rsidR="007C6629" w:rsidRPr="00F10C93" w:rsidRDefault="007C6629" w:rsidP="00F70FA5">
            <w:pPr>
              <w:jc w:val="center"/>
              <w:rPr>
                <w:rFonts w:ascii="Times New Roman" w:hAnsi="Times New Roman"/>
                <w:color w:val="0D0D0D"/>
              </w:rPr>
            </w:pPr>
            <w:r w:rsidRPr="00F10C93">
              <w:rPr>
                <w:rFonts w:ascii="Times New Roman" w:hAnsi="Times New Roman"/>
                <w:b/>
                <w:bCs/>
                <w:color w:val="0D0D0D"/>
                <w:lang w:val="en-IN"/>
              </w:rPr>
              <w:t>F-value</w:t>
            </w:r>
          </w:p>
        </w:tc>
        <w:tc>
          <w:tcPr>
            <w:tcW w:w="756" w:type="pct"/>
            <w:hideMark/>
          </w:tcPr>
          <w:p w14:paraId="5BD70314" w14:textId="77777777" w:rsidR="007C6629" w:rsidRPr="00F10C93" w:rsidRDefault="007C6629" w:rsidP="00F70FA5">
            <w:pPr>
              <w:jc w:val="center"/>
              <w:rPr>
                <w:rFonts w:ascii="Times New Roman" w:hAnsi="Times New Roman"/>
                <w:color w:val="0D0D0D"/>
              </w:rPr>
            </w:pPr>
            <w:r w:rsidRPr="00F10C93">
              <w:rPr>
                <w:rFonts w:ascii="Times New Roman" w:hAnsi="Times New Roman"/>
                <w:b/>
                <w:bCs/>
                <w:color w:val="0D0D0D"/>
                <w:lang w:val="en-IN"/>
              </w:rPr>
              <w:t>p-value</w:t>
            </w:r>
          </w:p>
        </w:tc>
      </w:tr>
      <w:tr w:rsidR="007C6629" w:rsidRPr="00F10C93" w14:paraId="5E48FC9F" w14:textId="77777777" w:rsidTr="00F70FA5">
        <w:trPr>
          <w:trHeight w:val="260"/>
          <w:jc w:val="center"/>
        </w:trPr>
        <w:tc>
          <w:tcPr>
            <w:tcW w:w="1225" w:type="pct"/>
            <w:hideMark/>
          </w:tcPr>
          <w:p w14:paraId="60366BCC"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Model*</w:t>
            </w:r>
          </w:p>
        </w:tc>
        <w:tc>
          <w:tcPr>
            <w:tcW w:w="944" w:type="pct"/>
            <w:hideMark/>
          </w:tcPr>
          <w:p w14:paraId="22D261A7"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45.01</w:t>
            </w:r>
          </w:p>
        </w:tc>
        <w:tc>
          <w:tcPr>
            <w:tcW w:w="471" w:type="pct"/>
            <w:hideMark/>
          </w:tcPr>
          <w:p w14:paraId="7BF916C3"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14</w:t>
            </w:r>
          </w:p>
        </w:tc>
        <w:tc>
          <w:tcPr>
            <w:tcW w:w="850" w:type="pct"/>
            <w:hideMark/>
          </w:tcPr>
          <w:p w14:paraId="1DEB218A"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3.21</w:t>
            </w:r>
          </w:p>
        </w:tc>
        <w:tc>
          <w:tcPr>
            <w:tcW w:w="755" w:type="pct"/>
            <w:hideMark/>
          </w:tcPr>
          <w:p w14:paraId="607277C8"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10.24</w:t>
            </w:r>
          </w:p>
        </w:tc>
        <w:tc>
          <w:tcPr>
            <w:tcW w:w="756" w:type="pct"/>
            <w:hideMark/>
          </w:tcPr>
          <w:p w14:paraId="226A2CE4"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&lt; 0.0001</w:t>
            </w:r>
          </w:p>
        </w:tc>
      </w:tr>
      <w:tr w:rsidR="007C6629" w:rsidRPr="00F10C93" w14:paraId="00538697" w14:textId="77777777" w:rsidTr="00F70FA5">
        <w:trPr>
          <w:trHeight w:val="243"/>
          <w:jc w:val="center"/>
        </w:trPr>
        <w:tc>
          <w:tcPr>
            <w:tcW w:w="1225" w:type="pct"/>
            <w:hideMark/>
          </w:tcPr>
          <w:p w14:paraId="311038C7"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A-Sugar</w:t>
            </w:r>
          </w:p>
        </w:tc>
        <w:tc>
          <w:tcPr>
            <w:tcW w:w="944" w:type="pct"/>
            <w:hideMark/>
          </w:tcPr>
          <w:p w14:paraId="565EFC0A"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0.0925</w:t>
            </w:r>
          </w:p>
        </w:tc>
        <w:tc>
          <w:tcPr>
            <w:tcW w:w="471" w:type="pct"/>
            <w:hideMark/>
          </w:tcPr>
          <w:p w14:paraId="14F7EBFE"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850" w:type="pct"/>
            <w:hideMark/>
          </w:tcPr>
          <w:p w14:paraId="06253962"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0.0925</w:t>
            </w:r>
          </w:p>
        </w:tc>
        <w:tc>
          <w:tcPr>
            <w:tcW w:w="755" w:type="pct"/>
            <w:hideMark/>
          </w:tcPr>
          <w:p w14:paraId="5D170A5D"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0.2947</w:t>
            </w:r>
          </w:p>
        </w:tc>
        <w:tc>
          <w:tcPr>
            <w:tcW w:w="756" w:type="pct"/>
            <w:hideMark/>
          </w:tcPr>
          <w:p w14:paraId="57F5809A"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0.5952</w:t>
            </w:r>
          </w:p>
        </w:tc>
      </w:tr>
      <w:tr w:rsidR="007C6629" w:rsidRPr="00F10C93" w14:paraId="3B123229" w14:textId="77777777" w:rsidTr="00F70FA5">
        <w:trPr>
          <w:trHeight w:val="243"/>
          <w:jc w:val="center"/>
        </w:trPr>
        <w:tc>
          <w:tcPr>
            <w:tcW w:w="1225" w:type="pct"/>
            <w:hideMark/>
          </w:tcPr>
          <w:p w14:paraId="1F5EFEE3"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B-Peel</w:t>
            </w:r>
            <w:r>
              <w:rPr>
                <w:rFonts w:ascii="Times New Roman" w:hAnsi="Times New Roman"/>
                <w:b/>
                <w:bCs/>
                <w:color w:val="0D0D0D"/>
                <w:lang w:val="en-IN"/>
              </w:rPr>
              <w:t>*</w:t>
            </w:r>
          </w:p>
        </w:tc>
        <w:tc>
          <w:tcPr>
            <w:tcW w:w="944" w:type="pct"/>
            <w:hideMark/>
          </w:tcPr>
          <w:p w14:paraId="1A650E81"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11.97</w:t>
            </w:r>
          </w:p>
        </w:tc>
        <w:tc>
          <w:tcPr>
            <w:tcW w:w="471" w:type="pct"/>
            <w:hideMark/>
          </w:tcPr>
          <w:p w14:paraId="31EA2A07"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850" w:type="pct"/>
            <w:hideMark/>
          </w:tcPr>
          <w:p w14:paraId="7F5B2D19"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11.97</w:t>
            </w:r>
          </w:p>
        </w:tc>
        <w:tc>
          <w:tcPr>
            <w:tcW w:w="755" w:type="pct"/>
            <w:hideMark/>
          </w:tcPr>
          <w:p w14:paraId="67DE2120" w14:textId="77777777" w:rsidR="007C6629" w:rsidRPr="00F10C93" w:rsidRDefault="007C6629" w:rsidP="00F70FA5">
            <w:pPr>
              <w:jc w:val="center"/>
              <w:rPr>
                <w:rFonts w:ascii="Times New Roman" w:hAnsi="Times New Roman"/>
                <w:color w:val="0D0D0D"/>
              </w:rPr>
            </w:pPr>
            <w:r w:rsidRPr="00F10C93">
              <w:rPr>
                <w:rFonts w:ascii="Times New Roman" w:hAnsi="Times New Roman"/>
                <w:b/>
                <w:bCs/>
                <w:color w:val="0D0D0D"/>
                <w:lang w:val="en-IN"/>
              </w:rPr>
              <w:t>38.14</w:t>
            </w:r>
          </w:p>
        </w:tc>
        <w:tc>
          <w:tcPr>
            <w:tcW w:w="756" w:type="pct"/>
            <w:hideMark/>
          </w:tcPr>
          <w:p w14:paraId="4FA9AB01"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&lt; 0.0001</w:t>
            </w:r>
          </w:p>
        </w:tc>
      </w:tr>
      <w:tr w:rsidR="007C6629" w:rsidRPr="00F10C93" w14:paraId="668BAE37" w14:textId="77777777" w:rsidTr="00F70FA5">
        <w:trPr>
          <w:trHeight w:val="296"/>
          <w:jc w:val="center"/>
        </w:trPr>
        <w:tc>
          <w:tcPr>
            <w:tcW w:w="1225" w:type="pct"/>
            <w:hideMark/>
          </w:tcPr>
          <w:p w14:paraId="441B1ED8"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C-Temperature</w:t>
            </w:r>
          </w:p>
        </w:tc>
        <w:tc>
          <w:tcPr>
            <w:tcW w:w="944" w:type="pct"/>
            <w:hideMark/>
          </w:tcPr>
          <w:p w14:paraId="5F7B170A"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0.0330</w:t>
            </w:r>
          </w:p>
        </w:tc>
        <w:tc>
          <w:tcPr>
            <w:tcW w:w="471" w:type="pct"/>
            <w:hideMark/>
          </w:tcPr>
          <w:p w14:paraId="102FBAEB"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850" w:type="pct"/>
            <w:hideMark/>
          </w:tcPr>
          <w:p w14:paraId="12228C83"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0.0330</w:t>
            </w:r>
          </w:p>
        </w:tc>
        <w:tc>
          <w:tcPr>
            <w:tcW w:w="755" w:type="pct"/>
            <w:hideMark/>
          </w:tcPr>
          <w:p w14:paraId="52752779"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0.1051</w:t>
            </w:r>
          </w:p>
        </w:tc>
        <w:tc>
          <w:tcPr>
            <w:tcW w:w="756" w:type="pct"/>
            <w:hideMark/>
          </w:tcPr>
          <w:p w14:paraId="73783B66"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0.7502</w:t>
            </w:r>
          </w:p>
        </w:tc>
      </w:tr>
      <w:tr w:rsidR="007C6629" w:rsidRPr="00F10C93" w14:paraId="4525C526" w14:textId="77777777" w:rsidTr="00F70FA5">
        <w:trPr>
          <w:trHeight w:val="243"/>
          <w:jc w:val="center"/>
        </w:trPr>
        <w:tc>
          <w:tcPr>
            <w:tcW w:w="1225" w:type="pct"/>
            <w:hideMark/>
          </w:tcPr>
          <w:p w14:paraId="17A75F0E"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D-Thickness</w:t>
            </w:r>
          </w:p>
        </w:tc>
        <w:tc>
          <w:tcPr>
            <w:tcW w:w="944" w:type="pct"/>
            <w:hideMark/>
          </w:tcPr>
          <w:p w14:paraId="0AF66538"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0.2970</w:t>
            </w:r>
          </w:p>
        </w:tc>
        <w:tc>
          <w:tcPr>
            <w:tcW w:w="471" w:type="pct"/>
            <w:hideMark/>
          </w:tcPr>
          <w:p w14:paraId="2995D39C"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850" w:type="pct"/>
            <w:hideMark/>
          </w:tcPr>
          <w:p w14:paraId="73E3DF56"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0.2970</w:t>
            </w:r>
          </w:p>
        </w:tc>
        <w:tc>
          <w:tcPr>
            <w:tcW w:w="755" w:type="pct"/>
            <w:hideMark/>
          </w:tcPr>
          <w:p w14:paraId="07FBD404"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0.9463</w:t>
            </w:r>
          </w:p>
        </w:tc>
        <w:tc>
          <w:tcPr>
            <w:tcW w:w="756" w:type="pct"/>
            <w:hideMark/>
          </w:tcPr>
          <w:p w14:paraId="630154F9"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0.3461</w:t>
            </w:r>
          </w:p>
        </w:tc>
      </w:tr>
      <w:tr w:rsidR="007C6629" w:rsidRPr="00F10C93" w14:paraId="667DF32F" w14:textId="77777777" w:rsidTr="00F70FA5">
        <w:trPr>
          <w:trHeight w:val="243"/>
          <w:jc w:val="center"/>
        </w:trPr>
        <w:tc>
          <w:tcPr>
            <w:tcW w:w="1225" w:type="pct"/>
            <w:hideMark/>
          </w:tcPr>
          <w:p w14:paraId="550923D6"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AB</w:t>
            </w:r>
          </w:p>
        </w:tc>
        <w:tc>
          <w:tcPr>
            <w:tcW w:w="944" w:type="pct"/>
            <w:hideMark/>
          </w:tcPr>
          <w:p w14:paraId="5AB0AB32"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1.02</w:t>
            </w:r>
          </w:p>
        </w:tc>
        <w:tc>
          <w:tcPr>
            <w:tcW w:w="471" w:type="pct"/>
            <w:hideMark/>
          </w:tcPr>
          <w:p w14:paraId="46A490EE"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850" w:type="pct"/>
            <w:hideMark/>
          </w:tcPr>
          <w:p w14:paraId="3258C64A"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1.02</w:t>
            </w:r>
          </w:p>
        </w:tc>
        <w:tc>
          <w:tcPr>
            <w:tcW w:w="755" w:type="pct"/>
            <w:hideMark/>
          </w:tcPr>
          <w:p w14:paraId="12BBD7D5"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3.23</w:t>
            </w:r>
          </w:p>
        </w:tc>
        <w:tc>
          <w:tcPr>
            <w:tcW w:w="756" w:type="pct"/>
            <w:hideMark/>
          </w:tcPr>
          <w:p w14:paraId="4B53BCC7"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0.0923</w:t>
            </w:r>
          </w:p>
        </w:tc>
      </w:tr>
      <w:tr w:rsidR="007C6629" w:rsidRPr="00F10C93" w14:paraId="4E3F8D8E" w14:textId="77777777" w:rsidTr="00F70FA5">
        <w:trPr>
          <w:trHeight w:val="243"/>
          <w:jc w:val="center"/>
        </w:trPr>
        <w:tc>
          <w:tcPr>
            <w:tcW w:w="1225" w:type="pct"/>
            <w:hideMark/>
          </w:tcPr>
          <w:p w14:paraId="08E74A90"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AC</w:t>
            </w:r>
            <w:r>
              <w:rPr>
                <w:rFonts w:ascii="Times New Roman" w:hAnsi="Times New Roman"/>
                <w:b/>
                <w:bCs/>
                <w:color w:val="0D0D0D"/>
                <w:lang w:val="en-IN"/>
              </w:rPr>
              <w:t>*</w:t>
            </w:r>
          </w:p>
        </w:tc>
        <w:tc>
          <w:tcPr>
            <w:tcW w:w="944" w:type="pct"/>
            <w:hideMark/>
          </w:tcPr>
          <w:p w14:paraId="2C242CC9"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6.44</w:t>
            </w:r>
          </w:p>
        </w:tc>
        <w:tc>
          <w:tcPr>
            <w:tcW w:w="471" w:type="pct"/>
            <w:hideMark/>
          </w:tcPr>
          <w:p w14:paraId="02D6F6E3"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850" w:type="pct"/>
            <w:hideMark/>
          </w:tcPr>
          <w:p w14:paraId="0BCA0A1B"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6.44</w:t>
            </w:r>
          </w:p>
        </w:tc>
        <w:tc>
          <w:tcPr>
            <w:tcW w:w="755" w:type="pct"/>
            <w:hideMark/>
          </w:tcPr>
          <w:p w14:paraId="60F264A8" w14:textId="77777777" w:rsidR="007C6629" w:rsidRPr="00F10C93" w:rsidRDefault="007C6629" w:rsidP="00F70FA5">
            <w:pPr>
              <w:jc w:val="center"/>
              <w:rPr>
                <w:rFonts w:ascii="Times New Roman" w:hAnsi="Times New Roman"/>
                <w:color w:val="0D0D0D"/>
              </w:rPr>
            </w:pPr>
            <w:r w:rsidRPr="00F10C93">
              <w:rPr>
                <w:rFonts w:ascii="Times New Roman" w:hAnsi="Times New Roman"/>
                <w:b/>
                <w:bCs/>
                <w:color w:val="0D0D0D"/>
                <w:lang w:val="en-IN"/>
              </w:rPr>
              <w:t>20.51</w:t>
            </w:r>
          </w:p>
        </w:tc>
        <w:tc>
          <w:tcPr>
            <w:tcW w:w="756" w:type="pct"/>
            <w:hideMark/>
          </w:tcPr>
          <w:p w14:paraId="4E0C705D"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0.0004</w:t>
            </w:r>
          </w:p>
        </w:tc>
      </w:tr>
      <w:tr w:rsidR="007C6629" w:rsidRPr="00F10C93" w14:paraId="509AEC51" w14:textId="77777777" w:rsidTr="00F70FA5">
        <w:trPr>
          <w:trHeight w:val="243"/>
          <w:jc w:val="center"/>
        </w:trPr>
        <w:tc>
          <w:tcPr>
            <w:tcW w:w="1225" w:type="pct"/>
            <w:hideMark/>
          </w:tcPr>
          <w:p w14:paraId="77265E65"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AD</w:t>
            </w:r>
            <w:r>
              <w:rPr>
                <w:rFonts w:ascii="Times New Roman" w:hAnsi="Times New Roman"/>
                <w:b/>
                <w:bCs/>
                <w:color w:val="0D0D0D"/>
                <w:lang w:val="en-IN"/>
              </w:rPr>
              <w:t>*</w:t>
            </w:r>
          </w:p>
        </w:tc>
        <w:tc>
          <w:tcPr>
            <w:tcW w:w="944" w:type="pct"/>
            <w:hideMark/>
          </w:tcPr>
          <w:p w14:paraId="1600326B"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3.00</w:t>
            </w:r>
          </w:p>
        </w:tc>
        <w:tc>
          <w:tcPr>
            <w:tcW w:w="471" w:type="pct"/>
            <w:hideMark/>
          </w:tcPr>
          <w:p w14:paraId="209AF1BD"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850" w:type="pct"/>
            <w:hideMark/>
          </w:tcPr>
          <w:p w14:paraId="7338A258"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3.00</w:t>
            </w:r>
          </w:p>
        </w:tc>
        <w:tc>
          <w:tcPr>
            <w:tcW w:w="755" w:type="pct"/>
            <w:hideMark/>
          </w:tcPr>
          <w:p w14:paraId="5EB8FD22" w14:textId="77777777" w:rsidR="007C6629" w:rsidRPr="00F10C93" w:rsidRDefault="007C6629" w:rsidP="00F70FA5">
            <w:pPr>
              <w:jc w:val="center"/>
              <w:rPr>
                <w:rFonts w:ascii="Times New Roman" w:hAnsi="Times New Roman"/>
                <w:color w:val="0D0D0D"/>
              </w:rPr>
            </w:pPr>
            <w:r w:rsidRPr="00F10C93">
              <w:rPr>
                <w:rFonts w:ascii="Times New Roman" w:hAnsi="Times New Roman"/>
                <w:b/>
                <w:bCs/>
                <w:color w:val="0D0D0D"/>
                <w:lang w:val="en-IN"/>
              </w:rPr>
              <w:t>9.56</w:t>
            </w:r>
          </w:p>
        </w:tc>
        <w:tc>
          <w:tcPr>
            <w:tcW w:w="756" w:type="pct"/>
            <w:hideMark/>
          </w:tcPr>
          <w:p w14:paraId="79D3E23B"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0.0074</w:t>
            </w:r>
          </w:p>
        </w:tc>
      </w:tr>
      <w:tr w:rsidR="007C6629" w:rsidRPr="00F10C93" w14:paraId="625E573C" w14:textId="77777777" w:rsidTr="00F70FA5">
        <w:trPr>
          <w:trHeight w:val="243"/>
          <w:jc w:val="center"/>
        </w:trPr>
        <w:tc>
          <w:tcPr>
            <w:tcW w:w="1225" w:type="pct"/>
            <w:hideMark/>
          </w:tcPr>
          <w:p w14:paraId="6268B511"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BC</w:t>
            </w:r>
          </w:p>
        </w:tc>
        <w:tc>
          <w:tcPr>
            <w:tcW w:w="944" w:type="pct"/>
            <w:hideMark/>
          </w:tcPr>
          <w:p w14:paraId="65F73E9D"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0.0001</w:t>
            </w:r>
          </w:p>
        </w:tc>
        <w:tc>
          <w:tcPr>
            <w:tcW w:w="471" w:type="pct"/>
            <w:hideMark/>
          </w:tcPr>
          <w:p w14:paraId="592A0D63"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850" w:type="pct"/>
            <w:hideMark/>
          </w:tcPr>
          <w:p w14:paraId="3D506E93"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0.0001</w:t>
            </w:r>
          </w:p>
        </w:tc>
        <w:tc>
          <w:tcPr>
            <w:tcW w:w="755" w:type="pct"/>
            <w:hideMark/>
          </w:tcPr>
          <w:p w14:paraId="51AECE8D"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0.0002</w:t>
            </w:r>
          </w:p>
        </w:tc>
        <w:tc>
          <w:tcPr>
            <w:tcW w:w="756" w:type="pct"/>
            <w:hideMark/>
          </w:tcPr>
          <w:p w14:paraId="3A36C633"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0.9895</w:t>
            </w:r>
          </w:p>
        </w:tc>
      </w:tr>
      <w:tr w:rsidR="007C6629" w:rsidRPr="00F10C93" w14:paraId="23743736" w14:textId="77777777" w:rsidTr="00F70FA5">
        <w:trPr>
          <w:trHeight w:val="243"/>
          <w:jc w:val="center"/>
        </w:trPr>
        <w:tc>
          <w:tcPr>
            <w:tcW w:w="1225" w:type="pct"/>
            <w:hideMark/>
          </w:tcPr>
          <w:p w14:paraId="5845884A"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BD</w:t>
            </w:r>
          </w:p>
        </w:tc>
        <w:tc>
          <w:tcPr>
            <w:tcW w:w="944" w:type="pct"/>
            <w:hideMark/>
          </w:tcPr>
          <w:p w14:paraId="7E8A6382"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0.0371</w:t>
            </w:r>
          </w:p>
        </w:tc>
        <w:tc>
          <w:tcPr>
            <w:tcW w:w="471" w:type="pct"/>
            <w:hideMark/>
          </w:tcPr>
          <w:p w14:paraId="1E187042"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850" w:type="pct"/>
            <w:hideMark/>
          </w:tcPr>
          <w:p w14:paraId="2A975B89"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0.0371</w:t>
            </w:r>
          </w:p>
        </w:tc>
        <w:tc>
          <w:tcPr>
            <w:tcW w:w="755" w:type="pct"/>
            <w:hideMark/>
          </w:tcPr>
          <w:p w14:paraId="0B9F5C28"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0.1181</w:t>
            </w:r>
          </w:p>
        </w:tc>
        <w:tc>
          <w:tcPr>
            <w:tcW w:w="756" w:type="pct"/>
            <w:hideMark/>
          </w:tcPr>
          <w:p w14:paraId="7B9F25A5"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0.7359</w:t>
            </w:r>
          </w:p>
        </w:tc>
      </w:tr>
      <w:tr w:rsidR="007C6629" w:rsidRPr="00F10C93" w14:paraId="5023E30F" w14:textId="77777777" w:rsidTr="00F70FA5">
        <w:trPr>
          <w:trHeight w:val="243"/>
          <w:jc w:val="center"/>
        </w:trPr>
        <w:tc>
          <w:tcPr>
            <w:tcW w:w="1225" w:type="pct"/>
            <w:hideMark/>
          </w:tcPr>
          <w:p w14:paraId="3C76C74B"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lastRenderedPageBreak/>
              <w:t>CD</w:t>
            </w:r>
          </w:p>
        </w:tc>
        <w:tc>
          <w:tcPr>
            <w:tcW w:w="944" w:type="pct"/>
            <w:hideMark/>
          </w:tcPr>
          <w:p w14:paraId="33C85653"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0.9653</w:t>
            </w:r>
          </w:p>
        </w:tc>
        <w:tc>
          <w:tcPr>
            <w:tcW w:w="471" w:type="pct"/>
            <w:hideMark/>
          </w:tcPr>
          <w:p w14:paraId="27A46BF8"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850" w:type="pct"/>
            <w:hideMark/>
          </w:tcPr>
          <w:p w14:paraId="69CEDD50"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0.9653</w:t>
            </w:r>
          </w:p>
        </w:tc>
        <w:tc>
          <w:tcPr>
            <w:tcW w:w="755" w:type="pct"/>
            <w:hideMark/>
          </w:tcPr>
          <w:p w14:paraId="400D2632"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3.08</w:t>
            </w:r>
          </w:p>
        </w:tc>
        <w:tc>
          <w:tcPr>
            <w:tcW w:w="756" w:type="pct"/>
            <w:hideMark/>
          </w:tcPr>
          <w:p w14:paraId="537F27BA"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0.0999</w:t>
            </w:r>
          </w:p>
        </w:tc>
      </w:tr>
      <w:tr w:rsidR="007C6629" w:rsidRPr="00F10C93" w14:paraId="455CC8CF" w14:textId="77777777" w:rsidTr="00F70FA5">
        <w:trPr>
          <w:trHeight w:val="243"/>
          <w:jc w:val="center"/>
        </w:trPr>
        <w:tc>
          <w:tcPr>
            <w:tcW w:w="1225" w:type="pct"/>
            <w:hideMark/>
          </w:tcPr>
          <w:p w14:paraId="0BCAA426"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A²</w:t>
            </w:r>
            <w:r>
              <w:rPr>
                <w:rFonts w:ascii="Times New Roman" w:hAnsi="Times New Roman"/>
                <w:b/>
                <w:bCs/>
                <w:color w:val="0D0D0D"/>
                <w:lang w:val="en-IN"/>
              </w:rPr>
              <w:t>*</w:t>
            </w:r>
          </w:p>
        </w:tc>
        <w:tc>
          <w:tcPr>
            <w:tcW w:w="944" w:type="pct"/>
            <w:hideMark/>
          </w:tcPr>
          <w:p w14:paraId="7807F648"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19.97</w:t>
            </w:r>
          </w:p>
        </w:tc>
        <w:tc>
          <w:tcPr>
            <w:tcW w:w="471" w:type="pct"/>
            <w:hideMark/>
          </w:tcPr>
          <w:p w14:paraId="64801600"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850" w:type="pct"/>
            <w:hideMark/>
          </w:tcPr>
          <w:p w14:paraId="20D8E2EE"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19.97</w:t>
            </w:r>
          </w:p>
        </w:tc>
        <w:tc>
          <w:tcPr>
            <w:tcW w:w="755" w:type="pct"/>
            <w:hideMark/>
          </w:tcPr>
          <w:p w14:paraId="3B8691A3" w14:textId="77777777" w:rsidR="007C6629" w:rsidRPr="00F10C93" w:rsidRDefault="007C6629" w:rsidP="00F70FA5">
            <w:pPr>
              <w:jc w:val="center"/>
              <w:rPr>
                <w:rFonts w:ascii="Times New Roman" w:hAnsi="Times New Roman"/>
                <w:color w:val="0D0D0D"/>
              </w:rPr>
            </w:pPr>
            <w:r w:rsidRPr="00F10C93">
              <w:rPr>
                <w:rFonts w:ascii="Times New Roman" w:hAnsi="Times New Roman"/>
                <w:b/>
                <w:bCs/>
                <w:color w:val="0D0D0D"/>
                <w:lang w:val="en-IN"/>
              </w:rPr>
              <w:t>63.62</w:t>
            </w:r>
          </w:p>
        </w:tc>
        <w:tc>
          <w:tcPr>
            <w:tcW w:w="756" w:type="pct"/>
            <w:hideMark/>
          </w:tcPr>
          <w:p w14:paraId="348DF780"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&lt; 0.0001</w:t>
            </w:r>
          </w:p>
        </w:tc>
      </w:tr>
      <w:tr w:rsidR="007C6629" w:rsidRPr="00F10C93" w14:paraId="2CCC5BEE" w14:textId="77777777" w:rsidTr="00F70FA5">
        <w:trPr>
          <w:trHeight w:val="243"/>
          <w:jc w:val="center"/>
        </w:trPr>
        <w:tc>
          <w:tcPr>
            <w:tcW w:w="1225" w:type="pct"/>
            <w:hideMark/>
          </w:tcPr>
          <w:p w14:paraId="139088D7"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B²</w:t>
            </w:r>
          </w:p>
        </w:tc>
        <w:tc>
          <w:tcPr>
            <w:tcW w:w="944" w:type="pct"/>
            <w:hideMark/>
          </w:tcPr>
          <w:p w14:paraId="2ADE5934"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0.8836</w:t>
            </w:r>
          </w:p>
        </w:tc>
        <w:tc>
          <w:tcPr>
            <w:tcW w:w="471" w:type="pct"/>
            <w:hideMark/>
          </w:tcPr>
          <w:p w14:paraId="2F10E31A"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850" w:type="pct"/>
            <w:hideMark/>
          </w:tcPr>
          <w:p w14:paraId="35E533AA"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0.8836</w:t>
            </w:r>
          </w:p>
        </w:tc>
        <w:tc>
          <w:tcPr>
            <w:tcW w:w="755" w:type="pct"/>
            <w:hideMark/>
          </w:tcPr>
          <w:p w14:paraId="34FBC4B8"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2.81</w:t>
            </w:r>
          </w:p>
        </w:tc>
        <w:tc>
          <w:tcPr>
            <w:tcW w:w="756" w:type="pct"/>
            <w:hideMark/>
          </w:tcPr>
          <w:p w14:paraId="39B69705"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0.1141</w:t>
            </w:r>
          </w:p>
        </w:tc>
      </w:tr>
      <w:tr w:rsidR="007C6629" w:rsidRPr="00F10C93" w14:paraId="1880AE91" w14:textId="77777777" w:rsidTr="00F70FA5">
        <w:trPr>
          <w:trHeight w:val="243"/>
          <w:jc w:val="center"/>
        </w:trPr>
        <w:tc>
          <w:tcPr>
            <w:tcW w:w="1225" w:type="pct"/>
            <w:hideMark/>
          </w:tcPr>
          <w:p w14:paraId="36EF8D62"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C²</w:t>
            </w:r>
          </w:p>
        </w:tc>
        <w:tc>
          <w:tcPr>
            <w:tcW w:w="944" w:type="pct"/>
            <w:hideMark/>
          </w:tcPr>
          <w:p w14:paraId="1F0FACDD"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0.0259</w:t>
            </w:r>
          </w:p>
        </w:tc>
        <w:tc>
          <w:tcPr>
            <w:tcW w:w="471" w:type="pct"/>
            <w:hideMark/>
          </w:tcPr>
          <w:p w14:paraId="37675FF8"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850" w:type="pct"/>
            <w:hideMark/>
          </w:tcPr>
          <w:p w14:paraId="13D98417"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0.0259</w:t>
            </w:r>
          </w:p>
        </w:tc>
        <w:tc>
          <w:tcPr>
            <w:tcW w:w="755" w:type="pct"/>
            <w:hideMark/>
          </w:tcPr>
          <w:p w14:paraId="1AAD156A"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0.0825</w:t>
            </w:r>
          </w:p>
        </w:tc>
        <w:tc>
          <w:tcPr>
            <w:tcW w:w="756" w:type="pct"/>
            <w:hideMark/>
          </w:tcPr>
          <w:p w14:paraId="7D1B39AD"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0.7778</w:t>
            </w:r>
          </w:p>
        </w:tc>
      </w:tr>
      <w:tr w:rsidR="007C6629" w:rsidRPr="00F10C93" w14:paraId="43E9E8C2" w14:textId="77777777" w:rsidTr="00F70FA5">
        <w:trPr>
          <w:trHeight w:val="548"/>
          <w:jc w:val="center"/>
        </w:trPr>
        <w:tc>
          <w:tcPr>
            <w:tcW w:w="1225" w:type="pct"/>
            <w:hideMark/>
          </w:tcPr>
          <w:p w14:paraId="1BB5A8F3"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D²</w:t>
            </w:r>
          </w:p>
          <w:p w14:paraId="231F3591"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Complete Model</w:t>
            </w:r>
          </w:p>
        </w:tc>
        <w:tc>
          <w:tcPr>
            <w:tcW w:w="944" w:type="pct"/>
            <w:hideMark/>
          </w:tcPr>
          <w:p w14:paraId="7F56B37E"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0.0700</w:t>
            </w:r>
          </w:p>
        </w:tc>
        <w:tc>
          <w:tcPr>
            <w:tcW w:w="471" w:type="pct"/>
            <w:hideMark/>
          </w:tcPr>
          <w:p w14:paraId="3C30F557"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w:t>
            </w:r>
          </w:p>
        </w:tc>
        <w:tc>
          <w:tcPr>
            <w:tcW w:w="850" w:type="pct"/>
            <w:hideMark/>
          </w:tcPr>
          <w:p w14:paraId="3D40DB27"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0.0700</w:t>
            </w:r>
          </w:p>
        </w:tc>
        <w:tc>
          <w:tcPr>
            <w:tcW w:w="755" w:type="pct"/>
            <w:hideMark/>
          </w:tcPr>
          <w:p w14:paraId="7C244B1E"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0.2230</w:t>
            </w:r>
          </w:p>
        </w:tc>
        <w:tc>
          <w:tcPr>
            <w:tcW w:w="756" w:type="pct"/>
            <w:hideMark/>
          </w:tcPr>
          <w:p w14:paraId="1762C9F1"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0.6435</w:t>
            </w:r>
          </w:p>
        </w:tc>
      </w:tr>
      <w:tr w:rsidR="007C6629" w:rsidRPr="00F10C93" w14:paraId="0B9A9B21" w14:textId="77777777" w:rsidTr="00F70FA5">
        <w:trPr>
          <w:trHeight w:val="243"/>
          <w:jc w:val="center"/>
        </w:trPr>
        <w:tc>
          <w:tcPr>
            <w:tcW w:w="1225" w:type="pct"/>
            <w:hideMark/>
          </w:tcPr>
          <w:p w14:paraId="7F933BE1"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Residual</w:t>
            </w:r>
          </w:p>
        </w:tc>
        <w:tc>
          <w:tcPr>
            <w:tcW w:w="944" w:type="pct"/>
            <w:hideMark/>
          </w:tcPr>
          <w:p w14:paraId="4E6D2C09"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4.71</w:t>
            </w:r>
          </w:p>
        </w:tc>
        <w:tc>
          <w:tcPr>
            <w:tcW w:w="471" w:type="pct"/>
            <w:hideMark/>
          </w:tcPr>
          <w:p w14:paraId="4D3F3481"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15</w:t>
            </w:r>
          </w:p>
        </w:tc>
        <w:tc>
          <w:tcPr>
            <w:tcW w:w="850" w:type="pct"/>
            <w:hideMark/>
          </w:tcPr>
          <w:p w14:paraId="0CCE0D89"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0.3139</w:t>
            </w:r>
          </w:p>
        </w:tc>
        <w:tc>
          <w:tcPr>
            <w:tcW w:w="755" w:type="pct"/>
            <w:hideMark/>
          </w:tcPr>
          <w:p w14:paraId="57E9FDFC" w14:textId="77777777" w:rsidR="007C6629" w:rsidRPr="00F10C93" w:rsidRDefault="007C6629" w:rsidP="00F70FA5">
            <w:pPr>
              <w:jc w:val="center"/>
              <w:rPr>
                <w:rFonts w:ascii="Times New Roman" w:hAnsi="Times New Roman"/>
                <w:color w:val="0D0D0D"/>
              </w:rPr>
            </w:pPr>
          </w:p>
        </w:tc>
        <w:tc>
          <w:tcPr>
            <w:tcW w:w="756" w:type="pct"/>
            <w:hideMark/>
          </w:tcPr>
          <w:p w14:paraId="46C195BF" w14:textId="77777777" w:rsidR="007C6629" w:rsidRPr="00F10C93" w:rsidRDefault="007C6629" w:rsidP="00F70FA5">
            <w:pPr>
              <w:jc w:val="center"/>
              <w:rPr>
                <w:rFonts w:ascii="Times New Roman" w:hAnsi="Times New Roman"/>
                <w:color w:val="0D0D0D"/>
              </w:rPr>
            </w:pPr>
          </w:p>
        </w:tc>
      </w:tr>
      <w:tr w:rsidR="007C6629" w:rsidRPr="00F10C93" w14:paraId="6EF894FB" w14:textId="77777777" w:rsidTr="00F70FA5">
        <w:trPr>
          <w:trHeight w:val="243"/>
          <w:jc w:val="center"/>
        </w:trPr>
        <w:tc>
          <w:tcPr>
            <w:tcW w:w="1225" w:type="pct"/>
            <w:hideMark/>
          </w:tcPr>
          <w:p w14:paraId="453DF331"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Lack of Fit</w:t>
            </w:r>
          </w:p>
        </w:tc>
        <w:tc>
          <w:tcPr>
            <w:tcW w:w="944" w:type="pct"/>
            <w:hideMark/>
          </w:tcPr>
          <w:p w14:paraId="74A76D19"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3.98</w:t>
            </w:r>
          </w:p>
        </w:tc>
        <w:tc>
          <w:tcPr>
            <w:tcW w:w="471" w:type="pct"/>
            <w:hideMark/>
          </w:tcPr>
          <w:p w14:paraId="5611512A"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10</w:t>
            </w:r>
          </w:p>
        </w:tc>
        <w:tc>
          <w:tcPr>
            <w:tcW w:w="850" w:type="pct"/>
            <w:hideMark/>
          </w:tcPr>
          <w:p w14:paraId="7163A67A"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0.3982</w:t>
            </w:r>
          </w:p>
        </w:tc>
        <w:tc>
          <w:tcPr>
            <w:tcW w:w="755" w:type="pct"/>
            <w:hideMark/>
          </w:tcPr>
          <w:p w14:paraId="16F67795"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2.74</w:t>
            </w:r>
          </w:p>
        </w:tc>
        <w:tc>
          <w:tcPr>
            <w:tcW w:w="756" w:type="pct"/>
            <w:hideMark/>
          </w:tcPr>
          <w:p w14:paraId="085639EB"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0.1385</w:t>
            </w:r>
          </w:p>
        </w:tc>
      </w:tr>
      <w:tr w:rsidR="007C6629" w:rsidRPr="00F10C93" w14:paraId="1FAE9257" w14:textId="77777777" w:rsidTr="00F70FA5">
        <w:trPr>
          <w:trHeight w:val="243"/>
          <w:jc w:val="center"/>
        </w:trPr>
        <w:tc>
          <w:tcPr>
            <w:tcW w:w="1225" w:type="pct"/>
            <w:hideMark/>
          </w:tcPr>
          <w:p w14:paraId="51784C41"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Pure Error</w:t>
            </w:r>
          </w:p>
        </w:tc>
        <w:tc>
          <w:tcPr>
            <w:tcW w:w="944" w:type="pct"/>
            <w:hideMark/>
          </w:tcPr>
          <w:p w14:paraId="0F12492F"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0.7260</w:t>
            </w:r>
          </w:p>
        </w:tc>
        <w:tc>
          <w:tcPr>
            <w:tcW w:w="471" w:type="pct"/>
            <w:hideMark/>
          </w:tcPr>
          <w:p w14:paraId="4B8E554F"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5</w:t>
            </w:r>
          </w:p>
        </w:tc>
        <w:tc>
          <w:tcPr>
            <w:tcW w:w="850" w:type="pct"/>
            <w:hideMark/>
          </w:tcPr>
          <w:p w14:paraId="2E6B8B3F" w14:textId="77777777" w:rsidR="007C6629" w:rsidRPr="00F10C93" w:rsidRDefault="007C6629" w:rsidP="00F70FA5">
            <w:pPr>
              <w:jc w:val="center"/>
              <w:rPr>
                <w:rFonts w:ascii="Times New Roman" w:hAnsi="Times New Roman"/>
                <w:color w:val="0D0D0D"/>
              </w:rPr>
            </w:pPr>
            <w:r w:rsidRPr="00F10C93">
              <w:rPr>
                <w:rFonts w:ascii="Times New Roman" w:hAnsi="Times New Roman"/>
                <w:color w:val="0D0D0D"/>
                <w:lang w:val="en-IN"/>
              </w:rPr>
              <w:t>0.1452</w:t>
            </w:r>
          </w:p>
        </w:tc>
        <w:tc>
          <w:tcPr>
            <w:tcW w:w="755" w:type="pct"/>
            <w:hideMark/>
          </w:tcPr>
          <w:p w14:paraId="6EC9B7AA" w14:textId="77777777" w:rsidR="007C6629" w:rsidRPr="00F10C93" w:rsidRDefault="007C6629" w:rsidP="00F70FA5">
            <w:pPr>
              <w:jc w:val="center"/>
              <w:rPr>
                <w:rFonts w:ascii="Times New Roman" w:hAnsi="Times New Roman"/>
                <w:color w:val="0D0D0D"/>
              </w:rPr>
            </w:pPr>
          </w:p>
        </w:tc>
        <w:tc>
          <w:tcPr>
            <w:tcW w:w="756" w:type="pct"/>
            <w:hideMark/>
          </w:tcPr>
          <w:p w14:paraId="4B97F569" w14:textId="77777777" w:rsidR="007C6629" w:rsidRPr="00F10C93" w:rsidRDefault="007C6629" w:rsidP="00F70FA5">
            <w:pPr>
              <w:jc w:val="center"/>
              <w:rPr>
                <w:rFonts w:ascii="Times New Roman" w:hAnsi="Times New Roman"/>
                <w:color w:val="0D0D0D"/>
              </w:rPr>
            </w:pPr>
          </w:p>
        </w:tc>
      </w:tr>
      <w:tr w:rsidR="007C6629" w:rsidRPr="00F10C93" w14:paraId="7B6857D7" w14:textId="77777777" w:rsidTr="00F70FA5">
        <w:trPr>
          <w:trHeight w:val="243"/>
          <w:jc w:val="center"/>
        </w:trPr>
        <w:tc>
          <w:tcPr>
            <w:tcW w:w="1225" w:type="pct"/>
            <w:hideMark/>
          </w:tcPr>
          <w:p w14:paraId="0730DB3E" w14:textId="77777777" w:rsidR="007C6629" w:rsidRPr="00F10C93" w:rsidRDefault="007C6629" w:rsidP="00F70FA5">
            <w:pPr>
              <w:jc w:val="both"/>
              <w:rPr>
                <w:rFonts w:ascii="Times New Roman" w:hAnsi="Times New Roman"/>
                <w:color w:val="0D0D0D"/>
              </w:rPr>
            </w:pPr>
            <w:r w:rsidRPr="00F10C93">
              <w:rPr>
                <w:rFonts w:ascii="Times New Roman" w:hAnsi="Times New Roman"/>
                <w:b/>
                <w:bCs/>
                <w:color w:val="0D0D0D"/>
                <w:lang w:val="en-IN"/>
              </w:rPr>
              <w:t>Cor Total</w:t>
            </w:r>
          </w:p>
        </w:tc>
        <w:tc>
          <w:tcPr>
            <w:tcW w:w="944" w:type="pct"/>
            <w:hideMark/>
          </w:tcPr>
          <w:p w14:paraId="78577F82" w14:textId="77777777" w:rsidR="007C6629" w:rsidRPr="00F10C93" w:rsidRDefault="007C6629" w:rsidP="00F70FA5">
            <w:pPr>
              <w:jc w:val="both"/>
              <w:rPr>
                <w:rFonts w:ascii="Times New Roman" w:hAnsi="Times New Roman"/>
                <w:color w:val="0D0D0D"/>
              </w:rPr>
            </w:pPr>
            <w:r w:rsidRPr="00F10C93">
              <w:rPr>
                <w:rFonts w:ascii="Times New Roman" w:hAnsi="Times New Roman"/>
                <w:color w:val="0D0D0D"/>
                <w:lang w:val="en-IN"/>
              </w:rPr>
              <w:t>49.72</w:t>
            </w:r>
          </w:p>
        </w:tc>
        <w:tc>
          <w:tcPr>
            <w:tcW w:w="471" w:type="pct"/>
            <w:hideMark/>
          </w:tcPr>
          <w:p w14:paraId="4FC3A1F3" w14:textId="77777777" w:rsidR="007C6629" w:rsidRPr="00F10C93" w:rsidRDefault="007C6629" w:rsidP="00F70FA5">
            <w:pPr>
              <w:jc w:val="both"/>
              <w:rPr>
                <w:rFonts w:ascii="Times New Roman" w:hAnsi="Times New Roman"/>
                <w:color w:val="0D0D0D"/>
              </w:rPr>
            </w:pPr>
            <w:r w:rsidRPr="00F10C93">
              <w:rPr>
                <w:rFonts w:ascii="Times New Roman" w:hAnsi="Times New Roman"/>
                <w:color w:val="0D0D0D"/>
                <w:lang w:val="en-IN"/>
              </w:rPr>
              <w:t>29</w:t>
            </w:r>
          </w:p>
        </w:tc>
        <w:tc>
          <w:tcPr>
            <w:tcW w:w="2360" w:type="pct"/>
            <w:gridSpan w:val="3"/>
            <w:hideMark/>
          </w:tcPr>
          <w:p w14:paraId="1F28CDB5" w14:textId="77777777" w:rsidR="007C6629" w:rsidRPr="00F10C93" w:rsidRDefault="007C6629" w:rsidP="00F70FA5">
            <w:pPr>
              <w:jc w:val="both"/>
              <w:rPr>
                <w:rFonts w:ascii="Times New Roman" w:hAnsi="Times New Roman"/>
                <w:color w:val="0D0D0D"/>
              </w:rPr>
            </w:pPr>
            <w:r w:rsidRPr="00F10C93">
              <w:rPr>
                <w:rFonts w:ascii="Times New Roman" w:hAnsi="Times New Roman"/>
                <w:color w:val="0D0D0D"/>
                <w:lang w:val="en-IN"/>
              </w:rPr>
              <w:t>Adeq Precision   10.68</w:t>
            </w:r>
          </w:p>
        </w:tc>
      </w:tr>
      <w:tr w:rsidR="007C6629" w:rsidRPr="00F10C93" w14:paraId="529D4020" w14:textId="77777777" w:rsidTr="00F70FA5">
        <w:trPr>
          <w:trHeight w:val="243"/>
          <w:jc w:val="center"/>
        </w:trPr>
        <w:tc>
          <w:tcPr>
            <w:tcW w:w="2640" w:type="pct"/>
            <w:gridSpan w:val="3"/>
          </w:tcPr>
          <w:p w14:paraId="6CFED10F" w14:textId="77777777" w:rsidR="007C6629" w:rsidRPr="00F10C93" w:rsidRDefault="007C6629" w:rsidP="00F70FA5">
            <w:pPr>
              <w:rPr>
                <w:rFonts w:ascii="Times New Roman" w:hAnsi="Times New Roman"/>
                <w:color w:val="0D0D0D"/>
              </w:rPr>
            </w:pPr>
            <w:r w:rsidRPr="00F10C93">
              <w:rPr>
                <w:rFonts w:ascii="Times New Roman" w:hAnsi="Times New Roman"/>
                <w:b/>
                <w:bCs/>
                <w:color w:val="0D0D0D"/>
                <w:lang w:val="en-IN"/>
              </w:rPr>
              <w:t>R²                     0.90</w:t>
            </w:r>
          </w:p>
        </w:tc>
        <w:tc>
          <w:tcPr>
            <w:tcW w:w="2360" w:type="pct"/>
            <w:gridSpan w:val="3"/>
          </w:tcPr>
          <w:p w14:paraId="06A71354" w14:textId="77777777" w:rsidR="007C6629" w:rsidRPr="00F10C93" w:rsidRDefault="007C6629" w:rsidP="00F70FA5">
            <w:pPr>
              <w:rPr>
                <w:rFonts w:ascii="Times New Roman" w:hAnsi="Times New Roman"/>
                <w:color w:val="0D0D0D"/>
              </w:rPr>
            </w:pPr>
            <w:r w:rsidRPr="00F10C93">
              <w:rPr>
                <w:rFonts w:ascii="Times New Roman" w:hAnsi="Times New Roman"/>
                <w:b/>
                <w:bCs/>
                <w:color w:val="0D0D0D"/>
                <w:lang w:val="en-IN"/>
              </w:rPr>
              <w:t>Adjusted R²            0.82</w:t>
            </w:r>
          </w:p>
        </w:tc>
      </w:tr>
    </w:tbl>
    <w:p w14:paraId="75B1F7D2" w14:textId="209BFCA6" w:rsidR="007C6629" w:rsidRDefault="008258FA" w:rsidP="007C6629">
      <w:pPr>
        <w:jc w:val="both"/>
        <w:rPr>
          <w:rFonts w:ascii="Times New Roman" w:hAnsi="Times New Roman"/>
          <w:color w:val="0D0D0D"/>
          <w:sz w:val="24"/>
          <w:szCs w:val="24"/>
          <w:lang w:val="en-IN"/>
        </w:rPr>
      </w:pPr>
      <w:r>
        <w:rPr>
          <w:rFonts w:ascii="Times New Roman" w:hAnsi="Times New Roman"/>
          <w:color w:val="0D0D0D"/>
          <w:sz w:val="24"/>
          <w:szCs w:val="24"/>
        </w:rPr>
        <w:t xml:space="preserve">       </w:t>
      </w:r>
      <w:r w:rsidR="007C6629" w:rsidRPr="006136DB">
        <w:rPr>
          <w:rFonts w:ascii="Times New Roman" w:hAnsi="Times New Roman"/>
          <w:color w:val="0D0D0D"/>
          <w:sz w:val="24"/>
          <w:szCs w:val="24"/>
        </w:rPr>
        <w:t>*</w:t>
      </w:r>
      <w:r w:rsidR="007C6629" w:rsidRPr="006136DB">
        <w:rPr>
          <w:rFonts w:ascii="Times New Roman" w:hAnsi="Times New Roman"/>
          <w:color w:val="0D0D0D"/>
          <w:sz w:val="24"/>
          <w:szCs w:val="24"/>
          <w:lang w:val="en-IN"/>
        </w:rPr>
        <w:t xml:space="preserve"> significant</w:t>
      </w:r>
    </w:p>
    <w:p w14:paraId="63E5F521" w14:textId="77777777" w:rsidR="007C6629" w:rsidRPr="006136DB" w:rsidRDefault="007C6629" w:rsidP="007C6629">
      <w:pPr>
        <w:jc w:val="both"/>
        <w:rPr>
          <w:rFonts w:ascii="Times New Roman" w:hAnsi="Times New Roman"/>
          <w:color w:val="0D0D0D"/>
          <w:sz w:val="24"/>
          <w:szCs w:val="24"/>
        </w:rPr>
      </w:pPr>
    </w:p>
    <w:p w14:paraId="41E3ED38" w14:textId="2E01581C" w:rsidR="007C6629" w:rsidRPr="007C6629" w:rsidRDefault="007C6629" w:rsidP="007C6629">
      <w:pPr>
        <w:jc w:val="both"/>
        <w:rPr>
          <w:rFonts w:ascii="Arial" w:hAnsi="Arial" w:cs="Arial"/>
          <w:b/>
          <w:bCs/>
          <w:color w:val="0D0D0D"/>
          <w:u w:val="single"/>
        </w:rPr>
      </w:pPr>
      <w:r w:rsidRPr="007C6629">
        <w:rPr>
          <w:rFonts w:ascii="Arial" w:hAnsi="Arial" w:cs="Arial"/>
          <w:b/>
          <w:bCs/>
          <w:color w:val="0D0D0D"/>
          <w:u w:val="single"/>
        </w:rPr>
        <w:t xml:space="preserve">3.2.4 Effect on TSS  </w:t>
      </w:r>
    </w:p>
    <w:p w14:paraId="2516E999" w14:textId="77777777" w:rsidR="007C6629" w:rsidRPr="007C6629" w:rsidRDefault="007C6629" w:rsidP="007C6629">
      <w:pPr>
        <w:jc w:val="both"/>
        <w:rPr>
          <w:rFonts w:ascii="Arial" w:hAnsi="Arial" w:cs="Arial"/>
        </w:rPr>
      </w:pPr>
      <w:r w:rsidRPr="007C6629">
        <w:rPr>
          <w:rFonts w:ascii="Arial" w:hAnsi="Arial" w:cs="Arial"/>
        </w:rPr>
        <w:t>TSS of the red fleshed dragon fruit leather ranged from 72 to 94⁰Brix with an average value of 80⁰Brix. The maximum TSS at combination of (100g pulp, 40g sugar, 20g peel, 60°C temperature, 5mm thickness) and minimum TSS at combination of (100g pulp, 40g sugar, 40g peel, 70°C temperature, 5mm thickness). The coefficient of model and other statistics is given in Table 6. The Model F-value of 5.05 implies the model is significant. R</w:t>
      </w:r>
      <w:r w:rsidRPr="007C6629">
        <w:rPr>
          <w:rFonts w:ascii="Arial" w:hAnsi="Arial" w:cs="Arial"/>
          <w:vertAlign w:val="superscript"/>
        </w:rPr>
        <w:t xml:space="preserve">2 </w:t>
      </w:r>
      <w:r w:rsidRPr="007C6629">
        <w:rPr>
          <w:rFonts w:ascii="Arial" w:hAnsi="Arial" w:cs="Arial"/>
        </w:rPr>
        <w:t>and adjusted R</w:t>
      </w:r>
      <w:r w:rsidRPr="007C6629">
        <w:rPr>
          <w:rFonts w:ascii="Arial" w:hAnsi="Arial" w:cs="Arial"/>
          <w:vertAlign w:val="superscript"/>
        </w:rPr>
        <w:t>2</w:t>
      </w:r>
      <w:r w:rsidRPr="007C6629">
        <w:rPr>
          <w:rFonts w:ascii="Arial" w:hAnsi="Arial" w:cs="Arial"/>
        </w:rPr>
        <w:t xml:space="preserve"> values of the model are 0.82 and 0.66 respectively. The adequate precision value of 9.08 indicates that the model can be used to predict the response within the design space more than 0.2.</w:t>
      </w:r>
    </w:p>
    <w:p w14:paraId="7B0C5078" w14:textId="77777777" w:rsidR="007C6629" w:rsidRDefault="007C6629" w:rsidP="007C6629">
      <w:pPr>
        <w:jc w:val="both"/>
        <w:rPr>
          <w:rFonts w:ascii="Arial" w:hAnsi="Arial" w:cs="Arial"/>
          <w:color w:val="0D0D0D"/>
        </w:rPr>
      </w:pPr>
      <w:r w:rsidRPr="007C6629">
        <w:rPr>
          <w:rFonts w:ascii="Arial" w:hAnsi="Arial" w:cs="Arial"/>
        </w:rPr>
        <w:t xml:space="preserve"> It may be seen from Fig.5 that the increase in sugar proportion in red fleshed dragon fruit leather formulation resulted in increase in TSS up to certain level than decrease and increase in peel of red fleshed dragon fruit leather. This will due to </w:t>
      </w:r>
      <w:r w:rsidRPr="007C6629">
        <w:rPr>
          <w:rFonts w:ascii="Arial" w:hAnsi="Arial" w:cs="Arial"/>
          <w:color w:val="0D0D0D"/>
        </w:rPr>
        <w:t>increase the sugar proportion, the concentration of dissolved sugars in the mixture rises, leading to an increase in TSS levels and peel of the red-fleshed dragon fruit contains various soluble solids such as sugars, organic acids, and other compounds.</w:t>
      </w:r>
    </w:p>
    <w:p w14:paraId="7D4FFE61" w14:textId="77777777" w:rsidR="007C6629" w:rsidRPr="007C6629" w:rsidRDefault="007C6629" w:rsidP="007C6629">
      <w:pPr>
        <w:jc w:val="both"/>
        <w:rPr>
          <w:rFonts w:ascii="Arial" w:hAnsi="Arial" w:cs="Arial"/>
          <w:color w:val="0D0D0D"/>
        </w:rPr>
      </w:pPr>
    </w:p>
    <w:p w14:paraId="22780D26" w14:textId="77777777" w:rsidR="007C6629" w:rsidRPr="007C6629" w:rsidRDefault="007C6629" w:rsidP="007C6629">
      <w:pPr>
        <w:jc w:val="center"/>
        <w:rPr>
          <w:rFonts w:ascii="Arial" w:hAnsi="Arial" w:cs="Arial"/>
          <w:b/>
          <w:bCs/>
          <w:color w:val="0D0D0D"/>
        </w:rPr>
      </w:pPr>
      <w:r w:rsidRPr="007C6629">
        <w:rPr>
          <w:rFonts w:ascii="Arial" w:hAnsi="Arial" w:cs="Arial"/>
          <w:b/>
          <w:bCs/>
          <w:color w:val="0D0D0D"/>
        </w:rPr>
        <w:t xml:space="preserve">Table 6. </w:t>
      </w:r>
      <w:r w:rsidRPr="007C6629">
        <w:rPr>
          <w:rFonts w:ascii="Arial" w:hAnsi="Arial" w:cs="Arial"/>
          <w:b/>
          <w:bCs/>
          <w:color w:val="0D0D0D"/>
          <w:lang w:val="en-IN"/>
        </w:rPr>
        <w:t>ANOVA effect on different process variables on TSS of red fleshed dragon fruit leather</w:t>
      </w:r>
    </w:p>
    <w:tbl>
      <w:tblPr>
        <w:tblStyle w:val="TableGrid"/>
        <w:tblW w:w="4145" w:type="pct"/>
        <w:jc w:val="center"/>
        <w:tblLook w:val="04A0" w:firstRow="1" w:lastRow="0" w:firstColumn="1" w:lastColumn="0" w:noHBand="0" w:noVBand="1"/>
      </w:tblPr>
      <w:tblGrid>
        <w:gridCol w:w="1817"/>
        <w:gridCol w:w="1121"/>
        <w:gridCol w:w="701"/>
        <w:gridCol w:w="1120"/>
        <w:gridCol w:w="980"/>
        <w:gridCol w:w="1057"/>
      </w:tblGrid>
      <w:tr w:rsidR="007C6629" w:rsidRPr="007C6629" w14:paraId="0D9C01EA" w14:textId="77777777" w:rsidTr="00F70FA5">
        <w:trPr>
          <w:trHeight w:val="251"/>
          <w:jc w:val="center"/>
        </w:trPr>
        <w:tc>
          <w:tcPr>
            <w:tcW w:w="1336" w:type="pct"/>
            <w:hideMark/>
          </w:tcPr>
          <w:p w14:paraId="729D2087"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Source</w:t>
            </w:r>
          </w:p>
        </w:tc>
        <w:tc>
          <w:tcPr>
            <w:tcW w:w="825" w:type="pct"/>
            <w:hideMark/>
          </w:tcPr>
          <w:p w14:paraId="10F5BDF4"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Sum of Squares</w:t>
            </w:r>
          </w:p>
        </w:tc>
        <w:tc>
          <w:tcPr>
            <w:tcW w:w="516" w:type="pct"/>
            <w:hideMark/>
          </w:tcPr>
          <w:p w14:paraId="3E84E420"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Df</w:t>
            </w:r>
          </w:p>
        </w:tc>
        <w:tc>
          <w:tcPr>
            <w:tcW w:w="824" w:type="pct"/>
            <w:hideMark/>
          </w:tcPr>
          <w:p w14:paraId="0B307918"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Mean Square</w:t>
            </w:r>
          </w:p>
        </w:tc>
        <w:tc>
          <w:tcPr>
            <w:tcW w:w="721" w:type="pct"/>
            <w:hideMark/>
          </w:tcPr>
          <w:p w14:paraId="5DA23C8C"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F-value</w:t>
            </w:r>
          </w:p>
        </w:tc>
        <w:tc>
          <w:tcPr>
            <w:tcW w:w="778" w:type="pct"/>
            <w:hideMark/>
          </w:tcPr>
          <w:p w14:paraId="33F9B4DB"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p-value</w:t>
            </w:r>
          </w:p>
        </w:tc>
      </w:tr>
      <w:tr w:rsidR="007C6629" w:rsidRPr="007C6629" w14:paraId="6278549D" w14:textId="77777777" w:rsidTr="00F70FA5">
        <w:trPr>
          <w:trHeight w:val="233"/>
          <w:jc w:val="center"/>
        </w:trPr>
        <w:tc>
          <w:tcPr>
            <w:tcW w:w="1336" w:type="pct"/>
            <w:hideMark/>
          </w:tcPr>
          <w:p w14:paraId="35022502"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Model</w:t>
            </w:r>
          </w:p>
        </w:tc>
        <w:tc>
          <w:tcPr>
            <w:tcW w:w="825" w:type="pct"/>
            <w:hideMark/>
          </w:tcPr>
          <w:p w14:paraId="2E527DA4"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708.38</w:t>
            </w:r>
          </w:p>
        </w:tc>
        <w:tc>
          <w:tcPr>
            <w:tcW w:w="516" w:type="pct"/>
            <w:hideMark/>
          </w:tcPr>
          <w:p w14:paraId="2DAAD419"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14</w:t>
            </w:r>
          </w:p>
        </w:tc>
        <w:tc>
          <w:tcPr>
            <w:tcW w:w="824" w:type="pct"/>
            <w:hideMark/>
          </w:tcPr>
          <w:p w14:paraId="0D977C8E"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50.60</w:t>
            </w:r>
          </w:p>
        </w:tc>
        <w:tc>
          <w:tcPr>
            <w:tcW w:w="721" w:type="pct"/>
            <w:hideMark/>
          </w:tcPr>
          <w:p w14:paraId="07921347"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5.05</w:t>
            </w:r>
          </w:p>
        </w:tc>
        <w:tc>
          <w:tcPr>
            <w:tcW w:w="778" w:type="pct"/>
            <w:hideMark/>
          </w:tcPr>
          <w:p w14:paraId="09FA4D68"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0.0018</w:t>
            </w:r>
          </w:p>
        </w:tc>
      </w:tr>
      <w:tr w:rsidR="007C6629" w:rsidRPr="007C6629" w14:paraId="13407922" w14:textId="77777777" w:rsidTr="00F70FA5">
        <w:trPr>
          <w:trHeight w:val="215"/>
          <w:jc w:val="center"/>
        </w:trPr>
        <w:tc>
          <w:tcPr>
            <w:tcW w:w="1336" w:type="pct"/>
            <w:hideMark/>
          </w:tcPr>
          <w:p w14:paraId="3D52EFF7"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A-Sugar</w:t>
            </w:r>
          </w:p>
        </w:tc>
        <w:tc>
          <w:tcPr>
            <w:tcW w:w="825" w:type="pct"/>
            <w:hideMark/>
          </w:tcPr>
          <w:p w14:paraId="31CCA3E8"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7.04</w:t>
            </w:r>
          </w:p>
        </w:tc>
        <w:tc>
          <w:tcPr>
            <w:tcW w:w="516" w:type="pct"/>
            <w:hideMark/>
          </w:tcPr>
          <w:p w14:paraId="12B8D892"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824" w:type="pct"/>
            <w:hideMark/>
          </w:tcPr>
          <w:p w14:paraId="585911FC"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7.04</w:t>
            </w:r>
          </w:p>
        </w:tc>
        <w:tc>
          <w:tcPr>
            <w:tcW w:w="721" w:type="pct"/>
            <w:hideMark/>
          </w:tcPr>
          <w:p w14:paraId="6C13CC2F"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0.7022</w:t>
            </w:r>
          </w:p>
        </w:tc>
        <w:tc>
          <w:tcPr>
            <w:tcW w:w="778" w:type="pct"/>
            <w:hideMark/>
          </w:tcPr>
          <w:p w14:paraId="4E8D0688"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0.4152</w:t>
            </w:r>
          </w:p>
        </w:tc>
      </w:tr>
      <w:tr w:rsidR="007C6629" w:rsidRPr="007C6629" w14:paraId="1C77BE1C" w14:textId="77777777" w:rsidTr="00F70FA5">
        <w:trPr>
          <w:trHeight w:val="296"/>
          <w:jc w:val="center"/>
        </w:trPr>
        <w:tc>
          <w:tcPr>
            <w:tcW w:w="1336" w:type="pct"/>
            <w:hideMark/>
          </w:tcPr>
          <w:p w14:paraId="2B73CC25"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B-Peel</w:t>
            </w:r>
          </w:p>
        </w:tc>
        <w:tc>
          <w:tcPr>
            <w:tcW w:w="825" w:type="pct"/>
            <w:hideMark/>
          </w:tcPr>
          <w:p w14:paraId="146B632A"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35.04</w:t>
            </w:r>
          </w:p>
        </w:tc>
        <w:tc>
          <w:tcPr>
            <w:tcW w:w="516" w:type="pct"/>
            <w:hideMark/>
          </w:tcPr>
          <w:p w14:paraId="76C7ECD0"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824" w:type="pct"/>
            <w:hideMark/>
          </w:tcPr>
          <w:p w14:paraId="6ED4EE5B"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35.04</w:t>
            </w:r>
          </w:p>
        </w:tc>
        <w:tc>
          <w:tcPr>
            <w:tcW w:w="721" w:type="pct"/>
            <w:hideMark/>
          </w:tcPr>
          <w:p w14:paraId="79C91091"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3.49</w:t>
            </w:r>
          </w:p>
        </w:tc>
        <w:tc>
          <w:tcPr>
            <w:tcW w:w="778" w:type="pct"/>
            <w:hideMark/>
          </w:tcPr>
          <w:p w14:paraId="318D8017"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0.0812</w:t>
            </w:r>
          </w:p>
        </w:tc>
      </w:tr>
      <w:tr w:rsidR="007C6629" w:rsidRPr="007C6629" w14:paraId="234474F7" w14:textId="77777777" w:rsidTr="00F70FA5">
        <w:trPr>
          <w:trHeight w:val="242"/>
          <w:jc w:val="center"/>
        </w:trPr>
        <w:tc>
          <w:tcPr>
            <w:tcW w:w="1336" w:type="pct"/>
            <w:hideMark/>
          </w:tcPr>
          <w:p w14:paraId="38C50426"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C-Temperature</w:t>
            </w:r>
          </w:p>
        </w:tc>
        <w:tc>
          <w:tcPr>
            <w:tcW w:w="825" w:type="pct"/>
            <w:hideMark/>
          </w:tcPr>
          <w:p w14:paraId="793D06AF"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5.04</w:t>
            </w:r>
          </w:p>
        </w:tc>
        <w:tc>
          <w:tcPr>
            <w:tcW w:w="516" w:type="pct"/>
            <w:hideMark/>
          </w:tcPr>
          <w:p w14:paraId="35366275"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824" w:type="pct"/>
            <w:hideMark/>
          </w:tcPr>
          <w:p w14:paraId="026BF827"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5.04</w:t>
            </w:r>
          </w:p>
        </w:tc>
        <w:tc>
          <w:tcPr>
            <w:tcW w:w="721" w:type="pct"/>
            <w:hideMark/>
          </w:tcPr>
          <w:p w14:paraId="031B94E3"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0.5028</w:t>
            </w:r>
          </w:p>
        </w:tc>
        <w:tc>
          <w:tcPr>
            <w:tcW w:w="778" w:type="pct"/>
            <w:hideMark/>
          </w:tcPr>
          <w:p w14:paraId="542B7C18"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0.4892</w:t>
            </w:r>
          </w:p>
        </w:tc>
      </w:tr>
      <w:tr w:rsidR="007C6629" w:rsidRPr="007C6629" w14:paraId="54815B24" w14:textId="77777777" w:rsidTr="00F70FA5">
        <w:trPr>
          <w:trHeight w:val="233"/>
          <w:jc w:val="center"/>
        </w:trPr>
        <w:tc>
          <w:tcPr>
            <w:tcW w:w="1336" w:type="pct"/>
            <w:hideMark/>
          </w:tcPr>
          <w:p w14:paraId="1447E82C"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D-Thickness</w:t>
            </w:r>
          </w:p>
        </w:tc>
        <w:tc>
          <w:tcPr>
            <w:tcW w:w="825" w:type="pct"/>
            <w:hideMark/>
          </w:tcPr>
          <w:p w14:paraId="25A29B8E"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45.38</w:t>
            </w:r>
          </w:p>
        </w:tc>
        <w:tc>
          <w:tcPr>
            <w:tcW w:w="516" w:type="pct"/>
            <w:hideMark/>
          </w:tcPr>
          <w:p w14:paraId="6A365992"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824" w:type="pct"/>
            <w:hideMark/>
          </w:tcPr>
          <w:p w14:paraId="42171EB7"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45.38</w:t>
            </w:r>
          </w:p>
        </w:tc>
        <w:tc>
          <w:tcPr>
            <w:tcW w:w="721" w:type="pct"/>
            <w:hideMark/>
          </w:tcPr>
          <w:p w14:paraId="0C0222CF"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4.52</w:t>
            </w:r>
          </w:p>
        </w:tc>
        <w:tc>
          <w:tcPr>
            <w:tcW w:w="778" w:type="pct"/>
            <w:hideMark/>
          </w:tcPr>
          <w:p w14:paraId="48FE07E3"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0.0504</w:t>
            </w:r>
          </w:p>
        </w:tc>
      </w:tr>
      <w:tr w:rsidR="007C6629" w:rsidRPr="007C6629" w14:paraId="6B1BE71A" w14:textId="77777777" w:rsidTr="00F70FA5">
        <w:trPr>
          <w:trHeight w:val="305"/>
          <w:jc w:val="center"/>
        </w:trPr>
        <w:tc>
          <w:tcPr>
            <w:tcW w:w="1336" w:type="pct"/>
            <w:hideMark/>
          </w:tcPr>
          <w:p w14:paraId="01925F74"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AB</w:t>
            </w:r>
          </w:p>
        </w:tc>
        <w:tc>
          <w:tcPr>
            <w:tcW w:w="825" w:type="pct"/>
            <w:hideMark/>
          </w:tcPr>
          <w:p w14:paraId="6764A3C7"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27.56</w:t>
            </w:r>
          </w:p>
        </w:tc>
        <w:tc>
          <w:tcPr>
            <w:tcW w:w="516" w:type="pct"/>
            <w:hideMark/>
          </w:tcPr>
          <w:p w14:paraId="1AEC03CE"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824" w:type="pct"/>
            <w:hideMark/>
          </w:tcPr>
          <w:p w14:paraId="6B5AB419"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27.56</w:t>
            </w:r>
          </w:p>
        </w:tc>
        <w:tc>
          <w:tcPr>
            <w:tcW w:w="721" w:type="pct"/>
            <w:hideMark/>
          </w:tcPr>
          <w:p w14:paraId="11BC211D"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2.75</w:t>
            </w:r>
          </w:p>
        </w:tc>
        <w:tc>
          <w:tcPr>
            <w:tcW w:w="778" w:type="pct"/>
            <w:hideMark/>
          </w:tcPr>
          <w:p w14:paraId="794F1D17"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0.1181</w:t>
            </w:r>
          </w:p>
        </w:tc>
      </w:tr>
      <w:tr w:rsidR="007C6629" w:rsidRPr="007C6629" w14:paraId="2DCDECC0" w14:textId="77777777" w:rsidTr="00F70FA5">
        <w:trPr>
          <w:trHeight w:val="278"/>
          <w:jc w:val="center"/>
        </w:trPr>
        <w:tc>
          <w:tcPr>
            <w:tcW w:w="1336" w:type="pct"/>
            <w:hideMark/>
          </w:tcPr>
          <w:p w14:paraId="287DB214"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AC</w:t>
            </w:r>
          </w:p>
        </w:tc>
        <w:tc>
          <w:tcPr>
            <w:tcW w:w="825" w:type="pct"/>
            <w:hideMark/>
          </w:tcPr>
          <w:p w14:paraId="792576D0"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150.06</w:t>
            </w:r>
          </w:p>
        </w:tc>
        <w:tc>
          <w:tcPr>
            <w:tcW w:w="516" w:type="pct"/>
            <w:hideMark/>
          </w:tcPr>
          <w:p w14:paraId="2D4C09B1"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824" w:type="pct"/>
            <w:hideMark/>
          </w:tcPr>
          <w:p w14:paraId="591C9627"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150.06</w:t>
            </w:r>
          </w:p>
        </w:tc>
        <w:tc>
          <w:tcPr>
            <w:tcW w:w="721" w:type="pct"/>
            <w:hideMark/>
          </w:tcPr>
          <w:p w14:paraId="38B9419E"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14.96</w:t>
            </w:r>
          </w:p>
        </w:tc>
        <w:tc>
          <w:tcPr>
            <w:tcW w:w="778" w:type="pct"/>
            <w:hideMark/>
          </w:tcPr>
          <w:p w14:paraId="36171002"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0.0015</w:t>
            </w:r>
          </w:p>
        </w:tc>
      </w:tr>
      <w:tr w:rsidR="007C6629" w:rsidRPr="007C6629" w14:paraId="4366A960" w14:textId="77777777" w:rsidTr="00F70FA5">
        <w:trPr>
          <w:trHeight w:val="242"/>
          <w:jc w:val="center"/>
        </w:trPr>
        <w:tc>
          <w:tcPr>
            <w:tcW w:w="1336" w:type="pct"/>
            <w:hideMark/>
          </w:tcPr>
          <w:p w14:paraId="50005B4A"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AD</w:t>
            </w:r>
          </w:p>
        </w:tc>
        <w:tc>
          <w:tcPr>
            <w:tcW w:w="825" w:type="pct"/>
            <w:hideMark/>
          </w:tcPr>
          <w:p w14:paraId="38BB020C"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22.56</w:t>
            </w:r>
          </w:p>
        </w:tc>
        <w:tc>
          <w:tcPr>
            <w:tcW w:w="516" w:type="pct"/>
            <w:hideMark/>
          </w:tcPr>
          <w:p w14:paraId="794A49DE"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824" w:type="pct"/>
            <w:hideMark/>
          </w:tcPr>
          <w:p w14:paraId="3200BCBD"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22.56</w:t>
            </w:r>
          </w:p>
        </w:tc>
        <w:tc>
          <w:tcPr>
            <w:tcW w:w="721" w:type="pct"/>
            <w:hideMark/>
          </w:tcPr>
          <w:p w14:paraId="6155787F"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2.25</w:t>
            </w:r>
          </w:p>
        </w:tc>
        <w:tc>
          <w:tcPr>
            <w:tcW w:w="778" w:type="pct"/>
            <w:hideMark/>
          </w:tcPr>
          <w:p w14:paraId="26FC982C"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0.1544</w:t>
            </w:r>
          </w:p>
        </w:tc>
      </w:tr>
      <w:tr w:rsidR="007C6629" w:rsidRPr="007C6629" w14:paraId="01E62B41" w14:textId="77777777" w:rsidTr="00F70FA5">
        <w:trPr>
          <w:trHeight w:val="233"/>
          <w:jc w:val="center"/>
        </w:trPr>
        <w:tc>
          <w:tcPr>
            <w:tcW w:w="1336" w:type="pct"/>
            <w:hideMark/>
          </w:tcPr>
          <w:p w14:paraId="547C9619"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BC</w:t>
            </w:r>
          </w:p>
        </w:tc>
        <w:tc>
          <w:tcPr>
            <w:tcW w:w="825" w:type="pct"/>
            <w:hideMark/>
          </w:tcPr>
          <w:p w14:paraId="4A972F33"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27.56</w:t>
            </w:r>
          </w:p>
        </w:tc>
        <w:tc>
          <w:tcPr>
            <w:tcW w:w="516" w:type="pct"/>
            <w:hideMark/>
          </w:tcPr>
          <w:p w14:paraId="24FA8382"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824" w:type="pct"/>
            <w:hideMark/>
          </w:tcPr>
          <w:p w14:paraId="3993CCBF"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27.56</w:t>
            </w:r>
          </w:p>
        </w:tc>
        <w:tc>
          <w:tcPr>
            <w:tcW w:w="721" w:type="pct"/>
            <w:hideMark/>
          </w:tcPr>
          <w:p w14:paraId="76228FE7"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2.75</w:t>
            </w:r>
          </w:p>
        </w:tc>
        <w:tc>
          <w:tcPr>
            <w:tcW w:w="778" w:type="pct"/>
            <w:hideMark/>
          </w:tcPr>
          <w:p w14:paraId="26F78CED"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0.1181</w:t>
            </w:r>
          </w:p>
        </w:tc>
      </w:tr>
      <w:tr w:rsidR="007C6629" w:rsidRPr="007C6629" w14:paraId="7098BF51" w14:textId="77777777" w:rsidTr="00F70FA5">
        <w:trPr>
          <w:trHeight w:val="215"/>
          <w:jc w:val="center"/>
        </w:trPr>
        <w:tc>
          <w:tcPr>
            <w:tcW w:w="1336" w:type="pct"/>
            <w:hideMark/>
          </w:tcPr>
          <w:p w14:paraId="76161734"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BD</w:t>
            </w:r>
          </w:p>
        </w:tc>
        <w:tc>
          <w:tcPr>
            <w:tcW w:w="825" w:type="pct"/>
            <w:hideMark/>
          </w:tcPr>
          <w:p w14:paraId="488527BE"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18.06</w:t>
            </w:r>
          </w:p>
        </w:tc>
        <w:tc>
          <w:tcPr>
            <w:tcW w:w="516" w:type="pct"/>
            <w:hideMark/>
          </w:tcPr>
          <w:p w14:paraId="37528C8D"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824" w:type="pct"/>
            <w:hideMark/>
          </w:tcPr>
          <w:p w14:paraId="74E6BF9B"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18.06</w:t>
            </w:r>
          </w:p>
        </w:tc>
        <w:tc>
          <w:tcPr>
            <w:tcW w:w="721" w:type="pct"/>
            <w:hideMark/>
          </w:tcPr>
          <w:p w14:paraId="53519AF6"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1.80</w:t>
            </w:r>
          </w:p>
        </w:tc>
        <w:tc>
          <w:tcPr>
            <w:tcW w:w="778" w:type="pct"/>
            <w:hideMark/>
          </w:tcPr>
          <w:p w14:paraId="7CB2C0BB"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0.1995</w:t>
            </w:r>
          </w:p>
        </w:tc>
      </w:tr>
      <w:tr w:rsidR="007C6629" w:rsidRPr="007C6629" w14:paraId="01F1062F" w14:textId="77777777" w:rsidTr="00F70FA5">
        <w:trPr>
          <w:trHeight w:val="287"/>
          <w:jc w:val="center"/>
        </w:trPr>
        <w:tc>
          <w:tcPr>
            <w:tcW w:w="1336" w:type="pct"/>
            <w:hideMark/>
          </w:tcPr>
          <w:p w14:paraId="2EF06A28"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CD</w:t>
            </w:r>
          </w:p>
        </w:tc>
        <w:tc>
          <w:tcPr>
            <w:tcW w:w="825" w:type="pct"/>
            <w:hideMark/>
          </w:tcPr>
          <w:p w14:paraId="58255161"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126.56</w:t>
            </w:r>
          </w:p>
        </w:tc>
        <w:tc>
          <w:tcPr>
            <w:tcW w:w="516" w:type="pct"/>
            <w:hideMark/>
          </w:tcPr>
          <w:p w14:paraId="2AAFCFB4"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824" w:type="pct"/>
            <w:hideMark/>
          </w:tcPr>
          <w:p w14:paraId="35C00196"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126.56</w:t>
            </w:r>
          </w:p>
        </w:tc>
        <w:tc>
          <w:tcPr>
            <w:tcW w:w="721" w:type="pct"/>
            <w:hideMark/>
          </w:tcPr>
          <w:p w14:paraId="22099F20"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12.62</w:t>
            </w:r>
          </w:p>
        </w:tc>
        <w:tc>
          <w:tcPr>
            <w:tcW w:w="778" w:type="pct"/>
            <w:hideMark/>
          </w:tcPr>
          <w:p w14:paraId="662A5AFA"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0.0029</w:t>
            </w:r>
          </w:p>
        </w:tc>
      </w:tr>
      <w:tr w:rsidR="007C6629" w:rsidRPr="007C6629" w14:paraId="02CA91F1" w14:textId="77777777" w:rsidTr="00F70FA5">
        <w:trPr>
          <w:trHeight w:val="170"/>
          <w:jc w:val="center"/>
        </w:trPr>
        <w:tc>
          <w:tcPr>
            <w:tcW w:w="1336" w:type="pct"/>
            <w:hideMark/>
          </w:tcPr>
          <w:p w14:paraId="1686F8FE"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A²</w:t>
            </w:r>
          </w:p>
        </w:tc>
        <w:tc>
          <w:tcPr>
            <w:tcW w:w="825" w:type="pct"/>
            <w:hideMark/>
          </w:tcPr>
          <w:p w14:paraId="530AD96E"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187.50</w:t>
            </w:r>
          </w:p>
        </w:tc>
        <w:tc>
          <w:tcPr>
            <w:tcW w:w="516" w:type="pct"/>
            <w:hideMark/>
          </w:tcPr>
          <w:p w14:paraId="6244216F"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824" w:type="pct"/>
            <w:hideMark/>
          </w:tcPr>
          <w:p w14:paraId="6AC37C4F"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187.50</w:t>
            </w:r>
          </w:p>
        </w:tc>
        <w:tc>
          <w:tcPr>
            <w:tcW w:w="721" w:type="pct"/>
            <w:hideMark/>
          </w:tcPr>
          <w:p w14:paraId="6884CC7F"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18.70</w:t>
            </w:r>
          </w:p>
        </w:tc>
        <w:tc>
          <w:tcPr>
            <w:tcW w:w="778" w:type="pct"/>
            <w:hideMark/>
          </w:tcPr>
          <w:p w14:paraId="49A61042"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0.0006</w:t>
            </w:r>
          </w:p>
        </w:tc>
      </w:tr>
      <w:tr w:rsidR="007C6629" w:rsidRPr="007C6629" w14:paraId="0B11BBAE" w14:textId="77777777" w:rsidTr="00F70FA5">
        <w:trPr>
          <w:trHeight w:val="332"/>
          <w:jc w:val="center"/>
        </w:trPr>
        <w:tc>
          <w:tcPr>
            <w:tcW w:w="1336" w:type="pct"/>
            <w:hideMark/>
          </w:tcPr>
          <w:p w14:paraId="304D757C"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B²</w:t>
            </w:r>
          </w:p>
        </w:tc>
        <w:tc>
          <w:tcPr>
            <w:tcW w:w="825" w:type="pct"/>
            <w:hideMark/>
          </w:tcPr>
          <w:p w14:paraId="26A0F2F6"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60.86</w:t>
            </w:r>
          </w:p>
        </w:tc>
        <w:tc>
          <w:tcPr>
            <w:tcW w:w="516" w:type="pct"/>
            <w:hideMark/>
          </w:tcPr>
          <w:p w14:paraId="07959AD7"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824" w:type="pct"/>
            <w:hideMark/>
          </w:tcPr>
          <w:p w14:paraId="1161EAEC"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60.86</w:t>
            </w:r>
          </w:p>
        </w:tc>
        <w:tc>
          <w:tcPr>
            <w:tcW w:w="721" w:type="pct"/>
            <w:hideMark/>
          </w:tcPr>
          <w:p w14:paraId="747E17C7"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6.07</w:t>
            </w:r>
          </w:p>
        </w:tc>
        <w:tc>
          <w:tcPr>
            <w:tcW w:w="778" w:type="pct"/>
            <w:hideMark/>
          </w:tcPr>
          <w:p w14:paraId="24632867"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0.0263</w:t>
            </w:r>
          </w:p>
        </w:tc>
      </w:tr>
      <w:tr w:rsidR="007C6629" w:rsidRPr="007C6629" w14:paraId="03572BF8" w14:textId="77777777" w:rsidTr="00F70FA5">
        <w:trPr>
          <w:trHeight w:val="269"/>
          <w:jc w:val="center"/>
        </w:trPr>
        <w:tc>
          <w:tcPr>
            <w:tcW w:w="1336" w:type="pct"/>
            <w:hideMark/>
          </w:tcPr>
          <w:p w14:paraId="4259C7E5"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C²</w:t>
            </w:r>
          </w:p>
        </w:tc>
        <w:tc>
          <w:tcPr>
            <w:tcW w:w="825" w:type="pct"/>
            <w:hideMark/>
          </w:tcPr>
          <w:p w14:paraId="09567330"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15.00</w:t>
            </w:r>
          </w:p>
        </w:tc>
        <w:tc>
          <w:tcPr>
            <w:tcW w:w="516" w:type="pct"/>
            <w:hideMark/>
          </w:tcPr>
          <w:p w14:paraId="548DA77E"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824" w:type="pct"/>
            <w:hideMark/>
          </w:tcPr>
          <w:p w14:paraId="595F694F"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15.00</w:t>
            </w:r>
          </w:p>
        </w:tc>
        <w:tc>
          <w:tcPr>
            <w:tcW w:w="721" w:type="pct"/>
            <w:hideMark/>
          </w:tcPr>
          <w:p w14:paraId="3C57E20D"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1.50</w:t>
            </w:r>
          </w:p>
        </w:tc>
        <w:tc>
          <w:tcPr>
            <w:tcW w:w="778" w:type="pct"/>
            <w:hideMark/>
          </w:tcPr>
          <w:p w14:paraId="1287EB36"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0.2401</w:t>
            </w:r>
          </w:p>
        </w:tc>
      </w:tr>
      <w:tr w:rsidR="007C6629" w:rsidRPr="007C6629" w14:paraId="056BC5D6" w14:textId="77777777" w:rsidTr="00F70FA5">
        <w:trPr>
          <w:trHeight w:val="431"/>
          <w:jc w:val="center"/>
        </w:trPr>
        <w:tc>
          <w:tcPr>
            <w:tcW w:w="1336" w:type="pct"/>
            <w:hideMark/>
          </w:tcPr>
          <w:p w14:paraId="423E8928"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D²</w:t>
            </w:r>
          </w:p>
          <w:p w14:paraId="7420A8FB"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Complete Model</w:t>
            </w:r>
          </w:p>
        </w:tc>
        <w:tc>
          <w:tcPr>
            <w:tcW w:w="825" w:type="pct"/>
            <w:hideMark/>
          </w:tcPr>
          <w:p w14:paraId="23FFA324"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51.07</w:t>
            </w:r>
          </w:p>
        </w:tc>
        <w:tc>
          <w:tcPr>
            <w:tcW w:w="516" w:type="pct"/>
            <w:hideMark/>
          </w:tcPr>
          <w:p w14:paraId="21225C98"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824" w:type="pct"/>
            <w:hideMark/>
          </w:tcPr>
          <w:p w14:paraId="3E46F5C1"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51.07</w:t>
            </w:r>
          </w:p>
        </w:tc>
        <w:tc>
          <w:tcPr>
            <w:tcW w:w="721" w:type="pct"/>
            <w:hideMark/>
          </w:tcPr>
          <w:p w14:paraId="434ED257"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5.09</w:t>
            </w:r>
          </w:p>
        </w:tc>
        <w:tc>
          <w:tcPr>
            <w:tcW w:w="778" w:type="pct"/>
            <w:hideMark/>
          </w:tcPr>
          <w:p w14:paraId="41E83CA8"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0.0394</w:t>
            </w:r>
          </w:p>
        </w:tc>
      </w:tr>
      <w:tr w:rsidR="007C6629" w:rsidRPr="007C6629" w14:paraId="3A4C627C" w14:textId="77777777" w:rsidTr="00F70FA5">
        <w:trPr>
          <w:trHeight w:val="314"/>
          <w:jc w:val="center"/>
        </w:trPr>
        <w:tc>
          <w:tcPr>
            <w:tcW w:w="1336" w:type="pct"/>
            <w:hideMark/>
          </w:tcPr>
          <w:p w14:paraId="12915D30"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lastRenderedPageBreak/>
              <w:t>Residual</w:t>
            </w:r>
          </w:p>
        </w:tc>
        <w:tc>
          <w:tcPr>
            <w:tcW w:w="825" w:type="pct"/>
            <w:hideMark/>
          </w:tcPr>
          <w:p w14:paraId="6DB0C7FC"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150.42</w:t>
            </w:r>
          </w:p>
        </w:tc>
        <w:tc>
          <w:tcPr>
            <w:tcW w:w="516" w:type="pct"/>
            <w:hideMark/>
          </w:tcPr>
          <w:p w14:paraId="31F50EAD"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15</w:t>
            </w:r>
          </w:p>
        </w:tc>
        <w:tc>
          <w:tcPr>
            <w:tcW w:w="824" w:type="pct"/>
            <w:hideMark/>
          </w:tcPr>
          <w:p w14:paraId="2140CDB4"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10.03</w:t>
            </w:r>
          </w:p>
        </w:tc>
        <w:tc>
          <w:tcPr>
            <w:tcW w:w="721" w:type="pct"/>
            <w:hideMark/>
          </w:tcPr>
          <w:p w14:paraId="4E203779" w14:textId="77777777" w:rsidR="007C6629" w:rsidRPr="007C6629" w:rsidRDefault="007C6629" w:rsidP="00F70FA5">
            <w:pPr>
              <w:jc w:val="center"/>
              <w:rPr>
                <w:rFonts w:ascii="Arial" w:hAnsi="Arial" w:cs="Arial"/>
                <w:color w:val="0D0D0D"/>
                <w:sz w:val="20"/>
                <w:szCs w:val="20"/>
              </w:rPr>
            </w:pPr>
          </w:p>
        </w:tc>
        <w:tc>
          <w:tcPr>
            <w:tcW w:w="778" w:type="pct"/>
            <w:hideMark/>
          </w:tcPr>
          <w:p w14:paraId="44FD08EE" w14:textId="77777777" w:rsidR="007C6629" w:rsidRPr="007C6629" w:rsidRDefault="007C6629" w:rsidP="00F70FA5">
            <w:pPr>
              <w:jc w:val="center"/>
              <w:rPr>
                <w:rFonts w:ascii="Arial" w:hAnsi="Arial" w:cs="Arial"/>
                <w:color w:val="0D0D0D"/>
                <w:sz w:val="20"/>
                <w:szCs w:val="20"/>
              </w:rPr>
            </w:pPr>
          </w:p>
        </w:tc>
      </w:tr>
      <w:tr w:rsidR="007C6629" w:rsidRPr="007C6629" w14:paraId="4A1E35AB" w14:textId="77777777" w:rsidTr="00F70FA5">
        <w:trPr>
          <w:trHeight w:val="269"/>
          <w:jc w:val="center"/>
        </w:trPr>
        <w:tc>
          <w:tcPr>
            <w:tcW w:w="1336" w:type="pct"/>
            <w:hideMark/>
          </w:tcPr>
          <w:p w14:paraId="1F6B0897"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Lack of Fit</w:t>
            </w:r>
          </w:p>
        </w:tc>
        <w:tc>
          <w:tcPr>
            <w:tcW w:w="825" w:type="pct"/>
            <w:hideMark/>
          </w:tcPr>
          <w:p w14:paraId="68353EA7"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143.58</w:t>
            </w:r>
          </w:p>
        </w:tc>
        <w:tc>
          <w:tcPr>
            <w:tcW w:w="516" w:type="pct"/>
            <w:hideMark/>
          </w:tcPr>
          <w:p w14:paraId="5DB1768A"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10</w:t>
            </w:r>
          </w:p>
        </w:tc>
        <w:tc>
          <w:tcPr>
            <w:tcW w:w="824" w:type="pct"/>
            <w:hideMark/>
          </w:tcPr>
          <w:p w14:paraId="7C1D7F38"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14.36</w:t>
            </w:r>
          </w:p>
        </w:tc>
        <w:tc>
          <w:tcPr>
            <w:tcW w:w="721" w:type="pct"/>
            <w:hideMark/>
          </w:tcPr>
          <w:p w14:paraId="12A6878D"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10.51</w:t>
            </w:r>
          </w:p>
        </w:tc>
        <w:tc>
          <w:tcPr>
            <w:tcW w:w="778" w:type="pct"/>
            <w:hideMark/>
          </w:tcPr>
          <w:p w14:paraId="19AAD79C"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0.0090</w:t>
            </w:r>
          </w:p>
        </w:tc>
      </w:tr>
      <w:tr w:rsidR="007C6629" w:rsidRPr="007C6629" w14:paraId="6A4A89D5" w14:textId="77777777" w:rsidTr="00F70FA5">
        <w:trPr>
          <w:trHeight w:val="251"/>
          <w:jc w:val="center"/>
        </w:trPr>
        <w:tc>
          <w:tcPr>
            <w:tcW w:w="1336" w:type="pct"/>
            <w:hideMark/>
          </w:tcPr>
          <w:p w14:paraId="03FDAB3B" w14:textId="77777777" w:rsidR="007C6629" w:rsidRPr="007C6629" w:rsidRDefault="007C6629" w:rsidP="00F70FA5">
            <w:pPr>
              <w:rPr>
                <w:rFonts w:ascii="Arial" w:hAnsi="Arial" w:cs="Arial"/>
                <w:color w:val="0D0D0D"/>
                <w:sz w:val="20"/>
                <w:szCs w:val="20"/>
              </w:rPr>
            </w:pPr>
            <w:r w:rsidRPr="007C6629">
              <w:rPr>
                <w:rFonts w:ascii="Arial" w:hAnsi="Arial" w:cs="Arial"/>
                <w:b/>
                <w:bCs/>
                <w:color w:val="0D0D0D"/>
                <w:sz w:val="20"/>
                <w:szCs w:val="20"/>
                <w:lang w:val="en-IN"/>
              </w:rPr>
              <w:t>Pure Error</w:t>
            </w:r>
          </w:p>
        </w:tc>
        <w:tc>
          <w:tcPr>
            <w:tcW w:w="825" w:type="pct"/>
            <w:hideMark/>
          </w:tcPr>
          <w:p w14:paraId="359E9C33"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6.83</w:t>
            </w:r>
          </w:p>
        </w:tc>
        <w:tc>
          <w:tcPr>
            <w:tcW w:w="516" w:type="pct"/>
            <w:hideMark/>
          </w:tcPr>
          <w:p w14:paraId="20DB18FC"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5</w:t>
            </w:r>
          </w:p>
        </w:tc>
        <w:tc>
          <w:tcPr>
            <w:tcW w:w="824" w:type="pct"/>
            <w:hideMark/>
          </w:tcPr>
          <w:p w14:paraId="105A47D4"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1.37</w:t>
            </w:r>
          </w:p>
        </w:tc>
        <w:tc>
          <w:tcPr>
            <w:tcW w:w="721" w:type="pct"/>
            <w:hideMark/>
          </w:tcPr>
          <w:p w14:paraId="7282400B" w14:textId="77777777" w:rsidR="007C6629" w:rsidRPr="007C6629" w:rsidRDefault="007C6629" w:rsidP="00F70FA5">
            <w:pPr>
              <w:jc w:val="center"/>
              <w:rPr>
                <w:rFonts w:ascii="Arial" w:hAnsi="Arial" w:cs="Arial"/>
                <w:color w:val="0D0D0D"/>
                <w:sz w:val="20"/>
                <w:szCs w:val="20"/>
              </w:rPr>
            </w:pPr>
          </w:p>
        </w:tc>
        <w:tc>
          <w:tcPr>
            <w:tcW w:w="778" w:type="pct"/>
            <w:hideMark/>
          </w:tcPr>
          <w:p w14:paraId="09DFD066" w14:textId="77777777" w:rsidR="007C6629" w:rsidRPr="007C6629" w:rsidRDefault="007C6629" w:rsidP="00F70FA5">
            <w:pPr>
              <w:jc w:val="center"/>
              <w:rPr>
                <w:rFonts w:ascii="Arial" w:hAnsi="Arial" w:cs="Arial"/>
                <w:color w:val="0D0D0D"/>
                <w:sz w:val="20"/>
                <w:szCs w:val="20"/>
              </w:rPr>
            </w:pPr>
          </w:p>
        </w:tc>
      </w:tr>
      <w:tr w:rsidR="007C6629" w:rsidRPr="007C6629" w14:paraId="61A28647" w14:textId="77777777" w:rsidTr="00F70FA5">
        <w:trPr>
          <w:trHeight w:val="323"/>
          <w:jc w:val="center"/>
        </w:trPr>
        <w:tc>
          <w:tcPr>
            <w:tcW w:w="1336" w:type="pct"/>
            <w:hideMark/>
          </w:tcPr>
          <w:p w14:paraId="489693BC"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Cor Total</w:t>
            </w:r>
          </w:p>
        </w:tc>
        <w:tc>
          <w:tcPr>
            <w:tcW w:w="825" w:type="pct"/>
            <w:hideMark/>
          </w:tcPr>
          <w:p w14:paraId="53AE6797" w14:textId="77777777" w:rsidR="007C6629" w:rsidRPr="007C6629" w:rsidRDefault="007C6629" w:rsidP="00F70FA5">
            <w:pPr>
              <w:jc w:val="both"/>
              <w:rPr>
                <w:rFonts w:ascii="Arial" w:hAnsi="Arial" w:cs="Arial"/>
                <w:color w:val="0D0D0D"/>
                <w:sz w:val="20"/>
                <w:szCs w:val="20"/>
              </w:rPr>
            </w:pPr>
            <w:r w:rsidRPr="007C6629">
              <w:rPr>
                <w:rFonts w:ascii="Arial" w:hAnsi="Arial" w:cs="Arial"/>
                <w:color w:val="0D0D0D"/>
                <w:sz w:val="20"/>
                <w:szCs w:val="20"/>
                <w:lang w:val="en-IN"/>
              </w:rPr>
              <w:t>858.80</w:t>
            </w:r>
          </w:p>
        </w:tc>
        <w:tc>
          <w:tcPr>
            <w:tcW w:w="516" w:type="pct"/>
            <w:hideMark/>
          </w:tcPr>
          <w:p w14:paraId="64C8F2F4" w14:textId="77777777" w:rsidR="007C6629" w:rsidRPr="007C6629" w:rsidRDefault="007C6629" w:rsidP="00F70FA5">
            <w:pPr>
              <w:jc w:val="both"/>
              <w:rPr>
                <w:rFonts w:ascii="Arial" w:hAnsi="Arial" w:cs="Arial"/>
                <w:color w:val="0D0D0D"/>
                <w:sz w:val="20"/>
                <w:szCs w:val="20"/>
              </w:rPr>
            </w:pPr>
            <w:r w:rsidRPr="007C6629">
              <w:rPr>
                <w:rFonts w:ascii="Arial" w:hAnsi="Arial" w:cs="Arial"/>
                <w:color w:val="0D0D0D"/>
                <w:sz w:val="20"/>
                <w:szCs w:val="20"/>
                <w:lang w:val="en-IN"/>
              </w:rPr>
              <w:t>29</w:t>
            </w:r>
          </w:p>
        </w:tc>
        <w:tc>
          <w:tcPr>
            <w:tcW w:w="2323" w:type="pct"/>
            <w:gridSpan w:val="3"/>
            <w:hideMark/>
          </w:tcPr>
          <w:p w14:paraId="0C1D7873" w14:textId="77777777" w:rsidR="007C6629" w:rsidRPr="007C6629" w:rsidRDefault="007C6629" w:rsidP="00F70FA5">
            <w:pPr>
              <w:jc w:val="both"/>
              <w:rPr>
                <w:rFonts w:ascii="Arial" w:hAnsi="Arial" w:cs="Arial"/>
                <w:b/>
                <w:bCs/>
                <w:color w:val="0D0D0D"/>
                <w:sz w:val="20"/>
                <w:szCs w:val="20"/>
              </w:rPr>
            </w:pPr>
            <w:r w:rsidRPr="007C6629">
              <w:rPr>
                <w:rFonts w:ascii="Arial" w:hAnsi="Arial" w:cs="Arial"/>
                <w:b/>
                <w:bCs/>
                <w:color w:val="0D0D0D"/>
                <w:sz w:val="20"/>
                <w:szCs w:val="20"/>
                <w:lang w:val="en-IN"/>
              </w:rPr>
              <w:t>Adeq Precision                  9.08</w:t>
            </w:r>
          </w:p>
        </w:tc>
      </w:tr>
      <w:tr w:rsidR="007C6629" w:rsidRPr="007C6629" w14:paraId="13B7953D" w14:textId="77777777" w:rsidTr="00F70FA5">
        <w:trPr>
          <w:trHeight w:val="260"/>
          <w:jc w:val="center"/>
        </w:trPr>
        <w:tc>
          <w:tcPr>
            <w:tcW w:w="2677" w:type="pct"/>
            <w:gridSpan w:val="3"/>
          </w:tcPr>
          <w:p w14:paraId="33063BF8" w14:textId="77777777" w:rsidR="007C6629" w:rsidRPr="007C6629" w:rsidRDefault="007C6629" w:rsidP="00F70FA5">
            <w:pPr>
              <w:jc w:val="both"/>
              <w:rPr>
                <w:rFonts w:ascii="Arial" w:hAnsi="Arial" w:cs="Arial"/>
                <w:color w:val="0D0D0D"/>
                <w:sz w:val="20"/>
                <w:szCs w:val="20"/>
                <w:lang w:val="en-IN"/>
              </w:rPr>
            </w:pPr>
            <w:r w:rsidRPr="007C6629">
              <w:rPr>
                <w:rFonts w:ascii="Arial" w:hAnsi="Arial" w:cs="Arial"/>
                <w:b/>
                <w:bCs/>
                <w:color w:val="0D0D0D"/>
                <w:sz w:val="20"/>
                <w:szCs w:val="20"/>
                <w:lang w:val="en-IN"/>
              </w:rPr>
              <w:t>R²                      0.82</w:t>
            </w:r>
          </w:p>
        </w:tc>
        <w:tc>
          <w:tcPr>
            <w:tcW w:w="2323" w:type="pct"/>
            <w:gridSpan w:val="3"/>
          </w:tcPr>
          <w:p w14:paraId="11375B55" w14:textId="77777777" w:rsidR="007C6629" w:rsidRPr="007C6629" w:rsidRDefault="007C6629" w:rsidP="00F70FA5">
            <w:pPr>
              <w:jc w:val="both"/>
              <w:rPr>
                <w:rFonts w:ascii="Arial" w:hAnsi="Arial" w:cs="Arial"/>
                <w:b/>
                <w:bCs/>
                <w:color w:val="0D0D0D"/>
                <w:sz w:val="20"/>
                <w:szCs w:val="20"/>
                <w:lang w:val="en-IN"/>
              </w:rPr>
            </w:pPr>
            <w:r w:rsidRPr="007C6629">
              <w:rPr>
                <w:rFonts w:ascii="Arial" w:hAnsi="Arial" w:cs="Arial"/>
                <w:b/>
                <w:bCs/>
                <w:color w:val="0D0D0D"/>
                <w:sz w:val="20"/>
                <w:szCs w:val="20"/>
                <w:lang w:val="en-IN"/>
              </w:rPr>
              <w:t>Adjusted R²               0.66</w:t>
            </w:r>
          </w:p>
        </w:tc>
      </w:tr>
    </w:tbl>
    <w:p w14:paraId="04E4F1F9" w14:textId="77777777" w:rsidR="007C6629" w:rsidRDefault="007C6629" w:rsidP="007C6629">
      <w:pPr>
        <w:rPr>
          <w:rFonts w:ascii="Arial" w:hAnsi="Arial" w:cs="Arial"/>
          <w:color w:val="0D0D0D"/>
          <w:lang w:val="en-IN"/>
        </w:rPr>
      </w:pPr>
      <w:r w:rsidRPr="007C6629">
        <w:rPr>
          <w:rFonts w:ascii="Arial" w:hAnsi="Arial" w:cs="Arial"/>
          <w:color w:val="0D0D0D"/>
          <w:lang w:val="en-IN"/>
        </w:rPr>
        <w:t xml:space="preserve">              *significant</w:t>
      </w:r>
    </w:p>
    <w:p w14:paraId="1CCEFF4A" w14:textId="77777777" w:rsidR="007C6629" w:rsidRPr="007C6629" w:rsidRDefault="007C6629" w:rsidP="007C6629">
      <w:pPr>
        <w:rPr>
          <w:rFonts w:ascii="Arial" w:hAnsi="Arial" w:cs="Arial"/>
          <w:color w:val="0D0D0D"/>
        </w:rPr>
      </w:pPr>
    </w:p>
    <w:tbl>
      <w:tblPr>
        <w:tblStyle w:val="TableGrid"/>
        <w:tblW w:w="0" w:type="auto"/>
        <w:tblLook w:val="04A0" w:firstRow="1" w:lastRow="0" w:firstColumn="1" w:lastColumn="0" w:noHBand="0" w:noVBand="1"/>
      </w:tblPr>
      <w:tblGrid>
        <w:gridCol w:w="3927"/>
        <w:gridCol w:w="4271"/>
      </w:tblGrid>
      <w:tr w:rsidR="007C6629" w:rsidRPr="007C6629" w14:paraId="3DB68CBD" w14:textId="77777777" w:rsidTr="00F70FA5">
        <w:tc>
          <w:tcPr>
            <w:tcW w:w="4148" w:type="dxa"/>
          </w:tcPr>
          <w:p w14:paraId="5E238265" w14:textId="77777777" w:rsidR="007C6629" w:rsidRPr="007C6629" w:rsidRDefault="007C6629" w:rsidP="00F70FA5">
            <w:pPr>
              <w:jc w:val="center"/>
              <w:rPr>
                <w:rFonts w:ascii="Arial" w:hAnsi="Arial" w:cs="Arial"/>
                <w:color w:val="0D0D0D"/>
                <w:sz w:val="20"/>
                <w:szCs w:val="20"/>
              </w:rPr>
            </w:pPr>
            <w:r w:rsidRPr="007C6629">
              <w:rPr>
                <w:rFonts w:ascii="Arial" w:hAnsi="Arial" w:cs="Arial"/>
                <w:noProof/>
                <w:color w:val="0D0D0D"/>
                <w:lang w:val="en-IN" w:eastAsia="en-IN" w:bidi="gu-IN"/>
              </w:rPr>
              <w:drawing>
                <wp:inline distT="0" distB="0" distL="0" distR="0" wp14:anchorId="0A934AE1" wp14:editId="4FAC633E">
                  <wp:extent cx="2461126" cy="2338705"/>
                  <wp:effectExtent l="0" t="0" r="0" b="4445"/>
                  <wp:docPr id="5" name="Picture 4">
                    <a:extLst xmlns:a="http://schemas.openxmlformats.org/drawingml/2006/main">
                      <a:ext uri="{FF2B5EF4-FFF2-40B4-BE49-F238E27FC236}">
                        <a16:creationId xmlns:a16="http://schemas.microsoft.com/office/drawing/2014/main" id="{7560D409-A150-44DA-9E59-26CA056F7D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560D409-A150-44DA-9E59-26CA056F7D88}"/>
                              </a:ext>
                            </a:extLst>
                          </pic:cNvPr>
                          <pic:cNvPicPr>
                            <a:picLocks noChangeAspect="1"/>
                          </pic:cNvPicPr>
                        </pic:nvPicPr>
                        <pic:blipFill rotWithShape="1">
                          <a:blip r:embed="rId17" cstate="print"/>
                          <a:srcRect l="20734" r="27098"/>
                          <a:stretch/>
                        </pic:blipFill>
                        <pic:spPr bwMode="auto">
                          <a:xfrm>
                            <a:off x="0" y="0"/>
                            <a:ext cx="2468167" cy="2345396"/>
                          </a:xfrm>
                          <a:prstGeom prst="rect">
                            <a:avLst/>
                          </a:prstGeom>
                          <a:ln>
                            <a:noFill/>
                          </a:ln>
                          <a:extLst>
                            <a:ext uri="{53640926-AAD7-44D8-BBD7-CCE9431645EC}">
                              <a14:shadowObscured xmlns:a14="http://schemas.microsoft.com/office/drawing/2010/main"/>
                            </a:ext>
                          </a:extLst>
                        </pic:spPr>
                      </pic:pic>
                    </a:graphicData>
                  </a:graphic>
                </wp:inline>
              </w:drawing>
            </w:r>
          </w:p>
        </w:tc>
        <w:tc>
          <w:tcPr>
            <w:tcW w:w="4148" w:type="dxa"/>
          </w:tcPr>
          <w:p w14:paraId="134E4B97" w14:textId="77777777" w:rsidR="007C6629" w:rsidRPr="007C6629" w:rsidRDefault="007C6629" w:rsidP="00F70FA5">
            <w:pPr>
              <w:jc w:val="both"/>
              <w:rPr>
                <w:rFonts w:ascii="Arial" w:hAnsi="Arial" w:cs="Arial"/>
                <w:color w:val="0D0D0D"/>
                <w:sz w:val="20"/>
                <w:szCs w:val="20"/>
              </w:rPr>
            </w:pPr>
            <w:r w:rsidRPr="007C6629">
              <w:rPr>
                <w:rFonts w:ascii="Arial" w:hAnsi="Arial" w:cs="Arial"/>
                <w:noProof/>
                <w:color w:val="0D0D0D"/>
                <w:lang w:val="en-IN" w:eastAsia="en-IN" w:bidi="gu-IN"/>
              </w:rPr>
              <w:drawing>
                <wp:inline distT="0" distB="0" distL="0" distR="0" wp14:anchorId="236822A2" wp14:editId="6D0563E9">
                  <wp:extent cx="2689417" cy="2551709"/>
                  <wp:effectExtent l="0" t="0" r="0" b="1270"/>
                  <wp:docPr id="2" name="Picture 3">
                    <a:extLst xmlns:a="http://schemas.openxmlformats.org/drawingml/2006/main">
                      <a:ext uri="{FF2B5EF4-FFF2-40B4-BE49-F238E27FC236}">
                        <a16:creationId xmlns:a16="http://schemas.microsoft.com/office/drawing/2014/main" id="{1AD89CB4-45F6-4048-B3B5-D4C576408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AD89CB4-45F6-4048-B3B5-D4C5764081BA}"/>
                              </a:ext>
                            </a:extLst>
                          </pic:cNvPr>
                          <pic:cNvPicPr>
                            <a:picLocks noChangeAspect="1"/>
                          </pic:cNvPicPr>
                        </pic:nvPicPr>
                        <pic:blipFill rotWithShape="1">
                          <a:blip r:embed="rId18" cstate="print"/>
                          <a:srcRect l="21240" r="22208"/>
                          <a:stretch/>
                        </pic:blipFill>
                        <pic:spPr bwMode="auto">
                          <a:xfrm>
                            <a:off x="0" y="0"/>
                            <a:ext cx="2699981" cy="2561732"/>
                          </a:xfrm>
                          <a:prstGeom prst="rect">
                            <a:avLst/>
                          </a:prstGeom>
                          <a:ln>
                            <a:noFill/>
                          </a:ln>
                          <a:extLst>
                            <a:ext uri="{53640926-AAD7-44D8-BBD7-CCE9431645EC}">
                              <a14:shadowObscured xmlns:a14="http://schemas.microsoft.com/office/drawing/2010/main"/>
                            </a:ext>
                          </a:extLst>
                        </pic:spPr>
                      </pic:pic>
                    </a:graphicData>
                  </a:graphic>
                </wp:inline>
              </w:drawing>
            </w:r>
          </w:p>
        </w:tc>
      </w:tr>
      <w:tr w:rsidR="007C6629" w:rsidRPr="007C6629" w14:paraId="76ABF26A" w14:textId="77777777" w:rsidTr="00F70FA5">
        <w:tc>
          <w:tcPr>
            <w:tcW w:w="4148" w:type="dxa"/>
          </w:tcPr>
          <w:p w14:paraId="1F4200EF"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rPr>
              <w:t>Fig. 4 Variation of protein content with respect to sugar and peel in red fleshed dragon fruit leather</w:t>
            </w:r>
          </w:p>
        </w:tc>
        <w:tc>
          <w:tcPr>
            <w:tcW w:w="4148" w:type="dxa"/>
          </w:tcPr>
          <w:p w14:paraId="422A953C"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rPr>
              <w:t>Fig.5 Variations of TSS with respect to sugar and peel in red fleshed dragon fruit leather</w:t>
            </w:r>
          </w:p>
        </w:tc>
      </w:tr>
    </w:tbl>
    <w:p w14:paraId="3D7FC19F" w14:textId="77777777" w:rsidR="007C6629" w:rsidRPr="006136DB" w:rsidRDefault="007C6629" w:rsidP="007C6629">
      <w:pPr>
        <w:jc w:val="center"/>
        <w:rPr>
          <w:rFonts w:ascii="Times New Roman" w:hAnsi="Times New Roman"/>
          <w:color w:val="0D0D0D"/>
          <w:sz w:val="24"/>
          <w:szCs w:val="24"/>
        </w:rPr>
      </w:pPr>
    </w:p>
    <w:p w14:paraId="290EB5F7" w14:textId="7588B15C" w:rsidR="007C6629" w:rsidRPr="007C6629" w:rsidRDefault="007C6629" w:rsidP="007C6629">
      <w:pPr>
        <w:jc w:val="both"/>
        <w:rPr>
          <w:rFonts w:ascii="Arial" w:hAnsi="Arial" w:cs="Arial"/>
          <w:b/>
          <w:bCs/>
          <w:color w:val="0D0D0D"/>
          <w:u w:val="single"/>
        </w:rPr>
      </w:pPr>
      <w:r w:rsidRPr="007C6629">
        <w:rPr>
          <w:rFonts w:ascii="Arial" w:hAnsi="Arial" w:cs="Arial"/>
          <w:b/>
          <w:bCs/>
          <w:color w:val="0D0D0D"/>
          <w:u w:val="single"/>
        </w:rPr>
        <w:t>3.2.5 Effect on Color Value (a*)</w:t>
      </w:r>
    </w:p>
    <w:p w14:paraId="02664DD4" w14:textId="77777777" w:rsidR="007C6629" w:rsidRPr="007C6629" w:rsidRDefault="007C6629" w:rsidP="007C6629">
      <w:pPr>
        <w:jc w:val="both"/>
        <w:rPr>
          <w:rFonts w:ascii="Arial" w:hAnsi="Arial" w:cs="Arial"/>
          <w:color w:val="0D0D0D"/>
        </w:rPr>
      </w:pPr>
      <w:r w:rsidRPr="007C6629">
        <w:rPr>
          <w:rFonts w:ascii="Arial" w:hAnsi="Arial" w:cs="Arial"/>
        </w:rPr>
        <w:t>Color value a* of the red fleshed dragon fruit leather ranged from 5.2 to 28.01 with an average value of 16.63. The coefficient of model and other statistics is given in Table 7. The Model F-value of 21.80 implies the model is significant. R</w:t>
      </w:r>
      <w:r w:rsidRPr="007C6629">
        <w:rPr>
          <w:rFonts w:ascii="Arial" w:hAnsi="Arial" w:cs="Arial"/>
          <w:vertAlign w:val="superscript"/>
        </w:rPr>
        <w:t>2</w:t>
      </w:r>
      <w:r w:rsidRPr="007C6629">
        <w:rPr>
          <w:rFonts w:ascii="Arial" w:hAnsi="Arial" w:cs="Arial"/>
        </w:rPr>
        <w:t xml:space="preserve"> and adjusted R</w:t>
      </w:r>
      <w:r w:rsidRPr="007C6629">
        <w:rPr>
          <w:rFonts w:ascii="Arial" w:hAnsi="Arial" w:cs="Arial"/>
          <w:vertAlign w:val="superscript"/>
        </w:rPr>
        <w:t>2</w:t>
      </w:r>
      <w:r w:rsidRPr="007C6629">
        <w:rPr>
          <w:rFonts w:ascii="Arial" w:hAnsi="Arial" w:cs="Arial"/>
        </w:rPr>
        <w:t xml:space="preserve"> values of the model are 0.95 and 0.90 respectively. It may be seen from Fig.6 that the increase in sugar content initially increases in color value a* up to certain level than decrease and peel content in red fleshed dragon fruit leather. This may be due to increases in browning reaction with sugar increases and p</w:t>
      </w:r>
      <w:r w:rsidRPr="007C6629">
        <w:rPr>
          <w:rFonts w:ascii="Arial" w:hAnsi="Arial" w:cs="Arial"/>
          <w:color w:val="0D0D0D"/>
        </w:rPr>
        <w:t>eel of the red-fleshed dragon fruit contains various pigments, including betalains and anthocyanins, which contribute to the color of the fruit.</w:t>
      </w:r>
    </w:p>
    <w:p w14:paraId="29C4770A" w14:textId="77777777" w:rsidR="007C6629" w:rsidRPr="007C6629" w:rsidRDefault="007C6629" w:rsidP="007C6629">
      <w:pPr>
        <w:jc w:val="center"/>
        <w:rPr>
          <w:rFonts w:ascii="Arial" w:hAnsi="Arial" w:cs="Arial"/>
        </w:rPr>
      </w:pPr>
      <w:r w:rsidRPr="007C6629">
        <w:rPr>
          <w:rFonts w:ascii="Arial" w:hAnsi="Arial" w:cs="Arial"/>
          <w:b/>
          <w:bCs/>
        </w:rPr>
        <w:t xml:space="preserve">Table </w:t>
      </w:r>
      <w:r w:rsidRPr="007C6629">
        <w:rPr>
          <w:rFonts w:ascii="Arial" w:hAnsi="Arial" w:cs="Arial"/>
          <w:b/>
          <w:bCs/>
          <w:lang w:val="en-IN"/>
        </w:rPr>
        <w:t>7. ANOVA effect on different process variables on color value a* of red fleshed dragon fruit leather</w:t>
      </w:r>
    </w:p>
    <w:tbl>
      <w:tblPr>
        <w:tblStyle w:val="TableGrid"/>
        <w:tblW w:w="4781" w:type="pct"/>
        <w:tblLook w:val="04A0" w:firstRow="1" w:lastRow="0" w:firstColumn="1" w:lastColumn="0" w:noHBand="0" w:noVBand="1"/>
      </w:tblPr>
      <w:tblGrid>
        <w:gridCol w:w="1958"/>
        <w:gridCol w:w="1682"/>
        <w:gridCol w:w="560"/>
        <w:gridCol w:w="1540"/>
        <w:gridCol w:w="980"/>
        <w:gridCol w:w="1119"/>
      </w:tblGrid>
      <w:tr w:rsidR="007C6629" w:rsidRPr="007C6629" w14:paraId="657F4611" w14:textId="77777777" w:rsidTr="00F70FA5">
        <w:trPr>
          <w:trHeight w:val="224"/>
        </w:trPr>
        <w:tc>
          <w:tcPr>
            <w:tcW w:w="1249" w:type="pct"/>
            <w:hideMark/>
          </w:tcPr>
          <w:p w14:paraId="711776E0" w14:textId="77777777" w:rsidR="007C6629" w:rsidRPr="007C6629" w:rsidRDefault="007C6629" w:rsidP="00F70FA5">
            <w:pPr>
              <w:jc w:val="both"/>
              <w:rPr>
                <w:rFonts w:ascii="Arial" w:hAnsi="Arial" w:cs="Arial"/>
                <w:sz w:val="20"/>
                <w:szCs w:val="20"/>
              </w:rPr>
            </w:pPr>
            <w:r w:rsidRPr="007C6629">
              <w:rPr>
                <w:rFonts w:ascii="Arial" w:hAnsi="Arial" w:cs="Arial"/>
                <w:b/>
                <w:bCs/>
                <w:sz w:val="20"/>
                <w:szCs w:val="20"/>
                <w:lang w:val="en-IN"/>
              </w:rPr>
              <w:t>Source</w:t>
            </w:r>
          </w:p>
        </w:tc>
        <w:tc>
          <w:tcPr>
            <w:tcW w:w="1073" w:type="pct"/>
            <w:hideMark/>
          </w:tcPr>
          <w:p w14:paraId="2C3861B8" w14:textId="77777777" w:rsidR="007C6629" w:rsidRPr="007C6629" w:rsidRDefault="007C6629" w:rsidP="00F70FA5">
            <w:pPr>
              <w:jc w:val="center"/>
              <w:rPr>
                <w:rFonts w:ascii="Arial" w:hAnsi="Arial" w:cs="Arial"/>
                <w:sz w:val="20"/>
                <w:szCs w:val="20"/>
              </w:rPr>
            </w:pPr>
            <w:r w:rsidRPr="007C6629">
              <w:rPr>
                <w:rFonts w:ascii="Arial" w:hAnsi="Arial" w:cs="Arial"/>
                <w:b/>
                <w:bCs/>
                <w:sz w:val="20"/>
                <w:szCs w:val="20"/>
                <w:lang w:val="en-IN"/>
              </w:rPr>
              <w:t>Sum of Squares</w:t>
            </w:r>
          </w:p>
        </w:tc>
        <w:tc>
          <w:tcPr>
            <w:tcW w:w="357" w:type="pct"/>
            <w:hideMark/>
          </w:tcPr>
          <w:p w14:paraId="0A098A84" w14:textId="77777777" w:rsidR="007C6629" w:rsidRPr="007C6629" w:rsidRDefault="007C6629" w:rsidP="00F70FA5">
            <w:pPr>
              <w:jc w:val="center"/>
              <w:rPr>
                <w:rFonts w:ascii="Arial" w:hAnsi="Arial" w:cs="Arial"/>
                <w:sz w:val="20"/>
                <w:szCs w:val="20"/>
              </w:rPr>
            </w:pPr>
            <w:r w:rsidRPr="007C6629">
              <w:rPr>
                <w:rFonts w:ascii="Arial" w:hAnsi="Arial" w:cs="Arial"/>
                <w:b/>
                <w:bCs/>
                <w:sz w:val="20"/>
                <w:szCs w:val="20"/>
                <w:lang w:val="en-IN"/>
              </w:rPr>
              <w:t>df</w:t>
            </w:r>
          </w:p>
        </w:tc>
        <w:tc>
          <w:tcPr>
            <w:tcW w:w="982" w:type="pct"/>
            <w:hideMark/>
          </w:tcPr>
          <w:p w14:paraId="2B13A60C" w14:textId="77777777" w:rsidR="007C6629" w:rsidRPr="007C6629" w:rsidRDefault="007C6629" w:rsidP="00F70FA5">
            <w:pPr>
              <w:jc w:val="center"/>
              <w:rPr>
                <w:rFonts w:ascii="Arial" w:hAnsi="Arial" w:cs="Arial"/>
                <w:sz w:val="20"/>
                <w:szCs w:val="20"/>
              </w:rPr>
            </w:pPr>
            <w:r w:rsidRPr="007C6629">
              <w:rPr>
                <w:rFonts w:ascii="Arial" w:hAnsi="Arial" w:cs="Arial"/>
                <w:b/>
                <w:bCs/>
                <w:sz w:val="20"/>
                <w:szCs w:val="20"/>
                <w:lang w:val="en-IN"/>
              </w:rPr>
              <w:t>Mean Square</w:t>
            </w:r>
          </w:p>
        </w:tc>
        <w:tc>
          <w:tcPr>
            <w:tcW w:w="625" w:type="pct"/>
            <w:hideMark/>
          </w:tcPr>
          <w:p w14:paraId="2BD5E7C3" w14:textId="77777777" w:rsidR="007C6629" w:rsidRPr="007C6629" w:rsidRDefault="007C6629" w:rsidP="00F70FA5">
            <w:pPr>
              <w:jc w:val="center"/>
              <w:rPr>
                <w:rFonts w:ascii="Arial" w:hAnsi="Arial" w:cs="Arial"/>
                <w:sz w:val="20"/>
                <w:szCs w:val="20"/>
              </w:rPr>
            </w:pPr>
            <w:r w:rsidRPr="007C6629">
              <w:rPr>
                <w:rFonts w:ascii="Arial" w:hAnsi="Arial" w:cs="Arial"/>
                <w:b/>
                <w:bCs/>
                <w:sz w:val="20"/>
                <w:szCs w:val="20"/>
                <w:lang w:val="en-IN"/>
              </w:rPr>
              <w:t>F-value</w:t>
            </w:r>
          </w:p>
        </w:tc>
        <w:tc>
          <w:tcPr>
            <w:tcW w:w="715" w:type="pct"/>
            <w:hideMark/>
          </w:tcPr>
          <w:p w14:paraId="4828EFAB" w14:textId="77777777" w:rsidR="007C6629" w:rsidRPr="007C6629" w:rsidRDefault="007C6629" w:rsidP="00F70FA5">
            <w:pPr>
              <w:jc w:val="center"/>
              <w:rPr>
                <w:rFonts w:ascii="Arial" w:hAnsi="Arial" w:cs="Arial"/>
                <w:sz w:val="20"/>
                <w:szCs w:val="20"/>
              </w:rPr>
            </w:pPr>
            <w:r w:rsidRPr="007C6629">
              <w:rPr>
                <w:rFonts w:ascii="Arial" w:hAnsi="Arial" w:cs="Arial"/>
                <w:b/>
                <w:bCs/>
                <w:sz w:val="20"/>
                <w:szCs w:val="20"/>
                <w:lang w:val="en-IN"/>
              </w:rPr>
              <w:t>p-value</w:t>
            </w:r>
          </w:p>
        </w:tc>
      </w:tr>
      <w:tr w:rsidR="007C6629" w:rsidRPr="007C6629" w14:paraId="5D850266" w14:textId="77777777" w:rsidTr="00F70FA5">
        <w:trPr>
          <w:trHeight w:val="296"/>
        </w:trPr>
        <w:tc>
          <w:tcPr>
            <w:tcW w:w="1249" w:type="pct"/>
            <w:hideMark/>
          </w:tcPr>
          <w:p w14:paraId="5EAFD6EF" w14:textId="77777777" w:rsidR="007C6629" w:rsidRPr="007C6629" w:rsidRDefault="007C6629" w:rsidP="00F70FA5">
            <w:pPr>
              <w:jc w:val="both"/>
              <w:rPr>
                <w:rFonts w:ascii="Arial" w:hAnsi="Arial" w:cs="Arial"/>
                <w:sz w:val="20"/>
                <w:szCs w:val="20"/>
              </w:rPr>
            </w:pPr>
            <w:r w:rsidRPr="007C6629">
              <w:rPr>
                <w:rFonts w:ascii="Arial" w:hAnsi="Arial" w:cs="Arial"/>
                <w:b/>
                <w:bCs/>
                <w:sz w:val="20"/>
                <w:szCs w:val="20"/>
                <w:lang w:val="en-IN"/>
              </w:rPr>
              <w:t>Model*</w:t>
            </w:r>
          </w:p>
        </w:tc>
        <w:tc>
          <w:tcPr>
            <w:tcW w:w="1073" w:type="pct"/>
            <w:hideMark/>
          </w:tcPr>
          <w:p w14:paraId="1AD58A15"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1361.12</w:t>
            </w:r>
          </w:p>
        </w:tc>
        <w:tc>
          <w:tcPr>
            <w:tcW w:w="357" w:type="pct"/>
            <w:hideMark/>
          </w:tcPr>
          <w:p w14:paraId="0D1F19C1"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14</w:t>
            </w:r>
          </w:p>
        </w:tc>
        <w:tc>
          <w:tcPr>
            <w:tcW w:w="982" w:type="pct"/>
            <w:hideMark/>
          </w:tcPr>
          <w:p w14:paraId="7D2BB795"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97.22</w:t>
            </w:r>
          </w:p>
        </w:tc>
        <w:tc>
          <w:tcPr>
            <w:tcW w:w="625" w:type="pct"/>
            <w:hideMark/>
          </w:tcPr>
          <w:p w14:paraId="112ED15C" w14:textId="77777777" w:rsidR="007C6629" w:rsidRPr="007C6629" w:rsidRDefault="007C6629" w:rsidP="00F70FA5">
            <w:pPr>
              <w:jc w:val="center"/>
              <w:rPr>
                <w:rFonts w:ascii="Arial" w:hAnsi="Arial" w:cs="Arial"/>
                <w:sz w:val="20"/>
                <w:szCs w:val="20"/>
              </w:rPr>
            </w:pPr>
            <w:r w:rsidRPr="007C6629">
              <w:rPr>
                <w:rFonts w:ascii="Arial" w:hAnsi="Arial" w:cs="Arial"/>
                <w:b/>
                <w:bCs/>
                <w:sz w:val="20"/>
                <w:szCs w:val="20"/>
                <w:lang w:val="en-IN"/>
              </w:rPr>
              <w:t>21.80</w:t>
            </w:r>
          </w:p>
        </w:tc>
        <w:tc>
          <w:tcPr>
            <w:tcW w:w="715" w:type="pct"/>
            <w:hideMark/>
          </w:tcPr>
          <w:p w14:paraId="4C225E35"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&lt; 0.0001</w:t>
            </w:r>
          </w:p>
        </w:tc>
      </w:tr>
      <w:tr w:rsidR="007C6629" w:rsidRPr="007C6629" w14:paraId="2B63659D" w14:textId="77777777" w:rsidTr="00F70FA5">
        <w:trPr>
          <w:trHeight w:val="269"/>
        </w:trPr>
        <w:tc>
          <w:tcPr>
            <w:tcW w:w="1249" w:type="pct"/>
            <w:hideMark/>
          </w:tcPr>
          <w:p w14:paraId="52B9F984" w14:textId="77777777" w:rsidR="007C6629" w:rsidRPr="007C6629" w:rsidRDefault="007C6629" w:rsidP="00F70FA5">
            <w:pPr>
              <w:jc w:val="both"/>
              <w:rPr>
                <w:rFonts w:ascii="Arial" w:hAnsi="Arial" w:cs="Arial"/>
                <w:sz w:val="20"/>
                <w:szCs w:val="20"/>
              </w:rPr>
            </w:pPr>
            <w:r w:rsidRPr="007C6629">
              <w:rPr>
                <w:rFonts w:ascii="Arial" w:hAnsi="Arial" w:cs="Arial"/>
                <w:b/>
                <w:bCs/>
                <w:sz w:val="20"/>
                <w:szCs w:val="20"/>
                <w:lang w:val="en-IN"/>
              </w:rPr>
              <w:t>A-Sugar</w:t>
            </w:r>
          </w:p>
        </w:tc>
        <w:tc>
          <w:tcPr>
            <w:tcW w:w="1073" w:type="pct"/>
            <w:hideMark/>
          </w:tcPr>
          <w:p w14:paraId="43A61D76"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5.84</w:t>
            </w:r>
          </w:p>
        </w:tc>
        <w:tc>
          <w:tcPr>
            <w:tcW w:w="357" w:type="pct"/>
            <w:hideMark/>
          </w:tcPr>
          <w:p w14:paraId="56C50FE8"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w:t>
            </w:r>
          </w:p>
        </w:tc>
        <w:tc>
          <w:tcPr>
            <w:tcW w:w="982" w:type="pct"/>
            <w:hideMark/>
          </w:tcPr>
          <w:p w14:paraId="61002187"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5.84</w:t>
            </w:r>
          </w:p>
        </w:tc>
        <w:tc>
          <w:tcPr>
            <w:tcW w:w="625" w:type="pct"/>
            <w:hideMark/>
          </w:tcPr>
          <w:p w14:paraId="5D13279C"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1.31</w:t>
            </w:r>
          </w:p>
        </w:tc>
        <w:tc>
          <w:tcPr>
            <w:tcW w:w="715" w:type="pct"/>
            <w:hideMark/>
          </w:tcPr>
          <w:p w14:paraId="42E37745"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0.2704</w:t>
            </w:r>
          </w:p>
        </w:tc>
      </w:tr>
      <w:tr w:rsidR="007C6629" w:rsidRPr="007C6629" w14:paraId="123FE1E6" w14:textId="77777777" w:rsidTr="00F70FA5">
        <w:trPr>
          <w:trHeight w:val="251"/>
        </w:trPr>
        <w:tc>
          <w:tcPr>
            <w:tcW w:w="1249" w:type="pct"/>
            <w:hideMark/>
          </w:tcPr>
          <w:p w14:paraId="1F3DFFD2" w14:textId="77777777" w:rsidR="007C6629" w:rsidRPr="007C6629" w:rsidRDefault="007C6629" w:rsidP="00F70FA5">
            <w:pPr>
              <w:jc w:val="both"/>
              <w:rPr>
                <w:rFonts w:ascii="Arial" w:hAnsi="Arial" w:cs="Arial"/>
                <w:sz w:val="20"/>
                <w:szCs w:val="20"/>
              </w:rPr>
            </w:pPr>
            <w:r w:rsidRPr="007C6629">
              <w:rPr>
                <w:rFonts w:ascii="Arial" w:hAnsi="Arial" w:cs="Arial"/>
                <w:b/>
                <w:bCs/>
                <w:sz w:val="20"/>
                <w:szCs w:val="20"/>
                <w:lang w:val="en-IN"/>
              </w:rPr>
              <w:t>B-Peel</w:t>
            </w:r>
          </w:p>
        </w:tc>
        <w:tc>
          <w:tcPr>
            <w:tcW w:w="1073" w:type="pct"/>
            <w:hideMark/>
          </w:tcPr>
          <w:p w14:paraId="288BCF37"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57.17</w:t>
            </w:r>
          </w:p>
        </w:tc>
        <w:tc>
          <w:tcPr>
            <w:tcW w:w="357" w:type="pct"/>
            <w:hideMark/>
          </w:tcPr>
          <w:p w14:paraId="1699461A"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w:t>
            </w:r>
          </w:p>
        </w:tc>
        <w:tc>
          <w:tcPr>
            <w:tcW w:w="982" w:type="pct"/>
            <w:hideMark/>
          </w:tcPr>
          <w:p w14:paraId="1123141D"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57.17</w:t>
            </w:r>
          </w:p>
        </w:tc>
        <w:tc>
          <w:tcPr>
            <w:tcW w:w="625" w:type="pct"/>
            <w:hideMark/>
          </w:tcPr>
          <w:p w14:paraId="09C746A6" w14:textId="77777777" w:rsidR="007C6629" w:rsidRPr="007C6629" w:rsidRDefault="007C6629" w:rsidP="00F70FA5">
            <w:pPr>
              <w:jc w:val="center"/>
              <w:rPr>
                <w:rFonts w:ascii="Arial" w:hAnsi="Arial" w:cs="Arial"/>
                <w:sz w:val="20"/>
                <w:szCs w:val="20"/>
              </w:rPr>
            </w:pPr>
            <w:r w:rsidRPr="007C6629">
              <w:rPr>
                <w:rFonts w:ascii="Arial" w:hAnsi="Arial" w:cs="Arial"/>
                <w:b/>
                <w:bCs/>
                <w:sz w:val="20"/>
                <w:szCs w:val="20"/>
                <w:lang w:val="en-IN"/>
              </w:rPr>
              <w:t>12.82</w:t>
            </w:r>
          </w:p>
        </w:tc>
        <w:tc>
          <w:tcPr>
            <w:tcW w:w="715" w:type="pct"/>
            <w:hideMark/>
          </w:tcPr>
          <w:p w14:paraId="3CEE04EE"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0.0027</w:t>
            </w:r>
          </w:p>
        </w:tc>
      </w:tr>
      <w:tr w:rsidR="007C6629" w:rsidRPr="007C6629" w14:paraId="670336A8" w14:textId="77777777" w:rsidTr="00F70FA5">
        <w:trPr>
          <w:trHeight w:val="224"/>
        </w:trPr>
        <w:tc>
          <w:tcPr>
            <w:tcW w:w="1249" w:type="pct"/>
            <w:hideMark/>
          </w:tcPr>
          <w:p w14:paraId="37C9FA50" w14:textId="77777777" w:rsidR="007C6629" w:rsidRPr="007C6629" w:rsidRDefault="007C6629" w:rsidP="00F70FA5">
            <w:pPr>
              <w:jc w:val="both"/>
              <w:rPr>
                <w:rFonts w:ascii="Arial" w:hAnsi="Arial" w:cs="Arial"/>
                <w:sz w:val="20"/>
                <w:szCs w:val="20"/>
              </w:rPr>
            </w:pPr>
            <w:r w:rsidRPr="007C6629">
              <w:rPr>
                <w:rFonts w:ascii="Arial" w:hAnsi="Arial" w:cs="Arial"/>
                <w:b/>
                <w:bCs/>
                <w:sz w:val="20"/>
                <w:szCs w:val="20"/>
                <w:lang w:val="en-IN"/>
              </w:rPr>
              <w:t>C-Temperature</w:t>
            </w:r>
          </w:p>
        </w:tc>
        <w:tc>
          <w:tcPr>
            <w:tcW w:w="1073" w:type="pct"/>
            <w:hideMark/>
          </w:tcPr>
          <w:p w14:paraId="5A94AD05"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51.63</w:t>
            </w:r>
          </w:p>
        </w:tc>
        <w:tc>
          <w:tcPr>
            <w:tcW w:w="357" w:type="pct"/>
            <w:hideMark/>
          </w:tcPr>
          <w:p w14:paraId="14BE907B"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w:t>
            </w:r>
          </w:p>
        </w:tc>
        <w:tc>
          <w:tcPr>
            <w:tcW w:w="982" w:type="pct"/>
            <w:hideMark/>
          </w:tcPr>
          <w:p w14:paraId="6DB9753B"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51.63</w:t>
            </w:r>
          </w:p>
        </w:tc>
        <w:tc>
          <w:tcPr>
            <w:tcW w:w="625" w:type="pct"/>
            <w:hideMark/>
          </w:tcPr>
          <w:p w14:paraId="7ED33B43" w14:textId="77777777" w:rsidR="007C6629" w:rsidRPr="007C6629" w:rsidRDefault="007C6629" w:rsidP="00F70FA5">
            <w:pPr>
              <w:jc w:val="center"/>
              <w:rPr>
                <w:rFonts w:ascii="Arial" w:hAnsi="Arial" w:cs="Arial"/>
                <w:sz w:val="20"/>
                <w:szCs w:val="20"/>
              </w:rPr>
            </w:pPr>
            <w:r w:rsidRPr="007C6629">
              <w:rPr>
                <w:rFonts w:ascii="Arial" w:hAnsi="Arial" w:cs="Arial"/>
                <w:b/>
                <w:bCs/>
                <w:sz w:val="20"/>
                <w:szCs w:val="20"/>
                <w:lang w:val="en-IN"/>
              </w:rPr>
              <w:t>11.57</w:t>
            </w:r>
          </w:p>
        </w:tc>
        <w:tc>
          <w:tcPr>
            <w:tcW w:w="715" w:type="pct"/>
            <w:hideMark/>
          </w:tcPr>
          <w:p w14:paraId="089569A9"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0.0039</w:t>
            </w:r>
          </w:p>
        </w:tc>
      </w:tr>
      <w:tr w:rsidR="007C6629" w:rsidRPr="007C6629" w14:paraId="187328B3" w14:textId="77777777" w:rsidTr="00F70FA5">
        <w:trPr>
          <w:trHeight w:val="296"/>
        </w:trPr>
        <w:tc>
          <w:tcPr>
            <w:tcW w:w="1249" w:type="pct"/>
            <w:hideMark/>
          </w:tcPr>
          <w:p w14:paraId="0154C911" w14:textId="77777777" w:rsidR="007C6629" w:rsidRPr="007C6629" w:rsidRDefault="007C6629" w:rsidP="00F70FA5">
            <w:pPr>
              <w:jc w:val="both"/>
              <w:rPr>
                <w:rFonts w:ascii="Arial" w:hAnsi="Arial" w:cs="Arial"/>
                <w:sz w:val="20"/>
                <w:szCs w:val="20"/>
              </w:rPr>
            </w:pPr>
            <w:r w:rsidRPr="007C6629">
              <w:rPr>
                <w:rFonts w:ascii="Arial" w:hAnsi="Arial" w:cs="Arial"/>
                <w:b/>
                <w:bCs/>
                <w:sz w:val="20"/>
                <w:szCs w:val="20"/>
                <w:lang w:val="en-IN"/>
              </w:rPr>
              <w:t>D-Thickness</w:t>
            </w:r>
          </w:p>
        </w:tc>
        <w:tc>
          <w:tcPr>
            <w:tcW w:w="1073" w:type="pct"/>
            <w:hideMark/>
          </w:tcPr>
          <w:p w14:paraId="2CB23238"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26.38</w:t>
            </w:r>
          </w:p>
        </w:tc>
        <w:tc>
          <w:tcPr>
            <w:tcW w:w="357" w:type="pct"/>
            <w:hideMark/>
          </w:tcPr>
          <w:p w14:paraId="4B3D6C28"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w:t>
            </w:r>
          </w:p>
        </w:tc>
        <w:tc>
          <w:tcPr>
            <w:tcW w:w="982" w:type="pct"/>
            <w:hideMark/>
          </w:tcPr>
          <w:p w14:paraId="0E6B0966"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26.38</w:t>
            </w:r>
          </w:p>
        </w:tc>
        <w:tc>
          <w:tcPr>
            <w:tcW w:w="625" w:type="pct"/>
            <w:hideMark/>
          </w:tcPr>
          <w:p w14:paraId="3B54352B" w14:textId="77777777" w:rsidR="007C6629" w:rsidRPr="007C6629" w:rsidRDefault="007C6629" w:rsidP="00F70FA5">
            <w:pPr>
              <w:jc w:val="center"/>
              <w:rPr>
                <w:rFonts w:ascii="Arial" w:hAnsi="Arial" w:cs="Arial"/>
                <w:sz w:val="20"/>
                <w:szCs w:val="20"/>
              </w:rPr>
            </w:pPr>
            <w:r w:rsidRPr="007C6629">
              <w:rPr>
                <w:rFonts w:ascii="Arial" w:hAnsi="Arial" w:cs="Arial"/>
                <w:b/>
                <w:bCs/>
                <w:sz w:val="20"/>
                <w:szCs w:val="20"/>
                <w:lang w:val="en-IN"/>
              </w:rPr>
              <w:t>5.91</w:t>
            </w:r>
          </w:p>
        </w:tc>
        <w:tc>
          <w:tcPr>
            <w:tcW w:w="715" w:type="pct"/>
            <w:hideMark/>
          </w:tcPr>
          <w:p w14:paraId="2888856B"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0.0280</w:t>
            </w:r>
          </w:p>
        </w:tc>
      </w:tr>
      <w:tr w:rsidR="007C6629" w:rsidRPr="007C6629" w14:paraId="4F5849A4" w14:textId="77777777" w:rsidTr="00F70FA5">
        <w:trPr>
          <w:trHeight w:val="343"/>
        </w:trPr>
        <w:tc>
          <w:tcPr>
            <w:tcW w:w="1249" w:type="pct"/>
            <w:hideMark/>
          </w:tcPr>
          <w:p w14:paraId="14ED11CE" w14:textId="77777777" w:rsidR="007C6629" w:rsidRPr="007C6629" w:rsidRDefault="007C6629" w:rsidP="00F70FA5">
            <w:pPr>
              <w:jc w:val="both"/>
              <w:rPr>
                <w:rFonts w:ascii="Arial" w:hAnsi="Arial" w:cs="Arial"/>
                <w:sz w:val="20"/>
                <w:szCs w:val="20"/>
              </w:rPr>
            </w:pPr>
            <w:r w:rsidRPr="007C6629">
              <w:rPr>
                <w:rFonts w:ascii="Arial" w:hAnsi="Arial" w:cs="Arial"/>
                <w:b/>
                <w:bCs/>
                <w:sz w:val="20"/>
                <w:szCs w:val="20"/>
                <w:lang w:val="en-IN"/>
              </w:rPr>
              <w:t>AB*</w:t>
            </w:r>
          </w:p>
        </w:tc>
        <w:tc>
          <w:tcPr>
            <w:tcW w:w="1073" w:type="pct"/>
            <w:hideMark/>
          </w:tcPr>
          <w:p w14:paraId="65D0B6D8"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42.19</w:t>
            </w:r>
          </w:p>
        </w:tc>
        <w:tc>
          <w:tcPr>
            <w:tcW w:w="357" w:type="pct"/>
            <w:hideMark/>
          </w:tcPr>
          <w:p w14:paraId="1303605A"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w:t>
            </w:r>
          </w:p>
        </w:tc>
        <w:tc>
          <w:tcPr>
            <w:tcW w:w="982" w:type="pct"/>
            <w:hideMark/>
          </w:tcPr>
          <w:p w14:paraId="0394150C"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42.19</w:t>
            </w:r>
          </w:p>
        </w:tc>
        <w:tc>
          <w:tcPr>
            <w:tcW w:w="625" w:type="pct"/>
            <w:hideMark/>
          </w:tcPr>
          <w:p w14:paraId="62F81140" w14:textId="77777777" w:rsidR="007C6629" w:rsidRPr="007C6629" w:rsidRDefault="007C6629" w:rsidP="00F70FA5">
            <w:pPr>
              <w:jc w:val="center"/>
              <w:rPr>
                <w:rFonts w:ascii="Arial" w:hAnsi="Arial" w:cs="Arial"/>
                <w:sz w:val="20"/>
                <w:szCs w:val="20"/>
              </w:rPr>
            </w:pPr>
            <w:r w:rsidRPr="007C6629">
              <w:rPr>
                <w:rFonts w:ascii="Arial" w:hAnsi="Arial" w:cs="Arial"/>
                <w:b/>
                <w:bCs/>
                <w:sz w:val="20"/>
                <w:szCs w:val="20"/>
                <w:lang w:val="en-IN"/>
              </w:rPr>
              <w:t>9.46</w:t>
            </w:r>
          </w:p>
        </w:tc>
        <w:tc>
          <w:tcPr>
            <w:tcW w:w="715" w:type="pct"/>
            <w:hideMark/>
          </w:tcPr>
          <w:p w14:paraId="61BA9E50"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0.0077</w:t>
            </w:r>
          </w:p>
        </w:tc>
      </w:tr>
      <w:tr w:rsidR="007C6629" w:rsidRPr="007C6629" w14:paraId="6879EAB0" w14:textId="77777777" w:rsidTr="00F70FA5">
        <w:trPr>
          <w:trHeight w:val="343"/>
        </w:trPr>
        <w:tc>
          <w:tcPr>
            <w:tcW w:w="1249" w:type="pct"/>
            <w:hideMark/>
          </w:tcPr>
          <w:p w14:paraId="090DE59C" w14:textId="77777777" w:rsidR="007C6629" w:rsidRPr="007C6629" w:rsidRDefault="007C6629" w:rsidP="00F70FA5">
            <w:pPr>
              <w:jc w:val="both"/>
              <w:rPr>
                <w:rFonts w:ascii="Arial" w:hAnsi="Arial" w:cs="Arial"/>
                <w:sz w:val="20"/>
                <w:szCs w:val="20"/>
              </w:rPr>
            </w:pPr>
            <w:r w:rsidRPr="007C6629">
              <w:rPr>
                <w:rFonts w:ascii="Arial" w:hAnsi="Arial" w:cs="Arial"/>
                <w:b/>
                <w:bCs/>
                <w:sz w:val="20"/>
                <w:szCs w:val="20"/>
                <w:lang w:val="en-IN"/>
              </w:rPr>
              <w:t>AC*</w:t>
            </w:r>
          </w:p>
        </w:tc>
        <w:tc>
          <w:tcPr>
            <w:tcW w:w="1073" w:type="pct"/>
            <w:hideMark/>
          </w:tcPr>
          <w:p w14:paraId="752E3AA8"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82.08</w:t>
            </w:r>
          </w:p>
        </w:tc>
        <w:tc>
          <w:tcPr>
            <w:tcW w:w="357" w:type="pct"/>
            <w:hideMark/>
          </w:tcPr>
          <w:p w14:paraId="098D2696"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w:t>
            </w:r>
          </w:p>
        </w:tc>
        <w:tc>
          <w:tcPr>
            <w:tcW w:w="982" w:type="pct"/>
            <w:hideMark/>
          </w:tcPr>
          <w:p w14:paraId="070DFD2C"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82.08</w:t>
            </w:r>
          </w:p>
        </w:tc>
        <w:tc>
          <w:tcPr>
            <w:tcW w:w="625" w:type="pct"/>
            <w:hideMark/>
          </w:tcPr>
          <w:p w14:paraId="3EB628B2" w14:textId="77777777" w:rsidR="007C6629" w:rsidRPr="007C6629" w:rsidRDefault="007C6629" w:rsidP="00F70FA5">
            <w:pPr>
              <w:jc w:val="center"/>
              <w:rPr>
                <w:rFonts w:ascii="Arial" w:hAnsi="Arial" w:cs="Arial"/>
                <w:sz w:val="20"/>
                <w:szCs w:val="20"/>
              </w:rPr>
            </w:pPr>
            <w:r w:rsidRPr="007C6629">
              <w:rPr>
                <w:rFonts w:ascii="Arial" w:hAnsi="Arial" w:cs="Arial"/>
                <w:b/>
                <w:bCs/>
                <w:sz w:val="20"/>
                <w:szCs w:val="20"/>
                <w:lang w:val="en-IN"/>
              </w:rPr>
              <w:t>18.40</w:t>
            </w:r>
          </w:p>
        </w:tc>
        <w:tc>
          <w:tcPr>
            <w:tcW w:w="715" w:type="pct"/>
            <w:hideMark/>
          </w:tcPr>
          <w:p w14:paraId="6D4418D7"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0.0006</w:t>
            </w:r>
          </w:p>
        </w:tc>
      </w:tr>
      <w:tr w:rsidR="007C6629" w:rsidRPr="007C6629" w14:paraId="4F9455BF" w14:textId="77777777" w:rsidTr="00F70FA5">
        <w:trPr>
          <w:trHeight w:val="343"/>
        </w:trPr>
        <w:tc>
          <w:tcPr>
            <w:tcW w:w="1249" w:type="pct"/>
            <w:hideMark/>
          </w:tcPr>
          <w:p w14:paraId="282D4213" w14:textId="77777777" w:rsidR="007C6629" w:rsidRPr="007C6629" w:rsidRDefault="007C6629" w:rsidP="00F70FA5">
            <w:pPr>
              <w:jc w:val="both"/>
              <w:rPr>
                <w:rFonts w:ascii="Arial" w:hAnsi="Arial" w:cs="Arial"/>
                <w:sz w:val="20"/>
                <w:szCs w:val="20"/>
              </w:rPr>
            </w:pPr>
            <w:r w:rsidRPr="007C6629">
              <w:rPr>
                <w:rFonts w:ascii="Arial" w:hAnsi="Arial" w:cs="Arial"/>
                <w:b/>
                <w:bCs/>
                <w:sz w:val="20"/>
                <w:szCs w:val="20"/>
                <w:lang w:val="en-IN"/>
              </w:rPr>
              <w:lastRenderedPageBreak/>
              <w:t>AD</w:t>
            </w:r>
          </w:p>
        </w:tc>
        <w:tc>
          <w:tcPr>
            <w:tcW w:w="1073" w:type="pct"/>
            <w:hideMark/>
          </w:tcPr>
          <w:p w14:paraId="6B4C8819"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3.98</w:t>
            </w:r>
          </w:p>
        </w:tc>
        <w:tc>
          <w:tcPr>
            <w:tcW w:w="357" w:type="pct"/>
            <w:hideMark/>
          </w:tcPr>
          <w:p w14:paraId="720E25EF"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w:t>
            </w:r>
          </w:p>
        </w:tc>
        <w:tc>
          <w:tcPr>
            <w:tcW w:w="982" w:type="pct"/>
            <w:hideMark/>
          </w:tcPr>
          <w:p w14:paraId="23D22F99"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3.98</w:t>
            </w:r>
          </w:p>
        </w:tc>
        <w:tc>
          <w:tcPr>
            <w:tcW w:w="625" w:type="pct"/>
            <w:hideMark/>
          </w:tcPr>
          <w:p w14:paraId="5178B81A"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0.8923</w:t>
            </w:r>
          </w:p>
        </w:tc>
        <w:tc>
          <w:tcPr>
            <w:tcW w:w="715" w:type="pct"/>
            <w:hideMark/>
          </w:tcPr>
          <w:p w14:paraId="1F3BAE24"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0.3598</w:t>
            </w:r>
          </w:p>
        </w:tc>
      </w:tr>
      <w:tr w:rsidR="007C6629" w:rsidRPr="007C6629" w14:paraId="503949AC" w14:textId="77777777" w:rsidTr="00F70FA5">
        <w:trPr>
          <w:trHeight w:val="343"/>
        </w:trPr>
        <w:tc>
          <w:tcPr>
            <w:tcW w:w="1249" w:type="pct"/>
            <w:hideMark/>
          </w:tcPr>
          <w:p w14:paraId="08AA62D9" w14:textId="77777777" w:rsidR="007C6629" w:rsidRPr="007C6629" w:rsidRDefault="007C6629" w:rsidP="00F70FA5">
            <w:pPr>
              <w:jc w:val="both"/>
              <w:rPr>
                <w:rFonts w:ascii="Arial" w:hAnsi="Arial" w:cs="Arial"/>
                <w:sz w:val="20"/>
                <w:szCs w:val="20"/>
              </w:rPr>
            </w:pPr>
            <w:r w:rsidRPr="007C6629">
              <w:rPr>
                <w:rFonts w:ascii="Arial" w:hAnsi="Arial" w:cs="Arial"/>
                <w:b/>
                <w:bCs/>
                <w:sz w:val="20"/>
                <w:szCs w:val="20"/>
                <w:lang w:val="en-IN"/>
              </w:rPr>
              <w:t>BC*</w:t>
            </w:r>
          </w:p>
        </w:tc>
        <w:tc>
          <w:tcPr>
            <w:tcW w:w="1073" w:type="pct"/>
            <w:hideMark/>
          </w:tcPr>
          <w:p w14:paraId="0B9EC5E0"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109.83</w:t>
            </w:r>
          </w:p>
        </w:tc>
        <w:tc>
          <w:tcPr>
            <w:tcW w:w="357" w:type="pct"/>
            <w:hideMark/>
          </w:tcPr>
          <w:p w14:paraId="6519C7D6"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w:t>
            </w:r>
          </w:p>
        </w:tc>
        <w:tc>
          <w:tcPr>
            <w:tcW w:w="982" w:type="pct"/>
            <w:hideMark/>
          </w:tcPr>
          <w:p w14:paraId="2914560E"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109.83</w:t>
            </w:r>
          </w:p>
        </w:tc>
        <w:tc>
          <w:tcPr>
            <w:tcW w:w="625" w:type="pct"/>
            <w:hideMark/>
          </w:tcPr>
          <w:p w14:paraId="0C360D7D" w14:textId="77777777" w:rsidR="007C6629" w:rsidRPr="007C6629" w:rsidRDefault="007C6629" w:rsidP="00F70FA5">
            <w:pPr>
              <w:jc w:val="center"/>
              <w:rPr>
                <w:rFonts w:ascii="Arial" w:hAnsi="Arial" w:cs="Arial"/>
                <w:sz w:val="20"/>
                <w:szCs w:val="20"/>
              </w:rPr>
            </w:pPr>
            <w:r w:rsidRPr="007C6629">
              <w:rPr>
                <w:rFonts w:ascii="Arial" w:hAnsi="Arial" w:cs="Arial"/>
                <w:b/>
                <w:bCs/>
                <w:sz w:val="20"/>
                <w:szCs w:val="20"/>
                <w:lang w:val="en-IN"/>
              </w:rPr>
              <w:t>24.62</w:t>
            </w:r>
          </w:p>
        </w:tc>
        <w:tc>
          <w:tcPr>
            <w:tcW w:w="715" w:type="pct"/>
            <w:hideMark/>
          </w:tcPr>
          <w:p w14:paraId="10B022F2"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0.0002</w:t>
            </w:r>
          </w:p>
        </w:tc>
      </w:tr>
      <w:tr w:rsidR="007C6629" w:rsidRPr="007C6629" w14:paraId="24BF73BC" w14:textId="77777777" w:rsidTr="00F70FA5">
        <w:trPr>
          <w:trHeight w:val="343"/>
        </w:trPr>
        <w:tc>
          <w:tcPr>
            <w:tcW w:w="1249" w:type="pct"/>
            <w:hideMark/>
          </w:tcPr>
          <w:p w14:paraId="40CC2852" w14:textId="77777777" w:rsidR="007C6629" w:rsidRPr="007C6629" w:rsidRDefault="007C6629" w:rsidP="00F70FA5">
            <w:pPr>
              <w:jc w:val="both"/>
              <w:rPr>
                <w:rFonts w:ascii="Arial" w:hAnsi="Arial" w:cs="Arial"/>
                <w:sz w:val="20"/>
                <w:szCs w:val="20"/>
              </w:rPr>
            </w:pPr>
            <w:r w:rsidRPr="007C6629">
              <w:rPr>
                <w:rFonts w:ascii="Arial" w:hAnsi="Arial" w:cs="Arial"/>
                <w:b/>
                <w:bCs/>
                <w:sz w:val="20"/>
                <w:szCs w:val="20"/>
                <w:lang w:val="en-IN"/>
              </w:rPr>
              <w:t>BD</w:t>
            </w:r>
          </w:p>
        </w:tc>
        <w:tc>
          <w:tcPr>
            <w:tcW w:w="1073" w:type="pct"/>
            <w:hideMark/>
          </w:tcPr>
          <w:p w14:paraId="7333ADA6"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0.9900</w:t>
            </w:r>
          </w:p>
        </w:tc>
        <w:tc>
          <w:tcPr>
            <w:tcW w:w="357" w:type="pct"/>
            <w:hideMark/>
          </w:tcPr>
          <w:p w14:paraId="2099ADAC"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w:t>
            </w:r>
          </w:p>
        </w:tc>
        <w:tc>
          <w:tcPr>
            <w:tcW w:w="982" w:type="pct"/>
            <w:hideMark/>
          </w:tcPr>
          <w:p w14:paraId="42A85668"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0.9900</w:t>
            </w:r>
          </w:p>
        </w:tc>
        <w:tc>
          <w:tcPr>
            <w:tcW w:w="625" w:type="pct"/>
            <w:hideMark/>
          </w:tcPr>
          <w:p w14:paraId="4F07B317"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0.2220</w:t>
            </w:r>
          </w:p>
        </w:tc>
        <w:tc>
          <w:tcPr>
            <w:tcW w:w="715" w:type="pct"/>
            <w:hideMark/>
          </w:tcPr>
          <w:p w14:paraId="756E54FD"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0.6443</w:t>
            </w:r>
          </w:p>
        </w:tc>
      </w:tr>
      <w:tr w:rsidR="007C6629" w:rsidRPr="007C6629" w14:paraId="17E0527B" w14:textId="77777777" w:rsidTr="00F70FA5">
        <w:trPr>
          <w:trHeight w:val="343"/>
        </w:trPr>
        <w:tc>
          <w:tcPr>
            <w:tcW w:w="1249" w:type="pct"/>
            <w:hideMark/>
          </w:tcPr>
          <w:p w14:paraId="5FC7B6A8" w14:textId="77777777" w:rsidR="007C6629" w:rsidRPr="007C6629" w:rsidRDefault="007C6629" w:rsidP="00F70FA5">
            <w:pPr>
              <w:jc w:val="both"/>
              <w:rPr>
                <w:rFonts w:ascii="Arial" w:hAnsi="Arial" w:cs="Arial"/>
                <w:sz w:val="20"/>
                <w:szCs w:val="20"/>
              </w:rPr>
            </w:pPr>
            <w:r w:rsidRPr="007C6629">
              <w:rPr>
                <w:rFonts w:ascii="Arial" w:hAnsi="Arial" w:cs="Arial"/>
                <w:b/>
                <w:bCs/>
                <w:sz w:val="20"/>
                <w:szCs w:val="20"/>
                <w:lang w:val="en-IN"/>
              </w:rPr>
              <w:t>CD</w:t>
            </w:r>
          </w:p>
        </w:tc>
        <w:tc>
          <w:tcPr>
            <w:tcW w:w="1073" w:type="pct"/>
            <w:hideMark/>
          </w:tcPr>
          <w:p w14:paraId="0BB73030"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11.22</w:t>
            </w:r>
          </w:p>
        </w:tc>
        <w:tc>
          <w:tcPr>
            <w:tcW w:w="357" w:type="pct"/>
            <w:hideMark/>
          </w:tcPr>
          <w:p w14:paraId="0DC05D29"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w:t>
            </w:r>
          </w:p>
        </w:tc>
        <w:tc>
          <w:tcPr>
            <w:tcW w:w="982" w:type="pct"/>
            <w:hideMark/>
          </w:tcPr>
          <w:p w14:paraId="27C29875"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11.22</w:t>
            </w:r>
          </w:p>
        </w:tc>
        <w:tc>
          <w:tcPr>
            <w:tcW w:w="625" w:type="pct"/>
            <w:hideMark/>
          </w:tcPr>
          <w:p w14:paraId="6F5F7A92"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2.52</w:t>
            </w:r>
          </w:p>
        </w:tc>
        <w:tc>
          <w:tcPr>
            <w:tcW w:w="715" w:type="pct"/>
            <w:hideMark/>
          </w:tcPr>
          <w:p w14:paraId="3CEE2A7A"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0.1335</w:t>
            </w:r>
          </w:p>
        </w:tc>
      </w:tr>
      <w:tr w:rsidR="007C6629" w:rsidRPr="007C6629" w14:paraId="014DA1EC" w14:textId="77777777" w:rsidTr="00F70FA5">
        <w:trPr>
          <w:trHeight w:val="260"/>
        </w:trPr>
        <w:tc>
          <w:tcPr>
            <w:tcW w:w="1249" w:type="pct"/>
            <w:hideMark/>
          </w:tcPr>
          <w:p w14:paraId="13C8E917" w14:textId="77777777" w:rsidR="007C6629" w:rsidRPr="007C6629" w:rsidRDefault="007C6629" w:rsidP="00F70FA5">
            <w:pPr>
              <w:jc w:val="both"/>
              <w:rPr>
                <w:rFonts w:ascii="Arial" w:hAnsi="Arial" w:cs="Arial"/>
                <w:sz w:val="20"/>
                <w:szCs w:val="20"/>
              </w:rPr>
            </w:pPr>
            <w:r w:rsidRPr="007C6629">
              <w:rPr>
                <w:rFonts w:ascii="Arial" w:hAnsi="Arial" w:cs="Arial"/>
                <w:b/>
                <w:bCs/>
                <w:sz w:val="20"/>
                <w:szCs w:val="20"/>
                <w:lang w:val="en-IN"/>
              </w:rPr>
              <w:t>A²*</w:t>
            </w:r>
          </w:p>
        </w:tc>
        <w:tc>
          <w:tcPr>
            <w:tcW w:w="1073" w:type="pct"/>
            <w:hideMark/>
          </w:tcPr>
          <w:p w14:paraId="1DA2D7DF"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477.24</w:t>
            </w:r>
          </w:p>
        </w:tc>
        <w:tc>
          <w:tcPr>
            <w:tcW w:w="357" w:type="pct"/>
            <w:hideMark/>
          </w:tcPr>
          <w:p w14:paraId="0B40488D"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w:t>
            </w:r>
          </w:p>
        </w:tc>
        <w:tc>
          <w:tcPr>
            <w:tcW w:w="982" w:type="pct"/>
            <w:hideMark/>
          </w:tcPr>
          <w:p w14:paraId="3C2C0817"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477.24</w:t>
            </w:r>
          </w:p>
        </w:tc>
        <w:tc>
          <w:tcPr>
            <w:tcW w:w="625" w:type="pct"/>
            <w:hideMark/>
          </w:tcPr>
          <w:p w14:paraId="003F1D0C" w14:textId="77777777" w:rsidR="007C6629" w:rsidRPr="007C6629" w:rsidRDefault="007C6629" w:rsidP="00F70FA5">
            <w:pPr>
              <w:jc w:val="center"/>
              <w:rPr>
                <w:rFonts w:ascii="Arial" w:hAnsi="Arial" w:cs="Arial"/>
                <w:sz w:val="20"/>
                <w:szCs w:val="20"/>
              </w:rPr>
            </w:pPr>
            <w:r w:rsidRPr="007C6629">
              <w:rPr>
                <w:rFonts w:ascii="Arial" w:hAnsi="Arial" w:cs="Arial"/>
                <w:b/>
                <w:bCs/>
                <w:sz w:val="20"/>
                <w:szCs w:val="20"/>
                <w:lang w:val="en-IN"/>
              </w:rPr>
              <w:t>107.00</w:t>
            </w:r>
          </w:p>
        </w:tc>
        <w:tc>
          <w:tcPr>
            <w:tcW w:w="715" w:type="pct"/>
            <w:hideMark/>
          </w:tcPr>
          <w:p w14:paraId="1049FBCD"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&lt; 0.0001</w:t>
            </w:r>
          </w:p>
        </w:tc>
      </w:tr>
      <w:tr w:rsidR="007C6629" w:rsidRPr="007C6629" w14:paraId="1FFB287A" w14:textId="77777777" w:rsidTr="00F70FA5">
        <w:trPr>
          <w:trHeight w:val="260"/>
        </w:trPr>
        <w:tc>
          <w:tcPr>
            <w:tcW w:w="1249" w:type="pct"/>
            <w:hideMark/>
          </w:tcPr>
          <w:p w14:paraId="1A49904B" w14:textId="77777777" w:rsidR="007C6629" w:rsidRPr="007C6629" w:rsidRDefault="007C6629" w:rsidP="00F70FA5">
            <w:pPr>
              <w:jc w:val="both"/>
              <w:rPr>
                <w:rFonts w:ascii="Arial" w:hAnsi="Arial" w:cs="Arial"/>
                <w:sz w:val="20"/>
                <w:szCs w:val="20"/>
              </w:rPr>
            </w:pPr>
            <w:r w:rsidRPr="007C6629">
              <w:rPr>
                <w:rFonts w:ascii="Arial" w:hAnsi="Arial" w:cs="Arial"/>
                <w:b/>
                <w:bCs/>
                <w:sz w:val="20"/>
                <w:szCs w:val="20"/>
                <w:lang w:val="en-IN"/>
              </w:rPr>
              <w:t>B²*</w:t>
            </w:r>
          </w:p>
        </w:tc>
        <w:tc>
          <w:tcPr>
            <w:tcW w:w="1073" w:type="pct"/>
            <w:hideMark/>
          </w:tcPr>
          <w:p w14:paraId="133143B4"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599.15</w:t>
            </w:r>
          </w:p>
        </w:tc>
        <w:tc>
          <w:tcPr>
            <w:tcW w:w="357" w:type="pct"/>
            <w:hideMark/>
          </w:tcPr>
          <w:p w14:paraId="63FF193D"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w:t>
            </w:r>
          </w:p>
        </w:tc>
        <w:tc>
          <w:tcPr>
            <w:tcW w:w="982" w:type="pct"/>
            <w:hideMark/>
          </w:tcPr>
          <w:p w14:paraId="4C78206E"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599.15</w:t>
            </w:r>
          </w:p>
        </w:tc>
        <w:tc>
          <w:tcPr>
            <w:tcW w:w="625" w:type="pct"/>
            <w:hideMark/>
          </w:tcPr>
          <w:p w14:paraId="3780F979" w14:textId="77777777" w:rsidR="007C6629" w:rsidRPr="007C6629" w:rsidRDefault="007C6629" w:rsidP="00F70FA5">
            <w:pPr>
              <w:jc w:val="center"/>
              <w:rPr>
                <w:rFonts w:ascii="Arial" w:hAnsi="Arial" w:cs="Arial"/>
                <w:sz w:val="20"/>
                <w:szCs w:val="20"/>
              </w:rPr>
            </w:pPr>
            <w:r w:rsidRPr="007C6629">
              <w:rPr>
                <w:rFonts w:ascii="Arial" w:hAnsi="Arial" w:cs="Arial"/>
                <w:b/>
                <w:bCs/>
                <w:sz w:val="20"/>
                <w:szCs w:val="20"/>
                <w:lang w:val="en-IN"/>
              </w:rPr>
              <w:t>134.33</w:t>
            </w:r>
          </w:p>
        </w:tc>
        <w:tc>
          <w:tcPr>
            <w:tcW w:w="715" w:type="pct"/>
            <w:hideMark/>
          </w:tcPr>
          <w:p w14:paraId="69EF64CE"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&lt; 0.0001</w:t>
            </w:r>
          </w:p>
        </w:tc>
      </w:tr>
      <w:tr w:rsidR="007C6629" w:rsidRPr="007C6629" w14:paraId="33270E43" w14:textId="77777777" w:rsidTr="00F70FA5">
        <w:trPr>
          <w:trHeight w:val="343"/>
        </w:trPr>
        <w:tc>
          <w:tcPr>
            <w:tcW w:w="1249" w:type="pct"/>
            <w:hideMark/>
          </w:tcPr>
          <w:p w14:paraId="014C8A8B" w14:textId="77777777" w:rsidR="007C6629" w:rsidRPr="007C6629" w:rsidRDefault="007C6629" w:rsidP="00F70FA5">
            <w:pPr>
              <w:jc w:val="both"/>
              <w:rPr>
                <w:rFonts w:ascii="Arial" w:hAnsi="Arial" w:cs="Arial"/>
                <w:sz w:val="20"/>
                <w:szCs w:val="20"/>
              </w:rPr>
            </w:pPr>
            <w:r w:rsidRPr="007C6629">
              <w:rPr>
                <w:rFonts w:ascii="Arial" w:hAnsi="Arial" w:cs="Arial"/>
                <w:b/>
                <w:bCs/>
                <w:sz w:val="20"/>
                <w:szCs w:val="20"/>
                <w:lang w:val="en-IN"/>
              </w:rPr>
              <w:t>C²*</w:t>
            </w:r>
          </w:p>
        </w:tc>
        <w:tc>
          <w:tcPr>
            <w:tcW w:w="1073" w:type="pct"/>
            <w:hideMark/>
          </w:tcPr>
          <w:p w14:paraId="706BAF24"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76.95</w:t>
            </w:r>
          </w:p>
        </w:tc>
        <w:tc>
          <w:tcPr>
            <w:tcW w:w="357" w:type="pct"/>
            <w:hideMark/>
          </w:tcPr>
          <w:p w14:paraId="6E2ADE34"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w:t>
            </w:r>
          </w:p>
        </w:tc>
        <w:tc>
          <w:tcPr>
            <w:tcW w:w="982" w:type="pct"/>
            <w:hideMark/>
          </w:tcPr>
          <w:p w14:paraId="7D9B6C72"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76.95</w:t>
            </w:r>
          </w:p>
        </w:tc>
        <w:tc>
          <w:tcPr>
            <w:tcW w:w="625" w:type="pct"/>
            <w:hideMark/>
          </w:tcPr>
          <w:p w14:paraId="4E9C3F7C" w14:textId="77777777" w:rsidR="007C6629" w:rsidRPr="007C6629" w:rsidRDefault="007C6629" w:rsidP="00F70FA5">
            <w:pPr>
              <w:jc w:val="center"/>
              <w:rPr>
                <w:rFonts w:ascii="Arial" w:hAnsi="Arial" w:cs="Arial"/>
                <w:sz w:val="20"/>
                <w:szCs w:val="20"/>
              </w:rPr>
            </w:pPr>
            <w:r w:rsidRPr="007C6629">
              <w:rPr>
                <w:rFonts w:ascii="Arial" w:hAnsi="Arial" w:cs="Arial"/>
                <w:b/>
                <w:bCs/>
                <w:sz w:val="20"/>
                <w:szCs w:val="20"/>
                <w:lang w:val="en-IN"/>
              </w:rPr>
              <w:t>17.25</w:t>
            </w:r>
          </w:p>
        </w:tc>
        <w:tc>
          <w:tcPr>
            <w:tcW w:w="715" w:type="pct"/>
            <w:hideMark/>
          </w:tcPr>
          <w:p w14:paraId="5B3C4B71"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0.0008</w:t>
            </w:r>
          </w:p>
        </w:tc>
      </w:tr>
      <w:tr w:rsidR="007C6629" w:rsidRPr="007C6629" w14:paraId="0A27ED72" w14:textId="77777777" w:rsidTr="00F70FA5">
        <w:trPr>
          <w:trHeight w:val="611"/>
        </w:trPr>
        <w:tc>
          <w:tcPr>
            <w:tcW w:w="1249" w:type="pct"/>
            <w:hideMark/>
          </w:tcPr>
          <w:p w14:paraId="7C5ADC81" w14:textId="77777777" w:rsidR="007C6629" w:rsidRPr="007C6629" w:rsidRDefault="007C6629" w:rsidP="00F70FA5">
            <w:pPr>
              <w:jc w:val="both"/>
              <w:rPr>
                <w:rFonts w:ascii="Arial" w:hAnsi="Arial" w:cs="Arial"/>
                <w:sz w:val="20"/>
                <w:szCs w:val="20"/>
              </w:rPr>
            </w:pPr>
            <w:r w:rsidRPr="007C6629">
              <w:rPr>
                <w:rFonts w:ascii="Arial" w:hAnsi="Arial" w:cs="Arial"/>
                <w:b/>
                <w:bCs/>
                <w:sz w:val="20"/>
                <w:szCs w:val="20"/>
                <w:lang w:val="en-IN"/>
              </w:rPr>
              <w:t>D²</w:t>
            </w:r>
          </w:p>
          <w:p w14:paraId="44CA3B99" w14:textId="77777777" w:rsidR="007C6629" w:rsidRPr="007C6629" w:rsidRDefault="007C6629" w:rsidP="00F70FA5">
            <w:pPr>
              <w:jc w:val="both"/>
              <w:rPr>
                <w:rFonts w:ascii="Arial" w:hAnsi="Arial" w:cs="Arial"/>
                <w:sz w:val="20"/>
                <w:szCs w:val="20"/>
              </w:rPr>
            </w:pPr>
            <w:r w:rsidRPr="007C6629">
              <w:rPr>
                <w:rFonts w:ascii="Arial" w:hAnsi="Arial" w:cs="Arial"/>
                <w:b/>
                <w:bCs/>
                <w:sz w:val="20"/>
                <w:szCs w:val="20"/>
                <w:lang w:val="en-IN"/>
              </w:rPr>
              <w:t>Complete Model</w:t>
            </w:r>
          </w:p>
        </w:tc>
        <w:tc>
          <w:tcPr>
            <w:tcW w:w="1073" w:type="pct"/>
            <w:hideMark/>
          </w:tcPr>
          <w:p w14:paraId="1D5D2471"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4.04</w:t>
            </w:r>
          </w:p>
        </w:tc>
        <w:tc>
          <w:tcPr>
            <w:tcW w:w="357" w:type="pct"/>
            <w:hideMark/>
          </w:tcPr>
          <w:p w14:paraId="194BBDF2"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w:t>
            </w:r>
          </w:p>
        </w:tc>
        <w:tc>
          <w:tcPr>
            <w:tcW w:w="982" w:type="pct"/>
            <w:hideMark/>
          </w:tcPr>
          <w:p w14:paraId="09C2BDEA"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4.04</w:t>
            </w:r>
          </w:p>
        </w:tc>
        <w:tc>
          <w:tcPr>
            <w:tcW w:w="625" w:type="pct"/>
            <w:hideMark/>
          </w:tcPr>
          <w:p w14:paraId="0EFC7B0D"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0.9056</w:t>
            </w:r>
          </w:p>
        </w:tc>
        <w:tc>
          <w:tcPr>
            <w:tcW w:w="715" w:type="pct"/>
            <w:hideMark/>
          </w:tcPr>
          <w:p w14:paraId="07094851"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0.3564</w:t>
            </w:r>
          </w:p>
        </w:tc>
      </w:tr>
      <w:tr w:rsidR="007C6629" w:rsidRPr="007C6629" w14:paraId="281FDC25" w14:textId="77777777" w:rsidTr="00F70FA5">
        <w:trPr>
          <w:trHeight w:val="260"/>
        </w:trPr>
        <w:tc>
          <w:tcPr>
            <w:tcW w:w="1249" w:type="pct"/>
            <w:hideMark/>
          </w:tcPr>
          <w:p w14:paraId="38CCF3B9" w14:textId="77777777" w:rsidR="007C6629" w:rsidRPr="007C6629" w:rsidRDefault="007C6629" w:rsidP="00F70FA5">
            <w:pPr>
              <w:jc w:val="both"/>
              <w:rPr>
                <w:rFonts w:ascii="Arial" w:hAnsi="Arial" w:cs="Arial"/>
                <w:sz w:val="20"/>
                <w:szCs w:val="20"/>
              </w:rPr>
            </w:pPr>
            <w:r w:rsidRPr="007C6629">
              <w:rPr>
                <w:rFonts w:ascii="Arial" w:hAnsi="Arial" w:cs="Arial"/>
                <w:b/>
                <w:bCs/>
                <w:sz w:val="20"/>
                <w:szCs w:val="20"/>
                <w:lang w:val="en-IN"/>
              </w:rPr>
              <w:t>Residual</w:t>
            </w:r>
          </w:p>
        </w:tc>
        <w:tc>
          <w:tcPr>
            <w:tcW w:w="1073" w:type="pct"/>
            <w:hideMark/>
          </w:tcPr>
          <w:p w14:paraId="29AEDAB9"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66.91</w:t>
            </w:r>
          </w:p>
        </w:tc>
        <w:tc>
          <w:tcPr>
            <w:tcW w:w="357" w:type="pct"/>
            <w:hideMark/>
          </w:tcPr>
          <w:p w14:paraId="3409AEDE"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15</w:t>
            </w:r>
          </w:p>
        </w:tc>
        <w:tc>
          <w:tcPr>
            <w:tcW w:w="982" w:type="pct"/>
            <w:hideMark/>
          </w:tcPr>
          <w:p w14:paraId="7286554F"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4.46</w:t>
            </w:r>
          </w:p>
        </w:tc>
        <w:tc>
          <w:tcPr>
            <w:tcW w:w="625" w:type="pct"/>
            <w:hideMark/>
          </w:tcPr>
          <w:p w14:paraId="2683AFA9" w14:textId="77777777" w:rsidR="007C6629" w:rsidRPr="007C6629" w:rsidRDefault="007C6629" w:rsidP="00F70FA5">
            <w:pPr>
              <w:jc w:val="center"/>
              <w:rPr>
                <w:rFonts w:ascii="Arial" w:hAnsi="Arial" w:cs="Arial"/>
                <w:sz w:val="20"/>
                <w:szCs w:val="20"/>
              </w:rPr>
            </w:pPr>
          </w:p>
        </w:tc>
        <w:tc>
          <w:tcPr>
            <w:tcW w:w="715" w:type="pct"/>
            <w:hideMark/>
          </w:tcPr>
          <w:p w14:paraId="24F6B8E4" w14:textId="77777777" w:rsidR="007C6629" w:rsidRPr="007C6629" w:rsidRDefault="007C6629" w:rsidP="00F70FA5">
            <w:pPr>
              <w:jc w:val="center"/>
              <w:rPr>
                <w:rFonts w:ascii="Arial" w:hAnsi="Arial" w:cs="Arial"/>
                <w:sz w:val="20"/>
                <w:szCs w:val="20"/>
              </w:rPr>
            </w:pPr>
          </w:p>
        </w:tc>
      </w:tr>
      <w:tr w:rsidR="007C6629" w:rsidRPr="007C6629" w14:paraId="24BB31D8" w14:textId="77777777" w:rsidTr="00F70FA5">
        <w:trPr>
          <w:trHeight w:val="251"/>
        </w:trPr>
        <w:tc>
          <w:tcPr>
            <w:tcW w:w="1249" w:type="pct"/>
            <w:hideMark/>
          </w:tcPr>
          <w:p w14:paraId="694D3EB2" w14:textId="77777777" w:rsidR="007C6629" w:rsidRPr="007C6629" w:rsidRDefault="007C6629" w:rsidP="00F70FA5">
            <w:pPr>
              <w:jc w:val="both"/>
              <w:rPr>
                <w:rFonts w:ascii="Arial" w:hAnsi="Arial" w:cs="Arial"/>
                <w:sz w:val="20"/>
                <w:szCs w:val="20"/>
              </w:rPr>
            </w:pPr>
            <w:r w:rsidRPr="007C6629">
              <w:rPr>
                <w:rFonts w:ascii="Arial" w:hAnsi="Arial" w:cs="Arial"/>
                <w:b/>
                <w:bCs/>
                <w:sz w:val="20"/>
                <w:szCs w:val="20"/>
                <w:lang w:val="en-IN"/>
              </w:rPr>
              <w:t>Lack of Fit</w:t>
            </w:r>
          </w:p>
        </w:tc>
        <w:tc>
          <w:tcPr>
            <w:tcW w:w="1073" w:type="pct"/>
            <w:hideMark/>
          </w:tcPr>
          <w:p w14:paraId="536B28E6"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62.31</w:t>
            </w:r>
          </w:p>
        </w:tc>
        <w:tc>
          <w:tcPr>
            <w:tcW w:w="357" w:type="pct"/>
            <w:hideMark/>
          </w:tcPr>
          <w:p w14:paraId="510CF185"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10</w:t>
            </w:r>
          </w:p>
        </w:tc>
        <w:tc>
          <w:tcPr>
            <w:tcW w:w="982" w:type="pct"/>
            <w:hideMark/>
          </w:tcPr>
          <w:p w14:paraId="789A5FB8"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6.23</w:t>
            </w:r>
          </w:p>
        </w:tc>
        <w:tc>
          <w:tcPr>
            <w:tcW w:w="625" w:type="pct"/>
            <w:hideMark/>
          </w:tcPr>
          <w:p w14:paraId="5556FEF8"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6.79</w:t>
            </w:r>
          </w:p>
        </w:tc>
        <w:tc>
          <w:tcPr>
            <w:tcW w:w="715" w:type="pct"/>
            <w:hideMark/>
          </w:tcPr>
          <w:p w14:paraId="058043F1"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0.0237</w:t>
            </w:r>
          </w:p>
        </w:tc>
      </w:tr>
      <w:tr w:rsidR="007C6629" w:rsidRPr="007C6629" w14:paraId="2A2CFBC7" w14:textId="77777777" w:rsidTr="00F70FA5">
        <w:trPr>
          <w:trHeight w:val="233"/>
        </w:trPr>
        <w:tc>
          <w:tcPr>
            <w:tcW w:w="1249" w:type="pct"/>
            <w:hideMark/>
          </w:tcPr>
          <w:p w14:paraId="3C73F546" w14:textId="77777777" w:rsidR="007C6629" w:rsidRPr="007C6629" w:rsidRDefault="007C6629" w:rsidP="00F70FA5">
            <w:pPr>
              <w:jc w:val="both"/>
              <w:rPr>
                <w:rFonts w:ascii="Arial" w:hAnsi="Arial" w:cs="Arial"/>
                <w:sz w:val="20"/>
                <w:szCs w:val="20"/>
              </w:rPr>
            </w:pPr>
            <w:r w:rsidRPr="007C6629">
              <w:rPr>
                <w:rFonts w:ascii="Arial" w:hAnsi="Arial" w:cs="Arial"/>
                <w:b/>
                <w:bCs/>
                <w:sz w:val="20"/>
                <w:szCs w:val="20"/>
                <w:lang w:val="en-IN"/>
              </w:rPr>
              <w:t>Pure Error</w:t>
            </w:r>
          </w:p>
        </w:tc>
        <w:tc>
          <w:tcPr>
            <w:tcW w:w="1073" w:type="pct"/>
            <w:hideMark/>
          </w:tcPr>
          <w:p w14:paraId="4795550C"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4.59</w:t>
            </w:r>
          </w:p>
        </w:tc>
        <w:tc>
          <w:tcPr>
            <w:tcW w:w="357" w:type="pct"/>
            <w:hideMark/>
          </w:tcPr>
          <w:p w14:paraId="46EC864D"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5</w:t>
            </w:r>
          </w:p>
        </w:tc>
        <w:tc>
          <w:tcPr>
            <w:tcW w:w="982" w:type="pct"/>
            <w:hideMark/>
          </w:tcPr>
          <w:p w14:paraId="7AE902BF"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0.9182</w:t>
            </w:r>
          </w:p>
        </w:tc>
        <w:tc>
          <w:tcPr>
            <w:tcW w:w="625" w:type="pct"/>
            <w:hideMark/>
          </w:tcPr>
          <w:p w14:paraId="581B643A" w14:textId="77777777" w:rsidR="007C6629" w:rsidRPr="007C6629" w:rsidRDefault="007C6629" w:rsidP="00F70FA5">
            <w:pPr>
              <w:jc w:val="center"/>
              <w:rPr>
                <w:rFonts w:ascii="Arial" w:hAnsi="Arial" w:cs="Arial"/>
                <w:sz w:val="20"/>
                <w:szCs w:val="20"/>
              </w:rPr>
            </w:pPr>
          </w:p>
        </w:tc>
        <w:tc>
          <w:tcPr>
            <w:tcW w:w="715" w:type="pct"/>
            <w:hideMark/>
          </w:tcPr>
          <w:p w14:paraId="2DE0F53D" w14:textId="77777777" w:rsidR="007C6629" w:rsidRPr="007C6629" w:rsidRDefault="007C6629" w:rsidP="00F70FA5">
            <w:pPr>
              <w:jc w:val="center"/>
              <w:rPr>
                <w:rFonts w:ascii="Arial" w:hAnsi="Arial" w:cs="Arial"/>
                <w:sz w:val="20"/>
                <w:szCs w:val="20"/>
              </w:rPr>
            </w:pPr>
          </w:p>
        </w:tc>
      </w:tr>
      <w:tr w:rsidR="007C6629" w:rsidRPr="007C6629" w14:paraId="1D1ACB08" w14:textId="77777777" w:rsidTr="00F70FA5">
        <w:trPr>
          <w:trHeight w:val="314"/>
        </w:trPr>
        <w:tc>
          <w:tcPr>
            <w:tcW w:w="1249" w:type="pct"/>
            <w:hideMark/>
          </w:tcPr>
          <w:p w14:paraId="1AC3DA3C" w14:textId="77777777" w:rsidR="007C6629" w:rsidRPr="007C6629" w:rsidRDefault="007C6629" w:rsidP="00F70FA5">
            <w:pPr>
              <w:jc w:val="both"/>
              <w:rPr>
                <w:rFonts w:ascii="Arial" w:hAnsi="Arial" w:cs="Arial"/>
                <w:sz w:val="20"/>
                <w:szCs w:val="20"/>
              </w:rPr>
            </w:pPr>
            <w:r w:rsidRPr="007C6629">
              <w:rPr>
                <w:rFonts w:ascii="Arial" w:hAnsi="Arial" w:cs="Arial"/>
                <w:b/>
                <w:bCs/>
                <w:sz w:val="20"/>
                <w:szCs w:val="20"/>
                <w:lang w:val="en-IN"/>
              </w:rPr>
              <w:t>Cor Total</w:t>
            </w:r>
          </w:p>
        </w:tc>
        <w:tc>
          <w:tcPr>
            <w:tcW w:w="1073" w:type="pct"/>
            <w:hideMark/>
          </w:tcPr>
          <w:p w14:paraId="6697FA93"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1428.03</w:t>
            </w:r>
          </w:p>
        </w:tc>
        <w:tc>
          <w:tcPr>
            <w:tcW w:w="357" w:type="pct"/>
            <w:hideMark/>
          </w:tcPr>
          <w:p w14:paraId="6F74BDE1" w14:textId="77777777" w:rsidR="007C6629" w:rsidRPr="007C6629" w:rsidRDefault="007C6629" w:rsidP="00F70FA5">
            <w:pPr>
              <w:jc w:val="center"/>
              <w:rPr>
                <w:rFonts w:ascii="Arial" w:hAnsi="Arial" w:cs="Arial"/>
                <w:sz w:val="20"/>
                <w:szCs w:val="20"/>
              </w:rPr>
            </w:pPr>
            <w:r w:rsidRPr="007C6629">
              <w:rPr>
                <w:rFonts w:ascii="Arial" w:hAnsi="Arial" w:cs="Arial"/>
                <w:sz w:val="20"/>
                <w:szCs w:val="20"/>
                <w:lang w:val="en-IN"/>
              </w:rPr>
              <w:t>29</w:t>
            </w:r>
          </w:p>
        </w:tc>
        <w:tc>
          <w:tcPr>
            <w:tcW w:w="2322" w:type="pct"/>
            <w:gridSpan w:val="3"/>
            <w:hideMark/>
          </w:tcPr>
          <w:p w14:paraId="6CA550D4" w14:textId="77777777" w:rsidR="007C6629" w:rsidRPr="007C6629" w:rsidRDefault="007C6629" w:rsidP="00F70FA5">
            <w:pPr>
              <w:jc w:val="both"/>
              <w:rPr>
                <w:rFonts w:ascii="Arial" w:hAnsi="Arial" w:cs="Arial"/>
                <w:b/>
                <w:bCs/>
                <w:sz w:val="20"/>
                <w:szCs w:val="20"/>
              </w:rPr>
            </w:pPr>
            <w:r w:rsidRPr="007C6629">
              <w:rPr>
                <w:rFonts w:ascii="Arial" w:hAnsi="Arial" w:cs="Arial"/>
                <w:b/>
                <w:bCs/>
                <w:sz w:val="20"/>
                <w:szCs w:val="20"/>
                <w:lang w:val="en-IN"/>
              </w:rPr>
              <w:t>Adeq Precision                  15.75</w:t>
            </w:r>
          </w:p>
        </w:tc>
      </w:tr>
      <w:tr w:rsidR="007C6629" w:rsidRPr="007C6629" w14:paraId="692AF402" w14:textId="77777777" w:rsidTr="00F70FA5">
        <w:trPr>
          <w:trHeight w:val="242"/>
        </w:trPr>
        <w:tc>
          <w:tcPr>
            <w:tcW w:w="2678" w:type="pct"/>
            <w:gridSpan w:val="3"/>
          </w:tcPr>
          <w:p w14:paraId="27EBA8AE" w14:textId="77777777" w:rsidR="007C6629" w:rsidRPr="007C6629" w:rsidRDefault="007C6629" w:rsidP="00F70FA5">
            <w:pPr>
              <w:jc w:val="both"/>
              <w:rPr>
                <w:rFonts w:ascii="Arial" w:hAnsi="Arial" w:cs="Arial"/>
                <w:sz w:val="20"/>
                <w:szCs w:val="20"/>
                <w:lang w:val="en-IN"/>
              </w:rPr>
            </w:pPr>
            <w:r w:rsidRPr="007C6629">
              <w:rPr>
                <w:rFonts w:ascii="Arial" w:hAnsi="Arial" w:cs="Arial"/>
                <w:b/>
                <w:bCs/>
                <w:sz w:val="20"/>
                <w:szCs w:val="20"/>
                <w:lang w:val="en-IN"/>
              </w:rPr>
              <w:t>R²                     0.95</w:t>
            </w:r>
          </w:p>
        </w:tc>
        <w:tc>
          <w:tcPr>
            <w:tcW w:w="2322" w:type="pct"/>
            <w:gridSpan w:val="3"/>
          </w:tcPr>
          <w:p w14:paraId="16B2EC96" w14:textId="77777777" w:rsidR="007C6629" w:rsidRPr="007C6629" w:rsidRDefault="007C6629" w:rsidP="00F70FA5">
            <w:pPr>
              <w:jc w:val="both"/>
              <w:rPr>
                <w:rFonts w:ascii="Arial" w:hAnsi="Arial" w:cs="Arial"/>
                <w:sz w:val="20"/>
                <w:szCs w:val="20"/>
                <w:lang w:val="en-IN"/>
              </w:rPr>
            </w:pPr>
            <w:r w:rsidRPr="007C6629">
              <w:rPr>
                <w:rFonts w:ascii="Arial" w:hAnsi="Arial" w:cs="Arial"/>
                <w:b/>
                <w:bCs/>
                <w:sz w:val="20"/>
                <w:szCs w:val="20"/>
                <w:lang w:val="en-IN"/>
              </w:rPr>
              <w:t>Adjusted R²              0.90</w:t>
            </w:r>
          </w:p>
        </w:tc>
      </w:tr>
    </w:tbl>
    <w:p w14:paraId="2FDFCF70" w14:textId="77777777" w:rsidR="007C6629" w:rsidRPr="007C6629" w:rsidRDefault="007C6629" w:rsidP="007C6629">
      <w:pPr>
        <w:jc w:val="both"/>
        <w:rPr>
          <w:rFonts w:ascii="Arial" w:hAnsi="Arial" w:cs="Arial"/>
        </w:rPr>
      </w:pPr>
      <w:r w:rsidRPr="007C6629">
        <w:rPr>
          <w:rFonts w:ascii="Arial" w:hAnsi="Arial" w:cs="Arial"/>
          <w:lang w:val="en-IN"/>
        </w:rPr>
        <w:t>*significant</w:t>
      </w:r>
    </w:p>
    <w:p w14:paraId="3825C5F1" w14:textId="77777777" w:rsidR="007C6629" w:rsidRPr="006136DB" w:rsidRDefault="007C6629" w:rsidP="007C6629">
      <w:pPr>
        <w:jc w:val="center"/>
        <w:rPr>
          <w:rFonts w:ascii="Times New Roman" w:hAnsi="Times New Roman"/>
          <w:b/>
          <w:bCs/>
          <w:sz w:val="24"/>
          <w:szCs w:val="24"/>
        </w:rPr>
      </w:pPr>
    </w:p>
    <w:p w14:paraId="2DD3D7FE" w14:textId="70EBDD33" w:rsidR="007C6629" w:rsidRPr="007C6629" w:rsidRDefault="007C6629" w:rsidP="007C6629">
      <w:pPr>
        <w:jc w:val="both"/>
        <w:rPr>
          <w:rFonts w:ascii="Arial" w:hAnsi="Arial" w:cs="Arial"/>
          <w:b/>
          <w:bCs/>
          <w:u w:val="single"/>
        </w:rPr>
      </w:pPr>
      <w:r w:rsidRPr="007C6629">
        <w:rPr>
          <w:rFonts w:ascii="Arial" w:hAnsi="Arial" w:cs="Arial"/>
          <w:b/>
          <w:bCs/>
          <w:u w:val="single"/>
        </w:rPr>
        <w:t xml:space="preserve">3.2.6 Effect on Overall acceptability </w:t>
      </w:r>
    </w:p>
    <w:p w14:paraId="33B0D59D" w14:textId="77777777" w:rsidR="007C6629" w:rsidRPr="007C6629" w:rsidRDefault="007C6629" w:rsidP="007C6629">
      <w:pPr>
        <w:jc w:val="both"/>
        <w:rPr>
          <w:rFonts w:ascii="Arial" w:hAnsi="Arial" w:cs="Arial"/>
          <w:color w:val="0D0D0D"/>
        </w:rPr>
      </w:pPr>
      <w:r w:rsidRPr="007C6629">
        <w:rPr>
          <w:rFonts w:ascii="Arial" w:hAnsi="Arial" w:cs="Arial"/>
        </w:rPr>
        <w:t>OAA of the red fleshed dragon fruit leather ranged from 6.8 to 8.3 with an average value of 7.5. The coefficient of model and other statistics is given in Table 8. The Model F-value of 37.33 implies the model is significant R</w:t>
      </w:r>
      <w:r w:rsidRPr="007C6629">
        <w:rPr>
          <w:rFonts w:ascii="Arial" w:hAnsi="Arial" w:cs="Arial"/>
          <w:vertAlign w:val="superscript"/>
        </w:rPr>
        <w:t>2</w:t>
      </w:r>
      <w:r w:rsidRPr="007C6629">
        <w:rPr>
          <w:rFonts w:ascii="Arial" w:hAnsi="Arial" w:cs="Arial"/>
        </w:rPr>
        <w:t xml:space="preserve"> and adjusted R</w:t>
      </w:r>
      <w:r w:rsidRPr="007C6629">
        <w:rPr>
          <w:rFonts w:ascii="Arial" w:hAnsi="Arial" w:cs="Arial"/>
          <w:vertAlign w:val="superscript"/>
        </w:rPr>
        <w:t>2</w:t>
      </w:r>
      <w:r w:rsidRPr="007C6629">
        <w:rPr>
          <w:rFonts w:ascii="Arial" w:hAnsi="Arial" w:cs="Arial"/>
        </w:rPr>
        <w:t xml:space="preserve">values of the model are 0.97 and 0.95 respectively. It may be seen from Fig.7 that the increase in sugar content may increase in OAA and peel content in dragon fruit leather may decrease in OAA of the red fleshed dragon fruit leather. This may be due to sugar may </w:t>
      </w:r>
      <w:r w:rsidRPr="007C6629">
        <w:rPr>
          <w:rFonts w:ascii="Arial" w:hAnsi="Arial" w:cs="Arial"/>
          <w:color w:val="0D0D0D"/>
        </w:rPr>
        <w:t>improve taste and sweetness perception and the peel of the red-fleshed dragon fruit contributes to its flavor profile, including any bitterness. Similar</w:t>
      </w:r>
    </w:p>
    <w:p w14:paraId="21FFB510" w14:textId="77777777" w:rsidR="007C6629" w:rsidRPr="007C6629" w:rsidRDefault="007C6629" w:rsidP="007C6629">
      <w:pPr>
        <w:jc w:val="center"/>
        <w:rPr>
          <w:rFonts w:ascii="Arial" w:hAnsi="Arial" w:cs="Arial"/>
          <w:b/>
          <w:bCs/>
          <w:color w:val="0D0D0D"/>
        </w:rPr>
      </w:pPr>
    </w:p>
    <w:p w14:paraId="69D1F629" w14:textId="77777777" w:rsidR="007C6629" w:rsidRPr="007C6629" w:rsidRDefault="007C6629" w:rsidP="007C6629">
      <w:pPr>
        <w:jc w:val="center"/>
        <w:rPr>
          <w:rFonts w:ascii="Arial" w:hAnsi="Arial" w:cs="Arial"/>
          <w:b/>
          <w:bCs/>
          <w:color w:val="0D0D0D"/>
          <w:lang w:val="en-IN"/>
        </w:rPr>
      </w:pPr>
      <w:r w:rsidRPr="007C6629">
        <w:rPr>
          <w:rFonts w:ascii="Arial" w:hAnsi="Arial" w:cs="Arial"/>
          <w:b/>
          <w:bCs/>
          <w:color w:val="0D0D0D"/>
        </w:rPr>
        <w:t>Table 8.</w:t>
      </w:r>
      <w:r w:rsidRPr="007C6629">
        <w:rPr>
          <w:rFonts w:ascii="Arial" w:hAnsi="Arial" w:cs="Arial"/>
          <w:color w:val="0D0D0D"/>
        </w:rPr>
        <w:t xml:space="preserve"> </w:t>
      </w:r>
      <w:r w:rsidRPr="007C6629">
        <w:rPr>
          <w:rFonts w:ascii="Arial" w:hAnsi="Arial" w:cs="Arial"/>
          <w:b/>
          <w:bCs/>
          <w:color w:val="0D0D0D"/>
          <w:lang w:val="en-IN"/>
        </w:rPr>
        <w:t>ANOVA effect on different process variables on OAA of red fleshed dragon fruit leather</w:t>
      </w:r>
    </w:p>
    <w:tbl>
      <w:tblPr>
        <w:tblStyle w:val="TableGrid"/>
        <w:tblpPr w:leftFromText="180" w:rightFromText="180" w:vertAnchor="text" w:horzAnchor="margin" w:tblpXSpec="center" w:tblpY="173"/>
        <w:tblW w:w="4525" w:type="pct"/>
        <w:tblLook w:val="04A0" w:firstRow="1" w:lastRow="0" w:firstColumn="1" w:lastColumn="0" w:noHBand="0" w:noVBand="1"/>
      </w:tblPr>
      <w:tblGrid>
        <w:gridCol w:w="1818"/>
        <w:gridCol w:w="1540"/>
        <w:gridCol w:w="561"/>
        <w:gridCol w:w="1402"/>
        <w:gridCol w:w="981"/>
        <w:gridCol w:w="1117"/>
      </w:tblGrid>
      <w:tr w:rsidR="007C6629" w:rsidRPr="007C6629" w14:paraId="5C50F29C" w14:textId="77777777" w:rsidTr="00F70FA5">
        <w:trPr>
          <w:trHeight w:val="346"/>
        </w:trPr>
        <w:tc>
          <w:tcPr>
            <w:tcW w:w="1225" w:type="pct"/>
            <w:hideMark/>
          </w:tcPr>
          <w:p w14:paraId="36DD6A72"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Source</w:t>
            </w:r>
          </w:p>
        </w:tc>
        <w:tc>
          <w:tcPr>
            <w:tcW w:w="1038" w:type="pct"/>
            <w:hideMark/>
          </w:tcPr>
          <w:p w14:paraId="6749724D"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Sum of Squares</w:t>
            </w:r>
          </w:p>
        </w:tc>
        <w:tc>
          <w:tcPr>
            <w:tcW w:w="378" w:type="pct"/>
            <w:hideMark/>
          </w:tcPr>
          <w:p w14:paraId="07B2DA7A"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Df</w:t>
            </w:r>
          </w:p>
        </w:tc>
        <w:tc>
          <w:tcPr>
            <w:tcW w:w="945" w:type="pct"/>
            <w:hideMark/>
          </w:tcPr>
          <w:p w14:paraId="73744060"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Mean Square</w:t>
            </w:r>
          </w:p>
        </w:tc>
        <w:tc>
          <w:tcPr>
            <w:tcW w:w="661" w:type="pct"/>
            <w:hideMark/>
          </w:tcPr>
          <w:p w14:paraId="4DD69CB5"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F-value</w:t>
            </w:r>
          </w:p>
        </w:tc>
        <w:tc>
          <w:tcPr>
            <w:tcW w:w="755" w:type="pct"/>
            <w:hideMark/>
          </w:tcPr>
          <w:p w14:paraId="3D46B315"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p-value</w:t>
            </w:r>
          </w:p>
        </w:tc>
      </w:tr>
      <w:tr w:rsidR="007C6629" w:rsidRPr="007C6629" w14:paraId="0AE79069" w14:textId="77777777" w:rsidTr="00F70FA5">
        <w:trPr>
          <w:trHeight w:val="265"/>
        </w:trPr>
        <w:tc>
          <w:tcPr>
            <w:tcW w:w="1225" w:type="pct"/>
            <w:hideMark/>
          </w:tcPr>
          <w:p w14:paraId="28783D8A"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Model*</w:t>
            </w:r>
          </w:p>
        </w:tc>
        <w:tc>
          <w:tcPr>
            <w:tcW w:w="1038" w:type="pct"/>
            <w:hideMark/>
          </w:tcPr>
          <w:p w14:paraId="27DD9C12"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3.28</w:t>
            </w:r>
          </w:p>
        </w:tc>
        <w:tc>
          <w:tcPr>
            <w:tcW w:w="378" w:type="pct"/>
            <w:hideMark/>
          </w:tcPr>
          <w:p w14:paraId="7BB91635"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14</w:t>
            </w:r>
          </w:p>
        </w:tc>
        <w:tc>
          <w:tcPr>
            <w:tcW w:w="945" w:type="pct"/>
            <w:hideMark/>
          </w:tcPr>
          <w:p w14:paraId="0695EDE3"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0.2343</w:t>
            </w:r>
          </w:p>
        </w:tc>
        <w:tc>
          <w:tcPr>
            <w:tcW w:w="661" w:type="pct"/>
            <w:hideMark/>
          </w:tcPr>
          <w:p w14:paraId="40D3D00B"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37.33</w:t>
            </w:r>
          </w:p>
        </w:tc>
        <w:tc>
          <w:tcPr>
            <w:tcW w:w="755" w:type="pct"/>
            <w:hideMark/>
          </w:tcPr>
          <w:p w14:paraId="18E100C7"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&lt; 0.0001</w:t>
            </w:r>
          </w:p>
        </w:tc>
      </w:tr>
      <w:tr w:rsidR="007C6629" w:rsidRPr="007C6629" w14:paraId="4A0B93E3" w14:textId="77777777" w:rsidTr="00F70FA5">
        <w:trPr>
          <w:trHeight w:val="256"/>
        </w:trPr>
        <w:tc>
          <w:tcPr>
            <w:tcW w:w="1225" w:type="pct"/>
            <w:hideMark/>
          </w:tcPr>
          <w:p w14:paraId="709BD5DF"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A-Sugar</w:t>
            </w:r>
          </w:p>
        </w:tc>
        <w:tc>
          <w:tcPr>
            <w:tcW w:w="1038" w:type="pct"/>
            <w:hideMark/>
          </w:tcPr>
          <w:p w14:paraId="2568C207"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0.4004</w:t>
            </w:r>
          </w:p>
        </w:tc>
        <w:tc>
          <w:tcPr>
            <w:tcW w:w="378" w:type="pct"/>
            <w:hideMark/>
          </w:tcPr>
          <w:p w14:paraId="3EE83D51"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6E851DCC"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0.4004</w:t>
            </w:r>
          </w:p>
        </w:tc>
        <w:tc>
          <w:tcPr>
            <w:tcW w:w="661" w:type="pct"/>
            <w:hideMark/>
          </w:tcPr>
          <w:p w14:paraId="03D4FEFE"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63.78</w:t>
            </w:r>
          </w:p>
        </w:tc>
        <w:tc>
          <w:tcPr>
            <w:tcW w:w="755" w:type="pct"/>
            <w:hideMark/>
          </w:tcPr>
          <w:p w14:paraId="1D470EB2"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&lt; 0.0001</w:t>
            </w:r>
          </w:p>
        </w:tc>
      </w:tr>
      <w:tr w:rsidR="007C6629" w:rsidRPr="007C6629" w14:paraId="33A524D5" w14:textId="77777777" w:rsidTr="00F70FA5">
        <w:trPr>
          <w:trHeight w:val="238"/>
        </w:trPr>
        <w:tc>
          <w:tcPr>
            <w:tcW w:w="1225" w:type="pct"/>
            <w:hideMark/>
          </w:tcPr>
          <w:p w14:paraId="39354169"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B-Peel</w:t>
            </w:r>
          </w:p>
        </w:tc>
        <w:tc>
          <w:tcPr>
            <w:tcW w:w="1038" w:type="pct"/>
            <w:hideMark/>
          </w:tcPr>
          <w:p w14:paraId="4B1B19BB"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0.0204</w:t>
            </w:r>
          </w:p>
        </w:tc>
        <w:tc>
          <w:tcPr>
            <w:tcW w:w="378" w:type="pct"/>
            <w:hideMark/>
          </w:tcPr>
          <w:p w14:paraId="69B70ACD"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2E263B95"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0.0204</w:t>
            </w:r>
          </w:p>
        </w:tc>
        <w:tc>
          <w:tcPr>
            <w:tcW w:w="661" w:type="pct"/>
            <w:hideMark/>
          </w:tcPr>
          <w:p w14:paraId="0BC88631"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3.25</w:t>
            </w:r>
          </w:p>
        </w:tc>
        <w:tc>
          <w:tcPr>
            <w:tcW w:w="755" w:type="pct"/>
            <w:hideMark/>
          </w:tcPr>
          <w:p w14:paraId="26D0CF15"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0.0914</w:t>
            </w:r>
          </w:p>
        </w:tc>
      </w:tr>
      <w:tr w:rsidR="007C6629" w:rsidRPr="007C6629" w14:paraId="2E8409A7" w14:textId="77777777" w:rsidTr="00F70FA5">
        <w:trPr>
          <w:trHeight w:val="260"/>
        </w:trPr>
        <w:tc>
          <w:tcPr>
            <w:tcW w:w="1225" w:type="pct"/>
            <w:hideMark/>
          </w:tcPr>
          <w:p w14:paraId="6182CECD"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C-Temperature</w:t>
            </w:r>
          </w:p>
        </w:tc>
        <w:tc>
          <w:tcPr>
            <w:tcW w:w="1038" w:type="pct"/>
            <w:hideMark/>
          </w:tcPr>
          <w:p w14:paraId="72447CFD"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0.0504</w:t>
            </w:r>
          </w:p>
        </w:tc>
        <w:tc>
          <w:tcPr>
            <w:tcW w:w="378" w:type="pct"/>
            <w:hideMark/>
          </w:tcPr>
          <w:p w14:paraId="487BF30A"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5627ADA8"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0.0504</w:t>
            </w:r>
          </w:p>
        </w:tc>
        <w:tc>
          <w:tcPr>
            <w:tcW w:w="661" w:type="pct"/>
            <w:hideMark/>
          </w:tcPr>
          <w:p w14:paraId="4B3DFCDE"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8.03</w:t>
            </w:r>
          </w:p>
        </w:tc>
        <w:tc>
          <w:tcPr>
            <w:tcW w:w="755" w:type="pct"/>
            <w:hideMark/>
          </w:tcPr>
          <w:p w14:paraId="241AADA3"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0.0126</w:t>
            </w:r>
          </w:p>
        </w:tc>
      </w:tr>
      <w:tr w:rsidR="007C6629" w:rsidRPr="007C6629" w14:paraId="0A5C288D" w14:textId="77777777" w:rsidTr="00F70FA5">
        <w:trPr>
          <w:trHeight w:val="73"/>
        </w:trPr>
        <w:tc>
          <w:tcPr>
            <w:tcW w:w="1225" w:type="pct"/>
            <w:hideMark/>
          </w:tcPr>
          <w:p w14:paraId="1A73116E"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D-Thickness</w:t>
            </w:r>
          </w:p>
        </w:tc>
        <w:tc>
          <w:tcPr>
            <w:tcW w:w="1038" w:type="pct"/>
            <w:hideMark/>
          </w:tcPr>
          <w:p w14:paraId="4B70608F"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0.4004</w:t>
            </w:r>
          </w:p>
        </w:tc>
        <w:tc>
          <w:tcPr>
            <w:tcW w:w="378" w:type="pct"/>
            <w:hideMark/>
          </w:tcPr>
          <w:p w14:paraId="31351F3F"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5DFC90CC"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0.4004</w:t>
            </w:r>
          </w:p>
        </w:tc>
        <w:tc>
          <w:tcPr>
            <w:tcW w:w="661" w:type="pct"/>
            <w:hideMark/>
          </w:tcPr>
          <w:p w14:paraId="3D4BC4F1"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63.78</w:t>
            </w:r>
          </w:p>
        </w:tc>
        <w:tc>
          <w:tcPr>
            <w:tcW w:w="755" w:type="pct"/>
            <w:hideMark/>
          </w:tcPr>
          <w:p w14:paraId="1ECF1B6F"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&lt; 0.0001</w:t>
            </w:r>
          </w:p>
        </w:tc>
      </w:tr>
      <w:tr w:rsidR="007C6629" w:rsidRPr="007C6629" w14:paraId="0E02DBC9" w14:textId="77777777" w:rsidTr="00F70FA5">
        <w:trPr>
          <w:trHeight w:val="233"/>
        </w:trPr>
        <w:tc>
          <w:tcPr>
            <w:tcW w:w="1225" w:type="pct"/>
            <w:hideMark/>
          </w:tcPr>
          <w:p w14:paraId="0C8C57AF"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AB*</w:t>
            </w:r>
          </w:p>
        </w:tc>
        <w:tc>
          <w:tcPr>
            <w:tcW w:w="1038" w:type="pct"/>
            <w:hideMark/>
          </w:tcPr>
          <w:p w14:paraId="7F0C795C"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0.0756</w:t>
            </w:r>
          </w:p>
        </w:tc>
        <w:tc>
          <w:tcPr>
            <w:tcW w:w="378" w:type="pct"/>
            <w:hideMark/>
          </w:tcPr>
          <w:p w14:paraId="1C98C5BF"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2BE6E5AA"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0.0756</w:t>
            </w:r>
          </w:p>
        </w:tc>
        <w:tc>
          <w:tcPr>
            <w:tcW w:w="661" w:type="pct"/>
            <w:hideMark/>
          </w:tcPr>
          <w:p w14:paraId="540563DA"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12.05</w:t>
            </w:r>
          </w:p>
        </w:tc>
        <w:tc>
          <w:tcPr>
            <w:tcW w:w="755" w:type="pct"/>
            <w:hideMark/>
          </w:tcPr>
          <w:p w14:paraId="6DD48BC4"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0.0034</w:t>
            </w:r>
          </w:p>
        </w:tc>
      </w:tr>
      <w:tr w:rsidR="007C6629" w:rsidRPr="007C6629" w14:paraId="7BA9DFA0" w14:textId="77777777" w:rsidTr="00F70FA5">
        <w:trPr>
          <w:trHeight w:val="305"/>
        </w:trPr>
        <w:tc>
          <w:tcPr>
            <w:tcW w:w="1225" w:type="pct"/>
            <w:hideMark/>
          </w:tcPr>
          <w:p w14:paraId="1EB671FB"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AC*</w:t>
            </w:r>
          </w:p>
        </w:tc>
        <w:tc>
          <w:tcPr>
            <w:tcW w:w="1038" w:type="pct"/>
            <w:hideMark/>
          </w:tcPr>
          <w:p w14:paraId="583F7A5B"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0.0306</w:t>
            </w:r>
          </w:p>
        </w:tc>
        <w:tc>
          <w:tcPr>
            <w:tcW w:w="378" w:type="pct"/>
            <w:hideMark/>
          </w:tcPr>
          <w:p w14:paraId="1645DC8A"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112A47B1"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0.0306</w:t>
            </w:r>
          </w:p>
        </w:tc>
        <w:tc>
          <w:tcPr>
            <w:tcW w:w="661" w:type="pct"/>
            <w:hideMark/>
          </w:tcPr>
          <w:p w14:paraId="1E0D1590"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4.88</w:t>
            </w:r>
          </w:p>
        </w:tc>
        <w:tc>
          <w:tcPr>
            <w:tcW w:w="755" w:type="pct"/>
            <w:hideMark/>
          </w:tcPr>
          <w:p w14:paraId="7700FAFE"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0.0432</w:t>
            </w:r>
          </w:p>
        </w:tc>
      </w:tr>
      <w:tr w:rsidR="007C6629" w:rsidRPr="007C6629" w14:paraId="51EABF65" w14:textId="77777777" w:rsidTr="00F70FA5">
        <w:trPr>
          <w:trHeight w:val="260"/>
        </w:trPr>
        <w:tc>
          <w:tcPr>
            <w:tcW w:w="1225" w:type="pct"/>
            <w:hideMark/>
          </w:tcPr>
          <w:p w14:paraId="3EF4F8FB"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AD*</w:t>
            </w:r>
          </w:p>
        </w:tc>
        <w:tc>
          <w:tcPr>
            <w:tcW w:w="1038" w:type="pct"/>
            <w:hideMark/>
          </w:tcPr>
          <w:p w14:paraId="570098C3"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0.3906</w:t>
            </w:r>
          </w:p>
        </w:tc>
        <w:tc>
          <w:tcPr>
            <w:tcW w:w="378" w:type="pct"/>
            <w:hideMark/>
          </w:tcPr>
          <w:p w14:paraId="4CF15A0A"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62180C5F"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0.3906</w:t>
            </w:r>
          </w:p>
        </w:tc>
        <w:tc>
          <w:tcPr>
            <w:tcW w:w="661" w:type="pct"/>
            <w:hideMark/>
          </w:tcPr>
          <w:p w14:paraId="4F9F7114"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62.22</w:t>
            </w:r>
          </w:p>
        </w:tc>
        <w:tc>
          <w:tcPr>
            <w:tcW w:w="755" w:type="pct"/>
            <w:hideMark/>
          </w:tcPr>
          <w:p w14:paraId="32C1DA91"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&lt; 0.0001</w:t>
            </w:r>
          </w:p>
        </w:tc>
      </w:tr>
      <w:tr w:rsidR="007C6629" w:rsidRPr="007C6629" w14:paraId="10A6E66A" w14:textId="77777777" w:rsidTr="00F70FA5">
        <w:trPr>
          <w:trHeight w:val="242"/>
        </w:trPr>
        <w:tc>
          <w:tcPr>
            <w:tcW w:w="1225" w:type="pct"/>
            <w:hideMark/>
          </w:tcPr>
          <w:p w14:paraId="35BD73E9"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BC*</w:t>
            </w:r>
          </w:p>
        </w:tc>
        <w:tc>
          <w:tcPr>
            <w:tcW w:w="1038" w:type="pct"/>
            <w:hideMark/>
          </w:tcPr>
          <w:p w14:paraId="401492E7"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0.1406</w:t>
            </w:r>
          </w:p>
        </w:tc>
        <w:tc>
          <w:tcPr>
            <w:tcW w:w="378" w:type="pct"/>
            <w:hideMark/>
          </w:tcPr>
          <w:p w14:paraId="705478EA"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73AF9068"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0.1406</w:t>
            </w:r>
          </w:p>
        </w:tc>
        <w:tc>
          <w:tcPr>
            <w:tcW w:w="661" w:type="pct"/>
            <w:hideMark/>
          </w:tcPr>
          <w:p w14:paraId="3143D919"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22.40</w:t>
            </w:r>
          </w:p>
        </w:tc>
        <w:tc>
          <w:tcPr>
            <w:tcW w:w="755" w:type="pct"/>
            <w:hideMark/>
          </w:tcPr>
          <w:p w14:paraId="12EC5C8A"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0.0003</w:t>
            </w:r>
          </w:p>
        </w:tc>
      </w:tr>
      <w:tr w:rsidR="007C6629" w:rsidRPr="007C6629" w14:paraId="0856C4C1" w14:textId="77777777" w:rsidTr="00F70FA5">
        <w:trPr>
          <w:trHeight w:val="233"/>
        </w:trPr>
        <w:tc>
          <w:tcPr>
            <w:tcW w:w="1225" w:type="pct"/>
            <w:hideMark/>
          </w:tcPr>
          <w:p w14:paraId="6DE22089"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BD</w:t>
            </w:r>
          </w:p>
        </w:tc>
        <w:tc>
          <w:tcPr>
            <w:tcW w:w="1038" w:type="pct"/>
            <w:hideMark/>
          </w:tcPr>
          <w:p w14:paraId="1707122C"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0.1406</w:t>
            </w:r>
          </w:p>
        </w:tc>
        <w:tc>
          <w:tcPr>
            <w:tcW w:w="378" w:type="pct"/>
            <w:hideMark/>
          </w:tcPr>
          <w:p w14:paraId="0550D2C4"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08B26633"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0.1406</w:t>
            </w:r>
          </w:p>
        </w:tc>
        <w:tc>
          <w:tcPr>
            <w:tcW w:w="661" w:type="pct"/>
            <w:hideMark/>
          </w:tcPr>
          <w:p w14:paraId="3F076075"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22.40</w:t>
            </w:r>
          </w:p>
        </w:tc>
        <w:tc>
          <w:tcPr>
            <w:tcW w:w="755" w:type="pct"/>
            <w:hideMark/>
          </w:tcPr>
          <w:p w14:paraId="190C4F9C"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0.0003</w:t>
            </w:r>
          </w:p>
        </w:tc>
      </w:tr>
      <w:tr w:rsidR="007C6629" w:rsidRPr="007C6629" w14:paraId="178D9FFD" w14:textId="77777777" w:rsidTr="00F70FA5">
        <w:trPr>
          <w:trHeight w:val="305"/>
        </w:trPr>
        <w:tc>
          <w:tcPr>
            <w:tcW w:w="1225" w:type="pct"/>
            <w:hideMark/>
          </w:tcPr>
          <w:p w14:paraId="03C6D29E"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CD*</w:t>
            </w:r>
          </w:p>
        </w:tc>
        <w:tc>
          <w:tcPr>
            <w:tcW w:w="1038" w:type="pct"/>
            <w:hideMark/>
          </w:tcPr>
          <w:p w14:paraId="7D8ABB35"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0.6806</w:t>
            </w:r>
          </w:p>
        </w:tc>
        <w:tc>
          <w:tcPr>
            <w:tcW w:w="378" w:type="pct"/>
            <w:hideMark/>
          </w:tcPr>
          <w:p w14:paraId="4E3CC8DA"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0CF242EB"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0.6806</w:t>
            </w:r>
          </w:p>
        </w:tc>
        <w:tc>
          <w:tcPr>
            <w:tcW w:w="661" w:type="pct"/>
            <w:hideMark/>
          </w:tcPr>
          <w:p w14:paraId="44FDDE2E"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108.42</w:t>
            </w:r>
          </w:p>
        </w:tc>
        <w:tc>
          <w:tcPr>
            <w:tcW w:w="755" w:type="pct"/>
            <w:hideMark/>
          </w:tcPr>
          <w:p w14:paraId="5A415603"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&lt; 0.0001</w:t>
            </w:r>
          </w:p>
        </w:tc>
      </w:tr>
      <w:tr w:rsidR="007C6629" w:rsidRPr="007C6629" w14:paraId="6FA0D478" w14:textId="77777777" w:rsidTr="00F70FA5">
        <w:trPr>
          <w:trHeight w:val="260"/>
        </w:trPr>
        <w:tc>
          <w:tcPr>
            <w:tcW w:w="1225" w:type="pct"/>
            <w:hideMark/>
          </w:tcPr>
          <w:p w14:paraId="2F3F59CB"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A²*</w:t>
            </w:r>
          </w:p>
        </w:tc>
        <w:tc>
          <w:tcPr>
            <w:tcW w:w="1038" w:type="pct"/>
            <w:hideMark/>
          </w:tcPr>
          <w:p w14:paraId="2C649305"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0.2357</w:t>
            </w:r>
          </w:p>
        </w:tc>
        <w:tc>
          <w:tcPr>
            <w:tcW w:w="378" w:type="pct"/>
            <w:hideMark/>
          </w:tcPr>
          <w:p w14:paraId="2968EB3A"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3914E3B1"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0.2357</w:t>
            </w:r>
          </w:p>
        </w:tc>
        <w:tc>
          <w:tcPr>
            <w:tcW w:w="661" w:type="pct"/>
            <w:hideMark/>
          </w:tcPr>
          <w:p w14:paraId="716FCC0C"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37.55</w:t>
            </w:r>
          </w:p>
        </w:tc>
        <w:tc>
          <w:tcPr>
            <w:tcW w:w="755" w:type="pct"/>
            <w:hideMark/>
          </w:tcPr>
          <w:p w14:paraId="68F3E4E3"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&lt; 0.0001</w:t>
            </w:r>
          </w:p>
        </w:tc>
      </w:tr>
      <w:tr w:rsidR="007C6629" w:rsidRPr="007C6629" w14:paraId="02DD6A8E" w14:textId="77777777" w:rsidTr="00F70FA5">
        <w:trPr>
          <w:trHeight w:val="242"/>
        </w:trPr>
        <w:tc>
          <w:tcPr>
            <w:tcW w:w="1225" w:type="pct"/>
            <w:hideMark/>
          </w:tcPr>
          <w:p w14:paraId="0803F10A"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B²*</w:t>
            </w:r>
          </w:p>
        </w:tc>
        <w:tc>
          <w:tcPr>
            <w:tcW w:w="1038" w:type="pct"/>
            <w:hideMark/>
          </w:tcPr>
          <w:p w14:paraId="1A42C069"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0.4800</w:t>
            </w:r>
          </w:p>
        </w:tc>
        <w:tc>
          <w:tcPr>
            <w:tcW w:w="378" w:type="pct"/>
            <w:hideMark/>
          </w:tcPr>
          <w:p w14:paraId="0DDC4354"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560FB66B"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0.4800</w:t>
            </w:r>
          </w:p>
        </w:tc>
        <w:tc>
          <w:tcPr>
            <w:tcW w:w="661" w:type="pct"/>
            <w:hideMark/>
          </w:tcPr>
          <w:p w14:paraId="33D61CF6"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76.46</w:t>
            </w:r>
          </w:p>
        </w:tc>
        <w:tc>
          <w:tcPr>
            <w:tcW w:w="755" w:type="pct"/>
            <w:hideMark/>
          </w:tcPr>
          <w:p w14:paraId="3821C709"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&lt; 0.0001</w:t>
            </w:r>
          </w:p>
        </w:tc>
      </w:tr>
      <w:tr w:rsidR="007C6629" w:rsidRPr="007C6629" w14:paraId="7CE4C68D" w14:textId="77777777" w:rsidTr="00F70FA5">
        <w:trPr>
          <w:trHeight w:val="314"/>
        </w:trPr>
        <w:tc>
          <w:tcPr>
            <w:tcW w:w="1225" w:type="pct"/>
            <w:hideMark/>
          </w:tcPr>
          <w:p w14:paraId="034D8B9A"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C²*</w:t>
            </w:r>
          </w:p>
        </w:tc>
        <w:tc>
          <w:tcPr>
            <w:tcW w:w="1038" w:type="pct"/>
            <w:hideMark/>
          </w:tcPr>
          <w:p w14:paraId="50F14766"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0.1336</w:t>
            </w:r>
          </w:p>
        </w:tc>
        <w:tc>
          <w:tcPr>
            <w:tcW w:w="378" w:type="pct"/>
            <w:hideMark/>
          </w:tcPr>
          <w:p w14:paraId="534CE439"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47DC3E8A"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0.1336</w:t>
            </w:r>
          </w:p>
        </w:tc>
        <w:tc>
          <w:tcPr>
            <w:tcW w:w="661" w:type="pct"/>
            <w:hideMark/>
          </w:tcPr>
          <w:p w14:paraId="67581A2F" w14:textId="77777777" w:rsidR="007C6629" w:rsidRPr="007C6629" w:rsidRDefault="007C6629" w:rsidP="00F70FA5">
            <w:pPr>
              <w:jc w:val="center"/>
              <w:rPr>
                <w:rFonts w:ascii="Arial" w:hAnsi="Arial" w:cs="Arial"/>
                <w:color w:val="0D0D0D"/>
                <w:sz w:val="20"/>
                <w:szCs w:val="20"/>
              </w:rPr>
            </w:pPr>
            <w:r w:rsidRPr="007C6629">
              <w:rPr>
                <w:rFonts w:ascii="Arial" w:hAnsi="Arial" w:cs="Arial"/>
                <w:b/>
                <w:bCs/>
                <w:color w:val="0D0D0D"/>
                <w:sz w:val="20"/>
                <w:szCs w:val="20"/>
                <w:lang w:val="en-IN"/>
              </w:rPr>
              <w:t>21.28</w:t>
            </w:r>
          </w:p>
        </w:tc>
        <w:tc>
          <w:tcPr>
            <w:tcW w:w="755" w:type="pct"/>
            <w:hideMark/>
          </w:tcPr>
          <w:p w14:paraId="39F1660D"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0.0003</w:t>
            </w:r>
          </w:p>
        </w:tc>
      </w:tr>
      <w:tr w:rsidR="007C6629" w:rsidRPr="007C6629" w14:paraId="59091007" w14:textId="77777777" w:rsidTr="00F70FA5">
        <w:trPr>
          <w:trHeight w:val="359"/>
        </w:trPr>
        <w:tc>
          <w:tcPr>
            <w:tcW w:w="1225" w:type="pct"/>
            <w:hideMark/>
          </w:tcPr>
          <w:p w14:paraId="6FA21A83"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D²</w:t>
            </w:r>
          </w:p>
          <w:p w14:paraId="38E00734"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lastRenderedPageBreak/>
              <w:t>Complete Model</w:t>
            </w:r>
          </w:p>
        </w:tc>
        <w:tc>
          <w:tcPr>
            <w:tcW w:w="1038" w:type="pct"/>
            <w:hideMark/>
          </w:tcPr>
          <w:p w14:paraId="05813A39"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lastRenderedPageBreak/>
              <w:t>0.0107</w:t>
            </w:r>
          </w:p>
        </w:tc>
        <w:tc>
          <w:tcPr>
            <w:tcW w:w="378" w:type="pct"/>
            <w:hideMark/>
          </w:tcPr>
          <w:p w14:paraId="49A35880"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w:t>
            </w:r>
          </w:p>
        </w:tc>
        <w:tc>
          <w:tcPr>
            <w:tcW w:w="945" w:type="pct"/>
            <w:hideMark/>
          </w:tcPr>
          <w:p w14:paraId="1A86FE65"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0.0107</w:t>
            </w:r>
          </w:p>
        </w:tc>
        <w:tc>
          <w:tcPr>
            <w:tcW w:w="661" w:type="pct"/>
            <w:hideMark/>
          </w:tcPr>
          <w:p w14:paraId="47DA1EA4"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1.71</w:t>
            </w:r>
          </w:p>
        </w:tc>
        <w:tc>
          <w:tcPr>
            <w:tcW w:w="755" w:type="pct"/>
            <w:hideMark/>
          </w:tcPr>
          <w:p w14:paraId="15D64B07"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0.2105</w:t>
            </w:r>
          </w:p>
        </w:tc>
      </w:tr>
      <w:tr w:rsidR="007C6629" w:rsidRPr="007C6629" w14:paraId="2952CD25" w14:textId="77777777" w:rsidTr="00F70FA5">
        <w:trPr>
          <w:trHeight w:val="242"/>
        </w:trPr>
        <w:tc>
          <w:tcPr>
            <w:tcW w:w="1225" w:type="pct"/>
            <w:hideMark/>
          </w:tcPr>
          <w:p w14:paraId="4BB8B722"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Residual</w:t>
            </w:r>
          </w:p>
        </w:tc>
        <w:tc>
          <w:tcPr>
            <w:tcW w:w="1038" w:type="pct"/>
            <w:hideMark/>
          </w:tcPr>
          <w:p w14:paraId="08565DFC"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0.0942</w:t>
            </w:r>
          </w:p>
        </w:tc>
        <w:tc>
          <w:tcPr>
            <w:tcW w:w="378" w:type="pct"/>
            <w:hideMark/>
          </w:tcPr>
          <w:p w14:paraId="74603CB9"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15</w:t>
            </w:r>
          </w:p>
        </w:tc>
        <w:tc>
          <w:tcPr>
            <w:tcW w:w="945" w:type="pct"/>
            <w:hideMark/>
          </w:tcPr>
          <w:p w14:paraId="2B067D8B"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0.0063</w:t>
            </w:r>
          </w:p>
        </w:tc>
        <w:tc>
          <w:tcPr>
            <w:tcW w:w="661" w:type="pct"/>
            <w:hideMark/>
          </w:tcPr>
          <w:p w14:paraId="330B0C8C" w14:textId="77777777" w:rsidR="007C6629" w:rsidRPr="007C6629" w:rsidRDefault="007C6629" w:rsidP="00F70FA5">
            <w:pPr>
              <w:jc w:val="center"/>
              <w:rPr>
                <w:rFonts w:ascii="Arial" w:hAnsi="Arial" w:cs="Arial"/>
                <w:color w:val="0D0D0D"/>
                <w:sz w:val="20"/>
                <w:szCs w:val="20"/>
              </w:rPr>
            </w:pPr>
          </w:p>
        </w:tc>
        <w:tc>
          <w:tcPr>
            <w:tcW w:w="755" w:type="pct"/>
            <w:hideMark/>
          </w:tcPr>
          <w:p w14:paraId="49ED2289" w14:textId="77777777" w:rsidR="007C6629" w:rsidRPr="007C6629" w:rsidRDefault="007C6629" w:rsidP="00F70FA5">
            <w:pPr>
              <w:jc w:val="center"/>
              <w:rPr>
                <w:rFonts w:ascii="Arial" w:hAnsi="Arial" w:cs="Arial"/>
                <w:color w:val="0D0D0D"/>
                <w:sz w:val="20"/>
                <w:szCs w:val="20"/>
              </w:rPr>
            </w:pPr>
          </w:p>
        </w:tc>
      </w:tr>
      <w:tr w:rsidR="007C6629" w:rsidRPr="007C6629" w14:paraId="2BF2C536" w14:textId="77777777" w:rsidTr="00F70FA5">
        <w:trPr>
          <w:trHeight w:val="224"/>
        </w:trPr>
        <w:tc>
          <w:tcPr>
            <w:tcW w:w="1225" w:type="pct"/>
            <w:hideMark/>
          </w:tcPr>
          <w:p w14:paraId="6894C314"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Lack of Fit</w:t>
            </w:r>
          </w:p>
        </w:tc>
        <w:tc>
          <w:tcPr>
            <w:tcW w:w="1038" w:type="pct"/>
            <w:hideMark/>
          </w:tcPr>
          <w:p w14:paraId="2E0CD0C6"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0.0858</w:t>
            </w:r>
          </w:p>
        </w:tc>
        <w:tc>
          <w:tcPr>
            <w:tcW w:w="378" w:type="pct"/>
            <w:hideMark/>
          </w:tcPr>
          <w:p w14:paraId="3CB21518"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10</w:t>
            </w:r>
          </w:p>
        </w:tc>
        <w:tc>
          <w:tcPr>
            <w:tcW w:w="945" w:type="pct"/>
            <w:hideMark/>
          </w:tcPr>
          <w:p w14:paraId="16E01968"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0.0086</w:t>
            </w:r>
          </w:p>
        </w:tc>
        <w:tc>
          <w:tcPr>
            <w:tcW w:w="661" w:type="pct"/>
            <w:hideMark/>
          </w:tcPr>
          <w:p w14:paraId="2E3B5C89"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5.15</w:t>
            </w:r>
          </w:p>
        </w:tc>
        <w:tc>
          <w:tcPr>
            <w:tcW w:w="755" w:type="pct"/>
            <w:hideMark/>
          </w:tcPr>
          <w:p w14:paraId="3659BEA0"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0.0422</w:t>
            </w:r>
          </w:p>
        </w:tc>
      </w:tr>
      <w:tr w:rsidR="007C6629" w:rsidRPr="007C6629" w14:paraId="38AC0BEA" w14:textId="77777777" w:rsidTr="00F70FA5">
        <w:trPr>
          <w:trHeight w:val="206"/>
        </w:trPr>
        <w:tc>
          <w:tcPr>
            <w:tcW w:w="1225" w:type="pct"/>
            <w:hideMark/>
          </w:tcPr>
          <w:p w14:paraId="1B846E3A"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Pure Error</w:t>
            </w:r>
          </w:p>
        </w:tc>
        <w:tc>
          <w:tcPr>
            <w:tcW w:w="1038" w:type="pct"/>
            <w:hideMark/>
          </w:tcPr>
          <w:p w14:paraId="42857718"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0.0083</w:t>
            </w:r>
          </w:p>
        </w:tc>
        <w:tc>
          <w:tcPr>
            <w:tcW w:w="378" w:type="pct"/>
            <w:hideMark/>
          </w:tcPr>
          <w:p w14:paraId="1536AD43"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5</w:t>
            </w:r>
          </w:p>
        </w:tc>
        <w:tc>
          <w:tcPr>
            <w:tcW w:w="945" w:type="pct"/>
            <w:hideMark/>
          </w:tcPr>
          <w:p w14:paraId="6DA19923"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0.0017</w:t>
            </w:r>
          </w:p>
        </w:tc>
        <w:tc>
          <w:tcPr>
            <w:tcW w:w="661" w:type="pct"/>
            <w:hideMark/>
          </w:tcPr>
          <w:p w14:paraId="6B7CBD96" w14:textId="77777777" w:rsidR="007C6629" w:rsidRPr="007C6629" w:rsidRDefault="007C6629" w:rsidP="00F70FA5">
            <w:pPr>
              <w:jc w:val="center"/>
              <w:rPr>
                <w:rFonts w:ascii="Arial" w:hAnsi="Arial" w:cs="Arial"/>
                <w:color w:val="0D0D0D"/>
                <w:sz w:val="20"/>
                <w:szCs w:val="20"/>
              </w:rPr>
            </w:pPr>
          </w:p>
        </w:tc>
        <w:tc>
          <w:tcPr>
            <w:tcW w:w="755" w:type="pct"/>
            <w:hideMark/>
          </w:tcPr>
          <w:p w14:paraId="2B8216A9" w14:textId="77777777" w:rsidR="007C6629" w:rsidRPr="007C6629" w:rsidRDefault="007C6629" w:rsidP="00F70FA5">
            <w:pPr>
              <w:jc w:val="center"/>
              <w:rPr>
                <w:rFonts w:ascii="Arial" w:hAnsi="Arial" w:cs="Arial"/>
                <w:color w:val="0D0D0D"/>
                <w:sz w:val="20"/>
                <w:szCs w:val="20"/>
              </w:rPr>
            </w:pPr>
          </w:p>
        </w:tc>
      </w:tr>
      <w:tr w:rsidR="007C6629" w:rsidRPr="007C6629" w14:paraId="2C4ECCAA" w14:textId="77777777" w:rsidTr="00F70FA5">
        <w:trPr>
          <w:trHeight w:val="287"/>
        </w:trPr>
        <w:tc>
          <w:tcPr>
            <w:tcW w:w="1225" w:type="pct"/>
            <w:hideMark/>
          </w:tcPr>
          <w:p w14:paraId="3B51E487" w14:textId="77777777" w:rsidR="007C6629" w:rsidRPr="007C6629" w:rsidRDefault="007C6629" w:rsidP="00F70FA5">
            <w:pPr>
              <w:jc w:val="both"/>
              <w:rPr>
                <w:rFonts w:ascii="Arial" w:hAnsi="Arial" w:cs="Arial"/>
                <w:color w:val="0D0D0D"/>
                <w:sz w:val="20"/>
                <w:szCs w:val="20"/>
              </w:rPr>
            </w:pPr>
            <w:r w:rsidRPr="007C6629">
              <w:rPr>
                <w:rFonts w:ascii="Arial" w:hAnsi="Arial" w:cs="Arial"/>
                <w:b/>
                <w:bCs/>
                <w:color w:val="0D0D0D"/>
                <w:sz w:val="20"/>
                <w:szCs w:val="20"/>
                <w:lang w:val="en-IN"/>
              </w:rPr>
              <w:t>Cor Total</w:t>
            </w:r>
          </w:p>
        </w:tc>
        <w:tc>
          <w:tcPr>
            <w:tcW w:w="1038" w:type="pct"/>
            <w:hideMark/>
          </w:tcPr>
          <w:p w14:paraId="4FB8E4AF" w14:textId="77777777" w:rsidR="007C6629" w:rsidRPr="007C6629" w:rsidRDefault="007C6629" w:rsidP="00F70FA5">
            <w:pPr>
              <w:jc w:val="center"/>
              <w:rPr>
                <w:rFonts w:ascii="Arial" w:hAnsi="Arial" w:cs="Arial"/>
                <w:color w:val="0D0D0D"/>
                <w:sz w:val="20"/>
                <w:szCs w:val="20"/>
              </w:rPr>
            </w:pPr>
            <w:r w:rsidRPr="007C6629">
              <w:rPr>
                <w:rFonts w:ascii="Arial" w:hAnsi="Arial" w:cs="Arial"/>
                <w:color w:val="0D0D0D"/>
                <w:sz w:val="20"/>
                <w:szCs w:val="20"/>
                <w:lang w:val="en-IN"/>
              </w:rPr>
              <w:t>3.37</w:t>
            </w:r>
          </w:p>
        </w:tc>
        <w:tc>
          <w:tcPr>
            <w:tcW w:w="378" w:type="pct"/>
            <w:hideMark/>
          </w:tcPr>
          <w:p w14:paraId="0329FF05" w14:textId="77777777" w:rsidR="007C6629" w:rsidRPr="007C6629" w:rsidRDefault="007C6629" w:rsidP="00F70FA5">
            <w:pPr>
              <w:jc w:val="both"/>
              <w:rPr>
                <w:rFonts w:ascii="Arial" w:hAnsi="Arial" w:cs="Arial"/>
                <w:color w:val="0D0D0D"/>
                <w:sz w:val="20"/>
                <w:szCs w:val="20"/>
              </w:rPr>
            </w:pPr>
            <w:r w:rsidRPr="007C6629">
              <w:rPr>
                <w:rFonts w:ascii="Arial" w:hAnsi="Arial" w:cs="Arial"/>
                <w:color w:val="0D0D0D"/>
                <w:sz w:val="20"/>
                <w:szCs w:val="20"/>
                <w:lang w:val="en-IN"/>
              </w:rPr>
              <w:t>29</w:t>
            </w:r>
          </w:p>
        </w:tc>
        <w:tc>
          <w:tcPr>
            <w:tcW w:w="2360" w:type="pct"/>
            <w:gridSpan w:val="3"/>
            <w:hideMark/>
          </w:tcPr>
          <w:p w14:paraId="7D291670" w14:textId="77777777" w:rsidR="007C6629" w:rsidRPr="007C6629" w:rsidRDefault="007C6629" w:rsidP="00F70FA5">
            <w:pPr>
              <w:jc w:val="both"/>
              <w:rPr>
                <w:rFonts w:ascii="Arial" w:hAnsi="Arial" w:cs="Arial"/>
                <w:b/>
                <w:bCs/>
                <w:color w:val="0D0D0D"/>
                <w:sz w:val="20"/>
                <w:szCs w:val="20"/>
              </w:rPr>
            </w:pPr>
            <w:r w:rsidRPr="007C6629">
              <w:rPr>
                <w:rFonts w:ascii="Arial" w:hAnsi="Arial" w:cs="Arial"/>
                <w:b/>
                <w:bCs/>
                <w:color w:val="0D0D0D"/>
                <w:sz w:val="20"/>
                <w:szCs w:val="20"/>
                <w:lang w:val="en-IN"/>
              </w:rPr>
              <w:t>Adeq Precision            26.33</w:t>
            </w:r>
          </w:p>
        </w:tc>
      </w:tr>
      <w:tr w:rsidR="007C6629" w:rsidRPr="007C6629" w14:paraId="07B0C3FF" w14:textId="77777777" w:rsidTr="00F70FA5">
        <w:trPr>
          <w:trHeight w:val="242"/>
        </w:trPr>
        <w:tc>
          <w:tcPr>
            <w:tcW w:w="2640" w:type="pct"/>
            <w:gridSpan w:val="3"/>
          </w:tcPr>
          <w:p w14:paraId="660E579E" w14:textId="77777777" w:rsidR="007C6629" w:rsidRPr="007C6629" w:rsidRDefault="007C6629" w:rsidP="00F70FA5">
            <w:pPr>
              <w:jc w:val="both"/>
              <w:rPr>
                <w:rFonts w:ascii="Arial" w:hAnsi="Arial" w:cs="Arial"/>
                <w:color w:val="0D0D0D"/>
                <w:sz w:val="20"/>
                <w:szCs w:val="20"/>
                <w:lang w:val="en-IN"/>
              </w:rPr>
            </w:pPr>
            <w:r w:rsidRPr="007C6629">
              <w:rPr>
                <w:rFonts w:ascii="Arial" w:hAnsi="Arial" w:cs="Arial"/>
                <w:b/>
                <w:bCs/>
                <w:color w:val="0D0D0D"/>
                <w:sz w:val="20"/>
                <w:szCs w:val="20"/>
                <w:lang w:val="en-IN"/>
              </w:rPr>
              <w:t>R²                      0.97</w:t>
            </w:r>
          </w:p>
        </w:tc>
        <w:tc>
          <w:tcPr>
            <w:tcW w:w="2360" w:type="pct"/>
            <w:gridSpan w:val="3"/>
          </w:tcPr>
          <w:p w14:paraId="4F443BA3" w14:textId="77777777" w:rsidR="007C6629" w:rsidRPr="007C6629" w:rsidRDefault="007C6629" w:rsidP="00F70FA5">
            <w:pPr>
              <w:jc w:val="both"/>
              <w:rPr>
                <w:rFonts w:ascii="Arial" w:hAnsi="Arial" w:cs="Arial"/>
                <w:color w:val="0D0D0D"/>
                <w:sz w:val="20"/>
                <w:szCs w:val="20"/>
                <w:lang w:val="en-IN"/>
              </w:rPr>
            </w:pPr>
            <w:r w:rsidRPr="007C6629">
              <w:rPr>
                <w:rFonts w:ascii="Arial" w:hAnsi="Arial" w:cs="Arial"/>
                <w:b/>
                <w:bCs/>
                <w:color w:val="0D0D0D"/>
                <w:sz w:val="20"/>
                <w:szCs w:val="20"/>
                <w:lang w:val="en-IN"/>
              </w:rPr>
              <w:t>Adjusted R²               0.95</w:t>
            </w:r>
          </w:p>
        </w:tc>
      </w:tr>
    </w:tbl>
    <w:p w14:paraId="235BB0B5" w14:textId="77777777" w:rsidR="007C6629" w:rsidRPr="007C6629" w:rsidRDefault="007C6629" w:rsidP="007C6629">
      <w:pPr>
        <w:jc w:val="center"/>
        <w:rPr>
          <w:rFonts w:ascii="Arial" w:hAnsi="Arial" w:cs="Arial"/>
          <w:b/>
          <w:bCs/>
          <w:color w:val="0D0D0D"/>
          <w:lang w:val="en-IN"/>
        </w:rPr>
      </w:pPr>
    </w:p>
    <w:tbl>
      <w:tblPr>
        <w:tblStyle w:val="TableGrid"/>
        <w:tblW w:w="0" w:type="auto"/>
        <w:tblLook w:val="04A0" w:firstRow="1" w:lastRow="0" w:firstColumn="1" w:lastColumn="0" w:noHBand="0" w:noVBand="1"/>
      </w:tblPr>
      <w:tblGrid>
        <w:gridCol w:w="4017"/>
        <w:gridCol w:w="4181"/>
      </w:tblGrid>
      <w:tr w:rsidR="007C6629" w:rsidRPr="007C6629" w14:paraId="6A750CC2" w14:textId="77777777" w:rsidTr="00F70FA5">
        <w:tc>
          <w:tcPr>
            <w:tcW w:w="4148" w:type="dxa"/>
          </w:tcPr>
          <w:p w14:paraId="0F96C388" w14:textId="77777777" w:rsidR="007C6629" w:rsidRPr="007C6629" w:rsidRDefault="007C6629" w:rsidP="00F70FA5">
            <w:pPr>
              <w:pStyle w:val="Default"/>
              <w:rPr>
                <w:rFonts w:ascii="Arial" w:hAnsi="Arial" w:cs="Arial"/>
                <w:sz w:val="20"/>
                <w:szCs w:val="20"/>
              </w:rPr>
            </w:pPr>
            <w:r w:rsidRPr="007C6629">
              <w:rPr>
                <w:rFonts w:ascii="Arial" w:hAnsi="Arial" w:cs="Arial"/>
                <w:b/>
                <w:bCs/>
                <w:noProof/>
                <w:sz w:val="20"/>
                <w:szCs w:val="20"/>
                <w:lang w:val="en-IN" w:eastAsia="en-IN" w:bidi="gu-IN"/>
              </w:rPr>
              <w:drawing>
                <wp:inline distT="0" distB="0" distL="0" distR="0" wp14:anchorId="02D6D14B" wp14:editId="0627D03D">
                  <wp:extent cx="2599285" cy="2625725"/>
                  <wp:effectExtent l="0" t="0" r="0" b="3175"/>
                  <wp:docPr id="8" name="Content Placeholder 3">
                    <a:extLst xmlns:a="http://schemas.openxmlformats.org/drawingml/2006/main">
                      <a:ext uri="{FF2B5EF4-FFF2-40B4-BE49-F238E27FC236}">
                        <a16:creationId xmlns:a16="http://schemas.microsoft.com/office/drawing/2014/main" id="{9BB43C20-EBD1-46E7-A925-D26BA4AE38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BB43C20-EBD1-46E7-A925-D26BA4AE38E8}"/>
                              </a:ext>
                            </a:extLst>
                          </pic:cNvPr>
                          <pic:cNvPicPr>
                            <a:picLocks noGrp="1" noChangeAspect="1"/>
                          </pic:cNvPicPr>
                        </pic:nvPicPr>
                        <pic:blipFill rotWithShape="1">
                          <a:blip r:embed="rId19" cstate="print"/>
                          <a:srcRect l="22097" r="22214"/>
                          <a:stretch/>
                        </pic:blipFill>
                        <pic:spPr bwMode="auto">
                          <a:xfrm>
                            <a:off x="0" y="0"/>
                            <a:ext cx="2613701" cy="2640288"/>
                          </a:xfrm>
                          <a:prstGeom prst="rect">
                            <a:avLst/>
                          </a:prstGeom>
                          <a:ln>
                            <a:noFill/>
                          </a:ln>
                          <a:extLst>
                            <a:ext uri="{53640926-AAD7-44D8-BBD7-CCE9431645EC}">
                              <a14:shadowObscured xmlns:a14="http://schemas.microsoft.com/office/drawing/2010/main"/>
                            </a:ext>
                          </a:extLst>
                        </pic:spPr>
                      </pic:pic>
                    </a:graphicData>
                  </a:graphic>
                </wp:inline>
              </w:drawing>
            </w:r>
          </w:p>
        </w:tc>
        <w:tc>
          <w:tcPr>
            <w:tcW w:w="4148" w:type="dxa"/>
          </w:tcPr>
          <w:p w14:paraId="25D7FF97" w14:textId="77777777" w:rsidR="007C6629" w:rsidRPr="007C6629" w:rsidRDefault="007C6629" w:rsidP="00F70FA5">
            <w:pPr>
              <w:pStyle w:val="Default"/>
              <w:rPr>
                <w:rFonts w:ascii="Arial" w:hAnsi="Arial" w:cs="Arial"/>
                <w:sz w:val="20"/>
                <w:szCs w:val="20"/>
              </w:rPr>
            </w:pPr>
            <w:r w:rsidRPr="007C6629">
              <w:rPr>
                <w:rFonts w:ascii="Arial" w:hAnsi="Arial" w:cs="Arial"/>
                <w:noProof/>
                <w:sz w:val="20"/>
                <w:szCs w:val="20"/>
                <w:lang w:val="en-IN" w:eastAsia="en-IN" w:bidi="gu-IN"/>
              </w:rPr>
              <w:drawing>
                <wp:inline distT="0" distB="0" distL="0" distR="0" wp14:anchorId="406C6B29" wp14:editId="1A57DACE">
                  <wp:extent cx="2711190" cy="2789555"/>
                  <wp:effectExtent l="0" t="0" r="0" b="0"/>
                  <wp:docPr id="7" name="Content Placeholder 3">
                    <a:extLst xmlns:a="http://schemas.openxmlformats.org/drawingml/2006/main">
                      <a:ext uri="{FF2B5EF4-FFF2-40B4-BE49-F238E27FC236}">
                        <a16:creationId xmlns:a16="http://schemas.microsoft.com/office/drawing/2014/main" id="{5FAFCB36-E9AB-420B-B809-9CA754CBCD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5FAFCB36-E9AB-420B-B809-9CA754CBCD85}"/>
                              </a:ext>
                            </a:extLst>
                          </pic:cNvPr>
                          <pic:cNvPicPr>
                            <a:picLocks noGrp="1" noChangeAspect="1"/>
                          </pic:cNvPicPr>
                        </pic:nvPicPr>
                        <pic:blipFill rotWithShape="1">
                          <a:blip r:embed="rId20" cstate="print"/>
                          <a:srcRect l="21225" r="24107"/>
                          <a:stretch/>
                        </pic:blipFill>
                        <pic:spPr bwMode="auto">
                          <a:xfrm>
                            <a:off x="0" y="0"/>
                            <a:ext cx="2715477" cy="2793966"/>
                          </a:xfrm>
                          <a:prstGeom prst="rect">
                            <a:avLst/>
                          </a:prstGeom>
                          <a:ln>
                            <a:noFill/>
                          </a:ln>
                          <a:extLst>
                            <a:ext uri="{53640926-AAD7-44D8-BBD7-CCE9431645EC}">
                              <a14:shadowObscured xmlns:a14="http://schemas.microsoft.com/office/drawing/2010/main"/>
                            </a:ext>
                          </a:extLst>
                        </pic:spPr>
                      </pic:pic>
                    </a:graphicData>
                  </a:graphic>
                </wp:inline>
              </w:drawing>
            </w:r>
          </w:p>
        </w:tc>
      </w:tr>
      <w:tr w:rsidR="007C6629" w:rsidRPr="007C6629" w14:paraId="52011240" w14:textId="77777777" w:rsidTr="00F70FA5">
        <w:tc>
          <w:tcPr>
            <w:tcW w:w="4148" w:type="dxa"/>
          </w:tcPr>
          <w:p w14:paraId="27776491" w14:textId="77777777" w:rsidR="007C6629" w:rsidRPr="007C6629" w:rsidRDefault="007C6629" w:rsidP="00F70FA5">
            <w:pPr>
              <w:pStyle w:val="Default"/>
              <w:jc w:val="center"/>
              <w:rPr>
                <w:rFonts w:ascii="Arial" w:hAnsi="Arial" w:cs="Arial"/>
                <w:sz w:val="20"/>
                <w:szCs w:val="20"/>
              </w:rPr>
            </w:pPr>
            <w:r w:rsidRPr="007C6629">
              <w:rPr>
                <w:rFonts w:ascii="Arial" w:hAnsi="Arial" w:cs="Arial"/>
                <w:sz w:val="20"/>
                <w:szCs w:val="20"/>
              </w:rPr>
              <w:t>Fig.6 Variation of color value a* with respect to sugar and peel in red fleshed dragon fruit</w:t>
            </w:r>
          </w:p>
        </w:tc>
        <w:tc>
          <w:tcPr>
            <w:tcW w:w="4148" w:type="dxa"/>
          </w:tcPr>
          <w:p w14:paraId="2A59CC58" w14:textId="77777777" w:rsidR="007C6629" w:rsidRPr="007C6629" w:rsidRDefault="007C6629" w:rsidP="00F70FA5">
            <w:pPr>
              <w:pStyle w:val="Default"/>
              <w:jc w:val="center"/>
              <w:rPr>
                <w:rFonts w:ascii="Arial" w:hAnsi="Arial" w:cs="Arial"/>
                <w:sz w:val="20"/>
                <w:szCs w:val="20"/>
              </w:rPr>
            </w:pPr>
            <w:r w:rsidRPr="007C6629">
              <w:rPr>
                <w:rFonts w:ascii="Arial" w:hAnsi="Arial" w:cs="Arial"/>
                <w:sz w:val="20"/>
                <w:szCs w:val="20"/>
              </w:rPr>
              <w:t>Fig. 7 Variations of OAA with respect to sugar and peel in red fleshed dragon fruit</w:t>
            </w:r>
          </w:p>
        </w:tc>
      </w:tr>
    </w:tbl>
    <w:p w14:paraId="0E2609A1" w14:textId="77777777" w:rsidR="007C6629" w:rsidRPr="006136DB" w:rsidRDefault="007C6629" w:rsidP="007C6629">
      <w:pPr>
        <w:pStyle w:val="Default"/>
      </w:pPr>
    </w:p>
    <w:p w14:paraId="644C19F0" w14:textId="77777777" w:rsidR="007C6629" w:rsidRPr="007C6629" w:rsidRDefault="007C6629" w:rsidP="007C6629">
      <w:pPr>
        <w:autoSpaceDE w:val="0"/>
        <w:autoSpaceDN w:val="0"/>
        <w:adjustRightInd w:val="0"/>
        <w:ind w:left="426" w:hanging="426"/>
        <w:jc w:val="both"/>
        <w:rPr>
          <w:rFonts w:ascii="Arial" w:hAnsi="Arial" w:cs="Arial"/>
          <w:color w:val="000000"/>
          <w:sz w:val="22"/>
          <w:szCs w:val="22"/>
        </w:rPr>
      </w:pPr>
      <w:r w:rsidRPr="007C6629">
        <w:rPr>
          <w:rFonts w:ascii="Arial" w:hAnsi="Arial" w:cs="Arial"/>
          <w:b/>
          <w:bCs/>
          <w:color w:val="000000"/>
          <w:sz w:val="22"/>
          <w:szCs w:val="22"/>
        </w:rPr>
        <w:t xml:space="preserve">3.3 Optimization for Prediction of Process Parameters for Developed Red Fleshed Dragon Fruit Leather </w:t>
      </w:r>
    </w:p>
    <w:p w14:paraId="50DEE263" w14:textId="6CAB09B6" w:rsidR="007C6629" w:rsidRPr="007C6629" w:rsidRDefault="007C6629" w:rsidP="007C6629">
      <w:pPr>
        <w:jc w:val="both"/>
        <w:rPr>
          <w:rFonts w:ascii="Arial" w:hAnsi="Arial" w:cs="Arial"/>
          <w:sz w:val="22"/>
          <w:szCs w:val="22"/>
        </w:rPr>
      </w:pPr>
      <w:r w:rsidRPr="007C6629">
        <w:rPr>
          <w:rFonts w:ascii="Arial" w:hAnsi="Arial" w:cs="Arial"/>
          <w:sz w:val="22"/>
          <w:szCs w:val="22"/>
        </w:rPr>
        <w:t>Optimization of process parameters was done using Design Expert 13 software. Numerical optimization was carried out by putting the values of process parameters within the experimental range and by setting desirable goals for the responses. Optimization of process parameters for preparation of red fleshed dragon fruit leather by tray drying techniques was performed on the basis of its dominant quality attributes such as overall acceptability, vitamin C and color value a*.</w:t>
      </w:r>
    </w:p>
    <w:p w14:paraId="119FC310" w14:textId="77777777" w:rsidR="007C6629" w:rsidRDefault="007C6629" w:rsidP="007C6629">
      <w:pPr>
        <w:jc w:val="both"/>
        <w:rPr>
          <w:rFonts w:ascii="Arial" w:hAnsi="Arial" w:cs="Arial"/>
          <w:sz w:val="22"/>
          <w:szCs w:val="22"/>
        </w:rPr>
      </w:pPr>
      <w:r w:rsidRPr="007C6629">
        <w:rPr>
          <w:rFonts w:ascii="Arial" w:hAnsi="Arial" w:cs="Arial"/>
          <w:sz w:val="22"/>
          <w:szCs w:val="22"/>
        </w:rPr>
        <w:t>The optimum range of process parameters for tray dried red fleshed dragon fruit leather was found as: Sugar-23.30g/100g, peel-29.41 g/100g, temperature-69.90°C and thickness-3mm. Corresponding to optimum values of process parameters, predicted values of responses were found as organoleptic score in term of overall acceptability (7.95), Vitamin C (39.08mg/100g) and color value a*(18.26)</w:t>
      </w:r>
    </w:p>
    <w:p w14:paraId="3311EE0A" w14:textId="77777777" w:rsidR="007C6629" w:rsidRDefault="007C6629" w:rsidP="007C6629">
      <w:pPr>
        <w:jc w:val="both"/>
        <w:rPr>
          <w:rFonts w:ascii="Arial" w:hAnsi="Arial" w:cs="Arial"/>
          <w:sz w:val="22"/>
          <w:szCs w:val="22"/>
        </w:rPr>
      </w:pPr>
    </w:p>
    <w:p w14:paraId="2B06CDA7" w14:textId="3DE67B8F" w:rsidR="007C6629" w:rsidRPr="007C6629" w:rsidRDefault="007C6629" w:rsidP="007C6629">
      <w:pPr>
        <w:jc w:val="both"/>
        <w:rPr>
          <w:rFonts w:ascii="Arial" w:hAnsi="Arial" w:cs="Arial"/>
          <w:b/>
          <w:bCs/>
          <w:sz w:val="22"/>
          <w:szCs w:val="22"/>
        </w:rPr>
      </w:pPr>
      <w:r w:rsidRPr="007C6629">
        <w:rPr>
          <w:rFonts w:ascii="Arial" w:hAnsi="Arial" w:cs="Arial"/>
          <w:b/>
          <w:bCs/>
          <w:sz w:val="22"/>
          <w:szCs w:val="22"/>
        </w:rPr>
        <w:t>4. CONCLUSION</w:t>
      </w:r>
    </w:p>
    <w:p w14:paraId="390F2FEB" w14:textId="23BF0998" w:rsidR="0041027F" w:rsidRPr="00C501DC" w:rsidRDefault="007C6629" w:rsidP="00C501DC">
      <w:pPr>
        <w:jc w:val="both"/>
        <w:rPr>
          <w:rFonts w:ascii="Arial" w:hAnsi="Arial" w:cs="Arial"/>
          <w:sz w:val="22"/>
          <w:szCs w:val="22"/>
        </w:rPr>
      </w:pPr>
      <w:r w:rsidRPr="007C6629">
        <w:rPr>
          <w:rFonts w:ascii="Arial" w:hAnsi="Arial" w:cs="Arial"/>
          <w:sz w:val="22"/>
          <w:szCs w:val="22"/>
        </w:rPr>
        <w:t xml:space="preserve">It may be concluded from the study that the tray dried dragon fruit leather (red fleshed) by using dragon fruit peel as a by-product utilization having formulation of sugar: peel: temperature: thickness </w:t>
      </w:r>
      <w:r w:rsidR="008A1263" w:rsidRPr="007C6629">
        <w:rPr>
          <w:rFonts w:ascii="Arial" w:hAnsi="Arial" w:cs="Arial"/>
          <w:sz w:val="22"/>
          <w:szCs w:val="22"/>
        </w:rPr>
        <w:t>was</w:t>
      </w:r>
      <w:r w:rsidRPr="007C6629">
        <w:rPr>
          <w:rFonts w:ascii="Arial" w:hAnsi="Arial" w:cs="Arial"/>
          <w:sz w:val="22"/>
          <w:szCs w:val="22"/>
        </w:rPr>
        <w:t xml:space="preserve"> found as 23.30g/100g, 29.41g/100g: 69.9°C: 3mm, respectively. Which is extremely useful for satisfying consumer tastes and preference </w:t>
      </w:r>
      <w:r w:rsidRPr="007C6629">
        <w:rPr>
          <w:rFonts w:ascii="Arial" w:hAnsi="Arial" w:cs="Arial"/>
          <w:sz w:val="22"/>
          <w:szCs w:val="22"/>
        </w:rPr>
        <w:lastRenderedPageBreak/>
        <w:t xml:space="preserve">and optimized sample having vitamin C of 39.08mg/100g, overall acceptability of 7.59 and color value a* of 18.26 respectively. </w:t>
      </w:r>
    </w:p>
    <w:p w14:paraId="16AE28EF" w14:textId="77777777" w:rsidR="00860000" w:rsidRDefault="00860000" w:rsidP="00441B6F">
      <w:pPr>
        <w:pStyle w:val="ReferHead"/>
        <w:spacing w:after="0"/>
        <w:jc w:val="both"/>
        <w:rPr>
          <w:rFonts w:ascii="Arial" w:hAnsi="Arial" w:cs="Arial"/>
        </w:rPr>
      </w:pPr>
    </w:p>
    <w:p w14:paraId="3265238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3358F5F" w14:textId="77777777" w:rsidR="000A1E32" w:rsidRDefault="000A1E32" w:rsidP="00441B6F">
      <w:pPr>
        <w:pStyle w:val="ReferHead"/>
        <w:spacing w:after="0"/>
        <w:jc w:val="both"/>
        <w:rPr>
          <w:rFonts w:ascii="Arial" w:hAnsi="Arial" w:cs="Arial"/>
        </w:rPr>
      </w:pPr>
    </w:p>
    <w:p w14:paraId="6D7682C1" w14:textId="77777777" w:rsidR="000A1E32" w:rsidRPr="000A1E32" w:rsidRDefault="000A1E32" w:rsidP="000A1E32">
      <w:pPr>
        <w:autoSpaceDE w:val="0"/>
        <w:autoSpaceDN w:val="0"/>
        <w:ind w:left="480" w:hanging="480"/>
        <w:jc w:val="both"/>
        <w:rPr>
          <w:rFonts w:ascii="Arial" w:hAnsi="Arial" w:cs="Arial"/>
          <w:color w:val="222222"/>
          <w:kern w:val="2"/>
          <w:sz w:val="22"/>
          <w:szCs w:val="22"/>
          <w:shd w:val="clear" w:color="auto" w:fill="FFFFFF"/>
          <w:lang w:val="en-IN"/>
        </w:rPr>
      </w:pPr>
      <w:r w:rsidRPr="000A1E32">
        <w:rPr>
          <w:rFonts w:ascii="Arial" w:hAnsi="Arial" w:cs="Arial"/>
          <w:color w:val="222222"/>
          <w:kern w:val="2"/>
          <w:sz w:val="22"/>
          <w:szCs w:val="22"/>
          <w:shd w:val="clear" w:color="auto" w:fill="FFFFFF"/>
          <w:lang w:val="en-IN"/>
        </w:rPr>
        <w:t>F., Fathordoobady, M. Y., Manap, J., Selamat, A. P., Singh (2019). Development of supercritical fluid extraction for the recovery of betacyanins from red pitaya fruit (</w:t>
      </w:r>
      <w:r w:rsidRPr="000A1E32">
        <w:rPr>
          <w:rFonts w:ascii="Arial" w:hAnsi="Arial" w:cs="Arial"/>
          <w:i/>
          <w:iCs/>
          <w:color w:val="222222"/>
          <w:kern w:val="2"/>
          <w:sz w:val="22"/>
          <w:szCs w:val="22"/>
          <w:shd w:val="clear" w:color="auto" w:fill="FFFFFF"/>
          <w:lang w:val="en-IN"/>
        </w:rPr>
        <w:t>Hylocereus polyrhizus</w:t>
      </w:r>
      <w:r w:rsidRPr="000A1E32">
        <w:rPr>
          <w:rFonts w:ascii="Arial" w:hAnsi="Arial" w:cs="Arial"/>
          <w:color w:val="222222"/>
          <w:kern w:val="2"/>
          <w:sz w:val="22"/>
          <w:szCs w:val="22"/>
          <w:shd w:val="clear" w:color="auto" w:fill="FFFFFF"/>
          <w:lang w:val="en-IN"/>
        </w:rPr>
        <w:t>) peel: a source of natural red pigment with potential antioxidant properties. </w:t>
      </w:r>
      <w:r w:rsidRPr="000A1E32">
        <w:rPr>
          <w:rFonts w:ascii="Arial" w:hAnsi="Arial" w:cs="Arial"/>
          <w:i/>
          <w:iCs/>
          <w:color w:val="222222"/>
          <w:kern w:val="2"/>
          <w:sz w:val="22"/>
          <w:szCs w:val="22"/>
          <w:shd w:val="clear" w:color="auto" w:fill="FFFFFF"/>
          <w:lang w:val="en-IN"/>
        </w:rPr>
        <w:t>International Food Research Journal</w:t>
      </w:r>
      <w:r w:rsidRPr="000A1E32">
        <w:rPr>
          <w:rFonts w:ascii="Arial" w:hAnsi="Arial" w:cs="Arial"/>
          <w:color w:val="222222"/>
          <w:kern w:val="2"/>
          <w:sz w:val="22"/>
          <w:szCs w:val="22"/>
          <w:shd w:val="clear" w:color="auto" w:fill="FFFFFF"/>
          <w:lang w:val="en-IN"/>
        </w:rPr>
        <w:t>, 26(3), 1023.</w:t>
      </w:r>
    </w:p>
    <w:p w14:paraId="76830FAF" w14:textId="77777777" w:rsidR="000A1E32" w:rsidRPr="000A1E32" w:rsidRDefault="000A1E32" w:rsidP="000A1E32">
      <w:pPr>
        <w:autoSpaceDE w:val="0"/>
        <w:autoSpaceDN w:val="0"/>
        <w:ind w:left="480" w:hanging="480"/>
        <w:jc w:val="both"/>
        <w:rPr>
          <w:rFonts w:ascii="Arial" w:hAnsi="Arial" w:cs="Arial"/>
          <w:color w:val="222222"/>
          <w:kern w:val="2"/>
          <w:sz w:val="22"/>
          <w:szCs w:val="22"/>
          <w:shd w:val="clear" w:color="auto" w:fill="FFFFFF"/>
          <w:lang w:val="en-IN"/>
        </w:rPr>
      </w:pPr>
      <w:r w:rsidRPr="000A1E32">
        <w:rPr>
          <w:rFonts w:ascii="Arial" w:hAnsi="Arial" w:cs="Arial"/>
          <w:color w:val="222222"/>
          <w:kern w:val="2"/>
          <w:sz w:val="22"/>
          <w:szCs w:val="22"/>
          <w:shd w:val="clear" w:color="auto" w:fill="FFFFFF"/>
          <w:lang w:val="en-IN"/>
        </w:rPr>
        <w:t xml:space="preserve">Jethva, K. R., Rathod, S. R., and </w:t>
      </w:r>
      <w:proofErr w:type="spellStart"/>
      <w:r w:rsidRPr="000A1E32">
        <w:rPr>
          <w:rFonts w:ascii="Arial" w:hAnsi="Arial" w:cs="Arial"/>
          <w:color w:val="222222"/>
          <w:kern w:val="2"/>
          <w:sz w:val="22"/>
          <w:szCs w:val="22"/>
          <w:shd w:val="clear" w:color="auto" w:fill="FFFFFF"/>
          <w:lang w:val="en-IN"/>
        </w:rPr>
        <w:t>Pargi</w:t>
      </w:r>
      <w:proofErr w:type="spellEnd"/>
      <w:r w:rsidRPr="000A1E32">
        <w:rPr>
          <w:rFonts w:ascii="Arial" w:hAnsi="Arial" w:cs="Arial"/>
          <w:color w:val="222222"/>
          <w:kern w:val="2"/>
          <w:sz w:val="22"/>
          <w:szCs w:val="22"/>
          <w:shd w:val="clear" w:color="auto" w:fill="FFFFFF"/>
          <w:lang w:val="en-IN"/>
        </w:rPr>
        <w:t xml:space="preserve">, A. S. (2023). Optimization of process variables for development of dragon fruit leather by using fruit peel as by-product utilization. </w:t>
      </w:r>
      <w:r w:rsidRPr="000A1E32">
        <w:rPr>
          <w:rFonts w:ascii="Arial" w:hAnsi="Arial" w:cs="Arial"/>
          <w:i/>
          <w:iCs/>
          <w:color w:val="222222"/>
          <w:kern w:val="2"/>
          <w:sz w:val="22"/>
          <w:szCs w:val="22"/>
          <w:shd w:val="clear" w:color="auto" w:fill="FFFFFF"/>
          <w:lang w:val="en-IN"/>
        </w:rPr>
        <w:t>The Pharma Innovation Journal</w:t>
      </w:r>
      <w:r w:rsidRPr="000A1E32">
        <w:rPr>
          <w:rFonts w:ascii="Arial" w:hAnsi="Arial" w:cs="Arial"/>
          <w:color w:val="222222"/>
          <w:kern w:val="2"/>
          <w:sz w:val="22"/>
          <w:szCs w:val="22"/>
          <w:shd w:val="clear" w:color="auto" w:fill="FFFFFF"/>
          <w:lang w:val="en-IN"/>
        </w:rPr>
        <w:t>, 12(7): 1154-1159.</w:t>
      </w:r>
    </w:p>
    <w:p w14:paraId="1CFDAA3B" w14:textId="77777777" w:rsidR="000A1E32" w:rsidRPr="000A1E32" w:rsidRDefault="000A1E32" w:rsidP="000A1E32">
      <w:pPr>
        <w:autoSpaceDE w:val="0"/>
        <w:autoSpaceDN w:val="0"/>
        <w:ind w:left="480" w:hanging="480"/>
        <w:jc w:val="both"/>
        <w:rPr>
          <w:rFonts w:ascii="Arial" w:hAnsi="Arial" w:cs="Arial"/>
          <w:color w:val="000000" w:themeColor="text1"/>
          <w:kern w:val="2"/>
          <w:sz w:val="22"/>
          <w:szCs w:val="22"/>
          <w:lang w:val="en-IN"/>
        </w:rPr>
      </w:pPr>
      <w:r w:rsidRPr="000A1E32">
        <w:rPr>
          <w:rFonts w:ascii="Arial" w:hAnsi="Arial" w:cs="Arial"/>
          <w:color w:val="000000" w:themeColor="text1"/>
          <w:kern w:val="2"/>
          <w:sz w:val="22"/>
          <w:szCs w:val="22"/>
          <w:lang w:val="en-IN"/>
        </w:rPr>
        <w:t>Kiranmai, M. (2022). Review of exotic fruit: Nutritional composition, nutraceutical properties and food application of Dragon fruit (</w:t>
      </w:r>
      <w:r w:rsidRPr="000A1E32">
        <w:rPr>
          <w:rFonts w:ascii="Arial" w:hAnsi="Arial" w:cs="Arial"/>
          <w:i/>
          <w:iCs/>
          <w:color w:val="000000" w:themeColor="text1"/>
          <w:kern w:val="2"/>
          <w:sz w:val="22"/>
          <w:szCs w:val="22"/>
          <w:lang w:val="en-IN"/>
        </w:rPr>
        <w:t>Hylocereus spp.</w:t>
      </w:r>
      <w:r w:rsidRPr="000A1E32">
        <w:rPr>
          <w:rFonts w:ascii="Arial" w:hAnsi="Arial" w:cs="Arial"/>
          <w:color w:val="000000" w:themeColor="text1"/>
          <w:kern w:val="2"/>
          <w:sz w:val="22"/>
          <w:szCs w:val="22"/>
          <w:lang w:val="en-IN"/>
        </w:rPr>
        <w:t>). </w:t>
      </w:r>
      <w:r w:rsidRPr="000A1E32">
        <w:rPr>
          <w:rFonts w:ascii="Arial" w:hAnsi="Arial" w:cs="Arial"/>
          <w:i/>
          <w:iCs/>
          <w:color w:val="000000" w:themeColor="text1"/>
          <w:kern w:val="2"/>
          <w:sz w:val="22"/>
          <w:szCs w:val="22"/>
          <w:lang w:val="en-IN"/>
        </w:rPr>
        <w:t>The Pharma Innovation Journal</w:t>
      </w:r>
      <w:r w:rsidRPr="000A1E32">
        <w:rPr>
          <w:rFonts w:ascii="Arial" w:hAnsi="Arial" w:cs="Arial"/>
          <w:color w:val="000000" w:themeColor="text1"/>
          <w:kern w:val="2"/>
          <w:sz w:val="22"/>
          <w:szCs w:val="22"/>
          <w:lang w:val="en-IN"/>
        </w:rPr>
        <w:t>, 11(6), 613-622.</w:t>
      </w:r>
    </w:p>
    <w:p w14:paraId="4A786470" w14:textId="11CFD985" w:rsidR="000A1E32" w:rsidRPr="000A1E32" w:rsidRDefault="000A1E32" w:rsidP="000A1E32">
      <w:pPr>
        <w:autoSpaceDE w:val="0"/>
        <w:autoSpaceDN w:val="0"/>
        <w:ind w:left="480" w:hanging="480"/>
        <w:jc w:val="both"/>
        <w:rPr>
          <w:rFonts w:ascii="Arial" w:hAnsi="Arial" w:cs="Arial"/>
          <w:color w:val="000000" w:themeColor="text1"/>
          <w:kern w:val="2"/>
          <w:sz w:val="22"/>
          <w:szCs w:val="22"/>
          <w:lang w:val="en-IN"/>
        </w:rPr>
      </w:pPr>
      <w:r w:rsidRPr="000A1E32">
        <w:rPr>
          <w:rFonts w:ascii="Arial" w:hAnsi="Arial" w:cs="Arial"/>
          <w:color w:val="000000" w:themeColor="text1"/>
          <w:kern w:val="2"/>
          <w:sz w:val="22"/>
          <w:szCs w:val="22"/>
          <w:lang w:val="en-IN"/>
        </w:rPr>
        <w:t>Lowry, O. H., Rosebrough, N. J., Farr, A. L.</w:t>
      </w:r>
      <w:r>
        <w:rPr>
          <w:rFonts w:ascii="Arial" w:hAnsi="Arial" w:cs="Arial"/>
          <w:color w:val="000000" w:themeColor="text1"/>
          <w:kern w:val="2"/>
          <w:sz w:val="22"/>
          <w:szCs w:val="22"/>
          <w:lang w:val="en-IN"/>
        </w:rPr>
        <w:t xml:space="preserve"> and</w:t>
      </w:r>
      <w:r w:rsidRPr="000A1E32">
        <w:rPr>
          <w:rFonts w:ascii="Arial" w:hAnsi="Arial" w:cs="Arial"/>
          <w:color w:val="000000" w:themeColor="text1"/>
          <w:kern w:val="2"/>
          <w:sz w:val="22"/>
          <w:szCs w:val="22"/>
          <w:lang w:val="en-IN"/>
        </w:rPr>
        <w:t xml:space="preserve"> Randall, R. J. (1951). Protein measurement with the Folin phenol reagent. </w:t>
      </w:r>
      <w:r w:rsidRPr="000A1E32">
        <w:rPr>
          <w:rFonts w:ascii="Arial" w:hAnsi="Arial" w:cs="Arial"/>
          <w:i/>
          <w:iCs/>
          <w:color w:val="000000" w:themeColor="text1"/>
          <w:kern w:val="2"/>
          <w:sz w:val="22"/>
          <w:szCs w:val="22"/>
          <w:lang w:val="en-IN"/>
        </w:rPr>
        <w:t>Journal of Biochemistry</w:t>
      </w:r>
      <w:r w:rsidRPr="000A1E32">
        <w:rPr>
          <w:rFonts w:ascii="Arial" w:hAnsi="Arial" w:cs="Arial"/>
          <w:color w:val="000000" w:themeColor="text1"/>
          <w:kern w:val="2"/>
          <w:sz w:val="22"/>
          <w:szCs w:val="22"/>
          <w:lang w:val="en-IN"/>
        </w:rPr>
        <w:t>, 193(1), 265-275.</w:t>
      </w:r>
    </w:p>
    <w:p w14:paraId="07B1EFB6" w14:textId="6EE68556" w:rsidR="000A1E32" w:rsidRPr="000A1E32" w:rsidRDefault="000A1E32" w:rsidP="000A1E32">
      <w:pPr>
        <w:autoSpaceDE w:val="0"/>
        <w:autoSpaceDN w:val="0"/>
        <w:ind w:left="480" w:hanging="480"/>
        <w:jc w:val="both"/>
        <w:rPr>
          <w:rFonts w:ascii="Arial" w:hAnsi="Arial" w:cs="Arial"/>
          <w:sz w:val="22"/>
          <w:szCs w:val="22"/>
        </w:rPr>
      </w:pPr>
      <w:r w:rsidRPr="000A1E32">
        <w:rPr>
          <w:rFonts w:ascii="Arial" w:hAnsi="Arial" w:cs="Arial"/>
          <w:sz w:val="22"/>
          <w:szCs w:val="22"/>
        </w:rPr>
        <w:t>Mahesh, A., Champawat, P., Mudgal, V.</w:t>
      </w:r>
      <w:r>
        <w:rPr>
          <w:rFonts w:ascii="Arial" w:hAnsi="Arial" w:cs="Arial"/>
          <w:sz w:val="22"/>
          <w:szCs w:val="22"/>
        </w:rPr>
        <w:t xml:space="preserve"> and</w:t>
      </w:r>
      <w:r w:rsidRPr="000A1E32">
        <w:rPr>
          <w:rFonts w:ascii="Arial" w:hAnsi="Arial" w:cs="Arial"/>
          <w:sz w:val="22"/>
          <w:szCs w:val="22"/>
        </w:rPr>
        <w:t xml:space="preserve"> Jain, S. (2021). Development of dragon fruit leather. </w:t>
      </w:r>
      <w:r w:rsidRPr="000A1E32">
        <w:rPr>
          <w:rFonts w:ascii="Arial" w:hAnsi="Arial" w:cs="Arial"/>
          <w:i/>
          <w:iCs/>
          <w:sz w:val="22"/>
          <w:szCs w:val="22"/>
        </w:rPr>
        <w:t>International Journal of Chemical Studies</w:t>
      </w:r>
      <w:r w:rsidRPr="000A1E32">
        <w:rPr>
          <w:rFonts w:ascii="Arial" w:hAnsi="Arial" w:cs="Arial"/>
          <w:sz w:val="22"/>
          <w:szCs w:val="22"/>
        </w:rPr>
        <w:t xml:space="preserve">, 9(2), 71–75. </w:t>
      </w:r>
      <w:hyperlink r:id="rId21" w:history="1">
        <w:r w:rsidRPr="000A1E32">
          <w:rPr>
            <w:rStyle w:val="Hyperlink"/>
            <w:rFonts w:ascii="Arial" w:hAnsi="Arial" w:cs="Arial"/>
            <w:sz w:val="22"/>
            <w:szCs w:val="22"/>
          </w:rPr>
          <w:t>https://doi.org/10.22271/chemi.2021.v9.i2b.11969</w:t>
        </w:r>
      </w:hyperlink>
    </w:p>
    <w:p w14:paraId="5045D67C" w14:textId="5D9DD761" w:rsidR="000A1E32" w:rsidRPr="000A1E32" w:rsidRDefault="000A1E32" w:rsidP="000A1E32">
      <w:pPr>
        <w:autoSpaceDE w:val="0"/>
        <w:autoSpaceDN w:val="0"/>
        <w:ind w:left="480" w:hanging="480"/>
        <w:jc w:val="both"/>
        <w:rPr>
          <w:rFonts w:ascii="Arial" w:hAnsi="Arial" w:cs="Arial"/>
          <w:color w:val="222222"/>
          <w:kern w:val="2"/>
          <w:sz w:val="22"/>
          <w:szCs w:val="22"/>
          <w:shd w:val="clear" w:color="auto" w:fill="FFFFFF"/>
          <w:lang w:val="en-IN"/>
        </w:rPr>
      </w:pPr>
      <w:r w:rsidRPr="000A1E32">
        <w:rPr>
          <w:rFonts w:ascii="Arial" w:hAnsi="Arial" w:cs="Arial"/>
          <w:color w:val="222222"/>
          <w:kern w:val="2"/>
          <w:sz w:val="22"/>
          <w:szCs w:val="22"/>
          <w:shd w:val="clear" w:color="auto" w:fill="FFFFFF"/>
          <w:lang w:val="en-IN"/>
        </w:rPr>
        <w:t xml:space="preserve">Nur Izalin, M. Z., </w:t>
      </w:r>
      <w:proofErr w:type="spellStart"/>
      <w:r w:rsidRPr="000A1E32">
        <w:rPr>
          <w:rFonts w:ascii="Arial" w:hAnsi="Arial" w:cs="Arial"/>
          <w:color w:val="222222"/>
          <w:kern w:val="2"/>
          <w:sz w:val="22"/>
          <w:szCs w:val="22"/>
          <w:shd w:val="clear" w:color="auto" w:fill="FFFFFF"/>
          <w:lang w:val="en-IN"/>
        </w:rPr>
        <w:t>Kharidah</w:t>
      </w:r>
      <w:proofErr w:type="spellEnd"/>
      <w:r w:rsidRPr="000A1E32">
        <w:rPr>
          <w:rFonts w:ascii="Arial" w:hAnsi="Arial" w:cs="Arial"/>
          <w:color w:val="222222"/>
          <w:kern w:val="2"/>
          <w:sz w:val="22"/>
          <w:szCs w:val="22"/>
          <w:shd w:val="clear" w:color="auto" w:fill="FFFFFF"/>
          <w:lang w:val="en-IN"/>
        </w:rPr>
        <w:t>, M., Jamilah, B.</w:t>
      </w:r>
      <w:r>
        <w:rPr>
          <w:rFonts w:ascii="Arial" w:hAnsi="Arial" w:cs="Arial"/>
          <w:color w:val="222222"/>
          <w:kern w:val="2"/>
          <w:sz w:val="22"/>
          <w:szCs w:val="22"/>
          <w:shd w:val="clear" w:color="auto" w:fill="FFFFFF"/>
          <w:lang w:val="en-IN"/>
        </w:rPr>
        <w:t xml:space="preserve"> and</w:t>
      </w:r>
      <w:r w:rsidRPr="000A1E32">
        <w:rPr>
          <w:rFonts w:ascii="Arial" w:hAnsi="Arial" w:cs="Arial"/>
          <w:color w:val="222222"/>
          <w:kern w:val="2"/>
          <w:sz w:val="22"/>
          <w:szCs w:val="22"/>
          <w:shd w:val="clear" w:color="auto" w:fill="FFFFFF"/>
          <w:lang w:val="en-IN"/>
        </w:rPr>
        <w:t xml:space="preserve"> </w:t>
      </w:r>
      <w:proofErr w:type="spellStart"/>
      <w:r w:rsidRPr="000A1E32">
        <w:rPr>
          <w:rFonts w:ascii="Arial" w:hAnsi="Arial" w:cs="Arial"/>
          <w:color w:val="222222"/>
          <w:kern w:val="2"/>
          <w:sz w:val="22"/>
          <w:szCs w:val="22"/>
          <w:shd w:val="clear" w:color="auto" w:fill="FFFFFF"/>
          <w:lang w:val="en-IN"/>
        </w:rPr>
        <w:t>Noranizan</w:t>
      </w:r>
      <w:proofErr w:type="spellEnd"/>
      <w:r w:rsidRPr="000A1E32">
        <w:rPr>
          <w:rFonts w:ascii="Arial" w:hAnsi="Arial" w:cs="Arial"/>
          <w:color w:val="222222"/>
          <w:kern w:val="2"/>
          <w:sz w:val="22"/>
          <w:szCs w:val="22"/>
          <w:shd w:val="clear" w:color="auto" w:fill="FFFFFF"/>
          <w:lang w:val="en-IN"/>
        </w:rPr>
        <w:t xml:space="preserve">, M. A. (2016). Functional properties of pectin from dragon fruit (Hylocereus polyrhizus) peel and its sensory attributes. </w:t>
      </w:r>
      <w:r w:rsidRPr="000A1E32">
        <w:rPr>
          <w:rFonts w:ascii="Arial" w:hAnsi="Arial" w:cs="Arial"/>
          <w:i/>
          <w:iCs/>
          <w:color w:val="222222"/>
          <w:kern w:val="2"/>
          <w:sz w:val="22"/>
          <w:szCs w:val="22"/>
          <w:shd w:val="clear" w:color="auto" w:fill="FFFFFF"/>
          <w:lang w:val="en-IN"/>
        </w:rPr>
        <w:t>Journal of Tropical Agriculture and Food Science</w:t>
      </w:r>
      <w:r w:rsidRPr="000A1E32">
        <w:rPr>
          <w:rFonts w:ascii="Arial" w:hAnsi="Arial" w:cs="Arial"/>
          <w:color w:val="222222"/>
          <w:kern w:val="2"/>
          <w:sz w:val="22"/>
          <w:szCs w:val="22"/>
          <w:shd w:val="clear" w:color="auto" w:fill="FFFFFF"/>
          <w:lang w:val="en-IN"/>
        </w:rPr>
        <w:t>,</w:t>
      </w:r>
      <w:r w:rsidRPr="000A1E32">
        <w:rPr>
          <w:rFonts w:ascii="Arial" w:hAnsi="Arial" w:cs="Arial"/>
          <w:b/>
          <w:bCs/>
          <w:color w:val="737373"/>
          <w:kern w:val="2"/>
          <w:sz w:val="22"/>
          <w:szCs w:val="22"/>
          <w:shd w:val="clear" w:color="auto" w:fill="FFFFFF"/>
          <w:lang w:val="en-IN"/>
        </w:rPr>
        <w:t xml:space="preserve"> </w:t>
      </w:r>
      <w:r w:rsidRPr="000A1E32">
        <w:rPr>
          <w:rFonts w:ascii="Arial" w:hAnsi="Arial" w:cs="Arial"/>
          <w:color w:val="222222"/>
          <w:kern w:val="2"/>
          <w:sz w:val="22"/>
          <w:szCs w:val="22"/>
          <w:shd w:val="clear" w:color="auto" w:fill="FFFFFF"/>
          <w:lang w:val="en-IN"/>
        </w:rPr>
        <w:t>44(1), 95-101</w:t>
      </w:r>
      <w:r w:rsidRPr="000A1E32">
        <w:rPr>
          <w:rFonts w:ascii="Arial" w:hAnsi="Arial" w:cs="Arial"/>
          <w:i/>
          <w:iCs/>
          <w:kern w:val="2"/>
          <w:sz w:val="22"/>
          <w:szCs w:val="22"/>
          <w:shd w:val="clear" w:color="auto" w:fill="FFFFFF"/>
          <w:lang w:val="en-IN"/>
        </w:rPr>
        <w:t>.</w:t>
      </w:r>
    </w:p>
    <w:p w14:paraId="224223D2" w14:textId="57D6759F" w:rsidR="000A1E32" w:rsidRPr="000A1E32" w:rsidRDefault="000A1E32" w:rsidP="000A1E32">
      <w:pPr>
        <w:autoSpaceDE w:val="0"/>
        <w:autoSpaceDN w:val="0"/>
        <w:ind w:left="480" w:hanging="480"/>
        <w:jc w:val="both"/>
        <w:rPr>
          <w:rFonts w:ascii="Arial" w:hAnsi="Arial" w:cs="Arial"/>
          <w:kern w:val="2"/>
          <w:sz w:val="22"/>
          <w:szCs w:val="22"/>
          <w:lang w:val="en-IN"/>
        </w:rPr>
      </w:pPr>
      <w:r w:rsidRPr="000A1E32">
        <w:rPr>
          <w:rFonts w:ascii="Arial" w:hAnsi="Arial" w:cs="Arial"/>
          <w:color w:val="000000" w:themeColor="text1"/>
          <w:kern w:val="2"/>
          <w:sz w:val="22"/>
          <w:szCs w:val="22"/>
          <w:lang w:val="en-IN"/>
        </w:rPr>
        <w:t>Wong, Y. M.</w:t>
      </w:r>
      <w:r>
        <w:rPr>
          <w:rFonts w:ascii="Arial" w:hAnsi="Arial" w:cs="Arial"/>
          <w:color w:val="000000" w:themeColor="text1"/>
          <w:kern w:val="2"/>
          <w:sz w:val="22"/>
          <w:szCs w:val="22"/>
          <w:lang w:val="en-IN"/>
        </w:rPr>
        <w:t xml:space="preserve"> and</w:t>
      </w:r>
      <w:r w:rsidRPr="000A1E32">
        <w:rPr>
          <w:rFonts w:ascii="Arial" w:hAnsi="Arial" w:cs="Arial"/>
          <w:color w:val="000000" w:themeColor="text1"/>
          <w:kern w:val="2"/>
          <w:sz w:val="22"/>
          <w:szCs w:val="22"/>
          <w:lang w:val="en-IN"/>
        </w:rPr>
        <w:t xml:space="preserve"> Siow, L. F. (2015). Effects of heat, pH, antioxidant, agitation and light on betacyanin stability using red-fleshed dragon fruit (</w:t>
      </w:r>
      <w:r w:rsidRPr="000A1E32">
        <w:rPr>
          <w:rFonts w:ascii="Arial" w:hAnsi="Arial" w:cs="Arial"/>
          <w:i/>
          <w:iCs/>
          <w:color w:val="000000" w:themeColor="text1"/>
          <w:kern w:val="2"/>
          <w:sz w:val="22"/>
          <w:szCs w:val="22"/>
          <w:lang w:val="en-IN"/>
        </w:rPr>
        <w:t>Hylocereus polyrhizus</w:t>
      </w:r>
      <w:r w:rsidRPr="000A1E32">
        <w:rPr>
          <w:rFonts w:ascii="Arial" w:hAnsi="Arial" w:cs="Arial"/>
          <w:color w:val="000000" w:themeColor="text1"/>
          <w:kern w:val="2"/>
          <w:sz w:val="22"/>
          <w:szCs w:val="22"/>
          <w:lang w:val="en-IN"/>
        </w:rPr>
        <w:t xml:space="preserve">) juice and concentrate as models. </w:t>
      </w:r>
      <w:r w:rsidRPr="000A1E32">
        <w:rPr>
          <w:rFonts w:ascii="Arial" w:hAnsi="Arial" w:cs="Arial"/>
          <w:i/>
          <w:iCs/>
          <w:color w:val="000000" w:themeColor="text1"/>
          <w:kern w:val="2"/>
          <w:sz w:val="22"/>
          <w:szCs w:val="22"/>
          <w:lang w:val="en-IN"/>
        </w:rPr>
        <w:t>Journal of Food Science and Technology</w:t>
      </w:r>
      <w:r w:rsidRPr="000A1E32">
        <w:rPr>
          <w:rFonts w:ascii="Arial" w:hAnsi="Arial" w:cs="Arial"/>
          <w:color w:val="000000" w:themeColor="text1"/>
          <w:kern w:val="2"/>
          <w:sz w:val="22"/>
          <w:szCs w:val="22"/>
          <w:lang w:val="en-IN"/>
        </w:rPr>
        <w:t xml:space="preserve">, 52(5), 3086–3092. </w:t>
      </w:r>
      <w:hyperlink r:id="rId22" w:history="1">
        <w:r w:rsidRPr="000A1E32">
          <w:rPr>
            <w:rFonts w:ascii="Arial" w:hAnsi="Arial" w:cs="Arial"/>
            <w:kern w:val="2"/>
            <w:sz w:val="22"/>
            <w:szCs w:val="22"/>
            <w:u w:val="single"/>
            <w:lang w:val="en-IN"/>
          </w:rPr>
          <w:t>https://doi.org/10.1007/s13197-014-1362-2</w:t>
        </w:r>
      </w:hyperlink>
      <w:r w:rsidRPr="000A1E32">
        <w:rPr>
          <w:rFonts w:ascii="Arial" w:hAnsi="Arial" w:cs="Arial"/>
          <w:kern w:val="2"/>
          <w:sz w:val="22"/>
          <w:szCs w:val="22"/>
          <w:lang w:val="en-IN"/>
        </w:rPr>
        <w:t xml:space="preserve"> </w:t>
      </w:r>
    </w:p>
    <w:p w14:paraId="6630FF3F" w14:textId="006F75A2" w:rsidR="004D4277" w:rsidRPr="000A1E32" w:rsidRDefault="000A1E32" w:rsidP="000A1E32">
      <w:pPr>
        <w:autoSpaceDE w:val="0"/>
        <w:autoSpaceDN w:val="0"/>
        <w:ind w:left="480" w:hanging="480"/>
        <w:jc w:val="both"/>
        <w:rPr>
          <w:rFonts w:ascii="Times New Roman" w:hAnsi="Times New Roman"/>
          <w:kern w:val="2"/>
          <w:sz w:val="24"/>
          <w:szCs w:val="24"/>
          <w:lang w:val="en-IN"/>
        </w:rPr>
        <w:sectPr w:rsidR="004D4277" w:rsidRPr="000A1E32" w:rsidSect="00441A69">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r w:rsidRPr="000A1E32">
        <w:rPr>
          <w:rFonts w:ascii="Arial" w:hAnsi="Arial" w:cs="Arial"/>
          <w:sz w:val="22"/>
          <w:szCs w:val="22"/>
        </w:rPr>
        <w:t xml:space="preserve">Wybraniec, S., &amp; Mizrahi, Y. (2002). Fruit flesh betacyanin pigments in </w:t>
      </w:r>
      <w:r w:rsidRPr="000A1E32">
        <w:rPr>
          <w:rFonts w:ascii="Arial" w:hAnsi="Arial" w:cs="Arial"/>
          <w:i/>
          <w:iCs/>
          <w:sz w:val="22"/>
          <w:szCs w:val="22"/>
        </w:rPr>
        <w:t>Hylocereus cacti</w:t>
      </w:r>
      <w:r w:rsidRPr="000A1E32">
        <w:rPr>
          <w:rFonts w:ascii="Arial" w:hAnsi="Arial" w:cs="Arial"/>
          <w:sz w:val="22"/>
          <w:szCs w:val="22"/>
        </w:rPr>
        <w:t xml:space="preserve">. </w:t>
      </w:r>
      <w:r w:rsidRPr="000A1E32">
        <w:rPr>
          <w:rFonts w:ascii="Arial" w:hAnsi="Arial" w:cs="Arial"/>
          <w:i/>
          <w:iCs/>
          <w:sz w:val="22"/>
          <w:szCs w:val="22"/>
        </w:rPr>
        <w:t>Journal of Agricultural and Food Chemistry</w:t>
      </w:r>
      <w:r w:rsidRPr="000A1E32">
        <w:rPr>
          <w:rFonts w:ascii="Arial" w:hAnsi="Arial" w:cs="Arial"/>
          <w:sz w:val="22"/>
          <w:szCs w:val="22"/>
        </w:rPr>
        <w:t xml:space="preserve">, 50(21), 6086–6089. </w:t>
      </w:r>
      <w:hyperlink r:id="rId27" w:history="1">
        <w:r w:rsidRPr="000A1E32">
          <w:rPr>
            <w:rStyle w:val="Hyperlink"/>
            <w:rFonts w:ascii="Arial" w:hAnsi="Arial" w:cs="Arial"/>
            <w:sz w:val="22"/>
            <w:szCs w:val="22"/>
          </w:rPr>
          <w:t>https://doi.org/10.1021/jf020145k</w:t>
        </w:r>
      </w:hyperlink>
    </w:p>
    <w:p w14:paraId="00BCEE2F" w14:textId="77777777" w:rsidR="00B01FCD" w:rsidRPr="00FB3A86" w:rsidRDefault="00B01FCD" w:rsidP="00441B6F">
      <w:pPr>
        <w:pStyle w:val="Appendix"/>
        <w:spacing w:after="0"/>
        <w:jc w:val="both"/>
        <w:rPr>
          <w:rFonts w:ascii="Arial" w:hAnsi="Arial" w:cs="Arial"/>
          <w:b w:val="0"/>
        </w:rPr>
      </w:pPr>
    </w:p>
    <w:sectPr w:rsidR="00B01FCD" w:rsidRPr="00FB3A86" w:rsidSect="00441A6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EF79C" w14:textId="77777777" w:rsidR="00F63063" w:rsidRDefault="00F63063" w:rsidP="00C37E61">
      <w:r>
        <w:separator/>
      </w:r>
    </w:p>
  </w:endnote>
  <w:endnote w:type="continuationSeparator" w:id="0">
    <w:p w14:paraId="250416FB" w14:textId="77777777" w:rsidR="00F63063" w:rsidRDefault="00F6306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E39D5" w14:textId="77777777" w:rsidR="00441A69" w:rsidRDefault="00441A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86F20" w14:textId="77777777" w:rsidR="00441A69" w:rsidRDefault="00441A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27AF9" w14:textId="177CE384" w:rsidR="00754C9A" w:rsidRPr="00441A69" w:rsidRDefault="00754C9A" w:rsidP="00441A69">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A52D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02CAB" w14:textId="77777777" w:rsidR="00F63063" w:rsidRDefault="00F63063" w:rsidP="00C37E61">
      <w:r>
        <w:separator/>
      </w:r>
    </w:p>
  </w:footnote>
  <w:footnote w:type="continuationSeparator" w:id="0">
    <w:p w14:paraId="0775CEC0" w14:textId="77777777" w:rsidR="00F63063" w:rsidRDefault="00F6306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39B20" w14:textId="13C5FA0D" w:rsidR="00441A69" w:rsidRDefault="00441A69">
    <w:pPr>
      <w:pStyle w:val="Header"/>
    </w:pPr>
    <w:r>
      <w:rPr>
        <w:noProof/>
      </w:rPr>
      <w:pict w14:anchorId="278E28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1168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9DDFD" w14:textId="3089B570" w:rsidR="00441A69" w:rsidRDefault="00441A69">
    <w:pPr>
      <w:pStyle w:val="Header"/>
    </w:pPr>
    <w:r>
      <w:rPr>
        <w:noProof/>
      </w:rPr>
      <w:pict w14:anchorId="1CB03F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1168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26377" w14:textId="17C633D2" w:rsidR="00296529" w:rsidRPr="00296529" w:rsidRDefault="00441A69" w:rsidP="00296529">
    <w:pPr>
      <w:ind w:left="2160"/>
      <w:jc w:val="center"/>
      <w:rPr>
        <w:rFonts w:ascii="Times New Roman" w:eastAsia="Calibri" w:hAnsi="Times New Roman"/>
        <w:i/>
        <w:sz w:val="18"/>
        <w:szCs w:val="22"/>
      </w:rPr>
    </w:pPr>
    <w:r>
      <w:rPr>
        <w:noProof/>
      </w:rPr>
      <w:pict w14:anchorId="7FB68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11687"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A3ECB2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604B25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D3ABAA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116721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24317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889F91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88229" w14:textId="0B81079E" w:rsidR="00441A69" w:rsidRDefault="00441A69">
    <w:pPr>
      <w:pStyle w:val="Header"/>
    </w:pPr>
    <w:r>
      <w:rPr>
        <w:noProof/>
      </w:rPr>
      <w:pict w14:anchorId="685B2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11691"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E5012" w14:textId="56FF340E" w:rsidR="00441A69" w:rsidRDefault="00441A69">
    <w:pPr>
      <w:pStyle w:val="Header"/>
    </w:pPr>
    <w:r>
      <w:rPr>
        <w:noProof/>
      </w:rPr>
      <w:pict w14:anchorId="7C36A2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11692"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F07CC" w14:textId="3F487FF0" w:rsidR="00441A69" w:rsidRDefault="00441A69">
    <w:pPr>
      <w:pStyle w:val="Header"/>
    </w:pPr>
    <w:r>
      <w:rPr>
        <w:noProof/>
      </w:rPr>
      <w:pict w14:anchorId="4DD6AA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11690"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04FD"/>
    <w:rsid w:val="000A1E32"/>
    <w:rsid w:val="000A47FA"/>
    <w:rsid w:val="000A65D3"/>
    <w:rsid w:val="000B1E33"/>
    <w:rsid w:val="000D689F"/>
    <w:rsid w:val="000E7B7B"/>
    <w:rsid w:val="000E7D62"/>
    <w:rsid w:val="00103357"/>
    <w:rsid w:val="00123C9F"/>
    <w:rsid w:val="00126190"/>
    <w:rsid w:val="00130F17"/>
    <w:rsid w:val="001320BF"/>
    <w:rsid w:val="00146663"/>
    <w:rsid w:val="00163BC4"/>
    <w:rsid w:val="001649F2"/>
    <w:rsid w:val="00191062"/>
    <w:rsid w:val="00192B72"/>
    <w:rsid w:val="001A29D8"/>
    <w:rsid w:val="001A5CAA"/>
    <w:rsid w:val="001B0427"/>
    <w:rsid w:val="001D3A51"/>
    <w:rsid w:val="001E10D2"/>
    <w:rsid w:val="001E25B4"/>
    <w:rsid w:val="001E44FE"/>
    <w:rsid w:val="00200595"/>
    <w:rsid w:val="00204835"/>
    <w:rsid w:val="00231920"/>
    <w:rsid w:val="0023195C"/>
    <w:rsid w:val="00240EE0"/>
    <w:rsid w:val="0024282C"/>
    <w:rsid w:val="002460DC"/>
    <w:rsid w:val="00250985"/>
    <w:rsid w:val="002556F6"/>
    <w:rsid w:val="00283105"/>
    <w:rsid w:val="00284C4C"/>
    <w:rsid w:val="00287E68"/>
    <w:rsid w:val="00293974"/>
    <w:rsid w:val="00296529"/>
    <w:rsid w:val="002B27FB"/>
    <w:rsid w:val="002B685A"/>
    <w:rsid w:val="002C57D2"/>
    <w:rsid w:val="002D1ED4"/>
    <w:rsid w:val="002E0D56"/>
    <w:rsid w:val="00300044"/>
    <w:rsid w:val="00315186"/>
    <w:rsid w:val="00323212"/>
    <w:rsid w:val="0033343E"/>
    <w:rsid w:val="003512C2"/>
    <w:rsid w:val="00371FB6"/>
    <w:rsid w:val="003763C1"/>
    <w:rsid w:val="00376BBE"/>
    <w:rsid w:val="0039224F"/>
    <w:rsid w:val="003A43A4"/>
    <w:rsid w:val="003A7E18"/>
    <w:rsid w:val="003C0C0B"/>
    <w:rsid w:val="003C4C86"/>
    <w:rsid w:val="003C6258"/>
    <w:rsid w:val="003E2904"/>
    <w:rsid w:val="004014CA"/>
    <w:rsid w:val="00401927"/>
    <w:rsid w:val="0041027F"/>
    <w:rsid w:val="00412475"/>
    <w:rsid w:val="00423789"/>
    <w:rsid w:val="00440F43"/>
    <w:rsid w:val="00441A69"/>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45ECF"/>
    <w:rsid w:val="0066510A"/>
    <w:rsid w:val="00673F9F"/>
    <w:rsid w:val="00686953"/>
    <w:rsid w:val="00687DEA"/>
    <w:rsid w:val="00687E67"/>
    <w:rsid w:val="006967F7"/>
    <w:rsid w:val="006A250C"/>
    <w:rsid w:val="006B21D3"/>
    <w:rsid w:val="006B57D0"/>
    <w:rsid w:val="006D30FF"/>
    <w:rsid w:val="006D6940"/>
    <w:rsid w:val="006F11EC"/>
    <w:rsid w:val="0070082C"/>
    <w:rsid w:val="00726C83"/>
    <w:rsid w:val="007369E6"/>
    <w:rsid w:val="00746E59"/>
    <w:rsid w:val="00754C9A"/>
    <w:rsid w:val="0075599A"/>
    <w:rsid w:val="00761D52"/>
    <w:rsid w:val="0077749E"/>
    <w:rsid w:val="00790ADA"/>
    <w:rsid w:val="007C6629"/>
    <w:rsid w:val="007D2288"/>
    <w:rsid w:val="007E088F"/>
    <w:rsid w:val="007F7B32"/>
    <w:rsid w:val="00804BC2"/>
    <w:rsid w:val="0081431A"/>
    <w:rsid w:val="008258FA"/>
    <w:rsid w:val="0083216F"/>
    <w:rsid w:val="00860000"/>
    <w:rsid w:val="008615BB"/>
    <w:rsid w:val="00863BD3"/>
    <w:rsid w:val="008641ED"/>
    <w:rsid w:val="00866D66"/>
    <w:rsid w:val="008671C6"/>
    <w:rsid w:val="00875803"/>
    <w:rsid w:val="008A1263"/>
    <w:rsid w:val="008B459E"/>
    <w:rsid w:val="008E13AE"/>
    <w:rsid w:val="008E1506"/>
    <w:rsid w:val="008E710C"/>
    <w:rsid w:val="008F69D6"/>
    <w:rsid w:val="00902823"/>
    <w:rsid w:val="00915CA6"/>
    <w:rsid w:val="00927834"/>
    <w:rsid w:val="009500A6"/>
    <w:rsid w:val="00957C18"/>
    <w:rsid w:val="009659BA"/>
    <w:rsid w:val="00980B6F"/>
    <w:rsid w:val="00983040"/>
    <w:rsid w:val="009951FB"/>
    <w:rsid w:val="009B3FB9"/>
    <w:rsid w:val="009C2465"/>
    <w:rsid w:val="009D35A0"/>
    <w:rsid w:val="009D7EB7"/>
    <w:rsid w:val="009E048A"/>
    <w:rsid w:val="009E08E9"/>
    <w:rsid w:val="009E3DB9"/>
    <w:rsid w:val="009E6E35"/>
    <w:rsid w:val="009F0EDA"/>
    <w:rsid w:val="009F287B"/>
    <w:rsid w:val="00A03B96"/>
    <w:rsid w:val="00A05B19"/>
    <w:rsid w:val="00A1134E"/>
    <w:rsid w:val="00A24E7E"/>
    <w:rsid w:val="00A258C3"/>
    <w:rsid w:val="00A347C0"/>
    <w:rsid w:val="00A36F87"/>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B5735"/>
    <w:rsid w:val="00BC53A0"/>
    <w:rsid w:val="00BE62AD"/>
    <w:rsid w:val="00BF121F"/>
    <w:rsid w:val="00BF1F80"/>
    <w:rsid w:val="00C166EF"/>
    <w:rsid w:val="00C17EB0"/>
    <w:rsid w:val="00C27F5F"/>
    <w:rsid w:val="00C30A0F"/>
    <w:rsid w:val="00C37E61"/>
    <w:rsid w:val="00C501DC"/>
    <w:rsid w:val="00C70F1B"/>
    <w:rsid w:val="00C71A47"/>
    <w:rsid w:val="00C7464C"/>
    <w:rsid w:val="00C75C5B"/>
    <w:rsid w:val="00C85588"/>
    <w:rsid w:val="00C96158"/>
    <w:rsid w:val="00CB1E23"/>
    <w:rsid w:val="00CD01F2"/>
    <w:rsid w:val="00CD6755"/>
    <w:rsid w:val="00CD6856"/>
    <w:rsid w:val="00CE0089"/>
    <w:rsid w:val="00CE793C"/>
    <w:rsid w:val="00CF193C"/>
    <w:rsid w:val="00D03A0A"/>
    <w:rsid w:val="00D173F1"/>
    <w:rsid w:val="00D74CB0"/>
    <w:rsid w:val="00D757BB"/>
    <w:rsid w:val="00D8295D"/>
    <w:rsid w:val="00DA6377"/>
    <w:rsid w:val="00DC2A65"/>
    <w:rsid w:val="00DC6D23"/>
    <w:rsid w:val="00DE15F0"/>
    <w:rsid w:val="00DE5663"/>
    <w:rsid w:val="00DE78AA"/>
    <w:rsid w:val="00E053D0"/>
    <w:rsid w:val="00E15994"/>
    <w:rsid w:val="00E3114E"/>
    <w:rsid w:val="00E31A70"/>
    <w:rsid w:val="00E35B02"/>
    <w:rsid w:val="00E41341"/>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63063"/>
    <w:rsid w:val="00F755E4"/>
    <w:rsid w:val="00F77D02"/>
    <w:rsid w:val="00FB3A86"/>
    <w:rsid w:val="00FC6BD0"/>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445B5F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TableParagraph">
    <w:name w:val="Table Paragraph"/>
    <w:basedOn w:val="Normal"/>
    <w:uiPriority w:val="1"/>
    <w:qFormat/>
    <w:rsid w:val="00C75C5B"/>
    <w:pPr>
      <w:widowControl w:val="0"/>
      <w:autoSpaceDE w:val="0"/>
      <w:autoSpaceDN w:val="0"/>
      <w:spacing w:line="270" w:lineRule="exact"/>
      <w:jc w:val="center"/>
    </w:pPr>
    <w:rPr>
      <w:rFonts w:ascii="Times New Roman" w:hAnsi="Times New Roman"/>
      <w:sz w:val="22"/>
      <w:szCs w:val="22"/>
    </w:rPr>
  </w:style>
  <w:style w:type="paragraph" w:customStyle="1" w:styleId="Default">
    <w:name w:val="Default"/>
    <w:rsid w:val="00CD01F2"/>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555044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2420578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9149875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doi.org/10.22271/chemi.2021.v9.i2b.1196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07/s13197-014-1362-2" TargetMode="External"/><Relationship Id="rId27" Type="http://schemas.openxmlformats.org/officeDocument/2006/relationships/hyperlink" Target="https://doi.org/10.1021/jf020145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56A20-3824-44F1-BF54-BE9B1EA92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81</TotalTime>
  <Pages>12</Pages>
  <Words>3378</Words>
  <Characters>19259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22592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cp:revision>
  <cp:lastPrinted>1999-07-06T11:00:00Z</cp:lastPrinted>
  <dcterms:created xsi:type="dcterms:W3CDTF">2026-01-05T07:11:00Z</dcterms:created>
  <dcterms:modified xsi:type="dcterms:W3CDTF">2026-01-07T12:42:00Z</dcterms:modified>
</cp:coreProperties>
</file>