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B35753" w14:textId="77777777" w:rsidR="00790767" w:rsidRPr="00573206" w:rsidRDefault="00790767" w:rsidP="00245606">
      <w:pPr>
        <w:spacing w:after="0" w:line="360" w:lineRule="auto"/>
        <w:jc w:val="both"/>
        <w:rPr>
          <w:rFonts w:ascii="Times New Roman" w:hAnsi="Times New Roman" w:cs="Times New Roman"/>
          <w:b/>
          <w:sz w:val="24"/>
          <w:szCs w:val="24"/>
          <w:lang w:val="en-IN"/>
        </w:rPr>
      </w:pPr>
      <w:r w:rsidRPr="00573206">
        <w:rPr>
          <w:rFonts w:ascii="Times New Roman" w:hAnsi="Times New Roman" w:cs="Times New Roman"/>
          <w:b/>
          <w:sz w:val="24"/>
          <w:szCs w:val="24"/>
          <w:lang w:val="en-IN"/>
        </w:rPr>
        <w:t xml:space="preserve">Molecular determinants involved in biofilm formation in multidrug-resistant </w:t>
      </w:r>
      <w:r w:rsidRPr="00573206">
        <w:rPr>
          <w:rFonts w:ascii="Times New Roman" w:hAnsi="Times New Roman" w:cs="Times New Roman"/>
          <w:b/>
          <w:i/>
          <w:sz w:val="24"/>
          <w:szCs w:val="24"/>
          <w:lang w:val="en-IN"/>
        </w:rPr>
        <w:t>P. aeruginosa</w:t>
      </w:r>
      <w:r w:rsidRPr="00573206">
        <w:rPr>
          <w:rFonts w:ascii="Times New Roman" w:hAnsi="Times New Roman" w:cs="Times New Roman"/>
          <w:b/>
          <w:sz w:val="24"/>
          <w:szCs w:val="24"/>
          <w:lang w:val="en-IN"/>
        </w:rPr>
        <w:t xml:space="preserve"> and </w:t>
      </w:r>
      <w:r w:rsidRPr="00573206">
        <w:rPr>
          <w:rFonts w:ascii="Times New Roman" w:hAnsi="Times New Roman" w:cs="Times New Roman"/>
          <w:b/>
          <w:i/>
          <w:sz w:val="24"/>
          <w:szCs w:val="24"/>
          <w:lang w:val="en-IN"/>
        </w:rPr>
        <w:t>S. aureus</w:t>
      </w:r>
    </w:p>
    <w:p w14:paraId="5529BD81" w14:textId="77777777" w:rsidR="00790767" w:rsidRPr="00573206" w:rsidRDefault="00790767" w:rsidP="00245606">
      <w:pPr>
        <w:spacing w:after="0" w:line="360" w:lineRule="auto"/>
        <w:jc w:val="both"/>
        <w:rPr>
          <w:rFonts w:ascii="Times New Roman" w:hAnsi="Times New Roman" w:cs="Times New Roman"/>
          <w:b/>
          <w:sz w:val="24"/>
          <w:szCs w:val="24"/>
          <w:lang w:val="en-IN"/>
        </w:rPr>
      </w:pPr>
    </w:p>
    <w:p w14:paraId="1F2EBD88" w14:textId="77777777" w:rsidR="00C104DE" w:rsidRDefault="00C104DE" w:rsidP="000876B8">
      <w:pPr>
        <w:spacing w:line="360" w:lineRule="auto"/>
        <w:jc w:val="both"/>
        <w:rPr>
          <w:rFonts w:ascii="Times New Roman" w:hAnsi="Times New Roman" w:cs="Times New Roman"/>
          <w:bCs/>
          <w:sz w:val="24"/>
          <w:szCs w:val="24"/>
          <w:lang w:val="en-IN"/>
        </w:rPr>
      </w:pPr>
    </w:p>
    <w:p w14:paraId="6029CFFA" w14:textId="77777777" w:rsidR="00C104DE" w:rsidRDefault="00C104DE" w:rsidP="000876B8">
      <w:pPr>
        <w:spacing w:line="360" w:lineRule="auto"/>
        <w:jc w:val="both"/>
        <w:rPr>
          <w:rFonts w:ascii="Times New Roman" w:hAnsi="Times New Roman" w:cs="Times New Roman"/>
          <w:b/>
          <w:bCs/>
          <w:color w:val="000000" w:themeColor="text1"/>
          <w:sz w:val="28"/>
          <w:szCs w:val="28"/>
          <w:lang w:val="en-US"/>
        </w:rPr>
      </w:pPr>
    </w:p>
    <w:p w14:paraId="47E1CECD" w14:textId="77777777" w:rsidR="00C104DE" w:rsidRDefault="00C104DE" w:rsidP="000876B8">
      <w:pPr>
        <w:spacing w:line="360" w:lineRule="auto"/>
        <w:jc w:val="both"/>
        <w:rPr>
          <w:rFonts w:ascii="Times New Roman" w:hAnsi="Times New Roman" w:cs="Times New Roman"/>
          <w:b/>
          <w:bCs/>
          <w:color w:val="000000" w:themeColor="text1"/>
          <w:sz w:val="28"/>
          <w:szCs w:val="28"/>
          <w:lang w:val="en-US"/>
        </w:rPr>
      </w:pPr>
    </w:p>
    <w:p w14:paraId="4B387CDE" w14:textId="77777777" w:rsidR="00C104DE" w:rsidRDefault="00C104DE" w:rsidP="000876B8">
      <w:pPr>
        <w:spacing w:line="360" w:lineRule="auto"/>
        <w:jc w:val="both"/>
        <w:rPr>
          <w:rFonts w:ascii="Times New Roman" w:hAnsi="Times New Roman" w:cs="Times New Roman"/>
          <w:b/>
          <w:bCs/>
          <w:color w:val="000000" w:themeColor="text1"/>
          <w:sz w:val="28"/>
          <w:szCs w:val="28"/>
          <w:lang w:val="en-US"/>
        </w:rPr>
      </w:pPr>
    </w:p>
    <w:p w14:paraId="417959F7" w14:textId="3CC7774C" w:rsidR="0069098F" w:rsidRPr="00440DD0" w:rsidRDefault="00CF7E35" w:rsidP="000876B8">
      <w:pPr>
        <w:spacing w:line="360" w:lineRule="auto"/>
        <w:jc w:val="both"/>
        <w:rPr>
          <w:rFonts w:ascii="Times New Roman" w:hAnsi="Times New Roman" w:cs="Times New Roman"/>
          <w:b/>
          <w:bCs/>
          <w:color w:val="000000" w:themeColor="text1"/>
          <w:sz w:val="28"/>
          <w:szCs w:val="28"/>
          <w:lang w:val="en-US"/>
        </w:rPr>
      </w:pPr>
      <w:r w:rsidRPr="00440DD0">
        <w:rPr>
          <w:rFonts w:ascii="Times New Roman" w:hAnsi="Times New Roman" w:cs="Times New Roman"/>
          <w:b/>
          <w:bCs/>
          <w:color w:val="000000" w:themeColor="text1"/>
          <w:sz w:val="28"/>
          <w:szCs w:val="28"/>
          <w:lang w:val="en-US"/>
        </w:rPr>
        <w:t>Abstract</w:t>
      </w:r>
    </w:p>
    <w:p w14:paraId="677D2036" w14:textId="77777777" w:rsidR="00C93A58" w:rsidRPr="00573206" w:rsidRDefault="0080620E" w:rsidP="007252DD">
      <w:pPr>
        <w:tabs>
          <w:tab w:val="left" w:pos="284"/>
        </w:tabs>
        <w:spacing w:before="240" w:after="0" w:line="360" w:lineRule="auto"/>
        <w:jc w:val="both"/>
        <w:rPr>
          <w:rFonts w:ascii="Times New Roman" w:hAnsi="Times New Roman" w:cs="Times New Roman"/>
          <w:sz w:val="24"/>
          <w:szCs w:val="24"/>
          <w:lang w:val="en-IN"/>
        </w:rPr>
      </w:pPr>
      <w:r w:rsidRPr="00573206">
        <w:rPr>
          <w:rFonts w:ascii="Times New Roman" w:hAnsi="Times New Roman" w:cs="Times New Roman"/>
          <w:sz w:val="24"/>
          <w:szCs w:val="24"/>
          <w:lang w:val="en-IN"/>
        </w:rPr>
        <w:t>The virulence and antimicrobial resistance (AMR) of biofilm-forming bacteria pose a g</w:t>
      </w:r>
      <w:r w:rsidR="007252DD" w:rsidRPr="00573206">
        <w:rPr>
          <w:rFonts w:ascii="Times New Roman" w:hAnsi="Times New Roman" w:cs="Times New Roman"/>
          <w:sz w:val="24"/>
          <w:szCs w:val="24"/>
          <w:lang w:val="en-IN"/>
        </w:rPr>
        <w:t xml:space="preserve">rowing threat to public health. </w:t>
      </w:r>
      <w:r w:rsidRPr="00573206">
        <w:rPr>
          <w:rFonts w:ascii="Times New Roman" w:hAnsi="Times New Roman" w:cs="Times New Roman"/>
          <w:sz w:val="24"/>
          <w:szCs w:val="24"/>
          <w:lang w:val="en-IN"/>
        </w:rPr>
        <w:t xml:space="preserve">The aim of this study was to identify molecular determinants of resistance and biofilm formation in </w:t>
      </w:r>
      <w:r w:rsidRPr="00573206">
        <w:rPr>
          <w:rFonts w:ascii="Times New Roman" w:hAnsi="Times New Roman" w:cs="Times New Roman"/>
          <w:i/>
          <w:sz w:val="24"/>
          <w:szCs w:val="24"/>
          <w:lang w:val="en-IN"/>
        </w:rPr>
        <w:t>P. aeruginosa</w:t>
      </w:r>
      <w:r w:rsidRPr="00573206">
        <w:rPr>
          <w:rFonts w:ascii="Times New Roman" w:hAnsi="Times New Roman" w:cs="Times New Roman"/>
          <w:sz w:val="24"/>
          <w:szCs w:val="24"/>
          <w:lang w:val="en-IN"/>
        </w:rPr>
        <w:t xml:space="preserve"> and </w:t>
      </w:r>
      <w:r w:rsidRPr="00573206">
        <w:rPr>
          <w:rFonts w:ascii="Times New Roman" w:hAnsi="Times New Roman" w:cs="Times New Roman"/>
          <w:i/>
          <w:sz w:val="24"/>
          <w:szCs w:val="24"/>
          <w:lang w:val="en-IN"/>
        </w:rPr>
        <w:t>S. aureus</w:t>
      </w:r>
      <w:r w:rsidR="007252DD" w:rsidRPr="00573206">
        <w:rPr>
          <w:rFonts w:ascii="Times New Roman" w:hAnsi="Times New Roman" w:cs="Times New Roman"/>
          <w:sz w:val="24"/>
          <w:szCs w:val="24"/>
          <w:lang w:val="en-IN"/>
        </w:rPr>
        <w:t xml:space="preserve">. </w:t>
      </w:r>
      <w:r w:rsidRPr="00573206">
        <w:rPr>
          <w:rFonts w:ascii="Times New Roman" w:hAnsi="Times New Roman" w:cs="Times New Roman"/>
          <w:sz w:val="24"/>
          <w:szCs w:val="24"/>
          <w:lang w:val="en-IN"/>
        </w:rPr>
        <w:t xml:space="preserve">A total of 120 strains consisting of </w:t>
      </w:r>
      <w:r w:rsidRPr="00573206">
        <w:rPr>
          <w:rFonts w:ascii="Times New Roman" w:hAnsi="Times New Roman" w:cs="Times New Roman"/>
          <w:i/>
          <w:sz w:val="24"/>
          <w:szCs w:val="24"/>
          <w:lang w:val="en-IN"/>
        </w:rPr>
        <w:t>P. aeruginosa</w:t>
      </w:r>
      <w:r w:rsidRPr="00573206">
        <w:rPr>
          <w:rFonts w:ascii="Times New Roman" w:hAnsi="Times New Roman" w:cs="Times New Roman"/>
          <w:sz w:val="24"/>
          <w:szCs w:val="24"/>
          <w:lang w:val="en-IN"/>
        </w:rPr>
        <w:t xml:space="preserve"> (60) and </w:t>
      </w:r>
      <w:r w:rsidRPr="00573206">
        <w:rPr>
          <w:rFonts w:ascii="Times New Roman" w:hAnsi="Times New Roman" w:cs="Times New Roman"/>
          <w:i/>
          <w:sz w:val="24"/>
          <w:szCs w:val="24"/>
          <w:lang w:val="en-IN"/>
        </w:rPr>
        <w:t>S. aureus</w:t>
      </w:r>
      <w:r w:rsidRPr="00573206">
        <w:rPr>
          <w:rFonts w:ascii="Times New Roman" w:hAnsi="Times New Roman" w:cs="Times New Roman"/>
          <w:sz w:val="24"/>
          <w:szCs w:val="24"/>
          <w:lang w:val="en-IN"/>
        </w:rPr>
        <w:t xml:space="preserve"> (60) were isolated from animal products. These strains underwent phenotypic, biochemical, and molecular identification. The molecular determinants of resistance (</w:t>
      </w:r>
      <w:proofErr w:type="spellStart"/>
      <w:r w:rsidR="009E72DF" w:rsidRPr="00573206">
        <w:rPr>
          <w:rFonts w:ascii="Times New Roman" w:hAnsi="Times New Roman" w:cs="Times New Roman"/>
          <w:b/>
          <w:i/>
          <w:sz w:val="24"/>
          <w:szCs w:val="24"/>
          <w:lang w:val="en-IN"/>
        </w:rPr>
        <w:t>bla</w:t>
      </w:r>
      <w:r w:rsidR="009E72DF" w:rsidRPr="00573206">
        <w:rPr>
          <w:rFonts w:ascii="Times New Roman" w:hAnsi="Times New Roman" w:cs="Times New Roman"/>
          <w:b/>
          <w:i/>
          <w:sz w:val="24"/>
          <w:szCs w:val="24"/>
          <w:vertAlign w:val="subscript"/>
          <w:lang w:val="en-IN"/>
        </w:rPr>
        <w:t>SHV</w:t>
      </w:r>
      <w:proofErr w:type="spellEnd"/>
      <w:r w:rsidRPr="00573206">
        <w:rPr>
          <w:rFonts w:ascii="Times New Roman" w:hAnsi="Times New Roman" w:cs="Times New Roman"/>
          <w:sz w:val="24"/>
          <w:szCs w:val="24"/>
          <w:lang w:val="en-IN"/>
        </w:rPr>
        <w:t xml:space="preserve">, </w:t>
      </w:r>
      <w:proofErr w:type="spellStart"/>
      <w:r w:rsidR="00EF7AD4" w:rsidRPr="00573206">
        <w:rPr>
          <w:rFonts w:ascii="Times New Roman" w:hAnsi="Times New Roman" w:cs="Times New Roman"/>
          <w:b/>
          <w:i/>
          <w:sz w:val="24"/>
          <w:szCs w:val="24"/>
          <w:lang w:val="en-IN"/>
        </w:rPr>
        <w:t>bla</w:t>
      </w:r>
      <w:r w:rsidR="00EF7AD4" w:rsidRPr="00573206">
        <w:rPr>
          <w:rFonts w:ascii="Times New Roman" w:hAnsi="Times New Roman" w:cs="Times New Roman"/>
          <w:b/>
          <w:i/>
          <w:sz w:val="24"/>
          <w:szCs w:val="24"/>
          <w:vertAlign w:val="subscript"/>
          <w:lang w:val="en-IN"/>
        </w:rPr>
        <w:t>IMP</w:t>
      </w:r>
      <w:proofErr w:type="spellEnd"/>
      <w:r w:rsidRPr="00573206">
        <w:rPr>
          <w:rFonts w:ascii="Times New Roman" w:hAnsi="Times New Roman" w:cs="Times New Roman"/>
          <w:sz w:val="24"/>
          <w:szCs w:val="24"/>
          <w:lang w:val="en-IN"/>
        </w:rPr>
        <w:t xml:space="preserve">, and </w:t>
      </w:r>
      <w:proofErr w:type="spellStart"/>
      <w:r w:rsidRPr="00573206">
        <w:rPr>
          <w:rFonts w:ascii="Times New Roman" w:hAnsi="Times New Roman" w:cs="Times New Roman"/>
          <w:b/>
          <w:i/>
          <w:sz w:val="24"/>
          <w:szCs w:val="24"/>
          <w:lang w:val="en-IN"/>
        </w:rPr>
        <w:t>bla</w:t>
      </w:r>
      <w:r w:rsidRPr="00573206">
        <w:rPr>
          <w:rFonts w:ascii="Times New Roman" w:hAnsi="Times New Roman" w:cs="Times New Roman"/>
          <w:b/>
          <w:i/>
          <w:sz w:val="24"/>
          <w:szCs w:val="24"/>
          <w:vertAlign w:val="subscript"/>
          <w:lang w:val="en-IN"/>
        </w:rPr>
        <w:t>TEM</w:t>
      </w:r>
      <w:proofErr w:type="spellEnd"/>
      <w:r w:rsidRPr="00573206">
        <w:rPr>
          <w:rFonts w:ascii="Times New Roman" w:hAnsi="Times New Roman" w:cs="Times New Roman"/>
          <w:sz w:val="24"/>
          <w:szCs w:val="24"/>
          <w:lang w:val="en-IN"/>
        </w:rPr>
        <w:t>) and biofilm formation (</w:t>
      </w:r>
      <w:proofErr w:type="spellStart"/>
      <w:r w:rsidRPr="00573206">
        <w:rPr>
          <w:rFonts w:ascii="Times New Roman" w:hAnsi="Times New Roman" w:cs="Times New Roman"/>
          <w:i/>
          <w:sz w:val="24"/>
          <w:szCs w:val="24"/>
          <w:lang w:val="en-IN"/>
        </w:rPr>
        <w:t>PpyR</w:t>
      </w:r>
      <w:proofErr w:type="spellEnd"/>
      <w:r w:rsidRPr="00573206">
        <w:rPr>
          <w:rFonts w:ascii="Times New Roman" w:hAnsi="Times New Roman" w:cs="Times New Roman"/>
          <w:sz w:val="24"/>
          <w:szCs w:val="24"/>
          <w:lang w:val="en-IN"/>
        </w:rPr>
        <w:t xml:space="preserve">, </w:t>
      </w:r>
      <w:proofErr w:type="spellStart"/>
      <w:r w:rsidRPr="00573206">
        <w:rPr>
          <w:rFonts w:ascii="Times New Roman" w:hAnsi="Times New Roman" w:cs="Times New Roman"/>
          <w:i/>
          <w:sz w:val="24"/>
          <w:szCs w:val="24"/>
          <w:lang w:val="en-IN"/>
        </w:rPr>
        <w:t>PslA</w:t>
      </w:r>
      <w:proofErr w:type="spellEnd"/>
      <w:r w:rsidRPr="00573206">
        <w:rPr>
          <w:rFonts w:ascii="Times New Roman" w:hAnsi="Times New Roman" w:cs="Times New Roman"/>
          <w:sz w:val="24"/>
          <w:szCs w:val="24"/>
          <w:lang w:val="en-IN"/>
        </w:rPr>
        <w:t xml:space="preserve">, and </w:t>
      </w:r>
      <w:proofErr w:type="spellStart"/>
      <w:r w:rsidRPr="00573206">
        <w:rPr>
          <w:rFonts w:ascii="Times New Roman" w:hAnsi="Times New Roman" w:cs="Times New Roman"/>
          <w:i/>
          <w:sz w:val="24"/>
          <w:szCs w:val="24"/>
          <w:lang w:val="en-IN"/>
        </w:rPr>
        <w:t>PelA</w:t>
      </w:r>
      <w:proofErr w:type="spellEnd"/>
      <w:r w:rsidRPr="00573206">
        <w:rPr>
          <w:rFonts w:ascii="Times New Roman" w:hAnsi="Times New Roman" w:cs="Times New Roman"/>
          <w:sz w:val="24"/>
          <w:szCs w:val="24"/>
          <w:lang w:val="en-IN"/>
        </w:rPr>
        <w:t>) were</w:t>
      </w:r>
      <w:r w:rsidR="007252DD" w:rsidRPr="00573206">
        <w:rPr>
          <w:rFonts w:ascii="Times New Roman" w:hAnsi="Times New Roman" w:cs="Times New Roman"/>
          <w:sz w:val="24"/>
          <w:szCs w:val="24"/>
          <w:lang w:val="en-IN"/>
        </w:rPr>
        <w:t xml:space="preserve"> detected using the PCR method. </w:t>
      </w:r>
      <w:r w:rsidRPr="00573206">
        <w:rPr>
          <w:rFonts w:ascii="Times New Roman" w:hAnsi="Times New Roman" w:cs="Times New Roman"/>
          <w:sz w:val="24"/>
          <w:szCs w:val="24"/>
          <w:lang w:val="en-IN"/>
        </w:rPr>
        <w:t xml:space="preserve">In descending order of importance, the prevalence of resistance genes detected in </w:t>
      </w:r>
      <w:r w:rsidRPr="00573206">
        <w:rPr>
          <w:rFonts w:ascii="Times New Roman" w:hAnsi="Times New Roman" w:cs="Times New Roman"/>
          <w:i/>
          <w:sz w:val="24"/>
          <w:szCs w:val="24"/>
          <w:lang w:val="en-IN"/>
        </w:rPr>
        <w:t>P. aeruginosa</w:t>
      </w:r>
      <w:r w:rsidRPr="00573206">
        <w:rPr>
          <w:rFonts w:ascii="Times New Roman" w:hAnsi="Times New Roman" w:cs="Times New Roman"/>
          <w:sz w:val="24"/>
          <w:szCs w:val="24"/>
          <w:lang w:val="en-IN"/>
        </w:rPr>
        <w:t xml:space="preserve"> was 63.3% (</w:t>
      </w:r>
      <w:proofErr w:type="spellStart"/>
      <w:r w:rsidRPr="00573206">
        <w:rPr>
          <w:rFonts w:ascii="Times New Roman" w:hAnsi="Times New Roman" w:cs="Times New Roman"/>
          <w:b/>
          <w:i/>
          <w:sz w:val="24"/>
          <w:szCs w:val="24"/>
          <w:lang w:val="en-IN"/>
        </w:rPr>
        <w:t>bla</w:t>
      </w:r>
      <w:r w:rsidRPr="00573206">
        <w:rPr>
          <w:rFonts w:ascii="Times New Roman" w:hAnsi="Times New Roman" w:cs="Times New Roman"/>
          <w:b/>
          <w:i/>
          <w:sz w:val="24"/>
          <w:szCs w:val="24"/>
          <w:vertAlign w:val="subscript"/>
          <w:lang w:val="en-IN"/>
        </w:rPr>
        <w:t>SHV</w:t>
      </w:r>
      <w:proofErr w:type="spellEnd"/>
      <w:r w:rsidRPr="00573206">
        <w:rPr>
          <w:rFonts w:ascii="Times New Roman" w:hAnsi="Times New Roman" w:cs="Times New Roman"/>
          <w:sz w:val="24"/>
          <w:szCs w:val="24"/>
          <w:lang w:val="en-IN"/>
        </w:rPr>
        <w:t>), 53.3% (</w:t>
      </w:r>
      <w:proofErr w:type="spellStart"/>
      <w:r w:rsidRPr="00573206">
        <w:rPr>
          <w:rFonts w:ascii="Times New Roman" w:hAnsi="Times New Roman" w:cs="Times New Roman"/>
          <w:b/>
          <w:i/>
          <w:sz w:val="24"/>
          <w:szCs w:val="24"/>
          <w:lang w:val="en-IN"/>
        </w:rPr>
        <w:t>bla</w:t>
      </w:r>
      <w:r w:rsidRPr="00573206">
        <w:rPr>
          <w:rFonts w:ascii="Times New Roman" w:hAnsi="Times New Roman" w:cs="Times New Roman"/>
          <w:b/>
          <w:i/>
          <w:sz w:val="24"/>
          <w:szCs w:val="24"/>
          <w:vertAlign w:val="subscript"/>
          <w:lang w:val="en-IN"/>
        </w:rPr>
        <w:t>IMP</w:t>
      </w:r>
      <w:proofErr w:type="spellEnd"/>
      <w:r w:rsidRPr="00573206">
        <w:rPr>
          <w:rFonts w:ascii="Times New Roman" w:hAnsi="Times New Roman" w:cs="Times New Roman"/>
          <w:sz w:val="24"/>
          <w:szCs w:val="24"/>
          <w:lang w:val="en-IN"/>
        </w:rPr>
        <w:t>), and 35.0% (</w:t>
      </w:r>
      <w:proofErr w:type="spellStart"/>
      <w:r w:rsidRPr="00573206">
        <w:rPr>
          <w:rFonts w:ascii="Times New Roman" w:hAnsi="Times New Roman" w:cs="Times New Roman"/>
          <w:b/>
          <w:i/>
          <w:color w:val="000000" w:themeColor="text1"/>
          <w:sz w:val="24"/>
          <w:szCs w:val="24"/>
          <w:lang w:val="en-IN"/>
        </w:rPr>
        <w:t>bla</w:t>
      </w:r>
      <w:r w:rsidRPr="00573206">
        <w:rPr>
          <w:rFonts w:ascii="Times New Roman" w:hAnsi="Times New Roman" w:cs="Times New Roman"/>
          <w:b/>
          <w:i/>
          <w:color w:val="000000" w:themeColor="text1"/>
          <w:sz w:val="24"/>
          <w:szCs w:val="24"/>
          <w:vertAlign w:val="subscript"/>
          <w:lang w:val="en-IN"/>
        </w:rPr>
        <w:t>TEM</w:t>
      </w:r>
      <w:proofErr w:type="spellEnd"/>
      <w:r w:rsidRPr="00573206">
        <w:rPr>
          <w:rFonts w:ascii="Times New Roman" w:hAnsi="Times New Roman" w:cs="Times New Roman"/>
          <w:sz w:val="24"/>
          <w:szCs w:val="24"/>
          <w:lang w:val="en-IN"/>
        </w:rPr>
        <w:t xml:space="preserve">). </w:t>
      </w:r>
      <w:r w:rsidRPr="00573206">
        <w:rPr>
          <w:rFonts w:ascii="Times New Roman" w:hAnsi="Times New Roman" w:cs="Times New Roman"/>
          <w:i/>
          <w:sz w:val="24"/>
          <w:szCs w:val="24"/>
          <w:lang w:val="en-IN"/>
        </w:rPr>
        <w:t>S. aureus</w:t>
      </w:r>
      <w:r w:rsidRPr="00573206">
        <w:rPr>
          <w:rFonts w:ascii="Times New Roman" w:hAnsi="Times New Roman" w:cs="Times New Roman"/>
          <w:sz w:val="24"/>
          <w:szCs w:val="24"/>
          <w:lang w:val="en-IN"/>
        </w:rPr>
        <w:t xml:space="preserve"> strains producing coagulase (83.33%) and DNase (75%) </w:t>
      </w:r>
      <w:proofErr w:type="spellStart"/>
      <w:r w:rsidRPr="00573206">
        <w:rPr>
          <w:rFonts w:ascii="Times New Roman" w:hAnsi="Times New Roman" w:cs="Times New Roman"/>
          <w:sz w:val="24"/>
          <w:szCs w:val="24"/>
          <w:lang w:val="en-IN"/>
        </w:rPr>
        <w:t>harbored</w:t>
      </w:r>
      <w:proofErr w:type="spellEnd"/>
      <w:r w:rsidRPr="00573206">
        <w:rPr>
          <w:rFonts w:ascii="Times New Roman" w:hAnsi="Times New Roman" w:cs="Times New Roman"/>
          <w:sz w:val="24"/>
          <w:szCs w:val="24"/>
          <w:lang w:val="en-IN"/>
        </w:rPr>
        <w:t xml:space="preserve"> </w:t>
      </w:r>
      <w:proofErr w:type="spellStart"/>
      <w:r w:rsidR="00EF7AD4" w:rsidRPr="00573206">
        <w:rPr>
          <w:rFonts w:ascii="Times New Roman" w:hAnsi="Times New Roman" w:cs="Times New Roman"/>
          <w:b/>
          <w:i/>
          <w:sz w:val="24"/>
          <w:szCs w:val="24"/>
          <w:lang w:val="en-IN"/>
        </w:rPr>
        <w:t>bla</w:t>
      </w:r>
      <w:r w:rsidR="00EF7AD4" w:rsidRPr="00573206">
        <w:rPr>
          <w:rFonts w:ascii="Times New Roman" w:hAnsi="Times New Roman" w:cs="Times New Roman"/>
          <w:b/>
          <w:i/>
          <w:sz w:val="24"/>
          <w:szCs w:val="24"/>
          <w:vertAlign w:val="subscript"/>
          <w:lang w:val="en-IN"/>
        </w:rPr>
        <w:t>IMP</w:t>
      </w:r>
      <w:proofErr w:type="spellEnd"/>
      <w:r w:rsidRPr="00573206">
        <w:rPr>
          <w:rFonts w:ascii="Times New Roman" w:hAnsi="Times New Roman" w:cs="Times New Roman"/>
          <w:sz w:val="24"/>
          <w:szCs w:val="24"/>
          <w:lang w:val="en-IN"/>
        </w:rPr>
        <w:t xml:space="preserve"> (48.3%) and </w:t>
      </w:r>
      <w:proofErr w:type="spellStart"/>
      <w:r w:rsidR="009E72DF" w:rsidRPr="00573206">
        <w:rPr>
          <w:rFonts w:ascii="Times New Roman" w:hAnsi="Times New Roman" w:cs="Times New Roman"/>
          <w:b/>
          <w:i/>
          <w:sz w:val="24"/>
          <w:szCs w:val="24"/>
          <w:lang w:val="en-IN"/>
        </w:rPr>
        <w:t>bla</w:t>
      </w:r>
      <w:r w:rsidR="009E72DF" w:rsidRPr="00573206">
        <w:rPr>
          <w:rFonts w:ascii="Times New Roman" w:hAnsi="Times New Roman" w:cs="Times New Roman"/>
          <w:b/>
          <w:i/>
          <w:sz w:val="24"/>
          <w:szCs w:val="24"/>
          <w:vertAlign w:val="subscript"/>
          <w:lang w:val="en-IN"/>
        </w:rPr>
        <w:t>SHV</w:t>
      </w:r>
      <w:proofErr w:type="spellEnd"/>
      <w:r w:rsidRPr="00573206">
        <w:rPr>
          <w:rFonts w:ascii="Times New Roman" w:hAnsi="Times New Roman" w:cs="Times New Roman"/>
          <w:b/>
          <w:sz w:val="24"/>
          <w:szCs w:val="24"/>
          <w:lang w:val="en-IN"/>
        </w:rPr>
        <w:t xml:space="preserve"> </w:t>
      </w:r>
      <w:r w:rsidRPr="00573206">
        <w:rPr>
          <w:rFonts w:ascii="Times New Roman" w:hAnsi="Times New Roman" w:cs="Times New Roman"/>
          <w:sz w:val="24"/>
          <w:szCs w:val="24"/>
          <w:lang w:val="en-IN"/>
        </w:rPr>
        <w:t xml:space="preserve">(36.7%) resistance genes with varying </w:t>
      </w:r>
      <w:proofErr w:type="spellStart"/>
      <w:r w:rsidRPr="00573206">
        <w:rPr>
          <w:rFonts w:ascii="Times New Roman" w:hAnsi="Times New Roman" w:cs="Times New Roman"/>
          <w:sz w:val="24"/>
          <w:szCs w:val="24"/>
          <w:lang w:val="en-IN"/>
        </w:rPr>
        <w:t>prevalences</w:t>
      </w:r>
      <w:proofErr w:type="spellEnd"/>
      <w:r w:rsidRPr="00573206">
        <w:rPr>
          <w:rFonts w:ascii="Times New Roman" w:hAnsi="Times New Roman" w:cs="Times New Roman"/>
          <w:sz w:val="24"/>
          <w:szCs w:val="24"/>
          <w:lang w:val="en-IN"/>
        </w:rPr>
        <w:t xml:space="preserve">. The </w:t>
      </w:r>
      <w:proofErr w:type="spellStart"/>
      <w:r w:rsidRPr="00573206">
        <w:rPr>
          <w:rFonts w:ascii="Times New Roman" w:hAnsi="Times New Roman" w:cs="Times New Roman"/>
          <w:i/>
          <w:sz w:val="24"/>
          <w:szCs w:val="24"/>
          <w:lang w:val="en-IN"/>
        </w:rPr>
        <w:t>PpyR</w:t>
      </w:r>
      <w:proofErr w:type="spellEnd"/>
      <w:r w:rsidRPr="00573206">
        <w:rPr>
          <w:rFonts w:ascii="Times New Roman" w:hAnsi="Times New Roman" w:cs="Times New Roman"/>
          <w:sz w:val="24"/>
          <w:szCs w:val="24"/>
          <w:lang w:val="en-IN"/>
        </w:rPr>
        <w:t xml:space="preserve"> gene (93.3%) was predominantly detected in </w:t>
      </w:r>
      <w:r w:rsidRPr="00573206">
        <w:rPr>
          <w:rFonts w:ascii="Times New Roman" w:hAnsi="Times New Roman" w:cs="Times New Roman"/>
          <w:i/>
          <w:sz w:val="24"/>
          <w:szCs w:val="24"/>
          <w:lang w:val="en-IN"/>
        </w:rPr>
        <w:t>P. aeruginosa</w:t>
      </w:r>
      <w:r w:rsidRPr="00573206">
        <w:rPr>
          <w:rFonts w:ascii="Times New Roman" w:hAnsi="Times New Roman" w:cs="Times New Roman"/>
          <w:sz w:val="24"/>
          <w:szCs w:val="24"/>
          <w:lang w:val="en-IN"/>
        </w:rPr>
        <w:t xml:space="preserve">, followed by the </w:t>
      </w:r>
      <w:proofErr w:type="spellStart"/>
      <w:r w:rsidRPr="00573206">
        <w:rPr>
          <w:rFonts w:ascii="Times New Roman" w:hAnsi="Times New Roman" w:cs="Times New Roman"/>
          <w:i/>
          <w:sz w:val="24"/>
          <w:szCs w:val="24"/>
          <w:lang w:val="en-IN"/>
        </w:rPr>
        <w:t>PslA</w:t>
      </w:r>
      <w:proofErr w:type="spellEnd"/>
      <w:r w:rsidRPr="00573206">
        <w:rPr>
          <w:rFonts w:ascii="Times New Roman" w:hAnsi="Times New Roman" w:cs="Times New Roman"/>
          <w:sz w:val="24"/>
          <w:szCs w:val="24"/>
          <w:lang w:val="en-IN"/>
        </w:rPr>
        <w:t xml:space="preserve"> (80.0%) and </w:t>
      </w:r>
      <w:proofErr w:type="spellStart"/>
      <w:r w:rsidRPr="00573206">
        <w:rPr>
          <w:rFonts w:ascii="Times New Roman" w:hAnsi="Times New Roman" w:cs="Times New Roman"/>
          <w:i/>
          <w:sz w:val="24"/>
          <w:szCs w:val="24"/>
          <w:lang w:val="en-IN"/>
        </w:rPr>
        <w:t>PelA</w:t>
      </w:r>
      <w:proofErr w:type="spellEnd"/>
      <w:r w:rsidRPr="00573206">
        <w:rPr>
          <w:rFonts w:ascii="Times New Roman" w:hAnsi="Times New Roman" w:cs="Times New Roman"/>
          <w:sz w:val="24"/>
          <w:szCs w:val="24"/>
          <w:lang w:val="en-IN"/>
        </w:rPr>
        <w:t xml:space="preserve"> (71.7%) genes. Only the </w:t>
      </w:r>
      <w:proofErr w:type="spellStart"/>
      <w:r w:rsidRPr="00573206">
        <w:rPr>
          <w:rFonts w:ascii="Times New Roman" w:hAnsi="Times New Roman" w:cs="Times New Roman"/>
          <w:i/>
          <w:sz w:val="24"/>
          <w:szCs w:val="24"/>
          <w:lang w:val="en-IN"/>
        </w:rPr>
        <w:t>PslA</w:t>
      </w:r>
      <w:proofErr w:type="spellEnd"/>
      <w:r w:rsidRPr="00573206">
        <w:rPr>
          <w:rFonts w:ascii="Times New Roman" w:hAnsi="Times New Roman" w:cs="Times New Roman"/>
          <w:sz w:val="24"/>
          <w:szCs w:val="24"/>
          <w:lang w:val="en-IN"/>
        </w:rPr>
        <w:t xml:space="preserve"> (48.3%) and </w:t>
      </w:r>
      <w:proofErr w:type="spellStart"/>
      <w:r w:rsidRPr="00573206">
        <w:rPr>
          <w:rFonts w:ascii="Times New Roman" w:hAnsi="Times New Roman" w:cs="Times New Roman"/>
          <w:i/>
          <w:sz w:val="24"/>
          <w:szCs w:val="24"/>
          <w:lang w:val="en-IN"/>
        </w:rPr>
        <w:t>PelA</w:t>
      </w:r>
      <w:proofErr w:type="spellEnd"/>
      <w:r w:rsidRPr="00573206">
        <w:rPr>
          <w:rFonts w:ascii="Times New Roman" w:hAnsi="Times New Roman" w:cs="Times New Roman"/>
          <w:sz w:val="24"/>
          <w:szCs w:val="24"/>
          <w:lang w:val="en-IN"/>
        </w:rPr>
        <w:t xml:space="preserve"> (38.3%) genes were detected in </w:t>
      </w:r>
      <w:r w:rsidRPr="00573206">
        <w:rPr>
          <w:rFonts w:ascii="Times New Roman" w:hAnsi="Times New Roman" w:cs="Times New Roman"/>
          <w:i/>
          <w:sz w:val="24"/>
          <w:szCs w:val="24"/>
          <w:lang w:val="en-IN"/>
        </w:rPr>
        <w:t>S. aureus</w:t>
      </w:r>
      <w:r w:rsidRPr="00573206">
        <w:rPr>
          <w:rFonts w:ascii="Times New Roman" w:hAnsi="Times New Roman" w:cs="Times New Roman"/>
          <w:sz w:val="24"/>
          <w:szCs w:val="24"/>
          <w:lang w:val="en-IN"/>
        </w:rPr>
        <w:t xml:space="preserve">, with </w:t>
      </w:r>
      <w:proofErr w:type="spellStart"/>
      <w:r w:rsidRPr="00573206">
        <w:rPr>
          <w:rFonts w:ascii="Times New Roman" w:hAnsi="Times New Roman" w:cs="Times New Roman"/>
          <w:sz w:val="24"/>
          <w:szCs w:val="24"/>
          <w:lang w:val="en-IN"/>
        </w:rPr>
        <w:t>prevale</w:t>
      </w:r>
      <w:r w:rsidR="00C93A58" w:rsidRPr="00573206">
        <w:rPr>
          <w:rFonts w:ascii="Times New Roman" w:hAnsi="Times New Roman" w:cs="Times New Roman"/>
          <w:sz w:val="24"/>
          <w:szCs w:val="24"/>
          <w:lang w:val="en-IN"/>
        </w:rPr>
        <w:t>nces</w:t>
      </w:r>
      <w:proofErr w:type="spellEnd"/>
      <w:r w:rsidR="00C93A58" w:rsidRPr="00573206">
        <w:rPr>
          <w:rFonts w:ascii="Times New Roman" w:hAnsi="Times New Roman" w:cs="Times New Roman"/>
          <w:sz w:val="24"/>
          <w:szCs w:val="24"/>
          <w:lang w:val="en-IN"/>
        </w:rPr>
        <w:t xml:space="preserve"> below 50.0%.</w:t>
      </w:r>
      <w:r w:rsidR="007252DD" w:rsidRPr="00573206">
        <w:rPr>
          <w:rFonts w:ascii="Times New Roman" w:hAnsi="Times New Roman" w:cs="Times New Roman"/>
          <w:sz w:val="24"/>
          <w:szCs w:val="24"/>
          <w:lang w:val="en-IN"/>
        </w:rPr>
        <w:t xml:space="preserve"> </w:t>
      </w:r>
      <w:r w:rsidRPr="00573206">
        <w:rPr>
          <w:rFonts w:ascii="Times New Roman" w:hAnsi="Times New Roman" w:cs="Times New Roman"/>
          <w:sz w:val="24"/>
          <w:szCs w:val="24"/>
          <w:lang w:val="en-IN"/>
        </w:rPr>
        <w:t>Detecting and controlling the determinants of resistance and biofilm formation can guide improved diagnosis and contribute to the fight against bacterial biofilm infections.</w:t>
      </w:r>
    </w:p>
    <w:p w14:paraId="46499C65" w14:textId="77777777" w:rsidR="00405B90" w:rsidRPr="00440DD0" w:rsidRDefault="0080620E" w:rsidP="00C93A58">
      <w:pPr>
        <w:spacing w:before="240" w:after="0" w:line="360" w:lineRule="auto"/>
        <w:jc w:val="both"/>
        <w:rPr>
          <w:rFonts w:ascii="Times New Roman" w:hAnsi="Times New Roman" w:cs="Times New Roman"/>
          <w:sz w:val="24"/>
          <w:szCs w:val="24"/>
        </w:rPr>
      </w:pPr>
      <w:proofErr w:type="gramStart"/>
      <w:r w:rsidRPr="00790767">
        <w:rPr>
          <w:rFonts w:ascii="Times New Roman" w:hAnsi="Times New Roman" w:cs="Times New Roman"/>
          <w:b/>
          <w:sz w:val="24"/>
          <w:szCs w:val="24"/>
        </w:rPr>
        <w:t>Keywords:</w:t>
      </w:r>
      <w:proofErr w:type="gramEnd"/>
      <w:r w:rsidRPr="00790767">
        <w:rPr>
          <w:rFonts w:ascii="Times New Roman" w:hAnsi="Times New Roman" w:cs="Times New Roman"/>
          <w:b/>
          <w:sz w:val="24"/>
          <w:szCs w:val="24"/>
        </w:rPr>
        <w:t xml:space="preserve"> </w:t>
      </w:r>
      <w:r w:rsidRPr="00440DD0">
        <w:rPr>
          <w:rFonts w:ascii="Times New Roman" w:hAnsi="Times New Roman" w:cs="Times New Roman"/>
          <w:i/>
          <w:sz w:val="24"/>
          <w:szCs w:val="24"/>
        </w:rPr>
        <w:t xml:space="preserve">P. </w:t>
      </w:r>
      <w:proofErr w:type="spellStart"/>
      <w:r w:rsidRPr="00440DD0">
        <w:rPr>
          <w:rFonts w:ascii="Times New Roman" w:hAnsi="Times New Roman" w:cs="Times New Roman"/>
          <w:i/>
          <w:sz w:val="24"/>
          <w:szCs w:val="24"/>
        </w:rPr>
        <w:t>aeruginosa</w:t>
      </w:r>
      <w:proofErr w:type="spellEnd"/>
      <w:r w:rsidRPr="00440DD0">
        <w:rPr>
          <w:rFonts w:ascii="Times New Roman" w:hAnsi="Times New Roman" w:cs="Times New Roman"/>
          <w:sz w:val="24"/>
          <w:szCs w:val="24"/>
        </w:rPr>
        <w:t xml:space="preserve">, </w:t>
      </w:r>
      <w:r w:rsidRPr="00440DD0">
        <w:rPr>
          <w:rFonts w:ascii="Times New Roman" w:hAnsi="Times New Roman" w:cs="Times New Roman"/>
          <w:i/>
          <w:sz w:val="24"/>
          <w:szCs w:val="24"/>
        </w:rPr>
        <w:t>S. aureus</w:t>
      </w:r>
      <w:r w:rsidRPr="00440DD0">
        <w:rPr>
          <w:rFonts w:ascii="Times New Roman" w:hAnsi="Times New Roman" w:cs="Times New Roman"/>
          <w:sz w:val="24"/>
          <w:szCs w:val="24"/>
        </w:rPr>
        <w:t xml:space="preserve">, biofilms, </w:t>
      </w:r>
      <w:proofErr w:type="spellStart"/>
      <w:r w:rsidRPr="00440DD0">
        <w:rPr>
          <w:rFonts w:ascii="Times New Roman" w:hAnsi="Times New Roman" w:cs="Times New Roman"/>
          <w:sz w:val="24"/>
          <w:szCs w:val="24"/>
        </w:rPr>
        <w:t>resistance</w:t>
      </w:r>
      <w:proofErr w:type="spellEnd"/>
      <w:r w:rsidRPr="00440DD0">
        <w:rPr>
          <w:rFonts w:ascii="Times New Roman" w:hAnsi="Times New Roman" w:cs="Times New Roman"/>
          <w:sz w:val="24"/>
          <w:szCs w:val="24"/>
        </w:rPr>
        <w:t xml:space="preserve">, </w:t>
      </w:r>
      <w:proofErr w:type="spellStart"/>
      <w:r w:rsidRPr="00440DD0">
        <w:rPr>
          <w:rFonts w:ascii="Times New Roman" w:hAnsi="Times New Roman" w:cs="Times New Roman"/>
          <w:sz w:val="24"/>
          <w:szCs w:val="24"/>
        </w:rPr>
        <w:t>gene</w:t>
      </w:r>
      <w:proofErr w:type="spellEnd"/>
      <w:r w:rsidRPr="00440DD0">
        <w:rPr>
          <w:rFonts w:ascii="Times New Roman" w:hAnsi="Times New Roman" w:cs="Times New Roman"/>
          <w:sz w:val="24"/>
          <w:szCs w:val="24"/>
        </w:rPr>
        <w:t>.</w:t>
      </w:r>
    </w:p>
    <w:p w14:paraId="1101B44C" w14:textId="77777777" w:rsidR="00FD434D" w:rsidRPr="00440DD0" w:rsidRDefault="00FD434D" w:rsidP="005E1FF8">
      <w:pPr>
        <w:spacing w:line="360" w:lineRule="auto"/>
        <w:jc w:val="both"/>
        <w:rPr>
          <w:rFonts w:ascii="Times New Roman" w:eastAsia="MyriadPro-Regular" w:hAnsi="Times New Roman" w:cs="Times New Roman"/>
          <w:sz w:val="26"/>
          <w:szCs w:val="26"/>
        </w:rPr>
      </w:pPr>
    </w:p>
    <w:p w14:paraId="096E86C7" w14:textId="77777777" w:rsidR="00FD434D" w:rsidRPr="00440DD0" w:rsidRDefault="00FD434D" w:rsidP="005E1FF8">
      <w:pPr>
        <w:spacing w:line="360" w:lineRule="auto"/>
        <w:jc w:val="both"/>
        <w:rPr>
          <w:rFonts w:ascii="Times New Roman" w:eastAsia="MyriadPro-Regular" w:hAnsi="Times New Roman" w:cs="Times New Roman"/>
          <w:sz w:val="26"/>
          <w:szCs w:val="26"/>
        </w:rPr>
      </w:pPr>
    </w:p>
    <w:p w14:paraId="7035387D" w14:textId="77777777" w:rsidR="00FD434D" w:rsidRPr="00440DD0" w:rsidRDefault="00FD434D" w:rsidP="005E1FF8">
      <w:pPr>
        <w:spacing w:line="360" w:lineRule="auto"/>
        <w:jc w:val="both"/>
        <w:rPr>
          <w:rFonts w:ascii="Times New Roman" w:eastAsia="MyriadPro-Regular" w:hAnsi="Times New Roman" w:cs="Times New Roman"/>
          <w:sz w:val="26"/>
          <w:szCs w:val="26"/>
        </w:rPr>
      </w:pPr>
    </w:p>
    <w:p w14:paraId="44C4F617" w14:textId="77777777" w:rsidR="00FD434D" w:rsidRPr="00440DD0" w:rsidRDefault="00FD434D" w:rsidP="005E1FF8">
      <w:pPr>
        <w:spacing w:line="360" w:lineRule="auto"/>
        <w:jc w:val="both"/>
        <w:rPr>
          <w:rFonts w:ascii="Times New Roman" w:eastAsia="MyriadPro-Regular" w:hAnsi="Times New Roman" w:cs="Times New Roman"/>
          <w:sz w:val="26"/>
          <w:szCs w:val="26"/>
        </w:rPr>
      </w:pPr>
    </w:p>
    <w:p w14:paraId="5321B2BC" w14:textId="77777777" w:rsidR="00FD434D" w:rsidRPr="00440DD0" w:rsidRDefault="00FD434D" w:rsidP="005E1FF8">
      <w:pPr>
        <w:spacing w:line="360" w:lineRule="auto"/>
        <w:jc w:val="both"/>
        <w:rPr>
          <w:rFonts w:ascii="Times New Roman" w:eastAsia="MyriadPro-Regular" w:hAnsi="Times New Roman" w:cs="Times New Roman"/>
          <w:sz w:val="26"/>
          <w:szCs w:val="26"/>
        </w:rPr>
      </w:pPr>
    </w:p>
    <w:p w14:paraId="4ED2C318" w14:textId="77777777" w:rsidR="00FD434D" w:rsidRPr="00440DD0" w:rsidRDefault="00FD434D" w:rsidP="005E1FF8">
      <w:pPr>
        <w:spacing w:line="360" w:lineRule="auto"/>
        <w:jc w:val="both"/>
        <w:rPr>
          <w:rFonts w:ascii="Times New Roman" w:eastAsia="MyriadPro-Regular" w:hAnsi="Times New Roman" w:cs="Times New Roman"/>
          <w:sz w:val="26"/>
          <w:szCs w:val="26"/>
        </w:rPr>
      </w:pPr>
    </w:p>
    <w:p w14:paraId="06933FAC" w14:textId="77777777" w:rsidR="00FD434D" w:rsidRPr="00440DD0" w:rsidRDefault="00FD434D" w:rsidP="005E1FF8">
      <w:pPr>
        <w:spacing w:line="360" w:lineRule="auto"/>
        <w:jc w:val="both"/>
        <w:rPr>
          <w:rFonts w:ascii="Times New Roman" w:eastAsia="MyriadPro-Regular" w:hAnsi="Times New Roman" w:cs="Times New Roman"/>
          <w:sz w:val="26"/>
          <w:szCs w:val="26"/>
        </w:rPr>
      </w:pPr>
    </w:p>
    <w:p w14:paraId="59FE55B1" w14:textId="77777777" w:rsidR="0080620E" w:rsidRDefault="0080620E" w:rsidP="005E1FF8">
      <w:pPr>
        <w:spacing w:line="360" w:lineRule="auto"/>
        <w:jc w:val="both"/>
        <w:rPr>
          <w:rFonts w:ascii="Times New Roman" w:eastAsia="MyriadPro-Regular" w:hAnsi="Times New Roman" w:cs="Times New Roman"/>
          <w:sz w:val="26"/>
          <w:szCs w:val="26"/>
        </w:rPr>
      </w:pPr>
    </w:p>
    <w:p w14:paraId="0D2A4796" w14:textId="77777777" w:rsidR="007252DD" w:rsidRDefault="007252DD" w:rsidP="005E1FF8">
      <w:pPr>
        <w:spacing w:line="360" w:lineRule="auto"/>
        <w:jc w:val="both"/>
        <w:rPr>
          <w:rFonts w:ascii="Times New Roman" w:eastAsia="MyriadPro-Regular" w:hAnsi="Times New Roman" w:cs="Times New Roman"/>
          <w:sz w:val="26"/>
          <w:szCs w:val="26"/>
        </w:rPr>
      </w:pPr>
    </w:p>
    <w:p w14:paraId="2A0908A1" w14:textId="77777777" w:rsidR="007252DD" w:rsidRPr="00440DD0" w:rsidRDefault="007252DD" w:rsidP="005E1FF8">
      <w:pPr>
        <w:spacing w:line="360" w:lineRule="auto"/>
        <w:jc w:val="both"/>
        <w:rPr>
          <w:rFonts w:ascii="Times New Roman" w:eastAsia="MyriadPro-Regular" w:hAnsi="Times New Roman" w:cs="Times New Roman"/>
          <w:sz w:val="26"/>
          <w:szCs w:val="26"/>
        </w:rPr>
      </w:pPr>
    </w:p>
    <w:p w14:paraId="379CD8BD" w14:textId="77777777" w:rsidR="0080620E" w:rsidRPr="007252DD" w:rsidRDefault="001C6AD0" w:rsidP="007252DD">
      <w:pPr>
        <w:pStyle w:val="20Heading1"/>
      </w:pPr>
      <w:r>
        <w:rPr>
          <w:lang w:val="fr-FR"/>
        </w:rPr>
        <w:t xml:space="preserve">       </w:t>
      </w:r>
      <w:r w:rsidR="00C93A58" w:rsidRPr="007252DD">
        <w:t xml:space="preserve">1. </w:t>
      </w:r>
      <w:r w:rsidR="007252DD" w:rsidRPr="007252DD">
        <w:t>Introduction</w:t>
      </w:r>
    </w:p>
    <w:p w14:paraId="173392BE" w14:textId="77777777" w:rsidR="007252DD" w:rsidRPr="00573206" w:rsidRDefault="007252DD" w:rsidP="007252DD">
      <w:pPr>
        <w:spacing w:before="240" w:after="0" w:line="360" w:lineRule="auto"/>
        <w:ind w:firstLine="567"/>
        <w:jc w:val="both"/>
        <w:rPr>
          <w:rFonts w:ascii="Times New Roman" w:hAnsi="Times New Roman" w:cs="Times New Roman"/>
          <w:sz w:val="24"/>
          <w:szCs w:val="24"/>
          <w:lang w:val="en-IN"/>
        </w:rPr>
      </w:pPr>
      <w:r w:rsidRPr="00573206">
        <w:rPr>
          <w:rFonts w:ascii="Times New Roman" w:hAnsi="Times New Roman" w:cs="Times New Roman"/>
          <w:sz w:val="24"/>
          <w:szCs w:val="24"/>
          <w:lang w:val="en-IN"/>
        </w:rPr>
        <w:t>I</w:t>
      </w:r>
      <w:r w:rsidR="00ED6C8F" w:rsidRPr="00573206">
        <w:rPr>
          <w:rFonts w:ascii="Times New Roman" w:hAnsi="Times New Roman" w:cs="Times New Roman"/>
          <w:sz w:val="24"/>
          <w:szCs w:val="24"/>
          <w:lang w:val="en-IN"/>
        </w:rPr>
        <w:t xml:space="preserve">n nature, </w:t>
      </w:r>
      <w:r w:rsidRPr="00573206">
        <w:rPr>
          <w:rFonts w:ascii="Times New Roman" w:hAnsi="Times New Roman" w:cs="Times New Roman"/>
          <w:sz w:val="24"/>
          <w:szCs w:val="24"/>
          <w:lang w:val="en-IN"/>
        </w:rPr>
        <w:t>microorganisms exist either as planktonic cells or enclosed within an exopolysaccharide matrix called biofilms (</w:t>
      </w:r>
      <w:proofErr w:type="spellStart"/>
      <w:r w:rsidRPr="00573206">
        <w:rPr>
          <w:rFonts w:ascii="Times New Roman" w:hAnsi="Times New Roman" w:cs="Times New Roman"/>
          <w:sz w:val="24"/>
          <w:szCs w:val="24"/>
          <w:lang w:val="en-IN"/>
        </w:rPr>
        <w:t>Grari</w:t>
      </w:r>
      <w:proofErr w:type="spellEnd"/>
      <w:r w:rsidRPr="00573206">
        <w:rPr>
          <w:rFonts w:ascii="Times New Roman" w:hAnsi="Times New Roman" w:cs="Times New Roman"/>
          <w:sz w:val="24"/>
          <w:szCs w:val="24"/>
          <w:lang w:val="en-IN"/>
        </w:rPr>
        <w:t xml:space="preserve"> </w:t>
      </w:r>
      <w:r w:rsidRPr="00573206">
        <w:rPr>
          <w:rFonts w:ascii="Times New Roman" w:hAnsi="Times New Roman" w:cs="Times New Roman"/>
          <w:i/>
          <w:sz w:val="24"/>
          <w:szCs w:val="24"/>
          <w:lang w:val="en-IN"/>
        </w:rPr>
        <w:t>et al</w:t>
      </w:r>
      <w:r w:rsidRPr="00573206">
        <w:rPr>
          <w:rFonts w:ascii="Times New Roman" w:hAnsi="Times New Roman" w:cs="Times New Roman"/>
          <w:sz w:val="24"/>
          <w:szCs w:val="24"/>
          <w:lang w:val="en-IN"/>
        </w:rPr>
        <w:t xml:space="preserve">., 2025; Yan </w:t>
      </w:r>
      <w:r w:rsidR="00C04AB9" w:rsidRPr="00573206">
        <w:rPr>
          <w:lang w:val="en-IN"/>
        </w:rPr>
        <w:t>&amp;</w:t>
      </w:r>
      <w:r w:rsidRPr="00573206">
        <w:rPr>
          <w:rFonts w:ascii="Times New Roman" w:hAnsi="Times New Roman" w:cs="Times New Roman"/>
          <w:sz w:val="24"/>
          <w:szCs w:val="24"/>
          <w:lang w:val="en-IN"/>
        </w:rPr>
        <w:t xml:space="preserve"> Wu, 2019). The matrix of these biofil</w:t>
      </w:r>
      <w:r w:rsidR="00ED6C8F" w:rsidRPr="00573206">
        <w:rPr>
          <w:rFonts w:ascii="Times New Roman" w:hAnsi="Times New Roman" w:cs="Times New Roman"/>
          <w:sz w:val="24"/>
          <w:szCs w:val="24"/>
          <w:lang w:val="en-IN"/>
        </w:rPr>
        <w:t xml:space="preserve">ms varies among species, but it </w:t>
      </w:r>
      <w:r w:rsidRPr="00573206">
        <w:rPr>
          <w:rFonts w:ascii="Times New Roman" w:hAnsi="Times New Roman" w:cs="Times New Roman"/>
          <w:sz w:val="24"/>
          <w:szCs w:val="24"/>
          <w:lang w:val="en-IN"/>
        </w:rPr>
        <w:t>is primarily composed of proteins, polysaccharides, and nucleic acids (</w:t>
      </w:r>
      <w:proofErr w:type="spellStart"/>
      <w:r w:rsidRPr="00573206">
        <w:rPr>
          <w:rFonts w:ascii="Times New Roman" w:hAnsi="Times New Roman" w:cs="Times New Roman"/>
          <w:sz w:val="24"/>
          <w:szCs w:val="24"/>
          <w:lang w:val="en-IN"/>
        </w:rPr>
        <w:t>Ugwu</w:t>
      </w:r>
      <w:proofErr w:type="spellEnd"/>
      <w:r w:rsidRPr="00573206">
        <w:rPr>
          <w:rFonts w:ascii="Times New Roman" w:hAnsi="Times New Roman" w:cs="Times New Roman"/>
          <w:sz w:val="24"/>
          <w:szCs w:val="24"/>
          <w:lang w:val="en-IN"/>
        </w:rPr>
        <w:t xml:space="preserve"> </w:t>
      </w:r>
      <w:r w:rsidRPr="00573206">
        <w:rPr>
          <w:rFonts w:ascii="Times New Roman" w:hAnsi="Times New Roman" w:cs="Times New Roman"/>
          <w:i/>
          <w:sz w:val="24"/>
          <w:szCs w:val="24"/>
          <w:lang w:val="en-IN"/>
        </w:rPr>
        <w:t>et al</w:t>
      </w:r>
      <w:r w:rsidRPr="00573206">
        <w:rPr>
          <w:rFonts w:ascii="Times New Roman" w:hAnsi="Times New Roman" w:cs="Times New Roman"/>
          <w:sz w:val="24"/>
          <w:szCs w:val="24"/>
          <w:lang w:val="en-IN"/>
        </w:rPr>
        <w:t>., 2025). Biofilms are considered communities of homogeneous or heterogeneous microorganisms bound together and adhering to a biotic or abiotic surface. These surfaces are often composed of living tissues, supports in the food industry, wastewater channels, bathrooms, medical devices, and frequently surfaces immersed or exposed to an aqueous solution (</w:t>
      </w:r>
      <w:proofErr w:type="spellStart"/>
      <w:r w:rsidRPr="00573206">
        <w:rPr>
          <w:rFonts w:ascii="Times New Roman" w:hAnsi="Times New Roman" w:cs="Times New Roman"/>
          <w:sz w:val="24"/>
          <w:szCs w:val="24"/>
          <w:lang w:val="en-IN"/>
        </w:rPr>
        <w:t>Grari</w:t>
      </w:r>
      <w:proofErr w:type="spellEnd"/>
      <w:r w:rsidRPr="00573206">
        <w:rPr>
          <w:rFonts w:ascii="Times New Roman" w:hAnsi="Times New Roman" w:cs="Times New Roman"/>
          <w:sz w:val="24"/>
          <w:szCs w:val="24"/>
          <w:lang w:val="en-IN"/>
        </w:rPr>
        <w:t xml:space="preserve"> </w:t>
      </w:r>
      <w:r w:rsidRPr="00573206">
        <w:rPr>
          <w:rFonts w:ascii="Times New Roman" w:hAnsi="Times New Roman" w:cs="Times New Roman"/>
          <w:i/>
          <w:sz w:val="24"/>
          <w:szCs w:val="24"/>
          <w:lang w:val="en-IN"/>
        </w:rPr>
        <w:t>et al</w:t>
      </w:r>
      <w:r w:rsidRPr="00573206">
        <w:rPr>
          <w:rFonts w:ascii="Times New Roman" w:hAnsi="Times New Roman" w:cs="Times New Roman"/>
          <w:sz w:val="24"/>
          <w:szCs w:val="24"/>
          <w:lang w:val="en-IN"/>
        </w:rPr>
        <w:t xml:space="preserve">., 2025; </w:t>
      </w:r>
      <w:proofErr w:type="spellStart"/>
      <w:r w:rsidRPr="00573206">
        <w:rPr>
          <w:rFonts w:ascii="Times New Roman" w:hAnsi="Times New Roman" w:cs="Times New Roman"/>
          <w:sz w:val="24"/>
          <w:szCs w:val="24"/>
          <w:lang w:val="en-IN"/>
        </w:rPr>
        <w:t>Ugwu</w:t>
      </w:r>
      <w:proofErr w:type="spellEnd"/>
      <w:r w:rsidRPr="00573206">
        <w:rPr>
          <w:rFonts w:ascii="Times New Roman" w:hAnsi="Times New Roman" w:cs="Times New Roman"/>
          <w:sz w:val="24"/>
          <w:szCs w:val="24"/>
          <w:lang w:val="en-IN"/>
        </w:rPr>
        <w:t xml:space="preserve"> </w:t>
      </w:r>
      <w:r w:rsidRPr="00573206">
        <w:rPr>
          <w:rFonts w:ascii="Times New Roman" w:hAnsi="Times New Roman" w:cs="Times New Roman"/>
          <w:i/>
          <w:sz w:val="24"/>
          <w:szCs w:val="24"/>
          <w:lang w:val="en-IN"/>
        </w:rPr>
        <w:t>et al</w:t>
      </w:r>
      <w:r w:rsidRPr="00573206">
        <w:rPr>
          <w:rFonts w:ascii="Times New Roman" w:hAnsi="Times New Roman" w:cs="Times New Roman"/>
          <w:sz w:val="24"/>
          <w:szCs w:val="24"/>
          <w:lang w:val="en-IN"/>
        </w:rPr>
        <w:t>., 2025).</w:t>
      </w:r>
    </w:p>
    <w:p w14:paraId="309152D3" w14:textId="77777777" w:rsidR="007252DD" w:rsidRPr="00573206" w:rsidRDefault="007252DD" w:rsidP="007252DD">
      <w:pPr>
        <w:spacing w:before="240" w:after="0" w:line="360" w:lineRule="auto"/>
        <w:ind w:firstLine="567"/>
        <w:jc w:val="both"/>
        <w:rPr>
          <w:rFonts w:ascii="Times New Roman" w:eastAsia="ArialMT" w:hAnsi="Times New Roman" w:cs="Times New Roman"/>
          <w:sz w:val="24"/>
          <w:szCs w:val="24"/>
          <w:lang w:val="en-IN"/>
        </w:rPr>
      </w:pPr>
      <w:r w:rsidRPr="00573206">
        <w:rPr>
          <w:rFonts w:ascii="Times New Roman" w:eastAsia="ArialMT" w:hAnsi="Times New Roman" w:cs="Times New Roman"/>
          <w:sz w:val="24"/>
          <w:szCs w:val="24"/>
          <w:lang w:val="en-IN"/>
        </w:rPr>
        <w:t>When microorganisms adhere to these surfaces, biofilm formation occurs in a structured manner (</w:t>
      </w:r>
      <w:proofErr w:type="spellStart"/>
      <w:r w:rsidRPr="00573206">
        <w:rPr>
          <w:rFonts w:ascii="Times New Roman" w:eastAsia="ArialMT" w:hAnsi="Times New Roman" w:cs="Times New Roman"/>
          <w:sz w:val="24"/>
          <w:szCs w:val="24"/>
          <w:lang w:val="en-IN"/>
        </w:rPr>
        <w:t>Flemming</w:t>
      </w:r>
      <w:proofErr w:type="spellEnd"/>
      <w:r w:rsidRPr="00573206">
        <w:rPr>
          <w:rFonts w:ascii="Times New Roman" w:eastAsia="ArialMT" w:hAnsi="Times New Roman" w:cs="Times New Roman"/>
          <w:sz w:val="24"/>
          <w:szCs w:val="24"/>
          <w:lang w:val="en-IN"/>
        </w:rPr>
        <w:t xml:space="preserve"> </w:t>
      </w:r>
      <w:r w:rsidRPr="00573206">
        <w:rPr>
          <w:rFonts w:ascii="Times New Roman" w:eastAsia="ArialMT" w:hAnsi="Times New Roman" w:cs="Times New Roman"/>
          <w:i/>
          <w:sz w:val="24"/>
          <w:szCs w:val="24"/>
          <w:lang w:val="en-IN"/>
        </w:rPr>
        <w:t>et al</w:t>
      </w:r>
      <w:r w:rsidRPr="00573206">
        <w:rPr>
          <w:rFonts w:ascii="Times New Roman" w:eastAsia="ArialMT" w:hAnsi="Times New Roman" w:cs="Times New Roman"/>
          <w:sz w:val="24"/>
          <w:szCs w:val="24"/>
          <w:lang w:val="en-IN"/>
        </w:rPr>
        <w:t>., 2023). Initially, free-floating bacteria adhere reversibly to a conditioned surface, and adherent bacteria are irreversibly fixed by surface adhesins (</w:t>
      </w:r>
      <w:proofErr w:type="spellStart"/>
      <w:r w:rsidRPr="00573206">
        <w:rPr>
          <w:rFonts w:ascii="Times New Roman" w:eastAsia="ArialMT" w:hAnsi="Times New Roman" w:cs="Times New Roman"/>
          <w:sz w:val="24"/>
          <w:szCs w:val="24"/>
          <w:lang w:val="en-IN"/>
        </w:rPr>
        <w:t>Grari</w:t>
      </w:r>
      <w:proofErr w:type="spellEnd"/>
      <w:r w:rsidRPr="00573206">
        <w:rPr>
          <w:rFonts w:ascii="Times New Roman" w:eastAsia="ArialMT" w:hAnsi="Times New Roman" w:cs="Times New Roman"/>
          <w:sz w:val="24"/>
          <w:szCs w:val="24"/>
          <w:lang w:val="en-IN"/>
        </w:rPr>
        <w:t xml:space="preserve"> </w:t>
      </w:r>
      <w:r w:rsidRPr="00573206">
        <w:rPr>
          <w:rFonts w:ascii="Times New Roman" w:eastAsia="ArialMT" w:hAnsi="Times New Roman" w:cs="Times New Roman"/>
          <w:i/>
          <w:sz w:val="24"/>
          <w:szCs w:val="24"/>
          <w:lang w:val="en-IN"/>
        </w:rPr>
        <w:t>et al</w:t>
      </w:r>
      <w:r w:rsidRPr="00573206">
        <w:rPr>
          <w:rFonts w:ascii="Times New Roman" w:eastAsia="ArialMT" w:hAnsi="Times New Roman" w:cs="Times New Roman"/>
          <w:sz w:val="24"/>
          <w:szCs w:val="24"/>
          <w:lang w:val="en-IN"/>
        </w:rPr>
        <w:t xml:space="preserve">., 2025; </w:t>
      </w:r>
      <w:proofErr w:type="spellStart"/>
      <w:r w:rsidRPr="00573206">
        <w:rPr>
          <w:rFonts w:ascii="Times New Roman" w:eastAsia="ArialMT" w:hAnsi="Times New Roman" w:cs="Times New Roman"/>
          <w:sz w:val="24"/>
          <w:szCs w:val="24"/>
          <w:lang w:val="en-IN"/>
        </w:rPr>
        <w:t>Ugwu</w:t>
      </w:r>
      <w:proofErr w:type="spellEnd"/>
      <w:r w:rsidRPr="00573206">
        <w:rPr>
          <w:rFonts w:ascii="Times New Roman" w:eastAsia="ArialMT" w:hAnsi="Times New Roman" w:cs="Times New Roman"/>
          <w:sz w:val="24"/>
          <w:szCs w:val="24"/>
          <w:lang w:val="en-IN"/>
        </w:rPr>
        <w:t xml:space="preserve"> </w:t>
      </w:r>
      <w:r w:rsidRPr="00573206">
        <w:rPr>
          <w:rFonts w:ascii="Times New Roman" w:eastAsia="ArialMT" w:hAnsi="Times New Roman" w:cs="Times New Roman"/>
          <w:i/>
          <w:sz w:val="24"/>
          <w:szCs w:val="24"/>
          <w:lang w:val="en-IN"/>
        </w:rPr>
        <w:t>et al</w:t>
      </w:r>
      <w:r w:rsidRPr="00573206">
        <w:rPr>
          <w:rFonts w:ascii="Times New Roman" w:eastAsia="ArialMT" w:hAnsi="Times New Roman" w:cs="Times New Roman"/>
          <w:sz w:val="24"/>
          <w:szCs w:val="24"/>
          <w:lang w:val="en-IN"/>
        </w:rPr>
        <w:t xml:space="preserve">., 2025). Subsequently, an extracellular matrix forms to produce a fully mature biofilm. Finally, bacteria disperse from this matrix to colonize other surfaces before expressing their resistance, virulence, and potential to form new biofilms (Costa </w:t>
      </w:r>
      <w:r w:rsidR="00C04AB9" w:rsidRPr="00573206">
        <w:rPr>
          <w:rFonts w:ascii="Times New Roman" w:hAnsi="Times New Roman" w:cs="Times New Roman"/>
          <w:sz w:val="24"/>
          <w:szCs w:val="24"/>
          <w:lang w:val="en-IN"/>
        </w:rPr>
        <w:t>&amp;</w:t>
      </w:r>
      <w:r w:rsidRPr="00573206">
        <w:rPr>
          <w:rFonts w:ascii="Times New Roman" w:eastAsia="ArialMT" w:hAnsi="Times New Roman" w:cs="Times New Roman"/>
          <w:sz w:val="24"/>
          <w:szCs w:val="24"/>
          <w:lang w:val="en-IN"/>
        </w:rPr>
        <w:t xml:space="preserve"> Carvalho, 2025).</w:t>
      </w:r>
    </w:p>
    <w:p w14:paraId="52232D49" w14:textId="77777777" w:rsidR="007252DD" w:rsidRPr="00573206" w:rsidRDefault="007252DD" w:rsidP="007252DD">
      <w:pPr>
        <w:spacing w:before="240" w:after="0" w:line="360" w:lineRule="auto"/>
        <w:ind w:firstLine="567"/>
        <w:jc w:val="both"/>
        <w:rPr>
          <w:rFonts w:ascii="Times New Roman" w:eastAsia="ArialMT" w:hAnsi="Times New Roman" w:cs="Times New Roman"/>
          <w:sz w:val="24"/>
          <w:szCs w:val="24"/>
          <w:lang w:val="en-IN"/>
        </w:rPr>
      </w:pPr>
      <w:r w:rsidRPr="00573206">
        <w:rPr>
          <w:rFonts w:ascii="Times New Roman" w:eastAsia="ArialMT" w:hAnsi="Times New Roman" w:cs="Times New Roman"/>
          <w:sz w:val="24"/>
          <w:szCs w:val="24"/>
          <w:lang w:val="en-IN"/>
        </w:rPr>
        <w:t xml:space="preserve">These microorganisms in biofilms develop various molecular mechanisms and phenotypes necessary to express their pathogenicity and increased resistance to antimicrobial treatments (Garcia-Reyes </w:t>
      </w:r>
      <w:r w:rsidRPr="00573206">
        <w:rPr>
          <w:rFonts w:ascii="Times New Roman" w:eastAsia="ArialMT" w:hAnsi="Times New Roman" w:cs="Times New Roman"/>
          <w:i/>
          <w:sz w:val="24"/>
          <w:szCs w:val="24"/>
          <w:lang w:val="en-IN"/>
        </w:rPr>
        <w:t>et al</w:t>
      </w:r>
      <w:r w:rsidRPr="00573206">
        <w:rPr>
          <w:rFonts w:ascii="Times New Roman" w:eastAsia="ArialMT" w:hAnsi="Times New Roman" w:cs="Times New Roman"/>
          <w:sz w:val="24"/>
          <w:szCs w:val="24"/>
          <w:lang w:val="en-IN"/>
        </w:rPr>
        <w:t>., 2025). Approximately 80% of all microbial infections are associated with biofilms, of which 60–70% are nosocomial infections (</w:t>
      </w:r>
      <w:proofErr w:type="spellStart"/>
      <w:r w:rsidRPr="00573206">
        <w:rPr>
          <w:rFonts w:ascii="Times New Roman" w:eastAsia="ArialMT" w:hAnsi="Times New Roman" w:cs="Times New Roman"/>
          <w:sz w:val="24"/>
          <w:szCs w:val="24"/>
          <w:lang w:val="en-IN"/>
        </w:rPr>
        <w:t>Flemming</w:t>
      </w:r>
      <w:proofErr w:type="spellEnd"/>
      <w:r w:rsidRPr="00573206">
        <w:rPr>
          <w:rFonts w:ascii="Times New Roman" w:eastAsia="ArialMT" w:hAnsi="Times New Roman" w:cs="Times New Roman"/>
          <w:sz w:val="24"/>
          <w:szCs w:val="24"/>
          <w:lang w:val="en-IN"/>
        </w:rPr>
        <w:t xml:space="preserve"> </w:t>
      </w:r>
      <w:r w:rsidR="00C04AB9" w:rsidRPr="00573206">
        <w:rPr>
          <w:rFonts w:ascii="Times New Roman" w:hAnsi="Times New Roman" w:cs="Times New Roman"/>
          <w:sz w:val="24"/>
          <w:szCs w:val="24"/>
          <w:lang w:val="en-IN"/>
        </w:rPr>
        <w:t>&amp;</w:t>
      </w:r>
      <w:r w:rsidRPr="00573206">
        <w:rPr>
          <w:rFonts w:ascii="Times New Roman" w:eastAsia="ArialMT" w:hAnsi="Times New Roman" w:cs="Times New Roman"/>
          <w:sz w:val="24"/>
          <w:szCs w:val="24"/>
          <w:lang w:val="en-IN"/>
        </w:rPr>
        <w:t xml:space="preserve"> </w:t>
      </w:r>
      <w:proofErr w:type="spellStart"/>
      <w:r w:rsidRPr="00573206">
        <w:rPr>
          <w:rFonts w:ascii="Times New Roman" w:eastAsia="ArialMT" w:hAnsi="Times New Roman" w:cs="Times New Roman"/>
          <w:sz w:val="24"/>
          <w:szCs w:val="24"/>
          <w:lang w:val="en-IN"/>
        </w:rPr>
        <w:t>Wuertz</w:t>
      </w:r>
      <w:proofErr w:type="spellEnd"/>
      <w:r w:rsidRPr="00573206">
        <w:rPr>
          <w:rFonts w:ascii="Times New Roman" w:eastAsia="ArialMT" w:hAnsi="Times New Roman" w:cs="Times New Roman"/>
          <w:sz w:val="24"/>
          <w:szCs w:val="24"/>
          <w:lang w:val="en-IN"/>
        </w:rPr>
        <w:t xml:space="preserve"> </w:t>
      </w:r>
      <w:r w:rsidRPr="00573206">
        <w:rPr>
          <w:rFonts w:ascii="Times New Roman" w:eastAsia="ArialMT" w:hAnsi="Times New Roman" w:cs="Times New Roman"/>
          <w:i/>
          <w:sz w:val="24"/>
          <w:szCs w:val="24"/>
          <w:lang w:val="en-IN"/>
        </w:rPr>
        <w:t>et al</w:t>
      </w:r>
      <w:r w:rsidRPr="00573206">
        <w:rPr>
          <w:rFonts w:ascii="Times New Roman" w:eastAsia="ArialMT" w:hAnsi="Times New Roman" w:cs="Times New Roman"/>
          <w:sz w:val="24"/>
          <w:szCs w:val="24"/>
          <w:lang w:val="en-IN"/>
        </w:rPr>
        <w:t xml:space="preserve">., 2019). However, in 2017, bloodstream infections associated with biofilms ranked 12th among the leading causes of death, with an overall mortality rate between 15 and 30% (Shehab </w:t>
      </w:r>
      <w:r w:rsidRPr="00573206">
        <w:rPr>
          <w:rFonts w:ascii="Times New Roman" w:eastAsia="ArialMT" w:hAnsi="Times New Roman" w:cs="Times New Roman"/>
          <w:i/>
          <w:sz w:val="24"/>
          <w:szCs w:val="24"/>
          <w:lang w:val="en-IN"/>
        </w:rPr>
        <w:t>et al</w:t>
      </w:r>
      <w:r w:rsidRPr="00573206">
        <w:rPr>
          <w:rFonts w:ascii="Times New Roman" w:eastAsia="ArialMT" w:hAnsi="Times New Roman" w:cs="Times New Roman"/>
          <w:sz w:val="24"/>
          <w:szCs w:val="24"/>
          <w:lang w:val="en-IN"/>
        </w:rPr>
        <w:t>., 2025).</w:t>
      </w:r>
    </w:p>
    <w:p w14:paraId="2A8D320C" w14:textId="77777777" w:rsidR="007252DD" w:rsidRPr="00573206" w:rsidRDefault="007252DD" w:rsidP="007252DD">
      <w:pPr>
        <w:autoSpaceDE w:val="0"/>
        <w:autoSpaceDN w:val="0"/>
        <w:adjustRightInd w:val="0"/>
        <w:spacing w:before="240" w:after="0" w:line="360" w:lineRule="auto"/>
        <w:ind w:firstLine="708"/>
        <w:jc w:val="both"/>
        <w:rPr>
          <w:rFonts w:ascii="Times New Roman" w:hAnsi="Times New Roman" w:cs="Times New Roman"/>
          <w:sz w:val="24"/>
          <w:szCs w:val="24"/>
          <w:lang w:val="en-IN"/>
        </w:rPr>
      </w:pPr>
      <w:proofErr w:type="spellStart"/>
      <w:r w:rsidRPr="004175CD">
        <w:rPr>
          <w:rFonts w:ascii="Times New Roman" w:hAnsi="Times New Roman" w:cs="Times New Roman"/>
          <w:sz w:val="24"/>
          <w:szCs w:val="24"/>
        </w:rPr>
        <w:lastRenderedPageBreak/>
        <w:t>Several</w:t>
      </w:r>
      <w:proofErr w:type="spellEnd"/>
      <w:r w:rsidRPr="004175CD">
        <w:rPr>
          <w:rFonts w:ascii="Times New Roman" w:hAnsi="Times New Roman" w:cs="Times New Roman"/>
          <w:sz w:val="24"/>
          <w:szCs w:val="24"/>
        </w:rPr>
        <w:t xml:space="preserve"> </w:t>
      </w:r>
      <w:proofErr w:type="spellStart"/>
      <w:r w:rsidRPr="004175CD">
        <w:rPr>
          <w:rFonts w:ascii="Times New Roman" w:hAnsi="Times New Roman" w:cs="Times New Roman"/>
          <w:sz w:val="24"/>
          <w:szCs w:val="24"/>
        </w:rPr>
        <w:t>microbial</w:t>
      </w:r>
      <w:proofErr w:type="spellEnd"/>
      <w:r w:rsidRPr="004175CD">
        <w:rPr>
          <w:rFonts w:ascii="Times New Roman" w:hAnsi="Times New Roman" w:cs="Times New Roman"/>
          <w:sz w:val="24"/>
          <w:szCs w:val="24"/>
        </w:rPr>
        <w:t xml:space="preserve"> </w:t>
      </w:r>
      <w:proofErr w:type="spellStart"/>
      <w:r w:rsidRPr="004175CD">
        <w:rPr>
          <w:rFonts w:ascii="Times New Roman" w:hAnsi="Times New Roman" w:cs="Times New Roman"/>
          <w:sz w:val="24"/>
          <w:szCs w:val="24"/>
        </w:rPr>
        <w:t>species</w:t>
      </w:r>
      <w:proofErr w:type="spellEnd"/>
      <w:r w:rsidRPr="004175CD">
        <w:rPr>
          <w:rFonts w:ascii="Times New Roman" w:hAnsi="Times New Roman" w:cs="Times New Roman"/>
          <w:sz w:val="24"/>
          <w:szCs w:val="24"/>
        </w:rPr>
        <w:t xml:space="preserve">, </w:t>
      </w:r>
      <w:proofErr w:type="spellStart"/>
      <w:r w:rsidRPr="004175CD">
        <w:rPr>
          <w:rFonts w:ascii="Times New Roman" w:hAnsi="Times New Roman" w:cs="Times New Roman"/>
          <w:sz w:val="24"/>
          <w:szCs w:val="24"/>
        </w:rPr>
        <w:t>such</w:t>
      </w:r>
      <w:proofErr w:type="spellEnd"/>
      <w:r w:rsidRPr="004175CD">
        <w:rPr>
          <w:rFonts w:ascii="Times New Roman" w:hAnsi="Times New Roman" w:cs="Times New Roman"/>
          <w:sz w:val="24"/>
          <w:szCs w:val="24"/>
        </w:rPr>
        <w:t xml:space="preserve"> as </w:t>
      </w:r>
      <w:r w:rsidRPr="00A03E36">
        <w:rPr>
          <w:rFonts w:ascii="Times New Roman" w:hAnsi="Times New Roman" w:cs="Times New Roman"/>
          <w:i/>
          <w:sz w:val="24"/>
          <w:szCs w:val="24"/>
        </w:rPr>
        <w:t xml:space="preserve">Pseudomonas </w:t>
      </w:r>
      <w:proofErr w:type="spellStart"/>
      <w:r w:rsidRPr="00A03E36">
        <w:rPr>
          <w:rFonts w:ascii="Times New Roman" w:hAnsi="Times New Roman" w:cs="Times New Roman"/>
          <w:i/>
          <w:sz w:val="24"/>
          <w:szCs w:val="24"/>
        </w:rPr>
        <w:t>aeruginosa</w:t>
      </w:r>
      <w:proofErr w:type="spellEnd"/>
      <w:r w:rsidRPr="004175CD">
        <w:rPr>
          <w:rFonts w:ascii="Times New Roman" w:hAnsi="Times New Roman" w:cs="Times New Roman"/>
          <w:sz w:val="24"/>
          <w:szCs w:val="24"/>
        </w:rPr>
        <w:t xml:space="preserve">, </w:t>
      </w:r>
      <w:proofErr w:type="spellStart"/>
      <w:r w:rsidRPr="009E72DF">
        <w:rPr>
          <w:rFonts w:ascii="Times New Roman" w:hAnsi="Times New Roman" w:cs="Times New Roman"/>
          <w:i/>
          <w:sz w:val="24"/>
          <w:szCs w:val="24"/>
        </w:rPr>
        <w:t>Burkholderia</w:t>
      </w:r>
      <w:proofErr w:type="spellEnd"/>
      <w:r w:rsidRPr="009E72DF">
        <w:rPr>
          <w:rFonts w:ascii="Times New Roman" w:hAnsi="Times New Roman" w:cs="Times New Roman"/>
          <w:i/>
          <w:sz w:val="24"/>
          <w:szCs w:val="24"/>
        </w:rPr>
        <w:t xml:space="preserve"> </w:t>
      </w:r>
      <w:proofErr w:type="spellStart"/>
      <w:r w:rsidRPr="009E72DF">
        <w:rPr>
          <w:rFonts w:ascii="Times New Roman" w:hAnsi="Times New Roman" w:cs="Times New Roman"/>
          <w:i/>
          <w:sz w:val="24"/>
          <w:szCs w:val="24"/>
        </w:rPr>
        <w:t>cepacia</w:t>
      </w:r>
      <w:proofErr w:type="spellEnd"/>
      <w:r w:rsidRPr="004175CD">
        <w:rPr>
          <w:rFonts w:ascii="Times New Roman" w:hAnsi="Times New Roman" w:cs="Times New Roman"/>
          <w:sz w:val="24"/>
          <w:szCs w:val="24"/>
        </w:rPr>
        <w:t xml:space="preserve">, </w:t>
      </w:r>
      <w:r w:rsidRPr="009E72DF">
        <w:rPr>
          <w:rFonts w:ascii="Times New Roman" w:hAnsi="Times New Roman" w:cs="Times New Roman"/>
          <w:i/>
          <w:sz w:val="24"/>
          <w:szCs w:val="24"/>
        </w:rPr>
        <w:t xml:space="preserve">Pseudomonas </w:t>
      </w:r>
      <w:proofErr w:type="spellStart"/>
      <w:r w:rsidRPr="009E72DF">
        <w:rPr>
          <w:rFonts w:ascii="Times New Roman" w:hAnsi="Times New Roman" w:cs="Times New Roman"/>
          <w:i/>
          <w:sz w:val="24"/>
          <w:szCs w:val="24"/>
        </w:rPr>
        <w:t>pseudomallei</w:t>
      </w:r>
      <w:proofErr w:type="spellEnd"/>
      <w:r w:rsidRPr="004175CD">
        <w:rPr>
          <w:rFonts w:ascii="Times New Roman" w:hAnsi="Times New Roman" w:cs="Times New Roman"/>
          <w:sz w:val="24"/>
          <w:szCs w:val="24"/>
        </w:rPr>
        <w:t xml:space="preserve">, Haemophilus influenzae, </w:t>
      </w:r>
      <w:r w:rsidRPr="009E72DF">
        <w:rPr>
          <w:rFonts w:ascii="Times New Roman" w:hAnsi="Times New Roman" w:cs="Times New Roman"/>
          <w:i/>
          <w:sz w:val="24"/>
          <w:szCs w:val="24"/>
        </w:rPr>
        <w:t>Escherichia coli</w:t>
      </w:r>
      <w:r w:rsidRPr="004175CD">
        <w:rPr>
          <w:rFonts w:ascii="Times New Roman" w:hAnsi="Times New Roman" w:cs="Times New Roman"/>
          <w:sz w:val="24"/>
          <w:szCs w:val="24"/>
        </w:rPr>
        <w:t xml:space="preserve">, </w:t>
      </w:r>
      <w:r w:rsidRPr="009E72DF">
        <w:rPr>
          <w:rFonts w:ascii="Times New Roman" w:hAnsi="Times New Roman" w:cs="Times New Roman"/>
          <w:i/>
          <w:sz w:val="24"/>
          <w:szCs w:val="24"/>
        </w:rPr>
        <w:t xml:space="preserve">Candida </w:t>
      </w:r>
      <w:proofErr w:type="spellStart"/>
      <w:r w:rsidRPr="009E72DF">
        <w:rPr>
          <w:rFonts w:ascii="Times New Roman" w:hAnsi="Times New Roman" w:cs="Times New Roman"/>
          <w:i/>
          <w:sz w:val="24"/>
          <w:szCs w:val="24"/>
        </w:rPr>
        <w:t>albicans</w:t>
      </w:r>
      <w:proofErr w:type="spellEnd"/>
      <w:r w:rsidRPr="004175CD">
        <w:rPr>
          <w:rFonts w:ascii="Times New Roman" w:hAnsi="Times New Roman" w:cs="Times New Roman"/>
          <w:sz w:val="24"/>
          <w:szCs w:val="24"/>
        </w:rPr>
        <w:t xml:space="preserve">, </w:t>
      </w:r>
      <w:r w:rsidRPr="009E72DF">
        <w:rPr>
          <w:rFonts w:ascii="Times New Roman" w:hAnsi="Times New Roman" w:cs="Times New Roman"/>
          <w:i/>
          <w:sz w:val="24"/>
          <w:szCs w:val="24"/>
        </w:rPr>
        <w:t xml:space="preserve">Streptococcus </w:t>
      </w:r>
      <w:proofErr w:type="spellStart"/>
      <w:r w:rsidRPr="009E72DF">
        <w:rPr>
          <w:rFonts w:ascii="Times New Roman" w:hAnsi="Times New Roman" w:cs="Times New Roman"/>
          <w:i/>
          <w:sz w:val="24"/>
          <w:szCs w:val="24"/>
        </w:rPr>
        <w:t>pneumoniae</w:t>
      </w:r>
      <w:proofErr w:type="spellEnd"/>
      <w:r w:rsidRPr="004175CD">
        <w:rPr>
          <w:rFonts w:ascii="Times New Roman" w:hAnsi="Times New Roman" w:cs="Times New Roman"/>
          <w:sz w:val="24"/>
          <w:szCs w:val="24"/>
        </w:rPr>
        <w:t xml:space="preserve">, </w:t>
      </w:r>
      <w:r w:rsidRPr="009E72DF">
        <w:rPr>
          <w:rFonts w:ascii="Times New Roman" w:hAnsi="Times New Roman" w:cs="Times New Roman"/>
          <w:i/>
          <w:sz w:val="24"/>
          <w:szCs w:val="24"/>
        </w:rPr>
        <w:t>Staphylococcus epidermidis</w:t>
      </w:r>
      <w:r w:rsidRPr="004175CD">
        <w:rPr>
          <w:rFonts w:ascii="Times New Roman" w:hAnsi="Times New Roman" w:cs="Times New Roman"/>
          <w:sz w:val="24"/>
          <w:szCs w:val="24"/>
        </w:rPr>
        <w:t xml:space="preserve">, and </w:t>
      </w:r>
      <w:r w:rsidRPr="009E72DF">
        <w:rPr>
          <w:rFonts w:ascii="Times New Roman" w:hAnsi="Times New Roman" w:cs="Times New Roman"/>
          <w:i/>
          <w:sz w:val="24"/>
          <w:szCs w:val="24"/>
        </w:rPr>
        <w:t>Staphylococcus aureus</w:t>
      </w:r>
      <w:r w:rsidRPr="004175CD">
        <w:rPr>
          <w:rFonts w:ascii="Times New Roman" w:hAnsi="Times New Roman" w:cs="Times New Roman"/>
          <w:sz w:val="24"/>
          <w:szCs w:val="24"/>
        </w:rPr>
        <w:t xml:space="preserve">, are </w:t>
      </w:r>
      <w:proofErr w:type="spellStart"/>
      <w:r w:rsidRPr="004175CD">
        <w:rPr>
          <w:rFonts w:ascii="Times New Roman" w:hAnsi="Times New Roman" w:cs="Times New Roman"/>
          <w:sz w:val="24"/>
          <w:szCs w:val="24"/>
        </w:rPr>
        <w:t>involved</w:t>
      </w:r>
      <w:proofErr w:type="spellEnd"/>
      <w:r w:rsidRPr="004175CD">
        <w:rPr>
          <w:rFonts w:ascii="Times New Roman" w:hAnsi="Times New Roman" w:cs="Times New Roman"/>
          <w:sz w:val="24"/>
          <w:szCs w:val="24"/>
        </w:rPr>
        <w:t xml:space="preserve"> in biofilm formation </w:t>
      </w:r>
      <w:r w:rsidRPr="00C04AB9">
        <w:rPr>
          <w:rFonts w:ascii="Times New Roman" w:hAnsi="Times New Roman" w:cs="Times New Roman"/>
          <w:sz w:val="24"/>
          <w:szCs w:val="24"/>
        </w:rPr>
        <w:t>(</w:t>
      </w:r>
      <w:proofErr w:type="spellStart"/>
      <w:r w:rsidRPr="00C04AB9">
        <w:rPr>
          <w:rFonts w:ascii="Times New Roman" w:hAnsi="Times New Roman" w:cs="Times New Roman"/>
          <w:sz w:val="24"/>
          <w:szCs w:val="24"/>
        </w:rPr>
        <w:t>Grari</w:t>
      </w:r>
      <w:proofErr w:type="spellEnd"/>
      <w:r w:rsidRPr="00C04AB9">
        <w:rPr>
          <w:rFonts w:ascii="Times New Roman" w:hAnsi="Times New Roman" w:cs="Times New Roman"/>
          <w:sz w:val="24"/>
          <w:szCs w:val="24"/>
        </w:rPr>
        <w:t xml:space="preserve"> </w:t>
      </w:r>
      <w:r w:rsidRPr="00C04AB9">
        <w:rPr>
          <w:rFonts w:ascii="Times New Roman" w:hAnsi="Times New Roman" w:cs="Times New Roman"/>
          <w:i/>
          <w:sz w:val="24"/>
          <w:szCs w:val="24"/>
        </w:rPr>
        <w:t>et al</w:t>
      </w:r>
      <w:r w:rsidRPr="00C04AB9">
        <w:rPr>
          <w:rFonts w:ascii="Times New Roman" w:hAnsi="Times New Roman" w:cs="Times New Roman"/>
          <w:sz w:val="24"/>
          <w:szCs w:val="24"/>
        </w:rPr>
        <w:t xml:space="preserve">., </w:t>
      </w:r>
      <w:proofErr w:type="gramStart"/>
      <w:r w:rsidRPr="00C04AB9">
        <w:rPr>
          <w:rFonts w:ascii="Times New Roman" w:hAnsi="Times New Roman" w:cs="Times New Roman"/>
          <w:sz w:val="24"/>
          <w:szCs w:val="24"/>
        </w:rPr>
        <w:t>2025;</w:t>
      </w:r>
      <w:proofErr w:type="gramEnd"/>
      <w:r w:rsidRPr="00C04AB9">
        <w:rPr>
          <w:rFonts w:ascii="Times New Roman" w:hAnsi="Times New Roman" w:cs="Times New Roman"/>
          <w:sz w:val="24"/>
          <w:szCs w:val="24"/>
        </w:rPr>
        <w:t xml:space="preserve"> </w:t>
      </w:r>
      <w:proofErr w:type="spellStart"/>
      <w:r w:rsidRPr="00C04AB9">
        <w:rPr>
          <w:rFonts w:ascii="Times New Roman" w:hAnsi="Times New Roman" w:cs="Times New Roman"/>
          <w:sz w:val="24"/>
          <w:szCs w:val="24"/>
        </w:rPr>
        <w:t>Ugwu</w:t>
      </w:r>
      <w:proofErr w:type="spellEnd"/>
      <w:r w:rsidRPr="00C04AB9">
        <w:rPr>
          <w:rFonts w:ascii="Times New Roman" w:hAnsi="Times New Roman" w:cs="Times New Roman"/>
          <w:sz w:val="24"/>
          <w:szCs w:val="24"/>
        </w:rPr>
        <w:t xml:space="preserve"> </w:t>
      </w:r>
      <w:r w:rsidRPr="00C04AB9">
        <w:rPr>
          <w:rFonts w:ascii="Times New Roman" w:hAnsi="Times New Roman" w:cs="Times New Roman"/>
          <w:i/>
          <w:sz w:val="24"/>
          <w:szCs w:val="24"/>
        </w:rPr>
        <w:t>et al</w:t>
      </w:r>
      <w:r w:rsidRPr="00C04AB9">
        <w:rPr>
          <w:rFonts w:ascii="Times New Roman" w:hAnsi="Times New Roman" w:cs="Times New Roman"/>
          <w:sz w:val="24"/>
          <w:szCs w:val="24"/>
        </w:rPr>
        <w:t xml:space="preserve">., 2025; Muhammad </w:t>
      </w:r>
      <w:r w:rsidRPr="00C04AB9">
        <w:rPr>
          <w:rFonts w:ascii="Times New Roman" w:hAnsi="Times New Roman" w:cs="Times New Roman"/>
          <w:i/>
          <w:sz w:val="24"/>
          <w:szCs w:val="24"/>
        </w:rPr>
        <w:t>et al</w:t>
      </w:r>
      <w:r w:rsidRPr="00C04AB9">
        <w:rPr>
          <w:rFonts w:ascii="Times New Roman" w:hAnsi="Times New Roman" w:cs="Times New Roman"/>
          <w:sz w:val="24"/>
          <w:szCs w:val="24"/>
        </w:rPr>
        <w:t>., 2025)</w:t>
      </w:r>
      <w:r w:rsidRPr="004175CD">
        <w:rPr>
          <w:rFonts w:ascii="Times New Roman" w:hAnsi="Times New Roman" w:cs="Times New Roman"/>
          <w:sz w:val="24"/>
          <w:szCs w:val="24"/>
        </w:rPr>
        <w:t>.</w:t>
      </w:r>
      <w:r>
        <w:rPr>
          <w:rFonts w:ascii="Times New Roman" w:hAnsi="Times New Roman" w:cs="Times New Roman"/>
          <w:sz w:val="24"/>
          <w:szCs w:val="24"/>
        </w:rPr>
        <w:t xml:space="preserve"> </w:t>
      </w:r>
      <w:r w:rsidRPr="00573206">
        <w:rPr>
          <w:rFonts w:ascii="Times New Roman" w:hAnsi="Times New Roman" w:cs="Times New Roman"/>
          <w:sz w:val="24"/>
          <w:szCs w:val="24"/>
          <w:lang w:val="en-IN"/>
        </w:rPr>
        <w:t>Among these</w:t>
      </w:r>
      <w:r w:rsidRPr="00573206">
        <w:rPr>
          <w:rFonts w:ascii="Times New Roman" w:hAnsi="Times New Roman" w:cs="Times New Roman"/>
          <w:i/>
          <w:sz w:val="24"/>
          <w:szCs w:val="24"/>
          <w:lang w:val="en-IN"/>
        </w:rPr>
        <w:t>, P. aeruginosa</w:t>
      </w:r>
      <w:r w:rsidRPr="00573206">
        <w:rPr>
          <w:rFonts w:ascii="Times New Roman" w:hAnsi="Times New Roman" w:cs="Times New Roman"/>
          <w:sz w:val="24"/>
          <w:szCs w:val="24"/>
          <w:lang w:val="en-IN"/>
        </w:rPr>
        <w:t xml:space="preserve"> is a suitable model organism for studying biofilm formation in vitro (Zhou </w:t>
      </w:r>
      <w:r w:rsidRPr="00573206">
        <w:rPr>
          <w:rFonts w:ascii="Times New Roman" w:hAnsi="Times New Roman" w:cs="Times New Roman"/>
          <w:i/>
          <w:sz w:val="24"/>
          <w:szCs w:val="24"/>
          <w:lang w:val="en-IN"/>
        </w:rPr>
        <w:t>et al</w:t>
      </w:r>
      <w:r w:rsidRPr="00573206">
        <w:rPr>
          <w:rFonts w:ascii="Times New Roman" w:hAnsi="Times New Roman" w:cs="Times New Roman"/>
          <w:sz w:val="24"/>
          <w:szCs w:val="24"/>
          <w:lang w:val="en-IN"/>
        </w:rPr>
        <w:t xml:space="preserve">., 2018). </w:t>
      </w:r>
      <w:r w:rsidRPr="00573206">
        <w:rPr>
          <w:rFonts w:ascii="Times New Roman" w:hAnsi="Times New Roman" w:cs="Times New Roman"/>
          <w:i/>
          <w:sz w:val="24"/>
          <w:szCs w:val="24"/>
          <w:lang w:val="en-IN"/>
        </w:rPr>
        <w:t>P. aeruginosa</w:t>
      </w:r>
      <w:r w:rsidRPr="00573206">
        <w:rPr>
          <w:rFonts w:ascii="Times New Roman" w:hAnsi="Times New Roman" w:cs="Times New Roman"/>
          <w:sz w:val="24"/>
          <w:szCs w:val="24"/>
          <w:lang w:val="en-IN"/>
        </w:rPr>
        <w:t xml:space="preserve"> strains are considered potent biofilm-forming organisms and are often resistant to antimicrobial treatments (</w:t>
      </w:r>
      <w:proofErr w:type="spellStart"/>
      <w:r w:rsidRPr="00573206">
        <w:rPr>
          <w:rFonts w:ascii="Times New Roman" w:hAnsi="Times New Roman" w:cs="Times New Roman"/>
          <w:sz w:val="24"/>
          <w:szCs w:val="24"/>
          <w:lang w:val="en-IN"/>
        </w:rPr>
        <w:t>Ugwu</w:t>
      </w:r>
      <w:proofErr w:type="spellEnd"/>
      <w:r w:rsidRPr="00573206">
        <w:rPr>
          <w:rFonts w:ascii="Times New Roman" w:hAnsi="Times New Roman" w:cs="Times New Roman"/>
          <w:sz w:val="24"/>
          <w:szCs w:val="24"/>
          <w:lang w:val="en-IN"/>
        </w:rPr>
        <w:t xml:space="preserve"> </w:t>
      </w:r>
      <w:r w:rsidRPr="00573206">
        <w:rPr>
          <w:rFonts w:ascii="Times New Roman" w:hAnsi="Times New Roman" w:cs="Times New Roman"/>
          <w:i/>
          <w:sz w:val="24"/>
          <w:szCs w:val="24"/>
          <w:lang w:val="en-IN"/>
        </w:rPr>
        <w:t>et al</w:t>
      </w:r>
      <w:r w:rsidRPr="00573206">
        <w:rPr>
          <w:rFonts w:ascii="Times New Roman" w:hAnsi="Times New Roman" w:cs="Times New Roman"/>
          <w:sz w:val="24"/>
          <w:szCs w:val="24"/>
          <w:lang w:val="en-IN"/>
        </w:rPr>
        <w:t xml:space="preserve">., 2025). In addition to </w:t>
      </w:r>
      <w:r w:rsidRPr="00573206">
        <w:rPr>
          <w:rFonts w:ascii="Times New Roman" w:hAnsi="Times New Roman" w:cs="Times New Roman"/>
          <w:i/>
          <w:sz w:val="24"/>
          <w:szCs w:val="24"/>
          <w:lang w:val="en-IN"/>
        </w:rPr>
        <w:t>P. aeruginosa</w:t>
      </w:r>
      <w:r w:rsidRPr="00573206">
        <w:rPr>
          <w:rFonts w:ascii="Times New Roman" w:hAnsi="Times New Roman" w:cs="Times New Roman"/>
          <w:sz w:val="24"/>
          <w:szCs w:val="24"/>
          <w:lang w:val="en-IN"/>
        </w:rPr>
        <w:t xml:space="preserve">, </w:t>
      </w:r>
      <w:r w:rsidRPr="00573206">
        <w:rPr>
          <w:rFonts w:ascii="Times New Roman" w:hAnsi="Times New Roman" w:cs="Times New Roman"/>
          <w:i/>
          <w:sz w:val="24"/>
          <w:szCs w:val="24"/>
          <w:lang w:val="en-IN"/>
        </w:rPr>
        <w:t>S. aureus</w:t>
      </w:r>
      <w:r w:rsidRPr="00573206">
        <w:rPr>
          <w:rFonts w:ascii="Times New Roman" w:hAnsi="Times New Roman" w:cs="Times New Roman"/>
          <w:sz w:val="24"/>
          <w:szCs w:val="24"/>
          <w:lang w:val="en-IN"/>
        </w:rPr>
        <w:t xml:space="preserve"> strains contribute to approximately 87% of bloodstream infections and 50-70% of catheter infections (</w:t>
      </w:r>
      <w:proofErr w:type="spellStart"/>
      <w:r w:rsidRPr="00573206">
        <w:rPr>
          <w:rFonts w:ascii="Times New Roman" w:hAnsi="Times New Roman" w:cs="Times New Roman"/>
          <w:sz w:val="24"/>
          <w:szCs w:val="24"/>
          <w:lang w:val="en-IN"/>
        </w:rPr>
        <w:t>Ugwu</w:t>
      </w:r>
      <w:proofErr w:type="spellEnd"/>
      <w:r w:rsidRPr="00573206">
        <w:rPr>
          <w:rFonts w:ascii="Times New Roman" w:hAnsi="Times New Roman" w:cs="Times New Roman"/>
          <w:sz w:val="24"/>
          <w:szCs w:val="24"/>
          <w:lang w:val="en-IN"/>
        </w:rPr>
        <w:t xml:space="preserve"> </w:t>
      </w:r>
      <w:r w:rsidRPr="00573206">
        <w:rPr>
          <w:rFonts w:ascii="Times New Roman" w:hAnsi="Times New Roman" w:cs="Times New Roman"/>
          <w:i/>
          <w:sz w:val="24"/>
          <w:szCs w:val="24"/>
          <w:lang w:val="en-IN"/>
        </w:rPr>
        <w:t>et al</w:t>
      </w:r>
      <w:r w:rsidRPr="00573206">
        <w:rPr>
          <w:rFonts w:ascii="Times New Roman" w:hAnsi="Times New Roman" w:cs="Times New Roman"/>
          <w:sz w:val="24"/>
          <w:szCs w:val="24"/>
          <w:lang w:val="en-IN"/>
        </w:rPr>
        <w:t>., 2025).</w:t>
      </w:r>
    </w:p>
    <w:p w14:paraId="05C5B8C0" w14:textId="77777777" w:rsidR="007252DD" w:rsidRPr="00573206" w:rsidRDefault="007252DD" w:rsidP="007252DD">
      <w:pPr>
        <w:autoSpaceDE w:val="0"/>
        <w:autoSpaceDN w:val="0"/>
        <w:adjustRightInd w:val="0"/>
        <w:spacing w:after="0" w:line="360" w:lineRule="auto"/>
        <w:ind w:firstLine="567"/>
        <w:jc w:val="both"/>
        <w:rPr>
          <w:rFonts w:ascii="Times New Roman" w:eastAsia="ArialMT" w:hAnsi="Times New Roman" w:cs="Times New Roman"/>
          <w:sz w:val="24"/>
          <w:szCs w:val="24"/>
          <w:lang w:val="en-IN"/>
        </w:rPr>
      </w:pPr>
      <w:r w:rsidRPr="00573206">
        <w:rPr>
          <w:rFonts w:ascii="Times New Roman" w:eastAsia="ArialMT" w:hAnsi="Times New Roman" w:cs="Times New Roman"/>
          <w:sz w:val="24"/>
          <w:szCs w:val="24"/>
          <w:lang w:val="en-IN"/>
        </w:rPr>
        <w:t xml:space="preserve">A major problem in infections caused by </w:t>
      </w:r>
      <w:r w:rsidRPr="00573206">
        <w:rPr>
          <w:rFonts w:ascii="Times New Roman" w:eastAsia="ArialMT" w:hAnsi="Times New Roman" w:cs="Times New Roman"/>
          <w:i/>
          <w:sz w:val="24"/>
          <w:szCs w:val="24"/>
          <w:lang w:val="en-IN"/>
        </w:rPr>
        <w:t>P. aeruginosa</w:t>
      </w:r>
      <w:r w:rsidRPr="00573206">
        <w:rPr>
          <w:rFonts w:ascii="Times New Roman" w:eastAsia="ArialMT" w:hAnsi="Times New Roman" w:cs="Times New Roman"/>
          <w:sz w:val="24"/>
          <w:szCs w:val="24"/>
          <w:lang w:val="en-IN"/>
        </w:rPr>
        <w:t xml:space="preserve"> and </w:t>
      </w:r>
      <w:r w:rsidRPr="00573206">
        <w:rPr>
          <w:rFonts w:ascii="Times New Roman" w:eastAsia="ArialMT" w:hAnsi="Times New Roman" w:cs="Times New Roman"/>
          <w:i/>
          <w:sz w:val="24"/>
          <w:szCs w:val="24"/>
          <w:lang w:val="en-IN"/>
        </w:rPr>
        <w:t>S. aureus</w:t>
      </w:r>
      <w:r w:rsidRPr="00573206">
        <w:rPr>
          <w:rFonts w:ascii="Times New Roman" w:eastAsia="ArialMT" w:hAnsi="Times New Roman" w:cs="Times New Roman"/>
          <w:sz w:val="24"/>
          <w:szCs w:val="24"/>
          <w:lang w:val="en-IN"/>
        </w:rPr>
        <w:t xml:space="preserve"> is their relatively high resistance to most antimicrobials, particularly the antibiotics commonly used</w:t>
      </w:r>
      <w:r w:rsidRPr="00573206">
        <w:rPr>
          <w:rFonts w:ascii="Times New Roman" w:eastAsia="T3Font_0" w:hAnsi="Times New Roman" w:cs="Times New Roman"/>
          <w:color w:val="000000"/>
          <w:sz w:val="24"/>
          <w:szCs w:val="24"/>
          <w:lang w:val="en-IN"/>
        </w:rPr>
        <w:t>)</w:t>
      </w:r>
      <w:r w:rsidRPr="00573206">
        <w:rPr>
          <w:rFonts w:ascii="Times New Roman" w:hAnsi="Times New Roman" w:cs="Times New Roman"/>
          <w:sz w:val="24"/>
          <w:szCs w:val="24"/>
          <w:lang w:val="en-IN"/>
        </w:rPr>
        <w:t xml:space="preserve"> </w:t>
      </w:r>
      <w:r w:rsidRPr="00573206">
        <w:rPr>
          <w:rFonts w:ascii="Times New Roman" w:eastAsia="ArialMT" w:hAnsi="Times New Roman" w:cs="Times New Roman"/>
          <w:sz w:val="24"/>
          <w:szCs w:val="24"/>
          <w:lang w:val="en-IN"/>
        </w:rPr>
        <w:t xml:space="preserve">(Han </w:t>
      </w:r>
      <w:r w:rsidRPr="00573206">
        <w:rPr>
          <w:rFonts w:ascii="Times New Roman" w:eastAsia="ArialMT" w:hAnsi="Times New Roman" w:cs="Times New Roman"/>
          <w:i/>
          <w:sz w:val="24"/>
          <w:szCs w:val="24"/>
          <w:lang w:val="en-IN"/>
        </w:rPr>
        <w:t>et al</w:t>
      </w:r>
      <w:r w:rsidRPr="00573206">
        <w:rPr>
          <w:rFonts w:ascii="Times New Roman" w:eastAsia="ArialMT" w:hAnsi="Times New Roman" w:cs="Times New Roman"/>
          <w:sz w:val="24"/>
          <w:szCs w:val="24"/>
          <w:lang w:val="en-IN"/>
        </w:rPr>
        <w:t xml:space="preserve">., 2025; Di </w:t>
      </w:r>
      <w:r w:rsidRPr="00573206">
        <w:rPr>
          <w:rFonts w:ascii="Times New Roman" w:eastAsia="ArialMT" w:hAnsi="Times New Roman" w:cs="Times New Roman"/>
          <w:i/>
          <w:sz w:val="24"/>
          <w:szCs w:val="24"/>
          <w:lang w:val="en-IN"/>
        </w:rPr>
        <w:t>et al</w:t>
      </w:r>
      <w:r w:rsidRPr="00573206">
        <w:rPr>
          <w:rFonts w:ascii="Times New Roman" w:eastAsia="ArialMT" w:hAnsi="Times New Roman" w:cs="Times New Roman"/>
          <w:sz w:val="24"/>
          <w:szCs w:val="24"/>
          <w:lang w:val="en-IN"/>
        </w:rPr>
        <w:t xml:space="preserve">., 2025). These bacterial strains often cause infections following the acquisition of resistance genes such as Vietnamese Extended Spectrum </w:t>
      </w:r>
      <w:r w:rsidRPr="004175CD">
        <w:rPr>
          <w:rFonts w:ascii="Times New Roman" w:eastAsia="ArialMT" w:hAnsi="Times New Roman" w:cs="Times New Roman"/>
          <w:sz w:val="24"/>
          <w:szCs w:val="24"/>
        </w:rPr>
        <w:t>β</w:t>
      </w:r>
      <w:r w:rsidRPr="00573206">
        <w:rPr>
          <w:rFonts w:ascii="Times New Roman" w:eastAsia="ArialMT" w:hAnsi="Times New Roman" w:cs="Times New Roman"/>
          <w:sz w:val="24"/>
          <w:szCs w:val="24"/>
          <w:lang w:val="en-IN"/>
        </w:rPr>
        <w:t xml:space="preserve">-lactamase (VEB), Sulfhydryl Variable (SHV), and Oxacillinases (OXA). Furthermore, various types of </w:t>
      </w:r>
      <w:proofErr w:type="spellStart"/>
      <w:r w:rsidRPr="00573206">
        <w:rPr>
          <w:rFonts w:ascii="Times New Roman" w:eastAsia="ArialMT" w:hAnsi="Times New Roman" w:cs="Times New Roman"/>
          <w:sz w:val="24"/>
          <w:szCs w:val="24"/>
          <w:lang w:val="en-IN"/>
        </w:rPr>
        <w:t>Metallo</w:t>
      </w:r>
      <w:proofErr w:type="spellEnd"/>
      <w:r w:rsidRPr="00573206">
        <w:rPr>
          <w:rFonts w:ascii="Times New Roman" w:eastAsia="ArialMT" w:hAnsi="Times New Roman" w:cs="Times New Roman"/>
          <w:sz w:val="24"/>
          <w:szCs w:val="24"/>
          <w:lang w:val="en-IN"/>
        </w:rPr>
        <w:t>-</w:t>
      </w:r>
      <w:r w:rsidRPr="004175CD">
        <w:rPr>
          <w:rFonts w:ascii="Times New Roman" w:eastAsia="ArialMT" w:hAnsi="Times New Roman" w:cs="Times New Roman"/>
          <w:sz w:val="24"/>
          <w:szCs w:val="24"/>
        </w:rPr>
        <w:t>β</w:t>
      </w:r>
      <w:r w:rsidRPr="00573206">
        <w:rPr>
          <w:rFonts w:ascii="Times New Roman" w:eastAsia="ArialMT" w:hAnsi="Times New Roman" w:cs="Times New Roman"/>
          <w:sz w:val="24"/>
          <w:szCs w:val="24"/>
          <w:lang w:val="en-IN"/>
        </w:rPr>
        <w:t xml:space="preserve">-lactamases (MBLs), such as </w:t>
      </w:r>
      <w:proofErr w:type="spellStart"/>
      <w:r w:rsidRPr="00573206">
        <w:rPr>
          <w:rFonts w:ascii="Times New Roman" w:eastAsia="ArialMT" w:hAnsi="Times New Roman" w:cs="Times New Roman"/>
          <w:sz w:val="24"/>
          <w:szCs w:val="24"/>
          <w:lang w:val="en-IN"/>
        </w:rPr>
        <w:t>imipenemase</w:t>
      </w:r>
      <w:proofErr w:type="spellEnd"/>
      <w:r w:rsidRPr="00573206">
        <w:rPr>
          <w:rFonts w:ascii="Times New Roman" w:eastAsia="ArialMT" w:hAnsi="Times New Roman" w:cs="Times New Roman"/>
          <w:sz w:val="24"/>
          <w:szCs w:val="24"/>
          <w:lang w:val="en-IN"/>
        </w:rPr>
        <w:t xml:space="preserve"> (IMP) and Verona </w:t>
      </w:r>
      <w:proofErr w:type="spellStart"/>
      <w:r w:rsidRPr="00573206">
        <w:rPr>
          <w:rFonts w:ascii="Times New Roman" w:eastAsia="ArialMT" w:hAnsi="Times New Roman" w:cs="Times New Roman"/>
          <w:sz w:val="24"/>
          <w:szCs w:val="24"/>
          <w:lang w:val="en-IN"/>
        </w:rPr>
        <w:t>imipenemase</w:t>
      </w:r>
      <w:proofErr w:type="spellEnd"/>
      <w:r w:rsidRPr="00573206">
        <w:rPr>
          <w:rFonts w:ascii="Times New Roman" w:eastAsia="ArialMT" w:hAnsi="Times New Roman" w:cs="Times New Roman"/>
          <w:sz w:val="24"/>
          <w:szCs w:val="24"/>
          <w:lang w:val="en-IN"/>
        </w:rPr>
        <w:t xml:space="preserve"> (VIM), have been identified among these bacterial strains (Han </w:t>
      </w:r>
      <w:r w:rsidRPr="00573206">
        <w:rPr>
          <w:rFonts w:ascii="Times New Roman" w:eastAsia="ArialMT" w:hAnsi="Times New Roman" w:cs="Times New Roman"/>
          <w:i/>
          <w:sz w:val="24"/>
          <w:szCs w:val="24"/>
          <w:lang w:val="en-IN"/>
        </w:rPr>
        <w:t>et al</w:t>
      </w:r>
      <w:r w:rsidRPr="00573206">
        <w:rPr>
          <w:rFonts w:ascii="Times New Roman" w:eastAsia="ArialMT" w:hAnsi="Times New Roman" w:cs="Times New Roman"/>
          <w:sz w:val="24"/>
          <w:szCs w:val="24"/>
          <w:lang w:val="en-IN"/>
        </w:rPr>
        <w:t xml:space="preserve">., 2025; Di </w:t>
      </w:r>
      <w:r w:rsidRPr="00573206">
        <w:rPr>
          <w:rFonts w:ascii="Times New Roman" w:eastAsia="ArialMT" w:hAnsi="Times New Roman" w:cs="Times New Roman"/>
          <w:i/>
          <w:sz w:val="24"/>
          <w:szCs w:val="24"/>
          <w:lang w:val="en-IN"/>
        </w:rPr>
        <w:t>et al</w:t>
      </w:r>
      <w:r w:rsidRPr="00573206">
        <w:rPr>
          <w:rFonts w:ascii="Times New Roman" w:eastAsia="ArialMT" w:hAnsi="Times New Roman" w:cs="Times New Roman"/>
          <w:sz w:val="24"/>
          <w:szCs w:val="24"/>
          <w:lang w:val="en-IN"/>
        </w:rPr>
        <w:t>., 2025).</w:t>
      </w:r>
    </w:p>
    <w:p w14:paraId="0D4D4EAE" w14:textId="77777777" w:rsidR="007252DD" w:rsidRPr="00573206" w:rsidRDefault="007252DD" w:rsidP="007252DD">
      <w:pPr>
        <w:autoSpaceDE w:val="0"/>
        <w:autoSpaceDN w:val="0"/>
        <w:adjustRightInd w:val="0"/>
        <w:spacing w:after="0" w:line="360" w:lineRule="auto"/>
        <w:ind w:firstLine="567"/>
        <w:jc w:val="both"/>
        <w:rPr>
          <w:rFonts w:ascii="Times New Roman" w:hAnsi="Times New Roman" w:cs="Times New Roman"/>
          <w:color w:val="000000" w:themeColor="text1"/>
          <w:sz w:val="24"/>
          <w:szCs w:val="24"/>
          <w:lang w:val="en-IN"/>
        </w:rPr>
      </w:pPr>
      <w:r w:rsidRPr="00573206">
        <w:rPr>
          <w:rFonts w:ascii="Times New Roman" w:hAnsi="Times New Roman" w:cs="Times New Roman"/>
          <w:color w:val="000000" w:themeColor="text1"/>
          <w:sz w:val="24"/>
          <w:szCs w:val="24"/>
          <w:lang w:val="en-IN"/>
        </w:rPr>
        <w:t>In addition to resistance genes, certain genetic markers involved in biofilm formation promote this multi-resistance and the pathogenicity of these bacterial strains (</w:t>
      </w:r>
      <w:proofErr w:type="spellStart"/>
      <w:r w:rsidRPr="00573206">
        <w:rPr>
          <w:rFonts w:ascii="Times New Roman" w:hAnsi="Times New Roman" w:cs="Times New Roman"/>
          <w:color w:val="000000" w:themeColor="text1"/>
          <w:sz w:val="24"/>
          <w:szCs w:val="24"/>
          <w:lang w:val="en-IN"/>
        </w:rPr>
        <w:t>Touaitia</w:t>
      </w:r>
      <w:proofErr w:type="spellEnd"/>
      <w:r w:rsidRPr="00573206">
        <w:rPr>
          <w:rFonts w:ascii="Times New Roman" w:hAnsi="Times New Roman" w:cs="Times New Roman"/>
          <w:color w:val="000000" w:themeColor="text1"/>
          <w:sz w:val="24"/>
          <w:szCs w:val="24"/>
          <w:lang w:val="en-IN"/>
        </w:rPr>
        <w:t xml:space="preserve"> </w:t>
      </w:r>
      <w:r w:rsidRPr="00573206">
        <w:rPr>
          <w:rFonts w:ascii="Times New Roman" w:hAnsi="Times New Roman" w:cs="Times New Roman"/>
          <w:i/>
          <w:color w:val="000000" w:themeColor="text1"/>
          <w:sz w:val="24"/>
          <w:szCs w:val="24"/>
          <w:lang w:val="en-IN"/>
        </w:rPr>
        <w:t>et al</w:t>
      </w:r>
      <w:r w:rsidRPr="00573206">
        <w:rPr>
          <w:rFonts w:ascii="Times New Roman" w:hAnsi="Times New Roman" w:cs="Times New Roman"/>
          <w:color w:val="000000" w:themeColor="text1"/>
          <w:sz w:val="24"/>
          <w:szCs w:val="24"/>
          <w:lang w:val="en-IN"/>
        </w:rPr>
        <w:t xml:space="preserve">., 2025). These genetic determinants include the </w:t>
      </w:r>
      <w:proofErr w:type="spellStart"/>
      <w:r w:rsidRPr="00573206">
        <w:rPr>
          <w:rFonts w:ascii="Times New Roman" w:hAnsi="Times New Roman" w:cs="Times New Roman"/>
          <w:color w:val="000000" w:themeColor="text1"/>
          <w:sz w:val="24"/>
          <w:szCs w:val="24"/>
          <w:lang w:val="en-IN"/>
        </w:rPr>
        <w:t>Pel</w:t>
      </w:r>
      <w:proofErr w:type="spellEnd"/>
      <w:r w:rsidRPr="00573206">
        <w:rPr>
          <w:rFonts w:ascii="Times New Roman" w:hAnsi="Times New Roman" w:cs="Times New Roman"/>
          <w:color w:val="000000" w:themeColor="text1"/>
          <w:sz w:val="24"/>
          <w:szCs w:val="24"/>
          <w:lang w:val="en-IN"/>
        </w:rPr>
        <w:t xml:space="preserve"> gene encoding dandruff; the </w:t>
      </w:r>
      <w:proofErr w:type="spellStart"/>
      <w:r w:rsidRPr="00573206">
        <w:rPr>
          <w:rFonts w:ascii="Times New Roman" w:hAnsi="Times New Roman" w:cs="Times New Roman"/>
          <w:color w:val="000000" w:themeColor="text1"/>
          <w:sz w:val="24"/>
          <w:szCs w:val="24"/>
          <w:lang w:val="en-IN"/>
        </w:rPr>
        <w:t>Psl</w:t>
      </w:r>
      <w:proofErr w:type="spellEnd"/>
      <w:r w:rsidRPr="00573206">
        <w:rPr>
          <w:rFonts w:ascii="Times New Roman" w:hAnsi="Times New Roman" w:cs="Times New Roman"/>
          <w:color w:val="000000" w:themeColor="text1"/>
          <w:sz w:val="24"/>
          <w:szCs w:val="24"/>
          <w:lang w:val="en-IN"/>
        </w:rPr>
        <w:t xml:space="preserve"> gene encoding polysaccharide synthesis; and </w:t>
      </w:r>
      <w:proofErr w:type="spellStart"/>
      <w:r w:rsidRPr="00573206">
        <w:rPr>
          <w:rFonts w:ascii="Times New Roman" w:hAnsi="Times New Roman" w:cs="Times New Roman"/>
          <w:i/>
          <w:color w:val="000000" w:themeColor="text1"/>
          <w:sz w:val="24"/>
          <w:szCs w:val="24"/>
          <w:lang w:val="en-IN"/>
        </w:rPr>
        <w:t>PpyR</w:t>
      </w:r>
      <w:proofErr w:type="spellEnd"/>
      <w:r w:rsidRPr="00573206">
        <w:rPr>
          <w:rFonts w:ascii="Times New Roman" w:hAnsi="Times New Roman" w:cs="Times New Roman"/>
          <w:color w:val="000000" w:themeColor="text1"/>
          <w:sz w:val="24"/>
          <w:szCs w:val="24"/>
          <w:lang w:val="en-IN"/>
        </w:rPr>
        <w:t xml:space="preserve">-type genes that regulate </w:t>
      </w:r>
      <w:proofErr w:type="spellStart"/>
      <w:r w:rsidRPr="00573206">
        <w:rPr>
          <w:rFonts w:ascii="Times New Roman" w:hAnsi="Times New Roman" w:cs="Times New Roman"/>
          <w:color w:val="000000" w:themeColor="text1"/>
          <w:sz w:val="24"/>
          <w:szCs w:val="24"/>
          <w:lang w:val="en-IN"/>
        </w:rPr>
        <w:t>psl</w:t>
      </w:r>
      <w:proofErr w:type="spellEnd"/>
      <w:r w:rsidRPr="00573206">
        <w:rPr>
          <w:rFonts w:ascii="Times New Roman" w:hAnsi="Times New Roman" w:cs="Times New Roman"/>
          <w:color w:val="000000" w:themeColor="text1"/>
          <w:sz w:val="24"/>
          <w:szCs w:val="24"/>
          <w:lang w:val="en-IN"/>
        </w:rPr>
        <w:t xml:space="preserve"> operons and </w:t>
      </w:r>
      <w:proofErr w:type="spellStart"/>
      <w:r w:rsidRPr="00573206">
        <w:rPr>
          <w:rFonts w:ascii="Times New Roman" w:hAnsi="Times New Roman" w:cs="Times New Roman"/>
          <w:color w:val="000000" w:themeColor="text1"/>
          <w:sz w:val="24"/>
          <w:szCs w:val="24"/>
          <w:lang w:val="en-IN"/>
        </w:rPr>
        <w:t>pyoverdin</w:t>
      </w:r>
      <w:proofErr w:type="spellEnd"/>
      <w:r w:rsidRPr="00573206">
        <w:rPr>
          <w:rFonts w:ascii="Times New Roman" w:hAnsi="Times New Roman" w:cs="Times New Roman"/>
          <w:color w:val="000000" w:themeColor="text1"/>
          <w:sz w:val="24"/>
          <w:szCs w:val="24"/>
          <w:lang w:val="en-IN"/>
        </w:rPr>
        <w:t xml:space="preserve"> biosynthesis (</w:t>
      </w:r>
      <w:proofErr w:type="spellStart"/>
      <w:r w:rsidRPr="00573206">
        <w:rPr>
          <w:rFonts w:ascii="Times New Roman" w:hAnsi="Times New Roman" w:cs="Times New Roman"/>
          <w:color w:val="000000" w:themeColor="text1"/>
          <w:sz w:val="24"/>
          <w:szCs w:val="24"/>
          <w:lang w:val="en-IN"/>
        </w:rPr>
        <w:t>Traoré</w:t>
      </w:r>
      <w:proofErr w:type="spellEnd"/>
      <w:r w:rsidRPr="00573206">
        <w:rPr>
          <w:rFonts w:ascii="Times New Roman" w:hAnsi="Times New Roman" w:cs="Times New Roman"/>
          <w:color w:val="000000" w:themeColor="text1"/>
          <w:sz w:val="24"/>
          <w:szCs w:val="24"/>
          <w:lang w:val="en-IN"/>
        </w:rPr>
        <w:t xml:space="preserve"> </w:t>
      </w:r>
      <w:r w:rsidRPr="00573206">
        <w:rPr>
          <w:rFonts w:ascii="Times New Roman" w:hAnsi="Times New Roman" w:cs="Times New Roman"/>
          <w:i/>
          <w:color w:val="000000" w:themeColor="text1"/>
          <w:sz w:val="24"/>
          <w:szCs w:val="24"/>
          <w:lang w:val="en-IN"/>
        </w:rPr>
        <w:t>et al</w:t>
      </w:r>
      <w:r w:rsidRPr="00573206">
        <w:rPr>
          <w:rFonts w:ascii="Times New Roman" w:hAnsi="Times New Roman" w:cs="Times New Roman"/>
          <w:color w:val="000000" w:themeColor="text1"/>
          <w:sz w:val="24"/>
          <w:szCs w:val="24"/>
          <w:lang w:val="en-IN"/>
        </w:rPr>
        <w:t>., 2024).</w:t>
      </w:r>
    </w:p>
    <w:p w14:paraId="69D03423" w14:textId="77777777" w:rsidR="007252DD" w:rsidRPr="00573206" w:rsidRDefault="007252DD" w:rsidP="007252DD">
      <w:pPr>
        <w:spacing w:before="240" w:after="0" w:line="360" w:lineRule="auto"/>
        <w:jc w:val="both"/>
        <w:rPr>
          <w:rFonts w:ascii="Times New Roman" w:hAnsi="Times New Roman" w:cs="Times New Roman"/>
          <w:sz w:val="24"/>
          <w:szCs w:val="24"/>
          <w:lang w:val="en-IN"/>
        </w:rPr>
      </w:pPr>
      <w:r w:rsidRPr="00573206">
        <w:rPr>
          <w:rFonts w:ascii="Times New Roman" w:hAnsi="Times New Roman" w:cs="Times New Roman"/>
          <w:sz w:val="24"/>
          <w:szCs w:val="24"/>
          <w:lang w:val="en-IN"/>
        </w:rPr>
        <w:t>In Côte d’Ivoire, some studies have been conducted on biofilms from clin</w:t>
      </w:r>
      <w:r w:rsidR="00ED6C8F" w:rsidRPr="00573206">
        <w:rPr>
          <w:rFonts w:ascii="Times New Roman" w:hAnsi="Times New Roman" w:cs="Times New Roman"/>
          <w:sz w:val="24"/>
          <w:szCs w:val="24"/>
          <w:lang w:val="en-IN"/>
        </w:rPr>
        <w:t>ical and animal-derived strains</w:t>
      </w:r>
      <w:r w:rsidRPr="00573206">
        <w:rPr>
          <w:rFonts w:ascii="Times New Roman" w:hAnsi="Times New Roman" w:cs="Times New Roman"/>
          <w:sz w:val="24"/>
          <w:szCs w:val="24"/>
          <w:lang w:val="en-IN"/>
        </w:rPr>
        <w:t xml:space="preserve"> (</w:t>
      </w:r>
      <w:proofErr w:type="spellStart"/>
      <w:r w:rsidRPr="00573206">
        <w:rPr>
          <w:rFonts w:ascii="Times New Roman" w:hAnsi="Times New Roman" w:cs="Times New Roman"/>
          <w:sz w:val="24"/>
          <w:szCs w:val="24"/>
          <w:lang w:val="en-IN"/>
        </w:rPr>
        <w:t>Benie</w:t>
      </w:r>
      <w:proofErr w:type="spellEnd"/>
      <w:r w:rsidRPr="00573206">
        <w:rPr>
          <w:rFonts w:ascii="Times New Roman" w:hAnsi="Times New Roman" w:cs="Times New Roman"/>
          <w:sz w:val="24"/>
          <w:szCs w:val="24"/>
          <w:lang w:val="en-IN"/>
        </w:rPr>
        <w:t xml:space="preserve"> </w:t>
      </w:r>
      <w:r w:rsidRPr="00573206">
        <w:rPr>
          <w:rFonts w:ascii="Times New Roman" w:hAnsi="Times New Roman" w:cs="Times New Roman"/>
          <w:i/>
          <w:sz w:val="24"/>
          <w:szCs w:val="24"/>
          <w:lang w:val="en-IN"/>
        </w:rPr>
        <w:t>et al</w:t>
      </w:r>
      <w:r w:rsidRPr="00573206">
        <w:rPr>
          <w:rFonts w:ascii="Times New Roman" w:hAnsi="Times New Roman" w:cs="Times New Roman"/>
          <w:sz w:val="24"/>
          <w:szCs w:val="24"/>
          <w:lang w:val="en-IN"/>
        </w:rPr>
        <w:t xml:space="preserve">., 2025; </w:t>
      </w:r>
      <w:proofErr w:type="spellStart"/>
      <w:r w:rsidRPr="00573206">
        <w:rPr>
          <w:rFonts w:ascii="Times New Roman" w:hAnsi="Times New Roman" w:cs="Times New Roman"/>
          <w:sz w:val="24"/>
          <w:szCs w:val="24"/>
          <w:lang w:val="en-IN"/>
        </w:rPr>
        <w:t>Traoré</w:t>
      </w:r>
      <w:proofErr w:type="spellEnd"/>
      <w:r w:rsidRPr="00573206">
        <w:rPr>
          <w:rFonts w:ascii="Times New Roman" w:hAnsi="Times New Roman" w:cs="Times New Roman"/>
          <w:sz w:val="24"/>
          <w:szCs w:val="24"/>
          <w:lang w:val="en-IN"/>
        </w:rPr>
        <w:t xml:space="preserve"> </w:t>
      </w:r>
      <w:r w:rsidRPr="00573206">
        <w:rPr>
          <w:rFonts w:ascii="Times New Roman" w:hAnsi="Times New Roman" w:cs="Times New Roman"/>
          <w:i/>
          <w:sz w:val="24"/>
          <w:szCs w:val="24"/>
          <w:lang w:val="en-IN"/>
        </w:rPr>
        <w:t>et al</w:t>
      </w:r>
      <w:r w:rsidRPr="00573206">
        <w:rPr>
          <w:rFonts w:ascii="Times New Roman" w:hAnsi="Times New Roman" w:cs="Times New Roman"/>
          <w:sz w:val="24"/>
          <w:szCs w:val="24"/>
          <w:lang w:val="en-IN"/>
        </w:rPr>
        <w:t xml:space="preserve">., 2024; </w:t>
      </w:r>
      <w:proofErr w:type="spellStart"/>
      <w:r w:rsidRPr="00573206">
        <w:rPr>
          <w:rFonts w:ascii="Times New Roman" w:hAnsi="Times New Roman" w:cs="Times New Roman"/>
          <w:sz w:val="24"/>
          <w:szCs w:val="24"/>
          <w:lang w:val="en-IN"/>
        </w:rPr>
        <w:t>Benie</w:t>
      </w:r>
      <w:proofErr w:type="spellEnd"/>
      <w:r w:rsidRPr="00573206">
        <w:rPr>
          <w:rFonts w:ascii="Times New Roman" w:hAnsi="Times New Roman" w:cs="Times New Roman"/>
          <w:sz w:val="24"/>
          <w:szCs w:val="24"/>
          <w:lang w:val="en-IN"/>
        </w:rPr>
        <w:t xml:space="preserve"> </w:t>
      </w:r>
      <w:r w:rsidRPr="00573206">
        <w:rPr>
          <w:rFonts w:ascii="Times New Roman" w:hAnsi="Times New Roman" w:cs="Times New Roman"/>
          <w:i/>
          <w:sz w:val="24"/>
          <w:szCs w:val="24"/>
          <w:lang w:val="en-IN"/>
        </w:rPr>
        <w:t>et al</w:t>
      </w:r>
      <w:r w:rsidRPr="00573206">
        <w:rPr>
          <w:rFonts w:ascii="Times New Roman" w:hAnsi="Times New Roman" w:cs="Times New Roman"/>
          <w:sz w:val="24"/>
          <w:szCs w:val="24"/>
          <w:lang w:val="en-IN"/>
        </w:rPr>
        <w:t xml:space="preserve">., 2021). Despite this limited research in Côte d’Ivoire, data are scarce, if not </w:t>
      </w:r>
      <w:proofErr w:type="spellStart"/>
      <w:r w:rsidRPr="00573206">
        <w:rPr>
          <w:rFonts w:ascii="Times New Roman" w:hAnsi="Times New Roman" w:cs="Times New Roman"/>
          <w:sz w:val="24"/>
          <w:szCs w:val="24"/>
          <w:lang w:val="en-IN"/>
        </w:rPr>
        <w:t>nonexistent</w:t>
      </w:r>
      <w:proofErr w:type="spellEnd"/>
      <w:r w:rsidRPr="00573206">
        <w:rPr>
          <w:rFonts w:ascii="Times New Roman" w:hAnsi="Times New Roman" w:cs="Times New Roman"/>
          <w:sz w:val="24"/>
          <w:szCs w:val="24"/>
          <w:lang w:val="en-IN"/>
        </w:rPr>
        <w:t xml:space="preserve">, regarding the genetic determinants of resistance and biofilm formation in foodborne bacterial strains. This study aims to identify the genetic basis of resistance and biofilm formation in </w:t>
      </w:r>
      <w:r w:rsidRPr="00573206">
        <w:rPr>
          <w:rFonts w:ascii="Times New Roman" w:hAnsi="Times New Roman" w:cs="Times New Roman"/>
          <w:i/>
          <w:sz w:val="24"/>
          <w:szCs w:val="24"/>
          <w:lang w:val="en-IN"/>
        </w:rPr>
        <w:t>P. aeruginosa</w:t>
      </w:r>
      <w:r w:rsidRPr="00573206">
        <w:rPr>
          <w:rFonts w:ascii="Times New Roman" w:hAnsi="Times New Roman" w:cs="Times New Roman"/>
          <w:sz w:val="24"/>
          <w:szCs w:val="24"/>
          <w:lang w:val="en-IN"/>
        </w:rPr>
        <w:t xml:space="preserve"> and </w:t>
      </w:r>
      <w:r w:rsidRPr="00573206">
        <w:rPr>
          <w:rFonts w:ascii="Times New Roman" w:hAnsi="Times New Roman" w:cs="Times New Roman"/>
          <w:i/>
          <w:sz w:val="24"/>
          <w:szCs w:val="24"/>
          <w:lang w:val="en-IN"/>
        </w:rPr>
        <w:t>S. aureus</w:t>
      </w:r>
      <w:r w:rsidRPr="00573206">
        <w:rPr>
          <w:rFonts w:ascii="Times New Roman" w:hAnsi="Times New Roman" w:cs="Times New Roman"/>
          <w:sz w:val="24"/>
          <w:szCs w:val="24"/>
          <w:lang w:val="en-IN"/>
        </w:rPr>
        <w:t xml:space="preserve"> isolated from animal products.</w:t>
      </w:r>
    </w:p>
    <w:p w14:paraId="736D1521" w14:textId="77777777" w:rsidR="00C93A58" w:rsidRPr="00573206" w:rsidRDefault="00C93A58" w:rsidP="00C93A58">
      <w:pPr>
        <w:spacing w:before="240" w:after="0" w:line="360" w:lineRule="auto"/>
        <w:ind w:firstLine="567"/>
        <w:jc w:val="both"/>
        <w:rPr>
          <w:rFonts w:ascii="Times New Roman" w:hAnsi="Times New Roman" w:cs="Times New Roman"/>
          <w:sz w:val="24"/>
          <w:szCs w:val="24"/>
          <w:lang w:val="en-IN"/>
        </w:rPr>
      </w:pPr>
    </w:p>
    <w:p w14:paraId="3AD07AD7" w14:textId="77777777" w:rsidR="0031344B" w:rsidRPr="00573206" w:rsidRDefault="0031344B" w:rsidP="004175CD">
      <w:pPr>
        <w:spacing w:after="0" w:line="360" w:lineRule="auto"/>
        <w:jc w:val="both"/>
        <w:rPr>
          <w:rFonts w:ascii="Times New Roman" w:hAnsi="Times New Roman" w:cs="Times New Roman"/>
          <w:b/>
          <w:sz w:val="24"/>
          <w:szCs w:val="24"/>
          <w:lang w:val="en-IN"/>
        </w:rPr>
      </w:pPr>
      <w:r w:rsidRPr="00573206">
        <w:rPr>
          <w:rFonts w:ascii="Times New Roman" w:hAnsi="Times New Roman" w:cs="Times New Roman"/>
          <w:b/>
          <w:sz w:val="24"/>
          <w:szCs w:val="24"/>
          <w:lang w:val="en-IN"/>
        </w:rPr>
        <w:t xml:space="preserve">         </w:t>
      </w:r>
    </w:p>
    <w:p w14:paraId="6B055AA7" w14:textId="77777777" w:rsidR="004175CD" w:rsidRPr="00440DD0" w:rsidRDefault="001C6AD0" w:rsidP="004175CD">
      <w:pPr>
        <w:spacing w:after="0" w:line="360" w:lineRule="auto"/>
        <w:jc w:val="both"/>
        <w:rPr>
          <w:rFonts w:ascii="Times New Roman" w:hAnsi="Times New Roman" w:cs="Times New Roman"/>
          <w:b/>
          <w:color w:val="000000" w:themeColor="text1"/>
          <w:sz w:val="24"/>
          <w:szCs w:val="24"/>
          <w:lang w:val="en-US"/>
        </w:rPr>
      </w:pPr>
      <w:r w:rsidRPr="00573206">
        <w:rPr>
          <w:rFonts w:ascii="Times New Roman" w:hAnsi="Times New Roman" w:cs="Times New Roman"/>
          <w:b/>
          <w:sz w:val="24"/>
          <w:szCs w:val="24"/>
          <w:lang w:val="en-IN"/>
        </w:rPr>
        <w:t xml:space="preserve">         2</w:t>
      </w:r>
      <w:r w:rsidR="0031344B" w:rsidRPr="00573206">
        <w:rPr>
          <w:rFonts w:ascii="Times New Roman" w:hAnsi="Times New Roman" w:cs="Times New Roman"/>
          <w:b/>
          <w:sz w:val="24"/>
          <w:szCs w:val="24"/>
          <w:lang w:val="en-IN"/>
        </w:rPr>
        <w:t xml:space="preserve">. </w:t>
      </w:r>
      <w:r w:rsidRPr="004175CD">
        <w:rPr>
          <w:rFonts w:ascii="Times New Roman" w:hAnsi="Times New Roman" w:cs="Times New Roman"/>
          <w:b/>
          <w:color w:val="000000" w:themeColor="text1"/>
          <w:sz w:val="24"/>
          <w:szCs w:val="24"/>
          <w:lang w:val="en-US"/>
        </w:rPr>
        <w:t>Material</w:t>
      </w:r>
      <w:r w:rsidRPr="00573206">
        <w:rPr>
          <w:rFonts w:ascii="Times New Roman" w:hAnsi="Times New Roman" w:cs="Times New Roman"/>
          <w:b/>
          <w:sz w:val="24"/>
          <w:szCs w:val="24"/>
          <w:lang w:val="en-IN"/>
        </w:rPr>
        <w:t xml:space="preserve"> </w:t>
      </w:r>
      <w:r w:rsidRPr="004175CD">
        <w:rPr>
          <w:rFonts w:ascii="Times New Roman" w:hAnsi="Times New Roman" w:cs="Times New Roman"/>
          <w:b/>
          <w:color w:val="000000" w:themeColor="text1"/>
          <w:sz w:val="24"/>
          <w:szCs w:val="24"/>
          <w:lang w:val="en-US"/>
        </w:rPr>
        <w:t>and methods</w:t>
      </w:r>
    </w:p>
    <w:p w14:paraId="47739C9F" w14:textId="77777777" w:rsidR="0031344B" w:rsidRPr="00440DD0" w:rsidRDefault="0031344B" w:rsidP="004175CD">
      <w:pPr>
        <w:pStyle w:val="ListParagraph"/>
        <w:spacing w:after="0" w:line="360" w:lineRule="auto"/>
        <w:ind w:left="0" w:firstLine="567"/>
        <w:jc w:val="both"/>
        <w:rPr>
          <w:rFonts w:ascii="Times New Roman" w:hAnsi="Times New Roman" w:cs="Times New Roman"/>
          <w:b/>
          <w:color w:val="000000" w:themeColor="text1"/>
          <w:sz w:val="24"/>
          <w:szCs w:val="24"/>
          <w:lang w:val="en-US"/>
        </w:rPr>
      </w:pPr>
    </w:p>
    <w:p w14:paraId="394C6597" w14:textId="77777777" w:rsidR="004175CD" w:rsidRPr="001C6AD0" w:rsidRDefault="0031344B" w:rsidP="0031344B">
      <w:pPr>
        <w:pStyle w:val="ListParagraph"/>
        <w:spacing w:after="0" w:line="360" w:lineRule="auto"/>
        <w:ind w:left="0" w:firstLine="567"/>
        <w:jc w:val="both"/>
        <w:rPr>
          <w:rFonts w:ascii="Times New Roman" w:hAnsi="Times New Roman" w:cs="Times New Roman"/>
          <w:b/>
          <w:color w:val="000000" w:themeColor="text1"/>
          <w:sz w:val="24"/>
          <w:szCs w:val="24"/>
          <w:lang w:val="en-US"/>
        </w:rPr>
      </w:pPr>
      <w:r w:rsidRPr="00573206">
        <w:rPr>
          <w:rFonts w:ascii="Times New Roman" w:hAnsi="Times New Roman" w:cs="Times New Roman"/>
          <w:b/>
          <w:iCs/>
          <w:sz w:val="24"/>
          <w:szCs w:val="24"/>
          <w:lang w:val="en-IN"/>
        </w:rPr>
        <w:t xml:space="preserve">  </w:t>
      </w:r>
      <w:r w:rsidR="001C6AD0" w:rsidRPr="00573206">
        <w:rPr>
          <w:rFonts w:ascii="Times New Roman" w:hAnsi="Times New Roman" w:cs="Times New Roman"/>
          <w:b/>
          <w:iCs/>
          <w:sz w:val="24"/>
          <w:szCs w:val="24"/>
          <w:lang w:val="en-IN"/>
        </w:rPr>
        <w:t>2</w:t>
      </w:r>
      <w:r w:rsidRPr="00573206">
        <w:rPr>
          <w:rFonts w:ascii="Times New Roman" w:hAnsi="Times New Roman" w:cs="Times New Roman"/>
          <w:b/>
          <w:iCs/>
          <w:sz w:val="24"/>
          <w:szCs w:val="24"/>
          <w:lang w:val="en-IN"/>
        </w:rPr>
        <w:t xml:space="preserve">.1. Samples and </w:t>
      </w:r>
      <w:r w:rsidR="004175CD" w:rsidRPr="001C6AD0">
        <w:rPr>
          <w:rFonts w:ascii="Times New Roman" w:hAnsi="Times New Roman" w:cs="Times New Roman"/>
          <w:b/>
          <w:color w:val="000000" w:themeColor="text1"/>
          <w:sz w:val="24"/>
          <w:szCs w:val="24"/>
          <w:lang w:val="en-US"/>
        </w:rPr>
        <w:t>Bacterial isolates</w:t>
      </w:r>
    </w:p>
    <w:p w14:paraId="42E225ED" w14:textId="77777777" w:rsidR="0031344B" w:rsidRPr="00C1418D" w:rsidRDefault="001D6127" w:rsidP="00C1418D">
      <w:pPr>
        <w:pStyle w:val="21Heading2"/>
        <w:ind w:firstLine="567"/>
      </w:pPr>
      <w:r w:rsidRPr="00573206">
        <w:rPr>
          <w:rFonts w:eastAsiaTheme="minorHAnsi"/>
          <w:bCs w:val="0"/>
          <w:lang w:val="en-IN" w:eastAsia="en-US"/>
        </w:rPr>
        <w:lastRenderedPageBreak/>
        <w:t xml:space="preserve">A total of one hundred and twenty (120) strains composed of </w:t>
      </w:r>
      <w:r w:rsidRPr="00573206">
        <w:rPr>
          <w:rFonts w:eastAsiaTheme="minorHAnsi"/>
          <w:bCs w:val="0"/>
          <w:i/>
          <w:lang w:val="en-IN" w:eastAsia="en-US"/>
        </w:rPr>
        <w:t>P. aeruginosa</w:t>
      </w:r>
      <w:r w:rsidRPr="00573206">
        <w:rPr>
          <w:rFonts w:eastAsiaTheme="minorHAnsi"/>
          <w:bCs w:val="0"/>
          <w:lang w:val="en-IN" w:eastAsia="en-US"/>
        </w:rPr>
        <w:t xml:space="preserve"> (60) and </w:t>
      </w:r>
      <w:r w:rsidRPr="00573206">
        <w:rPr>
          <w:rFonts w:eastAsiaTheme="minorHAnsi"/>
          <w:bCs w:val="0"/>
          <w:i/>
          <w:lang w:val="en-IN" w:eastAsia="en-US"/>
        </w:rPr>
        <w:t>S. aureus</w:t>
      </w:r>
      <w:r w:rsidRPr="00573206">
        <w:rPr>
          <w:rFonts w:eastAsiaTheme="minorHAnsi"/>
          <w:bCs w:val="0"/>
          <w:lang w:val="en-IN" w:eastAsia="en-US"/>
        </w:rPr>
        <w:t xml:space="preserve"> (60) were isolated from animal products (beef, fresh fish, and smoked fish). These </w:t>
      </w:r>
      <w:r w:rsidRPr="00573206">
        <w:rPr>
          <w:rFonts w:eastAsiaTheme="minorHAnsi"/>
          <w:bCs w:val="0"/>
          <w:i/>
          <w:lang w:val="en-IN" w:eastAsia="en-US"/>
        </w:rPr>
        <w:t>P. aeruginosa</w:t>
      </w:r>
      <w:r w:rsidRPr="00573206">
        <w:rPr>
          <w:rFonts w:eastAsiaTheme="minorHAnsi"/>
          <w:bCs w:val="0"/>
          <w:lang w:val="en-IN" w:eastAsia="en-US"/>
        </w:rPr>
        <w:t xml:space="preserve"> and </w:t>
      </w:r>
      <w:r w:rsidRPr="00573206">
        <w:rPr>
          <w:rFonts w:eastAsiaTheme="minorHAnsi"/>
          <w:bCs w:val="0"/>
          <w:i/>
          <w:lang w:val="en-IN" w:eastAsia="en-US"/>
        </w:rPr>
        <w:t>S. aureus</w:t>
      </w:r>
      <w:r w:rsidRPr="00573206">
        <w:rPr>
          <w:rFonts w:eastAsiaTheme="minorHAnsi"/>
          <w:bCs w:val="0"/>
          <w:lang w:val="en-IN" w:eastAsia="en-US"/>
        </w:rPr>
        <w:t xml:space="preserve"> strains were isolated on Cetrimide and </w:t>
      </w:r>
      <w:r w:rsidR="008229FA" w:rsidRPr="00440DD0">
        <w:t>Baird Parker agar</w:t>
      </w:r>
      <w:r w:rsidRPr="00573206">
        <w:rPr>
          <w:rFonts w:eastAsiaTheme="minorHAnsi"/>
          <w:bCs w:val="0"/>
          <w:lang w:val="en-IN" w:eastAsia="en-US"/>
        </w:rPr>
        <w:t>, respectively. These bacterial strains isolated on these specific media were identified using standard bacteriological and biochemical techniques and confirmed by PCR.</w:t>
      </w:r>
    </w:p>
    <w:p w14:paraId="78D5C74A" w14:textId="77777777" w:rsidR="00556FEF" w:rsidRPr="001C6AD0" w:rsidRDefault="0031344B" w:rsidP="0031344B">
      <w:pPr>
        <w:tabs>
          <w:tab w:val="left" w:pos="567"/>
          <w:tab w:val="left" w:pos="2396"/>
        </w:tabs>
        <w:spacing w:before="240" w:after="0" w:line="360" w:lineRule="auto"/>
        <w:jc w:val="both"/>
        <w:rPr>
          <w:rFonts w:ascii="Times New Roman" w:eastAsia="Malgun Gothic" w:hAnsi="Times New Roman" w:cs="Times New Roman"/>
          <w:b/>
          <w:bCs/>
          <w:sz w:val="24"/>
          <w:szCs w:val="24"/>
          <w:lang w:val="en-US" w:eastAsia="x-none"/>
        </w:rPr>
      </w:pPr>
      <w:r w:rsidRPr="00573206">
        <w:rPr>
          <w:rFonts w:ascii="Times New Roman" w:hAnsi="Times New Roman" w:cs="Times New Roman"/>
          <w:iCs/>
          <w:sz w:val="24"/>
          <w:szCs w:val="24"/>
          <w:lang w:val="en-IN"/>
        </w:rPr>
        <w:t xml:space="preserve">            </w:t>
      </w:r>
      <w:r w:rsidR="001C6AD0" w:rsidRPr="00573206">
        <w:rPr>
          <w:rFonts w:ascii="Times New Roman" w:hAnsi="Times New Roman" w:cs="Times New Roman"/>
          <w:b/>
          <w:iCs/>
          <w:sz w:val="24"/>
          <w:szCs w:val="24"/>
          <w:lang w:val="en-IN"/>
        </w:rPr>
        <w:t>2</w:t>
      </w:r>
      <w:r w:rsidRPr="00573206">
        <w:rPr>
          <w:rFonts w:ascii="Times New Roman" w:hAnsi="Times New Roman" w:cs="Times New Roman"/>
          <w:b/>
          <w:iCs/>
          <w:sz w:val="24"/>
          <w:szCs w:val="24"/>
          <w:lang w:val="en-IN"/>
        </w:rPr>
        <w:t xml:space="preserve">.2. </w:t>
      </w:r>
      <w:r w:rsidR="001D6127" w:rsidRPr="001C6AD0">
        <w:rPr>
          <w:rFonts w:ascii="Times New Roman" w:eastAsia="Malgun Gothic" w:hAnsi="Times New Roman" w:cs="Times New Roman"/>
          <w:b/>
          <w:bCs/>
          <w:sz w:val="24"/>
          <w:szCs w:val="24"/>
          <w:lang w:val="en-US" w:eastAsia="x-none"/>
        </w:rPr>
        <w:t>Detection of coagulase</w:t>
      </w:r>
    </w:p>
    <w:p w14:paraId="3C4B6C0D" w14:textId="77777777" w:rsidR="001D6127" w:rsidRPr="00573206" w:rsidRDefault="00556FEF" w:rsidP="00C1418D">
      <w:pPr>
        <w:tabs>
          <w:tab w:val="left" w:pos="567"/>
          <w:tab w:val="left" w:pos="2396"/>
        </w:tabs>
        <w:spacing w:before="240" w:after="0" w:line="360" w:lineRule="auto"/>
        <w:jc w:val="both"/>
        <w:rPr>
          <w:rFonts w:ascii="Times New Roman" w:hAnsi="Times New Roman" w:cs="Times New Roman"/>
          <w:sz w:val="24"/>
          <w:szCs w:val="24"/>
          <w:lang w:val="en-IN"/>
        </w:rPr>
      </w:pPr>
      <w:r w:rsidRPr="00573206">
        <w:rPr>
          <w:rFonts w:ascii="Times New Roman" w:hAnsi="Times New Roman" w:cs="Times New Roman"/>
          <w:sz w:val="24"/>
          <w:szCs w:val="24"/>
          <w:lang w:val="en-IN"/>
        </w:rPr>
        <w:tab/>
      </w:r>
      <w:r w:rsidR="001D6127" w:rsidRPr="00573206">
        <w:rPr>
          <w:rFonts w:ascii="Times New Roman" w:hAnsi="Times New Roman" w:cs="Times New Roman"/>
          <w:sz w:val="24"/>
          <w:szCs w:val="24"/>
          <w:lang w:val="en-IN"/>
        </w:rPr>
        <w:t xml:space="preserve">Different colonies of </w:t>
      </w:r>
      <w:r w:rsidR="001D6127" w:rsidRPr="00573206">
        <w:rPr>
          <w:rFonts w:ascii="Times New Roman" w:hAnsi="Times New Roman" w:cs="Times New Roman"/>
          <w:i/>
          <w:sz w:val="24"/>
          <w:szCs w:val="24"/>
          <w:lang w:val="en-IN"/>
        </w:rPr>
        <w:t>S. aureus</w:t>
      </w:r>
      <w:r w:rsidR="001D6127" w:rsidRPr="00573206">
        <w:rPr>
          <w:rFonts w:ascii="Times New Roman" w:hAnsi="Times New Roman" w:cs="Times New Roman"/>
          <w:sz w:val="24"/>
          <w:szCs w:val="24"/>
          <w:lang w:val="en-IN"/>
        </w:rPr>
        <w:t xml:space="preserve"> isolated on Baird Parker agar were transferred to brain-heart broth (BHC) and incubated at 37°C for 24 h. After 24 h, 0.2 mL of each culture was transferred to sterile </w:t>
      </w:r>
      <w:proofErr w:type="spellStart"/>
      <w:r w:rsidR="001D6127" w:rsidRPr="00573206">
        <w:rPr>
          <w:rFonts w:ascii="Times New Roman" w:hAnsi="Times New Roman" w:cs="Times New Roman"/>
          <w:sz w:val="24"/>
          <w:szCs w:val="24"/>
          <w:lang w:val="en-IN"/>
        </w:rPr>
        <w:t>hemolysis</w:t>
      </w:r>
      <w:proofErr w:type="spellEnd"/>
      <w:r w:rsidR="001D6127" w:rsidRPr="00573206">
        <w:rPr>
          <w:rFonts w:ascii="Times New Roman" w:hAnsi="Times New Roman" w:cs="Times New Roman"/>
          <w:sz w:val="24"/>
          <w:szCs w:val="24"/>
          <w:lang w:val="en-IN"/>
        </w:rPr>
        <w:t xml:space="preserve"> tubes containing 0.5 mL of rabbit plasma. The culture was incubated again at 37°C and observed after 1 h and 4 h. A firm clot indicates the presence of coagulase-positive </w:t>
      </w:r>
      <w:r w:rsidR="001D6127" w:rsidRPr="00573206">
        <w:rPr>
          <w:rFonts w:ascii="Times New Roman" w:hAnsi="Times New Roman" w:cs="Times New Roman"/>
          <w:i/>
          <w:sz w:val="24"/>
          <w:szCs w:val="24"/>
          <w:lang w:val="en-IN"/>
        </w:rPr>
        <w:t>S. aureus</w:t>
      </w:r>
      <w:r w:rsidR="001D6127" w:rsidRPr="00573206">
        <w:rPr>
          <w:rFonts w:ascii="Times New Roman" w:hAnsi="Times New Roman" w:cs="Times New Roman"/>
          <w:sz w:val="24"/>
          <w:szCs w:val="24"/>
          <w:lang w:val="en-IN"/>
        </w:rPr>
        <w:t xml:space="preserve"> </w:t>
      </w:r>
      <w:r w:rsidR="001C6AD0" w:rsidRPr="00573206">
        <w:rPr>
          <w:rFonts w:ascii="Times New Roman" w:hAnsi="Times New Roman" w:cs="Times New Roman"/>
          <w:sz w:val="24"/>
          <w:szCs w:val="24"/>
          <w:lang w:val="en-IN"/>
        </w:rPr>
        <w:t>(</w:t>
      </w:r>
      <w:proofErr w:type="spellStart"/>
      <w:r w:rsidR="001C6AD0" w:rsidRPr="00573206">
        <w:rPr>
          <w:rFonts w:ascii="Times New Roman" w:hAnsi="Times New Roman" w:cs="Times New Roman"/>
          <w:sz w:val="24"/>
          <w:szCs w:val="24"/>
          <w:lang w:val="en-IN"/>
        </w:rPr>
        <w:t>Thirunavukkarasu</w:t>
      </w:r>
      <w:proofErr w:type="spellEnd"/>
      <w:r w:rsidR="001C6AD0" w:rsidRPr="00573206">
        <w:rPr>
          <w:rFonts w:ascii="Times New Roman" w:hAnsi="Times New Roman" w:cs="Times New Roman"/>
          <w:sz w:val="24"/>
          <w:szCs w:val="24"/>
          <w:lang w:val="en-IN"/>
        </w:rPr>
        <w:t xml:space="preserve"> </w:t>
      </w:r>
      <w:r w:rsidR="001C6AD0" w:rsidRPr="00573206">
        <w:rPr>
          <w:rFonts w:ascii="Times New Roman" w:hAnsi="Times New Roman" w:cs="Times New Roman"/>
          <w:i/>
          <w:sz w:val="24"/>
          <w:szCs w:val="24"/>
          <w:lang w:val="en-IN"/>
        </w:rPr>
        <w:t>et al</w:t>
      </w:r>
      <w:r w:rsidR="001C6AD0" w:rsidRPr="00573206">
        <w:rPr>
          <w:rFonts w:ascii="Times New Roman" w:hAnsi="Times New Roman" w:cs="Times New Roman"/>
          <w:sz w:val="24"/>
          <w:szCs w:val="24"/>
          <w:lang w:val="en-IN"/>
        </w:rPr>
        <w:t>., 2014)</w:t>
      </w:r>
      <w:r w:rsidR="001D6127" w:rsidRPr="00573206">
        <w:rPr>
          <w:rFonts w:ascii="Times New Roman" w:hAnsi="Times New Roman" w:cs="Times New Roman"/>
          <w:sz w:val="24"/>
          <w:szCs w:val="24"/>
          <w:lang w:val="en-IN"/>
        </w:rPr>
        <w:t>.</w:t>
      </w:r>
    </w:p>
    <w:p w14:paraId="347D0677" w14:textId="77777777" w:rsidR="001D6127" w:rsidRPr="001C6AD0" w:rsidRDefault="0031344B" w:rsidP="0031344B">
      <w:pPr>
        <w:autoSpaceDE w:val="0"/>
        <w:autoSpaceDN w:val="0"/>
        <w:adjustRightInd w:val="0"/>
        <w:spacing w:before="240" w:after="0" w:line="360" w:lineRule="auto"/>
        <w:jc w:val="both"/>
        <w:rPr>
          <w:rFonts w:ascii="Times New Roman" w:eastAsia="Malgun Gothic" w:hAnsi="Times New Roman" w:cs="Times New Roman"/>
          <w:b/>
          <w:bCs/>
          <w:sz w:val="24"/>
          <w:szCs w:val="24"/>
          <w:lang w:val="en-US" w:eastAsia="x-none"/>
        </w:rPr>
      </w:pPr>
      <w:r w:rsidRPr="00573206">
        <w:rPr>
          <w:rFonts w:ascii="Times New Roman" w:hAnsi="Times New Roman" w:cs="Times New Roman"/>
          <w:b/>
          <w:iCs/>
          <w:sz w:val="24"/>
          <w:szCs w:val="24"/>
          <w:lang w:val="en-IN"/>
        </w:rPr>
        <w:t xml:space="preserve">   </w:t>
      </w:r>
      <w:r w:rsidR="008229FA" w:rsidRPr="00573206">
        <w:rPr>
          <w:rFonts w:ascii="Times New Roman" w:hAnsi="Times New Roman" w:cs="Times New Roman"/>
          <w:b/>
          <w:iCs/>
          <w:sz w:val="24"/>
          <w:szCs w:val="24"/>
          <w:lang w:val="en-IN"/>
        </w:rPr>
        <w:t xml:space="preserve">    </w:t>
      </w:r>
      <w:r w:rsidRPr="00573206">
        <w:rPr>
          <w:rFonts w:ascii="Times New Roman" w:hAnsi="Times New Roman" w:cs="Times New Roman"/>
          <w:b/>
          <w:iCs/>
          <w:sz w:val="24"/>
          <w:szCs w:val="24"/>
          <w:lang w:val="en-IN"/>
        </w:rPr>
        <w:t xml:space="preserve">    </w:t>
      </w:r>
      <w:r w:rsidR="001C6AD0" w:rsidRPr="00573206">
        <w:rPr>
          <w:rFonts w:ascii="Times New Roman" w:hAnsi="Times New Roman" w:cs="Times New Roman"/>
          <w:b/>
          <w:iCs/>
          <w:sz w:val="24"/>
          <w:szCs w:val="24"/>
          <w:lang w:val="en-IN"/>
        </w:rPr>
        <w:t>2</w:t>
      </w:r>
      <w:r w:rsidRPr="00573206">
        <w:rPr>
          <w:rFonts w:ascii="Times New Roman" w:hAnsi="Times New Roman" w:cs="Times New Roman"/>
          <w:b/>
          <w:iCs/>
          <w:sz w:val="24"/>
          <w:szCs w:val="24"/>
          <w:lang w:val="en-IN"/>
        </w:rPr>
        <w:t xml:space="preserve">.3. </w:t>
      </w:r>
      <w:r w:rsidR="001D6127" w:rsidRPr="001C6AD0">
        <w:rPr>
          <w:rFonts w:ascii="Times New Roman" w:eastAsia="Malgun Gothic" w:hAnsi="Times New Roman" w:cs="Times New Roman"/>
          <w:b/>
          <w:bCs/>
          <w:sz w:val="24"/>
          <w:szCs w:val="24"/>
          <w:lang w:val="en-US" w:eastAsia="x-none"/>
        </w:rPr>
        <w:t>Detection of DNA-</w:t>
      </w:r>
      <w:proofErr w:type="spellStart"/>
      <w:r w:rsidR="001D6127" w:rsidRPr="001C6AD0">
        <w:rPr>
          <w:rFonts w:ascii="Times New Roman" w:eastAsia="Malgun Gothic" w:hAnsi="Times New Roman" w:cs="Times New Roman"/>
          <w:b/>
          <w:bCs/>
          <w:sz w:val="24"/>
          <w:szCs w:val="24"/>
          <w:lang w:val="en-US" w:eastAsia="x-none"/>
        </w:rPr>
        <w:t>ase</w:t>
      </w:r>
      <w:proofErr w:type="spellEnd"/>
      <w:r w:rsidR="001D6127" w:rsidRPr="001C6AD0">
        <w:rPr>
          <w:rFonts w:ascii="Times New Roman" w:eastAsia="Malgun Gothic" w:hAnsi="Times New Roman" w:cs="Times New Roman"/>
          <w:b/>
          <w:bCs/>
          <w:sz w:val="24"/>
          <w:szCs w:val="24"/>
          <w:lang w:val="en-US" w:eastAsia="x-none"/>
        </w:rPr>
        <w:t xml:space="preserve"> Production</w:t>
      </w:r>
    </w:p>
    <w:p w14:paraId="3B6DD19B" w14:textId="77777777" w:rsidR="00556FEF" w:rsidRPr="00573206" w:rsidRDefault="001D6127" w:rsidP="0031344B">
      <w:pPr>
        <w:autoSpaceDE w:val="0"/>
        <w:autoSpaceDN w:val="0"/>
        <w:adjustRightInd w:val="0"/>
        <w:spacing w:before="240" w:after="0" w:line="360" w:lineRule="auto"/>
        <w:ind w:firstLine="567"/>
        <w:jc w:val="both"/>
        <w:rPr>
          <w:rFonts w:ascii="Times New Roman" w:hAnsi="Times New Roman" w:cs="Times New Roman"/>
          <w:sz w:val="24"/>
          <w:szCs w:val="24"/>
          <w:lang w:val="en-IN"/>
        </w:rPr>
      </w:pPr>
      <w:proofErr w:type="spellStart"/>
      <w:r w:rsidRPr="00440DD0">
        <w:rPr>
          <w:rFonts w:ascii="Times New Roman" w:eastAsia="Malgun Gothic" w:hAnsi="Times New Roman" w:cs="Times New Roman"/>
          <w:bCs/>
          <w:sz w:val="24"/>
          <w:szCs w:val="24"/>
          <w:lang w:val="en-US" w:eastAsia="x-none"/>
        </w:rPr>
        <w:t>Thermonuclease</w:t>
      </w:r>
      <w:proofErr w:type="spellEnd"/>
      <w:r w:rsidRPr="00440DD0">
        <w:rPr>
          <w:rFonts w:ascii="Times New Roman" w:eastAsia="Malgun Gothic" w:hAnsi="Times New Roman" w:cs="Times New Roman"/>
          <w:bCs/>
          <w:sz w:val="24"/>
          <w:szCs w:val="24"/>
          <w:lang w:val="en-US" w:eastAsia="x-none"/>
        </w:rPr>
        <w:t>, or DNA-</w:t>
      </w:r>
      <w:proofErr w:type="spellStart"/>
      <w:r w:rsidRPr="00440DD0">
        <w:rPr>
          <w:rFonts w:ascii="Times New Roman" w:eastAsia="Malgun Gothic" w:hAnsi="Times New Roman" w:cs="Times New Roman"/>
          <w:bCs/>
          <w:sz w:val="24"/>
          <w:szCs w:val="24"/>
          <w:lang w:val="en-US" w:eastAsia="x-none"/>
        </w:rPr>
        <w:t>ase</w:t>
      </w:r>
      <w:proofErr w:type="spellEnd"/>
      <w:r w:rsidRPr="00440DD0">
        <w:rPr>
          <w:rFonts w:ascii="Times New Roman" w:eastAsia="Malgun Gothic" w:hAnsi="Times New Roman" w:cs="Times New Roman"/>
          <w:bCs/>
          <w:sz w:val="24"/>
          <w:szCs w:val="24"/>
          <w:lang w:val="en-US" w:eastAsia="x-none"/>
        </w:rPr>
        <w:t xml:space="preserve">, was detected in suspected </w:t>
      </w:r>
      <w:r w:rsidRPr="00440DD0">
        <w:rPr>
          <w:rFonts w:ascii="Times New Roman" w:eastAsia="Malgun Gothic" w:hAnsi="Times New Roman" w:cs="Times New Roman"/>
          <w:bCs/>
          <w:i/>
          <w:sz w:val="24"/>
          <w:szCs w:val="24"/>
          <w:lang w:val="en-US" w:eastAsia="x-none"/>
        </w:rPr>
        <w:t>S. aureus</w:t>
      </w:r>
      <w:r w:rsidRPr="00440DD0">
        <w:rPr>
          <w:rFonts w:ascii="Times New Roman" w:eastAsia="Malgun Gothic" w:hAnsi="Times New Roman" w:cs="Times New Roman"/>
          <w:bCs/>
          <w:sz w:val="24"/>
          <w:szCs w:val="24"/>
          <w:lang w:val="en-US" w:eastAsia="x-none"/>
        </w:rPr>
        <w:t xml:space="preserve"> colonies isolated on Baird-Parker agar. These suspected colonies were then streaked onto Columbia agar (Bio-Rad), and the plates were incubated at 37°C for 24 hours. After 24 hours, the colonies isolated on Columbia agar were removed and inoculated into 1 cm diameter patches on DNA agar (OXOIOD). Finally, the plates containing the inoculated DNA agar were flooded with a 1 mol/L hydrochloric acid solution, and the supernatant was removed after 5 minutes. The presence of a clear zone around the patch indicates that the strain produces DNase (the strain is said to be DNase-positive). In the absence of a clear zone, it does not produce one (the strain is said to be DNase negative)</w:t>
      </w:r>
      <w:r w:rsidR="00665302" w:rsidRPr="00440DD0">
        <w:rPr>
          <w:rFonts w:ascii="Times New Roman" w:eastAsia="Malgun Gothic" w:hAnsi="Times New Roman" w:cs="Times New Roman"/>
          <w:bCs/>
          <w:sz w:val="24"/>
          <w:szCs w:val="24"/>
          <w:lang w:val="en-US" w:eastAsia="x-none"/>
        </w:rPr>
        <w:t xml:space="preserve"> </w:t>
      </w:r>
      <w:r w:rsidR="001C6AD0" w:rsidRPr="001C6AD0">
        <w:rPr>
          <w:rFonts w:ascii="Times New Roman" w:eastAsia="Malgun Gothic" w:hAnsi="Times New Roman" w:cs="Times New Roman"/>
          <w:bCs/>
          <w:sz w:val="24"/>
          <w:szCs w:val="24"/>
          <w:lang w:val="en-US" w:eastAsia="x-none"/>
        </w:rPr>
        <w:t>(</w:t>
      </w:r>
      <w:proofErr w:type="spellStart"/>
      <w:r w:rsidR="001C6AD0" w:rsidRPr="001C6AD0">
        <w:rPr>
          <w:rFonts w:ascii="Times New Roman" w:eastAsia="Malgun Gothic" w:hAnsi="Times New Roman" w:cs="Times New Roman"/>
          <w:bCs/>
          <w:sz w:val="24"/>
          <w:szCs w:val="24"/>
          <w:lang w:val="en-US" w:eastAsia="x-none"/>
        </w:rPr>
        <w:t>Kateete</w:t>
      </w:r>
      <w:proofErr w:type="spellEnd"/>
      <w:r w:rsidR="001C6AD0" w:rsidRPr="001C6AD0">
        <w:rPr>
          <w:rFonts w:ascii="Times New Roman" w:eastAsia="Malgun Gothic" w:hAnsi="Times New Roman" w:cs="Times New Roman"/>
          <w:bCs/>
          <w:sz w:val="24"/>
          <w:szCs w:val="24"/>
          <w:lang w:val="en-US" w:eastAsia="x-none"/>
        </w:rPr>
        <w:t xml:space="preserve"> </w:t>
      </w:r>
      <w:r w:rsidR="001C6AD0" w:rsidRPr="001C6AD0">
        <w:rPr>
          <w:rFonts w:ascii="Times New Roman" w:eastAsia="Malgun Gothic" w:hAnsi="Times New Roman" w:cs="Times New Roman"/>
          <w:bCs/>
          <w:i/>
          <w:sz w:val="24"/>
          <w:szCs w:val="24"/>
          <w:lang w:val="en-US" w:eastAsia="x-none"/>
        </w:rPr>
        <w:t>et al</w:t>
      </w:r>
      <w:r w:rsidR="001C6AD0" w:rsidRPr="001C6AD0">
        <w:rPr>
          <w:rFonts w:ascii="Times New Roman" w:eastAsia="Malgun Gothic" w:hAnsi="Times New Roman" w:cs="Times New Roman"/>
          <w:bCs/>
          <w:sz w:val="24"/>
          <w:szCs w:val="24"/>
          <w:lang w:val="en-US" w:eastAsia="x-none"/>
        </w:rPr>
        <w:t>., 2010)</w:t>
      </w:r>
      <w:r w:rsidRPr="00440DD0">
        <w:rPr>
          <w:rFonts w:ascii="Times New Roman" w:eastAsia="Malgun Gothic" w:hAnsi="Times New Roman" w:cs="Times New Roman"/>
          <w:bCs/>
          <w:sz w:val="24"/>
          <w:szCs w:val="24"/>
          <w:lang w:val="en-US" w:eastAsia="x-none"/>
        </w:rPr>
        <w:t>.</w:t>
      </w:r>
    </w:p>
    <w:p w14:paraId="7F0F00FF" w14:textId="77777777" w:rsidR="00D04DCF" w:rsidRPr="00573206" w:rsidRDefault="00D04DCF" w:rsidP="006C29B1">
      <w:pPr>
        <w:autoSpaceDE w:val="0"/>
        <w:autoSpaceDN w:val="0"/>
        <w:adjustRightInd w:val="0"/>
        <w:spacing w:after="0" w:line="360" w:lineRule="auto"/>
        <w:jc w:val="both"/>
        <w:rPr>
          <w:rFonts w:ascii="Times New Roman" w:hAnsi="Times New Roman" w:cs="Times New Roman"/>
          <w:sz w:val="24"/>
          <w:szCs w:val="24"/>
          <w:lang w:val="en-IN"/>
        </w:rPr>
      </w:pPr>
    </w:p>
    <w:p w14:paraId="7DA620BB" w14:textId="77777777" w:rsidR="001D6127" w:rsidRPr="00573206" w:rsidRDefault="00524238" w:rsidP="001D6127">
      <w:pPr>
        <w:pStyle w:val="Heading2"/>
        <w:rPr>
          <w:szCs w:val="24"/>
          <w:lang w:val="en-IN"/>
        </w:rPr>
      </w:pPr>
      <w:r w:rsidRPr="00573206">
        <w:rPr>
          <w:rFonts w:cs="Times New Roman"/>
          <w:color w:val="000000" w:themeColor="text1"/>
          <w:szCs w:val="24"/>
          <w:lang w:val="en-IN"/>
        </w:rPr>
        <w:t xml:space="preserve">       </w:t>
      </w:r>
      <w:bookmarkStart w:id="0" w:name="_Toc111664978"/>
      <w:r w:rsidR="00A93679" w:rsidRPr="00573206">
        <w:rPr>
          <w:rFonts w:cs="Times New Roman"/>
          <w:color w:val="000000" w:themeColor="text1"/>
          <w:szCs w:val="24"/>
          <w:lang w:val="en-IN"/>
        </w:rPr>
        <w:t xml:space="preserve"> </w:t>
      </w:r>
      <w:bookmarkEnd w:id="0"/>
      <w:r w:rsidR="001C6AD0" w:rsidRPr="00573206">
        <w:rPr>
          <w:rFonts w:cs="Times New Roman"/>
          <w:b w:val="0"/>
          <w:iCs/>
          <w:szCs w:val="24"/>
          <w:lang w:val="en-IN"/>
        </w:rPr>
        <w:t xml:space="preserve">       </w:t>
      </w:r>
      <w:r w:rsidR="001C6AD0" w:rsidRPr="00573206">
        <w:rPr>
          <w:rFonts w:cs="Times New Roman"/>
          <w:iCs/>
          <w:szCs w:val="24"/>
          <w:lang w:val="en-IN"/>
        </w:rPr>
        <w:t>2</w:t>
      </w:r>
      <w:r w:rsidR="0031344B" w:rsidRPr="00573206">
        <w:rPr>
          <w:rFonts w:cs="Times New Roman"/>
          <w:iCs/>
          <w:szCs w:val="24"/>
          <w:lang w:val="en-IN"/>
        </w:rPr>
        <w:t xml:space="preserve">.4. </w:t>
      </w:r>
      <w:r w:rsidR="001D6127" w:rsidRPr="00573206">
        <w:rPr>
          <w:szCs w:val="24"/>
          <w:lang w:val="en-IN"/>
        </w:rPr>
        <w:t>Molecular characterization of resistance and biofilm determinants</w:t>
      </w:r>
    </w:p>
    <w:p w14:paraId="6942ADED" w14:textId="77777777" w:rsidR="0031344B" w:rsidRPr="00573206" w:rsidRDefault="0031344B" w:rsidP="0031344B">
      <w:pPr>
        <w:rPr>
          <w:lang w:val="en-IN"/>
        </w:rPr>
      </w:pPr>
    </w:p>
    <w:p w14:paraId="3E175103" w14:textId="77777777" w:rsidR="001D6127" w:rsidRPr="00573206" w:rsidRDefault="0031344B" w:rsidP="00D07027">
      <w:pPr>
        <w:pStyle w:val="Heading2"/>
        <w:rPr>
          <w:szCs w:val="24"/>
          <w:lang w:val="en-IN"/>
        </w:rPr>
      </w:pPr>
      <w:r w:rsidRPr="00573206">
        <w:rPr>
          <w:rFonts w:cs="Times New Roman"/>
          <w:iCs/>
          <w:szCs w:val="24"/>
          <w:lang w:val="en-IN"/>
        </w:rPr>
        <w:t xml:space="preserve">                </w:t>
      </w:r>
      <w:r w:rsidR="001C6AD0" w:rsidRPr="00573206">
        <w:rPr>
          <w:rFonts w:cs="Times New Roman"/>
          <w:iCs/>
          <w:szCs w:val="24"/>
          <w:lang w:val="en-IN"/>
        </w:rPr>
        <w:t>2</w:t>
      </w:r>
      <w:r w:rsidRPr="00573206">
        <w:rPr>
          <w:rFonts w:cs="Times New Roman"/>
          <w:iCs/>
          <w:szCs w:val="24"/>
          <w:lang w:val="en-IN"/>
        </w:rPr>
        <w:t xml:space="preserve">.4.1. </w:t>
      </w:r>
      <w:r w:rsidR="001D6127" w:rsidRPr="00573206">
        <w:rPr>
          <w:szCs w:val="24"/>
          <w:lang w:val="en-IN"/>
        </w:rPr>
        <w:t>Extraction and purification of genomic DNA</w:t>
      </w:r>
    </w:p>
    <w:p w14:paraId="1F8BB9DB" w14:textId="77777777" w:rsidR="00524238" w:rsidRPr="00573206" w:rsidRDefault="001D6127" w:rsidP="00D07027">
      <w:pPr>
        <w:autoSpaceDE w:val="0"/>
        <w:autoSpaceDN w:val="0"/>
        <w:adjustRightInd w:val="0"/>
        <w:spacing w:before="40" w:after="0" w:line="360" w:lineRule="auto"/>
        <w:ind w:firstLine="708"/>
        <w:jc w:val="both"/>
        <w:rPr>
          <w:rFonts w:ascii="Times New Roman" w:hAnsi="Times New Roman" w:cs="Times New Roman"/>
          <w:b/>
          <w:sz w:val="24"/>
          <w:szCs w:val="24"/>
          <w:lang w:val="en-IN"/>
        </w:rPr>
      </w:pPr>
      <w:r w:rsidRPr="00573206">
        <w:rPr>
          <w:rFonts w:ascii="Times New Roman" w:hAnsi="Times New Roman" w:cs="Times New Roman"/>
          <w:sz w:val="24"/>
          <w:szCs w:val="24"/>
          <w:lang w:val="en-IN"/>
        </w:rPr>
        <w:t xml:space="preserve">Strains of </w:t>
      </w:r>
      <w:r w:rsidRPr="00573206">
        <w:rPr>
          <w:rFonts w:ascii="Times New Roman" w:hAnsi="Times New Roman" w:cs="Times New Roman"/>
          <w:i/>
          <w:sz w:val="24"/>
          <w:szCs w:val="24"/>
          <w:lang w:val="en-IN"/>
        </w:rPr>
        <w:t>P. aeruginosa</w:t>
      </w:r>
      <w:r w:rsidRPr="00573206">
        <w:rPr>
          <w:rFonts w:ascii="Times New Roman" w:hAnsi="Times New Roman" w:cs="Times New Roman"/>
          <w:sz w:val="24"/>
          <w:szCs w:val="24"/>
          <w:lang w:val="en-IN"/>
        </w:rPr>
        <w:t xml:space="preserve"> and </w:t>
      </w:r>
      <w:r w:rsidRPr="00573206">
        <w:rPr>
          <w:rFonts w:ascii="Times New Roman" w:hAnsi="Times New Roman" w:cs="Times New Roman"/>
          <w:i/>
          <w:sz w:val="24"/>
          <w:szCs w:val="24"/>
          <w:lang w:val="en-IN"/>
        </w:rPr>
        <w:t>S. aureus</w:t>
      </w:r>
      <w:r w:rsidRPr="00573206">
        <w:rPr>
          <w:rFonts w:ascii="Times New Roman" w:hAnsi="Times New Roman" w:cs="Times New Roman"/>
          <w:sz w:val="24"/>
          <w:szCs w:val="24"/>
          <w:lang w:val="en-IN"/>
        </w:rPr>
        <w:t xml:space="preserve"> were harvested from an overnight broth culture. The genomic DNA of </w:t>
      </w:r>
      <w:r w:rsidRPr="00573206">
        <w:rPr>
          <w:rFonts w:ascii="Times New Roman" w:hAnsi="Times New Roman" w:cs="Times New Roman"/>
          <w:i/>
          <w:sz w:val="24"/>
          <w:szCs w:val="24"/>
          <w:lang w:val="en-IN"/>
        </w:rPr>
        <w:t>P. aeruginosa</w:t>
      </w:r>
      <w:r w:rsidRPr="00573206">
        <w:rPr>
          <w:rFonts w:ascii="Times New Roman" w:hAnsi="Times New Roman" w:cs="Times New Roman"/>
          <w:sz w:val="24"/>
          <w:szCs w:val="24"/>
          <w:lang w:val="en-IN"/>
        </w:rPr>
        <w:t xml:space="preserve"> and </w:t>
      </w:r>
      <w:r w:rsidRPr="00573206">
        <w:rPr>
          <w:rFonts w:ascii="Times New Roman" w:hAnsi="Times New Roman" w:cs="Times New Roman"/>
          <w:i/>
          <w:sz w:val="24"/>
          <w:szCs w:val="24"/>
          <w:lang w:val="en-IN"/>
        </w:rPr>
        <w:t>S. aureus</w:t>
      </w:r>
      <w:r w:rsidRPr="00573206">
        <w:rPr>
          <w:rFonts w:ascii="Times New Roman" w:hAnsi="Times New Roman" w:cs="Times New Roman"/>
          <w:sz w:val="24"/>
          <w:szCs w:val="24"/>
          <w:lang w:val="en-IN"/>
        </w:rPr>
        <w:t xml:space="preserve"> was extracted by thermal lysis and purified according to the method described by </w:t>
      </w:r>
      <w:proofErr w:type="spellStart"/>
      <w:r w:rsidR="000B6261">
        <w:rPr>
          <w:rFonts w:ascii="Times New Roman" w:eastAsia="Malgun Gothic" w:hAnsi="Times New Roman" w:cs="Times New Roman"/>
          <w:bCs/>
          <w:sz w:val="24"/>
          <w:szCs w:val="24"/>
          <w:lang w:val="en-US" w:eastAsia="x-none"/>
        </w:rPr>
        <w:t>Kateete</w:t>
      </w:r>
      <w:proofErr w:type="spellEnd"/>
      <w:r w:rsidR="000B6261">
        <w:rPr>
          <w:rFonts w:ascii="Times New Roman" w:eastAsia="Malgun Gothic" w:hAnsi="Times New Roman" w:cs="Times New Roman"/>
          <w:bCs/>
          <w:sz w:val="24"/>
          <w:szCs w:val="24"/>
          <w:lang w:val="en-US" w:eastAsia="x-none"/>
        </w:rPr>
        <w:t xml:space="preserve"> </w:t>
      </w:r>
      <w:proofErr w:type="gramStart"/>
      <w:r w:rsidR="000B6261">
        <w:rPr>
          <w:rFonts w:ascii="Times New Roman" w:eastAsia="Malgun Gothic" w:hAnsi="Times New Roman" w:cs="Times New Roman"/>
          <w:bCs/>
          <w:sz w:val="24"/>
          <w:szCs w:val="24"/>
          <w:lang w:val="en-US" w:eastAsia="x-none"/>
        </w:rPr>
        <w:t>et al</w:t>
      </w:r>
      <w:r w:rsidRPr="00573206">
        <w:rPr>
          <w:rFonts w:ascii="Times New Roman" w:hAnsi="Times New Roman" w:cs="Times New Roman"/>
          <w:sz w:val="24"/>
          <w:szCs w:val="24"/>
          <w:lang w:val="en-IN"/>
        </w:rPr>
        <w:t>.</w:t>
      </w:r>
      <w:r w:rsidR="000B6261" w:rsidRPr="00573206">
        <w:rPr>
          <w:rFonts w:ascii="Times New Roman" w:hAnsi="Times New Roman" w:cs="Times New Roman"/>
          <w:sz w:val="24"/>
          <w:szCs w:val="24"/>
          <w:lang w:val="en-IN"/>
        </w:rPr>
        <w:t>.</w:t>
      </w:r>
      <w:proofErr w:type="gramEnd"/>
      <w:r w:rsidRPr="00573206">
        <w:rPr>
          <w:rFonts w:ascii="Times New Roman" w:hAnsi="Times New Roman" w:cs="Times New Roman"/>
          <w:sz w:val="24"/>
          <w:szCs w:val="24"/>
          <w:lang w:val="en-IN"/>
        </w:rPr>
        <w:t xml:space="preserve"> After extraction, DNA was diluted and stored at -20°C to serve as a DNA template for polymerase chain reactions (PCR).</w:t>
      </w:r>
      <w:r w:rsidR="00524238" w:rsidRPr="00573206">
        <w:rPr>
          <w:rFonts w:ascii="Times New Roman" w:hAnsi="Times New Roman" w:cs="Times New Roman"/>
          <w:b/>
          <w:sz w:val="24"/>
          <w:szCs w:val="24"/>
          <w:lang w:val="en-IN"/>
        </w:rPr>
        <w:t xml:space="preserve">                      </w:t>
      </w:r>
    </w:p>
    <w:p w14:paraId="4E65D143" w14:textId="77777777" w:rsidR="001D6127" w:rsidRPr="00573206" w:rsidRDefault="0031344B" w:rsidP="00524238">
      <w:pPr>
        <w:autoSpaceDE w:val="0"/>
        <w:autoSpaceDN w:val="0"/>
        <w:adjustRightInd w:val="0"/>
        <w:spacing w:after="0" w:line="360" w:lineRule="auto"/>
        <w:jc w:val="both"/>
        <w:rPr>
          <w:rFonts w:ascii="Times New Roman" w:hAnsi="Times New Roman" w:cs="Times New Roman"/>
          <w:b/>
          <w:sz w:val="24"/>
          <w:szCs w:val="24"/>
          <w:lang w:val="en-IN"/>
        </w:rPr>
      </w:pPr>
      <w:r w:rsidRPr="00573206">
        <w:rPr>
          <w:rFonts w:ascii="Times New Roman" w:hAnsi="Times New Roman" w:cs="Times New Roman"/>
          <w:b/>
          <w:sz w:val="24"/>
          <w:szCs w:val="24"/>
          <w:lang w:val="en-IN"/>
        </w:rPr>
        <w:t xml:space="preserve">               </w:t>
      </w:r>
    </w:p>
    <w:p w14:paraId="3319D4DA" w14:textId="77777777" w:rsidR="001D6127" w:rsidRPr="001C6AD0" w:rsidRDefault="00D07027" w:rsidP="00D07027">
      <w:pPr>
        <w:autoSpaceDE w:val="0"/>
        <w:autoSpaceDN w:val="0"/>
        <w:adjustRightInd w:val="0"/>
        <w:spacing w:before="240" w:after="0" w:line="360" w:lineRule="auto"/>
        <w:jc w:val="both"/>
        <w:rPr>
          <w:rFonts w:ascii="Times New Roman" w:hAnsi="Times New Roman" w:cs="Times New Roman"/>
          <w:b/>
          <w:sz w:val="24"/>
          <w:szCs w:val="24"/>
        </w:rPr>
      </w:pPr>
      <w:r w:rsidRPr="00573206">
        <w:rPr>
          <w:rFonts w:ascii="Times New Roman" w:hAnsi="Times New Roman" w:cs="Times New Roman"/>
          <w:b/>
          <w:iCs/>
          <w:sz w:val="24"/>
          <w:szCs w:val="24"/>
          <w:lang w:val="en-IN"/>
        </w:rPr>
        <w:lastRenderedPageBreak/>
        <w:t xml:space="preserve">            </w:t>
      </w:r>
      <w:r w:rsidR="00B25BB7" w:rsidRPr="00573206">
        <w:rPr>
          <w:rFonts w:ascii="Times New Roman" w:hAnsi="Times New Roman" w:cs="Times New Roman"/>
          <w:b/>
          <w:iCs/>
          <w:sz w:val="24"/>
          <w:szCs w:val="24"/>
          <w:lang w:val="en-IN"/>
        </w:rPr>
        <w:t xml:space="preserve">  </w:t>
      </w:r>
      <w:r w:rsidR="001C6AD0" w:rsidRPr="001C6AD0">
        <w:rPr>
          <w:rFonts w:ascii="Times New Roman" w:hAnsi="Times New Roman" w:cs="Times New Roman"/>
          <w:b/>
          <w:iCs/>
          <w:sz w:val="24"/>
          <w:szCs w:val="24"/>
        </w:rPr>
        <w:t>2</w:t>
      </w:r>
      <w:r w:rsidR="0031344B" w:rsidRPr="001C6AD0">
        <w:rPr>
          <w:rFonts w:ascii="Times New Roman" w:hAnsi="Times New Roman" w:cs="Times New Roman"/>
          <w:b/>
          <w:iCs/>
          <w:sz w:val="24"/>
          <w:szCs w:val="24"/>
        </w:rPr>
        <w:t xml:space="preserve">.4.2. </w:t>
      </w:r>
      <w:proofErr w:type="spellStart"/>
      <w:r w:rsidR="001D6127" w:rsidRPr="001C6AD0">
        <w:rPr>
          <w:rFonts w:ascii="Times New Roman" w:hAnsi="Times New Roman" w:cs="Times New Roman"/>
          <w:b/>
          <w:sz w:val="24"/>
          <w:szCs w:val="24"/>
        </w:rPr>
        <w:t>Reaction</w:t>
      </w:r>
      <w:proofErr w:type="spellEnd"/>
      <w:r w:rsidR="001D6127" w:rsidRPr="001C6AD0">
        <w:rPr>
          <w:rFonts w:ascii="Times New Roman" w:hAnsi="Times New Roman" w:cs="Times New Roman"/>
          <w:b/>
          <w:sz w:val="24"/>
          <w:szCs w:val="24"/>
        </w:rPr>
        <w:t xml:space="preserve"> mixture</w:t>
      </w:r>
    </w:p>
    <w:p w14:paraId="01077D0D" w14:textId="77777777" w:rsidR="00C1418D" w:rsidRPr="00573206" w:rsidRDefault="001D6127" w:rsidP="001C6AD0">
      <w:pPr>
        <w:autoSpaceDE w:val="0"/>
        <w:autoSpaceDN w:val="0"/>
        <w:adjustRightInd w:val="0"/>
        <w:spacing w:before="240" w:after="0" w:line="360" w:lineRule="auto"/>
        <w:ind w:firstLine="708"/>
        <w:jc w:val="both"/>
        <w:rPr>
          <w:rFonts w:ascii="Times New Roman" w:hAnsi="Times New Roman" w:cs="Times New Roman"/>
          <w:sz w:val="24"/>
          <w:szCs w:val="24"/>
          <w:lang w:val="en-IN"/>
        </w:rPr>
      </w:pPr>
      <w:r w:rsidRPr="00573206">
        <w:rPr>
          <w:rFonts w:ascii="Times New Roman" w:hAnsi="Times New Roman" w:cs="Times New Roman"/>
          <w:sz w:val="24"/>
          <w:szCs w:val="24"/>
          <w:lang w:val="en-IN"/>
        </w:rPr>
        <w:t xml:space="preserve">The reaction mixture was prepared according to the method described by </w:t>
      </w:r>
      <w:proofErr w:type="spellStart"/>
      <w:r w:rsidR="00612DD0" w:rsidRPr="00573206">
        <w:rPr>
          <w:rFonts w:ascii="Times New Roman" w:hAnsi="Times New Roman" w:cs="Times New Roman"/>
          <w:sz w:val="24"/>
          <w:szCs w:val="24"/>
          <w:lang w:val="en-IN"/>
        </w:rPr>
        <w:t>Pournajaf</w:t>
      </w:r>
      <w:proofErr w:type="spellEnd"/>
      <w:r w:rsidR="00612DD0" w:rsidRPr="00573206">
        <w:rPr>
          <w:rFonts w:ascii="Times New Roman" w:hAnsi="Times New Roman" w:cs="Times New Roman"/>
          <w:sz w:val="24"/>
          <w:szCs w:val="24"/>
          <w:lang w:val="en-IN"/>
        </w:rPr>
        <w:t xml:space="preserve"> </w:t>
      </w:r>
      <w:proofErr w:type="gramStart"/>
      <w:r w:rsidR="007F64AE" w:rsidRPr="00573206">
        <w:rPr>
          <w:rFonts w:ascii="Times New Roman" w:hAnsi="Times New Roman" w:cs="Times New Roman"/>
          <w:sz w:val="24"/>
          <w:szCs w:val="24"/>
          <w:lang w:val="en-IN"/>
        </w:rPr>
        <w:t>et al.</w:t>
      </w:r>
      <w:r w:rsidR="000B6261" w:rsidRPr="00573206">
        <w:rPr>
          <w:rFonts w:ascii="Times New Roman" w:hAnsi="Times New Roman" w:cs="Times New Roman"/>
          <w:sz w:val="24"/>
          <w:szCs w:val="24"/>
          <w:lang w:val="en-IN"/>
        </w:rPr>
        <w:t>.</w:t>
      </w:r>
      <w:proofErr w:type="gramEnd"/>
      <w:r w:rsidR="007F64AE" w:rsidRPr="00573206">
        <w:rPr>
          <w:rFonts w:ascii="Times New Roman" w:hAnsi="Times New Roman" w:cs="Times New Roman"/>
          <w:sz w:val="24"/>
          <w:szCs w:val="24"/>
          <w:lang w:val="en-IN"/>
        </w:rPr>
        <w:t xml:space="preserve"> </w:t>
      </w:r>
      <w:r w:rsidRPr="00573206">
        <w:rPr>
          <w:rFonts w:ascii="Times New Roman" w:hAnsi="Times New Roman" w:cs="Times New Roman"/>
          <w:sz w:val="24"/>
          <w:szCs w:val="24"/>
          <w:lang w:val="en-IN"/>
        </w:rPr>
        <w:t xml:space="preserve">This 25 </w:t>
      </w:r>
      <w:r w:rsidRPr="00440DD0">
        <w:rPr>
          <w:rFonts w:ascii="Times New Roman" w:hAnsi="Times New Roman" w:cs="Times New Roman"/>
          <w:sz w:val="24"/>
          <w:szCs w:val="24"/>
        </w:rPr>
        <w:t>μ</w:t>
      </w:r>
      <w:r w:rsidRPr="00573206">
        <w:rPr>
          <w:rFonts w:ascii="Times New Roman" w:hAnsi="Times New Roman" w:cs="Times New Roman"/>
          <w:sz w:val="24"/>
          <w:szCs w:val="24"/>
          <w:lang w:val="en-IN"/>
        </w:rPr>
        <w:t xml:space="preserve">L reaction mixture consisted of 16 </w:t>
      </w:r>
      <w:r w:rsidRPr="00440DD0">
        <w:rPr>
          <w:rFonts w:ascii="Times New Roman" w:hAnsi="Times New Roman" w:cs="Times New Roman"/>
          <w:sz w:val="24"/>
          <w:szCs w:val="24"/>
        </w:rPr>
        <w:t>μ</w:t>
      </w:r>
      <w:r w:rsidRPr="00573206">
        <w:rPr>
          <w:rFonts w:ascii="Times New Roman" w:hAnsi="Times New Roman" w:cs="Times New Roman"/>
          <w:sz w:val="24"/>
          <w:szCs w:val="24"/>
          <w:lang w:val="en-IN"/>
        </w:rPr>
        <w:t xml:space="preserve">L of sterile Milli-Q water (milli-Q™, Millipore Corporation, USA), 5 </w:t>
      </w:r>
      <w:r w:rsidRPr="00440DD0">
        <w:rPr>
          <w:rFonts w:ascii="Times New Roman" w:hAnsi="Times New Roman" w:cs="Times New Roman"/>
          <w:sz w:val="24"/>
          <w:szCs w:val="24"/>
        </w:rPr>
        <w:t>μ</w:t>
      </w:r>
      <w:r w:rsidRPr="00573206">
        <w:rPr>
          <w:rFonts w:ascii="Times New Roman" w:hAnsi="Times New Roman" w:cs="Times New Roman"/>
          <w:sz w:val="24"/>
          <w:szCs w:val="24"/>
          <w:lang w:val="en-IN"/>
        </w:rPr>
        <w:t xml:space="preserve">L of 5X concentration loading buffer, 1.5 </w:t>
      </w:r>
      <w:r w:rsidRPr="00440DD0">
        <w:rPr>
          <w:rFonts w:ascii="Times New Roman" w:hAnsi="Times New Roman" w:cs="Times New Roman"/>
          <w:sz w:val="24"/>
          <w:szCs w:val="24"/>
        </w:rPr>
        <w:t>μ</w:t>
      </w:r>
      <w:r w:rsidRPr="00573206">
        <w:rPr>
          <w:rFonts w:ascii="Times New Roman" w:hAnsi="Times New Roman" w:cs="Times New Roman"/>
          <w:sz w:val="24"/>
          <w:szCs w:val="24"/>
          <w:lang w:val="en-IN"/>
        </w:rPr>
        <w:t xml:space="preserve">L of MgCl2, 2 mM (Promega Corporation, Madison, WI 53711-5399, USA), 0.2 </w:t>
      </w:r>
      <w:r w:rsidRPr="00440DD0">
        <w:rPr>
          <w:rFonts w:ascii="Times New Roman" w:hAnsi="Times New Roman" w:cs="Times New Roman"/>
          <w:sz w:val="24"/>
          <w:szCs w:val="24"/>
        </w:rPr>
        <w:t>μ</w:t>
      </w:r>
      <w:r w:rsidRPr="00573206">
        <w:rPr>
          <w:rFonts w:ascii="Times New Roman" w:hAnsi="Times New Roman" w:cs="Times New Roman"/>
          <w:sz w:val="24"/>
          <w:szCs w:val="24"/>
          <w:lang w:val="en-IN"/>
        </w:rPr>
        <w:t xml:space="preserve">L of 10 mM dNTPs, 0.1 </w:t>
      </w:r>
      <w:r w:rsidRPr="00440DD0">
        <w:rPr>
          <w:rFonts w:ascii="Times New Roman" w:hAnsi="Times New Roman" w:cs="Times New Roman"/>
          <w:sz w:val="24"/>
          <w:szCs w:val="24"/>
        </w:rPr>
        <w:t>μ</w:t>
      </w:r>
      <w:r w:rsidRPr="00573206">
        <w:rPr>
          <w:rFonts w:ascii="Times New Roman" w:hAnsi="Times New Roman" w:cs="Times New Roman"/>
          <w:sz w:val="24"/>
          <w:szCs w:val="24"/>
          <w:lang w:val="en-IN"/>
        </w:rPr>
        <w:t xml:space="preserve">L of each primer, 10 mM (Integral DNA Technology, California, USA), 0.1 </w:t>
      </w:r>
      <w:r w:rsidRPr="00440DD0">
        <w:rPr>
          <w:rFonts w:ascii="Times New Roman" w:hAnsi="Times New Roman" w:cs="Times New Roman"/>
          <w:sz w:val="24"/>
          <w:szCs w:val="24"/>
        </w:rPr>
        <w:t>μ</w:t>
      </w:r>
      <w:r w:rsidRPr="00573206">
        <w:rPr>
          <w:rFonts w:ascii="Times New Roman" w:hAnsi="Times New Roman" w:cs="Times New Roman"/>
          <w:sz w:val="24"/>
          <w:szCs w:val="24"/>
          <w:lang w:val="en-IN"/>
        </w:rPr>
        <w:t xml:space="preserve">L of Go </w:t>
      </w:r>
      <w:proofErr w:type="spellStart"/>
      <w:r w:rsidRPr="00573206">
        <w:rPr>
          <w:rFonts w:ascii="Times New Roman" w:hAnsi="Times New Roman" w:cs="Times New Roman"/>
          <w:sz w:val="24"/>
          <w:szCs w:val="24"/>
          <w:lang w:val="en-IN"/>
        </w:rPr>
        <w:t>Taq</w:t>
      </w:r>
      <w:proofErr w:type="spellEnd"/>
      <w:r w:rsidRPr="00573206">
        <w:rPr>
          <w:rFonts w:ascii="Times New Roman" w:hAnsi="Times New Roman" w:cs="Times New Roman"/>
          <w:sz w:val="24"/>
          <w:szCs w:val="24"/>
          <w:lang w:val="en-IN"/>
        </w:rPr>
        <w:t xml:space="preserve">® G2 Flexi DNA polymerase of final concentration 1.5U (Promega Corporation, Madison, WI 53711-5399, USA) and 2 </w:t>
      </w:r>
      <w:r w:rsidRPr="00440DD0">
        <w:rPr>
          <w:rFonts w:ascii="Times New Roman" w:hAnsi="Times New Roman" w:cs="Times New Roman"/>
          <w:sz w:val="24"/>
          <w:szCs w:val="24"/>
        </w:rPr>
        <w:t>μ</w:t>
      </w:r>
      <w:r w:rsidRPr="00573206">
        <w:rPr>
          <w:rFonts w:ascii="Times New Roman" w:hAnsi="Times New Roman" w:cs="Times New Roman"/>
          <w:sz w:val="24"/>
          <w:szCs w:val="24"/>
          <w:lang w:val="en-IN"/>
        </w:rPr>
        <w:t>L of the DNA template. Sterile Milli-Q water and reference strains were used as negative control and positive control, respectively, for each PCR reaction run.</w:t>
      </w:r>
    </w:p>
    <w:p w14:paraId="175504A3" w14:textId="77777777" w:rsidR="001D6127" w:rsidRPr="00573206" w:rsidRDefault="00D07027" w:rsidP="001D6127">
      <w:pPr>
        <w:spacing w:before="240" w:after="0" w:line="360" w:lineRule="auto"/>
        <w:jc w:val="both"/>
        <w:rPr>
          <w:rStyle w:val="Heading2Char"/>
          <w:rFonts w:ascii="Times New Roman" w:eastAsiaTheme="majorEastAsia" w:hAnsi="Times New Roman"/>
          <w:b/>
          <w:bCs/>
          <w:color w:val="000000"/>
          <w:sz w:val="24"/>
          <w:szCs w:val="24"/>
          <w:lang w:val="en-IN"/>
        </w:rPr>
      </w:pPr>
      <w:r w:rsidRPr="00573206">
        <w:rPr>
          <w:rFonts w:ascii="Times New Roman" w:hAnsi="Times New Roman" w:cs="Times New Roman"/>
          <w:b/>
          <w:iCs/>
          <w:sz w:val="24"/>
          <w:szCs w:val="24"/>
          <w:lang w:val="en-IN"/>
        </w:rPr>
        <w:t xml:space="preserve">                 </w:t>
      </w:r>
      <w:r w:rsidR="001C6AD0" w:rsidRPr="00573206">
        <w:rPr>
          <w:rFonts w:ascii="Times New Roman" w:hAnsi="Times New Roman" w:cs="Times New Roman"/>
          <w:b/>
          <w:iCs/>
          <w:sz w:val="24"/>
          <w:szCs w:val="24"/>
          <w:lang w:val="en-IN"/>
        </w:rPr>
        <w:t>2</w:t>
      </w:r>
      <w:r w:rsidRPr="00573206">
        <w:rPr>
          <w:rFonts w:ascii="Times New Roman" w:hAnsi="Times New Roman" w:cs="Times New Roman"/>
          <w:b/>
          <w:iCs/>
          <w:sz w:val="24"/>
          <w:szCs w:val="24"/>
          <w:lang w:val="en-IN"/>
        </w:rPr>
        <w:t xml:space="preserve">.4.3. </w:t>
      </w:r>
      <w:r w:rsidR="001D6127" w:rsidRPr="00573206">
        <w:rPr>
          <w:rStyle w:val="Heading2Char"/>
          <w:rFonts w:ascii="Times New Roman" w:eastAsiaTheme="majorEastAsia" w:hAnsi="Times New Roman"/>
          <w:b/>
          <w:bCs/>
          <w:color w:val="000000"/>
          <w:sz w:val="24"/>
          <w:szCs w:val="24"/>
          <w:lang w:val="en-IN"/>
        </w:rPr>
        <w:t>Gene Amplification</w:t>
      </w:r>
    </w:p>
    <w:p w14:paraId="339F9B70" w14:textId="77777777" w:rsidR="00612DD0" w:rsidRPr="00573206" w:rsidRDefault="001D6127" w:rsidP="00C1418D">
      <w:pPr>
        <w:spacing w:before="240" w:after="0" w:line="360" w:lineRule="auto"/>
        <w:ind w:firstLine="567"/>
        <w:jc w:val="both"/>
        <w:rPr>
          <w:rFonts w:ascii="Times New Roman" w:eastAsiaTheme="majorEastAsia" w:hAnsi="Times New Roman" w:cs="Times New Roman"/>
          <w:bCs/>
          <w:color w:val="000000"/>
          <w:sz w:val="24"/>
          <w:szCs w:val="24"/>
          <w:lang w:val="en-IN"/>
        </w:rPr>
      </w:pPr>
      <w:r w:rsidRPr="00573206">
        <w:rPr>
          <w:rStyle w:val="Heading2Char"/>
          <w:rFonts w:ascii="Times New Roman" w:eastAsiaTheme="majorEastAsia" w:hAnsi="Times New Roman"/>
          <w:bCs/>
          <w:color w:val="000000"/>
          <w:sz w:val="24"/>
          <w:szCs w:val="24"/>
          <w:lang w:val="en-IN"/>
        </w:rPr>
        <w:t xml:space="preserve">The 16S rDNA gene was amplified according to the method described by </w:t>
      </w:r>
      <w:proofErr w:type="spellStart"/>
      <w:r w:rsidRPr="00573206">
        <w:rPr>
          <w:rStyle w:val="Heading2Char"/>
          <w:rFonts w:ascii="Times New Roman" w:eastAsiaTheme="majorEastAsia" w:hAnsi="Times New Roman"/>
          <w:bCs/>
          <w:color w:val="000000"/>
          <w:sz w:val="24"/>
          <w:szCs w:val="24"/>
          <w:lang w:val="en-IN"/>
        </w:rPr>
        <w:t>Amutha</w:t>
      </w:r>
      <w:proofErr w:type="spellEnd"/>
      <w:r w:rsidRPr="00573206">
        <w:rPr>
          <w:rStyle w:val="Heading2Char"/>
          <w:rFonts w:ascii="Times New Roman" w:eastAsiaTheme="majorEastAsia" w:hAnsi="Times New Roman"/>
          <w:bCs/>
          <w:color w:val="000000"/>
          <w:sz w:val="24"/>
          <w:szCs w:val="24"/>
          <w:lang w:val="en-IN"/>
        </w:rPr>
        <w:t xml:space="preserve"> </w:t>
      </w:r>
      <w:r w:rsidR="000B6261" w:rsidRPr="00573206">
        <w:rPr>
          <w:rFonts w:ascii="Times New Roman" w:hAnsi="Times New Roman" w:cs="Times New Roman"/>
          <w:sz w:val="24"/>
          <w:szCs w:val="24"/>
          <w:lang w:val="en-IN"/>
        </w:rPr>
        <w:t>&amp;</w:t>
      </w:r>
      <w:r w:rsidRPr="00573206">
        <w:rPr>
          <w:rStyle w:val="Heading2Char"/>
          <w:rFonts w:ascii="Times New Roman" w:eastAsiaTheme="majorEastAsia" w:hAnsi="Times New Roman"/>
          <w:bCs/>
          <w:color w:val="000000"/>
          <w:sz w:val="24"/>
          <w:szCs w:val="24"/>
          <w:lang w:val="en-IN"/>
        </w:rPr>
        <w:t xml:space="preserve"> Kokila</w:t>
      </w:r>
      <w:r w:rsidR="000B6261" w:rsidRPr="00573206">
        <w:rPr>
          <w:rStyle w:val="Heading2Char"/>
          <w:rFonts w:ascii="Times New Roman" w:eastAsiaTheme="majorEastAsia" w:hAnsi="Times New Roman"/>
          <w:b/>
          <w:bCs/>
          <w:color w:val="000000"/>
          <w:sz w:val="24"/>
          <w:szCs w:val="24"/>
          <w:lang w:val="en-IN"/>
        </w:rPr>
        <w:t xml:space="preserve"> </w:t>
      </w:r>
      <w:r w:rsidRPr="00573206">
        <w:rPr>
          <w:rStyle w:val="Heading2Char"/>
          <w:rFonts w:ascii="Times New Roman" w:eastAsiaTheme="majorEastAsia" w:hAnsi="Times New Roman"/>
          <w:bCs/>
          <w:color w:val="000000"/>
          <w:sz w:val="24"/>
          <w:szCs w:val="24"/>
          <w:lang w:val="en-IN"/>
        </w:rPr>
        <w:t>using primers 27F (5'-AGAGTTTGATCMTGGCTCAG-3') and 1492R (3'TACGGYTACCTTGTTACGACTT-5'). The amplification program consisted of an initial 5-min denaturation at 94°C followed by 35 cycles of denaturation (94°C for 30 s), hybridization (55°C for 40 s), and extension (72°C for 30 s), with a single final 10-min extension at 72°C. Samples were stored at +4°C until the thermocycler was shut down.</w:t>
      </w:r>
    </w:p>
    <w:p w14:paraId="0D1ADBD7" w14:textId="77777777" w:rsidR="001D6127" w:rsidRPr="00573206" w:rsidRDefault="00D07027" w:rsidP="00D07027">
      <w:pPr>
        <w:spacing w:before="240" w:after="0" w:line="360" w:lineRule="auto"/>
        <w:rPr>
          <w:b/>
          <w:lang w:val="en-IN"/>
        </w:rPr>
      </w:pPr>
      <w:r w:rsidRPr="00573206">
        <w:rPr>
          <w:rFonts w:ascii="Times New Roman" w:hAnsi="Times New Roman" w:cs="Times New Roman"/>
          <w:b/>
          <w:iCs/>
          <w:sz w:val="24"/>
          <w:szCs w:val="24"/>
          <w:lang w:val="en-IN"/>
        </w:rPr>
        <w:t xml:space="preserve">             </w:t>
      </w:r>
      <w:r w:rsidR="001C6AD0" w:rsidRPr="00573206">
        <w:rPr>
          <w:rFonts w:ascii="Times New Roman" w:hAnsi="Times New Roman" w:cs="Times New Roman"/>
          <w:b/>
          <w:iCs/>
          <w:sz w:val="24"/>
          <w:szCs w:val="24"/>
          <w:lang w:val="en-IN"/>
        </w:rPr>
        <w:t>2</w:t>
      </w:r>
      <w:r w:rsidRPr="00573206">
        <w:rPr>
          <w:rFonts w:ascii="Times New Roman" w:hAnsi="Times New Roman" w:cs="Times New Roman"/>
          <w:b/>
          <w:iCs/>
          <w:sz w:val="24"/>
          <w:szCs w:val="24"/>
          <w:lang w:val="en-IN"/>
        </w:rPr>
        <w:t xml:space="preserve">.4.4. </w:t>
      </w:r>
      <w:r w:rsidR="001D6127" w:rsidRPr="00573206">
        <w:rPr>
          <w:rFonts w:ascii="Times New Roman" w:eastAsiaTheme="majorEastAsia" w:hAnsi="Times New Roman" w:cs="Times New Roman"/>
          <w:b/>
          <w:bCs/>
          <w:sz w:val="24"/>
          <w:szCs w:val="24"/>
          <w:lang w:val="en-IN"/>
        </w:rPr>
        <w:t>Amplification of resistance genes and biofilm formation</w:t>
      </w:r>
    </w:p>
    <w:p w14:paraId="5A706F27" w14:textId="77777777" w:rsidR="001D6127" w:rsidRPr="00573206" w:rsidRDefault="001D6127" w:rsidP="00D07027">
      <w:pPr>
        <w:pStyle w:val="Heading3"/>
        <w:spacing w:before="240" w:line="360" w:lineRule="auto"/>
        <w:ind w:firstLine="708"/>
        <w:jc w:val="both"/>
        <w:rPr>
          <w:rFonts w:ascii="Times New Roman" w:eastAsiaTheme="minorHAnsi" w:hAnsi="Times New Roman" w:cs="Times New Roman"/>
          <w:color w:val="auto"/>
          <w:lang w:val="en-IN"/>
        </w:rPr>
      </w:pPr>
      <w:r w:rsidRPr="00573206">
        <w:rPr>
          <w:rFonts w:ascii="Times New Roman" w:eastAsiaTheme="minorHAnsi" w:hAnsi="Times New Roman" w:cs="Times New Roman"/>
          <w:color w:val="auto"/>
          <w:lang w:val="en-IN"/>
        </w:rPr>
        <w:t>The amplification of resistance genes (</w:t>
      </w:r>
      <w:proofErr w:type="spellStart"/>
      <w:r w:rsidR="009E72DF" w:rsidRPr="00573206">
        <w:rPr>
          <w:rFonts w:ascii="Times New Roman" w:hAnsi="Times New Roman" w:cs="Times New Roman"/>
          <w:b/>
          <w:i/>
          <w:color w:val="000000" w:themeColor="text1"/>
          <w:lang w:val="en-IN"/>
        </w:rPr>
        <w:t>bla</w:t>
      </w:r>
      <w:r w:rsidR="009E72DF" w:rsidRPr="00573206">
        <w:rPr>
          <w:rFonts w:ascii="Times New Roman" w:hAnsi="Times New Roman" w:cs="Times New Roman"/>
          <w:b/>
          <w:i/>
          <w:color w:val="000000" w:themeColor="text1"/>
          <w:vertAlign w:val="subscript"/>
          <w:lang w:val="en-IN"/>
        </w:rPr>
        <w:t>SHV</w:t>
      </w:r>
      <w:proofErr w:type="spellEnd"/>
      <w:r w:rsidRPr="00573206">
        <w:rPr>
          <w:rFonts w:ascii="Times New Roman" w:eastAsiaTheme="minorHAnsi" w:hAnsi="Times New Roman" w:cs="Times New Roman"/>
          <w:color w:val="auto"/>
          <w:lang w:val="en-IN"/>
        </w:rPr>
        <w:t xml:space="preserve">, </w:t>
      </w:r>
      <w:proofErr w:type="spellStart"/>
      <w:r w:rsidR="00EF7AD4" w:rsidRPr="00573206">
        <w:rPr>
          <w:rFonts w:ascii="Times New Roman" w:hAnsi="Times New Roman" w:cs="Times New Roman"/>
          <w:b/>
          <w:i/>
          <w:color w:val="000000" w:themeColor="text1"/>
          <w:lang w:val="en-IN"/>
        </w:rPr>
        <w:t>bla</w:t>
      </w:r>
      <w:r w:rsidR="00EF7AD4" w:rsidRPr="00573206">
        <w:rPr>
          <w:rFonts w:ascii="Times New Roman" w:hAnsi="Times New Roman" w:cs="Times New Roman"/>
          <w:b/>
          <w:i/>
          <w:color w:val="000000" w:themeColor="text1"/>
          <w:vertAlign w:val="subscript"/>
          <w:lang w:val="en-IN"/>
        </w:rPr>
        <w:t>IMP</w:t>
      </w:r>
      <w:proofErr w:type="spellEnd"/>
      <w:r w:rsidRPr="00573206">
        <w:rPr>
          <w:rFonts w:ascii="Times New Roman" w:eastAsiaTheme="minorHAnsi" w:hAnsi="Times New Roman" w:cs="Times New Roman"/>
          <w:color w:val="auto"/>
          <w:lang w:val="en-IN"/>
        </w:rPr>
        <w:t xml:space="preserve">, and </w:t>
      </w:r>
      <w:proofErr w:type="spellStart"/>
      <w:r w:rsidR="001B2B4F" w:rsidRPr="00573206">
        <w:rPr>
          <w:rFonts w:ascii="Times New Roman" w:hAnsi="Times New Roman" w:cs="Times New Roman"/>
          <w:b/>
          <w:i/>
          <w:color w:val="000000" w:themeColor="text1"/>
          <w:lang w:val="en-IN"/>
        </w:rPr>
        <w:t>bla</w:t>
      </w:r>
      <w:r w:rsidR="001B2B4F" w:rsidRPr="00573206">
        <w:rPr>
          <w:rFonts w:ascii="Times New Roman" w:hAnsi="Times New Roman" w:cs="Times New Roman"/>
          <w:b/>
          <w:i/>
          <w:color w:val="000000" w:themeColor="text1"/>
          <w:vertAlign w:val="subscript"/>
          <w:lang w:val="en-IN"/>
        </w:rPr>
        <w:t>TEM</w:t>
      </w:r>
      <w:proofErr w:type="spellEnd"/>
      <w:r w:rsidRPr="00573206">
        <w:rPr>
          <w:rFonts w:ascii="Times New Roman" w:eastAsiaTheme="minorHAnsi" w:hAnsi="Times New Roman" w:cs="Times New Roman"/>
          <w:color w:val="auto"/>
          <w:lang w:val="en-IN"/>
        </w:rPr>
        <w:t>) and biofilm fo</w:t>
      </w:r>
      <w:r w:rsidR="001B2B4F" w:rsidRPr="00573206">
        <w:rPr>
          <w:rFonts w:ascii="Times New Roman" w:eastAsiaTheme="minorHAnsi" w:hAnsi="Times New Roman" w:cs="Times New Roman"/>
          <w:color w:val="auto"/>
          <w:lang w:val="en-IN"/>
        </w:rPr>
        <w:t>rmation genes (</w:t>
      </w:r>
      <w:proofErr w:type="spellStart"/>
      <w:r w:rsidR="001B2B4F" w:rsidRPr="00573206">
        <w:rPr>
          <w:rFonts w:ascii="Times New Roman" w:eastAsiaTheme="minorHAnsi" w:hAnsi="Times New Roman" w:cs="Times New Roman"/>
          <w:i/>
          <w:color w:val="auto"/>
          <w:lang w:val="en-IN"/>
        </w:rPr>
        <w:t>pslA</w:t>
      </w:r>
      <w:proofErr w:type="spellEnd"/>
      <w:r w:rsidR="001B2B4F" w:rsidRPr="00573206">
        <w:rPr>
          <w:rFonts w:ascii="Times New Roman" w:eastAsiaTheme="minorHAnsi" w:hAnsi="Times New Roman" w:cs="Times New Roman"/>
          <w:color w:val="auto"/>
          <w:lang w:val="en-IN"/>
        </w:rPr>
        <w:t xml:space="preserve">, </w:t>
      </w:r>
      <w:proofErr w:type="spellStart"/>
      <w:r w:rsidR="001B2B4F" w:rsidRPr="00573206">
        <w:rPr>
          <w:rFonts w:ascii="Times New Roman" w:eastAsiaTheme="minorHAnsi" w:hAnsi="Times New Roman" w:cs="Times New Roman"/>
          <w:i/>
          <w:color w:val="auto"/>
          <w:lang w:val="en-IN"/>
        </w:rPr>
        <w:t>pelA</w:t>
      </w:r>
      <w:proofErr w:type="spellEnd"/>
      <w:r w:rsidR="001B2B4F" w:rsidRPr="00573206">
        <w:rPr>
          <w:rFonts w:ascii="Times New Roman" w:eastAsiaTheme="minorHAnsi" w:hAnsi="Times New Roman" w:cs="Times New Roman"/>
          <w:color w:val="auto"/>
          <w:lang w:val="en-IN"/>
        </w:rPr>
        <w:t xml:space="preserve">, and </w:t>
      </w:r>
      <w:proofErr w:type="spellStart"/>
      <w:r w:rsidR="001B2B4F" w:rsidRPr="00573206">
        <w:rPr>
          <w:rFonts w:ascii="Times New Roman" w:eastAsiaTheme="minorHAnsi" w:hAnsi="Times New Roman" w:cs="Times New Roman"/>
          <w:i/>
          <w:color w:val="auto"/>
          <w:lang w:val="en-IN"/>
        </w:rPr>
        <w:t>P</w:t>
      </w:r>
      <w:r w:rsidRPr="00573206">
        <w:rPr>
          <w:rFonts w:ascii="Times New Roman" w:eastAsiaTheme="minorHAnsi" w:hAnsi="Times New Roman" w:cs="Times New Roman"/>
          <w:i/>
          <w:color w:val="auto"/>
          <w:lang w:val="en-IN"/>
        </w:rPr>
        <w:t>pyR</w:t>
      </w:r>
      <w:proofErr w:type="spellEnd"/>
      <w:r w:rsidRPr="00573206">
        <w:rPr>
          <w:rFonts w:ascii="Times New Roman" w:eastAsiaTheme="minorHAnsi" w:hAnsi="Times New Roman" w:cs="Times New Roman"/>
          <w:color w:val="auto"/>
          <w:lang w:val="en-IN"/>
        </w:rPr>
        <w:t>) was performed according to th</w:t>
      </w:r>
      <w:r w:rsidR="000B6261" w:rsidRPr="00573206">
        <w:rPr>
          <w:rFonts w:ascii="Times New Roman" w:eastAsiaTheme="minorHAnsi" w:hAnsi="Times New Roman" w:cs="Times New Roman"/>
          <w:color w:val="auto"/>
          <w:lang w:val="en-IN"/>
        </w:rPr>
        <w:t xml:space="preserve">e method described by </w:t>
      </w:r>
      <w:proofErr w:type="spellStart"/>
      <w:r w:rsidR="000B6261" w:rsidRPr="00573206">
        <w:rPr>
          <w:rFonts w:ascii="Times New Roman" w:eastAsiaTheme="minorHAnsi" w:hAnsi="Times New Roman" w:cs="Times New Roman"/>
          <w:color w:val="auto"/>
          <w:lang w:val="en-IN"/>
        </w:rPr>
        <w:t>Pournajaf</w:t>
      </w:r>
      <w:proofErr w:type="spellEnd"/>
      <w:r w:rsidR="000B6261" w:rsidRPr="00573206">
        <w:rPr>
          <w:rFonts w:ascii="Times New Roman" w:hAnsi="Times New Roman" w:cs="Times New Roman"/>
          <w:lang w:val="en-IN"/>
        </w:rPr>
        <w:t xml:space="preserve"> </w:t>
      </w:r>
      <w:proofErr w:type="gramStart"/>
      <w:r w:rsidR="000B6261" w:rsidRPr="00573206">
        <w:rPr>
          <w:rFonts w:ascii="Times New Roman" w:hAnsi="Times New Roman" w:cs="Times New Roman"/>
          <w:lang w:val="en-IN"/>
        </w:rPr>
        <w:t>et al.</w:t>
      </w:r>
      <w:r w:rsidRPr="00573206">
        <w:rPr>
          <w:rFonts w:ascii="Times New Roman" w:eastAsiaTheme="minorHAnsi" w:hAnsi="Times New Roman" w:cs="Times New Roman"/>
          <w:color w:val="auto"/>
          <w:lang w:val="en-IN"/>
        </w:rPr>
        <w:t>.</w:t>
      </w:r>
      <w:proofErr w:type="gramEnd"/>
      <w:r w:rsidRPr="00573206">
        <w:rPr>
          <w:rFonts w:ascii="Times New Roman" w:eastAsiaTheme="minorHAnsi" w:hAnsi="Times New Roman" w:cs="Times New Roman"/>
          <w:color w:val="auto"/>
          <w:lang w:val="en-IN"/>
        </w:rPr>
        <w:t xml:space="preserve"> The amplification program consisted of an initial 5-min denaturation at 95°C followed by a repeated cyclic phase. Each 33-times cyclic phase with an amplification cycle comprised a 30-second denaturation step at 95°C, a 60-second primer attachment (hybridization) step at 65°C, and a 90-second elongation step at 72°C. The amplification reaction concluded with a final 5-min elongation at 72°C. Samples were stored at +4°C until the shutdown of the T9700 Thermocycler, manufactured by AB (Applied Biosystems) in Singapore, China. The amplification programs and the nucleotide sequence of the prime</w:t>
      </w:r>
      <w:r w:rsidR="008F0DD5" w:rsidRPr="00573206">
        <w:rPr>
          <w:rFonts w:ascii="Times New Roman" w:eastAsiaTheme="minorHAnsi" w:hAnsi="Times New Roman" w:cs="Times New Roman"/>
          <w:color w:val="auto"/>
          <w:lang w:val="en-IN"/>
        </w:rPr>
        <w:t>rs used are described in Table 1</w:t>
      </w:r>
      <w:r w:rsidRPr="00573206">
        <w:rPr>
          <w:rFonts w:ascii="Times New Roman" w:eastAsiaTheme="minorHAnsi" w:hAnsi="Times New Roman" w:cs="Times New Roman"/>
          <w:color w:val="auto"/>
          <w:lang w:val="en-IN"/>
        </w:rPr>
        <w:t>.</w:t>
      </w:r>
    </w:p>
    <w:p w14:paraId="26651B86" w14:textId="77777777" w:rsidR="00612DD0" w:rsidRPr="00573206" w:rsidRDefault="00612DD0" w:rsidP="00612DD0">
      <w:pPr>
        <w:rPr>
          <w:lang w:val="en-IN"/>
        </w:rPr>
      </w:pPr>
    </w:p>
    <w:p w14:paraId="0FDDB880" w14:textId="77777777" w:rsidR="00930C35" w:rsidRPr="00573206" w:rsidRDefault="001C6AD0" w:rsidP="00D07027">
      <w:pPr>
        <w:autoSpaceDE w:val="0"/>
        <w:spacing w:before="240" w:after="0" w:line="360" w:lineRule="auto"/>
        <w:ind w:firstLine="708"/>
        <w:jc w:val="both"/>
        <w:rPr>
          <w:rFonts w:ascii="Times New Roman" w:eastAsiaTheme="majorEastAsia" w:hAnsi="Times New Roman" w:cs="Times New Roman"/>
          <w:b/>
          <w:bCs/>
          <w:color w:val="000000" w:themeColor="text1"/>
          <w:sz w:val="24"/>
          <w:szCs w:val="24"/>
          <w:lang w:val="en-IN"/>
        </w:rPr>
      </w:pPr>
      <w:r w:rsidRPr="00573206">
        <w:rPr>
          <w:rFonts w:ascii="Times New Roman" w:hAnsi="Times New Roman" w:cs="Times New Roman"/>
          <w:b/>
          <w:iCs/>
          <w:sz w:val="24"/>
          <w:szCs w:val="24"/>
          <w:lang w:val="en-IN"/>
        </w:rPr>
        <w:t>2</w:t>
      </w:r>
      <w:r w:rsidR="00D07027" w:rsidRPr="00573206">
        <w:rPr>
          <w:rFonts w:ascii="Times New Roman" w:hAnsi="Times New Roman" w:cs="Times New Roman"/>
          <w:b/>
          <w:iCs/>
          <w:sz w:val="24"/>
          <w:szCs w:val="24"/>
          <w:lang w:val="en-IN"/>
        </w:rPr>
        <w:t xml:space="preserve">.4.5. </w:t>
      </w:r>
      <w:r w:rsidR="00930C35" w:rsidRPr="00573206">
        <w:rPr>
          <w:rFonts w:ascii="Times New Roman" w:eastAsiaTheme="majorEastAsia" w:hAnsi="Times New Roman" w:cs="Times New Roman"/>
          <w:b/>
          <w:bCs/>
          <w:color w:val="000000" w:themeColor="text1"/>
          <w:sz w:val="24"/>
          <w:szCs w:val="24"/>
          <w:lang w:val="en-IN"/>
        </w:rPr>
        <w:t>Electrophoresis of amplification products</w:t>
      </w:r>
    </w:p>
    <w:p w14:paraId="47FBD1A7" w14:textId="77777777" w:rsidR="00973158" w:rsidRPr="00573206" w:rsidRDefault="00930C35" w:rsidP="00D07027">
      <w:pPr>
        <w:autoSpaceDE w:val="0"/>
        <w:spacing w:before="240" w:after="0" w:line="360" w:lineRule="auto"/>
        <w:ind w:firstLine="708"/>
        <w:jc w:val="both"/>
        <w:rPr>
          <w:rFonts w:ascii="Times New Roman" w:hAnsi="Times New Roman" w:cs="Times New Roman"/>
          <w:sz w:val="24"/>
          <w:szCs w:val="24"/>
          <w:lang w:val="en-IN"/>
        </w:rPr>
      </w:pPr>
      <w:r w:rsidRPr="00573206">
        <w:rPr>
          <w:rFonts w:ascii="Times New Roman" w:eastAsiaTheme="majorEastAsia" w:hAnsi="Times New Roman" w:cs="Times New Roman"/>
          <w:bCs/>
          <w:color w:val="000000" w:themeColor="text1"/>
          <w:sz w:val="24"/>
          <w:szCs w:val="24"/>
          <w:lang w:val="en-IN"/>
        </w:rPr>
        <w:lastRenderedPageBreak/>
        <w:t xml:space="preserve">Gene amplification products were detected on a 1% agarose gel after migration at 120 V for 30 min and visualized by illumination on a UV plate of a lighting device and photographed (Molecular Imager Gel </w:t>
      </w:r>
      <w:proofErr w:type="spellStart"/>
      <w:r w:rsidRPr="00573206">
        <w:rPr>
          <w:rFonts w:ascii="Times New Roman" w:eastAsiaTheme="majorEastAsia" w:hAnsi="Times New Roman" w:cs="Times New Roman"/>
          <w:bCs/>
          <w:color w:val="000000" w:themeColor="text1"/>
          <w:sz w:val="24"/>
          <w:szCs w:val="24"/>
          <w:lang w:val="en-IN"/>
        </w:rPr>
        <w:t>DocTM</w:t>
      </w:r>
      <w:proofErr w:type="spellEnd"/>
      <w:r w:rsidRPr="00573206">
        <w:rPr>
          <w:rFonts w:ascii="Times New Roman" w:eastAsiaTheme="majorEastAsia" w:hAnsi="Times New Roman" w:cs="Times New Roman"/>
          <w:bCs/>
          <w:color w:val="000000" w:themeColor="text1"/>
          <w:sz w:val="24"/>
          <w:szCs w:val="24"/>
          <w:lang w:val="en-IN"/>
        </w:rPr>
        <w:t xml:space="preserve"> EZ, Bio-Rad, USA) as described previously.</w:t>
      </w:r>
    </w:p>
    <w:p w14:paraId="22A6D4A1" w14:textId="77777777" w:rsidR="00CC50A8" w:rsidRPr="00573206" w:rsidRDefault="00CC50A8" w:rsidP="001C6AD0">
      <w:pPr>
        <w:autoSpaceDE w:val="0"/>
        <w:spacing w:after="0" w:line="360" w:lineRule="auto"/>
        <w:jc w:val="both"/>
        <w:rPr>
          <w:rFonts w:ascii="Times New Roman" w:hAnsi="Times New Roman" w:cs="Times New Roman"/>
          <w:sz w:val="24"/>
          <w:szCs w:val="24"/>
          <w:lang w:val="en-IN"/>
        </w:rPr>
      </w:pPr>
    </w:p>
    <w:p w14:paraId="7537D99C" w14:textId="77777777" w:rsidR="001C6AD0" w:rsidRPr="00573206" w:rsidRDefault="001C6AD0" w:rsidP="001C6AD0">
      <w:pPr>
        <w:autoSpaceDE w:val="0"/>
        <w:spacing w:after="0" w:line="360" w:lineRule="auto"/>
        <w:jc w:val="both"/>
        <w:rPr>
          <w:rFonts w:ascii="Times New Roman" w:hAnsi="Times New Roman" w:cs="Times New Roman"/>
          <w:sz w:val="24"/>
          <w:szCs w:val="24"/>
          <w:lang w:val="en-IN"/>
        </w:rPr>
      </w:pPr>
    </w:p>
    <w:p w14:paraId="7AA42D8E" w14:textId="77777777" w:rsidR="001C6AD0" w:rsidRPr="00573206" w:rsidRDefault="001C6AD0" w:rsidP="001C6AD0">
      <w:pPr>
        <w:autoSpaceDE w:val="0"/>
        <w:spacing w:after="0" w:line="360" w:lineRule="auto"/>
        <w:jc w:val="both"/>
        <w:rPr>
          <w:rFonts w:ascii="Times New Roman" w:hAnsi="Times New Roman" w:cs="Times New Roman"/>
          <w:sz w:val="24"/>
          <w:szCs w:val="24"/>
          <w:lang w:val="en-IN"/>
        </w:rPr>
      </w:pPr>
    </w:p>
    <w:p w14:paraId="07749268" w14:textId="77777777" w:rsidR="001C6AD0" w:rsidRPr="00573206" w:rsidRDefault="001C6AD0" w:rsidP="001C6AD0">
      <w:pPr>
        <w:autoSpaceDE w:val="0"/>
        <w:spacing w:after="0" w:line="360" w:lineRule="auto"/>
        <w:jc w:val="both"/>
        <w:rPr>
          <w:rFonts w:ascii="Times New Roman" w:hAnsi="Times New Roman" w:cs="Times New Roman"/>
          <w:sz w:val="24"/>
          <w:szCs w:val="24"/>
          <w:lang w:val="en-IN"/>
        </w:rPr>
      </w:pPr>
    </w:p>
    <w:p w14:paraId="1E214FF6" w14:textId="77777777" w:rsidR="001C6AD0" w:rsidRPr="00573206" w:rsidRDefault="001C6AD0" w:rsidP="001C6AD0">
      <w:pPr>
        <w:autoSpaceDE w:val="0"/>
        <w:spacing w:after="0" w:line="360" w:lineRule="auto"/>
        <w:jc w:val="both"/>
        <w:rPr>
          <w:rFonts w:ascii="Times New Roman" w:hAnsi="Times New Roman" w:cs="Times New Roman"/>
          <w:sz w:val="24"/>
          <w:szCs w:val="24"/>
          <w:lang w:val="en-IN"/>
        </w:rPr>
      </w:pPr>
    </w:p>
    <w:p w14:paraId="7F056256" w14:textId="77777777" w:rsidR="001C6AD0" w:rsidRPr="00573206" w:rsidRDefault="001C6AD0" w:rsidP="001C6AD0">
      <w:pPr>
        <w:autoSpaceDE w:val="0"/>
        <w:spacing w:after="0" w:line="360" w:lineRule="auto"/>
        <w:jc w:val="both"/>
        <w:rPr>
          <w:rFonts w:ascii="Times New Roman" w:hAnsi="Times New Roman" w:cs="Times New Roman"/>
          <w:sz w:val="24"/>
          <w:szCs w:val="24"/>
          <w:lang w:val="en-IN"/>
        </w:rPr>
      </w:pPr>
    </w:p>
    <w:p w14:paraId="0C9A7282" w14:textId="77777777" w:rsidR="001C6AD0" w:rsidRPr="00573206" w:rsidRDefault="001C6AD0" w:rsidP="001C6AD0">
      <w:pPr>
        <w:autoSpaceDE w:val="0"/>
        <w:spacing w:after="0" w:line="360" w:lineRule="auto"/>
        <w:jc w:val="both"/>
        <w:rPr>
          <w:rFonts w:ascii="Times New Roman" w:hAnsi="Times New Roman" w:cs="Times New Roman"/>
          <w:sz w:val="24"/>
          <w:szCs w:val="24"/>
          <w:lang w:val="en-IN"/>
        </w:rPr>
      </w:pPr>
    </w:p>
    <w:p w14:paraId="1C27A30B" w14:textId="77777777" w:rsidR="001C6AD0" w:rsidRPr="00573206" w:rsidRDefault="001C6AD0" w:rsidP="001C6AD0">
      <w:pPr>
        <w:autoSpaceDE w:val="0"/>
        <w:spacing w:after="0" w:line="360" w:lineRule="auto"/>
        <w:jc w:val="both"/>
        <w:rPr>
          <w:rFonts w:ascii="Times New Roman" w:hAnsi="Times New Roman" w:cs="Times New Roman"/>
          <w:sz w:val="24"/>
          <w:szCs w:val="24"/>
          <w:lang w:val="en-IN"/>
        </w:rPr>
      </w:pPr>
    </w:p>
    <w:p w14:paraId="37A6B137" w14:textId="77777777" w:rsidR="001C6AD0" w:rsidRPr="00573206" w:rsidRDefault="001C6AD0" w:rsidP="001C6AD0">
      <w:pPr>
        <w:autoSpaceDE w:val="0"/>
        <w:spacing w:after="0" w:line="360" w:lineRule="auto"/>
        <w:jc w:val="both"/>
        <w:rPr>
          <w:rFonts w:ascii="Times New Roman" w:hAnsi="Times New Roman" w:cs="Times New Roman"/>
          <w:sz w:val="24"/>
          <w:szCs w:val="24"/>
          <w:lang w:val="en-IN"/>
        </w:rPr>
      </w:pPr>
    </w:p>
    <w:p w14:paraId="10E96B1E" w14:textId="77777777" w:rsidR="00463FDE" w:rsidRPr="00573206" w:rsidRDefault="00333F36" w:rsidP="00973158">
      <w:pPr>
        <w:pStyle w:val="Caption"/>
        <w:keepNext/>
        <w:rPr>
          <w:rFonts w:ascii="Times New Roman" w:hAnsi="Times New Roman"/>
          <w:sz w:val="24"/>
          <w:szCs w:val="24"/>
          <w:lang w:val="en-IN"/>
        </w:rPr>
      </w:pPr>
      <w:r w:rsidRPr="00573206">
        <w:rPr>
          <w:rFonts w:ascii="Times New Roman" w:hAnsi="Times New Roman"/>
          <w:sz w:val="24"/>
          <w:szCs w:val="24"/>
          <w:lang w:val="en-IN"/>
        </w:rPr>
        <w:t>Table 1.</w:t>
      </w:r>
      <w:r w:rsidR="00930C35" w:rsidRPr="00573206">
        <w:rPr>
          <w:rFonts w:ascii="Times New Roman" w:hAnsi="Times New Roman"/>
          <w:sz w:val="24"/>
          <w:szCs w:val="24"/>
          <w:lang w:val="en-IN"/>
        </w:rPr>
        <w:t xml:space="preserve"> </w:t>
      </w:r>
      <w:r w:rsidR="00930C35" w:rsidRPr="00573206">
        <w:rPr>
          <w:rFonts w:ascii="Times New Roman" w:hAnsi="Times New Roman"/>
          <w:b w:val="0"/>
          <w:sz w:val="24"/>
          <w:szCs w:val="24"/>
          <w:lang w:val="en-IN"/>
        </w:rPr>
        <w:t>Primers for detecting resistance genes and biofilm formation</w:t>
      </w:r>
    </w:p>
    <w:tbl>
      <w:tblPr>
        <w:tblW w:w="9361" w:type="dxa"/>
        <w:tblInd w:w="-572" w:type="dxa"/>
        <w:tblBorders>
          <w:top w:val="single" w:sz="12" w:space="0" w:color="auto"/>
          <w:bottom w:val="single" w:sz="12" w:space="0" w:color="auto"/>
        </w:tblBorders>
        <w:tblCellMar>
          <w:left w:w="70" w:type="dxa"/>
          <w:right w:w="70" w:type="dxa"/>
        </w:tblCellMar>
        <w:tblLook w:val="04A0" w:firstRow="1" w:lastRow="0" w:firstColumn="1" w:lastColumn="0" w:noHBand="0" w:noVBand="1"/>
      </w:tblPr>
      <w:tblGrid>
        <w:gridCol w:w="1675"/>
        <w:gridCol w:w="4179"/>
        <w:gridCol w:w="2515"/>
        <w:gridCol w:w="992"/>
      </w:tblGrid>
      <w:tr w:rsidR="006F42B7" w:rsidRPr="00440DD0" w14:paraId="05C27790" w14:textId="77777777" w:rsidTr="007218B1">
        <w:trPr>
          <w:trHeight w:val="256"/>
        </w:trPr>
        <w:tc>
          <w:tcPr>
            <w:tcW w:w="1675" w:type="dxa"/>
            <w:tcBorders>
              <w:bottom w:val="single" w:sz="12" w:space="0" w:color="auto"/>
            </w:tcBorders>
            <w:noWrap/>
            <w:vAlign w:val="bottom"/>
            <w:hideMark/>
          </w:tcPr>
          <w:p w14:paraId="65BF1318" w14:textId="77777777" w:rsidR="006F42B7" w:rsidRPr="00440DD0" w:rsidRDefault="006F42B7" w:rsidP="006F42B7">
            <w:pPr>
              <w:spacing w:after="0" w:line="240" w:lineRule="auto"/>
              <w:jc w:val="both"/>
              <w:rPr>
                <w:rFonts w:ascii="Times New Roman" w:eastAsia="Times New Roman" w:hAnsi="Times New Roman" w:cs="Times New Roman"/>
                <w:b/>
                <w:sz w:val="20"/>
                <w:szCs w:val="20"/>
                <w:lang w:eastAsia="fr-FR"/>
              </w:rPr>
            </w:pPr>
            <w:r w:rsidRPr="00440DD0">
              <w:rPr>
                <w:rFonts w:ascii="Times New Roman" w:eastAsia="Times New Roman" w:hAnsi="Times New Roman" w:cs="Times New Roman"/>
                <w:b/>
                <w:sz w:val="20"/>
                <w:szCs w:val="20"/>
                <w:lang w:eastAsia="fr-FR"/>
              </w:rPr>
              <w:t xml:space="preserve">Gene </w:t>
            </w:r>
          </w:p>
        </w:tc>
        <w:tc>
          <w:tcPr>
            <w:tcW w:w="4179" w:type="dxa"/>
            <w:tcBorders>
              <w:bottom w:val="single" w:sz="12" w:space="0" w:color="auto"/>
            </w:tcBorders>
            <w:noWrap/>
            <w:hideMark/>
          </w:tcPr>
          <w:p w14:paraId="6E4C7E92" w14:textId="77777777" w:rsidR="006F42B7" w:rsidRPr="00440DD0" w:rsidRDefault="006F42B7" w:rsidP="007218B1">
            <w:pPr>
              <w:spacing w:after="0" w:line="240" w:lineRule="auto"/>
              <w:rPr>
                <w:rFonts w:ascii="Times New Roman" w:eastAsia="Times New Roman" w:hAnsi="Times New Roman" w:cs="Times New Roman"/>
                <w:b/>
                <w:sz w:val="20"/>
                <w:szCs w:val="20"/>
                <w:lang w:eastAsia="fr-FR"/>
              </w:rPr>
            </w:pPr>
            <w:r w:rsidRPr="00440DD0">
              <w:rPr>
                <w:rFonts w:ascii="Times New Roman" w:hAnsi="Times New Roman" w:cs="Times New Roman"/>
                <w:b/>
                <w:bCs/>
                <w:sz w:val="20"/>
                <w:szCs w:val="20"/>
              </w:rPr>
              <w:t xml:space="preserve">Primer </w:t>
            </w:r>
            <w:proofErr w:type="spellStart"/>
            <w:r w:rsidRPr="00440DD0">
              <w:rPr>
                <w:rFonts w:ascii="Times New Roman" w:hAnsi="Times New Roman" w:cs="Times New Roman"/>
                <w:b/>
                <w:bCs/>
                <w:sz w:val="20"/>
                <w:szCs w:val="20"/>
              </w:rPr>
              <w:t>sequence</w:t>
            </w:r>
            <w:proofErr w:type="spellEnd"/>
            <w:r w:rsidRPr="00440DD0">
              <w:rPr>
                <w:rFonts w:ascii="Times New Roman" w:hAnsi="Times New Roman" w:cs="Times New Roman"/>
                <w:b/>
                <w:bCs/>
                <w:sz w:val="20"/>
                <w:szCs w:val="20"/>
              </w:rPr>
              <w:t xml:space="preserve"> (</w:t>
            </w:r>
            <w:r w:rsidRPr="00440DD0">
              <w:rPr>
                <w:rFonts w:ascii="Times New Roman" w:hAnsi="Times New Roman" w:cs="Times New Roman"/>
                <w:b/>
                <w:bCs/>
                <w:iCs/>
                <w:sz w:val="20"/>
                <w:szCs w:val="20"/>
              </w:rPr>
              <w:t>5</w:t>
            </w:r>
            <w:r w:rsidRPr="00440DD0">
              <w:rPr>
                <w:rFonts w:ascii="Times New Roman" w:hAnsi="Times New Roman" w:cs="Times New Roman"/>
                <w:b/>
                <w:bCs/>
                <w:sz w:val="20"/>
                <w:szCs w:val="20"/>
              </w:rPr>
              <w:t>ʹ→</w:t>
            </w:r>
            <w:r w:rsidRPr="00440DD0">
              <w:rPr>
                <w:rFonts w:ascii="Times New Roman" w:hAnsi="Times New Roman" w:cs="Times New Roman"/>
                <w:b/>
                <w:bCs/>
                <w:iCs/>
                <w:sz w:val="20"/>
                <w:szCs w:val="20"/>
              </w:rPr>
              <w:t>3</w:t>
            </w:r>
            <w:r w:rsidRPr="00440DD0">
              <w:rPr>
                <w:rFonts w:ascii="Times New Roman" w:hAnsi="Times New Roman" w:cs="Times New Roman"/>
                <w:b/>
                <w:bCs/>
                <w:sz w:val="20"/>
                <w:szCs w:val="20"/>
              </w:rPr>
              <w:t>ʹ)</w:t>
            </w:r>
          </w:p>
        </w:tc>
        <w:tc>
          <w:tcPr>
            <w:tcW w:w="2515" w:type="dxa"/>
            <w:tcBorders>
              <w:bottom w:val="single" w:sz="12" w:space="0" w:color="auto"/>
            </w:tcBorders>
            <w:noWrap/>
            <w:hideMark/>
          </w:tcPr>
          <w:p w14:paraId="07A094BD" w14:textId="77777777" w:rsidR="006F42B7" w:rsidRPr="00440DD0" w:rsidRDefault="006F42B7" w:rsidP="006F42B7">
            <w:pPr>
              <w:spacing w:line="240" w:lineRule="auto"/>
              <w:rPr>
                <w:rFonts w:ascii="Times New Roman" w:hAnsi="Times New Roman" w:cs="Times New Roman"/>
                <w:b/>
                <w:sz w:val="20"/>
                <w:szCs w:val="20"/>
              </w:rPr>
            </w:pPr>
            <w:r w:rsidRPr="00440DD0">
              <w:rPr>
                <w:rFonts w:ascii="Times New Roman" w:hAnsi="Times New Roman" w:cs="Times New Roman"/>
                <w:b/>
                <w:sz w:val="20"/>
                <w:szCs w:val="20"/>
              </w:rPr>
              <w:t xml:space="preserve">Amplification program </w:t>
            </w:r>
          </w:p>
        </w:tc>
        <w:tc>
          <w:tcPr>
            <w:tcW w:w="992" w:type="dxa"/>
            <w:tcBorders>
              <w:bottom w:val="single" w:sz="12" w:space="0" w:color="auto"/>
            </w:tcBorders>
          </w:tcPr>
          <w:p w14:paraId="3676C724" w14:textId="77777777" w:rsidR="006F42B7" w:rsidRPr="00440DD0" w:rsidRDefault="006F42B7" w:rsidP="006F42B7">
            <w:pPr>
              <w:spacing w:line="240" w:lineRule="auto"/>
              <w:rPr>
                <w:rFonts w:ascii="Times New Roman" w:hAnsi="Times New Roman" w:cs="Times New Roman"/>
                <w:b/>
                <w:sz w:val="20"/>
                <w:szCs w:val="20"/>
              </w:rPr>
            </w:pPr>
            <w:r w:rsidRPr="00440DD0">
              <w:rPr>
                <w:rFonts w:ascii="Times New Roman" w:hAnsi="Times New Roman" w:cs="Times New Roman"/>
                <w:b/>
                <w:sz w:val="20"/>
                <w:szCs w:val="20"/>
              </w:rPr>
              <w:t>Size</w:t>
            </w:r>
          </w:p>
        </w:tc>
      </w:tr>
      <w:tr w:rsidR="00463FDE" w:rsidRPr="00440DD0" w14:paraId="3150EE6D" w14:textId="77777777" w:rsidTr="007218B1">
        <w:trPr>
          <w:trHeight w:val="256"/>
        </w:trPr>
        <w:tc>
          <w:tcPr>
            <w:tcW w:w="1675" w:type="dxa"/>
            <w:tcBorders>
              <w:top w:val="single" w:sz="12" w:space="0" w:color="auto"/>
              <w:bottom w:val="nil"/>
            </w:tcBorders>
            <w:noWrap/>
            <w:vAlign w:val="center"/>
            <w:hideMark/>
          </w:tcPr>
          <w:p w14:paraId="10718DBB" w14:textId="77777777" w:rsidR="00463FDE" w:rsidRPr="00440DD0" w:rsidRDefault="00F737BF" w:rsidP="00F737BF">
            <w:pPr>
              <w:spacing w:after="0" w:line="240" w:lineRule="auto"/>
              <w:jc w:val="center"/>
              <w:rPr>
                <w:rFonts w:ascii="Times New Roman" w:eastAsia="Times New Roman" w:hAnsi="Times New Roman" w:cs="Times New Roman"/>
                <w:i/>
                <w:sz w:val="20"/>
                <w:szCs w:val="20"/>
                <w:lang w:eastAsia="fr-FR"/>
              </w:rPr>
            </w:pPr>
            <w:r w:rsidRPr="00440DD0">
              <w:rPr>
                <w:rFonts w:ascii="Times New Roman" w:eastAsia="Times New Roman" w:hAnsi="Times New Roman" w:cs="Times New Roman"/>
                <w:i/>
                <w:sz w:val="20"/>
                <w:szCs w:val="20"/>
                <w:lang w:eastAsia="fr-FR"/>
              </w:rPr>
              <w:t xml:space="preserve">                      </w:t>
            </w:r>
            <w:r w:rsidR="00463FDE" w:rsidRPr="00440DD0">
              <w:rPr>
                <w:rFonts w:ascii="Times New Roman" w:eastAsia="Times New Roman" w:hAnsi="Times New Roman" w:cs="Times New Roman"/>
                <w:i/>
                <w:sz w:val="20"/>
                <w:szCs w:val="20"/>
                <w:lang w:eastAsia="fr-FR"/>
              </w:rPr>
              <w:t xml:space="preserve">SHV </w:t>
            </w:r>
          </w:p>
        </w:tc>
        <w:tc>
          <w:tcPr>
            <w:tcW w:w="4179" w:type="dxa"/>
            <w:tcBorders>
              <w:top w:val="single" w:sz="12" w:space="0" w:color="auto"/>
              <w:bottom w:val="nil"/>
            </w:tcBorders>
            <w:noWrap/>
            <w:vAlign w:val="bottom"/>
            <w:hideMark/>
          </w:tcPr>
          <w:p w14:paraId="6F56FE2C" w14:textId="77777777" w:rsidR="00463FDE" w:rsidRPr="00440DD0" w:rsidRDefault="00463FDE" w:rsidP="006F42B7">
            <w:pPr>
              <w:autoSpaceDE w:val="0"/>
              <w:autoSpaceDN w:val="0"/>
              <w:adjustRightInd w:val="0"/>
              <w:spacing w:after="0" w:line="240" w:lineRule="auto"/>
              <w:jc w:val="both"/>
              <w:rPr>
                <w:rFonts w:ascii="Times New Roman" w:hAnsi="Times New Roman" w:cs="Times New Roman"/>
                <w:bCs/>
                <w:sz w:val="20"/>
                <w:szCs w:val="20"/>
              </w:rPr>
            </w:pPr>
            <w:r w:rsidRPr="00440DD0">
              <w:rPr>
                <w:rFonts w:ascii="Times New Roman" w:hAnsi="Times New Roman" w:cs="Times New Roman"/>
                <w:bCs/>
                <w:sz w:val="20"/>
                <w:szCs w:val="20"/>
              </w:rPr>
              <w:t>F : 5’ TGGTTATGCGTTATATTCGCC-3’</w:t>
            </w:r>
          </w:p>
          <w:p w14:paraId="7761C382" w14:textId="77777777" w:rsidR="00463FDE" w:rsidRPr="00440DD0" w:rsidRDefault="00463FDE" w:rsidP="006F42B7">
            <w:pPr>
              <w:spacing w:after="0" w:line="240" w:lineRule="auto"/>
              <w:jc w:val="both"/>
              <w:rPr>
                <w:rFonts w:ascii="Times New Roman" w:eastAsia="Times New Roman" w:hAnsi="Times New Roman" w:cs="Times New Roman"/>
                <w:sz w:val="20"/>
                <w:szCs w:val="20"/>
                <w:lang w:eastAsia="fr-FR"/>
              </w:rPr>
            </w:pPr>
            <w:r w:rsidRPr="00440DD0">
              <w:rPr>
                <w:rFonts w:ascii="Times New Roman" w:hAnsi="Times New Roman" w:cs="Times New Roman"/>
                <w:bCs/>
                <w:sz w:val="20"/>
                <w:szCs w:val="20"/>
              </w:rPr>
              <w:t>R : 5’ GCTTAGCGTTGCCAGTGCT-3’</w:t>
            </w:r>
          </w:p>
        </w:tc>
        <w:tc>
          <w:tcPr>
            <w:tcW w:w="2515" w:type="dxa"/>
            <w:vMerge w:val="restart"/>
            <w:tcBorders>
              <w:top w:val="single" w:sz="12" w:space="0" w:color="auto"/>
              <w:bottom w:val="nil"/>
            </w:tcBorders>
            <w:noWrap/>
            <w:vAlign w:val="center"/>
            <w:hideMark/>
          </w:tcPr>
          <w:p w14:paraId="7C965739" w14:textId="77777777" w:rsidR="00463FDE" w:rsidRPr="00440DD0" w:rsidRDefault="00463FDE" w:rsidP="006F42B7">
            <w:pPr>
              <w:spacing w:after="0" w:line="240" w:lineRule="auto"/>
              <w:jc w:val="both"/>
              <w:rPr>
                <w:rFonts w:ascii="Times New Roman" w:hAnsi="Times New Roman" w:cs="Times New Roman"/>
                <w:bCs/>
                <w:sz w:val="20"/>
                <w:szCs w:val="20"/>
                <w:lang w:val="en-CA"/>
              </w:rPr>
            </w:pPr>
            <w:r w:rsidRPr="00440DD0">
              <w:rPr>
                <w:rFonts w:ascii="Times New Roman" w:hAnsi="Times New Roman" w:cs="Times New Roman"/>
                <w:bCs/>
                <w:sz w:val="20"/>
                <w:szCs w:val="20"/>
                <w:lang w:val="en-CA"/>
              </w:rPr>
              <w:t xml:space="preserve">95°C, 5 min            </w:t>
            </w:r>
          </w:p>
          <w:p w14:paraId="2E9D0F6F" w14:textId="77777777" w:rsidR="00463FDE" w:rsidRPr="00440DD0" w:rsidRDefault="00463FDE" w:rsidP="006F42B7">
            <w:pPr>
              <w:spacing w:after="0" w:line="240" w:lineRule="auto"/>
              <w:jc w:val="both"/>
              <w:rPr>
                <w:rFonts w:ascii="Times New Roman" w:hAnsi="Times New Roman" w:cs="Times New Roman"/>
                <w:bCs/>
                <w:sz w:val="20"/>
                <w:szCs w:val="20"/>
                <w:lang w:val="en-CA"/>
              </w:rPr>
            </w:pPr>
            <w:r w:rsidRPr="00440DD0">
              <w:rPr>
                <w:rFonts w:ascii="Times New Roman" w:hAnsi="Times New Roman" w:cs="Times New Roman"/>
                <w:bCs/>
                <w:sz w:val="20"/>
                <w:szCs w:val="20"/>
                <w:lang w:val="en-CA"/>
              </w:rPr>
              <w:t xml:space="preserve">33 x [95°C, 30 s; </w:t>
            </w:r>
          </w:p>
          <w:p w14:paraId="5A65D430" w14:textId="77777777" w:rsidR="00463FDE" w:rsidRPr="00440DD0" w:rsidRDefault="00463FDE" w:rsidP="006F42B7">
            <w:pPr>
              <w:spacing w:after="0" w:line="240" w:lineRule="auto"/>
              <w:jc w:val="both"/>
              <w:rPr>
                <w:rFonts w:ascii="Times New Roman" w:hAnsi="Times New Roman" w:cs="Times New Roman"/>
                <w:bCs/>
                <w:sz w:val="20"/>
                <w:szCs w:val="20"/>
                <w:lang w:val="en-CA"/>
              </w:rPr>
            </w:pPr>
            <w:r w:rsidRPr="00440DD0">
              <w:rPr>
                <w:rFonts w:ascii="Times New Roman" w:hAnsi="Times New Roman" w:cs="Times New Roman"/>
                <w:bCs/>
                <w:sz w:val="20"/>
                <w:szCs w:val="20"/>
                <w:lang w:val="en-CA"/>
              </w:rPr>
              <w:t xml:space="preserve">65°C, 60s; 72°C, 90s] </w:t>
            </w:r>
          </w:p>
          <w:p w14:paraId="0F8A1E7E" w14:textId="77777777" w:rsidR="00463FDE" w:rsidRPr="00440DD0" w:rsidRDefault="00463FDE" w:rsidP="006F42B7">
            <w:pPr>
              <w:spacing w:after="0" w:line="240" w:lineRule="auto"/>
              <w:jc w:val="both"/>
              <w:rPr>
                <w:rFonts w:ascii="Times New Roman" w:eastAsia="Times New Roman" w:hAnsi="Times New Roman" w:cs="Times New Roman"/>
                <w:sz w:val="20"/>
                <w:szCs w:val="20"/>
                <w:lang w:eastAsia="fr-FR"/>
              </w:rPr>
            </w:pPr>
            <w:r w:rsidRPr="00440DD0">
              <w:rPr>
                <w:rFonts w:ascii="Times New Roman" w:hAnsi="Times New Roman" w:cs="Times New Roman"/>
                <w:bCs/>
                <w:sz w:val="20"/>
                <w:szCs w:val="20"/>
                <w:lang w:val="en-CA"/>
              </w:rPr>
              <w:t>72°C, 5 min;</w:t>
            </w:r>
          </w:p>
        </w:tc>
        <w:tc>
          <w:tcPr>
            <w:tcW w:w="992" w:type="dxa"/>
            <w:tcBorders>
              <w:top w:val="single" w:sz="12" w:space="0" w:color="auto"/>
              <w:bottom w:val="nil"/>
            </w:tcBorders>
          </w:tcPr>
          <w:p w14:paraId="40C06E36" w14:textId="77777777" w:rsidR="00463FDE" w:rsidRPr="00440DD0" w:rsidRDefault="00463FDE" w:rsidP="006F42B7">
            <w:pPr>
              <w:spacing w:after="0" w:line="240" w:lineRule="auto"/>
              <w:jc w:val="both"/>
              <w:rPr>
                <w:rFonts w:ascii="Times New Roman" w:hAnsi="Times New Roman" w:cs="Times New Roman"/>
                <w:bCs/>
                <w:sz w:val="20"/>
                <w:szCs w:val="20"/>
                <w:lang w:val="en-CA"/>
              </w:rPr>
            </w:pPr>
            <w:r w:rsidRPr="00440DD0">
              <w:rPr>
                <w:rFonts w:ascii="Times New Roman" w:hAnsi="Times New Roman" w:cs="Times New Roman"/>
                <w:bCs/>
                <w:sz w:val="20"/>
                <w:szCs w:val="20"/>
                <w:lang w:val="en-CA"/>
              </w:rPr>
              <w:t>867 pb</w:t>
            </w:r>
          </w:p>
        </w:tc>
      </w:tr>
      <w:tr w:rsidR="00463FDE" w:rsidRPr="00440DD0" w14:paraId="6B1B811C" w14:textId="77777777" w:rsidTr="007218B1">
        <w:trPr>
          <w:trHeight w:val="256"/>
        </w:trPr>
        <w:tc>
          <w:tcPr>
            <w:tcW w:w="1675" w:type="dxa"/>
            <w:tcBorders>
              <w:top w:val="nil"/>
              <w:bottom w:val="nil"/>
            </w:tcBorders>
            <w:noWrap/>
            <w:vAlign w:val="center"/>
          </w:tcPr>
          <w:p w14:paraId="08D79927" w14:textId="77777777" w:rsidR="00463FDE" w:rsidRPr="00440DD0" w:rsidRDefault="007218B1" w:rsidP="007218B1">
            <w:pPr>
              <w:spacing w:after="0" w:line="240" w:lineRule="auto"/>
              <w:rPr>
                <w:rFonts w:ascii="Times New Roman" w:eastAsia="Times New Roman" w:hAnsi="Times New Roman" w:cs="Times New Roman"/>
                <w:i/>
                <w:sz w:val="20"/>
                <w:szCs w:val="20"/>
                <w:lang w:eastAsia="fr-FR"/>
              </w:rPr>
            </w:pPr>
            <w:r w:rsidRPr="00440DD0">
              <w:rPr>
                <w:rFonts w:ascii="Times New Roman" w:eastAsia="Times New Roman" w:hAnsi="Times New Roman" w:cs="Times New Roman"/>
                <w:b/>
                <w:sz w:val="20"/>
                <w:szCs w:val="20"/>
                <w:lang w:eastAsia="fr-FR"/>
              </w:rPr>
              <w:t>Resistance</w:t>
            </w:r>
            <w:r w:rsidRPr="00440DD0">
              <w:rPr>
                <w:rFonts w:ascii="Times New Roman" w:eastAsia="Times New Roman" w:hAnsi="Times New Roman" w:cs="Times New Roman"/>
                <w:i/>
                <w:sz w:val="20"/>
                <w:szCs w:val="20"/>
                <w:lang w:eastAsia="fr-FR"/>
              </w:rPr>
              <w:t xml:space="preserve"> </w:t>
            </w:r>
            <w:r w:rsidR="00F737BF" w:rsidRPr="00440DD0">
              <w:rPr>
                <w:rFonts w:ascii="Times New Roman" w:eastAsia="Times New Roman" w:hAnsi="Times New Roman" w:cs="Times New Roman"/>
                <w:i/>
                <w:sz w:val="20"/>
                <w:szCs w:val="20"/>
                <w:lang w:eastAsia="fr-FR"/>
              </w:rPr>
              <w:t xml:space="preserve">   </w:t>
            </w:r>
            <w:r w:rsidR="00463FDE" w:rsidRPr="00440DD0">
              <w:rPr>
                <w:rFonts w:ascii="Times New Roman" w:eastAsia="Times New Roman" w:hAnsi="Times New Roman" w:cs="Times New Roman"/>
                <w:i/>
                <w:sz w:val="20"/>
                <w:szCs w:val="20"/>
                <w:lang w:eastAsia="fr-FR"/>
              </w:rPr>
              <w:t>TEM</w:t>
            </w:r>
          </w:p>
        </w:tc>
        <w:tc>
          <w:tcPr>
            <w:tcW w:w="4179" w:type="dxa"/>
            <w:tcBorders>
              <w:top w:val="nil"/>
              <w:bottom w:val="nil"/>
            </w:tcBorders>
            <w:noWrap/>
            <w:vAlign w:val="bottom"/>
          </w:tcPr>
          <w:p w14:paraId="521B2091" w14:textId="77777777" w:rsidR="00463FDE" w:rsidRPr="00440DD0" w:rsidRDefault="00463FDE" w:rsidP="006F42B7">
            <w:pPr>
              <w:spacing w:after="0" w:line="240" w:lineRule="auto"/>
              <w:jc w:val="both"/>
              <w:rPr>
                <w:rFonts w:ascii="Times New Roman" w:hAnsi="Times New Roman" w:cs="Times New Roman"/>
                <w:sz w:val="20"/>
                <w:szCs w:val="20"/>
              </w:rPr>
            </w:pPr>
            <w:proofErr w:type="gramStart"/>
            <w:r w:rsidRPr="00440DD0">
              <w:rPr>
                <w:rFonts w:ascii="Times New Roman" w:hAnsi="Times New Roman" w:cs="Times New Roman"/>
                <w:sz w:val="20"/>
                <w:szCs w:val="20"/>
              </w:rPr>
              <w:t>F:</w:t>
            </w:r>
            <w:proofErr w:type="gramEnd"/>
            <w:r w:rsidRPr="00440DD0">
              <w:rPr>
                <w:rFonts w:ascii="Times New Roman" w:hAnsi="Times New Roman" w:cs="Times New Roman"/>
                <w:sz w:val="20"/>
                <w:szCs w:val="20"/>
              </w:rPr>
              <w:t xml:space="preserve"> </w:t>
            </w:r>
            <w:r w:rsidRPr="00440DD0">
              <w:rPr>
                <w:rFonts w:ascii="Times New Roman" w:hAnsi="Times New Roman" w:cs="Times New Roman"/>
                <w:bCs/>
                <w:sz w:val="20"/>
                <w:szCs w:val="20"/>
              </w:rPr>
              <w:t>5’</w:t>
            </w:r>
            <w:r w:rsidRPr="00440DD0">
              <w:rPr>
                <w:rFonts w:ascii="Times New Roman" w:hAnsi="Times New Roman" w:cs="Times New Roman"/>
                <w:sz w:val="20"/>
                <w:szCs w:val="20"/>
              </w:rPr>
              <w:t xml:space="preserve"> ATAAAATTCTTGAAGAC </w:t>
            </w:r>
            <w:r w:rsidRPr="00440DD0">
              <w:rPr>
                <w:rFonts w:ascii="Times New Roman" w:hAnsi="Times New Roman" w:cs="Times New Roman"/>
                <w:bCs/>
                <w:sz w:val="20"/>
                <w:szCs w:val="20"/>
              </w:rPr>
              <w:t>-3’</w:t>
            </w:r>
          </w:p>
          <w:p w14:paraId="75BD4BBD" w14:textId="77777777" w:rsidR="00463FDE" w:rsidRPr="00440DD0" w:rsidRDefault="00463FDE" w:rsidP="006F42B7">
            <w:pPr>
              <w:spacing w:after="0" w:line="240" w:lineRule="auto"/>
              <w:jc w:val="both"/>
              <w:rPr>
                <w:rFonts w:ascii="Times New Roman" w:eastAsia="Times New Roman" w:hAnsi="Times New Roman" w:cs="Times New Roman"/>
                <w:sz w:val="20"/>
                <w:szCs w:val="20"/>
                <w:lang w:eastAsia="fr-FR"/>
              </w:rPr>
            </w:pPr>
            <w:proofErr w:type="gramStart"/>
            <w:r w:rsidRPr="00440DD0">
              <w:rPr>
                <w:rFonts w:ascii="Times New Roman" w:hAnsi="Times New Roman" w:cs="Times New Roman"/>
                <w:sz w:val="20"/>
                <w:szCs w:val="20"/>
              </w:rPr>
              <w:t>R:</w:t>
            </w:r>
            <w:proofErr w:type="gramEnd"/>
            <w:r w:rsidRPr="00440DD0">
              <w:rPr>
                <w:rFonts w:ascii="Times New Roman" w:hAnsi="Times New Roman" w:cs="Times New Roman"/>
                <w:bCs/>
                <w:sz w:val="20"/>
                <w:szCs w:val="20"/>
              </w:rPr>
              <w:t xml:space="preserve"> 5’</w:t>
            </w:r>
            <w:r w:rsidRPr="00440DD0">
              <w:rPr>
                <w:rFonts w:ascii="Times New Roman" w:hAnsi="Times New Roman" w:cs="Times New Roman"/>
                <w:sz w:val="20"/>
                <w:szCs w:val="20"/>
              </w:rPr>
              <w:t xml:space="preserve"> TTACCAATGCTTAATCA</w:t>
            </w:r>
            <w:r w:rsidRPr="00440DD0">
              <w:rPr>
                <w:rFonts w:ascii="Times New Roman" w:hAnsi="Times New Roman" w:cs="Times New Roman"/>
                <w:bCs/>
                <w:sz w:val="20"/>
                <w:szCs w:val="20"/>
              </w:rPr>
              <w:t>-3’</w:t>
            </w:r>
          </w:p>
        </w:tc>
        <w:tc>
          <w:tcPr>
            <w:tcW w:w="2515" w:type="dxa"/>
            <w:vMerge/>
            <w:tcBorders>
              <w:top w:val="nil"/>
              <w:bottom w:val="nil"/>
            </w:tcBorders>
            <w:noWrap/>
            <w:vAlign w:val="bottom"/>
          </w:tcPr>
          <w:p w14:paraId="7A0F9588" w14:textId="77777777" w:rsidR="00463FDE" w:rsidRPr="00440DD0" w:rsidRDefault="00463FDE" w:rsidP="006F42B7">
            <w:pPr>
              <w:spacing w:after="0" w:line="240" w:lineRule="auto"/>
              <w:jc w:val="both"/>
              <w:rPr>
                <w:rFonts w:ascii="Times New Roman" w:eastAsia="Times New Roman" w:hAnsi="Times New Roman" w:cs="Times New Roman"/>
                <w:sz w:val="20"/>
                <w:szCs w:val="20"/>
                <w:lang w:eastAsia="fr-FR"/>
              </w:rPr>
            </w:pPr>
          </w:p>
        </w:tc>
        <w:tc>
          <w:tcPr>
            <w:tcW w:w="992" w:type="dxa"/>
            <w:tcBorders>
              <w:top w:val="nil"/>
              <w:bottom w:val="nil"/>
            </w:tcBorders>
          </w:tcPr>
          <w:p w14:paraId="42E8769F" w14:textId="77777777" w:rsidR="00463FDE" w:rsidRPr="00440DD0" w:rsidRDefault="00463FDE" w:rsidP="006F42B7">
            <w:pPr>
              <w:spacing w:after="0" w:line="240" w:lineRule="auto"/>
              <w:jc w:val="both"/>
              <w:rPr>
                <w:rFonts w:ascii="Times New Roman" w:eastAsia="Times New Roman" w:hAnsi="Times New Roman" w:cs="Times New Roman"/>
                <w:sz w:val="20"/>
                <w:szCs w:val="20"/>
                <w:lang w:eastAsia="fr-FR"/>
              </w:rPr>
            </w:pPr>
            <w:r w:rsidRPr="00440DD0">
              <w:rPr>
                <w:rFonts w:ascii="Times New Roman" w:hAnsi="Times New Roman" w:cs="Times New Roman"/>
                <w:bCs/>
                <w:sz w:val="20"/>
                <w:szCs w:val="20"/>
                <w:lang w:val="en-CA"/>
              </w:rPr>
              <w:t>1075 pb</w:t>
            </w:r>
          </w:p>
        </w:tc>
      </w:tr>
      <w:tr w:rsidR="00463FDE" w:rsidRPr="00440DD0" w14:paraId="7FDE4344" w14:textId="77777777" w:rsidTr="007218B1">
        <w:trPr>
          <w:trHeight w:val="256"/>
        </w:trPr>
        <w:tc>
          <w:tcPr>
            <w:tcW w:w="1675" w:type="dxa"/>
            <w:tcBorders>
              <w:top w:val="nil"/>
              <w:bottom w:val="single" w:sz="12" w:space="0" w:color="auto"/>
            </w:tcBorders>
            <w:noWrap/>
            <w:vAlign w:val="center"/>
          </w:tcPr>
          <w:p w14:paraId="1934F6BA" w14:textId="77777777" w:rsidR="00463FDE" w:rsidRPr="00440DD0" w:rsidRDefault="00F737BF" w:rsidP="00F737BF">
            <w:pPr>
              <w:spacing w:after="0" w:line="240" w:lineRule="auto"/>
              <w:jc w:val="center"/>
              <w:rPr>
                <w:rFonts w:ascii="Times New Roman" w:eastAsia="Times New Roman" w:hAnsi="Times New Roman" w:cs="Times New Roman"/>
                <w:i/>
                <w:sz w:val="20"/>
                <w:szCs w:val="20"/>
                <w:lang w:eastAsia="fr-FR"/>
              </w:rPr>
            </w:pPr>
            <w:r w:rsidRPr="00440DD0">
              <w:rPr>
                <w:rFonts w:ascii="Times New Roman" w:eastAsia="Times New Roman" w:hAnsi="Times New Roman" w:cs="Times New Roman"/>
                <w:i/>
                <w:sz w:val="20"/>
                <w:szCs w:val="20"/>
                <w:lang w:eastAsia="fr-FR"/>
              </w:rPr>
              <w:t xml:space="preserve">                    </w:t>
            </w:r>
            <w:r w:rsidR="00463FDE" w:rsidRPr="00440DD0">
              <w:rPr>
                <w:rFonts w:ascii="Times New Roman" w:eastAsia="Times New Roman" w:hAnsi="Times New Roman" w:cs="Times New Roman"/>
                <w:i/>
                <w:sz w:val="20"/>
                <w:szCs w:val="20"/>
                <w:lang w:eastAsia="fr-FR"/>
              </w:rPr>
              <w:t>IMP</w:t>
            </w:r>
          </w:p>
        </w:tc>
        <w:tc>
          <w:tcPr>
            <w:tcW w:w="4179" w:type="dxa"/>
            <w:tcBorders>
              <w:top w:val="nil"/>
              <w:bottom w:val="single" w:sz="12" w:space="0" w:color="auto"/>
            </w:tcBorders>
            <w:noWrap/>
            <w:vAlign w:val="bottom"/>
          </w:tcPr>
          <w:p w14:paraId="1FE9F23F" w14:textId="77777777" w:rsidR="00463FDE" w:rsidRPr="00440DD0" w:rsidRDefault="00463FDE" w:rsidP="006F42B7">
            <w:pPr>
              <w:autoSpaceDE w:val="0"/>
              <w:autoSpaceDN w:val="0"/>
              <w:adjustRightInd w:val="0"/>
              <w:spacing w:after="0" w:line="240" w:lineRule="auto"/>
              <w:jc w:val="both"/>
              <w:rPr>
                <w:rFonts w:ascii="Times New Roman" w:hAnsi="Times New Roman" w:cs="Times New Roman"/>
                <w:bCs/>
                <w:sz w:val="20"/>
                <w:szCs w:val="20"/>
              </w:rPr>
            </w:pPr>
            <w:r w:rsidRPr="00440DD0">
              <w:rPr>
                <w:rFonts w:ascii="Times New Roman" w:hAnsi="Times New Roman" w:cs="Times New Roman"/>
                <w:bCs/>
                <w:sz w:val="20"/>
                <w:szCs w:val="20"/>
              </w:rPr>
              <w:t>F : 5’TGAGCAAGTTATCTGTATTC -3’</w:t>
            </w:r>
          </w:p>
          <w:p w14:paraId="6CFF28F6" w14:textId="77777777" w:rsidR="00463FDE" w:rsidRPr="00440DD0" w:rsidRDefault="00463FDE" w:rsidP="006F42B7">
            <w:pPr>
              <w:spacing w:after="0" w:line="240" w:lineRule="auto"/>
              <w:jc w:val="both"/>
              <w:rPr>
                <w:rFonts w:ascii="Times New Roman" w:eastAsia="Times New Roman" w:hAnsi="Times New Roman" w:cs="Times New Roman"/>
                <w:sz w:val="20"/>
                <w:szCs w:val="20"/>
                <w:lang w:eastAsia="fr-FR"/>
              </w:rPr>
            </w:pPr>
            <w:r w:rsidRPr="00440DD0">
              <w:rPr>
                <w:rFonts w:ascii="Times New Roman" w:hAnsi="Times New Roman" w:cs="Times New Roman"/>
                <w:bCs/>
                <w:sz w:val="20"/>
                <w:szCs w:val="20"/>
              </w:rPr>
              <w:t>R : 5’ TTAGTTGCTTGGTTTTGATG-3’</w:t>
            </w:r>
          </w:p>
        </w:tc>
        <w:tc>
          <w:tcPr>
            <w:tcW w:w="2515" w:type="dxa"/>
            <w:vMerge/>
            <w:tcBorders>
              <w:top w:val="nil"/>
              <w:bottom w:val="single" w:sz="12" w:space="0" w:color="auto"/>
            </w:tcBorders>
            <w:noWrap/>
            <w:vAlign w:val="bottom"/>
          </w:tcPr>
          <w:p w14:paraId="13D3498D" w14:textId="77777777" w:rsidR="00463FDE" w:rsidRPr="00440DD0" w:rsidRDefault="00463FDE" w:rsidP="006F42B7">
            <w:pPr>
              <w:spacing w:after="0" w:line="240" w:lineRule="auto"/>
              <w:jc w:val="both"/>
              <w:rPr>
                <w:rFonts w:ascii="Times New Roman" w:eastAsia="Times New Roman" w:hAnsi="Times New Roman" w:cs="Times New Roman"/>
                <w:sz w:val="20"/>
                <w:szCs w:val="20"/>
                <w:lang w:eastAsia="fr-FR"/>
              </w:rPr>
            </w:pPr>
          </w:p>
        </w:tc>
        <w:tc>
          <w:tcPr>
            <w:tcW w:w="992" w:type="dxa"/>
            <w:tcBorders>
              <w:top w:val="nil"/>
              <w:bottom w:val="single" w:sz="12" w:space="0" w:color="auto"/>
            </w:tcBorders>
          </w:tcPr>
          <w:p w14:paraId="2BB95428" w14:textId="77777777" w:rsidR="00463FDE" w:rsidRPr="00440DD0" w:rsidRDefault="00463FDE" w:rsidP="006F42B7">
            <w:pPr>
              <w:spacing w:after="0" w:line="240" w:lineRule="auto"/>
              <w:jc w:val="both"/>
              <w:rPr>
                <w:rFonts w:ascii="Times New Roman" w:eastAsia="Times New Roman" w:hAnsi="Times New Roman" w:cs="Times New Roman"/>
                <w:sz w:val="20"/>
                <w:szCs w:val="20"/>
                <w:lang w:eastAsia="fr-FR"/>
              </w:rPr>
            </w:pPr>
            <w:r w:rsidRPr="00440DD0">
              <w:rPr>
                <w:rFonts w:ascii="Times New Roman" w:hAnsi="Times New Roman" w:cs="Times New Roman"/>
                <w:bCs/>
                <w:sz w:val="20"/>
                <w:szCs w:val="20"/>
                <w:lang w:val="en-CA"/>
              </w:rPr>
              <w:t>740 pb</w:t>
            </w:r>
          </w:p>
        </w:tc>
      </w:tr>
      <w:tr w:rsidR="007218B1" w:rsidRPr="00440DD0" w14:paraId="053E9430" w14:textId="77777777" w:rsidTr="00F737BF">
        <w:trPr>
          <w:trHeight w:val="256"/>
        </w:trPr>
        <w:tc>
          <w:tcPr>
            <w:tcW w:w="1675" w:type="dxa"/>
            <w:vMerge w:val="restart"/>
            <w:tcBorders>
              <w:top w:val="single" w:sz="12" w:space="0" w:color="auto"/>
            </w:tcBorders>
            <w:noWrap/>
          </w:tcPr>
          <w:p w14:paraId="0CC78583" w14:textId="77777777" w:rsidR="007218B1" w:rsidRPr="00440DD0" w:rsidRDefault="007218B1" w:rsidP="00F737BF">
            <w:pPr>
              <w:spacing w:after="0" w:line="240" w:lineRule="auto"/>
              <w:rPr>
                <w:rFonts w:ascii="Times New Roman" w:eastAsia="Times New Roman" w:hAnsi="Times New Roman" w:cs="Times New Roman"/>
                <w:i/>
                <w:sz w:val="20"/>
                <w:szCs w:val="20"/>
                <w:lang w:eastAsia="fr-FR"/>
              </w:rPr>
            </w:pPr>
            <w:r w:rsidRPr="00440DD0">
              <w:rPr>
                <w:rFonts w:ascii="Times New Roman" w:eastAsia="Times New Roman" w:hAnsi="Times New Roman" w:cs="Times New Roman"/>
                <w:i/>
                <w:sz w:val="20"/>
                <w:szCs w:val="20"/>
                <w:lang w:eastAsia="fr-FR"/>
              </w:rPr>
              <w:t xml:space="preserve">                    </w:t>
            </w:r>
            <w:proofErr w:type="spellStart"/>
            <w:r w:rsidRPr="00440DD0">
              <w:rPr>
                <w:rFonts w:ascii="Times New Roman" w:eastAsia="Times New Roman" w:hAnsi="Times New Roman" w:cs="Times New Roman"/>
                <w:i/>
                <w:sz w:val="20"/>
                <w:szCs w:val="20"/>
                <w:lang w:eastAsia="fr-FR"/>
              </w:rPr>
              <w:t>PelA</w:t>
            </w:r>
            <w:proofErr w:type="spellEnd"/>
          </w:p>
          <w:p w14:paraId="5D59A52A" w14:textId="77777777" w:rsidR="007218B1" w:rsidRPr="00440DD0" w:rsidRDefault="007218B1" w:rsidP="00F737BF">
            <w:pPr>
              <w:spacing w:after="0" w:line="240" w:lineRule="auto"/>
              <w:rPr>
                <w:rFonts w:ascii="Times New Roman" w:eastAsia="Times New Roman" w:hAnsi="Times New Roman" w:cs="Times New Roman"/>
                <w:b/>
                <w:sz w:val="20"/>
                <w:szCs w:val="20"/>
                <w:lang w:eastAsia="fr-FR"/>
              </w:rPr>
            </w:pPr>
          </w:p>
          <w:p w14:paraId="53222D66" w14:textId="77777777" w:rsidR="007218B1" w:rsidRPr="00440DD0" w:rsidRDefault="007218B1" w:rsidP="00F737BF">
            <w:pPr>
              <w:spacing w:after="0" w:line="240" w:lineRule="auto"/>
              <w:rPr>
                <w:rFonts w:ascii="Times New Roman" w:eastAsia="Times New Roman" w:hAnsi="Times New Roman" w:cs="Times New Roman"/>
                <w:i/>
                <w:sz w:val="20"/>
                <w:szCs w:val="20"/>
                <w:lang w:eastAsia="fr-FR"/>
              </w:rPr>
            </w:pPr>
            <w:r w:rsidRPr="00440DD0">
              <w:rPr>
                <w:rFonts w:ascii="Times New Roman" w:eastAsia="Times New Roman" w:hAnsi="Times New Roman" w:cs="Times New Roman"/>
                <w:b/>
                <w:sz w:val="20"/>
                <w:szCs w:val="20"/>
                <w:lang w:eastAsia="fr-FR"/>
              </w:rPr>
              <w:t>Biofilms</w:t>
            </w:r>
            <w:r w:rsidRPr="00440DD0">
              <w:rPr>
                <w:rFonts w:ascii="Times New Roman" w:eastAsia="Times New Roman" w:hAnsi="Times New Roman" w:cs="Times New Roman"/>
                <w:i/>
                <w:sz w:val="20"/>
                <w:szCs w:val="20"/>
                <w:lang w:eastAsia="fr-FR"/>
              </w:rPr>
              <w:t xml:space="preserve">      </w:t>
            </w:r>
            <w:proofErr w:type="spellStart"/>
            <w:r w:rsidRPr="00440DD0">
              <w:rPr>
                <w:rFonts w:ascii="Times New Roman" w:eastAsia="Times New Roman" w:hAnsi="Times New Roman" w:cs="Times New Roman"/>
                <w:i/>
                <w:sz w:val="20"/>
                <w:szCs w:val="20"/>
                <w:lang w:eastAsia="fr-FR"/>
              </w:rPr>
              <w:t>PslA</w:t>
            </w:r>
            <w:proofErr w:type="spellEnd"/>
          </w:p>
          <w:p w14:paraId="61348688" w14:textId="77777777" w:rsidR="007218B1" w:rsidRPr="00440DD0" w:rsidRDefault="007218B1" w:rsidP="00F737BF">
            <w:pPr>
              <w:spacing w:after="0" w:line="240" w:lineRule="auto"/>
              <w:rPr>
                <w:rFonts w:ascii="Times New Roman" w:hAnsi="Times New Roman" w:cs="Times New Roman"/>
                <w:b/>
                <w:i/>
                <w:sz w:val="20"/>
                <w:szCs w:val="20"/>
              </w:rPr>
            </w:pPr>
          </w:p>
          <w:p w14:paraId="3719FF80" w14:textId="77777777" w:rsidR="007218B1" w:rsidRPr="00440DD0" w:rsidRDefault="00F737BF" w:rsidP="00F737BF">
            <w:pPr>
              <w:spacing w:after="0" w:line="240" w:lineRule="auto"/>
              <w:rPr>
                <w:rFonts w:ascii="Times New Roman" w:eastAsia="Times New Roman" w:hAnsi="Times New Roman" w:cs="Times New Roman"/>
                <w:i/>
                <w:sz w:val="20"/>
                <w:szCs w:val="20"/>
                <w:lang w:eastAsia="fr-FR"/>
              </w:rPr>
            </w:pPr>
            <w:r w:rsidRPr="00440DD0">
              <w:rPr>
                <w:rFonts w:ascii="Times New Roman" w:hAnsi="Times New Roman" w:cs="Times New Roman"/>
                <w:b/>
                <w:i/>
                <w:sz w:val="20"/>
                <w:szCs w:val="20"/>
              </w:rPr>
              <w:t xml:space="preserve">                    </w:t>
            </w:r>
            <w:proofErr w:type="spellStart"/>
            <w:r w:rsidRPr="00440DD0">
              <w:rPr>
                <w:rFonts w:ascii="Times New Roman" w:hAnsi="Times New Roman" w:cs="Times New Roman"/>
                <w:i/>
                <w:sz w:val="20"/>
                <w:szCs w:val="20"/>
              </w:rPr>
              <w:t>PpyR</w:t>
            </w:r>
            <w:proofErr w:type="spellEnd"/>
          </w:p>
        </w:tc>
        <w:tc>
          <w:tcPr>
            <w:tcW w:w="4179" w:type="dxa"/>
            <w:tcBorders>
              <w:top w:val="single" w:sz="12" w:space="0" w:color="auto"/>
            </w:tcBorders>
            <w:noWrap/>
            <w:vAlign w:val="bottom"/>
          </w:tcPr>
          <w:p w14:paraId="7B6BA125" w14:textId="77777777" w:rsidR="007218B1" w:rsidRPr="00440DD0" w:rsidRDefault="007218B1" w:rsidP="006F42B7">
            <w:pPr>
              <w:autoSpaceDE w:val="0"/>
              <w:autoSpaceDN w:val="0"/>
              <w:adjustRightInd w:val="0"/>
              <w:spacing w:after="0" w:line="240" w:lineRule="auto"/>
              <w:jc w:val="both"/>
              <w:rPr>
                <w:rFonts w:ascii="Times New Roman" w:hAnsi="Times New Roman" w:cs="Times New Roman"/>
                <w:bCs/>
                <w:sz w:val="20"/>
                <w:szCs w:val="20"/>
              </w:rPr>
            </w:pPr>
            <w:r w:rsidRPr="00440DD0">
              <w:rPr>
                <w:rFonts w:ascii="Times New Roman" w:hAnsi="Times New Roman" w:cs="Times New Roman"/>
                <w:bCs/>
                <w:sz w:val="20"/>
                <w:szCs w:val="20"/>
              </w:rPr>
              <w:t xml:space="preserve">F : 5’-CATACCTTCAGCCATCCGTTCTTC-3’ </w:t>
            </w:r>
          </w:p>
          <w:p w14:paraId="6B120BDD" w14:textId="77777777" w:rsidR="007218B1" w:rsidRPr="00440DD0" w:rsidRDefault="007218B1" w:rsidP="006F42B7">
            <w:pPr>
              <w:spacing w:after="0" w:line="240" w:lineRule="auto"/>
              <w:jc w:val="both"/>
              <w:rPr>
                <w:rFonts w:ascii="Times New Roman" w:eastAsia="Times New Roman" w:hAnsi="Times New Roman" w:cs="Times New Roman"/>
                <w:sz w:val="20"/>
                <w:szCs w:val="20"/>
                <w:lang w:eastAsia="fr-FR"/>
              </w:rPr>
            </w:pPr>
            <w:r w:rsidRPr="00440DD0">
              <w:rPr>
                <w:rFonts w:ascii="Times New Roman" w:hAnsi="Times New Roman" w:cs="Times New Roman"/>
                <w:bCs/>
                <w:sz w:val="20"/>
                <w:szCs w:val="20"/>
              </w:rPr>
              <w:t>R : 5’-CGCATTCGCCGCACTCAG-3’</w:t>
            </w:r>
          </w:p>
        </w:tc>
        <w:tc>
          <w:tcPr>
            <w:tcW w:w="2515" w:type="dxa"/>
            <w:vMerge w:val="restart"/>
            <w:tcBorders>
              <w:top w:val="single" w:sz="12" w:space="0" w:color="auto"/>
            </w:tcBorders>
            <w:noWrap/>
            <w:vAlign w:val="center"/>
          </w:tcPr>
          <w:p w14:paraId="2E5E0E34" w14:textId="77777777" w:rsidR="007218B1" w:rsidRPr="00440DD0" w:rsidRDefault="007218B1" w:rsidP="007218B1">
            <w:pPr>
              <w:autoSpaceDE w:val="0"/>
              <w:autoSpaceDN w:val="0"/>
              <w:adjustRightInd w:val="0"/>
              <w:spacing w:after="0" w:line="240" w:lineRule="auto"/>
              <w:rPr>
                <w:rFonts w:ascii="Times New Roman" w:hAnsi="Times New Roman" w:cs="Times New Roman"/>
                <w:bCs/>
                <w:sz w:val="20"/>
                <w:szCs w:val="20"/>
                <w:lang w:val="en-CA"/>
              </w:rPr>
            </w:pPr>
            <w:r w:rsidRPr="00440DD0">
              <w:rPr>
                <w:rFonts w:ascii="Times New Roman" w:hAnsi="Times New Roman" w:cs="Times New Roman"/>
                <w:bCs/>
                <w:sz w:val="20"/>
                <w:szCs w:val="20"/>
                <w:lang w:val="en-CA"/>
              </w:rPr>
              <w:t>95°C, 5 min</w:t>
            </w:r>
          </w:p>
          <w:p w14:paraId="6953B08A" w14:textId="77777777" w:rsidR="007218B1" w:rsidRPr="00440DD0" w:rsidRDefault="007218B1" w:rsidP="007218B1">
            <w:pPr>
              <w:spacing w:after="0" w:line="240" w:lineRule="auto"/>
              <w:rPr>
                <w:rFonts w:ascii="Times New Roman" w:hAnsi="Times New Roman" w:cs="Times New Roman"/>
                <w:bCs/>
                <w:sz w:val="20"/>
                <w:szCs w:val="20"/>
                <w:lang w:val="en-CA"/>
              </w:rPr>
            </w:pPr>
            <w:r w:rsidRPr="00440DD0">
              <w:rPr>
                <w:rFonts w:ascii="Times New Roman" w:hAnsi="Times New Roman" w:cs="Times New Roman"/>
                <w:bCs/>
                <w:sz w:val="20"/>
                <w:szCs w:val="20"/>
                <w:lang w:val="en-CA"/>
              </w:rPr>
              <w:t xml:space="preserve">33 x [95°C, 30 s; 65°C, </w:t>
            </w:r>
          </w:p>
          <w:p w14:paraId="4AA87B32" w14:textId="77777777" w:rsidR="007218B1" w:rsidRPr="00440DD0" w:rsidRDefault="007218B1" w:rsidP="007218B1">
            <w:pPr>
              <w:spacing w:after="0" w:line="240" w:lineRule="auto"/>
              <w:rPr>
                <w:rFonts w:ascii="Times New Roman" w:hAnsi="Times New Roman" w:cs="Times New Roman"/>
                <w:bCs/>
                <w:sz w:val="20"/>
                <w:szCs w:val="20"/>
                <w:lang w:val="en-CA"/>
              </w:rPr>
            </w:pPr>
            <w:r w:rsidRPr="00440DD0">
              <w:rPr>
                <w:rFonts w:ascii="Times New Roman" w:hAnsi="Times New Roman" w:cs="Times New Roman"/>
                <w:bCs/>
                <w:sz w:val="20"/>
                <w:szCs w:val="20"/>
                <w:lang w:val="en-CA"/>
              </w:rPr>
              <w:t>60</w:t>
            </w:r>
            <w:proofErr w:type="gramStart"/>
            <w:r w:rsidRPr="00440DD0">
              <w:rPr>
                <w:rFonts w:ascii="Times New Roman" w:hAnsi="Times New Roman" w:cs="Times New Roman"/>
                <w:bCs/>
                <w:sz w:val="20"/>
                <w:szCs w:val="20"/>
                <w:lang w:val="en-CA"/>
              </w:rPr>
              <w:t>s ;</w:t>
            </w:r>
            <w:proofErr w:type="gramEnd"/>
            <w:r w:rsidRPr="00440DD0">
              <w:rPr>
                <w:rFonts w:ascii="Times New Roman" w:hAnsi="Times New Roman" w:cs="Times New Roman"/>
                <w:bCs/>
                <w:sz w:val="20"/>
                <w:szCs w:val="20"/>
                <w:lang w:val="en-CA"/>
              </w:rPr>
              <w:t xml:space="preserve"> 72°C, 90s] </w:t>
            </w:r>
          </w:p>
          <w:p w14:paraId="3C8AF792" w14:textId="77777777" w:rsidR="007218B1" w:rsidRPr="00440DD0" w:rsidRDefault="007218B1" w:rsidP="007218B1">
            <w:pPr>
              <w:spacing w:after="0" w:line="240" w:lineRule="auto"/>
              <w:rPr>
                <w:rFonts w:ascii="Times New Roman" w:eastAsia="Times New Roman" w:hAnsi="Times New Roman" w:cs="Times New Roman"/>
                <w:sz w:val="20"/>
                <w:szCs w:val="20"/>
                <w:lang w:eastAsia="fr-FR"/>
              </w:rPr>
            </w:pPr>
            <w:r w:rsidRPr="00440DD0">
              <w:rPr>
                <w:rFonts w:ascii="Times New Roman" w:hAnsi="Times New Roman" w:cs="Times New Roman"/>
                <w:bCs/>
                <w:sz w:val="20"/>
                <w:szCs w:val="20"/>
                <w:lang w:val="en-CA"/>
              </w:rPr>
              <w:t>72°C, 5 min; 4°C.</w:t>
            </w:r>
          </w:p>
        </w:tc>
        <w:tc>
          <w:tcPr>
            <w:tcW w:w="992" w:type="dxa"/>
            <w:tcBorders>
              <w:top w:val="single" w:sz="12" w:space="0" w:color="auto"/>
            </w:tcBorders>
          </w:tcPr>
          <w:p w14:paraId="3A485DAD" w14:textId="77777777" w:rsidR="007218B1" w:rsidRPr="00440DD0" w:rsidRDefault="007218B1" w:rsidP="006F42B7">
            <w:pPr>
              <w:autoSpaceDE w:val="0"/>
              <w:autoSpaceDN w:val="0"/>
              <w:adjustRightInd w:val="0"/>
              <w:spacing w:after="0" w:line="240" w:lineRule="auto"/>
              <w:jc w:val="both"/>
              <w:rPr>
                <w:rFonts w:ascii="Times New Roman" w:hAnsi="Times New Roman" w:cs="Times New Roman"/>
                <w:bCs/>
                <w:sz w:val="20"/>
                <w:szCs w:val="20"/>
                <w:lang w:val="en-CA"/>
              </w:rPr>
            </w:pPr>
            <w:r w:rsidRPr="00440DD0">
              <w:rPr>
                <w:rFonts w:ascii="Times New Roman" w:hAnsi="Times New Roman" w:cs="Times New Roman"/>
                <w:bCs/>
                <w:sz w:val="20"/>
                <w:szCs w:val="20"/>
                <w:lang w:val="en-CA"/>
              </w:rPr>
              <w:t>656 pb</w:t>
            </w:r>
          </w:p>
        </w:tc>
      </w:tr>
      <w:tr w:rsidR="007218B1" w:rsidRPr="00440DD0" w14:paraId="42FB19DA" w14:textId="77777777" w:rsidTr="007218B1">
        <w:trPr>
          <w:trHeight w:val="256"/>
        </w:trPr>
        <w:tc>
          <w:tcPr>
            <w:tcW w:w="1675" w:type="dxa"/>
            <w:vMerge/>
            <w:noWrap/>
          </w:tcPr>
          <w:p w14:paraId="4CC79CD9" w14:textId="77777777" w:rsidR="007218B1" w:rsidRPr="00440DD0" w:rsidRDefault="007218B1" w:rsidP="0077137B">
            <w:pPr>
              <w:spacing w:after="0" w:line="240" w:lineRule="auto"/>
              <w:rPr>
                <w:rFonts w:ascii="Times New Roman" w:eastAsia="Times New Roman" w:hAnsi="Times New Roman" w:cs="Times New Roman"/>
                <w:i/>
                <w:sz w:val="20"/>
                <w:szCs w:val="20"/>
                <w:lang w:eastAsia="fr-FR"/>
              </w:rPr>
            </w:pPr>
          </w:p>
        </w:tc>
        <w:tc>
          <w:tcPr>
            <w:tcW w:w="4179" w:type="dxa"/>
            <w:noWrap/>
            <w:vAlign w:val="bottom"/>
          </w:tcPr>
          <w:p w14:paraId="20D91F81" w14:textId="77777777" w:rsidR="007218B1" w:rsidRPr="00440DD0" w:rsidRDefault="007218B1" w:rsidP="006F42B7">
            <w:pPr>
              <w:autoSpaceDE w:val="0"/>
              <w:autoSpaceDN w:val="0"/>
              <w:adjustRightInd w:val="0"/>
              <w:spacing w:after="0" w:line="240" w:lineRule="auto"/>
              <w:jc w:val="both"/>
              <w:rPr>
                <w:rFonts w:ascii="Times New Roman" w:hAnsi="Times New Roman" w:cs="Times New Roman"/>
                <w:bCs/>
                <w:sz w:val="20"/>
                <w:szCs w:val="20"/>
              </w:rPr>
            </w:pPr>
            <w:r w:rsidRPr="00440DD0">
              <w:rPr>
                <w:rFonts w:ascii="Times New Roman" w:hAnsi="Times New Roman" w:cs="Times New Roman"/>
                <w:bCs/>
                <w:sz w:val="20"/>
                <w:szCs w:val="20"/>
              </w:rPr>
              <w:t xml:space="preserve">F : 5’-TCCCTACCTCAGCAGCAAGC-3’ </w:t>
            </w:r>
          </w:p>
          <w:p w14:paraId="449A5634" w14:textId="77777777" w:rsidR="007218B1" w:rsidRPr="00440DD0" w:rsidRDefault="007218B1" w:rsidP="006F42B7">
            <w:pPr>
              <w:spacing w:after="0" w:line="240" w:lineRule="auto"/>
              <w:jc w:val="both"/>
              <w:rPr>
                <w:rFonts w:ascii="Times New Roman" w:eastAsia="Times New Roman" w:hAnsi="Times New Roman" w:cs="Times New Roman"/>
                <w:sz w:val="20"/>
                <w:szCs w:val="20"/>
                <w:lang w:eastAsia="fr-FR"/>
              </w:rPr>
            </w:pPr>
            <w:r w:rsidRPr="00440DD0">
              <w:rPr>
                <w:rFonts w:ascii="Times New Roman" w:hAnsi="Times New Roman" w:cs="Times New Roman"/>
                <w:bCs/>
                <w:sz w:val="20"/>
                <w:szCs w:val="20"/>
              </w:rPr>
              <w:t>R : 5’-TGTTGTAGCCGTAGCGTTTCTG-3’</w:t>
            </w:r>
          </w:p>
        </w:tc>
        <w:tc>
          <w:tcPr>
            <w:tcW w:w="2515" w:type="dxa"/>
            <w:vMerge/>
            <w:noWrap/>
            <w:vAlign w:val="bottom"/>
          </w:tcPr>
          <w:p w14:paraId="6FE9E786" w14:textId="77777777" w:rsidR="007218B1" w:rsidRPr="00440DD0" w:rsidRDefault="007218B1" w:rsidP="006F42B7">
            <w:pPr>
              <w:spacing w:after="0" w:line="240" w:lineRule="auto"/>
              <w:jc w:val="both"/>
              <w:rPr>
                <w:rFonts w:ascii="Times New Roman" w:eastAsia="Times New Roman" w:hAnsi="Times New Roman" w:cs="Times New Roman"/>
                <w:sz w:val="20"/>
                <w:szCs w:val="20"/>
                <w:lang w:eastAsia="fr-FR"/>
              </w:rPr>
            </w:pPr>
          </w:p>
        </w:tc>
        <w:tc>
          <w:tcPr>
            <w:tcW w:w="992" w:type="dxa"/>
          </w:tcPr>
          <w:p w14:paraId="7B63E953" w14:textId="77777777" w:rsidR="007218B1" w:rsidRPr="00440DD0" w:rsidRDefault="007218B1" w:rsidP="006F42B7">
            <w:pPr>
              <w:spacing w:after="0" w:line="240" w:lineRule="auto"/>
              <w:jc w:val="both"/>
              <w:rPr>
                <w:rFonts w:ascii="Times New Roman" w:eastAsia="Times New Roman" w:hAnsi="Times New Roman" w:cs="Times New Roman"/>
                <w:sz w:val="20"/>
                <w:szCs w:val="20"/>
                <w:lang w:eastAsia="fr-FR"/>
              </w:rPr>
            </w:pPr>
            <w:r w:rsidRPr="00440DD0">
              <w:rPr>
                <w:rFonts w:ascii="Times New Roman" w:hAnsi="Times New Roman" w:cs="Times New Roman"/>
                <w:bCs/>
                <w:sz w:val="20"/>
                <w:szCs w:val="20"/>
                <w:lang w:val="en-CA"/>
              </w:rPr>
              <w:t>786 pb</w:t>
            </w:r>
          </w:p>
        </w:tc>
      </w:tr>
      <w:tr w:rsidR="007218B1" w:rsidRPr="00440DD0" w14:paraId="753C5A4E" w14:textId="77777777" w:rsidTr="007218B1">
        <w:trPr>
          <w:trHeight w:val="256"/>
        </w:trPr>
        <w:tc>
          <w:tcPr>
            <w:tcW w:w="1675" w:type="dxa"/>
            <w:vMerge/>
            <w:noWrap/>
          </w:tcPr>
          <w:p w14:paraId="361B8E0C" w14:textId="77777777" w:rsidR="007218B1" w:rsidRPr="00440DD0" w:rsidRDefault="007218B1" w:rsidP="0077137B">
            <w:pPr>
              <w:spacing w:after="0" w:line="240" w:lineRule="auto"/>
              <w:rPr>
                <w:rFonts w:ascii="Times New Roman" w:eastAsia="Times New Roman" w:hAnsi="Times New Roman" w:cs="Times New Roman"/>
                <w:i/>
                <w:sz w:val="20"/>
                <w:szCs w:val="20"/>
                <w:lang w:eastAsia="fr-FR"/>
              </w:rPr>
            </w:pPr>
          </w:p>
        </w:tc>
        <w:tc>
          <w:tcPr>
            <w:tcW w:w="4179" w:type="dxa"/>
            <w:noWrap/>
            <w:vAlign w:val="bottom"/>
          </w:tcPr>
          <w:p w14:paraId="5A2531A2" w14:textId="77777777" w:rsidR="007218B1" w:rsidRPr="00440DD0" w:rsidRDefault="007218B1" w:rsidP="007530E1">
            <w:pPr>
              <w:spacing w:after="0" w:line="240" w:lineRule="auto"/>
              <w:rPr>
                <w:rFonts w:ascii="Times New Roman" w:hAnsi="Times New Roman" w:cs="Times New Roman"/>
                <w:sz w:val="20"/>
                <w:szCs w:val="20"/>
              </w:rPr>
            </w:pPr>
            <w:r w:rsidRPr="00440DD0">
              <w:rPr>
                <w:rFonts w:ascii="Times New Roman" w:hAnsi="Times New Roman" w:cs="Times New Roman"/>
                <w:sz w:val="20"/>
                <w:szCs w:val="20"/>
              </w:rPr>
              <w:t xml:space="preserve">F : 5’-CGTGATCGCCGCCTATTTCC-3’ </w:t>
            </w:r>
          </w:p>
          <w:p w14:paraId="5FEDF46F" w14:textId="77777777" w:rsidR="007218B1" w:rsidRPr="00440DD0" w:rsidRDefault="007218B1" w:rsidP="007530E1">
            <w:pPr>
              <w:autoSpaceDE w:val="0"/>
              <w:autoSpaceDN w:val="0"/>
              <w:adjustRightInd w:val="0"/>
              <w:spacing w:after="0" w:line="240" w:lineRule="auto"/>
              <w:jc w:val="both"/>
              <w:rPr>
                <w:rFonts w:ascii="Times New Roman" w:hAnsi="Times New Roman" w:cs="Times New Roman"/>
                <w:bCs/>
                <w:sz w:val="20"/>
                <w:szCs w:val="20"/>
              </w:rPr>
            </w:pPr>
            <w:r w:rsidRPr="00440DD0">
              <w:rPr>
                <w:rFonts w:ascii="Times New Roman" w:hAnsi="Times New Roman" w:cs="Times New Roman"/>
                <w:sz w:val="20"/>
                <w:szCs w:val="20"/>
              </w:rPr>
              <w:t>R : 5’-ACAGCAGACCTCCCAACCG-3’</w:t>
            </w:r>
          </w:p>
        </w:tc>
        <w:tc>
          <w:tcPr>
            <w:tcW w:w="2515" w:type="dxa"/>
            <w:vMerge/>
            <w:noWrap/>
            <w:vAlign w:val="bottom"/>
          </w:tcPr>
          <w:p w14:paraId="46C72555" w14:textId="77777777" w:rsidR="007218B1" w:rsidRPr="00440DD0" w:rsidRDefault="007218B1" w:rsidP="006F42B7">
            <w:pPr>
              <w:spacing w:after="0" w:line="240" w:lineRule="auto"/>
              <w:jc w:val="both"/>
              <w:rPr>
                <w:rFonts w:ascii="Times New Roman" w:eastAsia="Times New Roman" w:hAnsi="Times New Roman" w:cs="Times New Roman"/>
                <w:sz w:val="20"/>
                <w:szCs w:val="20"/>
                <w:lang w:eastAsia="fr-FR"/>
              </w:rPr>
            </w:pPr>
          </w:p>
        </w:tc>
        <w:tc>
          <w:tcPr>
            <w:tcW w:w="992" w:type="dxa"/>
          </w:tcPr>
          <w:p w14:paraId="60F01401" w14:textId="77777777" w:rsidR="007218B1" w:rsidRPr="00440DD0" w:rsidRDefault="007218B1" w:rsidP="006F42B7">
            <w:pPr>
              <w:spacing w:after="0" w:line="240" w:lineRule="auto"/>
              <w:jc w:val="both"/>
              <w:rPr>
                <w:rFonts w:ascii="Times New Roman" w:hAnsi="Times New Roman" w:cs="Times New Roman"/>
                <w:bCs/>
                <w:sz w:val="20"/>
                <w:szCs w:val="20"/>
                <w:lang w:val="en-CA"/>
              </w:rPr>
            </w:pPr>
            <w:r w:rsidRPr="00440DD0">
              <w:rPr>
                <w:rFonts w:ascii="Times New Roman" w:hAnsi="Times New Roman" w:cs="Times New Roman"/>
                <w:sz w:val="20"/>
                <w:szCs w:val="20"/>
              </w:rPr>
              <w:t xml:space="preserve">160 </w:t>
            </w:r>
            <w:r w:rsidRPr="00440DD0">
              <w:rPr>
                <w:rFonts w:ascii="Times New Roman" w:hAnsi="Times New Roman" w:cs="Times New Roman"/>
                <w:bCs/>
                <w:sz w:val="20"/>
                <w:szCs w:val="20"/>
                <w:lang w:val="en-CA"/>
              </w:rPr>
              <w:t>pb</w:t>
            </w:r>
          </w:p>
        </w:tc>
      </w:tr>
    </w:tbl>
    <w:p w14:paraId="27614A6A" w14:textId="77777777" w:rsidR="00463FDE" w:rsidRPr="00440DD0" w:rsidRDefault="00930C35" w:rsidP="00D07027">
      <w:pPr>
        <w:autoSpaceDE w:val="0"/>
        <w:adjustRightInd w:val="0"/>
        <w:spacing w:after="0" w:line="276" w:lineRule="auto"/>
        <w:jc w:val="both"/>
        <w:rPr>
          <w:rFonts w:ascii="Times New Roman" w:hAnsi="Times New Roman" w:cs="Times New Roman"/>
          <w:i/>
        </w:rPr>
      </w:pPr>
      <w:proofErr w:type="spellStart"/>
      <w:proofErr w:type="gramStart"/>
      <w:r w:rsidRPr="00440DD0">
        <w:rPr>
          <w:rFonts w:ascii="Times New Roman" w:eastAsia="Times New Roman" w:hAnsi="Times New Roman" w:cs="Times New Roman"/>
          <w:i/>
          <w:color w:val="000000"/>
          <w:lang w:eastAsia="fr-FR"/>
        </w:rPr>
        <w:t>Pel</w:t>
      </w:r>
      <w:proofErr w:type="spellEnd"/>
      <w:r w:rsidRPr="00440DD0">
        <w:rPr>
          <w:rFonts w:ascii="Times New Roman" w:eastAsia="Times New Roman" w:hAnsi="Times New Roman" w:cs="Times New Roman"/>
          <w:i/>
          <w:color w:val="000000"/>
          <w:lang w:eastAsia="fr-FR"/>
        </w:rPr>
        <w:t>:</w:t>
      </w:r>
      <w:proofErr w:type="gramEnd"/>
      <w:r w:rsidRPr="00440DD0">
        <w:rPr>
          <w:rFonts w:ascii="Times New Roman" w:eastAsia="Times New Roman" w:hAnsi="Times New Roman" w:cs="Times New Roman"/>
          <w:i/>
          <w:color w:val="000000"/>
          <w:lang w:eastAsia="fr-FR"/>
        </w:rPr>
        <w:t xml:space="preserve"> </w:t>
      </w:r>
      <w:proofErr w:type="spellStart"/>
      <w:r w:rsidRPr="00440DD0">
        <w:rPr>
          <w:rFonts w:ascii="Times New Roman" w:eastAsia="Times New Roman" w:hAnsi="Times New Roman" w:cs="Times New Roman"/>
          <w:i/>
          <w:color w:val="000000"/>
          <w:lang w:eastAsia="fr-FR"/>
        </w:rPr>
        <w:t>pellicle</w:t>
      </w:r>
      <w:proofErr w:type="spellEnd"/>
      <w:r w:rsidRPr="00440DD0">
        <w:rPr>
          <w:rFonts w:ascii="Times New Roman" w:eastAsia="Times New Roman" w:hAnsi="Times New Roman" w:cs="Times New Roman"/>
          <w:i/>
          <w:color w:val="000000"/>
          <w:lang w:eastAsia="fr-FR"/>
        </w:rPr>
        <w:t xml:space="preserve"> (</w:t>
      </w:r>
      <w:proofErr w:type="spellStart"/>
      <w:r w:rsidRPr="00440DD0">
        <w:rPr>
          <w:rFonts w:ascii="Times New Roman" w:eastAsia="Times New Roman" w:hAnsi="Times New Roman" w:cs="Times New Roman"/>
          <w:i/>
          <w:color w:val="000000"/>
          <w:lang w:eastAsia="fr-FR"/>
        </w:rPr>
        <w:t>Pel</w:t>
      </w:r>
      <w:proofErr w:type="spellEnd"/>
      <w:r w:rsidRPr="00440DD0">
        <w:rPr>
          <w:rFonts w:ascii="Times New Roman" w:eastAsia="Times New Roman" w:hAnsi="Times New Roman" w:cs="Times New Roman"/>
          <w:i/>
          <w:color w:val="000000"/>
          <w:lang w:eastAsia="fr-FR"/>
        </w:rPr>
        <w:t xml:space="preserve"> </w:t>
      </w:r>
      <w:proofErr w:type="spellStart"/>
      <w:r w:rsidRPr="00440DD0">
        <w:rPr>
          <w:rFonts w:ascii="Times New Roman" w:eastAsia="Times New Roman" w:hAnsi="Times New Roman" w:cs="Times New Roman"/>
          <w:i/>
          <w:color w:val="000000"/>
          <w:lang w:eastAsia="fr-FR"/>
        </w:rPr>
        <w:t>gene</w:t>
      </w:r>
      <w:proofErr w:type="spellEnd"/>
      <w:r w:rsidRPr="00440DD0">
        <w:rPr>
          <w:rFonts w:ascii="Times New Roman" w:eastAsia="Times New Roman" w:hAnsi="Times New Roman" w:cs="Times New Roman"/>
          <w:i/>
          <w:color w:val="000000"/>
          <w:lang w:eastAsia="fr-FR"/>
        </w:rPr>
        <w:t xml:space="preserve"> </w:t>
      </w:r>
      <w:proofErr w:type="spellStart"/>
      <w:r w:rsidRPr="00440DD0">
        <w:rPr>
          <w:rFonts w:ascii="Times New Roman" w:eastAsia="Times New Roman" w:hAnsi="Times New Roman" w:cs="Times New Roman"/>
          <w:i/>
          <w:color w:val="000000"/>
          <w:lang w:eastAsia="fr-FR"/>
        </w:rPr>
        <w:t>encoding</w:t>
      </w:r>
      <w:proofErr w:type="spellEnd"/>
      <w:r w:rsidRPr="00440DD0">
        <w:rPr>
          <w:rFonts w:ascii="Times New Roman" w:eastAsia="Times New Roman" w:hAnsi="Times New Roman" w:cs="Times New Roman"/>
          <w:i/>
          <w:color w:val="000000"/>
          <w:lang w:eastAsia="fr-FR"/>
        </w:rPr>
        <w:t xml:space="preserve"> </w:t>
      </w:r>
      <w:proofErr w:type="spellStart"/>
      <w:r w:rsidRPr="00440DD0">
        <w:rPr>
          <w:rFonts w:ascii="Times New Roman" w:eastAsia="Times New Roman" w:hAnsi="Times New Roman" w:cs="Times New Roman"/>
          <w:i/>
          <w:color w:val="000000"/>
          <w:lang w:eastAsia="fr-FR"/>
        </w:rPr>
        <w:t>dandruff</w:t>
      </w:r>
      <w:proofErr w:type="spellEnd"/>
      <w:r w:rsidRPr="00440DD0">
        <w:rPr>
          <w:rFonts w:ascii="Times New Roman" w:eastAsia="Times New Roman" w:hAnsi="Times New Roman" w:cs="Times New Roman"/>
          <w:i/>
          <w:color w:val="000000"/>
          <w:lang w:eastAsia="fr-FR"/>
        </w:rPr>
        <w:t xml:space="preserve">); </w:t>
      </w:r>
      <w:proofErr w:type="spellStart"/>
      <w:r w:rsidRPr="00440DD0">
        <w:rPr>
          <w:rFonts w:ascii="Times New Roman" w:eastAsia="Times New Roman" w:hAnsi="Times New Roman" w:cs="Times New Roman"/>
          <w:i/>
          <w:color w:val="000000"/>
          <w:lang w:eastAsia="fr-FR"/>
        </w:rPr>
        <w:t>Psl</w:t>
      </w:r>
      <w:proofErr w:type="spellEnd"/>
      <w:r w:rsidRPr="00440DD0">
        <w:rPr>
          <w:rFonts w:ascii="Times New Roman" w:eastAsia="Times New Roman" w:hAnsi="Times New Roman" w:cs="Times New Roman"/>
          <w:i/>
          <w:color w:val="000000"/>
          <w:lang w:eastAsia="fr-FR"/>
        </w:rPr>
        <w:t xml:space="preserve">: polysaccharide </w:t>
      </w:r>
      <w:proofErr w:type="spellStart"/>
      <w:r w:rsidRPr="00440DD0">
        <w:rPr>
          <w:rFonts w:ascii="Times New Roman" w:eastAsia="Times New Roman" w:hAnsi="Times New Roman" w:cs="Times New Roman"/>
          <w:i/>
          <w:color w:val="000000"/>
          <w:lang w:eastAsia="fr-FR"/>
        </w:rPr>
        <w:t>synthesis</w:t>
      </w:r>
      <w:proofErr w:type="spellEnd"/>
      <w:r w:rsidRPr="00440DD0">
        <w:rPr>
          <w:rFonts w:ascii="Times New Roman" w:eastAsia="Times New Roman" w:hAnsi="Times New Roman" w:cs="Times New Roman"/>
          <w:i/>
          <w:color w:val="000000"/>
          <w:lang w:eastAsia="fr-FR"/>
        </w:rPr>
        <w:t xml:space="preserve"> locus; </w:t>
      </w:r>
      <w:proofErr w:type="spellStart"/>
      <w:r w:rsidRPr="00440DD0">
        <w:rPr>
          <w:rFonts w:ascii="Times New Roman" w:eastAsia="Times New Roman" w:hAnsi="Times New Roman" w:cs="Times New Roman"/>
          <w:i/>
          <w:color w:val="000000"/>
          <w:lang w:eastAsia="fr-FR"/>
        </w:rPr>
        <w:t>ppyR</w:t>
      </w:r>
      <w:proofErr w:type="spellEnd"/>
      <w:r w:rsidRPr="00440DD0">
        <w:rPr>
          <w:rFonts w:ascii="Times New Roman" w:eastAsia="Times New Roman" w:hAnsi="Times New Roman" w:cs="Times New Roman"/>
          <w:i/>
          <w:color w:val="000000"/>
          <w:lang w:eastAsia="fr-FR"/>
        </w:rPr>
        <w:t xml:space="preserve">: </w:t>
      </w:r>
      <w:proofErr w:type="spellStart"/>
      <w:r w:rsidRPr="00440DD0">
        <w:rPr>
          <w:rFonts w:ascii="Times New Roman" w:eastAsia="Times New Roman" w:hAnsi="Times New Roman" w:cs="Times New Roman"/>
          <w:i/>
          <w:color w:val="000000"/>
          <w:lang w:eastAsia="fr-FR"/>
        </w:rPr>
        <w:t>psl</w:t>
      </w:r>
      <w:proofErr w:type="spellEnd"/>
      <w:r w:rsidRPr="00440DD0">
        <w:rPr>
          <w:rFonts w:ascii="Times New Roman" w:eastAsia="Times New Roman" w:hAnsi="Times New Roman" w:cs="Times New Roman"/>
          <w:i/>
          <w:color w:val="000000"/>
          <w:lang w:eastAsia="fr-FR"/>
        </w:rPr>
        <w:t xml:space="preserve"> and pyoverdine </w:t>
      </w:r>
      <w:proofErr w:type="spellStart"/>
      <w:r w:rsidRPr="00440DD0">
        <w:rPr>
          <w:rFonts w:ascii="Times New Roman" w:eastAsia="Times New Roman" w:hAnsi="Times New Roman" w:cs="Times New Roman"/>
          <w:i/>
          <w:color w:val="000000"/>
          <w:lang w:eastAsia="fr-FR"/>
        </w:rPr>
        <w:t>operon</w:t>
      </w:r>
      <w:proofErr w:type="spellEnd"/>
      <w:r w:rsidRPr="00440DD0">
        <w:rPr>
          <w:rFonts w:ascii="Times New Roman" w:eastAsia="Times New Roman" w:hAnsi="Times New Roman" w:cs="Times New Roman"/>
          <w:i/>
          <w:color w:val="000000"/>
          <w:lang w:eastAsia="fr-FR"/>
        </w:rPr>
        <w:t xml:space="preserve"> </w:t>
      </w:r>
      <w:proofErr w:type="spellStart"/>
      <w:r w:rsidRPr="00440DD0">
        <w:rPr>
          <w:rFonts w:ascii="Times New Roman" w:eastAsia="Times New Roman" w:hAnsi="Times New Roman" w:cs="Times New Roman"/>
          <w:i/>
          <w:color w:val="000000"/>
          <w:lang w:eastAsia="fr-FR"/>
        </w:rPr>
        <w:t>regulator</w:t>
      </w:r>
      <w:proofErr w:type="spellEnd"/>
      <w:r w:rsidRPr="00440DD0">
        <w:rPr>
          <w:rFonts w:ascii="Times New Roman" w:eastAsia="Times New Roman" w:hAnsi="Times New Roman" w:cs="Times New Roman"/>
          <w:i/>
          <w:color w:val="000000"/>
          <w:lang w:eastAsia="fr-FR"/>
        </w:rPr>
        <w:t xml:space="preserve">, PA2663; TEM: </w:t>
      </w:r>
      <w:proofErr w:type="spellStart"/>
      <w:r w:rsidRPr="00440DD0">
        <w:rPr>
          <w:rFonts w:ascii="Times New Roman" w:eastAsia="Times New Roman" w:hAnsi="Times New Roman" w:cs="Times New Roman"/>
          <w:i/>
          <w:color w:val="000000"/>
          <w:lang w:eastAsia="fr-FR"/>
        </w:rPr>
        <w:t>Temoneira</w:t>
      </w:r>
      <w:proofErr w:type="spellEnd"/>
      <w:r w:rsidRPr="00440DD0">
        <w:rPr>
          <w:rFonts w:ascii="Times New Roman" w:eastAsia="Times New Roman" w:hAnsi="Times New Roman" w:cs="Times New Roman"/>
          <w:i/>
          <w:color w:val="000000"/>
          <w:lang w:eastAsia="fr-FR"/>
        </w:rPr>
        <w:t xml:space="preserve">-Patient Name; SHV: </w:t>
      </w:r>
      <w:proofErr w:type="spellStart"/>
      <w:r w:rsidRPr="00440DD0">
        <w:rPr>
          <w:rFonts w:ascii="Times New Roman" w:eastAsia="Times New Roman" w:hAnsi="Times New Roman" w:cs="Times New Roman"/>
          <w:i/>
          <w:color w:val="000000"/>
          <w:lang w:eastAsia="fr-FR"/>
        </w:rPr>
        <w:t>Sulfhydryl</w:t>
      </w:r>
      <w:proofErr w:type="spellEnd"/>
      <w:r w:rsidRPr="00440DD0">
        <w:rPr>
          <w:rFonts w:ascii="Times New Roman" w:eastAsia="Times New Roman" w:hAnsi="Times New Roman" w:cs="Times New Roman"/>
          <w:i/>
          <w:color w:val="000000"/>
          <w:lang w:eastAsia="fr-FR"/>
        </w:rPr>
        <w:t xml:space="preserve"> Variable; IMP: MβL </w:t>
      </w:r>
      <w:proofErr w:type="spellStart"/>
      <w:r w:rsidRPr="00440DD0">
        <w:rPr>
          <w:rFonts w:ascii="Times New Roman" w:eastAsia="Times New Roman" w:hAnsi="Times New Roman" w:cs="Times New Roman"/>
          <w:i/>
          <w:color w:val="000000"/>
          <w:lang w:eastAsia="fr-FR"/>
        </w:rPr>
        <w:t>Imipenemas</w:t>
      </w:r>
      <w:proofErr w:type="spellEnd"/>
    </w:p>
    <w:p w14:paraId="5A708385" w14:textId="77777777" w:rsidR="00061108" w:rsidRPr="00573206" w:rsidRDefault="00D07027" w:rsidP="00EE0C4E">
      <w:pPr>
        <w:tabs>
          <w:tab w:val="left" w:pos="2175"/>
        </w:tabs>
        <w:spacing w:before="240" w:line="360" w:lineRule="auto"/>
        <w:jc w:val="both"/>
        <w:rPr>
          <w:rFonts w:ascii="Times New Roman" w:hAnsi="Times New Roman" w:cs="Times New Roman"/>
          <w:b/>
          <w:color w:val="000000" w:themeColor="text1"/>
          <w:sz w:val="24"/>
          <w:szCs w:val="24"/>
        </w:rPr>
      </w:pPr>
      <w:r w:rsidRPr="00573206">
        <w:rPr>
          <w:rFonts w:ascii="Times New Roman" w:hAnsi="Times New Roman" w:cs="Times New Roman"/>
          <w:b/>
          <w:color w:val="000000" w:themeColor="text1"/>
          <w:sz w:val="24"/>
          <w:szCs w:val="24"/>
        </w:rPr>
        <w:t xml:space="preserve">       </w:t>
      </w:r>
    </w:p>
    <w:p w14:paraId="29727C4E" w14:textId="77777777" w:rsidR="00930C35" w:rsidRPr="001C6AD0" w:rsidRDefault="00061108" w:rsidP="00930C35">
      <w:pPr>
        <w:tabs>
          <w:tab w:val="left" w:pos="2175"/>
        </w:tabs>
        <w:spacing w:before="240" w:line="360" w:lineRule="auto"/>
        <w:jc w:val="both"/>
        <w:rPr>
          <w:rFonts w:ascii="Times New Roman" w:hAnsi="Times New Roman" w:cs="Times New Roman"/>
          <w:b/>
          <w:color w:val="000000" w:themeColor="text1"/>
          <w:sz w:val="24"/>
          <w:szCs w:val="24"/>
          <w:lang w:val="en-US"/>
        </w:rPr>
      </w:pPr>
      <w:r w:rsidRPr="00573206">
        <w:rPr>
          <w:rFonts w:ascii="Times New Roman" w:hAnsi="Times New Roman" w:cs="Times New Roman"/>
          <w:b/>
          <w:color w:val="000000" w:themeColor="text1"/>
          <w:sz w:val="24"/>
          <w:szCs w:val="24"/>
        </w:rPr>
        <w:t xml:space="preserve">       </w:t>
      </w:r>
      <w:r w:rsidR="001C6AD0" w:rsidRPr="00573206">
        <w:rPr>
          <w:rFonts w:ascii="Times New Roman" w:hAnsi="Times New Roman" w:cs="Times New Roman"/>
          <w:b/>
          <w:iCs/>
          <w:sz w:val="24"/>
          <w:szCs w:val="24"/>
          <w:lang w:val="en-IN"/>
        </w:rPr>
        <w:t>2</w:t>
      </w:r>
      <w:r w:rsidR="00D07027" w:rsidRPr="00573206">
        <w:rPr>
          <w:rFonts w:ascii="Times New Roman" w:hAnsi="Times New Roman" w:cs="Times New Roman"/>
          <w:b/>
          <w:iCs/>
          <w:sz w:val="24"/>
          <w:szCs w:val="24"/>
          <w:lang w:val="en-IN"/>
        </w:rPr>
        <w:t xml:space="preserve">.5. </w:t>
      </w:r>
      <w:r w:rsidR="00930C35" w:rsidRPr="001C6AD0">
        <w:rPr>
          <w:rFonts w:ascii="Times New Roman" w:hAnsi="Times New Roman" w:cs="Times New Roman"/>
          <w:b/>
          <w:color w:val="000000" w:themeColor="text1"/>
          <w:sz w:val="24"/>
          <w:szCs w:val="24"/>
          <w:lang w:val="en-US"/>
        </w:rPr>
        <w:t>Statistical Analysis</w:t>
      </w:r>
    </w:p>
    <w:p w14:paraId="281780E6" w14:textId="77777777" w:rsidR="00061108" w:rsidRPr="00573206" w:rsidRDefault="00D07027" w:rsidP="00D07027">
      <w:pPr>
        <w:tabs>
          <w:tab w:val="left" w:pos="567"/>
        </w:tabs>
        <w:spacing w:before="240" w:line="360" w:lineRule="auto"/>
        <w:jc w:val="both"/>
        <w:rPr>
          <w:bCs/>
          <w:noProof/>
          <w:color w:val="000000" w:themeColor="text1"/>
          <w:szCs w:val="24"/>
          <w:lang w:val="en-IN" w:eastAsia="fr-FR"/>
        </w:rPr>
      </w:pPr>
      <w:r w:rsidRPr="00440DD0">
        <w:rPr>
          <w:rFonts w:ascii="Times New Roman" w:hAnsi="Times New Roman" w:cs="Times New Roman"/>
          <w:color w:val="000000" w:themeColor="text1"/>
          <w:sz w:val="24"/>
          <w:szCs w:val="24"/>
          <w:lang w:val="en-US"/>
        </w:rPr>
        <w:tab/>
      </w:r>
      <w:r w:rsidR="00930C35" w:rsidRPr="00440DD0">
        <w:rPr>
          <w:rFonts w:ascii="Times New Roman" w:hAnsi="Times New Roman" w:cs="Times New Roman"/>
          <w:color w:val="000000" w:themeColor="text1"/>
          <w:sz w:val="24"/>
          <w:szCs w:val="24"/>
          <w:lang w:val="en-US"/>
        </w:rPr>
        <w:t>The data underwent computer processing. SPSS 20.0 software was used to analyze the data, while Excel was used to plot the curves. A principal component analysis (PCA) was performed on the distribution of biofilm-forming genes in the studied strains.</w:t>
      </w:r>
    </w:p>
    <w:p w14:paraId="28B8B2C0" w14:textId="77777777" w:rsidR="007E69A7" w:rsidRPr="00440DD0" w:rsidRDefault="007E69A7" w:rsidP="00EE0C4E">
      <w:pPr>
        <w:tabs>
          <w:tab w:val="left" w:pos="2175"/>
        </w:tabs>
        <w:rPr>
          <w:rFonts w:ascii="Times New Roman" w:hAnsi="Times New Roman" w:cs="Times New Roman"/>
          <w:b/>
          <w:color w:val="000000" w:themeColor="text1"/>
          <w:sz w:val="24"/>
          <w:szCs w:val="24"/>
          <w:lang w:val="en-US"/>
        </w:rPr>
      </w:pPr>
    </w:p>
    <w:p w14:paraId="50AE3642" w14:textId="77777777" w:rsidR="00930C35" w:rsidRPr="00440DD0" w:rsidRDefault="001C6AD0" w:rsidP="00D07027">
      <w:pPr>
        <w:spacing w:before="240" w:after="0"/>
        <w:rPr>
          <w:rFonts w:ascii="Times New Roman" w:hAnsi="Times New Roman" w:cs="Times New Roman"/>
          <w:b/>
          <w:color w:val="000000" w:themeColor="text1"/>
          <w:sz w:val="24"/>
          <w:szCs w:val="24"/>
          <w:lang w:val="en-US"/>
        </w:rPr>
      </w:pPr>
      <w:r w:rsidRPr="00573206">
        <w:rPr>
          <w:rFonts w:ascii="Times New Roman" w:hAnsi="Times New Roman" w:cs="Times New Roman"/>
          <w:b/>
          <w:sz w:val="24"/>
          <w:szCs w:val="24"/>
          <w:lang w:val="en-IN"/>
        </w:rPr>
        <w:t xml:space="preserve">     3</w:t>
      </w:r>
      <w:r w:rsidR="00D07027" w:rsidRPr="00573206">
        <w:rPr>
          <w:rFonts w:ascii="Times New Roman" w:hAnsi="Times New Roman" w:cs="Times New Roman"/>
          <w:b/>
          <w:sz w:val="24"/>
          <w:szCs w:val="24"/>
          <w:lang w:val="en-IN"/>
        </w:rPr>
        <w:t xml:space="preserve">. Results </w:t>
      </w:r>
    </w:p>
    <w:p w14:paraId="466458E5" w14:textId="77777777" w:rsidR="00930C35" w:rsidRPr="001C6AD0" w:rsidRDefault="00D07027" w:rsidP="00D07027">
      <w:pPr>
        <w:spacing w:before="240" w:after="0"/>
        <w:rPr>
          <w:rFonts w:ascii="Times New Roman" w:hAnsi="Times New Roman" w:cs="Times New Roman"/>
          <w:b/>
          <w:color w:val="000000" w:themeColor="text1"/>
          <w:sz w:val="24"/>
          <w:szCs w:val="24"/>
          <w:lang w:val="en-US"/>
        </w:rPr>
      </w:pPr>
      <w:r w:rsidRPr="00573206">
        <w:rPr>
          <w:rFonts w:ascii="Times New Roman" w:hAnsi="Times New Roman" w:cs="Times New Roman"/>
          <w:b/>
          <w:iCs/>
          <w:sz w:val="24"/>
          <w:szCs w:val="24"/>
          <w:lang w:val="en-IN"/>
        </w:rPr>
        <w:t xml:space="preserve">        </w:t>
      </w:r>
      <w:r w:rsidR="001C6AD0" w:rsidRPr="00573206">
        <w:rPr>
          <w:rFonts w:ascii="Times New Roman" w:hAnsi="Times New Roman" w:cs="Times New Roman"/>
          <w:b/>
          <w:iCs/>
          <w:sz w:val="24"/>
          <w:szCs w:val="24"/>
          <w:lang w:val="en-IN"/>
        </w:rPr>
        <w:t>3</w:t>
      </w:r>
      <w:r w:rsidRPr="00573206">
        <w:rPr>
          <w:rFonts w:ascii="Times New Roman" w:hAnsi="Times New Roman" w:cs="Times New Roman"/>
          <w:b/>
          <w:iCs/>
          <w:sz w:val="24"/>
          <w:szCs w:val="24"/>
          <w:lang w:val="en-IN"/>
        </w:rPr>
        <w:t xml:space="preserve">.1. </w:t>
      </w:r>
      <w:r w:rsidR="00930C35" w:rsidRPr="001C6AD0">
        <w:rPr>
          <w:rFonts w:ascii="Times New Roman" w:hAnsi="Times New Roman" w:cs="Times New Roman"/>
          <w:b/>
          <w:color w:val="000000" w:themeColor="text1"/>
          <w:sz w:val="24"/>
          <w:szCs w:val="24"/>
          <w:lang w:val="en-US"/>
        </w:rPr>
        <w:t xml:space="preserve">Differential Characteristics in </w:t>
      </w:r>
      <w:r w:rsidR="00930C35" w:rsidRPr="001C6AD0">
        <w:rPr>
          <w:rFonts w:ascii="Times New Roman" w:hAnsi="Times New Roman" w:cs="Times New Roman"/>
          <w:b/>
          <w:i/>
          <w:color w:val="000000" w:themeColor="text1"/>
          <w:sz w:val="24"/>
          <w:szCs w:val="24"/>
          <w:lang w:val="en-US"/>
        </w:rPr>
        <w:t>P. aeruginosa</w:t>
      </w:r>
      <w:r w:rsidR="00930C35" w:rsidRPr="001C6AD0">
        <w:rPr>
          <w:rFonts w:ascii="Times New Roman" w:hAnsi="Times New Roman" w:cs="Times New Roman"/>
          <w:b/>
          <w:color w:val="000000" w:themeColor="text1"/>
          <w:sz w:val="24"/>
          <w:szCs w:val="24"/>
          <w:lang w:val="en-US"/>
        </w:rPr>
        <w:t xml:space="preserve"> and </w:t>
      </w:r>
      <w:r w:rsidR="00930C35" w:rsidRPr="001C6AD0">
        <w:rPr>
          <w:rFonts w:ascii="Times New Roman" w:hAnsi="Times New Roman" w:cs="Times New Roman"/>
          <w:b/>
          <w:i/>
          <w:color w:val="000000" w:themeColor="text1"/>
          <w:sz w:val="24"/>
          <w:szCs w:val="24"/>
          <w:lang w:val="en-US"/>
        </w:rPr>
        <w:t>S. aureus</w:t>
      </w:r>
    </w:p>
    <w:p w14:paraId="12B317A5" w14:textId="77777777" w:rsidR="00F726B4" w:rsidRPr="00573206" w:rsidRDefault="00930C35" w:rsidP="00D07027">
      <w:pPr>
        <w:spacing w:before="240" w:after="0" w:line="360" w:lineRule="auto"/>
        <w:ind w:firstLine="708"/>
        <w:jc w:val="both"/>
        <w:rPr>
          <w:rFonts w:ascii="Times New Roman" w:hAnsi="Times New Roman" w:cs="Times New Roman"/>
          <w:iCs/>
          <w:sz w:val="24"/>
          <w:szCs w:val="24"/>
          <w:lang w:val="en-IN"/>
        </w:rPr>
      </w:pPr>
      <w:r w:rsidRPr="00440DD0">
        <w:rPr>
          <w:rFonts w:ascii="Times New Roman" w:hAnsi="Times New Roman" w:cs="Times New Roman"/>
          <w:color w:val="000000" w:themeColor="text1"/>
          <w:sz w:val="24"/>
          <w:szCs w:val="24"/>
          <w:lang w:val="en-US"/>
        </w:rPr>
        <w:lastRenderedPageBreak/>
        <w:t xml:space="preserve">Some phenotypic and biochemical characteristics studied showed that </w:t>
      </w:r>
      <w:r w:rsidRPr="00440DD0">
        <w:rPr>
          <w:rFonts w:ascii="Times New Roman" w:hAnsi="Times New Roman" w:cs="Times New Roman"/>
          <w:i/>
          <w:color w:val="000000" w:themeColor="text1"/>
          <w:sz w:val="24"/>
          <w:szCs w:val="24"/>
          <w:lang w:val="en-US"/>
        </w:rPr>
        <w:t>P. aeruginosa</w:t>
      </w:r>
      <w:r w:rsidRPr="00440DD0">
        <w:rPr>
          <w:rFonts w:ascii="Times New Roman" w:hAnsi="Times New Roman" w:cs="Times New Roman"/>
          <w:color w:val="000000" w:themeColor="text1"/>
          <w:sz w:val="24"/>
          <w:szCs w:val="24"/>
          <w:lang w:val="en-US"/>
        </w:rPr>
        <w:t xml:space="preserve"> strains are Gram-negative, oxidase-positive, non-spore-forming bacteria, generally motile by one or more polar flagella. Some produce pigments including pyocyanin (blue-green) and pyoverdine or fluo</w:t>
      </w:r>
      <w:r w:rsidR="008F0DD5" w:rsidRPr="00440DD0">
        <w:rPr>
          <w:rFonts w:ascii="Times New Roman" w:hAnsi="Times New Roman" w:cs="Times New Roman"/>
          <w:color w:val="000000" w:themeColor="text1"/>
          <w:sz w:val="24"/>
          <w:szCs w:val="24"/>
          <w:lang w:val="en-US"/>
        </w:rPr>
        <w:t xml:space="preserve">rescein (yellow-green) </w:t>
      </w:r>
      <w:r w:rsidR="008F0DD5" w:rsidRPr="00771F0C">
        <w:rPr>
          <w:rFonts w:ascii="Times New Roman" w:hAnsi="Times New Roman" w:cs="Times New Roman"/>
          <w:color w:val="000000" w:themeColor="text1"/>
          <w:sz w:val="24"/>
          <w:szCs w:val="24"/>
          <w:lang w:val="en-US"/>
        </w:rPr>
        <w:t>(</w:t>
      </w:r>
      <w:r w:rsidR="00771F0C" w:rsidRPr="00771F0C">
        <w:rPr>
          <w:rFonts w:ascii="Times New Roman" w:hAnsi="Times New Roman" w:cs="Times New Roman"/>
          <w:color w:val="000000" w:themeColor="text1"/>
          <w:sz w:val="24"/>
          <w:szCs w:val="24"/>
          <w:lang w:val="en-US"/>
        </w:rPr>
        <w:t>Fig.</w:t>
      </w:r>
      <w:r w:rsidR="008F0DD5" w:rsidRPr="00771F0C">
        <w:rPr>
          <w:rFonts w:ascii="Times New Roman" w:hAnsi="Times New Roman" w:cs="Times New Roman"/>
          <w:color w:val="000000" w:themeColor="text1"/>
          <w:sz w:val="24"/>
          <w:szCs w:val="24"/>
          <w:lang w:val="en-US"/>
        </w:rPr>
        <w:t xml:space="preserve"> 1</w:t>
      </w:r>
      <w:r w:rsidRPr="00771F0C">
        <w:rPr>
          <w:rFonts w:ascii="Times New Roman" w:hAnsi="Times New Roman" w:cs="Times New Roman"/>
          <w:color w:val="000000" w:themeColor="text1"/>
          <w:sz w:val="24"/>
          <w:szCs w:val="24"/>
          <w:lang w:val="en-US"/>
        </w:rPr>
        <w:t>)</w:t>
      </w:r>
      <w:r w:rsidRPr="00440DD0">
        <w:rPr>
          <w:rFonts w:ascii="Times New Roman" w:hAnsi="Times New Roman" w:cs="Times New Roman"/>
          <w:color w:val="000000" w:themeColor="text1"/>
          <w:sz w:val="24"/>
          <w:szCs w:val="24"/>
          <w:lang w:val="en-US"/>
        </w:rPr>
        <w:t xml:space="preserve">. </w:t>
      </w:r>
      <w:r w:rsidRPr="00440DD0">
        <w:rPr>
          <w:rFonts w:ascii="Times New Roman" w:hAnsi="Times New Roman" w:cs="Times New Roman"/>
          <w:i/>
          <w:color w:val="000000" w:themeColor="text1"/>
          <w:sz w:val="24"/>
          <w:szCs w:val="24"/>
          <w:lang w:val="en-US"/>
        </w:rPr>
        <w:t>S. aureus</w:t>
      </w:r>
      <w:r w:rsidRPr="00440DD0">
        <w:rPr>
          <w:rFonts w:ascii="Times New Roman" w:hAnsi="Times New Roman" w:cs="Times New Roman"/>
          <w:color w:val="000000" w:themeColor="text1"/>
          <w:sz w:val="24"/>
          <w:szCs w:val="24"/>
          <w:lang w:val="en-US"/>
        </w:rPr>
        <w:t xml:space="preserve"> strains, on the other hand, are Gram-positive, catalase- and coagu</w:t>
      </w:r>
      <w:r w:rsidR="008F0DD5" w:rsidRPr="00440DD0">
        <w:rPr>
          <w:rFonts w:ascii="Times New Roman" w:hAnsi="Times New Roman" w:cs="Times New Roman"/>
          <w:color w:val="000000" w:themeColor="text1"/>
          <w:sz w:val="24"/>
          <w:szCs w:val="24"/>
          <w:lang w:val="en-US"/>
        </w:rPr>
        <w:t>lase-positive bacteria (</w:t>
      </w:r>
      <w:r w:rsidR="00771F0C" w:rsidRPr="00771F0C">
        <w:rPr>
          <w:rFonts w:ascii="Times New Roman" w:hAnsi="Times New Roman" w:cs="Times New Roman"/>
          <w:color w:val="000000" w:themeColor="text1"/>
          <w:sz w:val="24"/>
          <w:szCs w:val="24"/>
          <w:lang w:val="en-US"/>
        </w:rPr>
        <w:t>Fig.</w:t>
      </w:r>
      <w:r w:rsidR="008F0DD5" w:rsidRPr="00440DD0">
        <w:rPr>
          <w:rFonts w:ascii="Times New Roman" w:hAnsi="Times New Roman" w:cs="Times New Roman"/>
          <w:color w:val="0070C0"/>
          <w:sz w:val="24"/>
          <w:szCs w:val="24"/>
          <w:lang w:val="en-US"/>
        </w:rPr>
        <w:t xml:space="preserve"> </w:t>
      </w:r>
      <w:r w:rsidR="008F0DD5" w:rsidRPr="00771F0C">
        <w:rPr>
          <w:rFonts w:ascii="Times New Roman" w:hAnsi="Times New Roman" w:cs="Times New Roman"/>
          <w:sz w:val="24"/>
          <w:szCs w:val="24"/>
          <w:lang w:val="en-US"/>
        </w:rPr>
        <w:t>1</w:t>
      </w:r>
      <w:r w:rsidRPr="00440DD0">
        <w:rPr>
          <w:rFonts w:ascii="Times New Roman" w:hAnsi="Times New Roman" w:cs="Times New Roman"/>
          <w:color w:val="000000" w:themeColor="text1"/>
          <w:sz w:val="24"/>
          <w:szCs w:val="24"/>
          <w:lang w:val="en-US"/>
        </w:rPr>
        <w:t xml:space="preserve">). Electrophoretic profiling showed that all the strains studied belonged to the </w:t>
      </w:r>
      <w:r w:rsidRPr="00440DD0">
        <w:rPr>
          <w:rFonts w:ascii="Times New Roman" w:hAnsi="Times New Roman" w:cs="Times New Roman"/>
          <w:i/>
          <w:color w:val="000000" w:themeColor="text1"/>
          <w:sz w:val="24"/>
          <w:szCs w:val="24"/>
          <w:lang w:val="en-US"/>
        </w:rPr>
        <w:t>P. aeruginosa</w:t>
      </w:r>
      <w:r w:rsidRPr="00440DD0">
        <w:rPr>
          <w:rFonts w:ascii="Times New Roman" w:hAnsi="Times New Roman" w:cs="Times New Roman"/>
          <w:color w:val="000000" w:themeColor="text1"/>
          <w:sz w:val="24"/>
          <w:szCs w:val="24"/>
          <w:lang w:val="en-US"/>
        </w:rPr>
        <w:t xml:space="preserve"> and </w:t>
      </w:r>
      <w:r w:rsidRPr="00440DD0">
        <w:rPr>
          <w:rFonts w:ascii="Times New Roman" w:hAnsi="Times New Roman" w:cs="Times New Roman"/>
          <w:i/>
          <w:color w:val="000000" w:themeColor="text1"/>
          <w:sz w:val="24"/>
          <w:szCs w:val="24"/>
          <w:lang w:val="en-US"/>
        </w:rPr>
        <w:t>S. aureus</w:t>
      </w:r>
      <w:r w:rsidRPr="00440DD0">
        <w:rPr>
          <w:rFonts w:ascii="Times New Roman" w:hAnsi="Times New Roman" w:cs="Times New Roman"/>
          <w:color w:val="000000" w:themeColor="text1"/>
          <w:sz w:val="24"/>
          <w:szCs w:val="24"/>
          <w:lang w:val="en-US"/>
        </w:rPr>
        <w:t xml:space="preserve"> species (</w:t>
      </w:r>
      <w:r w:rsidR="00771F0C" w:rsidRPr="00771F0C">
        <w:rPr>
          <w:rFonts w:ascii="Times New Roman" w:hAnsi="Times New Roman" w:cs="Times New Roman"/>
          <w:color w:val="000000" w:themeColor="text1"/>
          <w:sz w:val="24"/>
          <w:szCs w:val="24"/>
          <w:lang w:val="en-US"/>
        </w:rPr>
        <w:t>Fig.</w:t>
      </w:r>
      <w:r w:rsidR="008F0DD5" w:rsidRPr="00440DD0">
        <w:rPr>
          <w:rFonts w:ascii="Times New Roman" w:hAnsi="Times New Roman" w:cs="Times New Roman"/>
          <w:color w:val="0070C0"/>
          <w:sz w:val="24"/>
          <w:szCs w:val="24"/>
          <w:lang w:val="en-US"/>
        </w:rPr>
        <w:t xml:space="preserve"> </w:t>
      </w:r>
      <w:r w:rsidR="008F0DD5" w:rsidRPr="00771F0C">
        <w:rPr>
          <w:rFonts w:ascii="Times New Roman" w:hAnsi="Times New Roman" w:cs="Times New Roman"/>
          <w:sz w:val="24"/>
          <w:szCs w:val="24"/>
          <w:lang w:val="en-US"/>
        </w:rPr>
        <w:t>2</w:t>
      </w:r>
      <w:r w:rsidRPr="00440DD0">
        <w:rPr>
          <w:rFonts w:ascii="Times New Roman" w:hAnsi="Times New Roman" w:cs="Times New Roman"/>
          <w:color w:val="000000" w:themeColor="text1"/>
          <w:sz w:val="24"/>
          <w:szCs w:val="24"/>
          <w:lang w:val="en-US"/>
        </w:rPr>
        <w:t>).</w:t>
      </w:r>
    </w:p>
    <w:p w14:paraId="7B9ECF3B" w14:textId="77777777" w:rsidR="00F726B4" w:rsidRPr="00573206" w:rsidRDefault="00F726B4" w:rsidP="00930C35">
      <w:pPr>
        <w:spacing w:after="0" w:line="360" w:lineRule="auto"/>
        <w:jc w:val="both"/>
        <w:rPr>
          <w:iCs/>
          <w:szCs w:val="24"/>
          <w:lang w:val="en-IN"/>
        </w:rPr>
      </w:pPr>
    </w:p>
    <w:p w14:paraId="168116C7" w14:textId="77777777" w:rsidR="00D40C66" w:rsidRPr="00440DD0" w:rsidRDefault="00392D35" w:rsidP="003E5E9E">
      <w:r w:rsidRPr="00440DD0">
        <w:rPr>
          <w:noProof/>
          <w:lang w:eastAsia="fr-FR"/>
        </w:rPr>
        <w:drawing>
          <wp:inline distT="0" distB="0" distL="0" distR="0" wp14:anchorId="2891DC2A" wp14:editId="7EB80960">
            <wp:extent cx="5523230" cy="1426210"/>
            <wp:effectExtent l="0" t="0" r="1270" b="254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23230" cy="1426210"/>
                    </a:xfrm>
                    <a:prstGeom prst="rect">
                      <a:avLst/>
                    </a:prstGeom>
                    <a:noFill/>
                    <a:ln>
                      <a:noFill/>
                    </a:ln>
                  </pic:spPr>
                </pic:pic>
              </a:graphicData>
            </a:graphic>
          </wp:inline>
        </w:drawing>
      </w:r>
      <w:bookmarkStart w:id="1" w:name="_Toc112852372"/>
    </w:p>
    <w:bookmarkEnd w:id="1"/>
    <w:p w14:paraId="71538C02" w14:textId="77777777" w:rsidR="00930C35" w:rsidRPr="00573206" w:rsidRDefault="00771F0C" w:rsidP="00B25BB7">
      <w:pPr>
        <w:spacing w:before="240" w:after="0" w:line="276" w:lineRule="auto"/>
        <w:jc w:val="both"/>
        <w:rPr>
          <w:rFonts w:ascii="Times New Roman" w:eastAsia="Calibri" w:hAnsi="Times New Roman" w:cs="Times New Roman"/>
          <w:b/>
          <w:bCs/>
          <w:sz w:val="24"/>
          <w:szCs w:val="24"/>
          <w:lang w:val="en-IN"/>
        </w:rPr>
      </w:pPr>
      <w:r w:rsidRPr="00573206">
        <w:rPr>
          <w:rFonts w:ascii="Times New Roman" w:eastAsia="Calibri" w:hAnsi="Times New Roman" w:cs="Times New Roman"/>
          <w:b/>
          <w:bCs/>
          <w:sz w:val="24"/>
          <w:szCs w:val="24"/>
          <w:lang w:val="en-IN"/>
        </w:rPr>
        <w:t>Fig.</w:t>
      </w:r>
      <w:r w:rsidR="00927EA4" w:rsidRPr="00573206">
        <w:rPr>
          <w:rFonts w:ascii="Times New Roman" w:eastAsia="Calibri" w:hAnsi="Times New Roman" w:cs="Times New Roman"/>
          <w:b/>
          <w:bCs/>
          <w:sz w:val="24"/>
          <w:szCs w:val="24"/>
          <w:lang w:val="en-IN"/>
        </w:rPr>
        <w:t xml:space="preserve"> 1.</w:t>
      </w:r>
      <w:r w:rsidR="00930C35" w:rsidRPr="00573206">
        <w:rPr>
          <w:rFonts w:ascii="Times New Roman" w:eastAsia="Calibri" w:hAnsi="Times New Roman" w:cs="Times New Roman"/>
          <w:b/>
          <w:bCs/>
          <w:sz w:val="24"/>
          <w:szCs w:val="24"/>
          <w:lang w:val="en-IN"/>
        </w:rPr>
        <w:t xml:space="preserve"> </w:t>
      </w:r>
      <w:r w:rsidR="00930C35" w:rsidRPr="00573206">
        <w:rPr>
          <w:rFonts w:ascii="Times New Roman" w:eastAsia="Calibri" w:hAnsi="Times New Roman" w:cs="Times New Roman"/>
          <w:bCs/>
          <w:sz w:val="24"/>
          <w:szCs w:val="24"/>
          <w:lang w:val="en-IN"/>
        </w:rPr>
        <w:t xml:space="preserve">Differential characteristics in </w:t>
      </w:r>
      <w:r w:rsidR="00930C35" w:rsidRPr="00573206">
        <w:rPr>
          <w:rFonts w:ascii="Times New Roman" w:eastAsia="Calibri" w:hAnsi="Times New Roman" w:cs="Times New Roman"/>
          <w:bCs/>
          <w:i/>
          <w:sz w:val="24"/>
          <w:szCs w:val="24"/>
          <w:lang w:val="en-IN"/>
        </w:rPr>
        <w:t>P. aeruginosa</w:t>
      </w:r>
      <w:r w:rsidR="00930C35" w:rsidRPr="00573206">
        <w:rPr>
          <w:rFonts w:ascii="Times New Roman" w:eastAsia="Calibri" w:hAnsi="Times New Roman" w:cs="Times New Roman"/>
          <w:bCs/>
          <w:sz w:val="24"/>
          <w:szCs w:val="24"/>
          <w:lang w:val="en-IN"/>
        </w:rPr>
        <w:t xml:space="preserve"> and </w:t>
      </w:r>
      <w:r w:rsidR="00930C35" w:rsidRPr="00573206">
        <w:rPr>
          <w:rFonts w:ascii="Times New Roman" w:eastAsia="Calibri" w:hAnsi="Times New Roman" w:cs="Times New Roman"/>
          <w:bCs/>
          <w:i/>
          <w:sz w:val="24"/>
          <w:szCs w:val="24"/>
          <w:lang w:val="en-IN"/>
        </w:rPr>
        <w:t>S. aureus</w:t>
      </w:r>
    </w:p>
    <w:p w14:paraId="2D2F2004" w14:textId="77777777" w:rsidR="00F726B4" w:rsidRPr="00573206" w:rsidRDefault="00930C35" w:rsidP="00B25BB7">
      <w:pPr>
        <w:spacing w:before="240" w:after="0" w:line="276" w:lineRule="auto"/>
        <w:jc w:val="both"/>
        <w:rPr>
          <w:rFonts w:ascii="Times New Roman" w:hAnsi="Times New Roman" w:cs="Times New Roman"/>
          <w:i/>
          <w:lang w:val="en-IN"/>
        </w:rPr>
      </w:pPr>
      <w:r w:rsidRPr="00573206">
        <w:rPr>
          <w:rFonts w:ascii="Times New Roman" w:eastAsia="Calibri" w:hAnsi="Times New Roman" w:cs="Times New Roman"/>
          <w:bCs/>
          <w:i/>
          <w:lang w:val="en-IN"/>
        </w:rPr>
        <w:t>A: Pyocyanin production on King A; B: Pyoverdine production on King B; C: Appearance of S. aureus; D: Coagulase (-), E: Coagulase (+) and F: DNase production (DNase +)</w:t>
      </w:r>
    </w:p>
    <w:p w14:paraId="03EBF387" w14:textId="77777777" w:rsidR="00930C35" w:rsidRPr="00573206" w:rsidRDefault="00930C35" w:rsidP="00556FEF">
      <w:pPr>
        <w:rPr>
          <w:lang w:val="en-IN" w:eastAsia="fr-FR"/>
        </w:rPr>
      </w:pPr>
    </w:p>
    <w:p w14:paraId="0DEA2CC1" w14:textId="77777777" w:rsidR="00930C35" w:rsidRPr="00573206" w:rsidRDefault="00930C35" w:rsidP="00556FEF">
      <w:pPr>
        <w:rPr>
          <w:lang w:val="en-IN" w:eastAsia="fr-FR"/>
        </w:rPr>
      </w:pPr>
    </w:p>
    <w:p w14:paraId="6BC3B01E" w14:textId="77777777" w:rsidR="00A85A26" w:rsidRPr="00573206" w:rsidRDefault="00A85A26" w:rsidP="00A85A26">
      <w:pPr>
        <w:spacing w:after="0" w:line="276" w:lineRule="auto"/>
        <w:jc w:val="both"/>
        <w:rPr>
          <w:rFonts w:ascii="Times New Roman" w:hAnsi="Times New Roman" w:cs="Times New Roman"/>
          <w:i/>
          <w:lang w:val="en-IN"/>
        </w:rPr>
      </w:pPr>
    </w:p>
    <w:p w14:paraId="4D485E17" w14:textId="77777777" w:rsidR="00A85A26" w:rsidRPr="00573206" w:rsidRDefault="00A85A26" w:rsidP="00A85A26">
      <w:pPr>
        <w:spacing w:after="0" w:line="276" w:lineRule="auto"/>
        <w:jc w:val="both"/>
        <w:rPr>
          <w:rFonts w:ascii="Times New Roman" w:hAnsi="Times New Roman" w:cs="Times New Roman"/>
          <w:i/>
          <w:lang w:val="en-IN"/>
        </w:rPr>
      </w:pPr>
      <w:r w:rsidRPr="00440DD0">
        <w:rPr>
          <w:noProof/>
          <w:szCs w:val="24"/>
          <w:lang w:eastAsia="fr-FR"/>
        </w:rPr>
        <mc:AlternateContent>
          <mc:Choice Requires="wpg">
            <w:drawing>
              <wp:anchor distT="0" distB="0" distL="114300" distR="114300" simplePos="0" relativeHeight="251694080" behindDoc="0" locked="0" layoutInCell="1" allowOverlap="1" wp14:anchorId="754CAB12" wp14:editId="194BD3D8">
                <wp:simplePos x="0" y="0"/>
                <wp:positionH relativeFrom="margin">
                  <wp:posOffset>520700</wp:posOffset>
                </wp:positionH>
                <wp:positionV relativeFrom="paragraph">
                  <wp:posOffset>63500</wp:posOffset>
                </wp:positionV>
                <wp:extent cx="3999506" cy="1828800"/>
                <wp:effectExtent l="0" t="0" r="1270" b="0"/>
                <wp:wrapNone/>
                <wp:docPr id="4" name="Groupe 4"/>
                <wp:cNvGraphicFramePr/>
                <a:graphic xmlns:a="http://schemas.openxmlformats.org/drawingml/2006/main">
                  <a:graphicData uri="http://schemas.microsoft.com/office/word/2010/wordprocessingGroup">
                    <wpg:wgp>
                      <wpg:cNvGrpSpPr/>
                      <wpg:grpSpPr>
                        <a:xfrm>
                          <a:off x="0" y="0"/>
                          <a:ext cx="3999506" cy="1828800"/>
                          <a:chOff x="0" y="0"/>
                          <a:chExt cx="4105248" cy="1898650"/>
                        </a:xfrm>
                      </wpg:grpSpPr>
                      <pic:pic xmlns:pic="http://schemas.openxmlformats.org/drawingml/2006/picture">
                        <pic:nvPicPr>
                          <pic:cNvPr id="5" name="Image 5"/>
                          <pic:cNvPicPr/>
                        </pic:nvPicPr>
                        <pic:blipFill rotWithShape="1">
                          <a:blip r:embed="rId8">
                            <a:extLst>
                              <a:ext uri="{28A0092B-C50C-407E-A947-70E740481C1C}">
                                <a14:useLocalDpi xmlns:a14="http://schemas.microsoft.com/office/drawing/2010/main" val="0"/>
                              </a:ext>
                            </a:extLst>
                          </a:blip>
                          <a:srcRect r="8924" b="22436"/>
                          <a:stretch/>
                        </pic:blipFill>
                        <pic:spPr bwMode="auto">
                          <a:xfrm>
                            <a:off x="715618" y="0"/>
                            <a:ext cx="3389630" cy="1898650"/>
                          </a:xfrm>
                          <a:prstGeom prst="rect">
                            <a:avLst/>
                          </a:prstGeom>
                          <a:noFill/>
                          <a:ln>
                            <a:noFill/>
                          </a:ln>
                          <a:extLst>
                            <a:ext uri="{53640926-AAD7-44D8-BBD7-CCE9431645EC}">
                              <a14:shadowObscured xmlns:a14="http://schemas.microsoft.com/office/drawing/2010/main"/>
                            </a:ext>
                          </a:extLst>
                        </pic:spPr>
                      </pic:pic>
                      <wps:wsp>
                        <wps:cNvPr id="6" name="Rectangle 29">
                          <a:extLst>
                            <a:ext uri="{FF2B5EF4-FFF2-40B4-BE49-F238E27FC236}">
                              <a16:creationId xmlns:a16="http://schemas.microsoft.com/office/drawing/2014/main" id="{7E3474D0-4038-4C94-8DE8-C16EE079CF0B}"/>
                            </a:ext>
                          </a:extLst>
                        </wps:cNvPr>
                        <wps:cNvSpPr/>
                        <wps:spPr>
                          <a:xfrm>
                            <a:off x="0" y="429371"/>
                            <a:ext cx="619760" cy="254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C5B99E" w14:textId="77777777" w:rsidR="00456D04" w:rsidRPr="00F073BC" w:rsidRDefault="00456D04" w:rsidP="00A85A26">
                              <w:pPr>
                                <w:rPr>
                                  <w:b/>
                                  <w:bCs/>
                                  <w:color w:val="000000" w:themeColor="text1"/>
                                  <w:kern w:val="24"/>
                                  <w:sz w:val="20"/>
                                  <w:szCs w:val="20"/>
                                </w:rPr>
                              </w:pPr>
                              <w:r w:rsidRPr="00F073BC">
                                <w:rPr>
                                  <w:b/>
                                  <w:bCs/>
                                  <w:color w:val="000000" w:themeColor="text1"/>
                                  <w:kern w:val="24"/>
                                  <w:sz w:val="20"/>
                                  <w:szCs w:val="20"/>
                                </w:rPr>
                                <w:t>1500bp</w:t>
                              </w:r>
                              <w:r w:rsidRPr="00F073BC">
                                <w:rPr>
                                  <w:b/>
                                  <w:bCs/>
                                  <w:color w:val="C00000"/>
                                  <w:kern w:val="24"/>
                                  <w:sz w:val="20"/>
                                  <w:szCs w:val="20"/>
                                </w:rPr>
                                <w:t xml:space="preserve"> </w:t>
                              </w:r>
                            </w:p>
                          </w:txbxContent>
                        </wps:txbx>
                        <wps:bodyPr wrap="square" rtlCol="0" anchor="ctr">
                          <a:noAutofit/>
                        </wps:bodyPr>
                      </wps:wsp>
                      <wps:wsp>
                        <wps:cNvPr id="7" name="Connecteur droit avec flèche 7"/>
                        <wps:cNvCnPr/>
                        <wps:spPr>
                          <a:xfrm flipV="1">
                            <a:off x="524786" y="548640"/>
                            <a:ext cx="461010" cy="7620"/>
                          </a:xfrm>
                          <a:prstGeom prst="straightConnector1">
                            <a:avLst/>
                          </a:prstGeom>
                          <a:ln w="19050">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 name="Rectangle 29">
                          <a:extLst>
                            <a:ext uri="{FF2B5EF4-FFF2-40B4-BE49-F238E27FC236}">
                              <a16:creationId xmlns:a16="http://schemas.microsoft.com/office/drawing/2014/main" id="{7E3474D0-4038-4C94-8DE8-C16EE079CF0B}"/>
                            </a:ext>
                          </a:extLst>
                        </wps:cNvPr>
                        <wps:cNvSpPr/>
                        <wps:spPr>
                          <a:xfrm>
                            <a:off x="71562" y="1447137"/>
                            <a:ext cx="619760" cy="254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9D5FD6" w14:textId="77777777" w:rsidR="00456D04" w:rsidRPr="00F073BC" w:rsidRDefault="00456D04" w:rsidP="00A85A26">
                              <w:pPr>
                                <w:rPr>
                                  <w:b/>
                                  <w:bCs/>
                                  <w:color w:val="000000" w:themeColor="text1"/>
                                  <w:kern w:val="24"/>
                                  <w:sz w:val="20"/>
                                  <w:szCs w:val="20"/>
                                </w:rPr>
                              </w:pPr>
                              <w:r>
                                <w:rPr>
                                  <w:b/>
                                  <w:bCs/>
                                  <w:color w:val="000000" w:themeColor="text1"/>
                                  <w:kern w:val="24"/>
                                  <w:sz w:val="20"/>
                                  <w:szCs w:val="20"/>
                                </w:rPr>
                                <w:t>1</w:t>
                              </w:r>
                              <w:r w:rsidRPr="00F073BC">
                                <w:rPr>
                                  <w:b/>
                                  <w:bCs/>
                                  <w:color w:val="000000" w:themeColor="text1"/>
                                  <w:kern w:val="24"/>
                                  <w:sz w:val="20"/>
                                  <w:szCs w:val="20"/>
                                </w:rPr>
                                <w:t>00bp</w:t>
                              </w:r>
                              <w:r w:rsidRPr="00F073BC">
                                <w:rPr>
                                  <w:b/>
                                  <w:bCs/>
                                  <w:color w:val="C00000"/>
                                  <w:kern w:val="24"/>
                                  <w:sz w:val="20"/>
                                  <w:szCs w:val="20"/>
                                </w:rPr>
                                <w:t xml:space="preserve"> </w:t>
                              </w:r>
                            </w:p>
                          </w:txbxContent>
                        </wps:txbx>
                        <wps:bodyPr wrap="square" rtlCol="0" anchor="ctr">
                          <a:noAutofit/>
                        </wps:bodyPr>
                      </wps:wsp>
                      <wps:wsp>
                        <wps:cNvPr id="9" name="Connecteur droit avec flèche 9"/>
                        <wps:cNvCnPr/>
                        <wps:spPr>
                          <a:xfrm flipV="1">
                            <a:off x="516834" y="1582310"/>
                            <a:ext cx="461010" cy="7620"/>
                          </a:xfrm>
                          <a:prstGeom prst="straightConnector1">
                            <a:avLst/>
                          </a:prstGeom>
                          <a:ln w="19050">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54CAB12" id="Groupe 4" o:spid="_x0000_s1026" style="position:absolute;left:0;text-align:left;margin-left:41pt;margin-top:5pt;width:314.9pt;height:2in;z-index:251694080;mso-position-horizontal-relative:margin;mso-width-relative:margin;mso-height-relative:margin" coordsize="41052,189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left:7156;width:33896;height:189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">
                  <v:imagedata r:id="rId9" o:title="" cropbottom="14704f" cropright="5848f"/>
                </v:shape>
                <v:rect id="Rectangle 29" o:spid="_x0000_s1028" style="position:absolute;top:4293;width:6197;height:2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" filled="f" stroked="f" strokeweight="1pt">
                  <v:textbox>
                    <w:txbxContent>
                      <w:p w14:paraId="0FC5B99E" w14:textId="77777777" w:rsidR="00456D04" w:rsidRPr="00F073BC" w:rsidRDefault="00456D04" w:rsidP="00A85A26">
                        <w:pPr>
                          <w:rPr>
                            <w:b/>
                            <w:bCs/>
                            <w:color w:val="000000" w:themeColor="text1"/>
                            <w:kern w:val="24"/>
                            <w:sz w:val="20"/>
                            <w:szCs w:val="20"/>
                          </w:rPr>
                        </w:pPr>
                        <w:r w:rsidRPr="00F073BC">
                          <w:rPr>
                            <w:b/>
                            <w:bCs/>
                            <w:color w:val="000000" w:themeColor="text1"/>
                            <w:kern w:val="24"/>
                            <w:sz w:val="20"/>
                            <w:szCs w:val="20"/>
                          </w:rPr>
                          <w:t>1500bp</w:t>
                        </w:r>
                        <w:r w:rsidRPr="00F073BC">
                          <w:rPr>
                            <w:b/>
                            <w:bCs/>
                            <w:color w:val="C00000"/>
                            <w:kern w:val="24"/>
                            <w:sz w:val="20"/>
                            <w:szCs w:val="20"/>
                          </w:rPr>
                          <w:t xml:space="preserve"> </w:t>
                        </w:r>
                      </w:p>
                    </w:txbxContent>
                  </v:textbox>
                </v:rect>
                <v:shapetype id="_x0000_t32" coordsize="21600,21600" o:spt="32" o:oned="t" path="m,l21600,21600e" filled="f">
                  <v:path arrowok="t" fillok="f" o:connecttype="none"/>
                  <o:lock v:ext="edit" shapetype="t"/>
                </v:shapetype>
                <v:shape id="Connecteur droit avec flèche 7" o:spid="_x0000_s1029" type="#_x0000_t32" style="position:absolute;left:5247;top:5486;width:4610;height:7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" strokecolor="#c00000" strokeweight="1.5pt">
                  <v:stroke endarrow="block" joinstyle="miter"/>
                </v:shape>
                <v:rect id="Rectangle 29" o:spid="_x0000_s1030" style="position:absolute;left:715;top:14471;width:6198;height:2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" filled="f" stroked="f" strokeweight="1pt">
                  <v:textbox>
                    <w:txbxContent>
                      <w:p w14:paraId="439D5FD6" w14:textId="77777777" w:rsidR="00456D04" w:rsidRPr="00F073BC" w:rsidRDefault="00456D04" w:rsidP="00A85A26">
                        <w:pPr>
                          <w:rPr>
                            <w:b/>
                            <w:bCs/>
                            <w:color w:val="000000" w:themeColor="text1"/>
                            <w:kern w:val="24"/>
                            <w:sz w:val="20"/>
                            <w:szCs w:val="20"/>
                          </w:rPr>
                        </w:pPr>
                        <w:r>
                          <w:rPr>
                            <w:b/>
                            <w:bCs/>
                            <w:color w:val="000000" w:themeColor="text1"/>
                            <w:kern w:val="24"/>
                            <w:sz w:val="20"/>
                            <w:szCs w:val="20"/>
                          </w:rPr>
                          <w:t>1</w:t>
                        </w:r>
                        <w:r w:rsidRPr="00F073BC">
                          <w:rPr>
                            <w:b/>
                            <w:bCs/>
                            <w:color w:val="000000" w:themeColor="text1"/>
                            <w:kern w:val="24"/>
                            <w:sz w:val="20"/>
                            <w:szCs w:val="20"/>
                          </w:rPr>
                          <w:t>00bp</w:t>
                        </w:r>
                        <w:r w:rsidRPr="00F073BC">
                          <w:rPr>
                            <w:b/>
                            <w:bCs/>
                            <w:color w:val="C00000"/>
                            <w:kern w:val="24"/>
                            <w:sz w:val="20"/>
                            <w:szCs w:val="20"/>
                          </w:rPr>
                          <w:t xml:space="preserve"> </w:t>
                        </w:r>
                      </w:p>
                    </w:txbxContent>
                  </v:textbox>
                </v:rect>
                <v:shape id="Connecteur droit avec flèche 9" o:spid="_x0000_s1031" type="#_x0000_t32" style="position:absolute;left:5168;top:15823;width:4610;height:7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" strokecolor="#c00000" strokeweight="1.5pt">
                  <v:stroke endarrow="block" joinstyle="miter"/>
                </v:shape>
                <w10:wrap anchorx="margin"/>
              </v:group>
            </w:pict>
          </mc:Fallback>
        </mc:AlternateContent>
      </w:r>
    </w:p>
    <w:p w14:paraId="6C4E8779" w14:textId="77777777" w:rsidR="00A85A26" w:rsidRPr="00573206" w:rsidRDefault="00A85A26" w:rsidP="00A85A26">
      <w:pPr>
        <w:spacing w:after="0" w:line="276" w:lineRule="auto"/>
        <w:jc w:val="both"/>
        <w:rPr>
          <w:rFonts w:ascii="Times New Roman" w:hAnsi="Times New Roman" w:cs="Times New Roman"/>
          <w:i/>
          <w:lang w:val="en-IN"/>
        </w:rPr>
      </w:pPr>
    </w:p>
    <w:p w14:paraId="1BB0151C" w14:textId="77777777" w:rsidR="00A85A26" w:rsidRPr="00573206" w:rsidRDefault="00A85A26" w:rsidP="00A85A26">
      <w:pPr>
        <w:spacing w:after="0" w:line="276" w:lineRule="auto"/>
        <w:jc w:val="both"/>
        <w:rPr>
          <w:rFonts w:ascii="Times New Roman" w:hAnsi="Times New Roman" w:cs="Times New Roman"/>
          <w:i/>
          <w:lang w:val="en-IN"/>
        </w:rPr>
      </w:pPr>
    </w:p>
    <w:p w14:paraId="4D26993B" w14:textId="77777777" w:rsidR="00A85A26" w:rsidRPr="00573206" w:rsidRDefault="00A85A26" w:rsidP="00A85A26">
      <w:pPr>
        <w:spacing w:after="0" w:line="276" w:lineRule="auto"/>
        <w:jc w:val="both"/>
        <w:rPr>
          <w:rFonts w:ascii="Times New Roman" w:hAnsi="Times New Roman" w:cs="Times New Roman"/>
          <w:i/>
          <w:lang w:val="en-IN"/>
        </w:rPr>
      </w:pPr>
    </w:p>
    <w:p w14:paraId="5CD13FE7" w14:textId="77777777" w:rsidR="00A85A26" w:rsidRPr="00573206" w:rsidRDefault="00A85A26" w:rsidP="00A85A26">
      <w:pPr>
        <w:spacing w:after="0" w:line="276" w:lineRule="auto"/>
        <w:jc w:val="both"/>
        <w:rPr>
          <w:rFonts w:ascii="Times New Roman" w:hAnsi="Times New Roman" w:cs="Times New Roman"/>
          <w:i/>
          <w:lang w:val="en-IN" w:eastAsia="fr-FR"/>
        </w:rPr>
      </w:pPr>
    </w:p>
    <w:p w14:paraId="628D6818" w14:textId="77777777" w:rsidR="00A85A26" w:rsidRPr="00573206" w:rsidRDefault="00A85A26" w:rsidP="00A85A26">
      <w:pPr>
        <w:rPr>
          <w:lang w:val="en-IN" w:eastAsia="fr-FR"/>
        </w:rPr>
      </w:pPr>
    </w:p>
    <w:p w14:paraId="65DF3F20" w14:textId="77777777" w:rsidR="00A85A26" w:rsidRPr="00573206" w:rsidRDefault="00A85A26" w:rsidP="00A85A26">
      <w:pPr>
        <w:rPr>
          <w:lang w:val="en-IN" w:eastAsia="fr-FR"/>
        </w:rPr>
      </w:pPr>
    </w:p>
    <w:p w14:paraId="4085A9BC" w14:textId="77777777" w:rsidR="00A85A26" w:rsidRPr="00573206" w:rsidRDefault="00A85A26" w:rsidP="00A85A26">
      <w:pPr>
        <w:rPr>
          <w:lang w:val="en-IN" w:eastAsia="fr-FR"/>
        </w:rPr>
      </w:pPr>
    </w:p>
    <w:p w14:paraId="62CD557B" w14:textId="77777777" w:rsidR="00A85A26" w:rsidRPr="00573206" w:rsidRDefault="00A85A26" w:rsidP="00A85A26">
      <w:pPr>
        <w:rPr>
          <w:lang w:val="en-IN" w:eastAsia="fr-FR"/>
        </w:rPr>
      </w:pPr>
    </w:p>
    <w:p w14:paraId="7A5534C2" w14:textId="77777777" w:rsidR="00930C35" w:rsidRPr="00573206" w:rsidRDefault="00771F0C" w:rsidP="00930C35">
      <w:pPr>
        <w:rPr>
          <w:rFonts w:ascii="Times New Roman" w:hAnsi="Times New Roman" w:cs="Times New Roman"/>
          <w:sz w:val="24"/>
          <w:szCs w:val="24"/>
          <w:lang w:val="en-IN"/>
        </w:rPr>
      </w:pPr>
      <w:r w:rsidRPr="00573206">
        <w:rPr>
          <w:rFonts w:ascii="Times New Roman" w:hAnsi="Times New Roman" w:cs="Times New Roman"/>
          <w:b/>
          <w:sz w:val="24"/>
          <w:szCs w:val="24"/>
          <w:lang w:val="en-IN"/>
        </w:rPr>
        <w:t>Fig.</w:t>
      </w:r>
      <w:r w:rsidR="00333F36" w:rsidRPr="00573206">
        <w:rPr>
          <w:rFonts w:ascii="Times New Roman" w:hAnsi="Times New Roman" w:cs="Times New Roman"/>
          <w:b/>
          <w:sz w:val="24"/>
          <w:szCs w:val="24"/>
          <w:lang w:val="en-IN"/>
        </w:rPr>
        <w:t xml:space="preserve"> 2.</w:t>
      </w:r>
      <w:r w:rsidR="00930C35" w:rsidRPr="00573206">
        <w:rPr>
          <w:rFonts w:ascii="Times New Roman" w:hAnsi="Times New Roman" w:cs="Times New Roman"/>
          <w:sz w:val="24"/>
          <w:szCs w:val="24"/>
          <w:lang w:val="en-IN"/>
        </w:rPr>
        <w:t xml:space="preserve"> Electrophoretic profile of the 16S gene with primers 27-F and 1492-R</w:t>
      </w:r>
    </w:p>
    <w:p w14:paraId="31D5F7F4" w14:textId="77777777" w:rsidR="00F726B4" w:rsidRPr="00573206" w:rsidRDefault="00930C35" w:rsidP="00B25BB7">
      <w:pPr>
        <w:spacing w:after="0" w:line="276" w:lineRule="auto"/>
        <w:jc w:val="both"/>
        <w:rPr>
          <w:i/>
          <w:lang w:val="en-IN" w:eastAsia="fr-FR"/>
        </w:rPr>
      </w:pPr>
      <w:r w:rsidRPr="00573206">
        <w:rPr>
          <w:rFonts w:ascii="Times New Roman" w:hAnsi="Times New Roman" w:cs="Times New Roman"/>
          <w:i/>
          <w:lang w:val="en-IN"/>
        </w:rPr>
        <w:t xml:space="preserve">E1, E3, and E5: Presence of Pseudomonas in the </w:t>
      </w:r>
      <w:proofErr w:type="spellStart"/>
      <w:r w:rsidRPr="00573206">
        <w:rPr>
          <w:rFonts w:ascii="Times New Roman" w:hAnsi="Times New Roman" w:cs="Times New Roman"/>
          <w:i/>
          <w:lang w:val="en-IN"/>
        </w:rPr>
        <w:t>analyzed</w:t>
      </w:r>
      <w:proofErr w:type="spellEnd"/>
      <w:r w:rsidRPr="00573206">
        <w:rPr>
          <w:rFonts w:ascii="Times New Roman" w:hAnsi="Times New Roman" w:cs="Times New Roman"/>
          <w:i/>
          <w:lang w:val="en-IN"/>
        </w:rPr>
        <w:t xml:space="preserve"> products. CP1: positive control (P. aeruginosa ATCC 27853); E6-8: Presence of Staphylococcus </w:t>
      </w:r>
      <w:r w:rsidR="00A03E36" w:rsidRPr="00573206">
        <w:rPr>
          <w:rFonts w:ascii="Times New Roman" w:hAnsi="Times New Roman" w:cs="Times New Roman"/>
          <w:i/>
          <w:lang w:val="en-IN"/>
        </w:rPr>
        <w:t xml:space="preserve">aureus </w:t>
      </w:r>
      <w:r w:rsidRPr="00573206">
        <w:rPr>
          <w:rFonts w:ascii="Times New Roman" w:hAnsi="Times New Roman" w:cs="Times New Roman"/>
          <w:i/>
          <w:lang w:val="en-IN"/>
        </w:rPr>
        <w:t xml:space="preserve">in the </w:t>
      </w:r>
      <w:proofErr w:type="spellStart"/>
      <w:r w:rsidRPr="00573206">
        <w:rPr>
          <w:rFonts w:ascii="Times New Roman" w:hAnsi="Times New Roman" w:cs="Times New Roman"/>
          <w:i/>
          <w:lang w:val="en-IN"/>
        </w:rPr>
        <w:t>analyzed</w:t>
      </w:r>
      <w:proofErr w:type="spellEnd"/>
      <w:r w:rsidRPr="00573206">
        <w:rPr>
          <w:rFonts w:ascii="Times New Roman" w:hAnsi="Times New Roman" w:cs="Times New Roman"/>
          <w:i/>
          <w:lang w:val="en-IN"/>
        </w:rPr>
        <w:t xml:space="preserve"> products. CP2: positive control (S. aureus ATCC29213); CN: negative control; M: Molecular weight marker</w:t>
      </w:r>
    </w:p>
    <w:p w14:paraId="789620AE" w14:textId="77777777" w:rsidR="00F726B4" w:rsidRPr="00573206" w:rsidRDefault="00F726B4" w:rsidP="00556FEF">
      <w:pPr>
        <w:rPr>
          <w:lang w:val="en-IN" w:eastAsia="fr-FR"/>
        </w:rPr>
      </w:pPr>
    </w:p>
    <w:p w14:paraId="3270B9A2" w14:textId="77777777" w:rsidR="00930C35" w:rsidRPr="001C6AD0" w:rsidRDefault="00556FEF" w:rsidP="00930C35">
      <w:pPr>
        <w:pStyle w:val="ListParagraph"/>
        <w:spacing w:before="240" w:after="0" w:line="360" w:lineRule="auto"/>
        <w:ind w:left="360"/>
        <w:jc w:val="both"/>
        <w:outlineLvl w:val="1"/>
        <w:rPr>
          <w:rFonts w:ascii="Times New Roman" w:hAnsi="Times New Roman" w:cs="Times New Roman"/>
          <w:b/>
          <w:color w:val="000000" w:themeColor="text1"/>
          <w:sz w:val="24"/>
          <w:szCs w:val="24"/>
          <w:lang w:val="en-US"/>
        </w:rPr>
      </w:pPr>
      <w:r w:rsidRPr="00573206">
        <w:rPr>
          <w:rFonts w:ascii="Times New Roman" w:hAnsi="Times New Roman" w:cs="Times New Roman"/>
          <w:b/>
          <w:noProof/>
          <w:sz w:val="24"/>
          <w:szCs w:val="24"/>
          <w:lang w:val="en-IN" w:eastAsia="fr-FR"/>
        </w:rPr>
        <w:t xml:space="preserve">      </w:t>
      </w:r>
      <w:r w:rsidR="001C6AD0" w:rsidRPr="00573206">
        <w:rPr>
          <w:rFonts w:ascii="Times New Roman" w:hAnsi="Times New Roman" w:cs="Times New Roman"/>
          <w:b/>
          <w:iCs/>
          <w:sz w:val="24"/>
          <w:szCs w:val="24"/>
          <w:lang w:val="en-IN"/>
        </w:rPr>
        <w:t>3</w:t>
      </w:r>
      <w:r w:rsidR="00B25BB7" w:rsidRPr="00573206">
        <w:rPr>
          <w:rFonts w:ascii="Times New Roman" w:hAnsi="Times New Roman" w:cs="Times New Roman"/>
          <w:b/>
          <w:iCs/>
          <w:sz w:val="24"/>
          <w:szCs w:val="24"/>
          <w:lang w:val="en-IN"/>
        </w:rPr>
        <w:t xml:space="preserve">.2. </w:t>
      </w:r>
      <w:r w:rsidR="00930C35" w:rsidRPr="001C6AD0">
        <w:rPr>
          <w:rFonts w:ascii="Times New Roman" w:hAnsi="Times New Roman" w:cs="Times New Roman"/>
          <w:b/>
          <w:color w:val="000000" w:themeColor="text1"/>
          <w:sz w:val="24"/>
          <w:szCs w:val="24"/>
          <w:lang w:val="en-US"/>
        </w:rPr>
        <w:t xml:space="preserve">Coagulase and DNase produced in </w:t>
      </w:r>
      <w:r w:rsidR="00930C35" w:rsidRPr="001C6AD0">
        <w:rPr>
          <w:rFonts w:ascii="Times New Roman" w:hAnsi="Times New Roman" w:cs="Times New Roman"/>
          <w:b/>
          <w:i/>
          <w:color w:val="000000" w:themeColor="text1"/>
          <w:sz w:val="24"/>
          <w:szCs w:val="24"/>
          <w:lang w:val="en-US"/>
        </w:rPr>
        <w:t>S. aureus</w:t>
      </w:r>
    </w:p>
    <w:p w14:paraId="298E5099" w14:textId="77777777" w:rsidR="00930C35" w:rsidRPr="00440DD0" w:rsidRDefault="00930C35" w:rsidP="00930C35">
      <w:pPr>
        <w:pStyle w:val="ListParagraph"/>
        <w:spacing w:before="240" w:after="0" w:line="360" w:lineRule="auto"/>
        <w:ind w:left="360"/>
        <w:jc w:val="both"/>
        <w:outlineLvl w:val="1"/>
        <w:rPr>
          <w:rFonts w:ascii="Times New Roman" w:hAnsi="Times New Roman" w:cs="Times New Roman"/>
          <w:b/>
          <w:color w:val="000000" w:themeColor="text1"/>
          <w:sz w:val="24"/>
          <w:szCs w:val="24"/>
          <w:lang w:val="en-US"/>
        </w:rPr>
      </w:pPr>
    </w:p>
    <w:p w14:paraId="53B6C1C4" w14:textId="77777777" w:rsidR="00556FEF" w:rsidRPr="00440DD0" w:rsidRDefault="00930C35" w:rsidP="00930C35">
      <w:pPr>
        <w:pStyle w:val="ListParagraph"/>
        <w:spacing w:before="240" w:after="0" w:line="360" w:lineRule="auto"/>
        <w:ind w:left="360"/>
        <w:jc w:val="both"/>
        <w:outlineLvl w:val="1"/>
        <w:rPr>
          <w:rFonts w:ascii="Times New Roman" w:hAnsi="Times New Roman" w:cs="Times New Roman"/>
          <w:color w:val="000000" w:themeColor="text1"/>
          <w:sz w:val="24"/>
          <w:szCs w:val="24"/>
          <w:lang w:val="en-US"/>
        </w:rPr>
      </w:pPr>
      <w:r w:rsidRPr="00440DD0">
        <w:rPr>
          <w:rFonts w:ascii="Times New Roman" w:hAnsi="Times New Roman" w:cs="Times New Roman"/>
          <w:color w:val="000000" w:themeColor="text1"/>
          <w:sz w:val="24"/>
          <w:szCs w:val="24"/>
          <w:lang w:val="en-US"/>
        </w:rPr>
        <w:lastRenderedPageBreak/>
        <w:t xml:space="preserve">Out of a total of sixty (60) strains of </w:t>
      </w:r>
      <w:r w:rsidRPr="00440DD0">
        <w:rPr>
          <w:rFonts w:ascii="Times New Roman" w:hAnsi="Times New Roman" w:cs="Times New Roman"/>
          <w:i/>
          <w:color w:val="000000" w:themeColor="text1"/>
          <w:sz w:val="24"/>
          <w:szCs w:val="24"/>
          <w:lang w:val="en-US"/>
        </w:rPr>
        <w:t>S. aureus</w:t>
      </w:r>
      <w:r w:rsidRPr="00440DD0">
        <w:rPr>
          <w:rFonts w:ascii="Times New Roman" w:hAnsi="Times New Roman" w:cs="Times New Roman"/>
          <w:color w:val="000000" w:themeColor="text1"/>
          <w:sz w:val="24"/>
          <w:szCs w:val="24"/>
          <w:lang w:val="en-US"/>
        </w:rPr>
        <w:t>, 83.33% and 75% were producers of coagulase</w:t>
      </w:r>
      <w:r w:rsidR="008F0DD5" w:rsidRPr="00440DD0">
        <w:rPr>
          <w:rFonts w:ascii="Times New Roman" w:hAnsi="Times New Roman" w:cs="Times New Roman"/>
          <w:color w:val="000000" w:themeColor="text1"/>
          <w:sz w:val="24"/>
          <w:szCs w:val="24"/>
          <w:lang w:val="en-US"/>
        </w:rPr>
        <w:t xml:space="preserve"> and DNase respectively (</w:t>
      </w:r>
      <w:r w:rsidR="008F0DD5" w:rsidRPr="00771F0C">
        <w:rPr>
          <w:rFonts w:ascii="Times New Roman" w:hAnsi="Times New Roman" w:cs="Times New Roman"/>
          <w:sz w:val="24"/>
          <w:szCs w:val="24"/>
          <w:lang w:val="en-US"/>
        </w:rPr>
        <w:t>Table 2</w:t>
      </w:r>
      <w:r w:rsidRPr="00771F0C">
        <w:rPr>
          <w:rFonts w:ascii="Times New Roman" w:hAnsi="Times New Roman" w:cs="Times New Roman"/>
          <w:sz w:val="24"/>
          <w:szCs w:val="24"/>
          <w:lang w:val="en-US"/>
        </w:rPr>
        <w:t>).</w:t>
      </w:r>
    </w:p>
    <w:p w14:paraId="25346149" w14:textId="77777777" w:rsidR="00930C35" w:rsidRPr="00573206" w:rsidRDefault="00930C35" w:rsidP="00930C35">
      <w:pPr>
        <w:pStyle w:val="ListParagraph"/>
        <w:spacing w:before="240" w:after="0" w:line="360" w:lineRule="auto"/>
        <w:ind w:left="360"/>
        <w:jc w:val="both"/>
        <w:outlineLvl w:val="1"/>
        <w:rPr>
          <w:b/>
          <w:bCs/>
          <w:szCs w:val="24"/>
          <w:lang w:val="en-IN"/>
        </w:rPr>
      </w:pPr>
    </w:p>
    <w:p w14:paraId="6584E244" w14:textId="77777777" w:rsidR="00B25BB7" w:rsidRPr="00573206" w:rsidRDefault="00B25BB7" w:rsidP="00930C35">
      <w:pPr>
        <w:pStyle w:val="ListParagraph"/>
        <w:spacing w:before="240" w:after="0" w:line="360" w:lineRule="auto"/>
        <w:ind w:left="360"/>
        <w:jc w:val="both"/>
        <w:outlineLvl w:val="1"/>
        <w:rPr>
          <w:b/>
          <w:bCs/>
          <w:szCs w:val="24"/>
          <w:lang w:val="en-IN"/>
        </w:rPr>
      </w:pPr>
    </w:p>
    <w:p w14:paraId="35E9461C" w14:textId="77777777" w:rsidR="00B25BB7" w:rsidRPr="00573206" w:rsidRDefault="00B25BB7" w:rsidP="00930C35">
      <w:pPr>
        <w:pStyle w:val="ListParagraph"/>
        <w:spacing w:before="240" w:after="0" w:line="360" w:lineRule="auto"/>
        <w:ind w:left="360"/>
        <w:jc w:val="both"/>
        <w:outlineLvl w:val="1"/>
        <w:rPr>
          <w:b/>
          <w:bCs/>
          <w:szCs w:val="24"/>
          <w:lang w:val="en-IN"/>
        </w:rPr>
      </w:pPr>
    </w:p>
    <w:p w14:paraId="5133803B" w14:textId="77777777" w:rsidR="00B25BB7" w:rsidRPr="00573206" w:rsidRDefault="00B25BB7" w:rsidP="00930C35">
      <w:pPr>
        <w:pStyle w:val="ListParagraph"/>
        <w:spacing w:before="240" w:after="0" w:line="360" w:lineRule="auto"/>
        <w:ind w:left="360"/>
        <w:jc w:val="both"/>
        <w:outlineLvl w:val="1"/>
        <w:rPr>
          <w:b/>
          <w:bCs/>
          <w:szCs w:val="24"/>
          <w:lang w:val="en-IN"/>
        </w:rPr>
      </w:pPr>
    </w:p>
    <w:p w14:paraId="3FCB2C07" w14:textId="77777777" w:rsidR="00B25BB7" w:rsidRPr="00573206" w:rsidRDefault="00B25BB7" w:rsidP="00930C35">
      <w:pPr>
        <w:pStyle w:val="ListParagraph"/>
        <w:spacing w:before="240" w:after="0" w:line="360" w:lineRule="auto"/>
        <w:ind w:left="360"/>
        <w:jc w:val="both"/>
        <w:outlineLvl w:val="1"/>
        <w:rPr>
          <w:b/>
          <w:bCs/>
          <w:szCs w:val="24"/>
          <w:lang w:val="en-IN"/>
        </w:rPr>
      </w:pPr>
    </w:p>
    <w:p w14:paraId="7064E527" w14:textId="77777777" w:rsidR="00B25BB7" w:rsidRPr="00573206" w:rsidRDefault="00B25BB7" w:rsidP="00930C35">
      <w:pPr>
        <w:pStyle w:val="ListParagraph"/>
        <w:spacing w:before="240" w:after="0" w:line="360" w:lineRule="auto"/>
        <w:ind w:left="360"/>
        <w:jc w:val="both"/>
        <w:outlineLvl w:val="1"/>
        <w:rPr>
          <w:b/>
          <w:bCs/>
          <w:szCs w:val="24"/>
          <w:lang w:val="en-IN"/>
        </w:rPr>
      </w:pPr>
    </w:p>
    <w:p w14:paraId="69B7F67C" w14:textId="77777777" w:rsidR="00F26356" w:rsidRPr="00573206" w:rsidRDefault="00333F36" w:rsidP="00556FEF">
      <w:pPr>
        <w:autoSpaceDE w:val="0"/>
        <w:adjustRightInd w:val="0"/>
        <w:spacing w:after="0"/>
        <w:rPr>
          <w:rFonts w:ascii="Times New Roman" w:hAnsi="Times New Roman" w:cs="Times New Roman"/>
          <w:b/>
          <w:bCs/>
          <w:sz w:val="24"/>
          <w:szCs w:val="24"/>
          <w:lang w:val="en-IN"/>
        </w:rPr>
      </w:pPr>
      <w:r w:rsidRPr="00573206">
        <w:rPr>
          <w:rFonts w:ascii="Times New Roman" w:hAnsi="Times New Roman" w:cs="Times New Roman"/>
          <w:b/>
          <w:bCs/>
          <w:sz w:val="24"/>
          <w:szCs w:val="24"/>
          <w:lang w:val="en-IN"/>
        </w:rPr>
        <w:t xml:space="preserve">Table 2. </w:t>
      </w:r>
      <w:r w:rsidR="00930C35" w:rsidRPr="00573206">
        <w:rPr>
          <w:rFonts w:ascii="Times New Roman" w:hAnsi="Times New Roman" w:cs="Times New Roman"/>
          <w:b/>
          <w:bCs/>
          <w:sz w:val="24"/>
          <w:szCs w:val="24"/>
          <w:lang w:val="en-IN"/>
        </w:rPr>
        <w:t xml:space="preserve"> </w:t>
      </w:r>
      <w:r w:rsidR="00930C35" w:rsidRPr="00573206">
        <w:rPr>
          <w:rFonts w:ascii="Times New Roman" w:hAnsi="Times New Roman" w:cs="Times New Roman"/>
          <w:bCs/>
          <w:sz w:val="24"/>
          <w:szCs w:val="24"/>
          <w:lang w:val="en-IN"/>
        </w:rPr>
        <w:t xml:space="preserve">Proportion of </w:t>
      </w:r>
      <w:r w:rsidR="00930C35" w:rsidRPr="00573206">
        <w:rPr>
          <w:rFonts w:ascii="Times New Roman" w:hAnsi="Times New Roman" w:cs="Times New Roman"/>
          <w:bCs/>
          <w:i/>
          <w:sz w:val="24"/>
          <w:szCs w:val="24"/>
          <w:lang w:val="en-IN"/>
        </w:rPr>
        <w:t>S. aureus</w:t>
      </w:r>
      <w:r w:rsidR="00930C35" w:rsidRPr="00573206">
        <w:rPr>
          <w:rFonts w:ascii="Times New Roman" w:hAnsi="Times New Roman" w:cs="Times New Roman"/>
          <w:bCs/>
          <w:sz w:val="24"/>
          <w:szCs w:val="24"/>
          <w:lang w:val="en-IN"/>
        </w:rPr>
        <w:t xml:space="preserve"> strains producing coagulase and DNase</w:t>
      </w:r>
    </w:p>
    <w:p w14:paraId="5177F3D9" w14:textId="77777777" w:rsidR="00930C35" w:rsidRPr="00573206" w:rsidRDefault="00930C35" w:rsidP="00556FEF">
      <w:pPr>
        <w:autoSpaceDE w:val="0"/>
        <w:adjustRightInd w:val="0"/>
        <w:spacing w:after="0"/>
        <w:rPr>
          <w:b/>
          <w:bCs/>
          <w:noProof/>
          <w:color w:val="000000" w:themeColor="text1"/>
          <w:szCs w:val="24"/>
          <w:lang w:val="en-IN" w:eastAsia="fr-FR"/>
        </w:rPr>
      </w:pPr>
    </w:p>
    <w:tbl>
      <w:tblPr>
        <w:tblW w:w="8541" w:type="dxa"/>
        <w:tblBorders>
          <w:top w:val="single" w:sz="12" w:space="0" w:color="auto"/>
          <w:bottom w:val="single" w:sz="12" w:space="0" w:color="auto"/>
        </w:tblBorders>
        <w:tblCellMar>
          <w:left w:w="70" w:type="dxa"/>
          <w:right w:w="70" w:type="dxa"/>
        </w:tblCellMar>
        <w:tblLook w:val="04A0" w:firstRow="1" w:lastRow="0" w:firstColumn="1" w:lastColumn="0" w:noHBand="0" w:noVBand="1"/>
      </w:tblPr>
      <w:tblGrid>
        <w:gridCol w:w="2847"/>
        <w:gridCol w:w="2847"/>
        <w:gridCol w:w="2847"/>
      </w:tblGrid>
      <w:tr w:rsidR="00556FEF" w:rsidRPr="00573206" w14:paraId="3BB17D7A" w14:textId="77777777" w:rsidTr="005F78AC">
        <w:trPr>
          <w:trHeight w:val="543"/>
        </w:trPr>
        <w:tc>
          <w:tcPr>
            <w:tcW w:w="2847" w:type="dxa"/>
            <w:vMerge w:val="restart"/>
            <w:tcBorders>
              <w:top w:val="single" w:sz="12" w:space="0" w:color="auto"/>
              <w:bottom w:val="nil"/>
            </w:tcBorders>
            <w:noWrap/>
            <w:vAlign w:val="center"/>
            <w:hideMark/>
          </w:tcPr>
          <w:p w14:paraId="01D2AEE4" w14:textId="77777777" w:rsidR="00556FEF" w:rsidRPr="00573206" w:rsidRDefault="00930C35" w:rsidP="00930C35">
            <w:pPr>
              <w:spacing w:after="0" w:line="240" w:lineRule="auto"/>
              <w:jc w:val="center"/>
              <w:rPr>
                <w:rFonts w:ascii="Times New Roman" w:eastAsia="Times New Roman" w:hAnsi="Times New Roman" w:cs="Times New Roman"/>
                <w:sz w:val="24"/>
                <w:szCs w:val="24"/>
                <w:lang w:val="en-IN" w:eastAsia="fr-FR"/>
              </w:rPr>
            </w:pPr>
            <w:r w:rsidRPr="00573206">
              <w:rPr>
                <w:rFonts w:ascii="Times New Roman" w:eastAsia="Times New Roman" w:hAnsi="Times New Roman" w:cs="Times New Roman"/>
                <w:sz w:val="24"/>
                <w:szCs w:val="24"/>
                <w:lang w:val="en-IN" w:eastAsia="fr-FR"/>
              </w:rPr>
              <w:t xml:space="preserve">Total number of </w:t>
            </w:r>
            <w:r w:rsidRPr="00573206">
              <w:rPr>
                <w:rFonts w:ascii="Times New Roman" w:eastAsia="Times New Roman" w:hAnsi="Times New Roman" w:cs="Times New Roman"/>
                <w:i/>
                <w:sz w:val="24"/>
                <w:szCs w:val="24"/>
                <w:lang w:val="en-IN" w:eastAsia="fr-FR"/>
              </w:rPr>
              <w:t>S. aureus</w:t>
            </w:r>
            <w:r w:rsidRPr="00573206">
              <w:rPr>
                <w:rFonts w:ascii="Times New Roman" w:eastAsia="Times New Roman" w:hAnsi="Times New Roman" w:cs="Times New Roman"/>
                <w:sz w:val="24"/>
                <w:szCs w:val="24"/>
                <w:lang w:val="en-IN" w:eastAsia="fr-FR"/>
              </w:rPr>
              <w:t xml:space="preserve"> </w:t>
            </w:r>
            <w:proofErr w:type="gramStart"/>
            <w:r w:rsidRPr="00573206">
              <w:rPr>
                <w:rFonts w:ascii="Times New Roman" w:eastAsia="Times New Roman" w:hAnsi="Times New Roman" w:cs="Times New Roman"/>
                <w:sz w:val="24"/>
                <w:szCs w:val="24"/>
                <w:lang w:val="en-IN" w:eastAsia="fr-FR"/>
              </w:rPr>
              <w:t xml:space="preserve">strains  </w:t>
            </w:r>
            <w:r w:rsidR="00556FEF" w:rsidRPr="00573206">
              <w:rPr>
                <w:rFonts w:ascii="Times New Roman" w:eastAsia="Times New Roman" w:hAnsi="Times New Roman" w:cs="Times New Roman"/>
                <w:sz w:val="24"/>
                <w:szCs w:val="24"/>
                <w:lang w:val="en-IN" w:eastAsia="fr-FR"/>
              </w:rPr>
              <w:t>N</w:t>
            </w:r>
            <w:proofErr w:type="gramEnd"/>
            <w:r w:rsidR="00556FEF" w:rsidRPr="00573206">
              <w:rPr>
                <w:rFonts w:ascii="Times New Roman" w:eastAsia="Times New Roman" w:hAnsi="Times New Roman" w:cs="Times New Roman"/>
                <w:sz w:val="24"/>
                <w:szCs w:val="24"/>
                <w:lang w:val="en-IN" w:eastAsia="fr-FR"/>
              </w:rPr>
              <w:t xml:space="preserve"> (%</w:t>
            </w:r>
            <w:r w:rsidR="00556FEF" w:rsidRPr="00573206">
              <w:rPr>
                <w:rFonts w:ascii="Times New Roman" w:hAnsi="Times New Roman" w:cs="Times New Roman"/>
                <w:sz w:val="24"/>
                <w:szCs w:val="24"/>
                <w:lang w:val="en-IN"/>
              </w:rPr>
              <w:t>)</w:t>
            </w:r>
          </w:p>
        </w:tc>
        <w:tc>
          <w:tcPr>
            <w:tcW w:w="5694" w:type="dxa"/>
            <w:gridSpan w:val="2"/>
            <w:tcBorders>
              <w:top w:val="single" w:sz="12" w:space="0" w:color="auto"/>
              <w:bottom w:val="single" w:sz="8" w:space="0" w:color="auto"/>
            </w:tcBorders>
            <w:noWrap/>
            <w:vAlign w:val="center"/>
            <w:hideMark/>
          </w:tcPr>
          <w:p w14:paraId="0A8C1941" w14:textId="77777777" w:rsidR="00556FEF" w:rsidRPr="00573206" w:rsidRDefault="00930C35" w:rsidP="00F26356">
            <w:pPr>
              <w:spacing w:after="0" w:line="240" w:lineRule="auto"/>
              <w:jc w:val="center"/>
              <w:rPr>
                <w:rFonts w:ascii="Times New Roman" w:eastAsia="Times New Roman" w:hAnsi="Times New Roman" w:cs="Times New Roman"/>
                <w:i/>
                <w:sz w:val="24"/>
                <w:szCs w:val="24"/>
                <w:lang w:val="en-IN" w:eastAsia="fr-FR"/>
              </w:rPr>
            </w:pPr>
            <w:r w:rsidRPr="00573206">
              <w:rPr>
                <w:rFonts w:ascii="Times New Roman" w:eastAsia="Times New Roman" w:hAnsi="Times New Roman" w:cs="Times New Roman"/>
                <w:iCs/>
                <w:sz w:val="24"/>
                <w:szCs w:val="24"/>
                <w:lang w:val="en-IN" w:eastAsia="fr-FR"/>
              </w:rPr>
              <w:t xml:space="preserve">Proportion of enzymes produced in </w:t>
            </w:r>
            <w:r w:rsidRPr="00573206">
              <w:rPr>
                <w:rFonts w:ascii="Times New Roman" w:eastAsia="Times New Roman" w:hAnsi="Times New Roman" w:cs="Times New Roman"/>
                <w:i/>
                <w:iCs/>
                <w:sz w:val="24"/>
                <w:szCs w:val="24"/>
                <w:lang w:val="en-IN" w:eastAsia="fr-FR"/>
              </w:rPr>
              <w:t>S. aureus</w:t>
            </w:r>
            <w:r w:rsidRPr="00573206">
              <w:rPr>
                <w:rFonts w:ascii="Times New Roman" w:eastAsia="Times New Roman" w:hAnsi="Times New Roman" w:cs="Times New Roman"/>
                <w:iCs/>
                <w:sz w:val="24"/>
                <w:szCs w:val="24"/>
                <w:lang w:val="en-IN" w:eastAsia="fr-FR"/>
              </w:rPr>
              <w:t xml:space="preserve"> </w:t>
            </w:r>
            <w:r w:rsidR="00556FEF" w:rsidRPr="00573206">
              <w:rPr>
                <w:rFonts w:ascii="Times New Roman" w:eastAsia="Times New Roman" w:hAnsi="Times New Roman" w:cs="Times New Roman"/>
                <w:sz w:val="24"/>
                <w:szCs w:val="24"/>
                <w:lang w:val="en-IN" w:eastAsia="fr-FR"/>
              </w:rPr>
              <w:t>N (%</w:t>
            </w:r>
            <w:r w:rsidR="00556FEF" w:rsidRPr="00573206">
              <w:rPr>
                <w:rFonts w:ascii="Times New Roman" w:hAnsi="Times New Roman" w:cs="Times New Roman"/>
                <w:sz w:val="24"/>
                <w:szCs w:val="24"/>
                <w:lang w:val="en-IN"/>
              </w:rPr>
              <w:t>)</w:t>
            </w:r>
          </w:p>
        </w:tc>
      </w:tr>
      <w:tr w:rsidR="00556FEF" w:rsidRPr="00440DD0" w14:paraId="4015858E" w14:textId="77777777" w:rsidTr="005F78AC">
        <w:trPr>
          <w:trHeight w:val="543"/>
        </w:trPr>
        <w:tc>
          <w:tcPr>
            <w:tcW w:w="2847" w:type="dxa"/>
            <w:vMerge/>
            <w:tcBorders>
              <w:top w:val="nil"/>
              <w:bottom w:val="single" w:sz="12" w:space="0" w:color="auto"/>
            </w:tcBorders>
            <w:noWrap/>
            <w:vAlign w:val="bottom"/>
            <w:hideMark/>
          </w:tcPr>
          <w:p w14:paraId="232777E5" w14:textId="77777777" w:rsidR="00556FEF" w:rsidRPr="00573206" w:rsidRDefault="00556FEF" w:rsidP="005F78AC">
            <w:pPr>
              <w:spacing w:after="0" w:line="240" w:lineRule="auto"/>
              <w:rPr>
                <w:rFonts w:ascii="Times New Roman" w:eastAsia="Times New Roman" w:hAnsi="Times New Roman" w:cs="Times New Roman"/>
                <w:sz w:val="24"/>
                <w:szCs w:val="24"/>
                <w:lang w:val="en-IN" w:eastAsia="fr-FR"/>
              </w:rPr>
            </w:pPr>
          </w:p>
        </w:tc>
        <w:tc>
          <w:tcPr>
            <w:tcW w:w="2847" w:type="dxa"/>
            <w:tcBorders>
              <w:top w:val="single" w:sz="8" w:space="0" w:color="auto"/>
              <w:bottom w:val="single" w:sz="12" w:space="0" w:color="auto"/>
            </w:tcBorders>
            <w:noWrap/>
            <w:vAlign w:val="center"/>
            <w:hideMark/>
          </w:tcPr>
          <w:p w14:paraId="3C2F5ACB" w14:textId="77777777" w:rsidR="00556FEF" w:rsidRPr="00440DD0" w:rsidRDefault="00556FEF" w:rsidP="005F78AC">
            <w:pPr>
              <w:spacing w:after="0" w:line="240" w:lineRule="auto"/>
              <w:jc w:val="center"/>
              <w:rPr>
                <w:rFonts w:ascii="Times New Roman" w:eastAsia="Times New Roman" w:hAnsi="Times New Roman" w:cs="Times New Roman"/>
                <w:sz w:val="24"/>
                <w:szCs w:val="24"/>
                <w:lang w:eastAsia="fr-FR"/>
              </w:rPr>
            </w:pPr>
            <w:r w:rsidRPr="00440DD0">
              <w:rPr>
                <w:rFonts w:ascii="Times New Roman" w:hAnsi="Times New Roman" w:cs="Times New Roman"/>
                <w:sz w:val="24"/>
                <w:szCs w:val="24"/>
              </w:rPr>
              <w:t>Coagulase</w:t>
            </w:r>
          </w:p>
        </w:tc>
        <w:tc>
          <w:tcPr>
            <w:tcW w:w="2847" w:type="dxa"/>
            <w:tcBorders>
              <w:top w:val="single" w:sz="8" w:space="0" w:color="auto"/>
              <w:bottom w:val="single" w:sz="12" w:space="0" w:color="auto"/>
            </w:tcBorders>
            <w:noWrap/>
            <w:vAlign w:val="center"/>
            <w:hideMark/>
          </w:tcPr>
          <w:p w14:paraId="7FBAE5F9" w14:textId="77777777" w:rsidR="00556FEF" w:rsidRPr="00440DD0" w:rsidRDefault="00556FEF" w:rsidP="005F78AC">
            <w:pPr>
              <w:spacing w:after="0" w:line="240" w:lineRule="auto"/>
              <w:jc w:val="center"/>
              <w:rPr>
                <w:rFonts w:ascii="Times New Roman" w:eastAsia="Times New Roman" w:hAnsi="Times New Roman" w:cs="Times New Roman"/>
                <w:sz w:val="24"/>
                <w:szCs w:val="24"/>
                <w:lang w:eastAsia="fr-FR"/>
              </w:rPr>
            </w:pPr>
            <w:r w:rsidRPr="00440DD0">
              <w:rPr>
                <w:rFonts w:ascii="Times New Roman" w:hAnsi="Times New Roman" w:cs="Times New Roman"/>
                <w:sz w:val="24"/>
                <w:szCs w:val="24"/>
              </w:rPr>
              <w:t>DNase</w:t>
            </w:r>
          </w:p>
        </w:tc>
      </w:tr>
      <w:tr w:rsidR="00556FEF" w:rsidRPr="00440DD0" w14:paraId="56A63823" w14:textId="77777777" w:rsidTr="005F78AC">
        <w:trPr>
          <w:trHeight w:val="543"/>
        </w:trPr>
        <w:tc>
          <w:tcPr>
            <w:tcW w:w="2847" w:type="dxa"/>
            <w:tcBorders>
              <w:top w:val="single" w:sz="12" w:space="0" w:color="auto"/>
            </w:tcBorders>
            <w:noWrap/>
            <w:vAlign w:val="center"/>
            <w:hideMark/>
          </w:tcPr>
          <w:p w14:paraId="14B17B6B" w14:textId="77777777" w:rsidR="00556FEF" w:rsidRPr="00440DD0" w:rsidRDefault="00556FEF" w:rsidP="005F78AC">
            <w:pPr>
              <w:spacing w:after="0" w:line="240" w:lineRule="auto"/>
              <w:jc w:val="center"/>
              <w:rPr>
                <w:rFonts w:ascii="Times New Roman" w:eastAsia="Times New Roman" w:hAnsi="Times New Roman" w:cs="Times New Roman"/>
                <w:sz w:val="24"/>
                <w:szCs w:val="24"/>
                <w:lang w:eastAsia="fr-FR"/>
              </w:rPr>
            </w:pPr>
            <w:r w:rsidRPr="00440DD0">
              <w:rPr>
                <w:rFonts w:ascii="Times New Roman" w:eastAsia="Times New Roman" w:hAnsi="Times New Roman" w:cs="Times New Roman"/>
                <w:sz w:val="24"/>
                <w:szCs w:val="24"/>
                <w:lang w:eastAsia="fr-FR"/>
              </w:rPr>
              <w:t xml:space="preserve">60 (100 </w:t>
            </w:r>
            <w:r w:rsidRPr="00440DD0">
              <w:rPr>
                <w:rFonts w:ascii="Times New Roman" w:hAnsi="Times New Roman" w:cs="Times New Roman"/>
                <w:sz w:val="24"/>
                <w:szCs w:val="24"/>
              </w:rPr>
              <w:t>%)</w:t>
            </w:r>
          </w:p>
        </w:tc>
        <w:tc>
          <w:tcPr>
            <w:tcW w:w="2847" w:type="dxa"/>
            <w:tcBorders>
              <w:top w:val="single" w:sz="12" w:space="0" w:color="auto"/>
            </w:tcBorders>
            <w:noWrap/>
            <w:vAlign w:val="center"/>
            <w:hideMark/>
          </w:tcPr>
          <w:p w14:paraId="77D881BF" w14:textId="77777777" w:rsidR="00556FEF" w:rsidRPr="00440DD0" w:rsidRDefault="00556FEF" w:rsidP="005F78AC">
            <w:pPr>
              <w:spacing w:after="0" w:line="240" w:lineRule="auto"/>
              <w:jc w:val="center"/>
              <w:rPr>
                <w:rFonts w:ascii="Times New Roman" w:eastAsia="Times New Roman" w:hAnsi="Times New Roman" w:cs="Times New Roman"/>
                <w:sz w:val="24"/>
                <w:szCs w:val="24"/>
                <w:lang w:eastAsia="fr-FR"/>
              </w:rPr>
            </w:pPr>
            <w:r w:rsidRPr="00440DD0">
              <w:rPr>
                <w:rFonts w:ascii="Times New Roman" w:eastAsia="Times New Roman" w:hAnsi="Times New Roman" w:cs="Times New Roman"/>
                <w:sz w:val="24"/>
                <w:szCs w:val="24"/>
                <w:lang w:eastAsia="fr-FR"/>
              </w:rPr>
              <w:t xml:space="preserve"> 50 (</w:t>
            </w:r>
            <w:r w:rsidRPr="00440DD0">
              <w:rPr>
                <w:rFonts w:ascii="Times New Roman" w:hAnsi="Times New Roman" w:cs="Times New Roman"/>
                <w:sz w:val="24"/>
                <w:szCs w:val="24"/>
              </w:rPr>
              <w:t>83,33</w:t>
            </w:r>
            <w:r w:rsidRPr="00440DD0">
              <w:rPr>
                <w:rFonts w:ascii="Times New Roman" w:eastAsia="Times New Roman" w:hAnsi="Times New Roman" w:cs="Times New Roman"/>
                <w:sz w:val="24"/>
                <w:szCs w:val="24"/>
                <w:lang w:eastAsia="fr-FR"/>
              </w:rPr>
              <w:t xml:space="preserve"> </w:t>
            </w:r>
            <w:r w:rsidRPr="00440DD0">
              <w:rPr>
                <w:rFonts w:ascii="Times New Roman" w:hAnsi="Times New Roman" w:cs="Times New Roman"/>
                <w:sz w:val="24"/>
                <w:szCs w:val="24"/>
              </w:rPr>
              <w:t>%)</w:t>
            </w:r>
          </w:p>
        </w:tc>
        <w:tc>
          <w:tcPr>
            <w:tcW w:w="2847" w:type="dxa"/>
            <w:tcBorders>
              <w:top w:val="single" w:sz="12" w:space="0" w:color="auto"/>
            </w:tcBorders>
            <w:noWrap/>
            <w:vAlign w:val="center"/>
            <w:hideMark/>
          </w:tcPr>
          <w:p w14:paraId="47F68056" w14:textId="77777777" w:rsidR="00556FEF" w:rsidRPr="00440DD0" w:rsidRDefault="00556FEF" w:rsidP="00556FEF">
            <w:pPr>
              <w:pStyle w:val="ListParagraph"/>
              <w:numPr>
                <w:ilvl w:val="0"/>
                <w:numId w:val="7"/>
              </w:numPr>
              <w:spacing w:after="0" w:line="240" w:lineRule="auto"/>
              <w:contextualSpacing w:val="0"/>
              <w:jc w:val="center"/>
              <w:rPr>
                <w:rFonts w:ascii="Times New Roman" w:eastAsia="Times New Roman" w:hAnsi="Times New Roman" w:cs="Times New Roman"/>
                <w:sz w:val="24"/>
                <w:szCs w:val="24"/>
                <w:lang w:eastAsia="fr-FR"/>
              </w:rPr>
            </w:pPr>
            <w:r w:rsidRPr="00440DD0">
              <w:rPr>
                <w:rFonts w:ascii="Times New Roman" w:eastAsia="Times New Roman" w:hAnsi="Times New Roman" w:cs="Times New Roman"/>
                <w:sz w:val="24"/>
                <w:szCs w:val="24"/>
                <w:lang w:eastAsia="fr-FR"/>
              </w:rPr>
              <w:t xml:space="preserve">(75 </w:t>
            </w:r>
            <w:r w:rsidRPr="00440DD0">
              <w:rPr>
                <w:rFonts w:ascii="Times New Roman" w:hAnsi="Times New Roman" w:cs="Times New Roman"/>
                <w:sz w:val="24"/>
                <w:szCs w:val="24"/>
              </w:rPr>
              <w:t>%)</w:t>
            </w:r>
          </w:p>
        </w:tc>
      </w:tr>
    </w:tbl>
    <w:p w14:paraId="41C468D6" w14:textId="77777777" w:rsidR="00556FEF" w:rsidRPr="00440DD0" w:rsidRDefault="00556FEF" w:rsidP="00556FEF">
      <w:pPr>
        <w:rPr>
          <w:lang w:eastAsia="fr-FR"/>
        </w:rPr>
      </w:pPr>
    </w:p>
    <w:p w14:paraId="26F6B695" w14:textId="77777777" w:rsidR="00F709AF" w:rsidRPr="00440DD0" w:rsidRDefault="00F709AF" w:rsidP="00556FEF">
      <w:pPr>
        <w:rPr>
          <w:lang w:eastAsia="fr-FR"/>
        </w:rPr>
      </w:pPr>
    </w:p>
    <w:p w14:paraId="61C727A0" w14:textId="77777777" w:rsidR="00930C35" w:rsidRPr="001C6AD0" w:rsidRDefault="00B25BB7" w:rsidP="00930C35">
      <w:pPr>
        <w:tabs>
          <w:tab w:val="left" w:pos="567"/>
        </w:tabs>
        <w:spacing w:after="0" w:line="360" w:lineRule="auto"/>
        <w:jc w:val="both"/>
        <w:rPr>
          <w:rFonts w:ascii="Times New Roman" w:eastAsiaTheme="majorEastAsia" w:hAnsi="Times New Roman" w:cs="Times New Roman"/>
          <w:b/>
          <w:color w:val="000000" w:themeColor="text1"/>
          <w:sz w:val="24"/>
          <w:szCs w:val="24"/>
          <w:lang w:val="en-US"/>
        </w:rPr>
      </w:pPr>
      <w:r w:rsidRPr="00440DD0">
        <w:rPr>
          <w:rFonts w:ascii="Times New Roman" w:eastAsiaTheme="majorEastAsia" w:hAnsi="Times New Roman" w:cs="Times New Roman"/>
          <w:b/>
          <w:color w:val="000000" w:themeColor="text1"/>
          <w:sz w:val="24"/>
          <w:szCs w:val="24"/>
          <w:lang w:val="en-US"/>
        </w:rPr>
        <w:t xml:space="preserve">         </w:t>
      </w:r>
      <w:r w:rsidR="001C6AD0" w:rsidRPr="001C6AD0">
        <w:rPr>
          <w:rFonts w:ascii="Times New Roman" w:hAnsi="Times New Roman" w:cs="Times New Roman"/>
          <w:b/>
          <w:iCs/>
          <w:sz w:val="24"/>
          <w:szCs w:val="24"/>
        </w:rPr>
        <w:t>3</w:t>
      </w:r>
      <w:r w:rsidRPr="001C6AD0">
        <w:rPr>
          <w:rFonts w:ascii="Times New Roman" w:hAnsi="Times New Roman" w:cs="Times New Roman"/>
          <w:b/>
          <w:iCs/>
          <w:sz w:val="24"/>
          <w:szCs w:val="24"/>
        </w:rPr>
        <w:t xml:space="preserve">.3. </w:t>
      </w:r>
      <w:r w:rsidR="00930C35" w:rsidRPr="001C6AD0">
        <w:rPr>
          <w:rFonts w:ascii="Times New Roman" w:eastAsiaTheme="majorEastAsia" w:hAnsi="Times New Roman" w:cs="Times New Roman"/>
          <w:b/>
          <w:color w:val="000000" w:themeColor="text1"/>
          <w:sz w:val="24"/>
          <w:szCs w:val="24"/>
          <w:lang w:val="en-US"/>
        </w:rPr>
        <w:t xml:space="preserve">Molecular resistance determinants in </w:t>
      </w:r>
      <w:r w:rsidR="00930C35" w:rsidRPr="001C6AD0">
        <w:rPr>
          <w:rFonts w:ascii="Times New Roman" w:eastAsiaTheme="majorEastAsia" w:hAnsi="Times New Roman" w:cs="Times New Roman"/>
          <w:b/>
          <w:i/>
          <w:color w:val="000000" w:themeColor="text1"/>
          <w:sz w:val="24"/>
          <w:szCs w:val="24"/>
          <w:lang w:val="en-US"/>
        </w:rPr>
        <w:t>P. aeruginosa</w:t>
      </w:r>
      <w:r w:rsidR="00930C35" w:rsidRPr="001C6AD0">
        <w:rPr>
          <w:rFonts w:ascii="Times New Roman" w:eastAsiaTheme="majorEastAsia" w:hAnsi="Times New Roman" w:cs="Times New Roman"/>
          <w:b/>
          <w:color w:val="000000" w:themeColor="text1"/>
          <w:sz w:val="24"/>
          <w:szCs w:val="24"/>
          <w:lang w:val="en-US"/>
        </w:rPr>
        <w:t xml:space="preserve"> and </w:t>
      </w:r>
      <w:r w:rsidR="00930C35" w:rsidRPr="001C6AD0">
        <w:rPr>
          <w:rFonts w:ascii="Times New Roman" w:eastAsiaTheme="majorEastAsia" w:hAnsi="Times New Roman" w:cs="Times New Roman"/>
          <w:b/>
          <w:i/>
          <w:color w:val="000000" w:themeColor="text1"/>
          <w:sz w:val="24"/>
          <w:szCs w:val="24"/>
          <w:lang w:val="en-US"/>
        </w:rPr>
        <w:t>S. aureus</w:t>
      </w:r>
    </w:p>
    <w:p w14:paraId="3048197D" w14:textId="77777777" w:rsidR="00930C35" w:rsidRPr="00440DD0" w:rsidRDefault="00930C35" w:rsidP="00930C35">
      <w:pPr>
        <w:tabs>
          <w:tab w:val="left" w:pos="567"/>
        </w:tabs>
        <w:spacing w:after="0" w:line="360" w:lineRule="auto"/>
        <w:jc w:val="both"/>
        <w:rPr>
          <w:rFonts w:ascii="Times New Roman" w:eastAsiaTheme="majorEastAsia" w:hAnsi="Times New Roman" w:cs="Times New Roman"/>
          <w:b/>
          <w:color w:val="000000" w:themeColor="text1"/>
          <w:sz w:val="24"/>
          <w:szCs w:val="24"/>
          <w:lang w:val="en-US"/>
        </w:rPr>
      </w:pPr>
    </w:p>
    <w:p w14:paraId="5906AD9F" w14:textId="77777777" w:rsidR="00D11E3D" w:rsidRPr="00440DD0" w:rsidRDefault="00930C35" w:rsidP="00930C35">
      <w:pPr>
        <w:tabs>
          <w:tab w:val="left" w:pos="567"/>
        </w:tabs>
        <w:spacing w:after="0" w:line="360" w:lineRule="auto"/>
        <w:jc w:val="both"/>
        <w:rPr>
          <w:rFonts w:ascii="Times New Roman" w:eastAsiaTheme="majorEastAsia" w:hAnsi="Times New Roman" w:cs="Times New Roman"/>
          <w:color w:val="000000" w:themeColor="text1"/>
          <w:sz w:val="24"/>
          <w:szCs w:val="24"/>
          <w:lang w:val="en-US"/>
        </w:rPr>
      </w:pPr>
      <w:r w:rsidRPr="00440DD0">
        <w:rPr>
          <w:rFonts w:ascii="Times New Roman" w:eastAsiaTheme="majorEastAsia" w:hAnsi="Times New Roman" w:cs="Times New Roman"/>
          <w:color w:val="000000" w:themeColor="text1"/>
          <w:sz w:val="24"/>
          <w:szCs w:val="24"/>
          <w:lang w:val="en-US"/>
        </w:rPr>
        <w:tab/>
        <w:t xml:space="preserve">The figure shows the electrophoretic profile of resistance genes in </w:t>
      </w:r>
      <w:r w:rsidRPr="00440DD0">
        <w:rPr>
          <w:rFonts w:ascii="Times New Roman" w:eastAsiaTheme="majorEastAsia" w:hAnsi="Times New Roman" w:cs="Times New Roman"/>
          <w:i/>
          <w:color w:val="000000" w:themeColor="text1"/>
          <w:sz w:val="24"/>
          <w:szCs w:val="24"/>
          <w:lang w:val="en-US"/>
        </w:rPr>
        <w:t>P. aeruginosa</w:t>
      </w:r>
      <w:r w:rsidRPr="00440DD0">
        <w:rPr>
          <w:rFonts w:ascii="Times New Roman" w:eastAsiaTheme="majorEastAsia" w:hAnsi="Times New Roman" w:cs="Times New Roman"/>
          <w:color w:val="000000" w:themeColor="text1"/>
          <w:sz w:val="24"/>
          <w:szCs w:val="24"/>
          <w:lang w:val="en-US"/>
        </w:rPr>
        <w:t xml:space="preserve"> and </w:t>
      </w:r>
      <w:r w:rsidRPr="00440DD0">
        <w:rPr>
          <w:rFonts w:ascii="Times New Roman" w:eastAsiaTheme="majorEastAsia" w:hAnsi="Times New Roman" w:cs="Times New Roman"/>
          <w:i/>
          <w:color w:val="000000" w:themeColor="text1"/>
          <w:sz w:val="24"/>
          <w:szCs w:val="24"/>
          <w:lang w:val="en-US"/>
        </w:rPr>
        <w:t>S. aureus</w:t>
      </w:r>
      <w:r w:rsidRPr="00440DD0">
        <w:rPr>
          <w:rFonts w:ascii="Times New Roman" w:eastAsiaTheme="majorEastAsia" w:hAnsi="Times New Roman" w:cs="Times New Roman"/>
          <w:color w:val="000000" w:themeColor="text1"/>
          <w:sz w:val="24"/>
          <w:szCs w:val="24"/>
          <w:lang w:val="en-US"/>
        </w:rPr>
        <w:t xml:space="preserve"> strains</w:t>
      </w:r>
      <w:r w:rsidR="008F0DD5" w:rsidRPr="00440DD0">
        <w:rPr>
          <w:rFonts w:ascii="Times New Roman" w:eastAsiaTheme="majorEastAsia" w:hAnsi="Times New Roman" w:cs="Times New Roman"/>
          <w:color w:val="000000" w:themeColor="text1"/>
          <w:sz w:val="24"/>
          <w:szCs w:val="24"/>
          <w:lang w:val="en-US"/>
        </w:rPr>
        <w:t xml:space="preserve"> </w:t>
      </w:r>
      <w:r w:rsidR="008F0DD5" w:rsidRPr="00440DD0">
        <w:rPr>
          <w:rFonts w:ascii="Times New Roman" w:hAnsi="Times New Roman" w:cs="Times New Roman"/>
          <w:color w:val="000000" w:themeColor="text1"/>
          <w:sz w:val="24"/>
          <w:szCs w:val="24"/>
          <w:lang w:val="en-US"/>
        </w:rPr>
        <w:t>(</w:t>
      </w:r>
      <w:r w:rsidR="00771F0C" w:rsidRPr="00771F0C">
        <w:rPr>
          <w:rFonts w:ascii="Times New Roman" w:hAnsi="Times New Roman" w:cs="Times New Roman"/>
          <w:color w:val="000000" w:themeColor="text1"/>
          <w:sz w:val="24"/>
          <w:szCs w:val="24"/>
          <w:lang w:val="en-US"/>
        </w:rPr>
        <w:t>Fig.</w:t>
      </w:r>
      <w:r w:rsidR="008F0DD5" w:rsidRPr="00440DD0">
        <w:rPr>
          <w:rFonts w:ascii="Times New Roman" w:hAnsi="Times New Roman" w:cs="Times New Roman"/>
          <w:color w:val="0070C0"/>
          <w:sz w:val="24"/>
          <w:szCs w:val="24"/>
          <w:lang w:val="en-US"/>
        </w:rPr>
        <w:t xml:space="preserve"> </w:t>
      </w:r>
      <w:r w:rsidR="008F0DD5" w:rsidRPr="00771F0C">
        <w:rPr>
          <w:rFonts w:ascii="Times New Roman" w:hAnsi="Times New Roman" w:cs="Times New Roman"/>
          <w:sz w:val="24"/>
          <w:szCs w:val="24"/>
          <w:lang w:val="en-US"/>
        </w:rPr>
        <w:t>3</w:t>
      </w:r>
      <w:r w:rsidR="008F0DD5" w:rsidRPr="00440DD0">
        <w:rPr>
          <w:rFonts w:ascii="Times New Roman" w:hAnsi="Times New Roman" w:cs="Times New Roman"/>
          <w:color w:val="000000" w:themeColor="text1"/>
          <w:sz w:val="24"/>
          <w:szCs w:val="24"/>
          <w:lang w:val="en-US"/>
        </w:rPr>
        <w:t>)</w:t>
      </w:r>
      <w:r w:rsidRPr="00440DD0">
        <w:rPr>
          <w:rFonts w:ascii="Times New Roman" w:eastAsiaTheme="majorEastAsia" w:hAnsi="Times New Roman" w:cs="Times New Roman"/>
          <w:color w:val="000000" w:themeColor="text1"/>
          <w:sz w:val="24"/>
          <w:szCs w:val="24"/>
          <w:lang w:val="en-US"/>
        </w:rPr>
        <w:t xml:space="preserve">. In descending order of importance, the prevalence of resistance genes detected in </w:t>
      </w:r>
      <w:r w:rsidRPr="00440DD0">
        <w:rPr>
          <w:rFonts w:ascii="Times New Roman" w:eastAsiaTheme="majorEastAsia" w:hAnsi="Times New Roman" w:cs="Times New Roman"/>
          <w:i/>
          <w:color w:val="000000" w:themeColor="text1"/>
          <w:sz w:val="24"/>
          <w:szCs w:val="24"/>
          <w:lang w:val="en-US"/>
        </w:rPr>
        <w:t>P. aeruginosa</w:t>
      </w:r>
      <w:r w:rsidRPr="00440DD0">
        <w:rPr>
          <w:rFonts w:ascii="Times New Roman" w:eastAsiaTheme="majorEastAsia" w:hAnsi="Times New Roman" w:cs="Times New Roman"/>
          <w:color w:val="000000" w:themeColor="text1"/>
          <w:sz w:val="24"/>
          <w:szCs w:val="24"/>
          <w:lang w:val="en-US"/>
        </w:rPr>
        <w:t xml:space="preserve"> was 63.3% (</w:t>
      </w:r>
      <w:proofErr w:type="spellStart"/>
      <w:r w:rsidR="00EF7AD4" w:rsidRPr="00573206">
        <w:rPr>
          <w:rFonts w:ascii="Times New Roman" w:hAnsi="Times New Roman" w:cs="Times New Roman"/>
          <w:b/>
          <w:i/>
          <w:color w:val="000000" w:themeColor="text1"/>
          <w:sz w:val="24"/>
          <w:szCs w:val="24"/>
          <w:lang w:val="en-IN"/>
        </w:rPr>
        <w:t>bla</w:t>
      </w:r>
      <w:r w:rsidR="00EF7AD4" w:rsidRPr="00573206">
        <w:rPr>
          <w:rFonts w:ascii="Times New Roman" w:hAnsi="Times New Roman" w:cs="Times New Roman"/>
          <w:b/>
          <w:i/>
          <w:color w:val="000000" w:themeColor="text1"/>
          <w:sz w:val="24"/>
          <w:szCs w:val="24"/>
          <w:vertAlign w:val="subscript"/>
          <w:lang w:val="en-IN"/>
        </w:rPr>
        <w:t>SHV</w:t>
      </w:r>
      <w:proofErr w:type="spellEnd"/>
      <w:r w:rsidR="00EF7AD4" w:rsidRPr="00440DD0">
        <w:rPr>
          <w:rFonts w:ascii="Times New Roman" w:eastAsiaTheme="majorEastAsia" w:hAnsi="Times New Roman" w:cs="Times New Roman"/>
          <w:color w:val="000000" w:themeColor="text1"/>
          <w:sz w:val="24"/>
          <w:szCs w:val="24"/>
          <w:lang w:val="en-US"/>
        </w:rPr>
        <w:t xml:space="preserve">), </w:t>
      </w:r>
      <w:r w:rsidRPr="00440DD0">
        <w:rPr>
          <w:rFonts w:ascii="Times New Roman" w:eastAsiaTheme="majorEastAsia" w:hAnsi="Times New Roman" w:cs="Times New Roman"/>
          <w:color w:val="000000" w:themeColor="text1"/>
          <w:sz w:val="24"/>
          <w:szCs w:val="24"/>
          <w:lang w:val="en-US"/>
        </w:rPr>
        <w:t>53.3% (</w:t>
      </w:r>
      <w:proofErr w:type="spellStart"/>
      <w:r w:rsidR="00EF7AD4" w:rsidRPr="00573206">
        <w:rPr>
          <w:rFonts w:ascii="Times New Roman" w:hAnsi="Times New Roman" w:cs="Times New Roman"/>
          <w:b/>
          <w:i/>
          <w:color w:val="000000" w:themeColor="text1"/>
          <w:sz w:val="24"/>
          <w:szCs w:val="24"/>
          <w:lang w:val="en-IN"/>
        </w:rPr>
        <w:t>bla</w:t>
      </w:r>
      <w:r w:rsidR="00EF7AD4" w:rsidRPr="00573206">
        <w:rPr>
          <w:rFonts w:ascii="Times New Roman" w:hAnsi="Times New Roman" w:cs="Times New Roman"/>
          <w:b/>
          <w:i/>
          <w:color w:val="000000" w:themeColor="text1"/>
          <w:sz w:val="24"/>
          <w:szCs w:val="24"/>
          <w:vertAlign w:val="subscript"/>
          <w:lang w:val="en-IN"/>
        </w:rPr>
        <w:t>IMP</w:t>
      </w:r>
      <w:proofErr w:type="spellEnd"/>
      <w:r w:rsidRPr="00440DD0">
        <w:rPr>
          <w:rFonts w:ascii="Times New Roman" w:eastAsiaTheme="majorEastAsia" w:hAnsi="Times New Roman" w:cs="Times New Roman"/>
          <w:color w:val="000000" w:themeColor="text1"/>
          <w:sz w:val="24"/>
          <w:szCs w:val="24"/>
          <w:lang w:val="en-US"/>
        </w:rPr>
        <w:t>), and 35.0% (</w:t>
      </w:r>
      <w:proofErr w:type="spellStart"/>
      <w:r w:rsidR="001B2B4F" w:rsidRPr="00573206">
        <w:rPr>
          <w:rFonts w:ascii="Times New Roman" w:hAnsi="Times New Roman" w:cs="Times New Roman"/>
          <w:b/>
          <w:i/>
          <w:color w:val="000000" w:themeColor="text1"/>
          <w:sz w:val="24"/>
          <w:szCs w:val="24"/>
          <w:lang w:val="en-IN"/>
        </w:rPr>
        <w:t>bla</w:t>
      </w:r>
      <w:r w:rsidR="001B2B4F" w:rsidRPr="00573206">
        <w:rPr>
          <w:rFonts w:ascii="Times New Roman" w:hAnsi="Times New Roman" w:cs="Times New Roman"/>
          <w:b/>
          <w:i/>
          <w:color w:val="000000" w:themeColor="text1"/>
          <w:sz w:val="24"/>
          <w:szCs w:val="24"/>
          <w:vertAlign w:val="subscript"/>
          <w:lang w:val="en-IN"/>
        </w:rPr>
        <w:t>TEM</w:t>
      </w:r>
      <w:proofErr w:type="spellEnd"/>
      <w:r w:rsidRPr="00440DD0">
        <w:rPr>
          <w:rFonts w:ascii="Times New Roman" w:eastAsiaTheme="majorEastAsia" w:hAnsi="Times New Roman" w:cs="Times New Roman"/>
          <w:color w:val="000000" w:themeColor="text1"/>
          <w:sz w:val="24"/>
          <w:szCs w:val="24"/>
          <w:lang w:val="en-US"/>
        </w:rPr>
        <w:t xml:space="preserve">). In </w:t>
      </w:r>
      <w:r w:rsidRPr="00440DD0">
        <w:rPr>
          <w:rFonts w:ascii="Times New Roman" w:eastAsiaTheme="majorEastAsia" w:hAnsi="Times New Roman" w:cs="Times New Roman"/>
          <w:i/>
          <w:color w:val="000000" w:themeColor="text1"/>
          <w:sz w:val="24"/>
          <w:szCs w:val="24"/>
          <w:lang w:val="en-US"/>
        </w:rPr>
        <w:t>S. aureus</w:t>
      </w:r>
      <w:r w:rsidRPr="00440DD0">
        <w:rPr>
          <w:rFonts w:ascii="Times New Roman" w:eastAsiaTheme="majorEastAsia" w:hAnsi="Times New Roman" w:cs="Times New Roman"/>
          <w:color w:val="000000" w:themeColor="text1"/>
          <w:sz w:val="24"/>
          <w:szCs w:val="24"/>
          <w:lang w:val="en-US"/>
        </w:rPr>
        <w:t xml:space="preserve">, the prevalence of </w:t>
      </w:r>
      <w:proofErr w:type="spellStart"/>
      <w:r w:rsidR="00EF7AD4" w:rsidRPr="00573206">
        <w:rPr>
          <w:rFonts w:ascii="Times New Roman" w:hAnsi="Times New Roman" w:cs="Times New Roman"/>
          <w:b/>
          <w:i/>
          <w:color w:val="000000" w:themeColor="text1"/>
          <w:sz w:val="24"/>
          <w:szCs w:val="24"/>
          <w:lang w:val="en-IN"/>
        </w:rPr>
        <w:t>bla</w:t>
      </w:r>
      <w:r w:rsidR="00EF7AD4" w:rsidRPr="00573206">
        <w:rPr>
          <w:rFonts w:ascii="Times New Roman" w:hAnsi="Times New Roman" w:cs="Times New Roman"/>
          <w:b/>
          <w:i/>
          <w:color w:val="000000" w:themeColor="text1"/>
          <w:sz w:val="24"/>
          <w:szCs w:val="24"/>
          <w:vertAlign w:val="subscript"/>
          <w:lang w:val="en-IN"/>
        </w:rPr>
        <w:t>IMP</w:t>
      </w:r>
      <w:proofErr w:type="spellEnd"/>
      <w:r w:rsidRPr="00440DD0">
        <w:rPr>
          <w:rFonts w:ascii="Times New Roman" w:eastAsiaTheme="majorEastAsia" w:hAnsi="Times New Roman" w:cs="Times New Roman"/>
          <w:color w:val="000000" w:themeColor="text1"/>
          <w:sz w:val="24"/>
          <w:szCs w:val="24"/>
          <w:lang w:val="en-US"/>
        </w:rPr>
        <w:t xml:space="preserve"> (48.3%) and </w:t>
      </w:r>
      <w:proofErr w:type="spellStart"/>
      <w:r w:rsidR="00EF7AD4" w:rsidRPr="00573206">
        <w:rPr>
          <w:rFonts w:ascii="Times New Roman" w:hAnsi="Times New Roman" w:cs="Times New Roman"/>
          <w:b/>
          <w:i/>
          <w:color w:val="000000" w:themeColor="text1"/>
          <w:sz w:val="24"/>
          <w:szCs w:val="24"/>
          <w:lang w:val="en-IN"/>
        </w:rPr>
        <w:t>bla</w:t>
      </w:r>
      <w:r w:rsidR="00EF7AD4" w:rsidRPr="00573206">
        <w:rPr>
          <w:rFonts w:ascii="Times New Roman" w:hAnsi="Times New Roman" w:cs="Times New Roman"/>
          <w:b/>
          <w:i/>
          <w:color w:val="000000" w:themeColor="text1"/>
          <w:sz w:val="24"/>
          <w:szCs w:val="24"/>
          <w:vertAlign w:val="subscript"/>
          <w:lang w:val="en-IN"/>
        </w:rPr>
        <w:t>SHV</w:t>
      </w:r>
      <w:proofErr w:type="spellEnd"/>
      <w:r w:rsidRPr="00440DD0">
        <w:rPr>
          <w:rFonts w:ascii="Times New Roman" w:eastAsiaTheme="majorEastAsia" w:hAnsi="Times New Roman" w:cs="Times New Roman"/>
          <w:color w:val="000000" w:themeColor="text1"/>
          <w:sz w:val="24"/>
          <w:szCs w:val="24"/>
          <w:lang w:val="en-US"/>
        </w:rPr>
        <w:t xml:space="preserve"> (36.7%) was less than 50.0%</w:t>
      </w:r>
      <w:r w:rsidR="008F0DD5" w:rsidRPr="00440DD0">
        <w:rPr>
          <w:rFonts w:ascii="Times New Roman" w:eastAsiaTheme="majorEastAsia" w:hAnsi="Times New Roman" w:cs="Times New Roman"/>
          <w:color w:val="000000" w:themeColor="text1"/>
          <w:sz w:val="24"/>
          <w:szCs w:val="24"/>
          <w:lang w:val="en-US"/>
        </w:rPr>
        <w:t xml:space="preserve"> </w:t>
      </w:r>
      <w:r w:rsidR="008F0DD5" w:rsidRPr="00771F0C">
        <w:rPr>
          <w:rFonts w:ascii="Times New Roman" w:hAnsi="Times New Roman" w:cs="Times New Roman"/>
          <w:sz w:val="24"/>
          <w:szCs w:val="24"/>
          <w:lang w:val="en-US"/>
        </w:rPr>
        <w:t>(Table 3)</w:t>
      </w:r>
      <w:r w:rsidRPr="00771F0C">
        <w:rPr>
          <w:rFonts w:ascii="Times New Roman" w:eastAsiaTheme="majorEastAsia" w:hAnsi="Times New Roman" w:cs="Times New Roman"/>
          <w:sz w:val="24"/>
          <w:szCs w:val="24"/>
          <w:lang w:val="en-US"/>
        </w:rPr>
        <w:t>.</w:t>
      </w:r>
    </w:p>
    <w:p w14:paraId="703F8519" w14:textId="77777777" w:rsidR="00930C35" w:rsidRPr="00573206" w:rsidRDefault="00930C35" w:rsidP="00930C35">
      <w:pPr>
        <w:tabs>
          <w:tab w:val="left" w:pos="567"/>
        </w:tabs>
        <w:spacing w:after="0" w:line="360" w:lineRule="auto"/>
        <w:jc w:val="both"/>
        <w:rPr>
          <w:rFonts w:ascii="Times New Roman" w:hAnsi="Times New Roman" w:cs="Times New Roman"/>
          <w:b/>
          <w:bCs/>
          <w:sz w:val="24"/>
          <w:szCs w:val="24"/>
          <w:lang w:val="en-IN"/>
        </w:rPr>
      </w:pPr>
    </w:p>
    <w:p w14:paraId="4FE21634" w14:textId="77777777" w:rsidR="00A53A1D" w:rsidRPr="00573206" w:rsidRDefault="007C258D" w:rsidP="001C5023">
      <w:pPr>
        <w:tabs>
          <w:tab w:val="left" w:pos="567"/>
        </w:tabs>
        <w:spacing w:after="0" w:line="360" w:lineRule="auto"/>
        <w:jc w:val="both"/>
        <w:rPr>
          <w:rFonts w:ascii="Times New Roman" w:hAnsi="Times New Roman" w:cs="Times New Roman"/>
          <w:b/>
          <w:bCs/>
          <w:sz w:val="24"/>
          <w:szCs w:val="24"/>
          <w:lang w:val="en-IN"/>
        </w:rPr>
      </w:pPr>
      <w:r w:rsidRPr="00440DD0">
        <w:rPr>
          <w:rFonts w:ascii="Times New Roman" w:hAnsi="Times New Roman" w:cs="Times New Roman"/>
          <w:b/>
          <w:bCs/>
          <w:noProof/>
          <w:sz w:val="24"/>
          <w:szCs w:val="24"/>
          <w:lang w:eastAsia="fr-FR"/>
        </w:rPr>
        <w:drawing>
          <wp:anchor distT="0" distB="0" distL="114300" distR="114300" simplePos="0" relativeHeight="251689984" behindDoc="0" locked="0" layoutInCell="1" allowOverlap="1" wp14:anchorId="0D0AB427" wp14:editId="6EADF5DC">
            <wp:simplePos x="0" y="0"/>
            <wp:positionH relativeFrom="column">
              <wp:posOffset>-168885</wp:posOffset>
            </wp:positionH>
            <wp:positionV relativeFrom="paragraph">
              <wp:posOffset>39116</wp:posOffset>
            </wp:positionV>
            <wp:extent cx="5756910" cy="1587500"/>
            <wp:effectExtent l="0" t="0" r="0" b="0"/>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6910" cy="1587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7AA820" w14:textId="77777777" w:rsidR="00F709AF" w:rsidRPr="00573206" w:rsidRDefault="00F709AF" w:rsidP="00F709AF">
      <w:pPr>
        <w:rPr>
          <w:rFonts w:ascii="Times New Roman" w:hAnsi="Times New Roman" w:cs="Times New Roman"/>
          <w:b/>
          <w:bCs/>
          <w:sz w:val="24"/>
          <w:szCs w:val="24"/>
          <w:lang w:val="en-IN"/>
        </w:rPr>
      </w:pPr>
    </w:p>
    <w:p w14:paraId="0F90A84C" w14:textId="77777777" w:rsidR="00A53A1D" w:rsidRPr="00573206" w:rsidRDefault="00A53A1D" w:rsidP="00F709AF">
      <w:pPr>
        <w:rPr>
          <w:rFonts w:ascii="Times New Roman" w:hAnsi="Times New Roman" w:cs="Times New Roman"/>
          <w:b/>
          <w:bCs/>
          <w:sz w:val="24"/>
          <w:szCs w:val="24"/>
          <w:lang w:val="en-IN"/>
        </w:rPr>
      </w:pPr>
    </w:p>
    <w:p w14:paraId="3B9528D4" w14:textId="77777777" w:rsidR="00A53A1D" w:rsidRPr="00573206" w:rsidRDefault="00A53A1D" w:rsidP="00F709AF">
      <w:pPr>
        <w:rPr>
          <w:rFonts w:ascii="Times New Roman" w:hAnsi="Times New Roman" w:cs="Times New Roman"/>
          <w:b/>
          <w:bCs/>
          <w:noProof/>
          <w:sz w:val="24"/>
          <w:szCs w:val="24"/>
          <w:lang w:val="en-IN" w:eastAsia="fr-FR"/>
        </w:rPr>
      </w:pPr>
    </w:p>
    <w:p w14:paraId="644C0FDA" w14:textId="77777777" w:rsidR="007C258D" w:rsidRPr="00573206" w:rsidRDefault="007C258D" w:rsidP="00F709AF">
      <w:pPr>
        <w:rPr>
          <w:rFonts w:ascii="Times New Roman" w:hAnsi="Times New Roman" w:cs="Times New Roman"/>
          <w:b/>
          <w:bCs/>
          <w:noProof/>
          <w:sz w:val="24"/>
          <w:szCs w:val="24"/>
          <w:lang w:val="en-IN" w:eastAsia="fr-FR"/>
        </w:rPr>
      </w:pPr>
    </w:p>
    <w:p w14:paraId="5508F8EF" w14:textId="77777777" w:rsidR="007C258D" w:rsidRPr="00573206" w:rsidRDefault="007C258D" w:rsidP="007C258D">
      <w:pPr>
        <w:pStyle w:val="Caption"/>
        <w:rPr>
          <w:rFonts w:ascii="Times New Roman" w:hAnsi="Times New Roman"/>
          <w:sz w:val="24"/>
          <w:szCs w:val="24"/>
          <w:lang w:val="en-IN"/>
        </w:rPr>
      </w:pPr>
      <w:bookmarkStart w:id="2" w:name="_Toc111509728"/>
    </w:p>
    <w:p w14:paraId="5442C163" w14:textId="77777777" w:rsidR="00930C35" w:rsidRPr="00573206" w:rsidRDefault="00771F0C" w:rsidP="00930C35">
      <w:pPr>
        <w:pStyle w:val="Caption"/>
        <w:keepNext/>
        <w:rPr>
          <w:rFonts w:ascii="Times New Roman" w:hAnsi="Times New Roman"/>
          <w:sz w:val="24"/>
          <w:szCs w:val="24"/>
          <w:lang w:val="en-IN"/>
        </w:rPr>
      </w:pPr>
      <w:bookmarkStart w:id="3" w:name="_Toc111415881"/>
      <w:bookmarkEnd w:id="2"/>
      <w:r w:rsidRPr="00573206">
        <w:rPr>
          <w:rFonts w:ascii="Times New Roman" w:hAnsi="Times New Roman"/>
          <w:sz w:val="24"/>
          <w:szCs w:val="24"/>
          <w:lang w:val="en-IN"/>
        </w:rPr>
        <w:t>Fig.</w:t>
      </w:r>
      <w:r w:rsidR="00333F36" w:rsidRPr="00573206">
        <w:rPr>
          <w:rFonts w:ascii="Times New Roman" w:hAnsi="Times New Roman"/>
          <w:sz w:val="24"/>
          <w:szCs w:val="24"/>
          <w:lang w:val="en-IN"/>
        </w:rPr>
        <w:t xml:space="preserve"> 3.</w:t>
      </w:r>
      <w:r w:rsidR="00930C35" w:rsidRPr="00573206">
        <w:rPr>
          <w:rFonts w:ascii="Times New Roman" w:hAnsi="Times New Roman"/>
          <w:sz w:val="24"/>
          <w:szCs w:val="24"/>
          <w:lang w:val="en-IN"/>
        </w:rPr>
        <w:t xml:space="preserve"> </w:t>
      </w:r>
      <w:r w:rsidR="00930C35" w:rsidRPr="00573206">
        <w:rPr>
          <w:rFonts w:ascii="Times New Roman" w:hAnsi="Times New Roman"/>
          <w:b w:val="0"/>
          <w:sz w:val="24"/>
          <w:szCs w:val="24"/>
          <w:lang w:val="en-IN"/>
        </w:rPr>
        <w:t>Electrophoretic profile of resistance determinants</w:t>
      </w:r>
    </w:p>
    <w:p w14:paraId="2001E7A1" w14:textId="77777777" w:rsidR="00D04DCF" w:rsidRPr="00573206" w:rsidRDefault="00930C35" w:rsidP="00B25BB7">
      <w:pPr>
        <w:pStyle w:val="Caption"/>
        <w:keepNext/>
        <w:spacing w:after="0" w:line="276" w:lineRule="auto"/>
        <w:jc w:val="both"/>
        <w:rPr>
          <w:rFonts w:ascii="Times New Roman" w:hAnsi="Times New Roman"/>
          <w:b w:val="0"/>
          <w:i/>
          <w:sz w:val="22"/>
          <w:szCs w:val="22"/>
          <w:lang w:val="en-IN"/>
        </w:rPr>
      </w:pPr>
      <w:r w:rsidRPr="00573206">
        <w:rPr>
          <w:rFonts w:ascii="Times New Roman" w:hAnsi="Times New Roman"/>
          <w:b w:val="0"/>
          <w:i/>
          <w:sz w:val="22"/>
          <w:szCs w:val="22"/>
          <w:lang w:val="en-IN"/>
        </w:rPr>
        <w:t xml:space="preserve">A1: In P. aeruginosa: Lines 1, 2, 5, and 7: Presence of the </w:t>
      </w:r>
      <w:proofErr w:type="spellStart"/>
      <w:r w:rsidR="00EF7AD4" w:rsidRPr="00573206">
        <w:rPr>
          <w:rFonts w:ascii="Times New Roman" w:hAnsi="Times New Roman"/>
          <w:i/>
          <w:color w:val="000000" w:themeColor="text1"/>
          <w:sz w:val="22"/>
          <w:szCs w:val="22"/>
          <w:lang w:val="en-IN"/>
        </w:rPr>
        <w:t>bla</w:t>
      </w:r>
      <w:r w:rsidR="00EF7AD4" w:rsidRPr="00573206">
        <w:rPr>
          <w:rFonts w:ascii="Times New Roman" w:hAnsi="Times New Roman"/>
          <w:i/>
          <w:color w:val="000000" w:themeColor="text1"/>
          <w:sz w:val="22"/>
          <w:szCs w:val="22"/>
          <w:vertAlign w:val="subscript"/>
          <w:lang w:val="en-IN"/>
        </w:rPr>
        <w:t>SHV</w:t>
      </w:r>
      <w:proofErr w:type="spellEnd"/>
      <w:r w:rsidRPr="00573206">
        <w:rPr>
          <w:rFonts w:ascii="Times New Roman" w:hAnsi="Times New Roman"/>
          <w:b w:val="0"/>
          <w:i/>
          <w:sz w:val="22"/>
          <w:szCs w:val="22"/>
          <w:lang w:val="en-IN"/>
        </w:rPr>
        <w:t xml:space="preserve"> resistance gene; Lines 2, 4, and 9: Presence of the </w:t>
      </w:r>
      <w:proofErr w:type="spellStart"/>
      <w:r w:rsidR="00EF7AD4" w:rsidRPr="00573206">
        <w:rPr>
          <w:rFonts w:ascii="Times New Roman" w:hAnsi="Times New Roman"/>
          <w:i/>
          <w:color w:val="000000" w:themeColor="text1"/>
          <w:sz w:val="22"/>
          <w:szCs w:val="22"/>
          <w:lang w:val="en-IN"/>
        </w:rPr>
        <w:t>bla</w:t>
      </w:r>
      <w:r w:rsidR="00EF7AD4" w:rsidRPr="00573206">
        <w:rPr>
          <w:rFonts w:ascii="Times New Roman" w:hAnsi="Times New Roman"/>
          <w:i/>
          <w:color w:val="000000" w:themeColor="text1"/>
          <w:sz w:val="22"/>
          <w:szCs w:val="22"/>
          <w:vertAlign w:val="subscript"/>
          <w:lang w:val="en-IN"/>
        </w:rPr>
        <w:t>IMP</w:t>
      </w:r>
      <w:proofErr w:type="spellEnd"/>
      <w:r w:rsidRPr="00573206">
        <w:rPr>
          <w:rFonts w:ascii="Times New Roman" w:hAnsi="Times New Roman"/>
          <w:i/>
          <w:sz w:val="22"/>
          <w:szCs w:val="22"/>
          <w:lang w:val="en-IN"/>
        </w:rPr>
        <w:t xml:space="preserve"> </w:t>
      </w:r>
      <w:r w:rsidRPr="00573206">
        <w:rPr>
          <w:rFonts w:ascii="Times New Roman" w:hAnsi="Times New Roman"/>
          <w:b w:val="0"/>
          <w:i/>
          <w:sz w:val="22"/>
          <w:szCs w:val="22"/>
          <w:lang w:val="en-IN"/>
        </w:rPr>
        <w:t xml:space="preserve">resistance gene; Lines 3 and 8: Presence of the </w:t>
      </w:r>
      <w:proofErr w:type="spellStart"/>
      <w:r w:rsidR="001B2B4F" w:rsidRPr="00573206">
        <w:rPr>
          <w:rFonts w:ascii="Times New Roman" w:hAnsi="Times New Roman"/>
          <w:i/>
          <w:color w:val="000000" w:themeColor="text1"/>
          <w:sz w:val="22"/>
          <w:szCs w:val="22"/>
          <w:lang w:val="en-IN"/>
        </w:rPr>
        <w:t>bla</w:t>
      </w:r>
      <w:r w:rsidR="001B2B4F" w:rsidRPr="00573206">
        <w:rPr>
          <w:rFonts w:ascii="Times New Roman" w:hAnsi="Times New Roman"/>
          <w:i/>
          <w:color w:val="000000" w:themeColor="text1"/>
          <w:sz w:val="22"/>
          <w:szCs w:val="22"/>
          <w:vertAlign w:val="subscript"/>
          <w:lang w:val="en-IN"/>
        </w:rPr>
        <w:t>TEM</w:t>
      </w:r>
      <w:proofErr w:type="spellEnd"/>
      <w:r w:rsidRPr="00573206">
        <w:rPr>
          <w:rFonts w:ascii="Times New Roman" w:hAnsi="Times New Roman"/>
          <w:i/>
          <w:color w:val="000000" w:themeColor="text1"/>
          <w:sz w:val="22"/>
          <w:szCs w:val="22"/>
          <w:lang w:val="en-IN"/>
        </w:rPr>
        <w:t xml:space="preserve"> </w:t>
      </w:r>
      <w:r w:rsidRPr="00573206">
        <w:rPr>
          <w:rFonts w:ascii="Times New Roman" w:hAnsi="Times New Roman"/>
          <w:b w:val="0"/>
          <w:i/>
          <w:sz w:val="22"/>
          <w:szCs w:val="22"/>
          <w:lang w:val="en-IN"/>
        </w:rPr>
        <w:t xml:space="preserve">resistance gene. A2: In S. aureus: Lines 1, 6, and 8: Presence of the </w:t>
      </w:r>
      <w:proofErr w:type="spellStart"/>
      <w:r w:rsidR="00EF7AD4" w:rsidRPr="00573206">
        <w:rPr>
          <w:rFonts w:ascii="Times New Roman" w:hAnsi="Times New Roman"/>
          <w:i/>
          <w:color w:val="000000" w:themeColor="text1"/>
          <w:sz w:val="22"/>
          <w:szCs w:val="22"/>
          <w:lang w:val="en-IN"/>
        </w:rPr>
        <w:t>bla</w:t>
      </w:r>
      <w:r w:rsidR="00EF7AD4" w:rsidRPr="00573206">
        <w:rPr>
          <w:rFonts w:ascii="Times New Roman" w:hAnsi="Times New Roman"/>
          <w:i/>
          <w:color w:val="000000" w:themeColor="text1"/>
          <w:sz w:val="22"/>
          <w:szCs w:val="22"/>
          <w:vertAlign w:val="subscript"/>
          <w:lang w:val="en-IN"/>
        </w:rPr>
        <w:t>SHV</w:t>
      </w:r>
      <w:proofErr w:type="spellEnd"/>
      <w:r w:rsidRPr="00573206">
        <w:rPr>
          <w:rFonts w:ascii="Times New Roman" w:hAnsi="Times New Roman"/>
          <w:b w:val="0"/>
          <w:i/>
          <w:sz w:val="22"/>
          <w:szCs w:val="22"/>
          <w:lang w:val="en-IN"/>
        </w:rPr>
        <w:t xml:space="preserve"> resistance gene; Lines 9 and 10: Presence of the </w:t>
      </w:r>
      <w:proofErr w:type="spellStart"/>
      <w:r w:rsidR="00EF7AD4" w:rsidRPr="00573206">
        <w:rPr>
          <w:rFonts w:ascii="Times New Roman" w:hAnsi="Times New Roman"/>
          <w:i/>
          <w:color w:val="000000" w:themeColor="text1"/>
          <w:sz w:val="22"/>
          <w:szCs w:val="22"/>
          <w:lang w:val="en-IN"/>
        </w:rPr>
        <w:t>bla</w:t>
      </w:r>
      <w:r w:rsidR="00EF7AD4" w:rsidRPr="00573206">
        <w:rPr>
          <w:rFonts w:ascii="Times New Roman" w:hAnsi="Times New Roman"/>
          <w:i/>
          <w:color w:val="000000" w:themeColor="text1"/>
          <w:sz w:val="22"/>
          <w:szCs w:val="22"/>
          <w:vertAlign w:val="subscript"/>
          <w:lang w:val="en-IN"/>
        </w:rPr>
        <w:t>IMP</w:t>
      </w:r>
      <w:proofErr w:type="spellEnd"/>
      <w:r w:rsidRPr="00573206">
        <w:rPr>
          <w:rFonts w:ascii="Times New Roman" w:hAnsi="Times New Roman"/>
          <w:b w:val="0"/>
          <w:i/>
          <w:sz w:val="22"/>
          <w:szCs w:val="22"/>
          <w:lang w:val="en-IN"/>
        </w:rPr>
        <w:t xml:space="preserve"> resistance gene. CP: negative control; M: molecular weight marker.</w:t>
      </w:r>
    </w:p>
    <w:p w14:paraId="041FDE37" w14:textId="77777777" w:rsidR="00D04DCF" w:rsidRPr="00573206" w:rsidRDefault="00D04DCF" w:rsidP="00930C35">
      <w:pPr>
        <w:jc w:val="both"/>
        <w:rPr>
          <w:lang w:val="en-IN"/>
        </w:rPr>
      </w:pPr>
    </w:p>
    <w:bookmarkEnd w:id="3"/>
    <w:p w14:paraId="559C8579" w14:textId="77777777" w:rsidR="000A6207" w:rsidRPr="00573206" w:rsidRDefault="00333F36" w:rsidP="00D04DCF">
      <w:pPr>
        <w:pStyle w:val="Caption"/>
        <w:keepNext/>
        <w:rPr>
          <w:rFonts w:ascii="Times New Roman" w:hAnsi="Times New Roman"/>
          <w:b w:val="0"/>
          <w:bCs w:val="0"/>
          <w:sz w:val="24"/>
          <w:szCs w:val="24"/>
          <w:lang w:val="en-IN"/>
        </w:rPr>
      </w:pPr>
      <w:r w:rsidRPr="00573206">
        <w:rPr>
          <w:rFonts w:ascii="Times New Roman" w:hAnsi="Times New Roman"/>
          <w:sz w:val="24"/>
          <w:szCs w:val="24"/>
          <w:lang w:val="en-IN"/>
        </w:rPr>
        <w:lastRenderedPageBreak/>
        <w:t>Table 3.</w:t>
      </w:r>
      <w:r w:rsidR="00930C35" w:rsidRPr="00573206">
        <w:rPr>
          <w:rFonts w:ascii="Times New Roman" w:hAnsi="Times New Roman"/>
          <w:sz w:val="24"/>
          <w:szCs w:val="24"/>
          <w:lang w:val="en-IN"/>
        </w:rPr>
        <w:t xml:space="preserve"> </w:t>
      </w:r>
      <w:r w:rsidR="00930C35" w:rsidRPr="00573206">
        <w:rPr>
          <w:rFonts w:ascii="Times New Roman" w:hAnsi="Times New Roman"/>
          <w:b w:val="0"/>
          <w:sz w:val="24"/>
          <w:szCs w:val="24"/>
          <w:lang w:val="en-IN"/>
        </w:rPr>
        <w:t xml:space="preserve">Prevalence of resistance genes in </w:t>
      </w:r>
      <w:r w:rsidR="00930C35" w:rsidRPr="00573206">
        <w:rPr>
          <w:rFonts w:ascii="Times New Roman" w:hAnsi="Times New Roman"/>
          <w:b w:val="0"/>
          <w:i/>
          <w:sz w:val="24"/>
          <w:szCs w:val="24"/>
          <w:lang w:val="en-IN"/>
        </w:rPr>
        <w:t>P. aeruginosa</w:t>
      </w:r>
      <w:r w:rsidR="00930C35" w:rsidRPr="00573206">
        <w:rPr>
          <w:rFonts w:ascii="Times New Roman" w:hAnsi="Times New Roman"/>
          <w:b w:val="0"/>
          <w:sz w:val="24"/>
          <w:szCs w:val="24"/>
          <w:lang w:val="en-IN"/>
        </w:rPr>
        <w:t xml:space="preserve"> and </w:t>
      </w:r>
      <w:r w:rsidR="00930C35" w:rsidRPr="00573206">
        <w:rPr>
          <w:rFonts w:ascii="Times New Roman" w:hAnsi="Times New Roman"/>
          <w:b w:val="0"/>
          <w:i/>
          <w:sz w:val="24"/>
          <w:szCs w:val="24"/>
          <w:lang w:val="en-IN"/>
        </w:rPr>
        <w:t>S. aureus</w:t>
      </w:r>
    </w:p>
    <w:tbl>
      <w:tblPr>
        <w:tblpPr w:leftFromText="141" w:rightFromText="141" w:vertAnchor="text" w:horzAnchor="margin" w:tblpY="158"/>
        <w:tblW w:w="8709" w:type="dxa"/>
        <w:tblBorders>
          <w:top w:val="single" w:sz="12" w:space="0" w:color="auto"/>
          <w:bottom w:val="single" w:sz="12" w:space="0" w:color="auto"/>
        </w:tblBorders>
        <w:tblCellMar>
          <w:left w:w="70" w:type="dxa"/>
          <w:right w:w="70" w:type="dxa"/>
        </w:tblCellMar>
        <w:tblLook w:val="04A0" w:firstRow="1" w:lastRow="0" w:firstColumn="1" w:lastColumn="0" w:noHBand="0" w:noVBand="1"/>
      </w:tblPr>
      <w:tblGrid>
        <w:gridCol w:w="2689"/>
        <w:gridCol w:w="2124"/>
        <w:gridCol w:w="1605"/>
        <w:gridCol w:w="2291"/>
      </w:tblGrid>
      <w:tr w:rsidR="005F78AC" w:rsidRPr="00440DD0" w14:paraId="1273684D" w14:textId="77777777" w:rsidTr="00296C08">
        <w:trPr>
          <w:trHeight w:val="254"/>
        </w:trPr>
        <w:tc>
          <w:tcPr>
            <w:tcW w:w="2689" w:type="dxa"/>
            <w:vMerge w:val="restart"/>
            <w:noWrap/>
            <w:vAlign w:val="center"/>
            <w:hideMark/>
          </w:tcPr>
          <w:p w14:paraId="70B95436" w14:textId="77777777" w:rsidR="005F78AC" w:rsidRPr="00440DD0" w:rsidRDefault="00930C35" w:rsidP="005F78AC">
            <w:pPr>
              <w:spacing w:after="0" w:line="360" w:lineRule="auto"/>
              <w:jc w:val="both"/>
              <w:rPr>
                <w:rFonts w:ascii="Times New Roman" w:eastAsia="Times New Roman" w:hAnsi="Times New Roman" w:cs="Times New Roman"/>
                <w:sz w:val="24"/>
                <w:szCs w:val="24"/>
                <w:lang w:eastAsia="fr-FR"/>
              </w:rPr>
            </w:pPr>
            <w:proofErr w:type="spellStart"/>
            <w:r w:rsidRPr="00440DD0">
              <w:rPr>
                <w:rFonts w:ascii="Times New Roman" w:eastAsia="Times New Roman" w:hAnsi="Times New Roman" w:cs="Times New Roman"/>
                <w:sz w:val="24"/>
                <w:szCs w:val="24"/>
                <w:lang w:eastAsia="fr-FR"/>
              </w:rPr>
              <w:t>Bacterial</w:t>
            </w:r>
            <w:proofErr w:type="spellEnd"/>
            <w:r w:rsidRPr="00440DD0">
              <w:rPr>
                <w:rFonts w:ascii="Times New Roman" w:eastAsia="Times New Roman" w:hAnsi="Times New Roman" w:cs="Times New Roman"/>
                <w:sz w:val="24"/>
                <w:szCs w:val="24"/>
                <w:lang w:eastAsia="fr-FR"/>
              </w:rPr>
              <w:t xml:space="preserve"> </w:t>
            </w:r>
            <w:proofErr w:type="spellStart"/>
            <w:r w:rsidRPr="00440DD0">
              <w:rPr>
                <w:rFonts w:ascii="Times New Roman" w:eastAsia="Times New Roman" w:hAnsi="Times New Roman" w:cs="Times New Roman"/>
                <w:sz w:val="24"/>
                <w:szCs w:val="24"/>
                <w:lang w:eastAsia="fr-FR"/>
              </w:rPr>
              <w:t>species</w:t>
            </w:r>
            <w:proofErr w:type="spellEnd"/>
          </w:p>
        </w:tc>
        <w:tc>
          <w:tcPr>
            <w:tcW w:w="6020" w:type="dxa"/>
            <w:gridSpan w:val="3"/>
            <w:tcBorders>
              <w:bottom w:val="single" w:sz="8" w:space="0" w:color="auto"/>
            </w:tcBorders>
            <w:noWrap/>
            <w:vAlign w:val="center"/>
            <w:hideMark/>
          </w:tcPr>
          <w:p w14:paraId="10E092FB" w14:textId="77777777" w:rsidR="005F78AC" w:rsidRPr="00440DD0" w:rsidRDefault="00930C35" w:rsidP="005F78AC">
            <w:pPr>
              <w:spacing w:after="0" w:line="360" w:lineRule="auto"/>
              <w:jc w:val="center"/>
              <w:rPr>
                <w:rFonts w:ascii="Times New Roman" w:hAnsi="Times New Roman" w:cs="Times New Roman"/>
                <w:sz w:val="24"/>
                <w:szCs w:val="24"/>
              </w:rPr>
            </w:pPr>
            <w:proofErr w:type="spellStart"/>
            <w:r w:rsidRPr="00440DD0">
              <w:rPr>
                <w:rFonts w:ascii="Times New Roman" w:hAnsi="Times New Roman" w:cs="Times New Roman"/>
                <w:sz w:val="24"/>
                <w:szCs w:val="24"/>
              </w:rPr>
              <w:t>Prevalence</w:t>
            </w:r>
            <w:proofErr w:type="spellEnd"/>
            <w:r w:rsidRPr="00440DD0">
              <w:rPr>
                <w:rFonts w:ascii="Times New Roman" w:hAnsi="Times New Roman" w:cs="Times New Roman"/>
                <w:sz w:val="24"/>
                <w:szCs w:val="24"/>
              </w:rPr>
              <w:t xml:space="preserve"> of </w:t>
            </w:r>
            <w:proofErr w:type="spellStart"/>
            <w:r w:rsidRPr="00440DD0">
              <w:rPr>
                <w:rFonts w:ascii="Times New Roman" w:hAnsi="Times New Roman" w:cs="Times New Roman"/>
                <w:sz w:val="24"/>
                <w:szCs w:val="24"/>
              </w:rPr>
              <w:t>resistance</w:t>
            </w:r>
            <w:proofErr w:type="spellEnd"/>
            <w:r w:rsidRPr="00440DD0">
              <w:rPr>
                <w:rFonts w:ascii="Times New Roman" w:hAnsi="Times New Roman" w:cs="Times New Roman"/>
                <w:sz w:val="24"/>
                <w:szCs w:val="24"/>
              </w:rPr>
              <w:t xml:space="preserve"> </w:t>
            </w:r>
            <w:proofErr w:type="spellStart"/>
            <w:r w:rsidRPr="00440DD0">
              <w:rPr>
                <w:rFonts w:ascii="Times New Roman" w:hAnsi="Times New Roman" w:cs="Times New Roman"/>
                <w:sz w:val="24"/>
                <w:szCs w:val="24"/>
              </w:rPr>
              <w:t>genes</w:t>
            </w:r>
            <w:proofErr w:type="spellEnd"/>
            <w:r w:rsidRPr="00440DD0">
              <w:rPr>
                <w:rFonts w:ascii="Times New Roman" w:hAnsi="Times New Roman" w:cs="Times New Roman"/>
                <w:sz w:val="24"/>
                <w:szCs w:val="24"/>
              </w:rPr>
              <w:t xml:space="preserve"> </w:t>
            </w:r>
            <w:r w:rsidR="005F78AC" w:rsidRPr="00440DD0">
              <w:rPr>
                <w:rFonts w:ascii="Times New Roman" w:hAnsi="Times New Roman" w:cs="Times New Roman"/>
                <w:sz w:val="24"/>
                <w:szCs w:val="24"/>
              </w:rPr>
              <w:t>(%)</w:t>
            </w:r>
          </w:p>
        </w:tc>
      </w:tr>
      <w:tr w:rsidR="005F78AC" w:rsidRPr="00440DD0" w14:paraId="1792FA54" w14:textId="77777777" w:rsidTr="00296C08">
        <w:trPr>
          <w:trHeight w:val="254"/>
        </w:trPr>
        <w:tc>
          <w:tcPr>
            <w:tcW w:w="2689" w:type="dxa"/>
            <w:vMerge/>
            <w:tcBorders>
              <w:bottom w:val="single" w:sz="12" w:space="0" w:color="auto"/>
            </w:tcBorders>
            <w:noWrap/>
            <w:vAlign w:val="center"/>
            <w:hideMark/>
          </w:tcPr>
          <w:p w14:paraId="7074FF87" w14:textId="77777777" w:rsidR="005F78AC" w:rsidRPr="00440DD0" w:rsidRDefault="005F78AC" w:rsidP="005F78AC">
            <w:pPr>
              <w:spacing w:after="0" w:line="360" w:lineRule="auto"/>
              <w:jc w:val="both"/>
              <w:rPr>
                <w:rFonts w:ascii="Times New Roman" w:eastAsia="Times New Roman" w:hAnsi="Times New Roman" w:cs="Times New Roman"/>
                <w:b/>
                <w:sz w:val="24"/>
                <w:szCs w:val="24"/>
                <w:lang w:eastAsia="fr-FR"/>
              </w:rPr>
            </w:pPr>
          </w:p>
        </w:tc>
        <w:tc>
          <w:tcPr>
            <w:tcW w:w="2124" w:type="dxa"/>
            <w:tcBorders>
              <w:top w:val="single" w:sz="8" w:space="0" w:color="auto"/>
              <w:bottom w:val="single" w:sz="12" w:space="0" w:color="auto"/>
            </w:tcBorders>
            <w:noWrap/>
            <w:vAlign w:val="center"/>
            <w:hideMark/>
          </w:tcPr>
          <w:p w14:paraId="537BC8AA" w14:textId="77777777" w:rsidR="005F78AC" w:rsidRPr="00440DD0" w:rsidRDefault="005F78AC" w:rsidP="00296C08">
            <w:pPr>
              <w:spacing w:after="0" w:line="360" w:lineRule="auto"/>
              <w:jc w:val="center"/>
              <w:rPr>
                <w:rFonts w:ascii="Times New Roman" w:eastAsia="Times New Roman" w:hAnsi="Times New Roman" w:cs="Times New Roman"/>
                <w:sz w:val="24"/>
                <w:szCs w:val="24"/>
                <w:lang w:eastAsia="fr-FR"/>
              </w:rPr>
            </w:pPr>
            <w:proofErr w:type="spellStart"/>
            <w:proofErr w:type="gramStart"/>
            <w:r w:rsidRPr="00440DD0">
              <w:rPr>
                <w:rFonts w:ascii="Times New Roman" w:hAnsi="Times New Roman" w:cs="Times New Roman"/>
                <w:b/>
                <w:i/>
                <w:sz w:val="24"/>
                <w:szCs w:val="24"/>
              </w:rPr>
              <w:t>bla</w:t>
            </w:r>
            <w:r w:rsidRPr="00440DD0">
              <w:rPr>
                <w:rFonts w:ascii="Times New Roman" w:hAnsi="Times New Roman" w:cs="Times New Roman"/>
                <w:b/>
                <w:i/>
                <w:sz w:val="24"/>
                <w:szCs w:val="24"/>
                <w:vertAlign w:val="subscript"/>
              </w:rPr>
              <w:t>SHV</w:t>
            </w:r>
            <w:proofErr w:type="spellEnd"/>
            <w:proofErr w:type="gramEnd"/>
          </w:p>
        </w:tc>
        <w:tc>
          <w:tcPr>
            <w:tcW w:w="1605" w:type="dxa"/>
            <w:tcBorders>
              <w:top w:val="single" w:sz="8" w:space="0" w:color="auto"/>
              <w:bottom w:val="single" w:sz="12" w:space="0" w:color="auto"/>
            </w:tcBorders>
            <w:noWrap/>
            <w:vAlign w:val="center"/>
            <w:hideMark/>
          </w:tcPr>
          <w:p w14:paraId="4ECE0DE1" w14:textId="77777777" w:rsidR="005F78AC" w:rsidRPr="00440DD0" w:rsidRDefault="005F78AC" w:rsidP="00296C08">
            <w:pPr>
              <w:spacing w:after="0" w:line="360" w:lineRule="auto"/>
              <w:jc w:val="center"/>
              <w:rPr>
                <w:rFonts w:ascii="Times New Roman" w:eastAsia="Times New Roman" w:hAnsi="Times New Roman" w:cs="Times New Roman"/>
                <w:sz w:val="24"/>
                <w:szCs w:val="24"/>
                <w:lang w:eastAsia="fr-FR"/>
              </w:rPr>
            </w:pPr>
            <w:proofErr w:type="spellStart"/>
            <w:proofErr w:type="gramStart"/>
            <w:r w:rsidRPr="00440DD0">
              <w:rPr>
                <w:rFonts w:ascii="Times New Roman" w:hAnsi="Times New Roman" w:cs="Times New Roman"/>
                <w:b/>
                <w:i/>
                <w:sz w:val="24"/>
                <w:szCs w:val="24"/>
              </w:rPr>
              <w:t>bla</w:t>
            </w:r>
            <w:r w:rsidRPr="00440DD0">
              <w:rPr>
                <w:rFonts w:ascii="Times New Roman" w:hAnsi="Times New Roman" w:cs="Times New Roman"/>
                <w:b/>
                <w:i/>
                <w:sz w:val="24"/>
                <w:szCs w:val="24"/>
                <w:vertAlign w:val="subscript"/>
              </w:rPr>
              <w:t>TEM</w:t>
            </w:r>
            <w:proofErr w:type="spellEnd"/>
            <w:proofErr w:type="gramEnd"/>
          </w:p>
        </w:tc>
        <w:tc>
          <w:tcPr>
            <w:tcW w:w="2291" w:type="dxa"/>
            <w:tcBorders>
              <w:top w:val="single" w:sz="8" w:space="0" w:color="auto"/>
              <w:bottom w:val="single" w:sz="12" w:space="0" w:color="auto"/>
            </w:tcBorders>
            <w:noWrap/>
            <w:vAlign w:val="center"/>
            <w:hideMark/>
          </w:tcPr>
          <w:p w14:paraId="51F74EB3" w14:textId="77777777" w:rsidR="005F78AC" w:rsidRPr="00440DD0" w:rsidRDefault="005F78AC" w:rsidP="00296C08">
            <w:pPr>
              <w:spacing w:after="0" w:line="360" w:lineRule="auto"/>
              <w:jc w:val="center"/>
              <w:rPr>
                <w:rFonts w:ascii="Times New Roman" w:eastAsia="Times New Roman" w:hAnsi="Times New Roman" w:cs="Times New Roman"/>
                <w:sz w:val="24"/>
                <w:szCs w:val="24"/>
                <w:lang w:eastAsia="fr-FR"/>
              </w:rPr>
            </w:pPr>
            <w:proofErr w:type="spellStart"/>
            <w:proofErr w:type="gramStart"/>
            <w:r w:rsidRPr="00440DD0">
              <w:rPr>
                <w:rFonts w:ascii="Times New Roman" w:hAnsi="Times New Roman" w:cs="Times New Roman"/>
                <w:b/>
                <w:i/>
                <w:sz w:val="24"/>
                <w:szCs w:val="24"/>
              </w:rPr>
              <w:t>bla</w:t>
            </w:r>
            <w:r w:rsidRPr="00440DD0">
              <w:rPr>
                <w:rFonts w:ascii="Times New Roman" w:hAnsi="Times New Roman" w:cs="Times New Roman"/>
                <w:b/>
                <w:i/>
                <w:sz w:val="24"/>
                <w:szCs w:val="24"/>
                <w:vertAlign w:val="subscript"/>
              </w:rPr>
              <w:t>IMP</w:t>
            </w:r>
            <w:proofErr w:type="spellEnd"/>
            <w:proofErr w:type="gramEnd"/>
          </w:p>
        </w:tc>
      </w:tr>
      <w:tr w:rsidR="005F78AC" w:rsidRPr="00440DD0" w14:paraId="2831433C" w14:textId="77777777" w:rsidTr="00296C08">
        <w:trPr>
          <w:trHeight w:val="254"/>
        </w:trPr>
        <w:tc>
          <w:tcPr>
            <w:tcW w:w="2689" w:type="dxa"/>
            <w:tcBorders>
              <w:top w:val="single" w:sz="12" w:space="0" w:color="auto"/>
              <w:bottom w:val="nil"/>
            </w:tcBorders>
            <w:noWrap/>
            <w:vAlign w:val="center"/>
            <w:hideMark/>
          </w:tcPr>
          <w:p w14:paraId="7C9A1F0F" w14:textId="77777777" w:rsidR="005F78AC" w:rsidRPr="00440DD0" w:rsidRDefault="00841D07" w:rsidP="005F78AC">
            <w:pPr>
              <w:spacing w:after="0" w:line="360" w:lineRule="auto"/>
              <w:jc w:val="both"/>
              <w:rPr>
                <w:rFonts w:ascii="Times New Roman" w:eastAsia="Times New Roman" w:hAnsi="Times New Roman" w:cs="Times New Roman"/>
                <w:i/>
                <w:sz w:val="24"/>
                <w:szCs w:val="24"/>
                <w:lang w:eastAsia="fr-FR"/>
              </w:rPr>
            </w:pPr>
            <w:r w:rsidRPr="00440DD0">
              <w:rPr>
                <w:rFonts w:ascii="Times New Roman" w:eastAsia="Times New Roman" w:hAnsi="Times New Roman" w:cs="Times New Roman"/>
                <w:i/>
                <w:sz w:val="24"/>
                <w:szCs w:val="24"/>
                <w:lang w:eastAsia="fr-FR"/>
              </w:rPr>
              <w:t xml:space="preserve">P. </w:t>
            </w:r>
            <w:proofErr w:type="spellStart"/>
            <w:r w:rsidRPr="00440DD0">
              <w:rPr>
                <w:rFonts w:ascii="Times New Roman" w:eastAsia="Times New Roman" w:hAnsi="Times New Roman" w:cs="Times New Roman"/>
                <w:i/>
                <w:sz w:val="24"/>
                <w:szCs w:val="24"/>
                <w:lang w:eastAsia="fr-FR"/>
              </w:rPr>
              <w:t>aeruginosa</w:t>
            </w:r>
            <w:proofErr w:type="spellEnd"/>
            <w:r w:rsidRPr="00440DD0">
              <w:rPr>
                <w:rFonts w:ascii="Times New Roman" w:eastAsia="Times New Roman" w:hAnsi="Times New Roman" w:cs="Times New Roman"/>
                <w:i/>
                <w:sz w:val="24"/>
                <w:szCs w:val="24"/>
                <w:lang w:eastAsia="fr-FR"/>
              </w:rPr>
              <w:t xml:space="preserve"> n=60</w:t>
            </w:r>
          </w:p>
        </w:tc>
        <w:tc>
          <w:tcPr>
            <w:tcW w:w="2124" w:type="dxa"/>
            <w:tcBorders>
              <w:top w:val="single" w:sz="12" w:space="0" w:color="auto"/>
              <w:bottom w:val="nil"/>
            </w:tcBorders>
            <w:noWrap/>
            <w:vAlign w:val="center"/>
            <w:hideMark/>
          </w:tcPr>
          <w:p w14:paraId="3FA68BA5" w14:textId="77777777" w:rsidR="005F78AC" w:rsidRPr="00440DD0" w:rsidRDefault="005F78AC" w:rsidP="00296C08">
            <w:pPr>
              <w:spacing w:after="0" w:line="360" w:lineRule="auto"/>
              <w:jc w:val="center"/>
              <w:rPr>
                <w:rFonts w:ascii="Times New Roman" w:eastAsia="Times New Roman" w:hAnsi="Times New Roman" w:cs="Times New Roman"/>
                <w:sz w:val="24"/>
                <w:szCs w:val="24"/>
                <w:lang w:eastAsia="fr-FR"/>
              </w:rPr>
            </w:pPr>
            <w:r w:rsidRPr="00440DD0">
              <w:rPr>
                <w:rFonts w:ascii="Times New Roman" w:eastAsia="Times New Roman" w:hAnsi="Times New Roman" w:cs="Times New Roman"/>
                <w:sz w:val="24"/>
                <w:szCs w:val="24"/>
                <w:lang w:eastAsia="fr-FR"/>
              </w:rPr>
              <w:t>3</w:t>
            </w:r>
            <w:r w:rsidR="00841D07" w:rsidRPr="00440DD0">
              <w:rPr>
                <w:rFonts w:ascii="Times New Roman" w:eastAsia="Times New Roman" w:hAnsi="Times New Roman" w:cs="Times New Roman"/>
                <w:sz w:val="24"/>
                <w:szCs w:val="24"/>
                <w:lang w:eastAsia="fr-FR"/>
              </w:rPr>
              <w:t>8 (63</w:t>
            </w:r>
            <w:r w:rsidRPr="00440DD0">
              <w:rPr>
                <w:rFonts w:ascii="Times New Roman" w:eastAsia="Times New Roman" w:hAnsi="Times New Roman" w:cs="Times New Roman"/>
                <w:sz w:val="24"/>
                <w:szCs w:val="24"/>
                <w:lang w:eastAsia="fr-FR"/>
              </w:rPr>
              <w:t>,3)</w:t>
            </w:r>
          </w:p>
        </w:tc>
        <w:tc>
          <w:tcPr>
            <w:tcW w:w="1605" w:type="dxa"/>
            <w:tcBorders>
              <w:top w:val="single" w:sz="12" w:space="0" w:color="auto"/>
              <w:bottom w:val="nil"/>
            </w:tcBorders>
            <w:noWrap/>
            <w:vAlign w:val="center"/>
            <w:hideMark/>
          </w:tcPr>
          <w:p w14:paraId="734802E5" w14:textId="77777777" w:rsidR="005F78AC" w:rsidRPr="00440DD0" w:rsidRDefault="005F78AC" w:rsidP="00296C08">
            <w:pPr>
              <w:spacing w:after="0" w:line="360" w:lineRule="auto"/>
              <w:jc w:val="center"/>
              <w:rPr>
                <w:rFonts w:ascii="Times New Roman" w:eastAsia="Times New Roman" w:hAnsi="Times New Roman" w:cs="Times New Roman"/>
                <w:sz w:val="24"/>
                <w:szCs w:val="24"/>
                <w:lang w:eastAsia="fr-FR"/>
              </w:rPr>
            </w:pPr>
            <w:r w:rsidRPr="00440DD0">
              <w:rPr>
                <w:rFonts w:ascii="Times New Roman" w:eastAsia="Times New Roman" w:hAnsi="Times New Roman" w:cs="Times New Roman"/>
                <w:sz w:val="24"/>
                <w:szCs w:val="24"/>
                <w:lang w:eastAsia="fr-FR"/>
              </w:rPr>
              <w:t>2</w:t>
            </w:r>
            <w:r w:rsidR="00841D07" w:rsidRPr="00440DD0">
              <w:rPr>
                <w:rFonts w:ascii="Times New Roman" w:eastAsia="Times New Roman" w:hAnsi="Times New Roman" w:cs="Times New Roman"/>
                <w:sz w:val="24"/>
                <w:szCs w:val="24"/>
                <w:lang w:eastAsia="fr-FR"/>
              </w:rPr>
              <w:t>1 (35,0</w:t>
            </w:r>
            <w:r w:rsidRPr="00440DD0">
              <w:rPr>
                <w:rFonts w:ascii="Times New Roman" w:eastAsia="Times New Roman" w:hAnsi="Times New Roman" w:cs="Times New Roman"/>
                <w:sz w:val="24"/>
                <w:szCs w:val="24"/>
                <w:lang w:eastAsia="fr-FR"/>
              </w:rPr>
              <w:t>)</w:t>
            </w:r>
          </w:p>
        </w:tc>
        <w:tc>
          <w:tcPr>
            <w:tcW w:w="2291" w:type="dxa"/>
            <w:tcBorders>
              <w:top w:val="single" w:sz="12" w:space="0" w:color="auto"/>
              <w:bottom w:val="nil"/>
            </w:tcBorders>
            <w:noWrap/>
            <w:vAlign w:val="center"/>
            <w:hideMark/>
          </w:tcPr>
          <w:p w14:paraId="2CA3EFBF" w14:textId="77777777" w:rsidR="005F78AC" w:rsidRPr="00440DD0" w:rsidRDefault="00841D07" w:rsidP="00296C08">
            <w:pPr>
              <w:spacing w:after="0" w:line="360" w:lineRule="auto"/>
              <w:jc w:val="center"/>
              <w:rPr>
                <w:rFonts w:ascii="Times New Roman" w:eastAsia="Times New Roman" w:hAnsi="Times New Roman" w:cs="Times New Roman"/>
                <w:sz w:val="24"/>
                <w:szCs w:val="24"/>
                <w:lang w:eastAsia="fr-FR"/>
              </w:rPr>
            </w:pPr>
            <w:r w:rsidRPr="00440DD0">
              <w:rPr>
                <w:rFonts w:ascii="Times New Roman" w:eastAsia="Times New Roman" w:hAnsi="Times New Roman" w:cs="Times New Roman"/>
                <w:sz w:val="24"/>
                <w:szCs w:val="24"/>
                <w:lang w:eastAsia="fr-FR"/>
              </w:rPr>
              <w:t>32 (53,3</w:t>
            </w:r>
            <w:r w:rsidR="005F78AC" w:rsidRPr="00440DD0">
              <w:rPr>
                <w:rFonts w:ascii="Times New Roman" w:eastAsia="Times New Roman" w:hAnsi="Times New Roman" w:cs="Times New Roman"/>
                <w:sz w:val="24"/>
                <w:szCs w:val="24"/>
                <w:lang w:eastAsia="fr-FR"/>
              </w:rPr>
              <w:t>)</w:t>
            </w:r>
          </w:p>
        </w:tc>
      </w:tr>
      <w:tr w:rsidR="005F78AC" w:rsidRPr="00440DD0" w14:paraId="6076C1ED" w14:textId="77777777" w:rsidTr="00296C08">
        <w:trPr>
          <w:trHeight w:val="254"/>
        </w:trPr>
        <w:tc>
          <w:tcPr>
            <w:tcW w:w="2689" w:type="dxa"/>
            <w:tcBorders>
              <w:top w:val="nil"/>
            </w:tcBorders>
            <w:noWrap/>
            <w:vAlign w:val="bottom"/>
            <w:hideMark/>
          </w:tcPr>
          <w:p w14:paraId="04ED2E44" w14:textId="77777777" w:rsidR="005F78AC" w:rsidRPr="00440DD0" w:rsidRDefault="00841D07" w:rsidP="005F78AC">
            <w:pPr>
              <w:spacing w:after="0" w:line="360" w:lineRule="auto"/>
              <w:jc w:val="both"/>
              <w:rPr>
                <w:rFonts w:ascii="Times New Roman" w:eastAsia="Times New Roman" w:hAnsi="Times New Roman" w:cs="Times New Roman"/>
                <w:i/>
                <w:sz w:val="24"/>
                <w:szCs w:val="24"/>
                <w:lang w:eastAsia="fr-FR"/>
              </w:rPr>
            </w:pPr>
            <w:r w:rsidRPr="00440DD0">
              <w:rPr>
                <w:rFonts w:ascii="Times New Roman" w:eastAsia="Times New Roman" w:hAnsi="Times New Roman" w:cs="Times New Roman"/>
                <w:i/>
                <w:sz w:val="24"/>
                <w:szCs w:val="24"/>
                <w:lang w:eastAsia="fr-FR"/>
              </w:rPr>
              <w:t>S. aureus n=60</w:t>
            </w:r>
          </w:p>
        </w:tc>
        <w:tc>
          <w:tcPr>
            <w:tcW w:w="2124" w:type="dxa"/>
            <w:tcBorders>
              <w:top w:val="nil"/>
            </w:tcBorders>
            <w:noWrap/>
            <w:vAlign w:val="center"/>
            <w:hideMark/>
          </w:tcPr>
          <w:p w14:paraId="1A149589" w14:textId="77777777" w:rsidR="005F78AC" w:rsidRPr="00440DD0" w:rsidRDefault="00841D07" w:rsidP="00296C08">
            <w:pPr>
              <w:spacing w:after="0" w:line="360" w:lineRule="auto"/>
              <w:jc w:val="center"/>
              <w:rPr>
                <w:rFonts w:ascii="Times New Roman" w:eastAsia="Times New Roman" w:hAnsi="Times New Roman" w:cs="Times New Roman"/>
                <w:sz w:val="24"/>
                <w:szCs w:val="24"/>
                <w:lang w:eastAsia="fr-FR"/>
              </w:rPr>
            </w:pPr>
            <w:r w:rsidRPr="00440DD0">
              <w:rPr>
                <w:rFonts w:ascii="Times New Roman" w:eastAsia="Times New Roman" w:hAnsi="Times New Roman" w:cs="Times New Roman"/>
                <w:sz w:val="24"/>
                <w:szCs w:val="24"/>
                <w:lang w:eastAsia="fr-FR"/>
              </w:rPr>
              <w:t>22 (36,7</w:t>
            </w:r>
            <w:r w:rsidR="005F78AC" w:rsidRPr="00440DD0">
              <w:rPr>
                <w:rFonts w:ascii="Times New Roman" w:eastAsia="Times New Roman" w:hAnsi="Times New Roman" w:cs="Times New Roman"/>
                <w:sz w:val="24"/>
                <w:szCs w:val="24"/>
                <w:lang w:eastAsia="fr-FR"/>
              </w:rPr>
              <w:t>)</w:t>
            </w:r>
          </w:p>
        </w:tc>
        <w:tc>
          <w:tcPr>
            <w:tcW w:w="1605" w:type="dxa"/>
            <w:tcBorders>
              <w:top w:val="nil"/>
            </w:tcBorders>
            <w:noWrap/>
            <w:vAlign w:val="center"/>
            <w:hideMark/>
          </w:tcPr>
          <w:p w14:paraId="22B97067" w14:textId="77777777" w:rsidR="005F78AC" w:rsidRPr="00440DD0" w:rsidRDefault="005F78AC" w:rsidP="00296C08">
            <w:pPr>
              <w:spacing w:after="0" w:line="360" w:lineRule="auto"/>
              <w:jc w:val="center"/>
              <w:rPr>
                <w:rFonts w:ascii="Times New Roman" w:eastAsia="Times New Roman" w:hAnsi="Times New Roman" w:cs="Times New Roman"/>
                <w:sz w:val="24"/>
                <w:szCs w:val="24"/>
                <w:lang w:eastAsia="fr-FR"/>
              </w:rPr>
            </w:pPr>
            <w:r w:rsidRPr="00440DD0">
              <w:rPr>
                <w:rFonts w:ascii="Times New Roman" w:eastAsia="Times New Roman" w:hAnsi="Times New Roman" w:cs="Times New Roman"/>
                <w:sz w:val="24"/>
                <w:szCs w:val="24"/>
                <w:lang w:eastAsia="fr-FR"/>
              </w:rPr>
              <w:t>0 (0,0)</w:t>
            </w:r>
          </w:p>
        </w:tc>
        <w:tc>
          <w:tcPr>
            <w:tcW w:w="2291" w:type="dxa"/>
            <w:tcBorders>
              <w:top w:val="nil"/>
            </w:tcBorders>
            <w:noWrap/>
            <w:vAlign w:val="center"/>
            <w:hideMark/>
          </w:tcPr>
          <w:p w14:paraId="3F19EBC5" w14:textId="77777777" w:rsidR="005F78AC" w:rsidRPr="00440DD0" w:rsidRDefault="00841D07" w:rsidP="00296C08">
            <w:pPr>
              <w:spacing w:after="0" w:line="360" w:lineRule="auto"/>
              <w:jc w:val="center"/>
              <w:rPr>
                <w:rFonts w:ascii="Times New Roman" w:eastAsia="Times New Roman" w:hAnsi="Times New Roman" w:cs="Times New Roman"/>
                <w:sz w:val="24"/>
                <w:szCs w:val="24"/>
                <w:lang w:eastAsia="fr-FR"/>
              </w:rPr>
            </w:pPr>
            <w:r w:rsidRPr="00440DD0">
              <w:rPr>
                <w:rFonts w:ascii="Times New Roman" w:eastAsia="Times New Roman" w:hAnsi="Times New Roman" w:cs="Times New Roman"/>
                <w:sz w:val="24"/>
                <w:szCs w:val="24"/>
                <w:lang w:eastAsia="fr-FR"/>
              </w:rPr>
              <w:t>29 (48,3</w:t>
            </w:r>
            <w:r w:rsidR="005F78AC" w:rsidRPr="00440DD0">
              <w:rPr>
                <w:rFonts w:ascii="Times New Roman" w:eastAsia="Times New Roman" w:hAnsi="Times New Roman" w:cs="Times New Roman"/>
                <w:sz w:val="24"/>
                <w:szCs w:val="24"/>
                <w:lang w:eastAsia="fr-FR"/>
              </w:rPr>
              <w:t>)</w:t>
            </w:r>
          </w:p>
        </w:tc>
      </w:tr>
    </w:tbl>
    <w:p w14:paraId="46FA8760" w14:textId="77777777" w:rsidR="00B25BB7" w:rsidRPr="00440DD0" w:rsidRDefault="00B25BB7" w:rsidP="00B25BB7">
      <w:pPr>
        <w:spacing w:after="0"/>
        <w:jc w:val="both"/>
        <w:rPr>
          <w:rFonts w:ascii="Times New Roman" w:eastAsia="Times New Roman" w:hAnsi="Times New Roman" w:cs="Times New Roman"/>
          <w:i/>
          <w:color w:val="000000"/>
          <w:sz w:val="20"/>
          <w:szCs w:val="20"/>
          <w:lang w:val="fr-CI" w:eastAsia="fr-FR"/>
        </w:rPr>
      </w:pPr>
    </w:p>
    <w:p w14:paraId="14284565" w14:textId="77777777" w:rsidR="00A764DB" w:rsidRPr="00573206" w:rsidRDefault="00841D07" w:rsidP="00B25BB7">
      <w:pPr>
        <w:spacing w:after="0"/>
        <w:jc w:val="both"/>
        <w:rPr>
          <w:rFonts w:ascii="Times New Roman" w:hAnsi="Times New Roman" w:cs="Times New Roman"/>
          <w:sz w:val="20"/>
          <w:szCs w:val="20"/>
          <w:lang w:val="en-IN"/>
        </w:rPr>
      </w:pPr>
      <w:r w:rsidRPr="00573206">
        <w:rPr>
          <w:rFonts w:ascii="Times New Roman" w:eastAsia="Times New Roman" w:hAnsi="Times New Roman" w:cs="Times New Roman"/>
          <w:i/>
          <w:color w:val="000000"/>
          <w:sz w:val="20"/>
          <w:szCs w:val="20"/>
          <w:lang w:val="en-IN" w:eastAsia="fr-FR"/>
        </w:rPr>
        <w:t>SHV: Sulfhydryl Variable; IMP: M</w:t>
      </w:r>
      <w:r w:rsidRPr="00440DD0">
        <w:rPr>
          <w:rFonts w:ascii="Times New Roman" w:eastAsia="Times New Roman" w:hAnsi="Times New Roman" w:cs="Times New Roman"/>
          <w:i/>
          <w:color w:val="000000"/>
          <w:sz w:val="20"/>
          <w:szCs w:val="20"/>
          <w:lang w:val="fr-CI" w:eastAsia="fr-FR"/>
        </w:rPr>
        <w:t>β</w:t>
      </w:r>
      <w:r w:rsidRPr="00573206">
        <w:rPr>
          <w:rFonts w:ascii="Times New Roman" w:eastAsia="Times New Roman" w:hAnsi="Times New Roman" w:cs="Times New Roman"/>
          <w:i/>
          <w:color w:val="000000"/>
          <w:sz w:val="20"/>
          <w:szCs w:val="20"/>
          <w:lang w:val="en-IN" w:eastAsia="fr-FR"/>
        </w:rPr>
        <w:t xml:space="preserve">L </w:t>
      </w:r>
      <w:proofErr w:type="spellStart"/>
      <w:r w:rsidRPr="00573206">
        <w:rPr>
          <w:rFonts w:ascii="Times New Roman" w:eastAsia="Times New Roman" w:hAnsi="Times New Roman" w:cs="Times New Roman"/>
          <w:i/>
          <w:color w:val="000000"/>
          <w:sz w:val="20"/>
          <w:szCs w:val="20"/>
          <w:lang w:val="en-IN" w:eastAsia="fr-FR"/>
        </w:rPr>
        <w:t>Imipenemase</w:t>
      </w:r>
      <w:proofErr w:type="spellEnd"/>
      <w:r w:rsidR="00296C08" w:rsidRPr="00573206">
        <w:rPr>
          <w:rFonts w:ascii="Times New Roman" w:eastAsia="Times New Roman" w:hAnsi="Times New Roman" w:cs="Times New Roman"/>
          <w:i/>
          <w:color w:val="000000"/>
          <w:sz w:val="20"/>
          <w:szCs w:val="20"/>
          <w:lang w:val="en-IN" w:eastAsia="fr-FR"/>
        </w:rPr>
        <w:t>, TEM: TEMONEIRA-Name of patient</w:t>
      </w:r>
    </w:p>
    <w:p w14:paraId="67FAED29" w14:textId="77777777" w:rsidR="00054123" w:rsidRPr="001C6AD0" w:rsidRDefault="001C6AD0" w:rsidP="00A764DB">
      <w:pPr>
        <w:rPr>
          <w:rFonts w:ascii="Times New Roman" w:eastAsiaTheme="majorEastAsia" w:hAnsi="Times New Roman" w:cs="Times New Roman"/>
          <w:b/>
          <w:i/>
          <w:color w:val="000000" w:themeColor="text1"/>
          <w:sz w:val="24"/>
          <w:szCs w:val="24"/>
          <w:lang w:val="en-US"/>
        </w:rPr>
      </w:pPr>
      <w:r w:rsidRPr="00573206">
        <w:rPr>
          <w:rFonts w:ascii="Times New Roman" w:hAnsi="Times New Roman" w:cs="Times New Roman"/>
          <w:b/>
          <w:iCs/>
          <w:sz w:val="24"/>
          <w:szCs w:val="24"/>
          <w:lang w:val="en-IN"/>
        </w:rPr>
        <w:t xml:space="preserve">        3</w:t>
      </w:r>
      <w:r w:rsidR="00B25BB7" w:rsidRPr="00573206">
        <w:rPr>
          <w:rFonts w:ascii="Times New Roman" w:hAnsi="Times New Roman" w:cs="Times New Roman"/>
          <w:b/>
          <w:iCs/>
          <w:sz w:val="24"/>
          <w:szCs w:val="24"/>
          <w:lang w:val="en-IN"/>
        </w:rPr>
        <w:t xml:space="preserve">.4. </w:t>
      </w:r>
      <w:r w:rsidR="00054123" w:rsidRPr="001C6AD0">
        <w:rPr>
          <w:rFonts w:ascii="Times New Roman" w:eastAsiaTheme="majorEastAsia" w:hAnsi="Times New Roman" w:cs="Times New Roman"/>
          <w:b/>
          <w:color w:val="000000" w:themeColor="text1"/>
          <w:sz w:val="24"/>
          <w:szCs w:val="24"/>
          <w:lang w:val="en-US"/>
        </w:rPr>
        <w:t xml:space="preserve">Molecular determinants of biofilms in </w:t>
      </w:r>
      <w:r w:rsidR="00054123" w:rsidRPr="001C6AD0">
        <w:rPr>
          <w:rFonts w:ascii="Times New Roman" w:eastAsiaTheme="majorEastAsia" w:hAnsi="Times New Roman" w:cs="Times New Roman"/>
          <w:b/>
          <w:i/>
          <w:color w:val="000000" w:themeColor="text1"/>
          <w:sz w:val="24"/>
          <w:szCs w:val="24"/>
          <w:lang w:val="en-US"/>
        </w:rPr>
        <w:t>P. aeruginosa</w:t>
      </w:r>
      <w:r w:rsidR="00054123" w:rsidRPr="001C6AD0">
        <w:rPr>
          <w:rFonts w:ascii="Times New Roman" w:eastAsiaTheme="majorEastAsia" w:hAnsi="Times New Roman" w:cs="Times New Roman"/>
          <w:b/>
          <w:color w:val="000000" w:themeColor="text1"/>
          <w:sz w:val="24"/>
          <w:szCs w:val="24"/>
          <w:lang w:val="en-US"/>
        </w:rPr>
        <w:t xml:space="preserve"> and </w:t>
      </w:r>
      <w:r w:rsidR="00054123" w:rsidRPr="001C6AD0">
        <w:rPr>
          <w:rFonts w:ascii="Times New Roman" w:eastAsiaTheme="majorEastAsia" w:hAnsi="Times New Roman" w:cs="Times New Roman"/>
          <w:b/>
          <w:i/>
          <w:color w:val="000000" w:themeColor="text1"/>
          <w:sz w:val="24"/>
          <w:szCs w:val="24"/>
          <w:lang w:val="en-US"/>
        </w:rPr>
        <w:t>S. aureus</w:t>
      </w:r>
    </w:p>
    <w:p w14:paraId="206923F3" w14:textId="77777777" w:rsidR="00B25BB7" w:rsidRPr="00440DD0" w:rsidRDefault="00B25BB7" w:rsidP="00A764DB">
      <w:pPr>
        <w:rPr>
          <w:rFonts w:ascii="Times New Roman" w:eastAsiaTheme="majorEastAsia" w:hAnsi="Times New Roman" w:cs="Times New Roman"/>
          <w:color w:val="000000" w:themeColor="text1"/>
          <w:sz w:val="24"/>
          <w:szCs w:val="24"/>
          <w:lang w:val="en-US"/>
        </w:rPr>
      </w:pPr>
    </w:p>
    <w:p w14:paraId="7C94E3E3" w14:textId="77777777" w:rsidR="00054123" w:rsidRPr="00573206" w:rsidRDefault="00A764DB" w:rsidP="00054123">
      <w:pPr>
        <w:tabs>
          <w:tab w:val="left" w:pos="567"/>
        </w:tabs>
        <w:spacing w:after="0" w:line="360" w:lineRule="auto"/>
        <w:jc w:val="both"/>
        <w:rPr>
          <w:rFonts w:ascii="Times New Roman" w:hAnsi="Times New Roman" w:cs="Times New Roman"/>
          <w:color w:val="000000" w:themeColor="text1"/>
          <w:sz w:val="24"/>
          <w:szCs w:val="24"/>
          <w:lang w:val="en-IN"/>
        </w:rPr>
      </w:pPr>
      <w:r w:rsidRPr="00573206">
        <w:rPr>
          <w:sz w:val="23"/>
          <w:szCs w:val="23"/>
          <w:lang w:val="en-IN"/>
        </w:rPr>
        <w:tab/>
      </w:r>
      <w:r w:rsidR="00054123" w:rsidRPr="00573206">
        <w:rPr>
          <w:rFonts w:ascii="Times New Roman" w:hAnsi="Times New Roman" w:cs="Times New Roman"/>
          <w:sz w:val="24"/>
          <w:szCs w:val="24"/>
          <w:lang w:val="en-IN"/>
        </w:rPr>
        <w:t>Figure 4</w:t>
      </w:r>
      <w:r w:rsidR="00054123" w:rsidRPr="00573206">
        <w:rPr>
          <w:rFonts w:ascii="Times New Roman" w:hAnsi="Times New Roman" w:cs="Times New Roman"/>
          <w:color w:val="000000" w:themeColor="text1"/>
          <w:sz w:val="24"/>
          <w:szCs w:val="24"/>
          <w:lang w:val="en-IN"/>
        </w:rPr>
        <w:t xml:space="preserve"> presents the electrophoretic profile of biofilm formation determinants in </w:t>
      </w:r>
      <w:r w:rsidR="00054123" w:rsidRPr="00573206">
        <w:rPr>
          <w:rFonts w:ascii="Times New Roman" w:hAnsi="Times New Roman" w:cs="Times New Roman"/>
          <w:i/>
          <w:color w:val="000000" w:themeColor="text1"/>
          <w:sz w:val="24"/>
          <w:szCs w:val="24"/>
          <w:lang w:val="en-IN"/>
        </w:rPr>
        <w:t>P. aeruginosa</w:t>
      </w:r>
      <w:r w:rsidR="00054123" w:rsidRPr="00573206">
        <w:rPr>
          <w:rFonts w:ascii="Times New Roman" w:hAnsi="Times New Roman" w:cs="Times New Roman"/>
          <w:color w:val="000000" w:themeColor="text1"/>
          <w:sz w:val="24"/>
          <w:szCs w:val="24"/>
          <w:lang w:val="en-IN"/>
        </w:rPr>
        <w:t xml:space="preserve"> and </w:t>
      </w:r>
      <w:r w:rsidR="00054123" w:rsidRPr="00573206">
        <w:rPr>
          <w:rFonts w:ascii="Times New Roman" w:hAnsi="Times New Roman" w:cs="Times New Roman"/>
          <w:i/>
          <w:color w:val="000000" w:themeColor="text1"/>
          <w:sz w:val="24"/>
          <w:szCs w:val="24"/>
          <w:lang w:val="en-IN"/>
        </w:rPr>
        <w:t>S. aureus</w:t>
      </w:r>
      <w:r w:rsidR="00054123" w:rsidRPr="00573206">
        <w:rPr>
          <w:rFonts w:ascii="Times New Roman" w:hAnsi="Times New Roman" w:cs="Times New Roman"/>
          <w:color w:val="000000" w:themeColor="text1"/>
          <w:sz w:val="24"/>
          <w:szCs w:val="24"/>
          <w:lang w:val="en-IN"/>
        </w:rPr>
        <w:t xml:space="preserve">. The </w:t>
      </w:r>
      <w:proofErr w:type="spellStart"/>
      <w:r w:rsidR="00054123" w:rsidRPr="00573206">
        <w:rPr>
          <w:rFonts w:ascii="Times New Roman" w:hAnsi="Times New Roman" w:cs="Times New Roman"/>
          <w:i/>
          <w:color w:val="000000" w:themeColor="text1"/>
          <w:sz w:val="24"/>
          <w:szCs w:val="24"/>
          <w:lang w:val="en-IN"/>
        </w:rPr>
        <w:t>PpyR</w:t>
      </w:r>
      <w:proofErr w:type="spellEnd"/>
      <w:r w:rsidR="00054123" w:rsidRPr="00573206">
        <w:rPr>
          <w:rFonts w:ascii="Times New Roman" w:hAnsi="Times New Roman" w:cs="Times New Roman"/>
          <w:color w:val="000000" w:themeColor="text1"/>
          <w:sz w:val="24"/>
          <w:szCs w:val="24"/>
          <w:lang w:val="en-IN"/>
        </w:rPr>
        <w:t xml:space="preserve"> gene (93.3%) was predominantly detected in </w:t>
      </w:r>
      <w:r w:rsidR="00054123" w:rsidRPr="00573206">
        <w:rPr>
          <w:rFonts w:ascii="Times New Roman" w:hAnsi="Times New Roman" w:cs="Times New Roman"/>
          <w:i/>
          <w:color w:val="000000" w:themeColor="text1"/>
          <w:sz w:val="24"/>
          <w:szCs w:val="24"/>
          <w:lang w:val="en-IN"/>
        </w:rPr>
        <w:t>P. aeruginosa</w:t>
      </w:r>
      <w:r w:rsidR="00054123" w:rsidRPr="00573206">
        <w:rPr>
          <w:rFonts w:ascii="Times New Roman" w:hAnsi="Times New Roman" w:cs="Times New Roman"/>
          <w:color w:val="000000" w:themeColor="text1"/>
          <w:sz w:val="24"/>
          <w:szCs w:val="24"/>
          <w:lang w:val="en-IN"/>
        </w:rPr>
        <w:t xml:space="preserve">, followed by the </w:t>
      </w:r>
      <w:proofErr w:type="spellStart"/>
      <w:r w:rsidR="00054123" w:rsidRPr="00573206">
        <w:rPr>
          <w:rFonts w:ascii="Times New Roman" w:hAnsi="Times New Roman" w:cs="Times New Roman"/>
          <w:i/>
          <w:color w:val="000000" w:themeColor="text1"/>
          <w:sz w:val="24"/>
          <w:szCs w:val="24"/>
          <w:lang w:val="en-IN"/>
        </w:rPr>
        <w:t>PslA</w:t>
      </w:r>
      <w:proofErr w:type="spellEnd"/>
      <w:r w:rsidR="00054123" w:rsidRPr="00573206">
        <w:rPr>
          <w:rFonts w:ascii="Times New Roman" w:hAnsi="Times New Roman" w:cs="Times New Roman"/>
          <w:color w:val="000000" w:themeColor="text1"/>
          <w:sz w:val="24"/>
          <w:szCs w:val="24"/>
          <w:lang w:val="en-IN"/>
        </w:rPr>
        <w:t xml:space="preserve"> (80.0%) and </w:t>
      </w:r>
      <w:proofErr w:type="spellStart"/>
      <w:r w:rsidR="00054123" w:rsidRPr="00573206">
        <w:rPr>
          <w:rFonts w:ascii="Times New Roman" w:hAnsi="Times New Roman" w:cs="Times New Roman"/>
          <w:i/>
          <w:color w:val="000000" w:themeColor="text1"/>
          <w:sz w:val="24"/>
          <w:szCs w:val="24"/>
          <w:lang w:val="en-IN"/>
        </w:rPr>
        <w:t>PelA</w:t>
      </w:r>
      <w:proofErr w:type="spellEnd"/>
      <w:r w:rsidR="00054123" w:rsidRPr="00573206">
        <w:rPr>
          <w:rFonts w:ascii="Times New Roman" w:hAnsi="Times New Roman" w:cs="Times New Roman"/>
          <w:color w:val="000000" w:themeColor="text1"/>
          <w:sz w:val="24"/>
          <w:szCs w:val="24"/>
          <w:lang w:val="en-IN"/>
        </w:rPr>
        <w:t xml:space="preserve"> (71.7%) genes (Table 4). Only the </w:t>
      </w:r>
      <w:proofErr w:type="spellStart"/>
      <w:r w:rsidR="00054123" w:rsidRPr="00573206">
        <w:rPr>
          <w:rFonts w:ascii="Times New Roman" w:hAnsi="Times New Roman" w:cs="Times New Roman"/>
          <w:i/>
          <w:color w:val="000000" w:themeColor="text1"/>
          <w:sz w:val="24"/>
          <w:szCs w:val="24"/>
          <w:lang w:val="en-IN"/>
        </w:rPr>
        <w:t>PslA</w:t>
      </w:r>
      <w:proofErr w:type="spellEnd"/>
      <w:r w:rsidR="00054123" w:rsidRPr="00573206">
        <w:rPr>
          <w:rFonts w:ascii="Times New Roman" w:hAnsi="Times New Roman" w:cs="Times New Roman"/>
          <w:i/>
          <w:color w:val="000000" w:themeColor="text1"/>
          <w:sz w:val="24"/>
          <w:szCs w:val="24"/>
          <w:lang w:val="en-IN"/>
        </w:rPr>
        <w:t xml:space="preserve"> </w:t>
      </w:r>
      <w:r w:rsidR="00054123" w:rsidRPr="00573206">
        <w:rPr>
          <w:rFonts w:ascii="Times New Roman" w:hAnsi="Times New Roman" w:cs="Times New Roman"/>
          <w:color w:val="000000" w:themeColor="text1"/>
          <w:sz w:val="24"/>
          <w:szCs w:val="24"/>
          <w:lang w:val="en-IN"/>
        </w:rPr>
        <w:t xml:space="preserve">(48.3%) and </w:t>
      </w:r>
      <w:proofErr w:type="spellStart"/>
      <w:r w:rsidR="00054123" w:rsidRPr="00573206">
        <w:rPr>
          <w:rFonts w:ascii="Times New Roman" w:hAnsi="Times New Roman" w:cs="Times New Roman"/>
          <w:i/>
          <w:color w:val="000000" w:themeColor="text1"/>
          <w:sz w:val="24"/>
          <w:szCs w:val="24"/>
          <w:lang w:val="en-IN"/>
        </w:rPr>
        <w:t>PelA</w:t>
      </w:r>
      <w:proofErr w:type="spellEnd"/>
      <w:r w:rsidR="00054123" w:rsidRPr="00573206">
        <w:rPr>
          <w:rFonts w:ascii="Times New Roman" w:hAnsi="Times New Roman" w:cs="Times New Roman"/>
          <w:color w:val="000000" w:themeColor="text1"/>
          <w:sz w:val="24"/>
          <w:szCs w:val="24"/>
          <w:lang w:val="en-IN"/>
        </w:rPr>
        <w:t xml:space="preserve"> (38.3%) genes were detected in </w:t>
      </w:r>
      <w:r w:rsidR="00054123" w:rsidRPr="00573206">
        <w:rPr>
          <w:rFonts w:ascii="Times New Roman" w:hAnsi="Times New Roman" w:cs="Times New Roman"/>
          <w:i/>
          <w:color w:val="000000" w:themeColor="text1"/>
          <w:sz w:val="24"/>
          <w:szCs w:val="24"/>
          <w:lang w:val="en-IN"/>
        </w:rPr>
        <w:t>S.</w:t>
      </w:r>
      <w:r w:rsidR="00054123" w:rsidRPr="00573206">
        <w:rPr>
          <w:rFonts w:ascii="Times New Roman" w:hAnsi="Times New Roman" w:cs="Times New Roman"/>
          <w:color w:val="000000" w:themeColor="text1"/>
          <w:sz w:val="24"/>
          <w:szCs w:val="24"/>
          <w:lang w:val="en-IN"/>
        </w:rPr>
        <w:t xml:space="preserve"> aureus, with </w:t>
      </w:r>
      <w:proofErr w:type="spellStart"/>
      <w:r w:rsidR="00054123" w:rsidRPr="00573206">
        <w:rPr>
          <w:rFonts w:ascii="Times New Roman" w:hAnsi="Times New Roman" w:cs="Times New Roman"/>
          <w:color w:val="000000" w:themeColor="text1"/>
          <w:sz w:val="24"/>
          <w:szCs w:val="24"/>
          <w:lang w:val="en-IN"/>
        </w:rPr>
        <w:t>prevalences</w:t>
      </w:r>
      <w:proofErr w:type="spellEnd"/>
      <w:r w:rsidR="00054123" w:rsidRPr="00573206">
        <w:rPr>
          <w:rFonts w:ascii="Times New Roman" w:hAnsi="Times New Roman" w:cs="Times New Roman"/>
          <w:color w:val="000000" w:themeColor="text1"/>
          <w:sz w:val="24"/>
          <w:szCs w:val="24"/>
          <w:lang w:val="en-IN"/>
        </w:rPr>
        <w:t xml:space="preserve"> below 50.0% (</w:t>
      </w:r>
      <w:r w:rsidR="00054123" w:rsidRPr="00573206">
        <w:rPr>
          <w:rFonts w:ascii="Times New Roman" w:hAnsi="Times New Roman" w:cs="Times New Roman"/>
          <w:sz w:val="24"/>
          <w:szCs w:val="24"/>
          <w:lang w:val="en-IN"/>
        </w:rPr>
        <w:t>Table 4</w:t>
      </w:r>
      <w:r w:rsidR="00054123" w:rsidRPr="00573206">
        <w:rPr>
          <w:rFonts w:ascii="Times New Roman" w:hAnsi="Times New Roman" w:cs="Times New Roman"/>
          <w:color w:val="000000" w:themeColor="text1"/>
          <w:sz w:val="24"/>
          <w:szCs w:val="24"/>
          <w:lang w:val="en-IN"/>
        </w:rPr>
        <w:t>).</w:t>
      </w:r>
    </w:p>
    <w:p w14:paraId="76F767A9" w14:textId="77777777" w:rsidR="00054123" w:rsidRPr="00573206" w:rsidRDefault="00054123" w:rsidP="00054123">
      <w:pPr>
        <w:tabs>
          <w:tab w:val="left" w:pos="567"/>
        </w:tabs>
        <w:spacing w:after="0" w:line="360" w:lineRule="auto"/>
        <w:jc w:val="both"/>
        <w:rPr>
          <w:rFonts w:ascii="Times New Roman" w:hAnsi="Times New Roman" w:cs="Times New Roman"/>
          <w:color w:val="000000" w:themeColor="text1"/>
          <w:sz w:val="24"/>
          <w:szCs w:val="24"/>
          <w:lang w:val="en-IN"/>
        </w:rPr>
      </w:pPr>
    </w:p>
    <w:p w14:paraId="0C50A354" w14:textId="77777777" w:rsidR="00F0011E" w:rsidRPr="00440DD0" w:rsidRDefault="00B25C11" w:rsidP="00054123">
      <w:pPr>
        <w:tabs>
          <w:tab w:val="left" w:pos="567"/>
        </w:tabs>
        <w:spacing w:after="0" w:line="360" w:lineRule="auto"/>
        <w:jc w:val="both"/>
        <w:rPr>
          <w:lang w:eastAsia="fr-FR"/>
        </w:rPr>
      </w:pPr>
      <w:r w:rsidRPr="00440DD0">
        <w:rPr>
          <w:noProof/>
          <w:lang w:eastAsia="fr-FR"/>
        </w:rPr>
        <w:drawing>
          <wp:inline distT="0" distB="0" distL="0" distR="0" wp14:anchorId="22BDF3E2" wp14:editId="6C41DB6C">
            <wp:extent cx="5995982" cy="1331366"/>
            <wp:effectExtent l="0" t="0" r="5080" b="254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BEBA8EAE-BF5A-486C-A8C5-ECC9F3942E4B}">
                          <a14:imgProps xmlns:a14="http://schemas.microsoft.com/office/drawing/2010/main">
                            <a14:imgLayer r:embed="rId12">
                              <a14:imgEffect>
                                <a14:brightnessContrast bright="4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6029251" cy="1338753"/>
                    </a:xfrm>
                    <a:prstGeom prst="rect">
                      <a:avLst/>
                    </a:prstGeom>
                    <a:noFill/>
                    <a:ln>
                      <a:noFill/>
                    </a:ln>
                  </pic:spPr>
                </pic:pic>
              </a:graphicData>
            </a:graphic>
          </wp:inline>
        </w:drawing>
      </w:r>
    </w:p>
    <w:p w14:paraId="0C967468" w14:textId="77777777" w:rsidR="002903DB" w:rsidRPr="00440DD0" w:rsidRDefault="002903DB" w:rsidP="002903DB"/>
    <w:p w14:paraId="02FC77AD" w14:textId="77777777" w:rsidR="00054123" w:rsidRPr="00573206" w:rsidRDefault="00054123" w:rsidP="00054123">
      <w:pPr>
        <w:rPr>
          <w:rFonts w:ascii="Times New Roman" w:eastAsia="Calibri" w:hAnsi="Times New Roman" w:cs="Times New Roman"/>
          <w:b/>
          <w:bCs/>
          <w:sz w:val="24"/>
          <w:szCs w:val="24"/>
          <w:lang w:val="en-IN"/>
        </w:rPr>
      </w:pPr>
      <w:r w:rsidRPr="00573206">
        <w:rPr>
          <w:rFonts w:ascii="Times New Roman" w:eastAsia="Calibri" w:hAnsi="Times New Roman" w:cs="Times New Roman"/>
          <w:b/>
          <w:bCs/>
          <w:sz w:val="24"/>
          <w:szCs w:val="24"/>
          <w:lang w:val="en-IN"/>
        </w:rPr>
        <w:t>F</w:t>
      </w:r>
      <w:r w:rsidR="00771F0C" w:rsidRPr="00573206">
        <w:rPr>
          <w:rFonts w:ascii="Times New Roman" w:eastAsia="Calibri" w:hAnsi="Times New Roman" w:cs="Times New Roman"/>
          <w:b/>
          <w:bCs/>
          <w:sz w:val="24"/>
          <w:szCs w:val="24"/>
          <w:lang w:val="en-IN"/>
        </w:rPr>
        <w:t>ig.</w:t>
      </w:r>
      <w:r w:rsidR="00333F36" w:rsidRPr="00573206">
        <w:rPr>
          <w:rFonts w:ascii="Times New Roman" w:eastAsia="Calibri" w:hAnsi="Times New Roman" w:cs="Times New Roman"/>
          <w:b/>
          <w:bCs/>
          <w:sz w:val="24"/>
          <w:szCs w:val="24"/>
          <w:lang w:val="en-IN"/>
        </w:rPr>
        <w:t xml:space="preserve"> 4.</w:t>
      </w:r>
      <w:r w:rsidRPr="00573206">
        <w:rPr>
          <w:rFonts w:ascii="Times New Roman" w:eastAsia="Calibri" w:hAnsi="Times New Roman" w:cs="Times New Roman"/>
          <w:b/>
          <w:bCs/>
          <w:sz w:val="24"/>
          <w:szCs w:val="24"/>
          <w:lang w:val="en-IN"/>
        </w:rPr>
        <w:t xml:space="preserve"> </w:t>
      </w:r>
      <w:r w:rsidRPr="00573206">
        <w:rPr>
          <w:rFonts w:ascii="Times New Roman" w:eastAsia="Calibri" w:hAnsi="Times New Roman" w:cs="Times New Roman"/>
          <w:bCs/>
          <w:sz w:val="24"/>
          <w:szCs w:val="24"/>
          <w:lang w:val="en-IN"/>
        </w:rPr>
        <w:t>Electrophoretic profile of genes involved in biofilm formation</w:t>
      </w:r>
    </w:p>
    <w:p w14:paraId="2A87DCAC" w14:textId="77777777" w:rsidR="009A7A7A" w:rsidRPr="00573206" w:rsidRDefault="00054123" w:rsidP="00B25BB7">
      <w:pPr>
        <w:spacing w:after="0" w:line="276" w:lineRule="auto"/>
        <w:jc w:val="both"/>
        <w:rPr>
          <w:i/>
          <w:lang w:val="en-IN" w:eastAsia="fr-FR"/>
        </w:rPr>
      </w:pPr>
      <w:r w:rsidRPr="00573206">
        <w:rPr>
          <w:rFonts w:ascii="Times New Roman" w:eastAsia="Calibri" w:hAnsi="Times New Roman" w:cs="Times New Roman"/>
          <w:bCs/>
          <w:i/>
          <w:lang w:val="en-IN"/>
        </w:rPr>
        <w:t>B1: In P. aeruginosa: Lines P1, P3, and P6: Presence of biofilm f</w:t>
      </w:r>
      <w:r w:rsidR="00EA4777" w:rsidRPr="00573206">
        <w:rPr>
          <w:rFonts w:ascii="Times New Roman" w:eastAsia="Calibri" w:hAnsi="Times New Roman" w:cs="Times New Roman"/>
          <w:bCs/>
          <w:i/>
          <w:lang w:val="en-IN"/>
        </w:rPr>
        <w:t xml:space="preserve">ormation genes </w:t>
      </w:r>
      <w:proofErr w:type="spellStart"/>
      <w:r w:rsidR="00EA4777" w:rsidRPr="00573206">
        <w:rPr>
          <w:rFonts w:ascii="Times New Roman" w:eastAsia="Calibri" w:hAnsi="Times New Roman" w:cs="Times New Roman"/>
          <w:bCs/>
          <w:i/>
          <w:lang w:val="en-IN"/>
        </w:rPr>
        <w:t>pelA</w:t>
      </w:r>
      <w:proofErr w:type="spellEnd"/>
      <w:r w:rsidR="00EA4777" w:rsidRPr="00573206">
        <w:rPr>
          <w:rFonts w:ascii="Times New Roman" w:eastAsia="Calibri" w:hAnsi="Times New Roman" w:cs="Times New Roman"/>
          <w:bCs/>
          <w:i/>
          <w:lang w:val="en-IN"/>
        </w:rPr>
        <w:t xml:space="preserve">, </w:t>
      </w:r>
      <w:proofErr w:type="spellStart"/>
      <w:r w:rsidR="00EA4777" w:rsidRPr="00573206">
        <w:rPr>
          <w:rFonts w:ascii="Times New Roman" w:eastAsia="Calibri" w:hAnsi="Times New Roman" w:cs="Times New Roman"/>
          <w:bCs/>
          <w:i/>
          <w:lang w:val="en-IN"/>
        </w:rPr>
        <w:t>pslA</w:t>
      </w:r>
      <w:proofErr w:type="spellEnd"/>
      <w:r w:rsidR="00EA4777" w:rsidRPr="00573206">
        <w:rPr>
          <w:rFonts w:ascii="Times New Roman" w:eastAsia="Calibri" w:hAnsi="Times New Roman" w:cs="Times New Roman"/>
          <w:bCs/>
          <w:i/>
          <w:lang w:val="en-IN"/>
        </w:rPr>
        <w:t xml:space="preserve">, and </w:t>
      </w:r>
      <w:proofErr w:type="spellStart"/>
      <w:r w:rsidR="00EA4777" w:rsidRPr="00573206">
        <w:rPr>
          <w:rFonts w:ascii="Times New Roman" w:eastAsia="Calibri" w:hAnsi="Times New Roman" w:cs="Times New Roman"/>
          <w:bCs/>
          <w:i/>
          <w:lang w:val="en-IN"/>
        </w:rPr>
        <w:t>P</w:t>
      </w:r>
      <w:r w:rsidRPr="00573206">
        <w:rPr>
          <w:rFonts w:ascii="Times New Roman" w:eastAsia="Calibri" w:hAnsi="Times New Roman" w:cs="Times New Roman"/>
          <w:bCs/>
          <w:i/>
          <w:lang w:val="en-IN"/>
        </w:rPr>
        <w:t>pyR</w:t>
      </w:r>
      <w:proofErr w:type="spellEnd"/>
      <w:r w:rsidRPr="00573206">
        <w:rPr>
          <w:rFonts w:ascii="Times New Roman" w:eastAsia="Calibri" w:hAnsi="Times New Roman" w:cs="Times New Roman"/>
          <w:bCs/>
          <w:i/>
          <w:lang w:val="en-IN"/>
        </w:rPr>
        <w:t xml:space="preserve">; Line P2: Presence of biofilm formation genes </w:t>
      </w:r>
      <w:proofErr w:type="spellStart"/>
      <w:r w:rsidRPr="00573206">
        <w:rPr>
          <w:rFonts w:ascii="Times New Roman" w:eastAsia="Calibri" w:hAnsi="Times New Roman" w:cs="Times New Roman"/>
          <w:bCs/>
          <w:i/>
          <w:lang w:val="en-IN"/>
        </w:rPr>
        <w:t>pslA</w:t>
      </w:r>
      <w:proofErr w:type="spellEnd"/>
      <w:r w:rsidRPr="00573206">
        <w:rPr>
          <w:rFonts w:ascii="Times New Roman" w:eastAsia="Calibri" w:hAnsi="Times New Roman" w:cs="Times New Roman"/>
          <w:bCs/>
          <w:i/>
          <w:lang w:val="en-IN"/>
        </w:rPr>
        <w:t xml:space="preserve"> and </w:t>
      </w:r>
      <w:proofErr w:type="spellStart"/>
      <w:r w:rsidR="00EA4777" w:rsidRPr="00573206">
        <w:rPr>
          <w:rFonts w:ascii="Times New Roman" w:eastAsia="Calibri" w:hAnsi="Times New Roman" w:cs="Times New Roman"/>
          <w:bCs/>
          <w:i/>
          <w:lang w:val="en-IN"/>
        </w:rPr>
        <w:t>P</w:t>
      </w:r>
      <w:r w:rsidRPr="00573206">
        <w:rPr>
          <w:rFonts w:ascii="Times New Roman" w:eastAsia="Calibri" w:hAnsi="Times New Roman" w:cs="Times New Roman"/>
          <w:bCs/>
          <w:i/>
          <w:lang w:val="en-IN"/>
        </w:rPr>
        <w:t>pyR</w:t>
      </w:r>
      <w:proofErr w:type="spellEnd"/>
      <w:r w:rsidRPr="00573206">
        <w:rPr>
          <w:rFonts w:ascii="Times New Roman" w:eastAsia="Calibri" w:hAnsi="Times New Roman" w:cs="Times New Roman"/>
          <w:bCs/>
          <w:i/>
          <w:lang w:val="en-IN"/>
        </w:rPr>
        <w:t xml:space="preserve">; Line P4: Presence of biofilm formation genes </w:t>
      </w:r>
      <w:proofErr w:type="spellStart"/>
      <w:r w:rsidRPr="00573206">
        <w:rPr>
          <w:rFonts w:ascii="Times New Roman" w:eastAsia="Calibri" w:hAnsi="Times New Roman" w:cs="Times New Roman"/>
          <w:bCs/>
          <w:i/>
          <w:lang w:val="en-IN"/>
        </w:rPr>
        <w:t>pelA</w:t>
      </w:r>
      <w:proofErr w:type="spellEnd"/>
      <w:r w:rsidRPr="00573206">
        <w:rPr>
          <w:rFonts w:ascii="Times New Roman" w:eastAsia="Calibri" w:hAnsi="Times New Roman" w:cs="Times New Roman"/>
          <w:bCs/>
          <w:i/>
          <w:lang w:val="en-IN"/>
        </w:rPr>
        <w:t xml:space="preserve">; Line P5: Presence of biofilm formation genes </w:t>
      </w:r>
      <w:proofErr w:type="spellStart"/>
      <w:r w:rsidRPr="00573206">
        <w:rPr>
          <w:rFonts w:ascii="Times New Roman" w:eastAsia="Calibri" w:hAnsi="Times New Roman" w:cs="Times New Roman"/>
          <w:bCs/>
          <w:i/>
          <w:lang w:val="en-IN"/>
        </w:rPr>
        <w:t>pslA</w:t>
      </w:r>
      <w:proofErr w:type="spellEnd"/>
      <w:r w:rsidRPr="00573206">
        <w:rPr>
          <w:rFonts w:ascii="Times New Roman" w:eastAsia="Calibri" w:hAnsi="Times New Roman" w:cs="Times New Roman"/>
          <w:bCs/>
          <w:i/>
          <w:lang w:val="en-IN"/>
        </w:rPr>
        <w:t xml:space="preserve">. B1: In S. aureus: Lines S1, S2, and S4: Presence of biofilm formation genes </w:t>
      </w:r>
      <w:proofErr w:type="spellStart"/>
      <w:r w:rsidRPr="00573206">
        <w:rPr>
          <w:rFonts w:ascii="Times New Roman" w:eastAsia="Calibri" w:hAnsi="Times New Roman" w:cs="Times New Roman"/>
          <w:bCs/>
          <w:i/>
          <w:lang w:val="en-IN"/>
        </w:rPr>
        <w:t>pelA</w:t>
      </w:r>
      <w:proofErr w:type="spellEnd"/>
      <w:r w:rsidRPr="00573206">
        <w:rPr>
          <w:rFonts w:ascii="Times New Roman" w:eastAsia="Calibri" w:hAnsi="Times New Roman" w:cs="Times New Roman"/>
          <w:bCs/>
          <w:i/>
          <w:lang w:val="en-IN"/>
        </w:rPr>
        <w:t xml:space="preserve"> and </w:t>
      </w:r>
      <w:proofErr w:type="spellStart"/>
      <w:r w:rsidRPr="00573206">
        <w:rPr>
          <w:rFonts w:ascii="Times New Roman" w:eastAsia="Calibri" w:hAnsi="Times New Roman" w:cs="Times New Roman"/>
          <w:bCs/>
          <w:i/>
          <w:lang w:val="en-IN"/>
        </w:rPr>
        <w:t>pslA</w:t>
      </w:r>
      <w:proofErr w:type="spellEnd"/>
      <w:r w:rsidRPr="00573206">
        <w:rPr>
          <w:rFonts w:ascii="Times New Roman" w:eastAsia="Calibri" w:hAnsi="Times New Roman" w:cs="Times New Roman"/>
          <w:bCs/>
          <w:i/>
          <w:lang w:val="en-IN"/>
        </w:rPr>
        <w:t xml:space="preserve">; Lines S3 and S5: Presence of biofilm formation genes </w:t>
      </w:r>
      <w:proofErr w:type="spellStart"/>
      <w:r w:rsidRPr="00573206">
        <w:rPr>
          <w:rFonts w:ascii="Times New Roman" w:eastAsia="Calibri" w:hAnsi="Times New Roman" w:cs="Times New Roman"/>
          <w:bCs/>
          <w:i/>
          <w:lang w:val="en-IN"/>
        </w:rPr>
        <w:t>pelA</w:t>
      </w:r>
      <w:proofErr w:type="spellEnd"/>
      <w:r w:rsidRPr="00573206">
        <w:rPr>
          <w:rFonts w:ascii="Times New Roman" w:eastAsia="Calibri" w:hAnsi="Times New Roman" w:cs="Times New Roman"/>
          <w:bCs/>
          <w:i/>
          <w:lang w:val="en-IN"/>
        </w:rPr>
        <w:t xml:space="preserve">. CP: positive control; CN: negative control; M: molecular weight marker. </w:t>
      </w:r>
      <w:proofErr w:type="spellStart"/>
      <w:r w:rsidRPr="00573206">
        <w:rPr>
          <w:rFonts w:ascii="Times New Roman" w:eastAsia="Calibri" w:hAnsi="Times New Roman" w:cs="Times New Roman"/>
          <w:bCs/>
          <w:i/>
          <w:lang w:val="en-IN"/>
        </w:rPr>
        <w:t>PelA</w:t>
      </w:r>
      <w:proofErr w:type="spellEnd"/>
      <w:r w:rsidRPr="00573206">
        <w:rPr>
          <w:rFonts w:ascii="Times New Roman" w:eastAsia="Calibri" w:hAnsi="Times New Roman" w:cs="Times New Roman"/>
          <w:bCs/>
          <w:i/>
          <w:lang w:val="en-IN"/>
        </w:rPr>
        <w:t xml:space="preserve">: pellicle (gene coding for pellicles); </w:t>
      </w:r>
      <w:proofErr w:type="spellStart"/>
      <w:r w:rsidRPr="00573206">
        <w:rPr>
          <w:rFonts w:ascii="Times New Roman" w:eastAsia="Calibri" w:hAnsi="Times New Roman" w:cs="Times New Roman"/>
          <w:bCs/>
          <w:i/>
          <w:lang w:val="en-IN"/>
        </w:rPr>
        <w:t>PslA</w:t>
      </w:r>
      <w:proofErr w:type="spellEnd"/>
      <w:r w:rsidRPr="00573206">
        <w:rPr>
          <w:rFonts w:ascii="Times New Roman" w:eastAsia="Calibri" w:hAnsi="Times New Roman" w:cs="Times New Roman"/>
          <w:bCs/>
          <w:i/>
          <w:lang w:val="en-IN"/>
        </w:rPr>
        <w:t>: polysaccharide synthesis locus.</w:t>
      </w:r>
      <w:r w:rsidR="002C15B1" w:rsidRPr="00573206">
        <w:rPr>
          <w:rFonts w:ascii="Times New Roman" w:eastAsia="Calibri" w:hAnsi="Times New Roman" w:cs="Times New Roman"/>
          <w:bCs/>
          <w:i/>
          <w:lang w:val="en-IN"/>
        </w:rPr>
        <w:t xml:space="preserve"> </w:t>
      </w:r>
    </w:p>
    <w:p w14:paraId="39298E80" w14:textId="77777777" w:rsidR="00A85A26" w:rsidRPr="00573206" w:rsidRDefault="00A85A26" w:rsidP="00556FEF">
      <w:pPr>
        <w:rPr>
          <w:lang w:val="en-IN" w:eastAsia="fr-FR"/>
        </w:rPr>
      </w:pPr>
    </w:p>
    <w:p w14:paraId="0A4C9115" w14:textId="77777777" w:rsidR="00A85A26" w:rsidRPr="00573206" w:rsidRDefault="00333F36" w:rsidP="00556FEF">
      <w:pPr>
        <w:rPr>
          <w:lang w:val="en-IN" w:eastAsia="fr-FR"/>
        </w:rPr>
      </w:pPr>
      <w:r w:rsidRPr="00573206">
        <w:rPr>
          <w:rFonts w:ascii="Times New Roman" w:eastAsia="Calibri" w:hAnsi="Times New Roman" w:cs="Times New Roman"/>
          <w:b/>
          <w:bCs/>
          <w:sz w:val="24"/>
          <w:szCs w:val="24"/>
          <w:lang w:val="en-IN"/>
        </w:rPr>
        <w:t>Table 4</w:t>
      </w:r>
      <w:r w:rsidR="00B25BB7" w:rsidRPr="00573206">
        <w:rPr>
          <w:rFonts w:ascii="Times New Roman" w:eastAsia="Calibri" w:hAnsi="Times New Roman" w:cs="Times New Roman"/>
          <w:b/>
          <w:bCs/>
          <w:sz w:val="24"/>
          <w:szCs w:val="24"/>
          <w:lang w:val="en-IN"/>
        </w:rPr>
        <w:t>.</w:t>
      </w:r>
      <w:r w:rsidR="00054123" w:rsidRPr="00573206">
        <w:rPr>
          <w:rFonts w:ascii="Times New Roman" w:eastAsia="Calibri" w:hAnsi="Times New Roman" w:cs="Times New Roman"/>
          <w:b/>
          <w:bCs/>
          <w:sz w:val="24"/>
          <w:szCs w:val="24"/>
          <w:lang w:val="en-IN"/>
        </w:rPr>
        <w:t xml:space="preserve"> </w:t>
      </w:r>
      <w:r w:rsidR="00054123" w:rsidRPr="00573206">
        <w:rPr>
          <w:rFonts w:ascii="Times New Roman" w:eastAsia="Calibri" w:hAnsi="Times New Roman" w:cs="Times New Roman"/>
          <w:bCs/>
          <w:sz w:val="24"/>
          <w:szCs w:val="24"/>
          <w:lang w:val="en-IN"/>
        </w:rPr>
        <w:t xml:space="preserve">Prevalence of biofilm genes in </w:t>
      </w:r>
      <w:r w:rsidR="00054123" w:rsidRPr="00573206">
        <w:rPr>
          <w:rFonts w:ascii="Times New Roman" w:eastAsia="Calibri" w:hAnsi="Times New Roman" w:cs="Times New Roman"/>
          <w:bCs/>
          <w:i/>
          <w:sz w:val="24"/>
          <w:szCs w:val="24"/>
          <w:lang w:val="en-IN"/>
        </w:rPr>
        <w:t>P. aeruginosa</w:t>
      </w:r>
      <w:r w:rsidR="00054123" w:rsidRPr="00573206">
        <w:rPr>
          <w:rFonts w:ascii="Times New Roman" w:eastAsia="Calibri" w:hAnsi="Times New Roman" w:cs="Times New Roman"/>
          <w:bCs/>
          <w:sz w:val="24"/>
          <w:szCs w:val="24"/>
          <w:lang w:val="en-IN"/>
        </w:rPr>
        <w:t xml:space="preserve"> and </w:t>
      </w:r>
      <w:r w:rsidR="00054123" w:rsidRPr="00573206">
        <w:rPr>
          <w:rFonts w:ascii="Times New Roman" w:eastAsia="Calibri" w:hAnsi="Times New Roman" w:cs="Times New Roman"/>
          <w:bCs/>
          <w:i/>
          <w:sz w:val="24"/>
          <w:szCs w:val="24"/>
          <w:lang w:val="en-IN"/>
        </w:rPr>
        <w:t>S. aureus</w:t>
      </w:r>
    </w:p>
    <w:tbl>
      <w:tblPr>
        <w:tblpPr w:leftFromText="141" w:rightFromText="141" w:vertAnchor="text" w:horzAnchor="margin" w:tblpY="30"/>
        <w:tblW w:w="9100" w:type="dxa"/>
        <w:tblLayout w:type="fixed"/>
        <w:tblLook w:val="04A0" w:firstRow="1" w:lastRow="0" w:firstColumn="1" w:lastColumn="0" w:noHBand="0" w:noVBand="1"/>
      </w:tblPr>
      <w:tblGrid>
        <w:gridCol w:w="1316"/>
        <w:gridCol w:w="1054"/>
        <w:gridCol w:w="1375"/>
        <w:gridCol w:w="1070"/>
        <w:gridCol w:w="1770"/>
        <w:gridCol w:w="1130"/>
        <w:gridCol w:w="1385"/>
      </w:tblGrid>
      <w:tr w:rsidR="00841D07" w:rsidRPr="00440DD0" w14:paraId="5692CCE1" w14:textId="77777777" w:rsidTr="000A6207">
        <w:trPr>
          <w:trHeight w:val="278"/>
        </w:trPr>
        <w:tc>
          <w:tcPr>
            <w:tcW w:w="1316" w:type="dxa"/>
            <w:vMerge w:val="restart"/>
            <w:tcBorders>
              <w:top w:val="single" w:sz="18" w:space="0" w:color="auto"/>
              <w:bottom w:val="single" w:sz="18" w:space="0" w:color="auto"/>
            </w:tcBorders>
            <w:noWrap/>
            <w:vAlign w:val="center"/>
            <w:hideMark/>
          </w:tcPr>
          <w:p w14:paraId="3666782B" w14:textId="77777777" w:rsidR="00054123" w:rsidRPr="00440DD0" w:rsidRDefault="00054123" w:rsidP="00054123">
            <w:pPr>
              <w:spacing w:after="0" w:line="276" w:lineRule="auto"/>
              <w:rPr>
                <w:rFonts w:ascii="Times New Roman" w:eastAsia="Times New Roman" w:hAnsi="Times New Roman"/>
                <w:bCs/>
                <w:sz w:val="24"/>
                <w:szCs w:val="24"/>
                <w:lang w:eastAsia="fr-FR"/>
              </w:rPr>
            </w:pPr>
            <w:proofErr w:type="spellStart"/>
            <w:r w:rsidRPr="00440DD0">
              <w:rPr>
                <w:rFonts w:ascii="Times New Roman" w:eastAsia="Times New Roman" w:hAnsi="Times New Roman"/>
                <w:bCs/>
                <w:sz w:val="24"/>
                <w:szCs w:val="24"/>
                <w:lang w:eastAsia="fr-FR"/>
              </w:rPr>
              <w:t>Genes</w:t>
            </w:r>
            <w:proofErr w:type="spellEnd"/>
            <w:r w:rsidRPr="00440DD0">
              <w:rPr>
                <w:rFonts w:ascii="Times New Roman" w:eastAsia="Times New Roman" w:hAnsi="Times New Roman"/>
                <w:bCs/>
                <w:sz w:val="24"/>
                <w:szCs w:val="24"/>
                <w:lang w:eastAsia="fr-FR"/>
              </w:rPr>
              <w:t xml:space="preserve"> of</w:t>
            </w:r>
          </w:p>
          <w:p w14:paraId="141CE38A" w14:textId="77777777" w:rsidR="00841D07" w:rsidRPr="00440DD0" w:rsidRDefault="00054123" w:rsidP="00054123">
            <w:pPr>
              <w:spacing w:after="0" w:line="276" w:lineRule="auto"/>
              <w:rPr>
                <w:rFonts w:ascii="Times New Roman" w:eastAsia="Times New Roman" w:hAnsi="Times New Roman"/>
                <w:bCs/>
                <w:sz w:val="24"/>
                <w:szCs w:val="24"/>
                <w:lang w:eastAsia="fr-FR"/>
              </w:rPr>
            </w:pPr>
            <w:r w:rsidRPr="00440DD0">
              <w:rPr>
                <w:rFonts w:ascii="Times New Roman" w:eastAsia="Times New Roman" w:hAnsi="Times New Roman"/>
                <w:bCs/>
                <w:sz w:val="24"/>
                <w:szCs w:val="24"/>
                <w:lang w:eastAsia="fr-FR"/>
              </w:rPr>
              <w:t>Biofilms</w:t>
            </w:r>
          </w:p>
        </w:tc>
        <w:tc>
          <w:tcPr>
            <w:tcW w:w="2429" w:type="dxa"/>
            <w:gridSpan w:val="2"/>
            <w:tcBorders>
              <w:top w:val="single" w:sz="18" w:space="0" w:color="auto"/>
              <w:bottom w:val="single" w:sz="18" w:space="0" w:color="auto"/>
            </w:tcBorders>
            <w:noWrap/>
            <w:vAlign w:val="center"/>
            <w:hideMark/>
          </w:tcPr>
          <w:p w14:paraId="3351D769" w14:textId="77777777" w:rsidR="00841D07" w:rsidRPr="00440DD0" w:rsidRDefault="00841D07" w:rsidP="000A6207">
            <w:pPr>
              <w:spacing w:after="0" w:line="276" w:lineRule="auto"/>
              <w:jc w:val="center"/>
              <w:rPr>
                <w:rFonts w:ascii="Times New Roman" w:eastAsia="Times New Roman" w:hAnsi="Times New Roman"/>
                <w:sz w:val="24"/>
                <w:szCs w:val="24"/>
                <w:lang w:eastAsia="fr-FR"/>
              </w:rPr>
            </w:pPr>
            <w:r w:rsidRPr="00440DD0">
              <w:rPr>
                <w:rFonts w:ascii="Times New Roman" w:hAnsi="Times New Roman" w:cs="Times New Roman"/>
                <w:i/>
                <w:iCs/>
                <w:sz w:val="24"/>
                <w:szCs w:val="24"/>
              </w:rPr>
              <w:t xml:space="preserve">P. </w:t>
            </w:r>
            <w:proofErr w:type="spellStart"/>
            <w:r w:rsidRPr="00440DD0">
              <w:rPr>
                <w:rFonts w:ascii="Times New Roman" w:hAnsi="Times New Roman" w:cs="Times New Roman"/>
                <w:i/>
                <w:iCs/>
                <w:sz w:val="24"/>
                <w:szCs w:val="24"/>
              </w:rPr>
              <w:t>aeruginosa</w:t>
            </w:r>
            <w:proofErr w:type="spellEnd"/>
          </w:p>
          <w:p w14:paraId="65C1AC69" w14:textId="77777777" w:rsidR="00841D07" w:rsidRPr="00440DD0" w:rsidRDefault="00841D07" w:rsidP="000A6207">
            <w:pPr>
              <w:spacing w:after="0" w:line="276" w:lineRule="auto"/>
              <w:jc w:val="center"/>
              <w:rPr>
                <w:rFonts w:ascii="Times New Roman" w:eastAsia="Times New Roman" w:hAnsi="Times New Roman"/>
                <w:sz w:val="24"/>
                <w:szCs w:val="24"/>
                <w:lang w:eastAsia="fr-FR"/>
              </w:rPr>
            </w:pPr>
            <w:r w:rsidRPr="00440DD0">
              <w:rPr>
                <w:rFonts w:ascii="Times New Roman" w:eastAsia="Times New Roman" w:hAnsi="Times New Roman"/>
                <w:sz w:val="24"/>
                <w:szCs w:val="24"/>
                <w:lang w:eastAsia="fr-FR"/>
              </w:rPr>
              <w:t>(</w:t>
            </w:r>
            <w:proofErr w:type="gramStart"/>
            <w:r w:rsidRPr="00440DD0">
              <w:rPr>
                <w:rFonts w:ascii="Times New Roman" w:eastAsia="Times New Roman" w:hAnsi="Times New Roman"/>
                <w:sz w:val="24"/>
                <w:szCs w:val="24"/>
                <w:lang w:eastAsia="fr-FR"/>
              </w:rPr>
              <w:t>n</w:t>
            </w:r>
            <w:proofErr w:type="gramEnd"/>
            <w:r w:rsidRPr="00440DD0">
              <w:rPr>
                <w:rFonts w:ascii="Times New Roman" w:eastAsia="Times New Roman" w:hAnsi="Times New Roman"/>
                <w:sz w:val="24"/>
                <w:szCs w:val="24"/>
                <w:lang w:eastAsia="fr-FR"/>
              </w:rPr>
              <w:t>=60)</w:t>
            </w:r>
          </w:p>
        </w:tc>
        <w:tc>
          <w:tcPr>
            <w:tcW w:w="2840" w:type="dxa"/>
            <w:gridSpan w:val="2"/>
            <w:tcBorders>
              <w:top w:val="single" w:sz="18" w:space="0" w:color="auto"/>
              <w:bottom w:val="single" w:sz="18" w:space="0" w:color="auto"/>
            </w:tcBorders>
            <w:noWrap/>
            <w:vAlign w:val="center"/>
            <w:hideMark/>
          </w:tcPr>
          <w:p w14:paraId="52002D1B" w14:textId="77777777" w:rsidR="00841D07" w:rsidRPr="00440DD0" w:rsidRDefault="00705F2E" w:rsidP="000A6207">
            <w:pPr>
              <w:tabs>
                <w:tab w:val="center" w:pos="1220"/>
              </w:tabs>
              <w:spacing w:after="0" w:line="276" w:lineRule="auto"/>
              <w:jc w:val="center"/>
              <w:rPr>
                <w:rFonts w:ascii="Times New Roman" w:eastAsia="Times New Roman" w:hAnsi="Times New Roman"/>
                <w:sz w:val="24"/>
                <w:szCs w:val="24"/>
                <w:lang w:eastAsia="fr-FR"/>
              </w:rPr>
            </w:pPr>
            <w:r w:rsidRPr="00440DD0">
              <w:rPr>
                <w:rFonts w:ascii="Times New Roman" w:eastAsia="Times New Roman" w:hAnsi="Times New Roman" w:cs="Times New Roman"/>
                <w:i/>
                <w:iCs/>
                <w:color w:val="000000"/>
                <w:sz w:val="24"/>
                <w:szCs w:val="24"/>
                <w:lang w:eastAsia="fr-FR"/>
              </w:rPr>
              <w:t>S. aureus</w:t>
            </w:r>
          </w:p>
          <w:p w14:paraId="6BCF5367" w14:textId="77777777" w:rsidR="00841D07" w:rsidRPr="00440DD0" w:rsidRDefault="00705F2E" w:rsidP="000A6207">
            <w:pPr>
              <w:spacing w:after="0" w:line="276" w:lineRule="auto"/>
              <w:jc w:val="center"/>
              <w:rPr>
                <w:rFonts w:ascii="Times New Roman" w:eastAsia="Times New Roman" w:hAnsi="Times New Roman"/>
                <w:sz w:val="24"/>
                <w:szCs w:val="24"/>
                <w:lang w:eastAsia="fr-FR"/>
              </w:rPr>
            </w:pPr>
            <w:r w:rsidRPr="00440DD0">
              <w:rPr>
                <w:rFonts w:ascii="Times New Roman" w:eastAsia="Times New Roman" w:hAnsi="Times New Roman"/>
                <w:sz w:val="24"/>
                <w:szCs w:val="24"/>
                <w:lang w:eastAsia="fr-FR"/>
              </w:rPr>
              <w:t>(</w:t>
            </w:r>
            <w:proofErr w:type="gramStart"/>
            <w:r w:rsidRPr="00440DD0">
              <w:rPr>
                <w:rFonts w:ascii="Times New Roman" w:eastAsia="Times New Roman" w:hAnsi="Times New Roman"/>
                <w:sz w:val="24"/>
                <w:szCs w:val="24"/>
                <w:lang w:eastAsia="fr-FR"/>
              </w:rPr>
              <w:t>n</w:t>
            </w:r>
            <w:proofErr w:type="gramEnd"/>
            <w:r w:rsidRPr="00440DD0">
              <w:rPr>
                <w:rFonts w:ascii="Times New Roman" w:eastAsia="Times New Roman" w:hAnsi="Times New Roman"/>
                <w:sz w:val="24"/>
                <w:szCs w:val="24"/>
                <w:lang w:eastAsia="fr-FR"/>
              </w:rPr>
              <w:t>=6</w:t>
            </w:r>
            <w:r w:rsidR="00841D07" w:rsidRPr="00440DD0">
              <w:rPr>
                <w:rFonts w:ascii="Times New Roman" w:eastAsia="Times New Roman" w:hAnsi="Times New Roman"/>
                <w:sz w:val="24"/>
                <w:szCs w:val="24"/>
                <w:lang w:eastAsia="fr-FR"/>
              </w:rPr>
              <w:t>0)</w:t>
            </w:r>
          </w:p>
        </w:tc>
        <w:tc>
          <w:tcPr>
            <w:tcW w:w="2515" w:type="dxa"/>
            <w:gridSpan w:val="2"/>
            <w:tcBorders>
              <w:top w:val="single" w:sz="18" w:space="0" w:color="auto"/>
              <w:bottom w:val="single" w:sz="18" w:space="0" w:color="auto"/>
            </w:tcBorders>
            <w:noWrap/>
            <w:hideMark/>
          </w:tcPr>
          <w:p w14:paraId="0BBF7428" w14:textId="77777777" w:rsidR="00841D07" w:rsidRPr="00440DD0" w:rsidRDefault="00841D07" w:rsidP="00B10DB6">
            <w:pPr>
              <w:spacing w:after="0" w:line="276" w:lineRule="auto"/>
              <w:jc w:val="center"/>
              <w:rPr>
                <w:rFonts w:ascii="Times New Roman" w:eastAsia="Times New Roman" w:hAnsi="Times New Roman"/>
                <w:sz w:val="24"/>
                <w:szCs w:val="24"/>
                <w:lang w:eastAsia="fr-FR"/>
              </w:rPr>
            </w:pPr>
            <w:r w:rsidRPr="00440DD0">
              <w:rPr>
                <w:rFonts w:ascii="Times New Roman" w:eastAsia="Times New Roman" w:hAnsi="Times New Roman"/>
                <w:sz w:val="24"/>
                <w:szCs w:val="24"/>
                <w:lang w:eastAsia="fr-FR"/>
              </w:rPr>
              <w:t>Total</w:t>
            </w:r>
          </w:p>
          <w:p w14:paraId="4AD7DF00" w14:textId="77777777" w:rsidR="00841D07" w:rsidRPr="00440DD0" w:rsidRDefault="00705F2E" w:rsidP="00B10DB6">
            <w:pPr>
              <w:spacing w:after="0" w:line="276" w:lineRule="auto"/>
              <w:jc w:val="center"/>
              <w:rPr>
                <w:rFonts w:ascii="Times New Roman" w:eastAsia="Times New Roman" w:hAnsi="Times New Roman"/>
                <w:sz w:val="24"/>
                <w:szCs w:val="24"/>
                <w:lang w:eastAsia="fr-FR"/>
              </w:rPr>
            </w:pPr>
            <w:r w:rsidRPr="00440DD0">
              <w:rPr>
                <w:rFonts w:ascii="Times New Roman" w:eastAsia="Times New Roman" w:hAnsi="Times New Roman"/>
                <w:sz w:val="24"/>
                <w:szCs w:val="24"/>
                <w:lang w:eastAsia="fr-FR"/>
              </w:rPr>
              <w:t>(</w:t>
            </w:r>
            <w:proofErr w:type="gramStart"/>
            <w:r w:rsidRPr="00440DD0">
              <w:rPr>
                <w:rFonts w:ascii="Times New Roman" w:eastAsia="Times New Roman" w:hAnsi="Times New Roman"/>
                <w:sz w:val="24"/>
                <w:szCs w:val="24"/>
                <w:lang w:eastAsia="fr-FR"/>
              </w:rPr>
              <w:t>n</w:t>
            </w:r>
            <w:proofErr w:type="gramEnd"/>
            <w:r w:rsidRPr="00440DD0">
              <w:rPr>
                <w:rFonts w:ascii="Times New Roman" w:eastAsia="Times New Roman" w:hAnsi="Times New Roman"/>
                <w:sz w:val="24"/>
                <w:szCs w:val="24"/>
                <w:lang w:eastAsia="fr-FR"/>
              </w:rPr>
              <w:t>=12</w:t>
            </w:r>
            <w:r w:rsidR="00841D07" w:rsidRPr="00440DD0">
              <w:rPr>
                <w:rFonts w:ascii="Times New Roman" w:eastAsia="Times New Roman" w:hAnsi="Times New Roman"/>
                <w:sz w:val="24"/>
                <w:szCs w:val="24"/>
                <w:lang w:eastAsia="fr-FR"/>
              </w:rPr>
              <w:t>0)</w:t>
            </w:r>
          </w:p>
        </w:tc>
      </w:tr>
      <w:tr w:rsidR="00841D07" w:rsidRPr="00440DD0" w14:paraId="7483A5DD" w14:textId="77777777" w:rsidTr="00B10DB6">
        <w:trPr>
          <w:trHeight w:val="278"/>
        </w:trPr>
        <w:tc>
          <w:tcPr>
            <w:tcW w:w="1316" w:type="dxa"/>
            <w:vMerge/>
            <w:tcBorders>
              <w:top w:val="single" w:sz="18" w:space="0" w:color="auto"/>
              <w:bottom w:val="single" w:sz="12" w:space="0" w:color="auto"/>
            </w:tcBorders>
            <w:noWrap/>
            <w:hideMark/>
          </w:tcPr>
          <w:p w14:paraId="58CAB153" w14:textId="77777777" w:rsidR="00841D07" w:rsidRPr="00440DD0" w:rsidRDefault="00841D07" w:rsidP="00B10DB6">
            <w:pPr>
              <w:spacing w:after="0" w:line="276" w:lineRule="auto"/>
              <w:rPr>
                <w:rFonts w:ascii="Times New Roman" w:eastAsia="Times New Roman" w:hAnsi="Times New Roman"/>
                <w:bCs/>
                <w:sz w:val="24"/>
                <w:szCs w:val="24"/>
                <w:lang w:eastAsia="fr-FR"/>
              </w:rPr>
            </w:pPr>
          </w:p>
        </w:tc>
        <w:tc>
          <w:tcPr>
            <w:tcW w:w="1054" w:type="dxa"/>
            <w:tcBorders>
              <w:top w:val="single" w:sz="18" w:space="0" w:color="auto"/>
              <w:bottom w:val="single" w:sz="12" w:space="0" w:color="auto"/>
            </w:tcBorders>
            <w:noWrap/>
            <w:hideMark/>
          </w:tcPr>
          <w:p w14:paraId="730191F8" w14:textId="77777777" w:rsidR="00841D07" w:rsidRPr="00440DD0" w:rsidRDefault="00054123" w:rsidP="00054123">
            <w:pPr>
              <w:spacing w:after="0" w:line="276" w:lineRule="auto"/>
              <w:jc w:val="center"/>
              <w:rPr>
                <w:rFonts w:ascii="Times New Roman" w:eastAsia="Times New Roman" w:hAnsi="Times New Roman"/>
                <w:sz w:val="24"/>
                <w:szCs w:val="24"/>
                <w:lang w:eastAsia="fr-FR"/>
              </w:rPr>
            </w:pPr>
            <w:proofErr w:type="spellStart"/>
            <w:r w:rsidRPr="00440DD0">
              <w:rPr>
                <w:rFonts w:ascii="Times New Roman" w:eastAsia="Times New Roman" w:hAnsi="Times New Roman"/>
                <w:sz w:val="24"/>
                <w:szCs w:val="24"/>
                <w:lang w:eastAsia="fr-FR"/>
              </w:rPr>
              <w:t>Number</w:t>
            </w:r>
            <w:proofErr w:type="spellEnd"/>
            <w:r w:rsidR="00841D07" w:rsidRPr="00440DD0">
              <w:rPr>
                <w:rFonts w:ascii="Times New Roman" w:eastAsia="Times New Roman" w:hAnsi="Times New Roman"/>
                <w:sz w:val="24"/>
                <w:szCs w:val="24"/>
                <w:lang w:eastAsia="fr-FR"/>
              </w:rPr>
              <w:t>(N)</w:t>
            </w:r>
          </w:p>
        </w:tc>
        <w:tc>
          <w:tcPr>
            <w:tcW w:w="1375" w:type="dxa"/>
            <w:tcBorders>
              <w:top w:val="single" w:sz="18" w:space="0" w:color="auto"/>
              <w:bottom w:val="single" w:sz="12" w:space="0" w:color="auto"/>
            </w:tcBorders>
          </w:tcPr>
          <w:p w14:paraId="1E49C89D" w14:textId="77777777" w:rsidR="00054123" w:rsidRPr="00440DD0" w:rsidRDefault="00054123" w:rsidP="00054123">
            <w:pPr>
              <w:spacing w:after="0" w:line="276" w:lineRule="auto"/>
              <w:ind w:left="709" w:hanging="709"/>
              <w:jc w:val="center"/>
              <w:rPr>
                <w:rFonts w:ascii="Times New Roman" w:eastAsia="Times New Roman" w:hAnsi="Times New Roman"/>
                <w:sz w:val="24"/>
                <w:szCs w:val="24"/>
                <w:lang w:eastAsia="fr-FR"/>
              </w:rPr>
            </w:pPr>
            <w:proofErr w:type="spellStart"/>
            <w:r w:rsidRPr="00440DD0">
              <w:rPr>
                <w:rFonts w:ascii="Times New Roman" w:eastAsia="Times New Roman" w:hAnsi="Times New Roman"/>
                <w:sz w:val="24"/>
                <w:szCs w:val="24"/>
                <w:lang w:eastAsia="fr-FR"/>
              </w:rPr>
              <w:t>Prevalence</w:t>
            </w:r>
            <w:proofErr w:type="spellEnd"/>
          </w:p>
          <w:p w14:paraId="0FA1E9B5" w14:textId="77777777" w:rsidR="00841D07" w:rsidRPr="00440DD0" w:rsidRDefault="00841D07" w:rsidP="00054123">
            <w:pPr>
              <w:spacing w:after="0" w:line="276" w:lineRule="auto"/>
              <w:ind w:left="709" w:hanging="709"/>
              <w:jc w:val="center"/>
              <w:rPr>
                <w:rFonts w:ascii="Times New Roman" w:eastAsia="Times New Roman" w:hAnsi="Times New Roman"/>
                <w:sz w:val="24"/>
                <w:szCs w:val="24"/>
                <w:lang w:eastAsia="fr-FR"/>
              </w:rPr>
            </w:pPr>
            <w:r w:rsidRPr="00440DD0">
              <w:rPr>
                <w:rFonts w:ascii="Times New Roman" w:eastAsia="Times New Roman" w:hAnsi="Times New Roman"/>
                <w:sz w:val="24"/>
                <w:szCs w:val="24"/>
                <w:lang w:eastAsia="fr-FR"/>
              </w:rPr>
              <w:t>(%)</w:t>
            </w:r>
          </w:p>
        </w:tc>
        <w:tc>
          <w:tcPr>
            <w:tcW w:w="1070" w:type="dxa"/>
            <w:tcBorders>
              <w:top w:val="single" w:sz="18" w:space="0" w:color="auto"/>
              <w:bottom w:val="single" w:sz="12" w:space="0" w:color="auto"/>
            </w:tcBorders>
            <w:noWrap/>
            <w:hideMark/>
          </w:tcPr>
          <w:p w14:paraId="518F80D8" w14:textId="77777777" w:rsidR="00841D07" w:rsidRPr="00440DD0" w:rsidRDefault="00054123" w:rsidP="00054123">
            <w:pPr>
              <w:spacing w:after="0" w:line="276" w:lineRule="auto"/>
              <w:jc w:val="center"/>
              <w:rPr>
                <w:rFonts w:ascii="Times New Roman" w:eastAsia="Times New Roman" w:hAnsi="Times New Roman"/>
                <w:sz w:val="24"/>
                <w:szCs w:val="24"/>
                <w:lang w:eastAsia="fr-FR"/>
              </w:rPr>
            </w:pPr>
            <w:proofErr w:type="spellStart"/>
            <w:r w:rsidRPr="00440DD0">
              <w:rPr>
                <w:rFonts w:ascii="Times New Roman" w:eastAsia="Times New Roman" w:hAnsi="Times New Roman"/>
                <w:sz w:val="24"/>
                <w:szCs w:val="24"/>
                <w:lang w:eastAsia="fr-FR"/>
              </w:rPr>
              <w:t>Number</w:t>
            </w:r>
            <w:proofErr w:type="spellEnd"/>
            <w:r w:rsidRPr="00440DD0">
              <w:rPr>
                <w:rFonts w:ascii="Times New Roman" w:eastAsia="Times New Roman" w:hAnsi="Times New Roman"/>
                <w:sz w:val="24"/>
                <w:szCs w:val="24"/>
                <w:lang w:eastAsia="fr-FR"/>
              </w:rPr>
              <w:t xml:space="preserve"> </w:t>
            </w:r>
            <w:r w:rsidR="00841D07" w:rsidRPr="00440DD0">
              <w:rPr>
                <w:rFonts w:ascii="Times New Roman" w:eastAsia="Times New Roman" w:hAnsi="Times New Roman"/>
                <w:sz w:val="24"/>
                <w:szCs w:val="24"/>
                <w:lang w:eastAsia="fr-FR"/>
              </w:rPr>
              <w:t>(N)</w:t>
            </w:r>
          </w:p>
        </w:tc>
        <w:tc>
          <w:tcPr>
            <w:tcW w:w="1770" w:type="dxa"/>
            <w:tcBorders>
              <w:top w:val="single" w:sz="18" w:space="0" w:color="auto"/>
              <w:bottom w:val="single" w:sz="12" w:space="0" w:color="auto"/>
            </w:tcBorders>
            <w:vAlign w:val="center"/>
          </w:tcPr>
          <w:p w14:paraId="094ED23D" w14:textId="77777777" w:rsidR="00841D07" w:rsidRPr="00440DD0" w:rsidRDefault="00054123" w:rsidP="00054123">
            <w:pPr>
              <w:spacing w:after="0" w:line="276" w:lineRule="auto"/>
              <w:ind w:left="425"/>
              <w:jc w:val="center"/>
              <w:rPr>
                <w:rFonts w:ascii="Times New Roman" w:eastAsia="Times New Roman" w:hAnsi="Times New Roman"/>
                <w:sz w:val="24"/>
                <w:szCs w:val="24"/>
                <w:lang w:eastAsia="fr-FR"/>
              </w:rPr>
            </w:pPr>
            <w:proofErr w:type="spellStart"/>
            <w:r w:rsidRPr="00440DD0">
              <w:rPr>
                <w:rFonts w:ascii="Times New Roman" w:eastAsia="Times New Roman" w:hAnsi="Times New Roman"/>
                <w:sz w:val="24"/>
                <w:szCs w:val="24"/>
                <w:lang w:eastAsia="fr-FR"/>
              </w:rPr>
              <w:t>Prevalence</w:t>
            </w:r>
            <w:proofErr w:type="spellEnd"/>
            <w:proofErr w:type="gramStart"/>
            <w:r w:rsidR="00841D07" w:rsidRPr="00440DD0">
              <w:rPr>
                <w:rFonts w:ascii="Times New Roman" w:eastAsia="Times New Roman" w:hAnsi="Times New Roman"/>
                <w:sz w:val="24"/>
                <w:szCs w:val="24"/>
                <w:lang w:eastAsia="fr-FR"/>
              </w:rPr>
              <w:t xml:space="preserve">   (</w:t>
            </w:r>
            <w:proofErr w:type="gramEnd"/>
            <w:r w:rsidR="00841D07" w:rsidRPr="00440DD0">
              <w:rPr>
                <w:rFonts w:ascii="Times New Roman" w:eastAsia="Times New Roman" w:hAnsi="Times New Roman"/>
                <w:sz w:val="24"/>
                <w:szCs w:val="24"/>
                <w:lang w:eastAsia="fr-FR"/>
              </w:rPr>
              <w:t>%)</w:t>
            </w:r>
          </w:p>
        </w:tc>
        <w:tc>
          <w:tcPr>
            <w:tcW w:w="1130" w:type="dxa"/>
            <w:tcBorders>
              <w:top w:val="single" w:sz="18" w:space="0" w:color="auto"/>
              <w:bottom w:val="single" w:sz="12" w:space="0" w:color="auto"/>
            </w:tcBorders>
            <w:noWrap/>
            <w:hideMark/>
          </w:tcPr>
          <w:p w14:paraId="2FE413A0" w14:textId="77777777" w:rsidR="00841D07" w:rsidRPr="00440DD0" w:rsidRDefault="00054123" w:rsidP="00054123">
            <w:pPr>
              <w:spacing w:after="0" w:line="276" w:lineRule="auto"/>
              <w:jc w:val="center"/>
              <w:rPr>
                <w:rFonts w:ascii="Times New Roman" w:eastAsia="Times New Roman" w:hAnsi="Times New Roman"/>
                <w:sz w:val="24"/>
                <w:szCs w:val="24"/>
                <w:lang w:eastAsia="fr-FR"/>
              </w:rPr>
            </w:pPr>
            <w:proofErr w:type="spellStart"/>
            <w:r w:rsidRPr="00440DD0">
              <w:rPr>
                <w:rFonts w:ascii="Times New Roman" w:eastAsia="Times New Roman" w:hAnsi="Times New Roman"/>
                <w:sz w:val="24"/>
                <w:szCs w:val="24"/>
                <w:lang w:eastAsia="fr-FR"/>
              </w:rPr>
              <w:t>Number</w:t>
            </w:r>
            <w:proofErr w:type="spellEnd"/>
            <w:r w:rsidRPr="00440DD0">
              <w:rPr>
                <w:rFonts w:ascii="Times New Roman" w:eastAsia="Times New Roman" w:hAnsi="Times New Roman"/>
                <w:sz w:val="24"/>
                <w:szCs w:val="24"/>
                <w:lang w:eastAsia="fr-FR"/>
              </w:rPr>
              <w:t xml:space="preserve"> </w:t>
            </w:r>
            <w:r w:rsidR="00841D07" w:rsidRPr="00440DD0">
              <w:rPr>
                <w:rFonts w:ascii="Times New Roman" w:eastAsia="Times New Roman" w:hAnsi="Times New Roman"/>
                <w:sz w:val="24"/>
                <w:szCs w:val="24"/>
                <w:lang w:eastAsia="fr-FR"/>
              </w:rPr>
              <w:t>(N)</w:t>
            </w:r>
          </w:p>
        </w:tc>
        <w:tc>
          <w:tcPr>
            <w:tcW w:w="1385" w:type="dxa"/>
            <w:tcBorders>
              <w:top w:val="single" w:sz="18" w:space="0" w:color="auto"/>
              <w:bottom w:val="single" w:sz="12" w:space="0" w:color="auto"/>
            </w:tcBorders>
          </w:tcPr>
          <w:p w14:paraId="5BD1B412" w14:textId="77777777" w:rsidR="00CC50A8" w:rsidRPr="00440DD0" w:rsidRDefault="00054123" w:rsidP="00054123">
            <w:pPr>
              <w:spacing w:after="0" w:line="276" w:lineRule="auto"/>
              <w:ind w:left="709" w:hanging="709"/>
              <w:jc w:val="center"/>
              <w:rPr>
                <w:rFonts w:ascii="Times New Roman" w:eastAsia="Times New Roman" w:hAnsi="Times New Roman"/>
                <w:sz w:val="24"/>
                <w:szCs w:val="24"/>
                <w:lang w:eastAsia="fr-FR"/>
              </w:rPr>
            </w:pPr>
            <w:proofErr w:type="spellStart"/>
            <w:r w:rsidRPr="00440DD0">
              <w:rPr>
                <w:rFonts w:ascii="Times New Roman" w:eastAsia="Times New Roman" w:hAnsi="Times New Roman"/>
                <w:sz w:val="24"/>
                <w:szCs w:val="24"/>
                <w:lang w:eastAsia="fr-FR"/>
              </w:rPr>
              <w:t>Prevalence</w:t>
            </w:r>
            <w:proofErr w:type="spellEnd"/>
          </w:p>
          <w:p w14:paraId="16F5F34E" w14:textId="77777777" w:rsidR="00841D07" w:rsidRPr="00440DD0" w:rsidRDefault="00841D07" w:rsidP="00054123">
            <w:pPr>
              <w:spacing w:after="0" w:line="276" w:lineRule="auto"/>
              <w:ind w:left="709" w:hanging="709"/>
              <w:jc w:val="center"/>
              <w:rPr>
                <w:rFonts w:ascii="Times New Roman" w:eastAsia="Times New Roman" w:hAnsi="Times New Roman"/>
                <w:sz w:val="24"/>
                <w:szCs w:val="24"/>
                <w:lang w:eastAsia="fr-FR"/>
              </w:rPr>
            </w:pPr>
            <w:r w:rsidRPr="00440DD0">
              <w:rPr>
                <w:rFonts w:ascii="Times New Roman" w:eastAsia="Times New Roman" w:hAnsi="Times New Roman"/>
                <w:sz w:val="24"/>
                <w:szCs w:val="24"/>
                <w:lang w:eastAsia="fr-FR"/>
              </w:rPr>
              <w:t>(%)</w:t>
            </w:r>
          </w:p>
        </w:tc>
      </w:tr>
      <w:tr w:rsidR="00705F2E" w:rsidRPr="00440DD0" w14:paraId="5FBBB57C" w14:textId="77777777" w:rsidTr="00B10DB6">
        <w:trPr>
          <w:trHeight w:val="278"/>
        </w:trPr>
        <w:tc>
          <w:tcPr>
            <w:tcW w:w="1316" w:type="dxa"/>
            <w:tcBorders>
              <w:top w:val="single" w:sz="12" w:space="0" w:color="auto"/>
            </w:tcBorders>
            <w:noWrap/>
            <w:hideMark/>
          </w:tcPr>
          <w:p w14:paraId="797F07C4" w14:textId="77777777" w:rsidR="00705F2E" w:rsidRPr="00440DD0" w:rsidRDefault="00705F2E" w:rsidP="00705F2E">
            <w:pPr>
              <w:spacing w:after="0" w:line="276" w:lineRule="auto"/>
              <w:rPr>
                <w:rFonts w:ascii="Times New Roman" w:eastAsia="Times New Roman" w:hAnsi="Times New Roman"/>
                <w:bCs/>
                <w:i/>
                <w:sz w:val="24"/>
                <w:szCs w:val="24"/>
                <w:lang w:eastAsia="fr-FR"/>
              </w:rPr>
            </w:pPr>
            <w:proofErr w:type="spellStart"/>
            <w:r w:rsidRPr="00440DD0">
              <w:rPr>
                <w:rFonts w:ascii="Times New Roman" w:eastAsia="Times New Roman" w:hAnsi="Times New Roman"/>
                <w:bCs/>
                <w:i/>
                <w:sz w:val="24"/>
                <w:szCs w:val="24"/>
                <w:lang w:eastAsia="fr-FR"/>
              </w:rPr>
              <w:t>PslA</w:t>
            </w:r>
            <w:proofErr w:type="spellEnd"/>
          </w:p>
        </w:tc>
        <w:tc>
          <w:tcPr>
            <w:tcW w:w="1054" w:type="dxa"/>
            <w:tcBorders>
              <w:top w:val="single" w:sz="12" w:space="0" w:color="auto"/>
            </w:tcBorders>
            <w:noWrap/>
            <w:hideMark/>
          </w:tcPr>
          <w:p w14:paraId="1959ED68" w14:textId="77777777" w:rsidR="00705F2E" w:rsidRPr="00440DD0" w:rsidRDefault="00705F2E" w:rsidP="00705F2E">
            <w:pPr>
              <w:spacing w:after="0" w:line="276" w:lineRule="auto"/>
              <w:jc w:val="center"/>
              <w:rPr>
                <w:rFonts w:ascii="Times New Roman" w:eastAsia="Times New Roman" w:hAnsi="Times New Roman"/>
                <w:sz w:val="24"/>
                <w:szCs w:val="24"/>
                <w:lang w:eastAsia="fr-FR"/>
              </w:rPr>
            </w:pPr>
            <w:r w:rsidRPr="00440DD0">
              <w:rPr>
                <w:rFonts w:ascii="Times New Roman" w:eastAsia="Times New Roman" w:hAnsi="Times New Roman"/>
                <w:sz w:val="24"/>
                <w:szCs w:val="24"/>
                <w:lang w:eastAsia="fr-FR"/>
              </w:rPr>
              <w:t>48</w:t>
            </w:r>
          </w:p>
        </w:tc>
        <w:tc>
          <w:tcPr>
            <w:tcW w:w="1375" w:type="dxa"/>
            <w:tcBorders>
              <w:top w:val="single" w:sz="12" w:space="0" w:color="auto"/>
            </w:tcBorders>
            <w:vAlign w:val="center"/>
          </w:tcPr>
          <w:p w14:paraId="29F5645B" w14:textId="77777777" w:rsidR="00705F2E" w:rsidRPr="00440DD0" w:rsidRDefault="00705F2E" w:rsidP="00705F2E">
            <w:pPr>
              <w:spacing w:after="0" w:line="276" w:lineRule="auto"/>
              <w:ind w:left="365"/>
              <w:rPr>
                <w:rFonts w:ascii="Times New Roman" w:eastAsia="Times New Roman" w:hAnsi="Times New Roman"/>
                <w:sz w:val="24"/>
                <w:szCs w:val="24"/>
                <w:lang w:eastAsia="fr-FR"/>
              </w:rPr>
            </w:pPr>
            <w:r w:rsidRPr="00440DD0">
              <w:rPr>
                <w:rFonts w:ascii="Times New Roman" w:eastAsia="Times New Roman" w:hAnsi="Times New Roman"/>
                <w:sz w:val="24"/>
                <w:szCs w:val="24"/>
                <w:lang w:eastAsia="fr-FR"/>
              </w:rPr>
              <w:t>80,0</w:t>
            </w:r>
          </w:p>
        </w:tc>
        <w:tc>
          <w:tcPr>
            <w:tcW w:w="1070" w:type="dxa"/>
            <w:tcBorders>
              <w:top w:val="single" w:sz="12" w:space="0" w:color="auto"/>
            </w:tcBorders>
            <w:noWrap/>
            <w:hideMark/>
          </w:tcPr>
          <w:p w14:paraId="4617CC07" w14:textId="77777777" w:rsidR="00705F2E" w:rsidRPr="00440DD0" w:rsidRDefault="00705F2E" w:rsidP="00705F2E">
            <w:pPr>
              <w:spacing w:after="0" w:line="276" w:lineRule="auto"/>
              <w:jc w:val="center"/>
              <w:rPr>
                <w:rFonts w:ascii="Times New Roman" w:eastAsia="Times New Roman" w:hAnsi="Times New Roman"/>
                <w:sz w:val="24"/>
                <w:szCs w:val="24"/>
                <w:lang w:eastAsia="fr-FR"/>
              </w:rPr>
            </w:pPr>
            <w:r w:rsidRPr="00440DD0">
              <w:rPr>
                <w:rFonts w:ascii="Times New Roman" w:eastAsia="Times New Roman" w:hAnsi="Times New Roman"/>
                <w:sz w:val="24"/>
                <w:szCs w:val="24"/>
                <w:lang w:eastAsia="fr-FR"/>
              </w:rPr>
              <w:t>29</w:t>
            </w:r>
          </w:p>
        </w:tc>
        <w:tc>
          <w:tcPr>
            <w:tcW w:w="1770" w:type="dxa"/>
            <w:tcBorders>
              <w:top w:val="single" w:sz="12" w:space="0" w:color="auto"/>
            </w:tcBorders>
            <w:vAlign w:val="center"/>
          </w:tcPr>
          <w:p w14:paraId="19FB01A3" w14:textId="77777777" w:rsidR="00705F2E" w:rsidRPr="00440DD0" w:rsidRDefault="00705F2E" w:rsidP="00705F2E">
            <w:pPr>
              <w:spacing w:after="0" w:line="276" w:lineRule="auto"/>
              <w:ind w:left="305"/>
              <w:jc w:val="center"/>
              <w:rPr>
                <w:rFonts w:ascii="Times New Roman" w:eastAsia="Times New Roman" w:hAnsi="Times New Roman"/>
                <w:sz w:val="24"/>
                <w:szCs w:val="24"/>
                <w:lang w:eastAsia="fr-FR"/>
              </w:rPr>
            </w:pPr>
            <w:r w:rsidRPr="00440DD0">
              <w:rPr>
                <w:rFonts w:ascii="Times New Roman" w:eastAsia="Times New Roman" w:hAnsi="Times New Roman"/>
                <w:sz w:val="24"/>
                <w:szCs w:val="24"/>
                <w:lang w:eastAsia="fr-FR"/>
              </w:rPr>
              <w:t>48,3</w:t>
            </w:r>
          </w:p>
        </w:tc>
        <w:tc>
          <w:tcPr>
            <w:tcW w:w="1130" w:type="dxa"/>
            <w:tcBorders>
              <w:top w:val="single" w:sz="12" w:space="0" w:color="auto"/>
            </w:tcBorders>
            <w:noWrap/>
            <w:hideMark/>
          </w:tcPr>
          <w:p w14:paraId="4D7A7C91" w14:textId="77777777" w:rsidR="00705F2E" w:rsidRPr="00440DD0" w:rsidRDefault="00705F2E" w:rsidP="00705F2E">
            <w:pPr>
              <w:spacing w:after="0" w:line="276" w:lineRule="auto"/>
              <w:jc w:val="center"/>
              <w:rPr>
                <w:rFonts w:ascii="Times New Roman" w:eastAsia="Times New Roman" w:hAnsi="Times New Roman"/>
                <w:sz w:val="24"/>
                <w:szCs w:val="24"/>
                <w:lang w:eastAsia="fr-FR"/>
              </w:rPr>
            </w:pPr>
            <w:r w:rsidRPr="00440DD0">
              <w:rPr>
                <w:rFonts w:ascii="Times New Roman" w:eastAsia="Times New Roman" w:hAnsi="Times New Roman"/>
                <w:sz w:val="24"/>
                <w:szCs w:val="24"/>
                <w:lang w:eastAsia="fr-FR"/>
              </w:rPr>
              <w:t>47</w:t>
            </w:r>
          </w:p>
        </w:tc>
        <w:tc>
          <w:tcPr>
            <w:tcW w:w="1385" w:type="dxa"/>
            <w:tcBorders>
              <w:top w:val="single" w:sz="12" w:space="0" w:color="auto"/>
            </w:tcBorders>
          </w:tcPr>
          <w:p w14:paraId="6F09A2E9" w14:textId="77777777" w:rsidR="00705F2E" w:rsidRPr="00440DD0" w:rsidRDefault="00705F2E" w:rsidP="00705F2E">
            <w:pPr>
              <w:jc w:val="center"/>
            </w:pPr>
            <w:r w:rsidRPr="00440DD0">
              <w:rPr>
                <w:rFonts w:ascii="Times New Roman" w:eastAsia="Times New Roman" w:hAnsi="Times New Roman"/>
                <w:sz w:val="24"/>
                <w:szCs w:val="24"/>
                <w:lang w:eastAsia="fr-FR"/>
              </w:rPr>
              <w:t>39,2</w:t>
            </w:r>
          </w:p>
        </w:tc>
      </w:tr>
      <w:tr w:rsidR="00705F2E" w:rsidRPr="00440DD0" w14:paraId="6205D58E" w14:textId="77777777" w:rsidTr="00B10DB6">
        <w:trPr>
          <w:trHeight w:val="278"/>
        </w:trPr>
        <w:tc>
          <w:tcPr>
            <w:tcW w:w="1316" w:type="dxa"/>
            <w:noWrap/>
            <w:hideMark/>
          </w:tcPr>
          <w:p w14:paraId="3F2E452A" w14:textId="77777777" w:rsidR="00705F2E" w:rsidRPr="00440DD0" w:rsidRDefault="00705F2E" w:rsidP="00705F2E">
            <w:pPr>
              <w:spacing w:after="0" w:line="276" w:lineRule="auto"/>
              <w:rPr>
                <w:rFonts w:ascii="Times New Roman" w:eastAsia="Times New Roman" w:hAnsi="Times New Roman"/>
                <w:bCs/>
                <w:i/>
                <w:sz w:val="24"/>
                <w:szCs w:val="24"/>
                <w:lang w:eastAsia="fr-FR"/>
              </w:rPr>
            </w:pPr>
            <w:proofErr w:type="spellStart"/>
            <w:r w:rsidRPr="00440DD0">
              <w:rPr>
                <w:rFonts w:ascii="Times New Roman" w:eastAsia="Times New Roman" w:hAnsi="Times New Roman"/>
                <w:bCs/>
                <w:i/>
                <w:sz w:val="24"/>
                <w:szCs w:val="24"/>
                <w:lang w:eastAsia="fr-FR"/>
              </w:rPr>
              <w:lastRenderedPageBreak/>
              <w:t>PelA</w:t>
            </w:r>
            <w:proofErr w:type="spellEnd"/>
          </w:p>
        </w:tc>
        <w:tc>
          <w:tcPr>
            <w:tcW w:w="1054" w:type="dxa"/>
            <w:noWrap/>
            <w:hideMark/>
          </w:tcPr>
          <w:p w14:paraId="6D204468" w14:textId="77777777" w:rsidR="00705F2E" w:rsidRPr="00440DD0" w:rsidRDefault="00705F2E" w:rsidP="00705F2E">
            <w:pPr>
              <w:spacing w:after="0" w:line="276" w:lineRule="auto"/>
              <w:jc w:val="center"/>
              <w:rPr>
                <w:rFonts w:ascii="Times New Roman" w:eastAsia="Times New Roman" w:hAnsi="Times New Roman"/>
                <w:sz w:val="24"/>
                <w:szCs w:val="24"/>
                <w:lang w:eastAsia="fr-FR"/>
              </w:rPr>
            </w:pPr>
            <w:r w:rsidRPr="00440DD0">
              <w:rPr>
                <w:rFonts w:ascii="Times New Roman" w:eastAsia="Times New Roman" w:hAnsi="Times New Roman"/>
                <w:sz w:val="24"/>
                <w:szCs w:val="24"/>
                <w:lang w:eastAsia="fr-FR"/>
              </w:rPr>
              <w:t>43</w:t>
            </w:r>
          </w:p>
        </w:tc>
        <w:tc>
          <w:tcPr>
            <w:tcW w:w="1375" w:type="dxa"/>
            <w:vAlign w:val="center"/>
          </w:tcPr>
          <w:p w14:paraId="09ED360E" w14:textId="77777777" w:rsidR="00705F2E" w:rsidRPr="00440DD0" w:rsidRDefault="00705F2E" w:rsidP="00705F2E">
            <w:pPr>
              <w:spacing w:after="0" w:line="276" w:lineRule="auto"/>
              <w:rPr>
                <w:rFonts w:ascii="Times New Roman" w:eastAsia="Times New Roman" w:hAnsi="Times New Roman"/>
                <w:sz w:val="24"/>
                <w:szCs w:val="24"/>
                <w:lang w:eastAsia="fr-FR"/>
              </w:rPr>
            </w:pPr>
            <w:r w:rsidRPr="00440DD0">
              <w:rPr>
                <w:rFonts w:ascii="Times New Roman" w:eastAsia="Times New Roman" w:hAnsi="Times New Roman"/>
                <w:sz w:val="24"/>
                <w:szCs w:val="24"/>
                <w:lang w:eastAsia="fr-FR"/>
              </w:rPr>
              <w:t xml:space="preserve">      71,7</w:t>
            </w:r>
          </w:p>
        </w:tc>
        <w:tc>
          <w:tcPr>
            <w:tcW w:w="1070" w:type="dxa"/>
            <w:noWrap/>
            <w:hideMark/>
          </w:tcPr>
          <w:p w14:paraId="6C3F7CB1" w14:textId="77777777" w:rsidR="00705F2E" w:rsidRPr="00440DD0" w:rsidRDefault="00705F2E" w:rsidP="00705F2E">
            <w:pPr>
              <w:spacing w:after="0" w:line="276" w:lineRule="auto"/>
              <w:jc w:val="center"/>
              <w:rPr>
                <w:rFonts w:ascii="Times New Roman" w:eastAsia="Times New Roman" w:hAnsi="Times New Roman"/>
                <w:sz w:val="24"/>
                <w:szCs w:val="24"/>
                <w:lang w:eastAsia="fr-FR"/>
              </w:rPr>
            </w:pPr>
            <w:r w:rsidRPr="00440DD0">
              <w:rPr>
                <w:rFonts w:ascii="Times New Roman" w:eastAsia="Times New Roman" w:hAnsi="Times New Roman"/>
                <w:sz w:val="24"/>
                <w:szCs w:val="24"/>
                <w:lang w:eastAsia="fr-FR"/>
              </w:rPr>
              <w:t>23</w:t>
            </w:r>
          </w:p>
        </w:tc>
        <w:tc>
          <w:tcPr>
            <w:tcW w:w="1770" w:type="dxa"/>
            <w:vAlign w:val="center"/>
          </w:tcPr>
          <w:p w14:paraId="5A9F88B0" w14:textId="77777777" w:rsidR="00705F2E" w:rsidRPr="00440DD0" w:rsidRDefault="00705F2E" w:rsidP="00705F2E">
            <w:pPr>
              <w:spacing w:after="0" w:line="276" w:lineRule="auto"/>
              <w:ind w:left="305"/>
              <w:jc w:val="center"/>
              <w:rPr>
                <w:rFonts w:ascii="Times New Roman" w:eastAsia="Times New Roman" w:hAnsi="Times New Roman"/>
                <w:sz w:val="24"/>
                <w:szCs w:val="24"/>
                <w:lang w:eastAsia="fr-FR"/>
              </w:rPr>
            </w:pPr>
            <w:r w:rsidRPr="00440DD0">
              <w:rPr>
                <w:rFonts w:ascii="Times New Roman" w:eastAsia="Times New Roman" w:hAnsi="Times New Roman"/>
                <w:sz w:val="24"/>
                <w:szCs w:val="24"/>
                <w:lang w:eastAsia="fr-FR"/>
              </w:rPr>
              <w:t>38,3</w:t>
            </w:r>
          </w:p>
        </w:tc>
        <w:tc>
          <w:tcPr>
            <w:tcW w:w="1130" w:type="dxa"/>
            <w:noWrap/>
            <w:hideMark/>
          </w:tcPr>
          <w:p w14:paraId="354BA17A" w14:textId="77777777" w:rsidR="00705F2E" w:rsidRPr="00440DD0" w:rsidRDefault="00705F2E" w:rsidP="00705F2E">
            <w:pPr>
              <w:spacing w:after="0" w:line="276" w:lineRule="auto"/>
              <w:jc w:val="center"/>
              <w:rPr>
                <w:rFonts w:ascii="Times New Roman" w:eastAsia="Times New Roman" w:hAnsi="Times New Roman"/>
                <w:sz w:val="24"/>
                <w:szCs w:val="24"/>
                <w:lang w:eastAsia="fr-FR"/>
              </w:rPr>
            </w:pPr>
            <w:r w:rsidRPr="00440DD0">
              <w:rPr>
                <w:rFonts w:ascii="Times New Roman" w:eastAsia="Times New Roman" w:hAnsi="Times New Roman"/>
                <w:sz w:val="24"/>
                <w:szCs w:val="24"/>
                <w:lang w:eastAsia="fr-FR"/>
              </w:rPr>
              <w:t>66</w:t>
            </w:r>
          </w:p>
        </w:tc>
        <w:tc>
          <w:tcPr>
            <w:tcW w:w="1385" w:type="dxa"/>
          </w:tcPr>
          <w:p w14:paraId="317EA17C" w14:textId="77777777" w:rsidR="00705F2E" w:rsidRPr="00440DD0" w:rsidRDefault="00705F2E" w:rsidP="00705F2E">
            <w:pPr>
              <w:jc w:val="center"/>
            </w:pPr>
            <w:r w:rsidRPr="00440DD0">
              <w:rPr>
                <w:rFonts w:ascii="Times New Roman" w:eastAsia="Times New Roman" w:hAnsi="Times New Roman"/>
                <w:sz w:val="24"/>
                <w:szCs w:val="24"/>
                <w:lang w:eastAsia="fr-FR"/>
              </w:rPr>
              <w:t>55,0</w:t>
            </w:r>
          </w:p>
        </w:tc>
      </w:tr>
      <w:tr w:rsidR="00705F2E" w:rsidRPr="00440DD0" w14:paraId="3593266F" w14:textId="77777777" w:rsidTr="00B10DB6">
        <w:trPr>
          <w:trHeight w:val="278"/>
        </w:trPr>
        <w:tc>
          <w:tcPr>
            <w:tcW w:w="1316" w:type="dxa"/>
            <w:tcBorders>
              <w:bottom w:val="single" w:sz="18" w:space="0" w:color="auto"/>
            </w:tcBorders>
            <w:noWrap/>
            <w:hideMark/>
          </w:tcPr>
          <w:p w14:paraId="14DE9BAE" w14:textId="77777777" w:rsidR="00705F2E" w:rsidRPr="00440DD0" w:rsidRDefault="00705F2E" w:rsidP="00705F2E">
            <w:pPr>
              <w:spacing w:after="0" w:line="276" w:lineRule="auto"/>
              <w:rPr>
                <w:rFonts w:ascii="Times New Roman" w:eastAsia="Times New Roman" w:hAnsi="Times New Roman"/>
                <w:bCs/>
                <w:i/>
                <w:sz w:val="24"/>
                <w:szCs w:val="24"/>
                <w:lang w:eastAsia="fr-FR"/>
              </w:rPr>
            </w:pPr>
            <w:proofErr w:type="spellStart"/>
            <w:r w:rsidRPr="00440DD0">
              <w:rPr>
                <w:rFonts w:ascii="Times New Roman" w:eastAsia="Times New Roman" w:hAnsi="Times New Roman"/>
                <w:bCs/>
                <w:i/>
                <w:sz w:val="24"/>
                <w:szCs w:val="24"/>
                <w:lang w:eastAsia="fr-FR"/>
              </w:rPr>
              <w:t>PpyR</w:t>
            </w:r>
            <w:proofErr w:type="spellEnd"/>
          </w:p>
        </w:tc>
        <w:tc>
          <w:tcPr>
            <w:tcW w:w="1054" w:type="dxa"/>
            <w:tcBorders>
              <w:bottom w:val="single" w:sz="18" w:space="0" w:color="auto"/>
            </w:tcBorders>
            <w:noWrap/>
            <w:hideMark/>
          </w:tcPr>
          <w:p w14:paraId="3B0715B0" w14:textId="77777777" w:rsidR="00705F2E" w:rsidRPr="00440DD0" w:rsidRDefault="00705F2E" w:rsidP="00705F2E">
            <w:pPr>
              <w:spacing w:after="0" w:line="276" w:lineRule="auto"/>
              <w:jc w:val="center"/>
              <w:rPr>
                <w:rFonts w:ascii="Times New Roman" w:eastAsia="Times New Roman" w:hAnsi="Times New Roman"/>
                <w:sz w:val="24"/>
                <w:szCs w:val="24"/>
                <w:lang w:eastAsia="fr-FR"/>
              </w:rPr>
            </w:pPr>
            <w:r w:rsidRPr="00440DD0">
              <w:rPr>
                <w:rFonts w:ascii="Times New Roman" w:eastAsia="Times New Roman" w:hAnsi="Times New Roman"/>
                <w:sz w:val="24"/>
                <w:szCs w:val="24"/>
                <w:lang w:eastAsia="fr-FR"/>
              </w:rPr>
              <w:t>56</w:t>
            </w:r>
          </w:p>
        </w:tc>
        <w:tc>
          <w:tcPr>
            <w:tcW w:w="1375" w:type="dxa"/>
            <w:tcBorders>
              <w:bottom w:val="single" w:sz="18" w:space="0" w:color="auto"/>
            </w:tcBorders>
            <w:vAlign w:val="center"/>
          </w:tcPr>
          <w:p w14:paraId="19D7D29D" w14:textId="77777777" w:rsidR="00705F2E" w:rsidRPr="00440DD0" w:rsidRDefault="00705F2E" w:rsidP="00705F2E">
            <w:pPr>
              <w:spacing w:after="0" w:line="276" w:lineRule="auto"/>
              <w:ind w:left="365"/>
              <w:rPr>
                <w:rFonts w:ascii="Times New Roman" w:eastAsia="Times New Roman" w:hAnsi="Times New Roman"/>
                <w:sz w:val="24"/>
                <w:szCs w:val="24"/>
                <w:lang w:eastAsia="fr-FR"/>
              </w:rPr>
            </w:pPr>
            <w:r w:rsidRPr="00440DD0">
              <w:rPr>
                <w:rFonts w:ascii="Times New Roman" w:eastAsia="Times New Roman" w:hAnsi="Times New Roman"/>
                <w:sz w:val="24"/>
                <w:szCs w:val="24"/>
                <w:lang w:eastAsia="fr-FR"/>
              </w:rPr>
              <w:t>93,3</w:t>
            </w:r>
          </w:p>
        </w:tc>
        <w:tc>
          <w:tcPr>
            <w:tcW w:w="1070" w:type="dxa"/>
            <w:tcBorders>
              <w:bottom w:val="single" w:sz="18" w:space="0" w:color="auto"/>
            </w:tcBorders>
            <w:noWrap/>
            <w:hideMark/>
          </w:tcPr>
          <w:p w14:paraId="07B78411" w14:textId="77777777" w:rsidR="00705F2E" w:rsidRPr="00440DD0" w:rsidRDefault="00705F2E" w:rsidP="00705F2E">
            <w:pPr>
              <w:spacing w:after="0" w:line="276" w:lineRule="auto"/>
              <w:jc w:val="center"/>
              <w:rPr>
                <w:rFonts w:ascii="Times New Roman" w:eastAsia="Times New Roman" w:hAnsi="Times New Roman"/>
                <w:sz w:val="24"/>
                <w:szCs w:val="24"/>
                <w:lang w:eastAsia="fr-FR"/>
              </w:rPr>
            </w:pPr>
            <w:r w:rsidRPr="00440DD0">
              <w:rPr>
                <w:rFonts w:ascii="Times New Roman" w:eastAsia="Times New Roman" w:hAnsi="Times New Roman"/>
                <w:sz w:val="24"/>
                <w:szCs w:val="24"/>
                <w:lang w:eastAsia="fr-FR"/>
              </w:rPr>
              <w:t>0</w:t>
            </w:r>
          </w:p>
        </w:tc>
        <w:tc>
          <w:tcPr>
            <w:tcW w:w="1770" w:type="dxa"/>
            <w:tcBorders>
              <w:bottom w:val="single" w:sz="18" w:space="0" w:color="auto"/>
            </w:tcBorders>
            <w:vAlign w:val="center"/>
          </w:tcPr>
          <w:p w14:paraId="2652280A" w14:textId="77777777" w:rsidR="00705F2E" w:rsidRPr="00440DD0" w:rsidRDefault="00705F2E" w:rsidP="00705F2E">
            <w:pPr>
              <w:spacing w:after="0" w:line="276" w:lineRule="auto"/>
              <w:ind w:left="425"/>
              <w:jc w:val="center"/>
              <w:rPr>
                <w:rFonts w:ascii="Times New Roman" w:eastAsia="Times New Roman" w:hAnsi="Times New Roman"/>
                <w:sz w:val="24"/>
                <w:szCs w:val="24"/>
                <w:lang w:eastAsia="fr-FR"/>
              </w:rPr>
            </w:pPr>
            <w:r w:rsidRPr="00440DD0">
              <w:rPr>
                <w:rFonts w:ascii="Times New Roman" w:eastAsia="Times New Roman" w:hAnsi="Times New Roman"/>
                <w:sz w:val="24"/>
                <w:szCs w:val="24"/>
                <w:lang w:eastAsia="fr-FR"/>
              </w:rPr>
              <w:t>0,0</w:t>
            </w:r>
          </w:p>
        </w:tc>
        <w:tc>
          <w:tcPr>
            <w:tcW w:w="1130" w:type="dxa"/>
            <w:tcBorders>
              <w:bottom w:val="single" w:sz="18" w:space="0" w:color="auto"/>
            </w:tcBorders>
            <w:noWrap/>
            <w:hideMark/>
          </w:tcPr>
          <w:p w14:paraId="38D6D363" w14:textId="77777777" w:rsidR="00705F2E" w:rsidRPr="00440DD0" w:rsidRDefault="00705F2E" w:rsidP="00705F2E">
            <w:pPr>
              <w:spacing w:after="0" w:line="276" w:lineRule="auto"/>
              <w:jc w:val="center"/>
              <w:rPr>
                <w:rFonts w:ascii="Times New Roman" w:eastAsia="Times New Roman" w:hAnsi="Times New Roman"/>
                <w:sz w:val="24"/>
                <w:szCs w:val="24"/>
                <w:lang w:eastAsia="fr-FR"/>
              </w:rPr>
            </w:pPr>
            <w:r w:rsidRPr="00440DD0">
              <w:rPr>
                <w:rFonts w:ascii="Times New Roman" w:eastAsia="Times New Roman" w:hAnsi="Times New Roman"/>
                <w:sz w:val="24"/>
                <w:szCs w:val="24"/>
                <w:lang w:eastAsia="fr-FR"/>
              </w:rPr>
              <w:t>56</w:t>
            </w:r>
          </w:p>
        </w:tc>
        <w:tc>
          <w:tcPr>
            <w:tcW w:w="1385" w:type="dxa"/>
            <w:tcBorders>
              <w:bottom w:val="single" w:sz="18" w:space="0" w:color="auto"/>
            </w:tcBorders>
          </w:tcPr>
          <w:p w14:paraId="247848F2" w14:textId="77777777" w:rsidR="00705F2E" w:rsidRPr="00440DD0" w:rsidRDefault="00705F2E" w:rsidP="00705F2E">
            <w:pPr>
              <w:jc w:val="center"/>
            </w:pPr>
            <w:r w:rsidRPr="00440DD0">
              <w:rPr>
                <w:rFonts w:ascii="Times New Roman" w:eastAsia="Times New Roman" w:hAnsi="Times New Roman"/>
                <w:sz w:val="24"/>
                <w:szCs w:val="24"/>
                <w:lang w:eastAsia="fr-FR"/>
              </w:rPr>
              <w:t>46,7</w:t>
            </w:r>
          </w:p>
        </w:tc>
      </w:tr>
    </w:tbl>
    <w:p w14:paraId="693644D7" w14:textId="77777777" w:rsidR="00841D07" w:rsidRPr="00573206" w:rsidRDefault="00FA2460" w:rsidP="00CC50A8">
      <w:pPr>
        <w:spacing w:before="240" w:after="0"/>
        <w:rPr>
          <w:lang w:val="en-IN" w:eastAsia="fr-FR"/>
        </w:rPr>
      </w:pPr>
      <w:proofErr w:type="spellStart"/>
      <w:r w:rsidRPr="00573206">
        <w:rPr>
          <w:rFonts w:ascii="Times New Roman" w:eastAsia="Times New Roman" w:hAnsi="Times New Roman" w:cs="Times New Roman"/>
          <w:i/>
          <w:color w:val="000000"/>
          <w:lang w:val="en-IN" w:eastAsia="fr-FR"/>
        </w:rPr>
        <w:t>PelA</w:t>
      </w:r>
      <w:proofErr w:type="spellEnd"/>
      <w:r w:rsidRPr="00573206">
        <w:rPr>
          <w:rFonts w:ascii="Times New Roman" w:eastAsia="Times New Roman" w:hAnsi="Times New Roman" w:cs="Times New Roman"/>
          <w:i/>
          <w:color w:val="000000"/>
          <w:lang w:val="en-IN" w:eastAsia="fr-FR"/>
        </w:rPr>
        <w:t xml:space="preserve">: pellicle (gene encoding dandruff); </w:t>
      </w:r>
      <w:proofErr w:type="spellStart"/>
      <w:r w:rsidRPr="00573206">
        <w:rPr>
          <w:rFonts w:ascii="Times New Roman" w:eastAsia="Times New Roman" w:hAnsi="Times New Roman" w:cs="Times New Roman"/>
          <w:i/>
          <w:color w:val="000000"/>
          <w:lang w:val="en-IN" w:eastAsia="fr-FR"/>
        </w:rPr>
        <w:t>PslA</w:t>
      </w:r>
      <w:proofErr w:type="spellEnd"/>
      <w:r w:rsidRPr="00573206">
        <w:rPr>
          <w:rFonts w:ascii="Times New Roman" w:eastAsia="Times New Roman" w:hAnsi="Times New Roman" w:cs="Times New Roman"/>
          <w:i/>
          <w:color w:val="000000"/>
          <w:lang w:val="en-IN" w:eastAsia="fr-FR"/>
        </w:rPr>
        <w:t xml:space="preserve">: polysaccharide synthesis locus; </w:t>
      </w:r>
      <w:proofErr w:type="spellStart"/>
      <w:r w:rsidRPr="00573206">
        <w:rPr>
          <w:rFonts w:ascii="Times New Roman" w:eastAsia="Times New Roman" w:hAnsi="Times New Roman" w:cs="Times New Roman"/>
          <w:i/>
          <w:color w:val="000000"/>
          <w:lang w:val="en-IN" w:eastAsia="fr-FR"/>
        </w:rPr>
        <w:t>ppyR</w:t>
      </w:r>
      <w:proofErr w:type="spellEnd"/>
      <w:r w:rsidRPr="00573206">
        <w:rPr>
          <w:rFonts w:ascii="Times New Roman" w:eastAsia="Times New Roman" w:hAnsi="Times New Roman" w:cs="Times New Roman"/>
          <w:i/>
          <w:color w:val="000000"/>
          <w:lang w:val="en-IN" w:eastAsia="fr-FR"/>
        </w:rPr>
        <w:t xml:space="preserve">: </w:t>
      </w:r>
      <w:proofErr w:type="spellStart"/>
      <w:r w:rsidRPr="00573206">
        <w:rPr>
          <w:rFonts w:ascii="Times New Roman" w:eastAsia="Times New Roman" w:hAnsi="Times New Roman" w:cs="Times New Roman"/>
          <w:i/>
          <w:color w:val="000000"/>
          <w:lang w:val="en-IN" w:eastAsia="fr-FR"/>
        </w:rPr>
        <w:t>psl</w:t>
      </w:r>
      <w:proofErr w:type="spellEnd"/>
      <w:r w:rsidRPr="00573206">
        <w:rPr>
          <w:rFonts w:ascii="Times New Roman" w:eastAsia="Times New Roman" w:hAnsi="Times New Roman" w:cs="Times New Roman"/>
          <w:i/>
          <w:color w:val="000000"/>
          <w:lang w:val="en-IN" w:eastAsia="fr-FR"/>
        </w:rPr>
        <w:t xml:space="preserve"> and pyoverdine operon regulator, PA2663</w:t>
      </w:r>
    </w:p>
    <w:p w14:paraId="61FBE81C" w14:textId="77777777" w:rsidR="00487263" w:rsidRPr="00573206" w:rsidRDefault="00487263" w:rsidP="00556FEF">
      <w:pPr>
        <w:rPr>
          <w:lang w:val="en-IN" w:eastAsia="fr-FR"/>
        </w:rPr>
      </w:pPr>
    </w:p>
    <w:p w14:paraId="18046B9E" w14:textId="77777777" w:rsidR="00487263" w:rsidRPr="00573206" w:rsidRDefault="00487263" w:rsidP="00487263">
      <w:pPr>
        <w:tabs>
          <w:tab w:val="left" w:pos="6510"/>
        </w:tabs>
        <w:spacing w:after="0"/>
        <w:jc w:val="both"/>
        <w:rPr>
          <w:rFonts w:ascii="Times New Roman" w:eastAsia="TimesNewRomanPSMT" w:hAnsi="Times New Roman"/>
          <w:i/>
          <w:lang w:val="en-IN"/>
        </w:rPr>
      </w:pPr>
    </w:p>
    <w:p w14:paraId="7CA14005" w14:textId="77777777" w:rsidR="00F709AF" w:rsidRPr="00573206" w:rsidRDefault="00F709AF" w:rsidP="00CC50A8">
      <w:pPr>
        <w:keepNext/>
        <w:keepLines/>
        <w:tabs>
          <w:tab w:val="left" w:pos="397"/>
        </w:tabs>
        <w:suppressAutoHyphens/>
        <w:autoSpaceDN w:val="0"/>
        <w:spacing w:after="0" w:line="360" w:lineRule="auto"/>
        <w:jc w:val="both"/>
        <w:textAlignment w:val="baseline"/>
        <w:outlineLvl w:val="0"/>
        <w:rPr>
          <w:lang w:val="en-IN"/>
        </w:rPr>
      </w:pPr>
    </w:p>
    <w:p w14:paraId="512205CA" w14:textId="77777777" w:rsidR="00FA2460" w:rsidRPr="00573206" w:rsidRDefault="001C6AD0" w:rsidP="00FA2460">
      <w:pPr>
        <w:rPr>
          <w:rFonts w:ascii="Times New Roman" w:hAnsi="Times New Roman" w:cs="Times New Roman"/>
          <w:b/>
          <w:bCs/>
          <w:color w:val="000000"/>
          <w:sz w:val="24"/>
          <w:szCs w:val="24"/>
          <w:lang w:val="en-IN"/>
        </w:rPr>
      </w:pPr>
      <w:r w:rsidRPr="00573206">
        <w:rPr>
          <w:rFonts w:ascii="Times New Roman" w:hAnsi="Times New Roman" w:cs="Times New Roman"/>
          <w:b/>
          <w:iCs/>
          <w:sz w:val="24"/>
          <w:szCs w:val="24"/>
          <w:lang w:val="en-IN"/>
        </w:rPr>
        <w:t>3</w:t>
      </w:r>
      <w:r w:rsidR="00CC50A8" w:rsidRPr="00573206">
        <w:rPr>
          <w:rFonts w:ascii="Times New Roman" w:hAnsi="Times New Roman" w:cs="Times New Roman"/>
          <w:b/>
          <w:iCs/>
          <w:sz w:val="24"/>
          <w:szCs w:val="24"/>
          <w:lang w:val="en-IN"/>
        </w:rPr>
        <w:t xml:space="preserve">.5. </w:t>
      </w:r>
      <w:r w:rsidR="00FA2460" w:rsidRPr="00573206">
        <w:rPr>
          <w:rFonts w:ascii="Times New Roman" w:hAnsi="Times New Roman" w:cs="Times New Roman"/>
          <w:b/>
          <w:bCs/>
          <w:color w:val="000000"/>
          <w:sz w:val="24"/>
          <w:szCs w:val="24"/>
          <w:lang w:val="en-IN"/>
        </w:rPr>
        <w:t xml:space="preserve">Distribution of Biofilm-Forming Genes in </w:t>
      </w:r>
      <w:r w:rsidR="00FA2460" w:rsidRPr="00573206">
        <w:rPr>
          <w:rFonts w:ascii="Times New Roman" w:hAnsi="Times New Roman" w:cs="Times New Roman"/>
          <w:b/>
          <w:bCs/>
          <w:i/>
          <w:color w:val="000000"/>
          <w:sz w:val="24"/>
          <w:szCs w:val="24"/>
          <w:lang w:val="en-IN"/>
        </w:rPr>
        <w:t>P. aeruginosa</w:t>
      </w:r>
      <w:r w:rsidR="00FA2460" w:rsidRPr="00573206">
        <w:rPr>
          <w:rFonts w:ascii="Times New Roman" w:hAnsi="Times New Roman" w:cs="Times New Roman"/>
          <w:b/>
          <w:bCs/>
          <w:color w:val="000000"/>
          <w:sz w:val="24"/>
          <w:szCs w:val="24"/>
          <w:lang w:val="en-IN"/>
        </w:rPr>
        <w:t xml:space="preserve"> and </w:t>
      </w:r>
      <w:r w:rsidR="00FA2460" w:rsidRPr="00573206">
        <w:rPr>
          <w:rFonts w:ascii="Times New Roman" w:hAnsi="Times New Roman" w:cs="Times New Roman"/>
          <w:b/>
          <w:bCs/>
          <w:i/>
          <w:color w:val="000000"/>
          <w:sz w:val="24"/>
          <w:szCs w:val="24"/>
          <w:lang w:val="en-IN"/>
        </w:rPr>
        <w:t>S. aureus</w:t>
      </w:r>
    </w:p>
    <w:p w14:paraId="2144E788" w14:textId="77777777" w:rsidR="00FA2460" w:rsidRPr="00573206" w:rsidRDefault="00FA2460" w:rsidP="00FA2460">
      <w:pPr>
        <w:rPr>
          <w:rFonts w:ascii="Times New Roman" w:hAnsi="Times New Roman" w:cs="Times New Roman"/>
          <w:b/>
          <w:bCs/>
          <w:color w:val="000000"/>
          <w:sz w:val="24"/>
          <w:szCs w:val="24"/>
          <w:lang w:val="en-IN"/>
        </w:rPr>
      </w:pPr>
    </w:p>
    <w:p w14:paraId="6B731B61" w14:textId="77777777" w:rsidR="00F709AF" w:rsidRPr="00573206" w:rsidRDefault="00FA2460" w:rsidP="00CC50A8">
      <w:pPr>
        <w:spacing w:line="360" w:lineRule="auto"/>
        <w:ind w:firstLine="708"/>
        <w:jc w:val="both"/>
        <w:rPr>
          <w:lang w:val="en-IN"/>
        </w:rPr>
      </w:pPr>
      <w:r w:rsidRPr="00573206">
        <w:rPr>
          <w:rFonts w:ascii="Times New Roman" w:hAnsi="Times New Roman" w:cs="Times New Roman"/>
          <w:bCs/>
          <w:color w:val="000000"/>
          <w:sz w:val="24"/>
          <w:szCs w:val="24"/>
          <w:lang w:val="en-IN"/>
        </w:rPr>
        <w:t xml:space="preserve">Axis 1 and 2 of the principal component analysis (PCA) account for 100% of the total inertia. Axis 1 of the PCA individual plot shows that the biofilm-forming genes </w:t>
      </w:r>
      <w:proofErr w:type="spellStart"/>
      <w:r w:rsidRPr="00573206">
        <w:rPr>
          <w:rFonts w:ascii="Times New Roman" w:hAnsi="Times New Roman" w:cs="Times New Roman"/>
          <w:bCs/>
          <w:i/>
          <w:color w:val="000000"/>
          <w:sz w:val="24"/>
          <w:szCs w:val="24"/>
          <w:lang w:val="en-IN"/>
        </w:rPr>
        <w:t>PslA</w:t>
      </w:r>
      <w:proofErr w:type="spellEnd"/>
      <w:r w:rsidRPr="00573206">
        <w:rPr>
          <w:rFonts w:ascii="Times New Roman" w:hAnsi="Times New Roman" w:cs="Times New Roman"/>
          <w:bCs/>
          <w:color w:val="000000"/>
          <w:sz w:val="24"/>
          <w:szCs w:val="24"/>
          <w:lang w:val="en-IN"/>
        </w:rPr>
        <w:t xml:space="preserve"> and </w:t>
      </w:r>
      <w:proofErr w:type="spellStart"/>
      <w:r w:rsidRPr="00573206">
        <w:rPr>
          <w:rFonts w:ascii="Times New Roman" w:hAnsi="Times New Roman" w:cs="Times New Roman"/>
          <w:bCs/>
          <w:i/>
          <w:color w:val="000000"/>
          <w:sz w:val="24"/>
          <w:szCs w:val="24"/>
          <w:lang w:val="en-IN"/>
        </w:rPr>
        <w:t>PelA</w:t>
      </w:r>
      <w:proofErr w:type="spellEnd"/>
      <w:r w:rsidRPr="00573206">
        <w:rPr>
          <w:rFonts w:ascii="Times New Roman" w:hAnsi="Times New Roman" w:cs="Times New Roman"/>
          <w:bCs/>
          <w:color w:val="000000"/>
          <w:sz w:val="24"/>
          <w:szCs w:val="24"/>
          <w:lang w:val="en-IN"/>
        </w:rPr>
        <w:t xml:space="preserve"> are more strongly associated with </w:t>
      </w:r>
      <w:r w:rsidRPr="00573206">
        <w:rPr>
          <w:rFonts w:ascii="Times New Roman" w:hAnsi="Times New Roman" w:cs="Times New Roman"/>
          <w:bCs/>
          <w:i/>
          <w:color w:val="000000"/>
          <w:sz w:val="24"/>
          <w:szCs w:val="24"/>
          <w:lang w:val="en-IN"/>
        </w:rPr>
        <w:t>S. aureus</w:t>
      </w:r>
      <w:r w:rsidRPr="00573206">
        <w:rPr>
          <w:rFonts w:ascii="Times New Roman" w:hAnsi="Times New Roman" w:cs="Times New Roman"/>
          <w:bCs/>
          <w:color w:val="000000"/>
          <w:sz w:val="24"/>
          <w:szCs w:val="24"/>
          <w:lang w:val="en-IN"/>
        </w:rPr>
        <w:t xml:space="preserve"> strains. However, this PCA indicates that only </w:t>
      </w:r>
      <w:r w:rsidRPr="00573206">
        <w:rPr>
          <w:rFonts w:ascii="Times New Roman" w:hAnsi="Times New Roman" w:cs="Times New Roman"/>
          <w:bCs/>
          <w:i/>
          <w:color w:val="000000"/>
          <w:sz w:val="24"/>
          <w:szCs w:val="24"/>
          <w:lang w:val="en-IN"/>
        </w:rPr>
        <w:t>P. aeruginosa</w:t>
      </w:r>
      <w:r w:rsidRPr="00573206">
        <w:rPr>
          <w:rFonts w:ascii="Times New Roman" w:hAnsi="Times New Roman" w:cs="Times New Roman"/>
          <w:bCs/>
          <w:color w:val="000000"/>
          <w:sz w:val="24"/>
          <w:szCs w:val="24"/>
          <w:lang w:val="en-IN"/>
        </w:rPr>
        <w:t xml:space="preserve"> strains </w:t>
      </w:r>
      <w:proofErr w:type="spellStart"/>
      <w:r w:rsidRPr="00573206">
        <w:rPr>
          <w:rFonts w:ascii="Times New Roman" w:hAnsi="Times New Roman" w:cs="Times New Roman"/>
          <w:bCs/>
          <w:color w:val="000000"/>
          <w:sz w:val="24"/>
          <w:szCs w:val="24"/>
          <w:lang w:val="en-IN"/>
        </w:rPr>
        <w:t>harbor</w:t>
      </w:r>
      <w:proofErr w:type="spellEnd"/>
      <w:r w:rsidRPr="00573206">
        <w:rPr>
          <w:rFonts w:ascii="Times New Roman" w:hAnsi="Times New Roman" w:cs="Times New Roman"/>
          <w:bCs/>
          <w:color w:val="000000"/>
          <w:sz w:val="24"/>
          <w:szCs w:val="24"/>
          <w:lang w:val="en-IN"/>
        </w:rPr>
        <w:t xml:space="preserve"> the </w:t>
      </w:r>
      <w:proofErr w:type="spellStart"/>
      <w:r w:rsidRPr="00573206">
        <w:rPr>
          <w:rFonts w:ascii="Times New Roman" w:hAnsi="Times New Roman" w:cs="Times New Roman"/>
          <w:bCs/>
          <w:i/>
          <w:color w:val="000000"/>
          <w:sz w:val="24"/>
          <w:szCs w:val="24"/>
          <w:lang w:val="en-IN"/>
        </w:rPr>
        <w:t>PpyR</w:t>
      </w:r>
      <w:proofErr w:type="spellEnd"/>
      <w:r w:rsidRPr="00573206">
        <w:rPr>
          <w:rFonts w:ascii="Times New Roman" w:hAnsi="Times New Roman" w:cs="Times New Roman"/>
          <w:bCs/>
          <w:color w:val="000000"/>
          <w:sz w:val="24"/>
          <w:szCs w:val="24"/>
          <w:lang w:val="en-IN"/>
        </w:rPr>
        <w:t xml:space="preserve"> gene </w:t>
      </w:r>
      <w:r w:rsidR="00665C5F" w:rsidRPr="00573206">
        <w:rPr>
          <w:rFonts w:ascii="Times New Roman" w:hAnsi="Times New Roman" w:cs="Times New Roman"/>
          <w:bCs/>
          <w:color w:val="000000"/>
          <w:sz w:val="24"/>
          <w:szCs w:val="24"/>
          <w:lang w:val="en-IN"/>
        </w:rPr>
        <w:t>(</w:t>
      </w:r>
      <w:r w:rsidR="00771F0C" w:rsidRPr="00771F0C">
        <w:rPr>
          <w:rFonts w:ascii="Times New Roman" w:hAnsi="Times New Roman" w:cs="Times New Roman"/>
          <w:color w:val="000000" w:themeColor="text1"/>
          <w:sz w:val="24"/>
          <w:szCs w:val="24"/>
          <w:lang w:val="en-US"/>
        </w:rPr>
        <w:t>Fig</w:t>
      </w:r>
      <w:r w:rsidR="00771F0C" w:rsidRPr="00771F0C">
        <w:rPr>
          <w:rFonts w:ascii="Times New Roman" w:hAnsi="Times New Roman" w:cs="Times New Roman"/>
          <w:sz w:val="24"/>
          <w:szCs w:val="24"/>
          <w:lang w:val="en-US"/>
        </w:rPr>
        <w:t>.</w:t>
      </w:r>
      <w:r w:rsidR="00665C5F" w:rsidRPr="00573206">
        <w:rPr>
          <w:rFonts w:ascii="Times New Roman" w:hAnsi="Times New Roman" w:cs="Times New Roman"/>
          <w:bCs/>
          <w:sz w:val="24"/>
          <w:szCs w:val="24"/>
          <w:lang w:val="en-IN"/>
        </w:rPr>
        <w:t xml:space="preserve"> 5)</w:t>
      </w:r>
      <w:r w:rsidRPr="00573206">
        <w:rPr>
          <w:rFonts w:ascii="Times New Roman" w:hAnsi="Times New Roman" w:cs="Times New Roman"/>
          <w:bCs/>
          <w:sz w:val="24"/>
          <w:szCs w:val="24"/>
          <w:lang w:val="en-IN"/>
        </w:rPr>
        <w:t xml:space="preserve">. </w:t>
      </w:r>
      <w:r w:rsidRPr="00573206">
        <w:rPr>
          <w:rFonts w:ascii="Times New Roman" w:hAnsi="Times New Roman" w:cs="Times New Roman"/>
          <w:bCs/>
          <w:color w:val="000000"/>
          <w:sz w:val="24"/>
          <w:szCs w:val="24"/>
          <w:lang w:val="en-IN"/>
        </w:rPr>
        <w:t xml:space="preserve">Axis 2 shows that </w:t>
      </w:r>
      <w:r w:rsidRPr="00573206">
        <w:rPr>
          <w:rFonts w:ascii="Times New Roman" w:hAnsi="Times New Roman" w:cs="Times New Roman"/>
          <w:bCs/>
          <w:i/>
          <w:color w:val="000000"/>
          <w:sz w:val="24"/>
          <w:szCs w:val="24"/>
          <w:lang w:val="en-IN"/>
        </w:rPr>
        <w:t>P. aeruginosa</w:t>
      </w:r>
      <w:r w:rsidRPr="00573206">
        <w:rPr>
          <w:rFonts w:ascii="Times New Roman" w:hAnsi="Times New Roman" w:cs="Times New Roman"/>
          <w:bCs/>
          <w:color w:val="000000"/>
          <w:sz w:val="24"/>
          <w:szCs w:val="24"/>
          <w:lang w:val="en-IN"/>
        </w:rPr>
        <w:t xml:space="preserve"> strains are more strongly associated with the </w:t>
      </w:r>
      <w:proofErr w:type="spellStart"/>
      <w:r w:rsidRPr="00573206">
        <w:rPr>
          <w:rFonts w:ascii="Times New Roman" w:hAnsi="Times New Roman" w:cs="Times New Roman"/>
          <w:bCs/>
          <w:i/>
          <w:color w:val="000000"/>
          <w:sz w:val="24"/>
          <w:szCs w:val="24"/>
          <w:lang w:val="en-IN"/>
        </w:rPr>
        <w:t>PpyR</w:t>
      </w:r>
      <w:proofErr w:type="spellEnd"/>
      <w:r w:rsidRPr="00573206">
        <w:rPr>
          <w:rFonts w:ascii="Times New Roman" w:hAnsi="Times New Roman" w:cs="Times New Roman"/>
          <w:bCs/>
          <w:color w:val="000000"/>
          <w:sz w:val="24"/>
          <w:szCs w:val="24"/>
          <w:lang w:val="en-IN"/>
        </w:rPr>
        <w:t xml:space="preserve"> and </w:t>
      </w:r>
      <w:proofErr w:type="spellStart"/>
      <w:r w:rsidRPr="00573206">
        <w:rPr>
          <w:rFonts w:ascii="Times New Roman" w:hAnsi="Times New Roman" w:cs="Times New Roman"/>
          <w:bCs/>
          <w:i/>
          <w:color w:val="000000"/>
          <w:sz w:val="24"/>
          <w:szCs w:val="24"/>
          <w:lang w:val="en-IN"/>
        </w:rPr>
        <w:t>PslA</w:t>
      </w:r>
      <w:proofErr w:type="spellEnd"/>
      <w:r w:rsidR="008F0DD5" w:rsidRPr="00573206">
        <w:rPr>
          <w:rFonts w:ascii="Times New Roman" w:hAnsi="Times New Roman" w:cs="Times New Roman"/>
          <w:bCs/>
          <w:color w:val="000000"/>
          <w:sz w:val="24"/>
          <w:szCs w:val="24"/>
          <w:lang w:val="en-IN"/>
        </w:rPr>
        <w:t xml:space="preserve"> genes (</w:t>
      </w:r>
      <w:r w:rsidR="00771F0C" w:rsidRPr="00771F0C">
        <w:rPr>
          <w:rFonts w:ascii="Times New Roman" w:hAnsi="Times New Roman" w:cs="Times New Roman"/>
          <w:color w:val="000000" w:themeColor="text1"/>
          <w:sz w:val="24"/>
          <w:szCs w:val="24"/>
          <w:lang w:val="en-US"/>
        </w:rPr>
        <w:t>Fig.</w:t>
      </w:r>
      <w:r w:rsidR="008F0DD5" w:rsidRPr="00573206">
        <w:rPr>
          <w:rFonts w:ascii="Times New Roman" w:hAnsi="Times New Roman" w:cs="Times New Roman"/>
          <w:bCs/>
          <w:color w:val="0070C0"/>
          <w:sz w:val="24"/>
          <w:szCs w:val="24"/>
          <w:lang w:val="en-IN"/>
        </w:rPr>
        <w:t xml:space="preserve"> </w:t>
      </w:r>
      <w:r w:rsidR="008F0DD5" w:rsidRPr="00573206">
        <w:rPr>
          <w:rFonts w:ascii="Times New Roman" w:hAnsi="Times New Roman" w:cs="Times New Roman"/>
          <w:bCs/>
          <w:sz w:val="24"/>
          <w:szCs w:val="24"/>
          <w:lang w:val="en-IN"/>
        </w:rPr>
        <w:t>5</w:t>
      </w:r>
      <w:r w:rsidRPr="00573206">
        <w:rPr>
          <w:rFonts w:ascii="Times New Roman" w:hAnsi="Times New Roman" w:cs="Times New Roman"/>
          <w:bCs/>
          <w:color w:val="000000"/>
          <w:sz w:val="24"/>
          <w:szCs w:val="24"/>
          <w:lang w:val="en-IN"/>
        </w:rPr>
        <w:t>).</w:t>
      </w:r>
    </w:p>
    <w:p w14:paraId="39EE4350" w14:textId="77777777" w:rsidR="00F709AF" w:rsidRPr="00573206" w:rsidRDefault="000A6207" w:rsidP="00F709AF">
      <w:pPr>
        <w:rPr>
          <w:lang w:val="en-IN"/>
        </w:rPr>
      </w:pPr>
      <w:r w:rsidRPr="00440DD0">
        <w:rPr>
          <w:noProof/>
          <w:lang w:eastAsia="fr-FR"/>
        </w:rPr>
        <w:drawing>
          <wp:anchor distT="0" distB="0" distL="114300" distR="114300" simplePos="0" relativeHeight="251685888" behindDoc="0" locked="0" layoutInCell="1" allowOverlap="1" wp14:anchorId="358BB286" wp14:editId="4B4C94EC">
            <wp:simplePos x="0" y="0"/>
            <wp:positionH relativeFrom="column">
              <wp:posOffset>1570990</wp:posOffset>
            </wp:positionH>
            <wp:positionV relativeFrom="paragraph">
              <wp:posOffset>9246</wp:posOffset>
            </wp:positionV>
            <wp:extent cx="3810000" cy="3429000"/>
            <wp:effectExtent l="0" t="0" r="0" b="0"/>
            <wp:wrapNone/>
            <wp:docPr id="16" name="Graphique 16">
              <a:extLst xmlns:a="http://schemas.openxmlformats.org/drawingml/2006/main">
                <a:ext uri="{FF2B5EF4-FFF2-40B4-BE49-F238E27FC236}">
                  <a16:creationId xmlns:a16="http://schemas.microsoft.com/office/drawing/2014/main" id="{36A352D2-CCE9-6140-A2A6-1740A5BEAD6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p>
    <w:p w14:paraId="04991D45" w14:textId="77777777" w:rsidR="00F709AF" w:rsidRPr="00573206" w:rsidRDefault="00F709AF" w:rsidP="00F709AF">
      <w:pPr>
        <w:rPr>
          <w:lang w:val="en-IN"/>
        </w:rPr>
      </w:pPr>
    </w:p>
    <w:p w14:paraId="0104A54E" w14:textId="77777777" w:rsidR="00F709AF" w:rsidRPr="00573206" w:rsidRDefault="00F709AF" w:rsidP="00F709AF">
      <w:pPr>
        <w:rPr>
          <w:lang w:val="en-IN"/>
        </w:rPr>
      </w:pPr>
    </w:p>
    <w:p w14:paraId="2A464E85" w14:textId="77777777" w:rsidR="00F709AF" w:rsidRPr="00573206" w:rsidRDefault="00F709AF" w:rsidP="00F709AF">
      <w:pPr>
        <w:rPr>
          <w:lang w:val="en-IN"/>
        </w:rPr>
      </w:pPr>
    </w:p>
    <w:p w14:paraId="663F0C19" w14:textId="77777777" w:rsidR="00F709AF" w:rsidRPr="00573206" w:rsidRDefault="00F709AF" w:rsidP="00F709AF">
      <w:pPr>
        <w:rPr>
          <w:lang w:val="en-IN"/>
        </w:rPr>
      </w:pPr>
    </w:p>
    <w:p w14:paraId="1BC000E0" w14:textId="77777777" w:rsidR="00F709AF" w:rsidRPr="00573206" w:rsidRDefault="00F709AF" w:rsidP="00F709AF">
      <w:pPr>
        <w:rPr>
          <w:lang w:val="en-IN"/>
        </w:rPr>
      </w:pPr>
    </w:p>
    <w:p w14:paraId="2FEE4ED1" w14:textId="77777777" w:rsidR="00F709AF" w:rsidRPr="00573206" w:rsidRDefault="00F709AF" w:rsidP="00F709AF">
      <w:pPr>
        <w:rPr>
          <w:lang w:val="en-IN"/>
        </w:rPr>
      </w:pPr>
    </w:p>
    <w:p w14:paraId="64527FAA" w14:textId="77777777" w:rsidR="00F709AF" w:rsidRPr="00573206" w:rsidRDefault="00F709AF" w:rsidP="00F709AF">
      <w:pPr>
        <w:rPr>
          <w:lang w:val="en-IN"/>
        </w:rPr>
      </w:pPr>
    </w:p>
    <w:p w14:paraId="4BF8917F" w14:textId="77777777" w:rsidR="00F709AF" w:rsidRPr="00573206" w:rsidRDefault="00F709AF" w:rsidP="00F709AF">
      <w:pPr>
        <w:rPr>
          <w:lang w:val="en-IN"/>
        </w:rPr>
      </w:pPr>
    </w:p>
    <w:p w14:paraId="19F28ED4" w14:textId="77777777" w:rsidR="00F709AF" w:rsidRPr="00573206" w:rsidRDefault="00F709AF" w:rsidP="00F709AF">
      <w:pPr>
        <w:pStyle w:val="Default"/>
        <w:rPr>
          <w:sz w:val="23"/>
          <w:szCs w:val="23"/>
          <w:lang w:val="en-IN"/>
        </w:rPr>
      </w:pPr>
    </w:p>
    <w:p w14:paraId="095E1EC1" w14:textId="77777777" w:rsidR="00F709AF" w:rsidRPr="00573206" w:rsidRDefault="00F709AF" w:rsidP="00F709AF">
      <w:pPr>
        <w:pStyle w:val="Default"/>
        <w:rPr>
          <w:sz w:val="23"/>
          <w:szCs w:val="23"/>
          <w:lang w:val="en-IN"/>
        </w:rPr>
      </w:pPr>
    </w:p>
    <w:p w14:paraId="7ACE8D61" w14:textId="77777777" w:rsidR="000A6207" w:rsidRPr="00573206" w:rsidRDefault="000A6207" w:rsidP="00F709AF">
      <w:pPr>
        <w:pStyle w:val="Default"/>
        <w:rPr>
          <w:sz w:val="23"/>
          <w:szCs w:val="23"/>
          <w:lang w:val="en-IN"/>
        </w:rPr>
      </w:pPr>
    </w:p>
    <w:p w14:paraId="6112B613" w14:textId="77777777" w:rsidR="000A6207" w:rsidRPr="00573206" w:rsidRDefault="000A6207" w:rsidP="00F709AF">
      <w:pPr>
        <w:pStyle w:val="Default"/>
        <w:rPr>
          <w:sz w:val="23"/>
          <w:szCs w:val="23"/>
          <w:lang w:val="en-IN"/>
        </w:rPr>
      </w:pPr>
    </w:p>
    <w:p w14:paraId="25DFF037" w14:textId="77777777" w:rsidR="000A6207" w:rsidRPr="00573206" w:rsidRDefault="000A6207" w:rsidP="00F709AF">
      <w:pPr>
        <w:pStyle w:val="Default"/>
        <w:rPr>
          <w:sz w:val="23"/>
          <w:szCs w:val="23"/>
          <w:lang w:val="en-IN"/>
        </w:rPr>
      </w:pPr>
    </w:p>
    <w:p w14:paraId="1B0F2462" w14:textId="77777777" w:rsidR="00F709AF" w:rsidRPr="00573206" w:rsidRDefault="00CC50A8" w:rsidP="00F709AF">
      <w:pPr>
        <w:pStyle w:val="Default"/>
        <w:rPr>
          <w:sz w:val="23"/>
          <w:szCs w:val="23"/>
          <w:lang w:val="en-IN"/>
        </w:rPr>
      </w:pPr>
      <w:r w:rsidRPr="00573206">
        <w:rPr>
          <w:b/>
          <w:lang w:val="en-IN"/>
        </w:rPr>
        <w:t xml:space="preserve">                 </w:t>
      </w:r>
      <w:r w:rsidR="00771F0C" w:rsidRPr="00573206">
        <w:rPr>
          <w:b/>
          <w:lang w:val="en-IN"/>
        </w:rPr>
        <w:t>Fig.</w:t>
      </w:r>
      <w:r w:rsidR="00333F36" w:rsidRPr="00573206">
        <w:rPr>
          <w:b/>
          <w:lang w:val="en-IN"/>
        </w:rPr>
        <w:t xml:space="preserve"> 5.</w:t>
      </w:r>
      <w:r w:rsidR="00D42630" w:rsidRPr="00573206">
        <w:rPr>
          <w:lang w:val="en-IN"/>
        </w:rPr>
        <w:t xml:space="preserve"> Distribution of biofilm formation genes in </w:t>
      </w:r>
      <w:r w:rsidR="00D42630" w:rsidRPr="00573206">
        <w:rPr>
          <w:i/>
          <w:lang w:val="en-IN"/>
        </w:rPr>
        <w:t>P. aeruginosa</w:t>
      </w:r>
      <w:r w:rsidR="00D42630" w:rsidRPr="00573206">
        <w:rPr>
          <w:lang w:val="en-IN"/>
        </w:rPr>
        <w:t xml:space="preserve"> and </w:t>
      </w:r>
      <w:r w:rsidR="00D42630" w:rsidRPr="00573206">
        <w:rPr>
          <w:i/>
          <w:lang w:val="en-IN"/>
        </w:rPr>
        <w:t>S. aureus</w:t>
      </w:r>
    </w:p>
    <w:p w14:paraId="2EF37222" w14:textId="77777777" w:rsidR="000A6207" w:rsidRPr="00573206" w:rsidRDefault="000A6207" w:rsidP="00F709AF">
      <w:pPr>
        <w:pStyle w:val="Default"/>
        <w:rPr>
          <w:sz w:val="23"/>
          <w:szCs w:val="23"/>
          <w:lang w:val="en-IN"/>
        </w:rPr>
      </w:pPr>
    </w:p>
    <w:p w14:paraId="4C6E5479" w14:textId="77777777" w:rsidR="00F709AF" w:rsidRPr="00573206" w:rsidRDefault="00F709AF" w:rsidP="00F709AF">
      <w:pPr>
        <w:pStyle w:val="Default"/>
        <w:rPr>
          <w:sz w:val="23"/>
          <w:szCs w:val="23"/>
          <w:lang w:val="en-IN"/>
        </w:rPr>
      </w:pPr>
    </w:p>
    <w:p w14:paraId="3FAB82CB" w14:textId="77777777" w:rsidR="00F709AF" w:rsidRPr="00573206" w:rsidRDefault="00F709AF" w:rsidP="00F709AF">
      <w:pPr>
        <w:pStyle w:val="Default"/>
        <w:rPr>
          <w:sz w:val="23"/>
          <w:szCs w:val="23"/>
          <w:lang w:val="en-IN"/>
        </w:rPr>
      </w:pPr>
    </w:p>
    <w:p w14:paraId="31C5819C" w14:textId="77777777" w:rsidR="00F709AF" w:rsidRPr="00573206" w:rsidRDefault="00F709AF" w:rsidP="00F709AF">
      <w:pPr>
        <w:pStyle w:val="Default"/>
        <w:rPr>
          <w:rFonts w:ascii="Times New Roman" w:hAnsi="Times New Roman" w:cs="Times New Roman"/>
          <w:b/>
          <w:lang w:val="en-IN"/>
        </w:rPr>
      </w:pPr>
    </w:p>
    <w:p w14:paraId="010A0BAD" w14:textId="77777777" w:rsidR="00F709AF" w:rsidRPr="00573206" w:rsidRDefault="00F709AF" w:rsidP="00F709AF">
      <w:pPr>
        <w:rPr>
          <w:b/>
          <w:bCs/>
          <w:noProof/>
          <w:color w:val="000000" w:themeColor="text1"/>
          <w:sz w:val="20"/>
          <w:szCs w:val="20"/>
          <w:lang w:val="en-IN" w:eastAsia="fr-FR"/>
        </w:rPr>
      </w:pPr>
    </w:p>
    <w:p w14:paraId="796EA2B1" w14:textId="77777777" w:rsidR="00F709AF" w:rsidRPr="00573206" w:rsidRDefault="00F709AF" w:rsidP="00F709AF">
      <w:pPr>
        <w:rPr>
          <w:b/>
          <w:bCs/>
          <w:noProof/>
          <w:color w:val="000000" w:themeColor="text1"/>
          <w:sz w:val="20"/>
          <w:szCs w:val="20"/>
          <w:lang w:val="en-IN" w:eastAsia="fr-FR"/>
        </w:rPr>
      </w:pPr>
    </w:p>
    <w:p w14:paraId="24645F02" w14:textId="77777777" w:rsidR="00F709AF" w:rsidRPr="00573206" w:rsidRDefault="00F709AF" w:rsidP="00F709AF">
      <w:pPr>
        <w:rPr>
          <w:b/>
          <w:bCs/>
          <w:noProof/>
          <w:color w:val="000000" w:themeColor="text1"/>
          <w:sz w:val="20"/>
          <w:szCs w:val="20"/>
          <w:lang w:val="en-IN" w:eastAsia="fr-FR"/>
        </w:rPr>
      </w:pPr>
    </w:p>
    <w:p w14:paraId="399D94BC" w14:textId="77777777" w:rsidR="00F709AF" w:rsidRPr="00573206" w:rsidRDefault="00F709AF" w:rsidP="00F709AF">
      <w:pPr>
        <w:rPr>
          <w:b/>
          <w:bCs/>
          <w:noProof/>
          <w:color w:val="000000" w:themeColor="text1"/>
          <w:sz w:val="20"/>
          <w:szCs w:val="20"/>
          <w:lang w:val="en-IN" w:eastAsia="fr-FR"/>
        </w:rPr>
      </w:pPr>
    </w:p>
    <w:p w14:paraId="6D5FD54C" w14:textId="77777777" w:rsidR="00F709AF" w:rsidRPr="00573206" w:rsidRDefault="00F709AF" w:rsidP="00646E81">
      <w:pPr>
        <w:jc w:val="both"/>
        <w:rPr>
          <w:lang w:val="en-IN"/>
        </w:rPr>
      </w:pPr>
    </w:p>
    <w:p w14:paraId="1086BF1F" w14:textId="77777777" w:rsidR="00F709AF" w:rsidRPr="00573206" w:rsidRDefault="00F709AF" w:rsidP="00646E81">
      <w:pPr>
        <w:jc w:val="both"/>
        <w:rPr>
          <w:rFonts w:ascii="Times New Roman" w:hAnsi="Times New Roman" w:cs="Times New Roman"/>
          <w:b/>
          <w:sz w:val="24"/>
          <w:szCs w:val="24"/>
          <w:lang w:val="en-IN"/>
        </w:rPr>
      </w:pPr>
    </w:p>
    <w:p w14:paraId="1C5EBB24" w14:textId="77777777" w:rsidR="007F64AE" w:rsidRPr="00573206" w:rsidRDefault="007F64AE" w:rsidP="00646E81">
      <w:pPr>
        <w:jc w:val="both"/>
        <w:rPr>
          <w:rFonts w:ascii="Times New Roman" w:hAnsi="Times New Roman" w:cs="Times New Roman"/>
          <w:b/>
          <w:sz w:val="24"/>
          <w:szCs w:val="24"/>
          <w:lang w:val="en-IN"/>
        </w:rPr>
      </w:pPr>
    </w:p>
    <w:p w14:paraId="793E145D" w14:textId="77777777" w:rsidR="00CC50A8" w:rsidRPr="00573206" w:rsidRDefault="00CC50A8" w:rsidP="00646E81">
      <w:pPr>
        <w:jc w:val="both"/>
        <w:rPr>
          <w:rFonts w:ascii="Times New Roman" w:hAnsi="Times New Roman" w:cs="Times New Roman"/>
          <w:b/>
          <w:sz w:val="24"/>
          <w:szCs w:val="24"/>
          <w:lang w:val="en-IN"/>
        </w:rPr>
      </w:pPr>
    </w:p>
    <w:p w14:paraId="5DA02E24" w14:textId="77777777" w:rsidR="00FD783D" w:rsidRPr="00573206" w:rsidRDefault="001C6AD0" w:rsidP="00FD783D">
      <w:pPr>
        <w:spacing w:before="240" w:after="0" w:line="360" w:lineRule="auto"/>
        <w:ind w:firstLine="567"/>
        <w:jc w:val="both"/>
        <w:rPr>
          <w:rFonts w:ascii="Times New Roman" w:hAnsi="Times New Roman" w:cs="Times New Roman"/>
          <w:b/>
          <w:sz w:val="24"/>
          <w:szCs w:val="24"/>
          <w:lang w:val="en-IN"/>
        </w:rPr>
      </w:pPr>
      <w:r w:rsidRPr="00573206">
        <w:rPr>
          <w:rFonts w:ascii="Times New Roman" w:hAnsi="Times New Roman" w:cs="Times New Roman"/>
          <w:b/>
          <w:iCs/>
          <w:sz w:val="24"/>
          <w:szCs w:val="24"/>
          <w:lang w:val="en-IN"/>
        </w:rPr>
        <w:t>4</w:t>
      </w:r>
      <w:r w:rsidR="00CC50A8" w:rsidRPr="00573206">
        <w:rPr>
          <w:rFonts w:ascii="Times New Roman" w:hAnsi="Times New Roman" w:cs="Times New Roman"/>
          <w:b/>
          <w:iCs/>
          <w:sz w:val="24"/>
          <w:szCs w:val="24"/>
          <w:lang w:val="en-IN"/>
        </w:rPr>
        <w:t xml:space="preserve">. </w:t>
      </w:r>
      <w:r w:rsidR="00FD783D" w:rsidRPr="00573206">
        <w:rPr>
          <w:rFonts w:ascii="Times New Roman" w:hAnsi="Times New Roman" w:cs="Times New Roman"/>
          <w:b/>
          <w:sz w:val="24"/>
          <w:szCs w:val="24"/>
          <w:lang w:val="en-IN"/>
        </w:rPr>
        <w:t xml:space="preserve">DISCUSSION </w:t>
      </w:r>
    </w:p>
    <w:p w14:paraId="65170CBE" w14:textId="77777777" w:rsidR="00D42630" w:rsidRPr="00573206" w:rsidRDefault="00D42630" w:rsidP="00A259C7">
      <w:pPr>
        <w:spacing w:after="102" w:line="360" w:lineRule="auto"/>
        <w:ind w:firstLine="567"/>
        <w:jc w:val="both"/>
        <w:rPr>
          <w:rFonts w:ascii="Times New Roman" w:eastAsia="ArialMT" w:hAnsi="Times New Roman" w:cs="Times New Roman"/>
          <w:sz w:val="24"/>
          <w:szCs w:val="24"/>
          <w:lang w:val="en-IN"/>
        </w:rPr>
      </w:pPr>
    </w:p>
    <w:p w14:paraId="4050C3EB" w14:textId="77777777" w:rsidR="000B6261" w:rsidRPr="00573206" w:rsidRDefault="000B6261" w:rsidP="007C0D1F">
      <w:pPr>
        <w:spacing w:after="102" w:line="360" w:lineRule="auto"/>
        <w:ind w:firstLine="567"/>
        <w:jc w:val="both"/>
        <w:rPr>
          <w:rFonts w:ascii="Times New Roman" w:eastAsia="ArialMT" w:hAnsi="Times New Roman" w:cs="Times New Roman"/>
          <w:sz w:val="24"/>
          <w:szCs w:val="24"/>
          <w:lang w:val="en-IN"/>
        </w:rPr>
      </w:pPr>
      <w:r w:rsidRPr="00573206">
        <w:rPr>
          <w:rFonts w:ascii="Times New Roman" w:eastAsia="ArialMT" w:hAnsi="Times New Roman" w:cs="Times New Roman"/>
          <w:sz w:val="24"/>
          <w:szCs w:val="24"/>
          <w:lang w:val="en-IN"/>
        </w:rPr>
        <w:t>Biofilm formation is a cycle in which organized communities of microbes become embedded in an extracellular polymeric matrix (ESM), promoting 65–80% of microbial infections (</w:t>
      </w:r>
      <w:proofErr w:type="spellStart"/>
      <w:r w:rsidRPr="00573206">
        <w:rPr>
          <w:rFonts w:ascii="Times New Roman" w:eastAsia="ArialMT" w:hAnsi="Times New Roman" w:cs="Times New Roman"/>
          <w:sz w:val="24"/>
          <w:szCs w:val="24"/>
          <w:lang w:val="en-IN"/>
        </w:rPr>
        <w:t>Grari</w:t>
      </w:r>
      <w:proofErr w:type="spellEnd"/>
      <w:r w:rsidRPr="00573206">
        <w:rPr>
          <w:rFonts w:ascii="Times New Roman" w:eastAsia="ArialMT" w:hAnsi="Times New Roman" w:cs="Times New Roman"/>
          <w:sz w:val="24"/>
          <w:szCs w:val="24"/>
          <w:lang w:val="en-IN"/>
        </w:rPr>
        <w:t xml:space="preserve"> </w:t>
      </w:r>
      <w:r w:rsidRPr="00573206">
        <w:rPr>
          <w:rFonts w:ascii="Times New Roman" w:eastAsia="ArialMT" w:hAnsi="Times New Roman" w:cs="Times New Roman"/>
          <w:i/>
          <w:sz w:val="24"/>
          <w:szCs w:val="24"/>
          <w:lang w:val="en-IN"/>
        </w:rPr>
        <w:t>et al</w:t>
      </w:r>
      <w:r w:rsidRPr="00573206">
        <w:rPr>
          <w:rFonts w:ascii="Times New Roman" w:eastAsia="ArialMT" w:hAnsi="Times New Roman" w:cs="Times New Roman"/>
          <w:sz w:val="24"/>
          <w:szCs w:val="24"/>
          <w:lang w:val="en-IN"/>
        </w:rPr>
        <w:t xml:space="preserve">., 2025; </w:t>
      </w:r>
      <w:proofErr w:type="spellStart"/>
      <w:r w:rsidRPr="00573206">
        <w:rPr>
          <w:rFonts w:ascii="Times New Roman" w:eastAsia="ArialMT" w:hAnsi="Times New Roman" w:cs="Times New Roman"/>
          <w:sz w:val="24"/>
          <w:szCs w:val="24"/>
          <w:lang w:val="en-IN"/>
        </w:rPr>
        <w:t>Ugwu</w:t>
      </w:r>
      <w:proofErr w:type="spellEnd"/>
      <w:r w:rsidRPr="00573206">
        <w:rPr>
          <w:rFonts w:ascii="Times New Roman" w:eastAsia="ArialMT" w:hAnsi="Times New Roman" w:cs="Times New Roman"/>
          <w:sz w:val="24"/>
          <w:szCs w:val="24"/>
          <w:lang w:val="en-IN"/>
        </w:rPr>
        <w:t xml:space="preserve"> </w:t>
      </w:r>
      <w:r w:rsidRPr="00573206">
        <w:rPr>
          <w:rFonts w:ascii="Times New Roman" w:eastAsia="ArialMT" w:hAnsi="Times New Roman" w:cs="Times New Roman"/>
          <w:i/>
          <w:sz w:val="24"/>
          <w:szCs w:val="24"/>
          <w:lang w:val="en-IN"/>
        </w:rPr>
        <w:t>et al</w:t>
      </w:r>
      <w:r w:rsidRPr="00573206">
        <w:rPr>
          <w:rFonts w:ascii="Times New Roman" w:eastAsia="ArialMT" w:hAnsi="Times New Roman" w:cs="Times New Roman"/>
          <w:sz w:val="24"/>
          <w:szCs w:val="24"/>
          <w:lang w:val="en-IN"/>
        </w:rPr>
        <w:t xml:space="preserve">., 2025). These biofilms are important virulence determinants responsible </w:t>
      </w:r>
      <w:r w:rsidR="007C0D1F" w:rsidRPr="00573206">
        <w:rPr>
          <w:rFonts w:ascii="Times New Roman" w:eastAsia="ArialMT" w:hAnsi="Times New Roman" w:cs="Times New Roman"/>
          <w:sz w:val="24"/>
          <w:szCs w:val="24"/>
          <w:lang w:val="en-IN"/>
        </w:rPr>
        <w:t xml:space="preserve">for various infectious diseases </w:t>
      </w:r>
      <w:r w:rsidRPr="00573206">
        <w:rPr>
          <w:rFonts w:ascii="Times New Roman" w:eastAsia="ArialMT" w:hAnsi="Times New Roman" w:cs="Times New Roman"/>
          <w:sz w:val="24"/>
          <w:szCs w:val="24"/>
          <w:lang w:val="en-IN"/>
        </w:rPr>
        <w:t xml:space="preserve">(Yan </w:t>
      </w:r>
      <w:r w:rsidR="007C0D1F" w:rsidRPr="00573206">
        <w:rPr>
          <w:rFonts w:ascii="Times New Roman" w:hAnsi="Times New Roman" w:cs="Times New Roman"/>
          <w:sz w:val="24"/>
          <w:szCs w:val="24"/>
          <w:lang w:val="en-IN"/>
        </w:rPr>
        <w:t>&amp;</w:t>
      </w:r>
      <w:r w:rsidRPr="00573206">
        <w:rPr>
          <w:rFonts w:ascii="Times New Roman" w:eastAsia="ArialMT" w:hAnsi="Times New Roman" w:cs="Times New Roman"/>
          <w:sz w:val="24"/>
          <w:szCs w:val="24"/>
          <w:lang w:val="en-IN"/>
        </w:rPr>
        <w:t xml:space="preserve"> Wu, 2019). In particular, microbial interactions are known to play a significant role in nosocomial an</w:t>
      </w:r>
      <w:r w:rsidR="007C0D1F" w:rsidRPr="00573206">
        <w:rPr>
          <w:rFonts w:ascii="Times New Roman" w:eastAsia="ArialMT" w:hAnsi="Times New Roman" w:cs="Times New Roman"/>
          <w:sz w:val="24"/>
          <w:szCs w:val="24"/>
          <w:lang w:val="en-IN"/>
        </w:rPr>
        <w:t>d community-acquired infections</w:t>
      </w:r>
      <w:r w:rsidRPr="00573206">
        <w:rPr>
          <w:rFonts w:ascii="Times New Roman" w:hAnsi="Times New Roman" w:cs="Times New Roman"/>
          <w:sz w:val="24"/>
          <w:szCs w:val="24"/>
          <w:lang w:val="en-IN"/>
        </w:rPr>
        <w:t xml:space="preserve"> </w:t>
      </w:r>
      <w:r w:rsidRPr="00573206">
        <w:rPr>
          <w:rFonts w:ascii="Times New Roman" w:eastAsia="ArialMT" w:hAnsi="Times New Roman" w:cs="Times New Roman"/>
          <w:sz w:val="24"/>
          <w:szCs w:val="24"/>
          <w:lang w:val="en-IN"/>
        </w:rPr>
        <w:t xml:space="preserve">(Sharma </w:t>
      </w:r>
      <w:r w:rsidRPr="00573206">
        <w:rPr>
          <w:rFonts w:ascii="Times New Roman" w:eastAsia="ArialMT" w:hAnsi="Times New Roman" w:cs="Times New Roman"/>
          <w:i/>
          <w:sz w:val="24"/>
          <w:szCs w:val="24"/>
          <w:lang w:val="en-IN"/>
        </w:rPr>
        <w:t>et al</w:t>
      </w:r>
      <w:r w:rsidRPr="00573206">
        <w:rPr>
          <w:rFonts w:ascii="Times New Roman" w:eastAsia="ArialMT" w:hAnsi="Times New Roman" w:cs="Times New Roman"/>
          <w:sz w:val="24"/>
          <w:szCs w:val="24"/>
          <w:lang w:val="en-IN"/>
        </w:rPr>
        <w:t>., 2023). Although some antimicrobials are used to treat bacterial diseases associated with biofilms, they often do not ta</w:t>
      </w:r>
      <w:r w:rsidR="007C0D1F" w:rsidRPr="00573206">
        <w:rPr>
          <w:rFonts w:ascii="Times New Roman" w:eastAsia="ArialMT" w:hAnsi="Times New Roman" w:cs="Times New Roman"/>
          <w:sz w:val="24"/>
          <w:szCs w:val="24"/>
          <w:lang w:val="en-IN"/>
        </w:rPr>
        <w:t>rget the molecular determinants</w:t>
      </w:r>
      <w:r w:rsidRPr="00573206">
        <w:rPr>
          <w:rFonts w:ascii="Times New Roman" w:hAnsi="Times New Roman" w:cs="Times New Roman"/>
          <w:sz w:val="24"/>
          <w:szCs w:val="24"/>
          <w:lang w:val="en-IN"/>
        </w:rPr>
        <w:t xml:space="preserve"> </w:t>
      </w:r>
      <w:r w:rsidRPr="00573206">
        <w:rPr>
          <w:rFonts w:ascii="Times New Roman" w:eastAsia="ArialMT" w:hAnsi="Times New Roman" w:cs="Times New Roman"/>
          <w:sz w:val="24"/>
          <w:szCs w:val="24"/>
          <w:lang w:val="en-IN"/>
        </w:rPr>
        <w:t xml:space="preserve">(Sharma </w:t>
      </w:r>
      <w:r w:rsidRPr="00573206">
        <w:rPr>
          <w:rFonts w:ascii="Times New Roman" w:eastAsia="ArialMT" w:hAnsi="Times New Roman" w:cs="Times New Roman"/>
          <w:i/>
          <w:sz w:val="24"/>
          <w:szCs w:val="24"/>
          <w:lang w:val="en-IN"/>
        </w:rPr>
        <w:t>et al</w:t>
      </w:r>
      <w:r w:rsidRPr="00573206">
        <w:rPr>
          <w:rFonts w:ascii="Times New Roman" w:eastAsia="ArialMT" w:hAnsi="Times New Roman" w:cs="Times New Roman"/>
          <w:sz w:val="24"/>
          <w:szCs w:val="24"/>
          <w:lang w:val="en-IN"/>
        </w:rPr>
        <w:t xml:space="preserve">., 2023). Research into alternatives that specifically target these molecular and phenotypic interaction mechanisms by which microorganisms express their pathogenicity and virulence represents an </w:t>
      </w:r>
      <w:r w:rsidR="007C0D1F" w:rsidRPr="00573206">
        <w:rPr>
          <w:rFonts w:ascii="Times New Roman" w:eastAsia="ArialMT" w:hAnsi="Times New Roman" w:cs="Times New Roman"/>
          <w:sz w:val="24"/>
          <w:szCs w:val="24"/>
          <w:lang w:val="en-IN"/>
        </w:rPr>
        <w:t>important advance</w:t>
      </w:r>
      <w:r w:rsidRPr="00573206">
        <w:rPr>
          <w:rFonts w:ascii="Times New Roman" w:hAnsi="Times New Roman" w:cs="Times New Roman"/>
          <w:sz w:val="24"/>
          <w:szCs w:val="24"/>
          <w:lang w:val="en-IN"/>
        </w:rPr>
        <w:t xml:space="preserve"> </w:t>
      </w:r>
      <w:r w:rsidRPr="00573206">
        <w:rPr>
          <w:rFonts w:ascii="Times New Roman" w:eastAsia="ArialMT" w:hAnsi="Times New Roman" w:cs="Times New Roman"/>
          <w:sz w:val="24"/>
          <w:szCs w:val="24"/>
          <w:lang w:val="en-IN"/>
        </w:rPr>
        <w:t xml:space="preserve">(Singh </w:t>
      </w:r>
      <w:r w:rsidRPr="00573206">
        <w:rPr>
          <w:rFonts w:ascii="Times New Roman" w:eastAsia="ArialMT" w:hAnsi="Times New Roman" w:cs="Times New Roman"/>
          <w:i/>
          <w:sz w:val="24"/>
          <w:szCs w:val="24"/>
          <w:lang w:val="en-IN"/>
        </w:rPr>
        <w:t>et al</w:t>
      </w:r>
      <w:r w:rsidRPr="00573206">
        <w:rPr>
          <w:rFonts w:ascii="Times New Roman" w:eastAsia="ArialMT" w:hAnsi="Times New Roman" w:cs="Times New Roman"/>
          <w:sz w:val="24"/>
          <w:szCs w:val="24"/>
          <w:lang w:val="en-IN"/>
        </w:rPr>
        <w:t xml:space="preserve">., 2021; Chen </w:t>
      </w:r>
      <w:r w:rsidRPr="00573206">
        <w:rPr>
          <w:rFonts w:ascii="Times New Roman" w:eastAsia="ArialMT" w:hAnsi="Times New Roman" w:cs="Times New Roman"/>
          <w:i/>
          <w:sz w:val="24"/>
          <w:szCs w:val="24"/>
          <w:lang w:val="en-IN"/>
        </w:rPr>
        <w:t>et al</w:t>
      </w:r>
      <w:r w:rsidRPr="00573206">
        <w:rPr>
          <w:rFonts w:ascii="Times New Roman" w:eastAsia="ArialMT" w:hAnsi="Times New Roman" w:cs="Times New Roman"/>
          <w:sz w:val="24"/>
          <w:szCs w:val="24"/>
          <w:lang w:val="en-IN"/>
        </w:rPr>
        <w:t>., 2013).</w:t>
      </w:r>
    </w:p>
    <w:p w14:paraId="7578E19D" w14:textId="77777777" w:rsidR="000B6261" w:rsidRPr="00573206" w:rsidRDefault="000B6261" w:rsidP="007C0D1F">
      <w:pPr>
        <w:spacing w:after="102" w:line="360" w:lineRule="auto"/>
        <w:ind w:firstLine="567"/>
        <w:jc w:val="both"/>
        <w:rPr>
          <w:rFonts w:ascii="Times New Roman" w:eastAsia="ArialMT" w:hAnsi="Times New Roman" w:cs="Times New Roman"/>
          <w:sz w:val="24"/>
          <w:szCs w:val="24"/>
          <w:lang w:val="en-IN"/>
        </w:rPr>
      </w:pPr>
      <w:r w:rsidRPr="00573206">
        <w:rPr>
          <w:rFonts w:ascii="Times New Roman" w:eastAsia="ArialMT" w:hAnsi="Times New Roman" w:cs="Times New Roman"/>
          <w:sz w:val="24"/>
          <w:szCs w:val="24"/>
          <w:lang w:val="en-IN"/>
        </w:rPr>
        <w:t xml:space="preserve">This study highlighted the molecular determinants involved in biofilm formation in multidrug-resistant </w:t>
      </w:r>
      <w:r w:rsidRPr="00573206">
        <w:rPr>
          <w:rFonts w:ascii="Times New Roman" w:eastAsia="ArialMT" w:hAnsi="Times New Roman" w:cs="Times New Roman"/>
          <w:i/>
          <w:sz w:val="24"/>
          <w:szCs w:val="24"/>
          <w:lang w:val="en-IN"/>
        </w:rPr>
        <w:t>Staphylococcus aureus</w:t>
      </w:r>
      <w:r w:rsidRPr="00573206">
        <w:rPr>
          <w:rFonts w:ascii="Times New Roman" w:eastAsia="ArialMT" w:hAnsi="Times New Roman" w:cs="Times New Roman"/>
          <w:sz w:val="24"/>
          <w:szCs w:val="24"/>
          <w:lang w:val="en-IN"/>
        </w:rPr>
        <w:t xml:space="preserve"> and </w:t>
      </w:r>
      <w:r w:rsidRPr="00573206">
        <w:rPr>
          <w:rFonts w:ascii="Times New Roman" w:eastAsia="ArialMT" w:hAnsi="Times New Roman" w:cs="Times New Roman"/>
          <w:i/>
          <w:sz w:val="24"/>
          <w:szCs w:val="24"/>
          <w:lang w:val="en-IN"/>
        </w:rPr>
        <w:t>Pseudomonas aeruginosa</w:t>
      </w:r>
      <w:r w:rsidRPr="00573206">
        <w:rPr>
          <w:rFonts w:ascii="Times New Roman" w:eastAsia="ArialMT" w:hAnsi="Times New Roman" w:cs="Times New Roman"/>
          <w:sz w:val="24"/>
          <w:szCs w:val="24"/>
          <w:lang w:val="en-IN"/>
        </w:rPr>
        <w:t xml:space="preserve"> isolated from animal products. In descending order of importance, the prevalence of resistance genes detected in </w:t>
      </w:r>
      <w:r w:rsidRPr="00573206">
        <w:rPr>
          <w:rFonts w:ascii="Times New Roman" w:eastAsia="ArialMT" w:hAnsi="Times New Roman" w:cs="Times New Roman"/>
          <w:i/>
          <w:sz w:val="24"/>
          <w:szCs w:val="24"/>
          <w:lang w:val="en-IN"/>
        </w:rPr>
        <w:t>P. aeruginosa</w:t>
      </w:r>
      <w:r w:rsidRPr="00573206">
        <w:rPr>
          <w:rFonts w:ascii="Times New Roman" w:eastAsia="ArialMT" w:hAnsi="Times New Roman" w:cs="Times New Roman"/>
          <w:sz w:val="24"/>
          <w:szCs w:val="24"/>
          <w:lang w:val="en-IN"/>
        </w:rPr>
        <w:t xml:space="preserve"> was 63.3% (</w:t>
      </w:r>
      <w:proofErr w:type="spellStart"/>
      <w:r w:rsidRPr="00573206">
        <w:rPr>
          <w:rFonts w:ascii="Times New Roman" w:hAnsi="Times New Roman" w:cs="Times New Roman"/>
          <w:b/>
          <w:i/>
          <w:color w:val="000000" w:themeColor="text1"/>
          <w:sz w:val="24"/>
          <w:szCs w:val="24"/>
          <w:lang w:val="en-IN"/>
        </w:rPr>
        <w:t>bla</w:t>
      </w:r>
      <w:r w:rsidRPr="00573206">
        <w:rPr>
          <w:rFonts w:ascii="Times New Roman" w:hAnsi="Times New Roman" w:cs="Times New Roman"/>
          <w:b/>
          <w:i/>
          <w:color w:val="000000" w:themeColor="text1"/>
          <w:sz w:val="24"/>
          <w:szCs w:val="24"/>
          <w:vertAlign w:val="subscript"/>
          <w:lang w:val="en-IN"/>
        </w:rPr>
        <w:t>SHV</w:t>
      </w:r>
      <w:proofErr w:type="spellEnd"/>
      <w:r w:rsidRPr="00573206">
        <w:rPr>
          <w:rFonts w:ascii="Times New Roman" w:eastAsia="ArialMT" w:hAnsi="Times New Roman" w:cs="Times New Roman"/>
          <w:sz w:val="24"/>
          <w:szCs w:val="24"/>
          <w:lang w:val="en-IN"/>
        </w:rPr>
        <w:t>), 53.3% (</w:t>
      </w:r>
      <w:proofErr w:type="spellStart"/>
      <w:r w:rsidRPr="00573206">
        <w:rPr>
          <w:rFonts w:ascii="Times New Roman" w:hAnsi="Times New Roman" w:cs="Times New Roman"/>
          <w:b/>
          <w:i/>
          <w:color w:val="000000" w:themeColor="text1"/>
          <w:sz w:val="24"/>
          <w:szCs w:val="24"/>
          <w:lang w:val="en-IN"/>
        </w:rPr>
        <w:t>bla</w:t>
      </w:r>
      <w:r w:rsidRPr="00573206">
        <w:rPr>
          <w:rFonts w:ascii="Times New Roman" w:hAnsi="Times New Roman" w:cs="Times New Roman"/>
          <w:b/>
          <w:i/>
          <w:color w:val="000000" w:themeColor="text1"/>
          <w:sz w:val="24"/>
          <w:szCs w:val="24"/>
          <w:vertAlign w:val="subscript"/>
          <w:lang w:val="en-IN"/>
        </w:rPr>
        <w:t>IMP</w:t>
      </w:r>
      <w:proofErr w:type="spellEnd"/>
      <w:r w:rsidRPr="00573206">
        <w:rPr>
          <w:rFonts w:ascii="Times New Roman" w:eastAsia="ArialMT" w:hAnsi="Times New Roman" w:cs="Times New Roman"/>
          <w:sz w:val="24"/>
          <w:szCs w:val="24"/>
          <w:lang w:val="en-IN"/>
        </w:rPr>
        <w:t>), and 35.0% (</w:t>
      </w:r>
      <w:proofErr w:type="spellStart"/>
      <w:r w:rsidRPr="00573206">
        <w:rPr>
          <w:rFonts w:ascii="Times New Roman" w:hAnsi="Times New Roman" w:cs="Times New Roman"/>
          <w:b/>
          <w:i/>
          <w:color w:val="000000" w:themeColor="text1"/>
          <w:sz w:val="24"/>
          <w:szCs w:val="24"/>
          <w:lang w:val="en-IN"/>
        </w:rPr>
        <w:t>bla</w:t>
      </w:r>
      <w:r w:rsidRPr="00573206">
        <w:rPr>
          <w:rFonts w:ascii="Times New Roman" w:hAnsi="Times New Roman" w:cs="Times New Roman"/>
          <w:b/>
          <w:i/>
          <w:color w:val="000000" w:themeColor="text1"/>
          <w:sz w:val="24"/>
          <w:szCs w:val="24"/>
          <w:vertAlign w:val="subscript"/>
          <w:lang w:val="en-IN"/>
        </w:rPr>
        <w:t>TEM</w:t>
      </w:r>
      <w:proofErr w:type="spellEnd"/>
      <w:r w:rsidRPr="00573206">
        <w:rPr>
          <w:rFonts w:ascii="Times New Roman" w:eastAsia="ArialMT" w:hAnsi="Times New Roman" w:cs="Times New Roman"/>
          <w:sz w:val="24"/>
          <w:szCs w:val="24"/>
          <w:lang w:val="en-IN"/>
        </w:rPr>
        <w:t xml:space="preserve">). The coagulase- and DNase-producing </w:t>
      </w:r>
      <w:r w:rsidRPr="00573206">
        <w:rPr>
          <w:rFonts w:ascii="Times New Roman" w:eastAsia="ArialMT" w:hAnsi="Times New Roman" w:cs="Times New Roman"/>
          <w:i/>
          <w:sz w:val="24"/>
          <w:szCs w:val="24"/>
          <w:lang w:val="en-IN"/>
        </w:rPr>
        <w:t>S. aureus</w:t>
      </w:r>
      <w:r w:rsidRPr="00573206">
        <w:rPr>
          <w:rFonts w:ascii="Times New Roman" w:eastAsia="ArialMT" w:hAnsi="Times New Roman" w:cs="Times New Roman"/>
          <w:sz w:val="24"/>
          <w:szCs w:val="24"/>
          <w:lang w:val="en-IN"/>
        </w:rPr>
        <w:t xml:space="preserve"> strains isolated </w:t>
      </w:r>
      <w:proofErr w:type="spellStart"/>
      <w:r w:rsidRPr="00573206">
        <w:rPr>
          <w:rFonts w:ascii="Times New Roman" w:eastAsia="ArialMT" w:hAnsi="Times New Roman" w:cs="Times New Roman"/>
          <w:sz w:val="24"/>
          <w:szCs w:val="24"/>
          <w:lang w:val="en-IN"/>
        </w:rPr>
        <w:t>harbored</w:t>
      </w:r>
      <w:proofErr w:type="spellEnd"/>
      <w:r w:rsidRPr="00573206">
        <w:rPr>
          <w:rFonts w:ascii="Times New Roman" w:eastAsia="ArialMT" w:hAnsi="Times New Roman" w:cs="Times New Roman"/>
          <w:sz w:val="24"/>
          <w:szCs w:val="24"/>
          <w:lang w:val="en-IN"/>
        </w:rPr>
        <w:t xml:space="preserve"> </w:t>
      </w:r>
      <w:proofErr w:type="spellStart"/>
      <w:r w:rsidRPr="00573206">
        <w:rPr>
          <w:rFonts w:ascii="Times New Roman" w:hAnsi="Times New Roman" w:cs="Times New Roman"/>
          <w:b/>
          <w:i/>
          <w:color w:val="000000" w:themeColor="text1"/>
          <w:sz w:val="24"/>
          <w:szCs w:val="24"/>
          <w:lang w:val="en-IN"/>
        </w:rPr>
        <w:t>bla</w:t>
      </w:r>
      <w:r w:rsidRPr="00573206">
        <w:rPr>
          <w:rFonts w:ascii="Times New Roman" w:hAnsi="Times New Roman" w:cs="Times New Roman"/>
          <w:b/>
          <w:i/>
          <w:color w:val="000000" w:themeColor="text1"/>
          <w:sz w:val="24"/>
          <w:szCs w:val="24"/>
          <w:vertAlign w:val="subscript"/>
          <w:lang w:val="en-IN"/>
        </w:rPr>
        <w:t>IMP</w:t>
      </w:r>
      <w:proofErr w:type="spellEnd"/>
      <w:r w:rsidRPr="00573206">
        <w:rPr>
          <w:rFonts w:ascii="Times New Roman" w:eastAsia="ArialMT" w:hAnsi="Times New Roman" w:cs="Times New Roman"/>
          <w:sz w:val="24"/>
          <w:szCs w:val="24"/>
          <w:lang w:val="en-IN"/>
        </w:rPr>
        <w:t xml:space="preserve"> (48.3%) and </w:t>
      </w:r>
      <w:proofErr w:type="spellStart"/>
      <w:r w:rsidRPr="00573206">
        <w:rPr>
          <w:rFonts w:ascii="Times New Roman" w:hAnsi="Times New Roman" w:cs="Times New Roman"/>
          <w:b/>
          <w:i/>
          <w:color w:val="000000" w:themeColor="text1"/>
          <w:sz w:val="24"/>
          <w:szCs w:val="24"/>
          <w:lang w:val="en-IN"/>
        </w:rPr>
        <w:t>bla</w:t>
      </w:r>
      <w:r w:rsidRPr="00573206">
        <w:rPr>
          <w:rFonts w:ascii="Times New Roman" w:hAnsi="Times New Roman" w:cs="Times New Roman"/>
          <w:b/>
          <w:i/>
          <w:color w:val="000000" w:themeColor="text1"/>
          <w:sz w:val="24"/>
          <w:szCs w:val="24"/>
          <w:vertAlign w:val="subscript"/>
          <w:lang w:val="en-IN"/>
        </w:rPr>
        <w:t>SHV</w:t>
      </w:r>
      <w:proofErr w:type="spellEnd"/>
      <w:r w:rsidRPr="00573206">
        <w:rPr>
          <w:rFonts w:ascii="Times New Roman" w:eastAsia="ArialMT" w:hAnsi="Times New Roman" w:cs="Times New Roman"/>
          <w:sz w:val="24"/>
          <w:szCs w:val="24"/>
          <w:lang w:val="en-IN"/>
        </w:rPr>
        <w:t xml:space="preserve"> (36.7%) resistance genes with varying </w:t>
      </w:r>
      <w:proofErr w:type="spellStart"/>
      <w:r w:rsidRPr="00573206">
        <w:rPr>
          <w:rFonts w:ascii="Times New Roman" w:eastAsia="ArialMT" w:hAnsi="Times New Roman" w:cs="Times New Roman"/>
          <w:sz w:val="24"/>
          <w:szCs w:val="24"/>
          <w:lang w:val="en-IN"/>
        </w:rPr>
        <w:t>prevalences</w:t>
      </w:r>
      <w:proofErr w:type="spellEnd"/>
      <w:r w:rsidRPr="00573206">
        <w:rPr>
          <w:rFonts w:ascii="Times New Roman" w:eastAsia="ArialMT" w:hAnsi="Times New Roman" w:cs="Times New Roman"/>
          <w:sz w:val="24"/>
          <w:szCs w:val="24"/>
          <w:lang w:val="en-IN"/>
        </w:rPr>
        <w:t>. The presence of these enzymes and resistance genes detected in bacterial strains could explain colonization dynamics and virulence mechanisms as well as those of antibiotic resistance and biofilm formation</w:t>
      </w:r>
      <w:r w:rsidRPr="00573206">
        <w:rPr>
          <w:rFonts w:ascii="Times New Roman" w:hAnsi="Times New Roman" w:cs="Times New Roman"/>
          <w:sz w:val="24"/>
          <w:szCs w:val="24"/>
          <w:lang w:val="en-IN"/>
        </w:rPr>
        <w:t xml:space="preserve"> </w:t>
      </w:r>
      <w:r w:rsidRPr="00573206">
        <w:rPr>
          <w:rFonts w:ascii="Times New Roman" w:eastAsia="ArialMT" w:hAnsi="Times New Roman" w:cs="Times New Roman"/>
          <w:sz w:val="24"/>
          <w:szCs w:val="24"/>
          <w:lang w:val="en-IN"/>
        </w:rPr>
        <w:t xml:space="preserve">(Amer </w:t>
      </w:r>
      <w:r w:rsidRPr="00573206">
        <w:rPr>
          <w:rFonts w:ascii="Times New Roman" w:eastAsia="ArialMT" w:hAnsi="Times New Roman" w:cs="Times New Roman"/>
          <w:i/>
          <w:sz w:val="24"/>
          <w:szCs w:val="24"/>
          <w:lang w:val="en-IN"/>
        </w:rPr>
        <w:t>et al</w:t>
      </w:r>
      <w:r w:rsidRPr="00573206">
        <w:rPr>
          <w:rFonts w:ascii="Times New Roman" w:eastAsia="ArialMT" w:hAnsi="Times New Roman" w:cs="Times New Roman"/>
          <w:sz w:val="24"/>
          <w:szCs w:val="24"/>
          <w:lang w:val="en-IN"/>
        </w:rPr>
        <w:t xml:space="preserve">., 2025; </w:t>
      </w:r>
      <w:proofErr w:type="spellStart"/>
      <w:r w:rsidRPr="00573206">
        <w:rPr>
          <w:rFonts w:ascii="Times New Roman" w:eastAsia="ArialMT" w:hAnsi="Times New Roman" w:cs="Times New Roman"/>
          <w:sz w:val="24"/>
          <w:szCs w:val="24"/>
          <w:lang w:val="en-IN"/>
        </w:rPr>
        <w:t>Jarzynka</w:t>
      </w:r>
      <w:proofErr w:type="spellEnd"/>
      <w:r w:rsidRPr="00573206">
        <w:rPr>
          <w:rFonts w:ascii="Times New Roman" w:eastAsia="ArialMT" w:hAnsi="Times New Roman" w:cs="Times New Roman"/>
          <w:sz w:val="24"/>
          <w:szCs w:val="24"/>
          <w:lang w:val="en-IN"/>
        </w:rPr>
        <w:t xml:space="preserve"> </w:t>
      </w:r>
      <w:r w:rsidRPr="00573206">
        <w:rPr>
          <w:rFonts w:ascii="Times New Roman" w:eastAsia="ArialMT" w:hAnsi="Times New Roman" w:cs="Times New Roman"/>
          <w:i/>
          <w:sz w:val="24"/>
          <w:szCs w:val="24"/>
          <w:lang w:val="en-IN"/>
        </w:rPr>
        <w:t>et al</w:t>
      </w:r>
      <w:r w:rsidRPr="00573206">
        <w:rPr>
          <w:rFonts w:ascii="Times New Roman" w:eastAsia="ArialMT" w:hAnsi="Times New Roman" w:cs="Times New Roman"/>
          <w:sz w:val="24"/>
          <w:szCs w:val="24"/>
          <w:lang w:val="en-IN"/>
        </w:rPr>
        <w:t xml:space="preserve">., 2025; </w:t>
      </w:r>
      <w:proofErr w:type="spellStart"/>
      <w:r w:rsidRPr="00573206">
        <w:rPr>
          <w:rFonts w:ascii="Times New Roman" w:eastAsia="ArialMT" w:hAnsi="Times New Roman" w:cs="Times New Roman"/>
          <w:sz w:val="24"/>
          <w:szCs w:val="24"/>
          <w:lang w:val="en-IN"/>
        </w:rPr>
        <w:t>Rasamiravaka</w:t>
      </w:r>
      <w:proofErr w:type="spellEnd"/>
      <w:r w:rsidRPr="00573206">
        <w:rPr>
          <w:rFonts w:ascii="Times New Roman" w:eastAsia="ArialMT" w:hAnsi="Times New Roman" w:cs="Times New Roman"/>
          <w:sz w:val="24"/>
          <w:szCs w:val="24"/>
          <w:lang w:val="en-IN"/>
        </w:rPr>
        <w:t xml:space="preserve"> </w:t>
      </w:r>
      <w:r w:rsidRPr="00573206">
        <w:rPr>
          <w:rFonts w:ascii="Times New Roman" w:eastAsia="ArialMT" w:hAnsi="Times New Roman" w:cs="Times New Roman"/>
          <w:i/>
          <w:sz w:val="24"/>
          <w:szCs w:val="24"/>
          <w:lang w:val="en-IN"/>
        </w:rPr>
        <w:t>et al</w:t>
      </w:r>
      <w:r w:rsidRPr="00573206">
        <w:rPr>
          <w:rFonts w:ascii="Times New Roman" w:eastAsia="ArialMT" w:hAnsi="Times New Roman" w:cs="Times New Roman"/>
          <w:sz w:val="24"/>
          <w:szCs w:val="24"/>
          <w:lang w:val="en-IN"/>
        </w:rPr>
        <w:t>., 2015).</w:t>
      </w:r>
    </w:p>
    <w:p w14:paraId="39743CAC" w14:textId="77777777" w:rsidR="000B6261" w:rsidRDefault="000B6261" w:rsidP="000B6261">
      <w:pPr>
        <w:spacing w:after="102" w:line="360" w:lineRule="auto"/>
        <w:ind w:firstLine="567"/>
        <w:jc w:val="both"/>
        <w:rPr>
          <w:rFonts w:ascii="Times New Roman" w:hAnsi="Times New Roman" w:cs="Times New Roman"/>
          <w:color w:val="000000" w:themeColor="text1"/>
          <w:sz w:val="24"/>
          <w:szCs w:val="24"/>
        </w:rPr>
      </w:pPr>
      <w:r w:rsidRPr="00D42630">
        <w:rPr>
          <w:rFonts w:ascii="Times New Roman" w:hAnsi="Times New Roman" w:cs="Times New Roman"/>
          <w:color w:val="000000" w:themeColor="text1"/>
          <w:sz w:val="24"/>
          <w:szCs w:val="24"/>
        </w:rPr>
        <w:t xml:space="preserve">Des études ont montré que le système de communication </w:t>
      </w:r>
      <w:proofErr w:type="spellStart"/>
      <w:r w:rsidRPr="00D42630">
        <w:rPr>
          <w:rFonts w:ascii="Times New Roman" w:hAnsi="Times New Roman" w:cs="Times New Roman"/>
          <w:color w:val="000000" w:themeColor="text1"/>
          <w:sz w:val="24"/>
          <w:szCs w:val="24"/>
        </w:rPr>
        <w:t>agr</w:t>
      </w:r>
      <w:proofErr w:type="spellEnd"/>
      <w:r w:rsidRPr="00D42630">
        <w:rPr>
          <w:rFonts w:ascii="Times New Roman" w:hAnsi="Times New Roman" w:cs="Times New Roman"/>
          <w:color w:val="000000" w:themeColor="text1"/>
          <w:sz w:val="24"/>
          <w:szCs w:val="24"/>
        </w:rPr>
        <w:t xml:space="preserve"> et </w:t>
      </w:r>
      <w:proofErr w:type="spellStart"/>
      <w:r w:rsidRPr="00D42630">
        <w:rPr>
          <w:rFonts w:ascii="Times New Roman" w:hAnsi="Times New Roman" w:cs="Times New Roman"/>
          <w:color w:val="000000" w:themeColor="text1"/>
          <w:sz w:val="24"/>
          <w:szCs w:val="24"/>
        </w:rPr>
        <w:t>Rhl</w:t>
      </w:r>
      <w:proofErr w:type="spellEnd"/>
      <w:r w:rsidRPr="00D42630">
        <w:rPr>
          <w:rFonts w:ascii="Times New Roman" w:hAnsi="Times New Roman" w:cs="Times New Roman"/>
          <w:color w:val="000000" w:themeColor="text1"/>
          <w:sz w:val="24"/>
          <w:szCs w:val="24"/>
        </w:rPr>
        <w:t xml:space="preserve"> quorum </w:t>
      </w:r>
      <w:proofErr w:type="spellStart"/>
      <w:r w:rsidRPr="00D42630">
        <w:rPr>
          <w:rFonts w:ascii="Times New Roman" w:hAnsi="Times New Roman" w:cs="Times New Roman"/>
          <w:color w:val="000000" w:themeColor="text1"/>
          <w:sz w:val="24"/>
          <w:szCs w:val="24"/>
        </w:rPr>
        <w:t>sensing</w:t>
      </w:r>
      <w:proofErr w:type="spellEnd"/>
      <w:r w:rsidRPr="00D42630">
        <w:rPr>
          <w:rFonts w:ascii="Times New Roman" w:hAnsi="Times New Roman" w:cs="Times New Roman"/>
          <w:color w:val="000000" w:themeColor="text1"/>
          <w:sz w:val="24"/>
          <w:szCs w:val="24"/>
        </w:rPr>
        <w:t xml:space="preserve"> (QS) chez ces souches joue un rôle crucial dans la régulation de ces déterminants de virulence en modulant l'expression des gènes en fonction de la densité bactérienne </w:t>
      </w:r>
      <w:r w:rsidRPr="008C303A">
        <w:rPr>
          <w:rFonts w:ascii="Times New Roman" w:eastAsia="T3Font_0" w:hAnsi="Times New Roman" w:cs="Times New Roman"/>
          <w:color w:val="000000"/>
          <w:sz w:val="24"/>
          <w:szCs w:val="24"/>
        </w:rPr>
        <w:t>(</w:t>
      </w:r>
      <w:r>
        <w:rPr>
          <w:rFonts w:ascii="Times New Roman" w:eastAsia="T3Font_0" w:hAnsi="Times New Roman" w:cs="Times New Roman"/>
          <w:color w:val="0000EF"/>
          <w:sz w:val="24"/>
          <w:szCs w:val="24"/>
        </w:rPr>
        <w:t>26</w:t>
      </w:r>
      <w:r w:rsidRPr="00957DA4">
        <w:rPr>
          <w:rFonts w:ascii="Times New Roman" w:eastAsia="T3Font_0" w:hAnsi="Times New Roman" w:cs="Times New Roman"/>
          <w:color w:val="000000" w:themeColor="text1"/>
          <w:sz w:val="24"/>
          <w:szCs w:val="24"/>
        </w:rPr>
        <w:t>,</w:t>
      </w:r>
      <w:r>
        <w:rPr>
          <w:rFonts w:ascii="Times New Roman" w:eastAsia="T3Font_0" w:hAnsi="Times New Roman" w:cs="Times New Roman"/>
          <w:color w:val="0000EF"/>
          <w:sz w:val="24"/>
          <w:szCs w:val="24"/>
        </w:rPr>
        <w:t xml:space="preserve"> 27</w:t>
      </w:r>
      <w:r w:rsidRPr="008C303A">
        <w:rPr>
          <w:rFonts w:ascii="Times New Roman" w:eastAsia="T3Font_0" w:hAnsi="Times New Roman" w:cs="Times New Roman"/>
          <w:color w:val="000000"/>
          <w:sz w:val="24"/>
          <w:szCs w:val="24"/>
        </w:rPr>
        <w:t>)</w:t>
      </w:r>
      <w:r>
        <w:rPr>
          <w:rFonts w:ascii="Times New Roman" w:hAnsi="Times New Roman" w:cs="Times New Roman"/>
          <w:sz w:val="24"/>
          <w:szCs w:val="24"/>
        </w:rPr>
        <w:t xml:space="preserve"> </w:t>
      </w:r>
      <w:r w:rsidRPr="00D30213">
        <w:rPr>
          <w:rFonts w:ascii="Times New Roman" w:hAnsi="Times New Roman" w:cs="Times New Roman"/>
          <w:color w:val="000000" w:themeColor="text1"/>
          <w:sz w:val="24"/>
          <w:szCs w:val="24"/>
        </w:rPr>
        <w:t>(</w:t>
      </w:r>
      <w:proofErr w:type="spellStart"/>
      <w:r w:rsidRPr="00D30213">
        <w:rPr>
          <w:rFonts w:ascii="Times New Roman" w:hAnsi="Times New Roman" w:cs="Times New Roman"/>
          <w:color w:val="000000" w:themeColor="text1"/>
          <w:sz w:val="24"/>
          <w:szCs w:val="24"/>
        </w:rPr>
        <w:t>Touaitia</w:t>
      </w:r>
      <w:proofErr w:type="spellEnd"/>
      <w:r w:rsidRPr="00D30213">
        <w:rPr>
          <w:rFonts w:ascii="Times New Roman" w:hAnsi="Times New Roman" w:cs="Times New Roman"/>
          <w:color w:val="000000" w:themeColor="text1"/>
          <w:sz w:val="24"/>
          <w:szCs w:val="24"/>
        </w:rPr>
        <w:t xml:space="preserve"> </w:t>
      </w:r>
      <w:r w:rsidRPr="00D30213">
        <w:rPr>
          <w:rFonts w:ascii="Times New Roman" w:hAnsi="Times New Roman" w:cs="Times New Roman"/>
          <w:i/>
          <w:color w:val="000000" w:themeColor="text1"/>
          <w:sz w:val="24"/>
          <w:szCs w:val="24"/>
        </w:rPr>
        <w:t>et al</w:t>
      </w:r>
      <w:r w:rsidRPr="00D30213">
        <w:rPr>
          <w:rFonts w:ascii="Times New Roman" w:hAnsi="Times New Roman" w:cs="Times New Roman"/>
          <w:color w:val="000000" w:themeColor="text1"/>
          <w:sz w:val="24"/>
          <w:szCs w:val="24"/>
        </w:rPr>
        <w:t xml:space="preserve">., 2025 ; Zhang </w:t>
      </w:r>
      <w:r w:rsidRPr="00D30213">
        <w:rPr>
          <w:rFonts w:ascii="Times New Roman" w:hAnsi="Times New Roman" w:cs="Times New Roman"/>
          <w:i/>
          <w:color w:val="000000" w:themeColor="text1"/>
          <w:sz w:val="24"/>
          <w:szCs w:val="24"/>
        </w:rPr>
        <w:t>et al</w:t>
      </w:r>
      <w:r w:rsidRPr="00D30213">
        <w:rPr>
          <w:rFonts w:ascii="Times New Roman" w:hAnsi="Times New Roman" w:cs="Times New Roman"/>
          <w:color w:val="000000" w:themeColor="text1"/>
          <w:sz w:val="24"/>
          <w:szCs w:val="24"/>
        </w:rPr>
        <w:t>., 2025)</w:t>
      </w:r>
      <w:r w:rsidRPr="00D42630">
        <w:rPr>
          <w:rFonts w:ascii="Times New Roman" w:hAnsi="Times New Roman" w:cs="Times New Roman"/>
          <w:color w:val="000000" w:themeColor="text1"/>
          <w:sz w:val="24"/>
          <w:szCs w:val="24"/>
        </w:rPr>
        <w:t>. Ce système exerce une régulation positive (hémolysines et les exo-enzymes) et négative (coagulase et protéines d'adhésion) sur divers déterminants d</w:t>
      </w:r>
      <w:r w:rsidR="00D30213">
        <w:rPr>
          <w:rFonts w:ascii="Times New Roman" w:hAnsi="Times New Roman" w:cs="Times New Roman"/>
          <w:color w:val="000000" w:themeColor="text1"/>
          <w:sz w:val="24"/>
          <w:szCs w:val="24"/>
        </w:rPr>
        <w:t xml:space="preserve">e la virulence </w:t>
      </w:r>
      <w:r w:rsidR="00D30213">
        <w:rPr>
          <w:rFonts w:ascii="Times New Roman" w:hAnsi="Times New Roman" w:cs="Times New Roman"/>
          <w:color w:val="000000" w:themeColor="text1"/>
          <w:sz w:val="24"/>
          <w:szCs w:val="24"/>
        </w:rPr>
        <w:lastRenderedPageBreak/>
        <w:t>et de résistance</w:t>
      </w:r>
      <w:r>
        <w:rPr>
          <w:rFonts w:ascii="Times New Roman" w:hAnsi="Times New Roman" w:cs="Times New Roman"/>
          <w:sz w:val="24"/>
          <w:szCs w:val="24"/>
        </w:rPr>
        <w:t xml:space="preserve"> </w:t>
      </w:r>
      <w:r w:rsidRPr="00D30213">
        <w:rPr>
          <w:rFonts w:ascii="Times New Roman" w:hAnsi="Times New Roman" w:cs="Times New Roman"/>
          <w:color w:val="000000" w:themeColor="text1"/>
          <w:sz w:val="24"/>
          <w:szCs w:val="24"/>
        </w:rPr>
        <w:t>(</w:t>
      </w:r>
      <w:proofErr w:type="spellStart"/>
      <w:r w:rsidRPr="00D30213">
        <w:rPr>
          <w:rFonts w:ascii="Times New Roman" w:hAnsi="Times New Roman" w:cs="Times New Roman"/>
          <w:color w:val="000000" w:themeColor="text1"/>
          <w:sz w:val="24"/>
          <w:szCs w:val="24"/>
        </w:rPr>
        <w:t>Touaitia</w:t>
      </w:r>
      <w:proofErr w:type="spellEnd"/>
      <w:r w:rsidRPr="00D30213">
        <w:rPr>
          <w:rFonts w:ascii="Times New Roman" w:hAnsi="Times New Roman" w:cs="Times New Roman"/>
          <w:color w:val="000000" w:themeColor="text1"/>
          <w:sz w:val="24"/>
          <w:szCs w:val="24"/>
        </w:rPr>
        <w:t xml:space="preserve"> </w:t>
      </w:r>
      <w:r w:rsidRPr="00D30213">
        <w:rPr>
          <w:rFonts w:ascii="Times New Roman" w:hAnsi="Times New Roman" w:cs="Times New Roman"/>
          <w:i/>
          <w:color w:val="000000" w:themeColor="text1"/>
          <w:sz w:val="24"/>
          <w:szCs w:val="24"/>
        </w:rPr>
        <w:t>et al</w:t>
      </w:r>
      <w:r w:rsidRPr="00D30213">
        <w:rPr>
          <w:rFonts w:ascii="Times New Roman" w:hAnsi="Times New Roman" w:cs="Times New Roman"/>
          <w:color w:val="000000" w:themeColor="text1"/>
          <w:sz w:val="24"/>
          <w:szCs w:val="24"/>
        </w:rPr>
        <w:t xml:space="preserve">., 2025 ; Risser </w:t>
      </w:r>
      <w:r w:rsidRPr="00D30213">
        <w:rPr>
          <w:rFonts w:ascii="Times New Roman" w:hAnsi="Times New Roman" w:cs="Times New Roman"/>
          <w:i/>
          <w:color w:val="000000" w:themeColor="text1"/>
          <w:sz w:val="24"/>
          <w:szCs w:val="24"/>
        </w:rPr>
        <w:t>et al</w:t>
      </w:r>
      <w:r w:rsidRPr="00D30213">
        <w:rPr>
          <w:rFonts w:ascii="Times New Roman" w:hAnsi="Times New Roman" w:cs="Times New Roman"/>
          <w:color w:val="000000" w:themeColor="text1"/>
          <w:sz w:val="24"/>
          <w:szCs w:val="24"/>
        </w:rPr>
        <w:t>., 2022)</w:t>
      </w:r>
      <w:r w:rsidRPr="00D42630">
        <w:rPr>
          <w:rFonts w:ascii="Times New Roman" w:hAnsi="Times New Roman" w:cs="Times New Roman"/>
          <w:color w:val="000000" w:themeColor="text1"/>
          <w:sz w:val="24"/>
          <w:szCs w:val="24"/>
        </w:rPr>
        <w:t xml:space="preserve">. Il influence la capacité de la bactérie à coloniser et à </w:t>
      </w:r>
      <w:r w:rsidR="00D30213">
        <w:rPr>
          <w:rFonts w:ascii="Times New Roman" w:hAnsi="Times New Roman" w:cs="Times New Roman"/>
          <w:color w:val="000000" w:themeColor="text1"/>
          <w:sz w:val="24"/>
          <w:szCs w:val="24"/>
        </w:rPr>
        <w:t>échapper aux défenses de l'hôte</w:t>
      </w:r>
      <w:r w:rsidRPr="00D42630">
        <w:rPr>
          <w:rFonts w:ascii="Times New Roman" w:hAnsi="Times New Roman" w:cs="Times New Roman"/>
          <w:color w:val="000000" w:themeColor="text1"/>
          <w:sz w:val="24"/>
          <w:szCs w:val="24"/>
        </w:rPr>
        <w:t xml:space="preserve"> </w:t>
      </w:r>
      <w:r w:rsidRPr="00D30213">
        <w:rPr>
          <w:rFonts w:ascii="Times New Roman" w:hAnsi="Times New Roman" w:cs="Times New Roman"/>
          <w:color w:val="000000" w:themeColor="text1"/>
          <w:sz w:val="24"/>
          <w:szCs w:val="24"/>
        </w:rPr>
        <w:t>(</w:t>
      </w:r>
      <w:proofErr w:type="spellStart"/>
      <w:r w:rsidRPr="00D30213">
        <w:rPr>
          <w:rFonts w:ascii="Times New Roman" w:hAnsi="Times New Roman" w:cs="Times New Roman"/>
          <w:color w:val="000000" w:themeColor="text1"/>
          <w:sz w:val="24"/>
          <w:szCs w:val="24"/>
        </w:rPr>
        <w:t>Touaitia</w:t>
      </w:r>
      <w:proofErr w:type="spellEnd"/>
      <w:r w:rsidRPr="00D30213">
        <w:rPr>
          <w:rFonts w:ascii="Times New Roman" w:hAnsi="Times New Roman" w:cs="Times New Roman"/>
          <w:color w:val="000000" w:themeColor="text1"/>
          <w:sz w:val="24"/>
          <w:szCs w:val="24"/>
        </w:rPr>
        <w:t xml:space="preserve"> </w:t>
      </w:r>
      <w:r w:rsidRPr="00D30213">
        <w:rPr>
          <w:rFonts w:ascii="Times New Roman" w:hAnsi="Times New Roman" w:cs="Times New Roman"/>
          <w:i/>
          <w:color w:val="000000" w:themeColor="text1"/>
          <w:sz w:val="24"/>
          <w:szCs w:val="24"/>
        </w:rPr>
        <w:t>et al</w:t>
      </w:r>
      <w:r w:rsidRPr="00D30213">
        <w:rPr>
          <w:rFonts w:ascii="Times New Roman" w:hAnsi="Times New Roman" w:cs="Times New Roman"/>
          <w:color w:val="000000" w:themeColor="text1"/>
          <w:sz w:val="24"/>
          <w:szCs w:val="24"/>
        </w:rPr>
        <w:t xml:space="preserve">., 2025 ; Fathi </w:t>
      </w:r>
      <w:r w:rsidRPr="00D30213">
        <w:rPr>
          <w:rFonts w:ascii="Times New Roman" w:hAnsi="Times New Roman" w:cs="Times New Roman"/>
          <w:i/>
          <w:color w:val="000000" w:themeColor="text1"/>
          <w:sz w:val="24"/>
          <w:szCs w:val="24"/>
        </w:rPr>
        <w:t>et al</w:t>
      </w:r>
      <w:r w:rsidRPr="00D30213">
        <w:rPr>
          <w:rFonts w:ascii="Times New Roman" w:hAnsi="Times New Roman" w:cs="Times New Roman"/>
          <w:color w:val="000000" w:themeColor="text1"/>
          <w:sz w:val="24"/>
          <w:szCs w:val="24"/>
        </w:rPr>
        <w:t>., 2022)</w:t>
      </w:r>
      <w:r w:rsidRPr="00D42630">
        <w:rPr>
          <w:rFonts w:ascii="Times New Roman" w:hAnsi="Times New Roman" w:cs="Times New Roman"/>
          <w:color w:val="000000" w:themeColor="text1"/>
          <w:sz w:val="24"/>
          <w:szCs w:val="24"/>
        </w:rPr>
        <w:t>.</w:t>
      </w:r>
    </w:p>
    <w:p w14:paraId="3B48570B" w14:textId="77777777" w:rsidR="000B6261" w:rsidRPr="00573206" w:rsidRDefault="000B6261" w:rsidP="000B6261">
      <w:pPr>
        <w:autoSpaceDE w:val="0"/>
        <w:adjustRightInd w:val="0"/>
        <w:spacing w:after="0" w:line="360" w:lineRule="auto"/>
        <w:ind w:firstLine="708"/>
        <w:jc w:val="both"/>
        <w:rPr>
          <w:rFonts w:ascii="Times New Roman" w:hAnsi="Times New Roman" w:cs="Times New Roman"/>
          <w:iCs/>
          <w:color w:val="000000" w:themeColor="text1"/>
          <w:sz w:val="24"/>
          <w:szCs w:val="24"/>
          <w:lang w:val="en-IN"/>
        </w:rPr>
      </w:pPr>
      <w:r w:rsidRPr="00573206">
        <w:rPr>
          <w:rFonts w:ascii="Times New Roman" w:hAnsi="Times New Roman" w:cs="Times New Roman"/>
          <w:iCs/>
          <w:color w:val="000000" w:themeColor="text1"/>
          <w:sz w:val="24"/>
          <w:szCs w:val="24"/>
          <w:lang w:val="en-IN"/>
        </w:rPr>
        <w:t xml:space="preserve">The presence of biofilm-forming genes detected in this study also indicated that these potential communication systems promote biofilm formation in </w:t>
      </w:r>
      <w:r w:rsidRPr="00573206">
        <w:rPr>
          <w:rFonts w:ascii="Times New Roman" w:hAnsi="Times New Roman" w:cs="Times New Roman"/>
          <w:i/>
          <w:iCs/>
          <w:color w:val="000000" w:themeColor="text1"/>
          <w:sz w:val="24"/>
          <w:szCs w:val="24"/>
          <w:lang w:val="en-IN"/>
        </w:rPr>
        <w:t>S. aureus</w:t>
      </w:r>
      <w:r w:rsidRPr="00573206">
        <w:rPr>
          <w:rFonts w:ascii="Times New Roman" w:hAnsi="Times New Roman" w:cs="Times New Roman"/>
          <w:iCs/>
          <w:color w:val="000000" w:themeColor="text1"/>
          <w:sz w:val="24"/>
          <w:szCs w:val="24"/>
          <w:lang w:val="en-IN"/>
        </w:rPr>
        <w:t xml:space="preserve"> and </w:t>
      </w:r>
      <w:r w:rsidRPr="00573206">
        <w:rPr>
          <w:rFonts w:ascii="Times New Roman" w:hAnsi="Times New Roman" w:cs="Times New Roman"/>
          <w:i/>
          <w:iCs/>
          <w:color w:val="000000" w:themeColor="text1"/>
          <w:sz w:val="24"/>
          <w:szCs w:val="24"/>
          <w:lang w:val="en-IN"/>
        </w:rPr>
        <w:t>P. aeruginosa</w:t>
      </w:r>
      <w:r w:rsidRPr="00573206">
        <w:rPr>
          <w:rFonts w:ascii="Times New Roman" w:hAnsi="Times New Roman" w:cs="Times New Roman"/>
          <w:color w:val="000000" w:themeColor="text1"/>
          <w:sz w:val="24"/>
          <w:szCs w:val="24"/>
          <w:lang w:val="en-IN"/>
        </w:rPr>
        <w:t xml:space="preserve"> </w:t>
      </w:r>
      <w:r w:rsidRPr="00573206">
        <w:rPr>
          <w:rFonts w:ascii="Times New Roman" w:hAnsi="Times New Roman" w:cs="Times New Roman"/>
          <w:iCs/>
          <w:color w:val="000000" w:themeColor="text1"/>
          <w:sz w:val="24"/>
          <w:szCs w:val="24"/>
          <w:lang w:val="en-IN"/>
        </w:rPr>
        <w:t>(</w:t>
      </w:r>
      <w:proofErr w:type="spellStart"/>
      <w:r w:rsidRPr="00573206">
        <w:rPr>
          <w:rFonts w:ascii="Times New Roman" w:hAnsi="Times New Roman" w:cs="Times New Roman"/>
          <w:iCs/>
          <w:color w:val="000000" w:themeColor="text1"/>
          <w:sz w:val="24"/>
          <w:szCs w:val="24"/>
          <w:lang w:val="en-IN"/>
        </w:rPr>
        <w:t>Benie</w:t>
      </w:r>
      <w:proofErr w:type="spellEnd"/>
      <w:r w:rsidRPr="00573206">
        <w:rPr>
          <w:rFonts w:ascii="Times New Roman" w:hAnsi="Times New Roman" w:cs="Times New Roman"/>
          <w:iCs/>
          <w:color w:val="000000" w:themeColor="text1"/>
          <w:sz w:val="24"/>
          <w:szCs w:val="24"/>
          <w:lang w:val="en-IN"/>
        </w:rPr>
        <w:t xml:space="preserve"> </w:t>
      </w:r>
      <w:r w:rsidRPr="00573206">
        <w:rPr>
          <w:rFonts w:ascii="Times New Roman" w:hAnsi="Times New Roman" w:cs="Times New Roman"/>
          <w:i/>
          <w:iCs/>
          <w:color w:val="000000" w:themeColor="text1"/>
          <w:sz w:val="24"/>
          <w:szCs w:val="24"/>
          <w:lang w:val="en-IN"/>
        </w:rPr>
        <w:t>et al</w:t>
      </w:r>
      <w:r w:rsidRPr="00573206">
        <w:rPr>
          <w:rFonts w:ascii="Times New Roman" w:hAnsi="Times New Roman" w:cs="Times New Roman"/>
          <w:iCs/>
          <w:color w:val="000000" w:themeColor="text1"/>
          <w:sz w:val="24"/>
          <w:szCs w:val="24"/>
          <w:lang w:val="en-IN"/>
        </w:rPr>
        <w:t>., 2025).</w:t>
      </w:r>
    </w:p>
    <w:p w14:paraId="6140228D" w14:textId="77777777" w:rsidR="000B6261" w:rsidRPr="00573206" w:rsidRDefault="000B6261" w:rsidP="000B6261">
      <w:pPr>
        <w:autoSpaceDE w:val="0"/>
        <w:adjustRightInd w:val="0"/>
        <w:spacing w:after="0" w:line="360" w:lineRule="auto"/>
        <w:ind w:firstLine="708"/>
        <w:jc w:val="both"/>
        <w:rPr>
          <w:rFonts w:ascii="Times New Roman" w:hAnsi="Times New Roman" w:cs="Times New Roman"/>
          <w:iCs/>
          <w:color w:val="000000" w:themeColor="text1"/>
          <w:sz w:val="24"/>
          <w:szCs w:val="24"/>
          <w:lang w:val="en-IN"/>
        </w:rPr>
      </w:pPr>
    </w:p>
    <w:p w14:paraId="747A6817" w14:textId="77777777" w:rsidR="000B6261" w:rsidRPr="00573206" w:rsidRDefault="000B6261" w:rsidP="00D30213">
      <w:pPr>
        <w:autoSpaceDE w:val="0"/>
        <w:adjustRightInd w:val="0"/>
        <w:spacing w:after="0" w:line="360" w:lineRule="auto"/>
        <w:ind w:firstLine="708"/>
        <w:jc w:val="both"/>
        <w:rPr>
          <w:rFonts w:ascii="Times New Roman" w:hAnsi="Times New Roman" w:cs="Times New Roman"/>
          <w:iCs/>
          <w:color w:val="000000" w:themeColor="text1"/>
          <w:sz w:val="24"/>
          <w:szCs w:val="24"/>
          <w:lang w:val="en-IN"/>
        </w:rPr>
      </w:pPr>
      <w:r w:rsidRPr="00573206">
        <w:rPr>
          <w:rFonts w:ascii="Times New Roman" w:hAnsi="Times New Roman" w:cs="Times New Roman"/>
          <w:iCs/>
          <w:color w:val="000000" w:themeColor="text1"/>
          <w:sz w:val="24"/>
          <w:szCs w:val="24"/>
          <w:lang w:val="en-IN"/>
        </w:rPr>
        <w:t xml:space="preserve">Indeed, the </w:t>
      </w:r>
      <w:proofErr w:type="spellStart"/>
      <w:r w:rsidRPr="00573206">
        <w:rPr>
          <w:rFonts w:ascii="Times New Roman" w:hAnsi="Times New Roman" w:cs="Times New Roman"/>
          <w:i/>
          <w:iCs/>
          <w:color w:val="000000" w:themeColor="text1"/>
          <w:sz w:val="24"/>
          <w:szCs w:val="24"/>
          <w:lang w:val="en-IN"/>
        </w:rPr>
        <w:t>PpyR</w:t>
      </w:r>
      <w:proofErr w:type="spellEnd"/>
      <w:r w:rsidRPr="00573206">
        <w:rPr>
          <w:rFonts w:ascii="Times New Roman" w:hAnsi="Times New Roman" w:cs="Times New Roman"/>
          <w:iCs/>
          <w:color w:val="000000" w:themeColor="text1"/>
          <w:sz w:val="24"/>
          <w:szCs w:val="24"/>
          <w:lang w:val="en-IN"/>
        </w:rPr>
        <w:t xml:space="preserve"> gene (93.3%) was predominantly detected in </w:t>
      </w:r>
      <w:r w:rsidRPr="00573206">
        <w:rPr>
          <w:rFonts w:ascii="Times New Roman" w:hAnsi="Times New Roman" w:cs="Times New Roman"/>
          <w:i/>
          <w:iCs/>
          <w:color w:val="000000" w:themeColor="text1"/>
          <w:sz w:val="24"/>
          <w:szCs w:val="24"/>
          <w:lang w:val="en-IN"/>
        </w:rPr>
        <w:t>P. aeruginosa</w:t>
      </w:r>
      <w:r w:rsidRPr="00573206">
        <w:rPr>
          <w:rFonts w:ascii="Times New Roman" w:hAnsi="Times New Roman" w:cs="Times New Roman"/>
          <w:iCs/>
          <w:color w:val="000000" w:themeColor="text1"/>
          <w:sz w:val="24"/>
          <w:szCs w:val="24"/>
          <w:lang w:val="en-IN"/>
        </w:rPr>
        <w:t xml:space="preserve">, followed by the </w:t>
      </w:r>
      <w:proofErr w:type="spellStart"/>
      <w:r w:rsidRPr="00573206">
        <w:rPr>
          <w:rFonts w:ascii="Times New Roman" w:hAnsi="Times New Roman" w:cs="Times New Roman"/>
          <w:i/>
          <w:iCs/>
          <w:color w:val="000000" w:themeColor="text1"/>
          <w:sz w:val="24"/>
          <w:szCs w:val="24"/>
          <w:lang w:val="en-IN"/>
        </w:rPr>
        <w:t>PslA</w:t>
      </w:r>
      <w:proofErr w:type="spellEnd"/>
      <w:r w:rsidRPr="00573206">
        <w:rPr>
          <w:rFonts w:ascii="Times New Roman" w:hAnsi="Times New Roman" w:cs="Times New Roman"/>
          <w:iCs/>
          <w:color w:val="000000" w:themeColor="text1"/>
          <w:sz w:val="24"/>
          <w:szCs w:val="24"/>
          <w:lang w:val="en-IN"/>
        </w:rPr>
        <w:t xml:space="preserve"> (80.0%) and </w:t>
      </w:r>
      <w:proofErr w:type="spellStart"/>
      <w:r w:rsidRPr="00573206">
        <w:rPr>
          <w:rFonts w:ascii="Times New Roman" w:hAnsi="Times New Roman" w:cs="Times New Roman"/>
          <w:i/>
          <w:iCs/>
          <w:color w:val="000000" w:themeColor="text1"/>
          <w:sz w:val="24"/>
          <w:szCs w:val="24"/>
          <w:lang w:val="en-IN"/>
        </w:rPr>
        <w:t>PelA</w:t>
      </w:r>
      <w:proofErr w:type="spellEnd"/>
      <w:r w:rsidRPr="00573206">
        <w:rPr>
          <w:rFonts w:ascii="Times New Roman" w:hAnsi="Times New Roman" w:cs="Times New Roman"/>
          <w:iCs/>
          <w:color w:val="000000" w:themeColor="text1"/>
          <w:sz w:val="24"/>
          <w:szCs w:val="24"/>
          <w:lang w:val="en-IN"/>
        </w:rPr>
        <w:t xml:space="preserve"> (71.7%) genes. The detection of these </w:t>
      </w:r>
      <w:proofErr w:type="spellStart"/>
      <w:r w:rsidRPr="00573206">
        <w:rPr>
          <w:rFonts w:ascii="Times New Roman" w:hAnsi="Times New Roman" w:cs="Times New Roman"/>
          <w:i/>
          <w:iCs/>
          <w:color w:val="000000" w:themeColor="text1"/>
          <w:sz w:val="24"/>
          <w:szCs w:val="24"/>
          <w:lang w:val="en-IN"/>
        </w:rPr>
        <w:t>PpyR</w:t>
      </w:r>
      <w:proofErr w:type="spellEnd"/>
      <w:r w:rsidRPr="00573206">
        <w:rPr>
          <w:rFonts w:ascii="Times New Roman" w:hAnsi="Times New Roman" w:cs="Times New Roman"/>
          <w:iCs/>
          <w:color w:val="000000" w:themeColor="text1"/>
          <w:sz w:val="24"/>
          <w:szCs w:val="24"/>
          <w:lang w:val="en-IN"/>
        </w:rPr>
        <w:t xml:space="preserve">, </w:t>
      </w:r>
      <w:proofErr w:type="spellStart"/>
      <w:r w:rsidRPr="00573206">
        <w:rPr>
          <w:rFonts w:ascii="Times New Roman" w:hAnsi="Times New Roman" w:cs="Times New Roman"/>
          <w:i/>
          <w:iCs/>
          <w:color w:val="000000" w:themeColor="text1"/>
          <w:sz w:val="24"/>
          <w:szCs w:val="24"/>
          <w:lang w:val="en-IN"/>
        </w:rPr>
        <w:t>PslA</w:t>
      </w:r>
      <w:proofErr w:type="spellEnd"/>
      <w:r w:rsidRPr="00573206">
        <w:rPr>
          <w:rFonts w:ascii="Times New Roman" w:hAnsi="Times New Roman" w:cs="Times New Roman"/>
          <w:iCs/>
          <w:color w:val="000000" w:themeColor="text1"/>
          <w:sz w:val="24"/>
          <w:szCs w:val="24"/>
          <w:lang w:val="en-IN"/>
        </w:rPr>
        <w:t xml:space="preserve">, and </w:t>
      </w:r>
      <w:proofErr w:type="spellStart"/>
      <w:r w:rsidRPr="00573206">
        <w:rPr>
          <w:rFonts w:ascii="Times New Roman" w:hAnsi="Times New Roman" w:cs="Times New Roman"/>
          <w:i/>
          <w:iCs/>
          <w:color w:val="000000" w:themeColor="text1"/>
          <w:sz w:val="24"/>
          <w:szCs w:val="24"/>
          <w:lang w:val="en-IN"/>
        </w:rPr>
        <w:t>PelA</w:t>
      </w:r>
      <w:proofErr w:type="spellEnd"/>
      <w:r w:rsidRPr="00573206">
        <w:rPr>
          <w:rFonts w:ascii="Times New Roman" w:hAnsi="Times New Roman" w:cs="Times New Roman"/>
          <w:iCs/>
          <w:color w:val="000000" w:themeColor="text1"/>
          <w:sz w:val="24"/>
          <w:szCs w:val="24"/>
          <w:lang w:val="en-IN"/>
        </w:rPr>
        <w:t xml:space="preserve"> genes could indicate the potential for </w:t>
      </w:r>
      <w:proofErr w:type="spellStart"/>
      <w:r w:rsidRPr="00573206">
        <w:rPr>
          <w:rFonts w:ascii="Times New Roman" w:hAnsi="Times New Roman" w:cs="Times New Roman"/>
          <w:iCs/>
          <w:color w:val="000000" w:themeColor="text1"/>
          <w:sz w:val="24"/>
          <w:szCs w:val="24"/>
          <w:lang w:val="en-IN"/>
        </w:rPr>
        <w:t>pyoverdin</w:t>
      </w:r>
      <w:proofErr w:type="spellEnd"/>
      <w:r w:rsidRPr="00573206">
        <w:rPr>
          <w:rFonts w:ascii="Times New Roman" w:hAnsi="Times New Roman" w:cs="Times New Roman"/>
          <w:iCs/>
          <w:color w:val="000000" w:themeColor="text1"/>
          <w:sz w:val="24"/>
          <w:szCs w:val="24"/>
          <w:lang w:val="en-IN"/>
        </w:rPr>
        <w:t xml:space="preserve">, polysaccharide, and pellicle biosynthesis in </w:t>
      </w:r>
      <w:r w:rsidRPr="00573206">
        <w:rPr>
          <w:rFonts w:ascii="Times New Roman" w:hAnsi="Times New Roman" w:cs="Times New Roman"/>
          <w:i/>
          <w:iCs/>
          <w:color w:val="000000" w:themeColor="text1"/>
          <w:sz w:val="24"/>
          <w:szCs w:val="24"/>
          <w:lang w:val="en-IN"/>
        </w:rPr>
        <w:t>P. aeruginosa</w:t>
      </w:r>
      <w:r w:rsidR="00D30213" w:rsidRPr="00573206">
        <w:rPr>
          <w:rFonts w:ascii="Times New Roman" w:hAnsi="Times New Roman" w:cs="Times New Roman"/>
          <w:iCs/>
          <w:color w:val="000000" w:themeColor="text1"/>
          <w:sz w:val="24"/>
          <w:szCs w:val="24"/>
          <w:lang w:val="en-IN"/>
        </w:rPr>
        <w:t>, respectively</w:t>
      </w:r>
      <w:r w:rsidRPr="00573206">
        <w:rPr>
          <w:rFonts w:ascii="Times New Roman" w:hAnsi="Times New Roman" w:cs="Times New Roman"/>
          <w:color w:val="000000" w:themeColor="text1"/>
          <w:sz w:val="24"/>
          <w:szCs w:val="24"/>
          <w:lang w:val="en-IN"/>
        </w:rPr>
        <w:t xml:space="preserve"> </w:t>
      </w:r>
      <w:r w:rsidRPr="00573206">
        <w:rPr>
          <w:rFonts w:ascii="Times New Roman" w:hAnsi="Times New Roman" w:cs="Times New Roman"/>
          <w:iCs/>
          <w:color w:val="000000" w:themeColor="text1"/>
          <w:sz w:val="24"/>
          <w:szCs w:val="24"/>
          <w:lang w:val="en-IN"/>
        </w:rPr>
        <w:t>(</w:t>
      </w:r>
      <w:proofErr w:type="spellStart"/>
      <w:r w:rsidRPr="00573206">
        <w:rPr>
          <w:rFonts w:ascii="Times New Roman" w:hAnsi="Times New Roman" w:cs="Times New Roman"/>
          <w:iCs/>
          <w:color w:val="000000" w:themeColor="text1"/>
          <w:sz w:val="24"/>
          <w:szCs w:val="24"/>
          <w:lang w:val="en-IN"/>
        </w:rPr>
        <w:t>Benie</w:t>
      </w:r>
      <w:proofErr w:type="spellEnd"/>
      <w:r w:rsidRPr="00573206">
        <w:rPr>
          <w:rFonts w:ascii="Times New Roman" w:hAnsi="Times New Roman" w:cs="Times New Roman"/>
          <w:iCs/>
          <w:color w:val="000000" w:themeColor="text1"/>
          <w:sz w:val="24"/>
          <w:szCs w:val="24"/>
          <w:lang w:val="en-IN"/>
        </w:rPr>
        <w:t xml:space="preserve"> </w:t>
      </w:r>
      <w:r w:rsidRPr="00573206">
        <w:rPr>
          <w:rFonts w:ascii="Times New Roman" w:hAnsi="Times New Roman" w:cs="Times New Roman"/>
          <w:i/>
          <w:iCs/>
          <w:color w:val="000000" w:themeColor="text1"/>
          <w:sz w:val="24"/>
          <w:szCs w:val="24"/>
          <w:lang w:val="en-IN"/>
        </w:rPr>
        <w:t>et al</w:t>
      </w:r>
      <w:r w:rsidRPr="00573206">
        <w:rPr>
          <w:rFonts w:ascii="Times New Roman" w:hAnsi="Times New Roman" w:cs="Times New Roman"/>
          <w:iCs/>
          <w:color w:val="000000" w:themeColor="text1"/>
          <w:sz w:val="24"/>
          <w:szCs w:val="24"/>
          <w:lang w:val="en-IN"/>
        </w:rPr>
        <w:t xml:space="preserve">., 2025). Furthermore, this high </w:t>
      </w:r>
      <w:proofErr w:type="spellStart"/>
      <w:r w:rsidRPr="00573206">
        <w:rPr>
          <w:rFonts w:ascii="Times New Roman" w:hAnsi="Times New Roman" w:cs="Times New Roman"/>
          <w:iCs/>
          <w:color w:val="000000" w:themeColor="text1"/>
          <w:sz w:val="24"/>
          <w:szCs w:val="24"/>
          <w:lang w:val="en-IN"/>
        </w:rPr>
        <w:t>pyoverdin</w:t>
      </w:r>
      <w:proofErr w:type="spellEnd"/>
      <w:r w:rsidRPr="00573206">
        <w:rPr>
          <w:rFonts w:ascii="Times New Roman" w:hAnsi="Times New Roman" w:cs="Times New Roman"/>
          <w:iCs/>
          <w:color w:val="000000" w:themeColor="text1"/>
          <w:sz w:val="24"/>
          <w:szCs w:val="24"/>
          <w:lang w:val="en-IN"/>
        </w:rPr>
        <w:t xml:space="preserve"> production in </w:t>
      </w:r>
      <w:r w:rsidRPr="00573206">
        <w:rPr>
          <w:rFonts w:ascii="Times New Roman" w:hAnsi="Times New Roman" w:cs="Times New Roman"/>
          <w:i/>
          <w:iCs/>
          <w:color w:val="000000" w:themeColor="text1"/>
          <w:sz w:val="24"/>
          <w:szCs w:val="24"/>
          <w:lang w:val="en-IN"/>
        </w:rPr>
        <w:t>P. aeruginosa</w:t>
      </w:r>
      <w:r w:rsidRPr="00573206">
        <w:rPr>
          <w:rFonts w:ascii="Times New Roman" w:hAnsi="Times New Roman" w:cs="Times New Roman"/>
          <w:iCs/>
          <w:color w:val="000000" w:themeColor="text1"/>
          <w:sz w:val="24"/>
          <w:szCs w:val="24"/>
          <w:lang w:val="en-IN"/>
        </w:rPr>
        <w:t xml:space="preserve"> would explain its ability to spoil food products, particularly those of animal origin (Nagata </w:t>
      </w:r>
      <w:r w:rsidRPr="00573206">
        <w:rPr>
          <w:rFonts w:ascii="Times New Roman" w:hAnsi="Times New Roman" w:cs="Times New Roman"/>
          <w:i/>
          <w:iCs/>
          <w:color w:val="000000" w:themeColor="text1"/>
          <w:sz w:val="24"/>
          <w:szCs w:val="24"/>
          <w:lang w:val="en-IN"/>
        </w:rPr>
        <w:t>et al</w:t>
      </w:r>
      <w:r w:rsidRPr="00573206">
        <w:rPr>
          <w:rFonts w:ascii="Times New Roman" w:hAnsi="Times New Roman" w:cs="Times New Roman"/>
          <w:iCs/>
          <w:color w:val="000000" w:themeColor="text1"/>
          <w:sz w:val="24"/>
          <w:szCs w:val="24"/>
          <w:lang w:val="en-IN"/>
        </w:rPr>
        <w:t xml:space="preserve">., 2013). These high </w:t>
      </w:r>
      <w:proofErr w:type="spellStart"/>
      <w:r w:rsidRPr="00573206">
        <w:rPr>
          <w:rFonts w:ascii="Times New Roman" w:hAnsi="Times New Roman" w:cs="Times New Roman"/>
          <w:iCs/>
          <w:color w:val="000000" w:themeColor="text1"/>
          <w:sz w:val="24"/>
          <w:szCs w:val="24"/>
          <w:lang w:val="en-IN"/>
        </w:rPr>
        <w:t>prevalences</w:t>
      </w:r>
      <w:proofErr w:type="spellEnd"/>
      <w:r w:rsidRPr="00573206">
        <w:rPr>
          <w:rFonts w:ascii="Times New Roman" w:hAnsi="Times New Roman" w:cs="Times New Roman"/>
          <w:iCs/>
          <w:color w:val="000000" w:themeColor="text1"/>
          <w:sz w:val="24"/>
          <w:szCs w:val="24"/>
          <w:lang w:val="en-IN"/>
        </w:rPr>
        <w:t xml:space="preserve"> of determinants indicating overproduction of pyoverdine, polysaccharide and pellicle could translate into different mechanisms involved in the virulence and pathogenicity of </w:t>
      </w:r>
      <w:r w:rsidRPr="00573206">
        <w:rPr>
          <w:rFonts w:ascii="Times New Roman" w:hAnsi="Times New Roman" w:cs="Times New Roman"/>
          <w:i/>
          <w:iCs/>
          <w:color w:val="000000" w:themeColor="text1"/>
          <w:sz w:val="24"/>
          <w:szCs w:val="24"/>
          <w:lang w:val="en-IN"/>
        </w:rPr>
        <w:t>P. aeruginosa</w:t>
      </w:r>
      <w:r w:rsidRPr="00573206">
        <w:rPr>
          <w:rFonts w:ascii="Times New Roman" w:hAnsi="Times New Roman" w:cs="Times New Roman"/>
          <w:sz w:val="24"/>
          <w:szCs w:val="24"/>
          <w:lang w:val="en-IN"/>
        </w:rPr>
        <w:t xml:space="preserve"> </w:t>
      </w:r>
      <w:r w:rsidRPr="00573206">
        <w:rPr>
          <w:rFonts w:ascii="Times New Roman" w:hAnsi="Times New Roman" w:cs="Times New Roman"/>
          <w:iCs/>
          <w:color w:val="000000" w:themeColor="text1"/>
          <w:sz w:val="24"/>
          <w:szCs w:val="24"/>
          <w:lang w:val="en-IN"/>
        </w:rPr>
        <w:t>(</w:t>
      </w:r>
      <w:proofErr w:type="spellStart"/>
      <w:r w:rsidRPr="00573206">
        <w:rPr>
          <w:rFonts w:ascii="Times New Roman" w:hAnsi="Times New Roman" w:cs="Times New Roman"/>
          <w:iCs/>
          <w:color w:val="000000" w:themeColor="text1"/>
          <w:sz w:val="24"/>
          <w:szCs w:val="24"/>
          <w:lang w:val="en-IN"/>
        </w:rPr>
        <w:t>Mohsenzadeh</w:t>
      </w:r>
      <w:proofErr w:type="spellEnd"/>
      <w:r w:rsidRPr="00573206">
        <w:rPr>
          <w:rFonts w:ascii="Times New Roman" w:hAnsi="Times New Roman" w:cs="Times New Roman"/>
          <w:iCs/>
          <w:color w:val="000000" w:themeColor="text1"/>
          <w:sz w:val="24"/>
          <w:szCs w:val="24"/>
          <w:lang w:val="en-IN"/>
        </w:rPr>
        <w:t xml:space="preserve"> </w:t>
      </w:r>
      <w:r w:rsidRPr="00573206">
        <w:rPr>
          <w:rFonts w:ascii="Times New Roman" w:hAnsi="Times New Roman" w:cs="Times New Roman"/>
          <w:i/>
          <w:iCs/>
          <w:color w:val="000000" w:themeColor="text1"/>
          <w:sz w:val="24"/>
          <w:szCs w:val="24"/>
          <w:lang w:val="en-IN"/>
        </w:rPr>
        <w:t>et al</w:t>
      </w:r>
      <w:r w:rsidRPr="00573206">
        <w:rPr>
          <w:rFonts w:ascii="Times New Roman" w:hAnsi="Times New Roman" w:cs="Times New Roman"/>
          <w:iCs/>
          <w:color w:val="000000" w:themeColor="text1"/>
          <w:sz w:val="24"/>
          <w:szCs w:val="24"/>
          <w:lang w:val="en-IN"/>
        </w:rPr>
        <w:t xml:space="preserve">., 2025; </w:t>
      </w:r>
      <w:proofErr w:type="spellStart"/>
      <w:r w:rsidRPr="00573206">
        <w:rPr>
          <w:rFonts w:ascii="Times New Roman" w:hAnsi="Times New Roman" w:cs="Times New Roman"/>
          <w:iCs/>
          <w:color w:val="000000" w:themeColor="text1"/>
          <w:sz w:val="24"/>
          <w:szCs w:val="24"/>
          <w:lang w:val="en-IN"/>
        </w:rPr>
        <w:t>Maisuria</w:t>
      </w:r>
      <w:proofErr w:type="spellEnd"/>
      <w:r w:rsidRPr="00573206">
        <w:rPr>
          <w:rFonts w:ascii="Times New Roman" w:hAnsi="Times New Roman" w:cs="Times New Roman"/>
          <w:iCs/>
          <w:color w:val="000000" w:themeColor="text1"/>
          <w:sz w:val="24"/>
          <w:szCs w:val="24"/>
          <w:lang w:val="en-IN"/>
        </w:rPr>
        <w:t xml:space="preserve"> </w:t>
      </w:r>
      <w:r w:rsidRPr="00573206">
        <w:rPr>
          <w:rFonts w:ascii="Times New Roman" w:hAnsi="Times New Roman" w:cs="Times New Roman"/>
          <w:i/>
          <w:iCs/>
          <w:color w:val="000000" w:themeColor="text1"/>
          <w:sz w:val="24"/>
          <w:szCs w:val="24"/>
          <w:lang w:val="en-IN"/>
        </w:rPr>
        <w:t>et al</w:t>
      </w:r>
      <w:r w:rsidRPr="00573206">
        <w:rPr>
          <w:rFonts w:ascii="Times New Roman" w:hAnsi="Times New Roman" w:cs="Times New Roman"/>
          <w:iCs/>
          <w:color w:val="000000" w:themeColor="text1"/>
          <w:sz w:val="24"/>
          <w:szCs w:val="24"/>
          <w:lang w:val="en-IN"/>
        </w:rPr>
        <w:t>., 2016).</w:t>
      </w:r>
    </w:p>
    <w:p w14:paraId="16F837A3" w14:textId="77777777" w:rsidR="000B6261" w:rsidRPr="00573206" w:rsidRDefault="000B6261" w:rsidP="00D30213">
      <w:pPr>
        <w:autoSpaceDE w:val="0"/>
        <w:adjustRightInd w:val="0"/>
        <w:spacing w:before="240" w:after="0" w:line="360" w:lineRule="auto"/>
        <w:ind w:firstLine="708"/>
        <w:jc w:val="both"/>
        <w:rPr>
          <w:rFonts w:ascii="Times New Roman" w:hAnsi="Times New Roman" w:cs="Times New Roman"/>
          <w:sz w:val="24"/>
          <w:szCs w:val="24"/>
          <w:lang w:val="en-IN"/>
        </w:rPr>
      </w:pPr>
      <w:r w:rsidRPr="00573206">
        <w:rPr>
          <w:rFonts w:ascii="Times New Roman" w:hAnsi="Times New Roman" w:cs="Times New Roman"/>
          <w:sz w:val="24"/>
          <w:szCs w:val="24"/>
          <w:lang w:val="en-IN"/>
        </w:rPr>
        <w:t xml:space="preserve">In </w:t>
      </w:r>
      <w:r w:rsidRPr="00573206">
        <w:rPr>
          <w:rFonts w:ascii="Times New Roman" w:hAnsi="Times New Roman" w:cs="Times New Roman"/>
          <w:i/>
          <w:sz w:val="24"/>
          <w:szCs w:val="24"/>
          <w:lang w:val="en-IN"/>
        </w:rPr>
        <w:t>S. aureus</w:t>
      </w:r>
      <w:r w:rsidRPr="00573206">
        <w:rPr>
          <w:rFonts w:ascii="Times New Roman" w:hAnsi="Times New Roman" w:cs="Times New Roman"/>
          <w:sz w:val="24"/>
          <w:szCs w:val="24"/>
          <w:lang w:val="en-IN"/>
        </w:rPr>
        <w:t xml:space="preserve">, the same </w:t>
      </w:r>
      <w:proofErr w:type="spellStart"/>
      <w:r w:rsidRPr="00573206">
        <w:rPr>
          <w:rFonts w:ascii="Times New Roman" w:hAnsi="Times New Roman" w:cs="Times New Roman"/>
          <w:i/>
          <w:sz w:val="24"/>
          <w:szCs w:val="24"/>
          <w:lang w:val="en-IN"/>
        </w:rPr>
        <w:t>PslA</w:t>
      </w:r>
      <w:proofErr w:type="spellEnd"/>
      <w:r w:rsidRPr="00573206">
        <w:rPr>
          <w:rFonts w:ascii="Times New Roman" w:hAnsi="Times New Roman" w:cs="Times New Roman"/>
          <w:sz w:val="24"/>
          <w:szCs w:val="24"/>
          <w:lang w:val="en-IN"/>
        </w:rPr>
        <w:t xml:space="preserve"> and </w:t>
      </w:r>
      <w:proofErr w:type="spellStart"/>
      <w:r w:rsidRPr="00573206">
        <w:rPr>
          <w:rFonts w:ascii="Times New Roman" w:hAnsi="Times New Roman" w:cs="Times New Roman"/>
          <w:i/>
          <w:sz w:val="24"/>
          <w:szCs w:val="24"/>
          <w:lang w:val="en-IN"/>
        </w:rPr>
        <w:t>PelA</w:t>
      </w:r>
      <w:proofErr w:type="spellEnd"/>
      <w:r w:rsidRPr="00573206">
        <w:rPr>
          <w:rFonts w:ascii="Times New Roman" w:hAnsi="Times New Roman" w:cs="Times New Roman"/>
          <w:sz w:val="24"/>
          <w:szCs w:val="24"/>
          <w:lang w:val="en-IN"/>
        </w:rPr>
        <w:t xml:space="preserve"> genes promoting polysaccharide and pellicle biosynthesis were detected, but no gene encoding pyo</w:t>
      </w:r>
      <w:r w:rsidR="00D30213" w:rsidRPr="00573206">
        <w:rPr>
          <w:rFonts w:ascii="Times New Roman" w:hAnsi="Times New Roman" w:cs="Times New Roman"/>
          <w:sz w:val="24"/>
          <w:szCs w:val="24"/>
          <w:lang w:val="en-IN"/>
        </w:rPr>
        <w:t>verdine production was observed</w:t>
      </w:r>
      <w:r w:rsidRPr="00573206">
        <w:rPr>
          <w:rFonts w:ascii="Times New Roman" w:hAnsi="Times New Roman" w:cs="Times New Roman"/>
          <w:sz w:val="24"/>
          <w:szCs w:val="24"/>
          <w:lang w:val="en-IN"/>
        </w:rPr>
        <w:t xml:space="preserve"> (</w:t>
      </w:r>
      <w:proofErr w:type="spellStart"/>
      <w:r w:rsidRPr="00573206">
        <w:rPr>
          <w:rFonts w:ascii="Times New Roman" w:hAnsi="Times New Roman" w:cs="Times New Roman"/>
          <w:sz w:val="24"/>
          <w:szCs w:val="24"/>
          <w:lang w:val="en-IN"/>
        </w:rPr>
        <w:t>Jarzynka</w:t>
      </w:r>
      <w:proofErr w:type="spellEnd"/>
      <w:r w:rsidRPr="00573206">
        <w:rPr>
          <w:rFonts w:ascii="Times New Roman" w:hAnsi="Times New Roman" w:cs="Times New Roman"/>
          <w:sz w:val="24"/>
          <w:szCs w:val="24"/>
          <w:lang w:val="en-IN"/>
        </w:rPr>
        <w:t xml:space="preserve"> </w:t>
      </w:r>
      <w:r w:rsidRPr="00573206">
        <w:rPr>
          <w:rFonts w:ascii="Times New Roman" w:hAnsi="Times New Roman" w:cs="Times New Roman"/>
          <w:i/>
          <w:sz w:val="24"/>
          <w:szCs w:val="24"/>
          <w:lang w:val="en-IN"/>
        </w:rPr>
        <w:t>et al</w:t>
      </w:r>
      <w:r w:rsidRPr="00573206">
        <w:rPr>
          <w:rFonts w:ascii="Times New Roman" w:hAnsi="Times New Roman" w:cs="Times New Roman"/>
          <w:sz w:val="24"/>
          <w:szCs w:val="24"/>
          <w:lang w:val="en-IN"/>
        </w:rPr>
        <w:t xml:space="preserve">., 2025; </w:t>
      </w:r>
      <w:proofErr w:type="spellStart"/>
      <w:r w:rsidRPr="00573206">
        <w:rPr>
          <w:rFonts w:ascii="Times New Roman" w:hAnsi="Times New Roman" w:cs="Times New Roman"/>
          <w:sz w:val="24"/>
          <w:szCs w:val="24"/>
          <w:lang w:val="en-IN"/>
        </w:rPr>
        <w:t>Benie</w:t>
      </w:r>
      <w:proofErr w:type="spellEnd"/>
      <w:r w:rsidRPr="00573206">
        <w:rPr>
          <w:rFonts w:ascii="Times New Roman" w:hAnsi="Times New Roman" w:cs="Times New Roman"/>
          <w:sz w:val="24"/>
          <w:szCs w:val="24"/>
          <w:lang w:val="en-IN"/>
        </w:rPr>
        <w:t xml:space="preserve"> </w:t>
      </w:r>
      <w:r w:rsidRPr="00573206">
        <w:rPr>
          <w:rFonts w:ascii="Times New Roman" w:hAnsi="Times New Roman" w:cs="Times New Roman"/>
          <w:i/>
          <w:sz w:val="24"/>
          <w:szCs w:val="24"/>
          <w:lang w:val="en-IN"/>
        </w:rPr>
        <w:t>et al</w:t>
      </w:r>
      <w:r w:rsidRPr="00573206">
        <w:rPr>
          <w:rFonts w:ascii="Times New Roman" w:hAnsi="Times New Roman" w:cs="Times New Roman"/>
          <w:sz w:val="24"/>
          <w:szCs w:val="24"/>
          <w:lang w:val="en-IN"/>
        </w:rPr>
        <w:t xml:space="preserve">., 2021). The presence of these genes involved in biofilm formation could explain the level of biofilm formation and the involvement of </w:t>
      </w:r>
      <w:r w:rsidRPr="00573206">
        <w:rPr>
          <w:rFonts w:ascii="Times New Roman" w:hAnsi="Times New Roman" w:cs="Times New Roman"/>
          <w:i/>
          <w:sz w:val="24"/>
          <w:szCs w:val="24"/>
          <w:lang w:val="en-IN"/>
        </w:rPr>
        <w:t>P. aeruginosa</w:t>
      </w:r>
      <w:r w:rsidRPr="00573206">
        <w:rPr>
          <w:rFonts w:ascii="Times New Roman" w:hAnsi="Times New Roman" w:cs="Times New Roman"/>
          <w:sz w:val="24"/>
          <w:szCs w:val="24"/>
          <w:lang w:val="en-IN"/>
        </w:rPr>
        <w:t xml:space="preserve"> and </w:t>
      </w:r>
      <w:r w:rsidRPr="00573206">
        <w:rPr>
          <w:rFonts w:ascii="Times New Roman" w:hAnsi="Times New Roman" w:cs="Times New Roman"/>
          <w:i/>
          <w:sz w:val="24"/>
          <w:szCs w:val="24"/>
          <w:lang w:val="en-IN"/>
        </w:rPr>
        <w:t>S. aureus</w:t>
      </w:r>
      <w:r w:rsidRPr="00573206">
        <w:rPr>
          <w:rFonts w:ascii="Times New Roman" w:hAnsi="Times New Roman" w:cs="Times New Roman"/>
          <w:sz w:val="24"/>
          <w:szCs w:val="24"/>
          <w:lang w:val="en-IN"/>
        </w:rPr>
        <w:t xml:space="preserve"> in the animal production chain (Araújo </w:t>
      </w:r>
      <w:r w:rsidRPr="00573206">
        <w:rPr>
          <w:rFonts w:ascii="Times New Roman" w:hAnsi="Times New Roman" w:cs="Times New Roman"/>
          <w:i/>
          <w:sz w:val="24"/>
          <w:szCs w:val="24"/>
          <w:lang w:val="en-IN"/>
        </w:rPr>
        <w:t>et al</w:t>
      </w:r>
      <w:r w:rsidRPr="00573206">
        <w:rPr>
          <w:rFonts w:ascii="Times New Roman" w:hAnsi="Times New Roman" w:cs="Times New Roman"/>
          <w:sz w:val="24"/>
          <w:szCs w:val="24"/>
          <w:lang w:val="en-IN"/>
        </w:rPr>
        <w:t>., 2021).</w:t>
      </w:r>
    </w:p>
    <w:p w14:paraId="4B7B36AA" w14:textId="77777777" w:rsidR="000B6261" w:rsidRPr="00573206" w:rsidRDefault="000B6261" w:rsidP="00D30213">
      <w:pPr>
        <w:autoSpaceDE w:val="0"/>
        <w:adjustRightInd w:val="0"/>
        <w:spacing w:before="240" w:after="0" w:line="360" w:lineRule="auto"/>
        <w:ind w:firstLine="708"/>
        <w:jc w:val="both"/>
        <w:rPr>
          <w:rFonts w:ascii="Times New Roman" w:eastAsia="Times New Roman" w:hAnsi="Times New Roman" w:cs="Times New Roman"/>
          <w:color w:val="000000"/>
          <w:sz w:val="24"/>
          <w:szCs w:val="24"/>
          <w:lang w:val="en-IN" w:eastAsia="fr-FR"/>
        </w:rPr>
      </w:pPr>
      <w:r w:rsidRPr="00573206">
        <w:rPr>
          <w:rFonts w:ascii="Times New Roman" w:eastAsia="Times New Roman" w:hAnsi="Times New Roman" w:cs="Times New Roman"/>
          <w:color w:val="000000"/>
          <w:sz w:val="24"/>
          <w:szCs w:val="24"/>
          <w:lang w:val="en-IN" w:eastAsia="fr-FR"/>
        </w:rPr>
        <w:t xml:space="preserve">In this work, principal component analysis (PCA) was used to understand the similarity of these biofilm formation determinants in the genetic makeup of </w:t>
      </w:r>
      <w:r w:rsidRPr="00573206">
        <w:rPr>
          <w:rFonts w:ascii="Times New Roman" w:eastAsia="Times New Roman" w:hAnsi="Times New Roman" w:cs="Times New Roman"/>
          <w:i/>
          <w:color w:val="000000"/>
          <w:sz w:val="24"/>
          <w:szCs w:val="24"/>
          <w:lang w:val="en-IN" w:eastAsia="fr-FR"/>
        </w:rPr>
        <w:t>S. aureus</w:t>
      </w:r>
      <w:r w:rsidRPr="00573206">
        <w:rPr>
          <w:rFonts w:ascii="Times New Roman" w:eastAsia="Times New Roman" w:hAnsi="Times New Roman" w:cs="Times New Roman"/>
          <w:color w:val="000000"/>
          <w:sz w:val="24"/>
          <w:szCs w:val="24"/>
          <w:lang w:val="en-IN" w:eastAsia="fr-FR"/>
        </w:rPr>
        <w:t xml:space="preserve"> and </w:t>
      </w:r>
      <w:r w:rsidRPr="00573206">
        <w:rPr>
          <w:rFonts w:ascii="Times New Roman" w:eastAsia="Times New Roman" w:hAnsi="Times New Roman" w:cs="Times New Roman"/>
          <w:i/>
          <w:color w:val="000000"/>
          <w:sz w:val="24"/>
          <w:szCs w:val="24"/>
          <w:lang w:val="en-IN" w:eastAsia="fr-FR"/>
        </w:rPr>
        <w:t>P. aeruginosa</w:t>
      </w:r>
      <w:r w:rsidRPr="00573206">
        <w:rPr>
          <w:rFonts w:ascii="Times New Roman" w:eastAsia="Times New Roman" w:hAnsi="Times New Roman" w:cs="Times New Roman"/>
          <w:color w:val="000000"/>
          <w:sz w:val="24"/>
          <w:szCs w:val="24"/>
          <w:lang w:val="en-IN" w:eastAsia="fr-FR"/>
        </w:rPr>
        <w:t xml:space="preserve">. This PCA analysis indicates the specificity or close link of the </w:t>
      </w:r>
      <w:proofErr w:type="spellStart"/>
      <w:r w:rsidRPr="00573206">
        <w:rPr>
          <w:rFonts w:ascii="Times New Roman" w:eastAsia="Times New Roman" w:hAnsi="Times New Roman" w:cs="Times New Roman"/>
          <w:i/>
          <w:color w:val="000000"/>
          <w:sz w:val="24"/>
          <w:szCs w:val="24"/>
          <w:lang w:val="en-IN" w:eastAsia="fr-FR"/>
        </w:rPr>
        <w:t>PpyR</w:t>
      </w:r>
      <w:proofErr w:type="spellEnd"/>
      <w:r w:rsidRPr="00573206">
        <w:rPr>
          <w:rFonts w:ascii="Times New Roman" w:eastAsia="Times New Roman" w:hAnsi="Times New Roman" w:cs="Times New Roman"/>
          <w:color w:val="000000"/>
          <w:sz w:val="24"/>
          <w:szCs w:val="24"/>
          <w:lang w:val="en-IN" w:eastAsia="fr-FR"/>
        </w:rPr>
        <w:t xml:space="preserve"> gene to </w:t>
      </w:r>
      <w:r w:rsidRPr="00573206">
        <w:rPr>
          <w:rFonts w:ascii="Times New Roman" w:eastAsia="Times New Roman" w:hAnsi="Times New Roman" w:cs="Times New Roman"/>
          <w:i/>
          <w:color w:val="000000"/>
          <w:sz w:val="24"/>
          <w:szCs w:val="24"/>
          <w:lang w:val="en-IN" w:eastAsia="fr-FR"/>
        </w:rPr>
        <w:t>P. aeruginosa</w:t>
      </w:r>
      <w:r w:rsidR="00D30213" w:rsidRPr="00573206">
        <w:rPr>
          <w:rFonts w:ascii="Times New Roman" w:eastAsia="Times New Roman" w:hAnsi="Times New Roman" w:cs="Times New Roman"/>
          <w:color w:val="000000"/>
          <w:sz w:val="24"/>
          <w:szCs w:val="24"/>
          <w:lang w:val="en-IN" w:eastAsia="fr-FR"/>
        </w:rPr>
        <w:t xml:space="preserve"> strains </w:t>
      </w:r>
      <w:r w:rsidRPr="00573206">
        <w:rPr>
          <w:rFonts w:ascii="Times New Roman" w:eastAsia="Times New Roman" w:hAnsi="Times New Roman" w:cs="Times New Roman"/>
          <w:color w:val="000000"/>
          <w:sz w:val="24"/>
          <w:szCs w:val="24"/>
          <w:lang w:val="en-IN" w:eastAsia="fr-FR"/>
        </w:rPr>
        <w:t>(</w:t>
      </w:r>
      <w:proofErr w:type="spellStart"/>
      <w:r w:rsidRPr="00573206">
        <w:rPr>
          <w:rFonts w:ascii="Times New Roman" w:eastAsia="Times New Roman" w:hAnsi="Times New Roman" w:cs="Times New Roman"/>
          <w:color w:val="000000"/>
          <w:sz w:val="24"/>
          <w:szCs w:val="24"/>
          <w:lang w:val="en-IN" w:eastAsia="fr-FR"/>
        </w:rPr>
        <w:t>Chimi</w:t>
      </w:r>
      <w:proofErr w:type="spellEnd"/>
      <w:r w:rsidRPr="00573206">
        <w:rPr>
          <w:rFonts w:ascii="Times New Roman" w:eastAsia="Times New Roman" w:hAnsi="Times New Roman" w:cs="Times New Roman"/>
          <w:color w:val="000000"/>
          <w:sz w:val="24"/>
          <w:szCs w:val="24"/>
          <w:lang w:val="en-IN" w:eastAsia="fr-FR"/>
        </w:rPr>
        <w:t xml:space="preserve"> </w:t>
      </w:r>
      <w:r w:rsidRPr="00573206">
        <w:rPr>
          <w:rFonts w:ascii="Times New Roman" w:eastAsia="Times New Roman" w:hAnsi="Times New Roman" w:cs="Times New Roman"/>
          <w:i/>
          <w:color w:val="000000"/>
          <w:sz w:val="24"/>
          <w:szCs w:val="24"/>
          <w:lang w:val="en-IN" w:eastAsia="fr-FR"/>
        </w:rPr>
        <w:t>et al</w:t>
      </w:r>
      <w:r w:rsidRPr="00573206">
        <w:rPr>
          <w:rFonts w:ascii="Times New Roman" w:eastAsia="Times New Roman" w:hAnsi="Times New Roman" w:cs="Times New Roman"/>
          <w:color w:val="000000"/>
          <w:sz w:val="24"/>
          <w:szCs w:val="24"/>
          <w:lang w:val="en-IN" w:eastAsia="fr-FR"/>
        </w:rPr>
        <w:t xml:space="preserve">., 2021). This affinity of the gene involved in biofilm formation in </w:t>
      </w:r>
      <w:r w:rsidRPr="00573206">
        <w:rPr>
          <w:rFonts w:ascii="Times New Roman" w:eastAsia="Times New Roman" w:hAnsi="Times New Roman" w:cs="Times New Roman"/>
          <w:i/>
          <w:color w:val="000000"/>
          <w:sz w:val="24"/>
          <w:szCs w:val="24"/>
          <w:lang w:val="en-IN" w:eastAsia="fr-FR"/>
        </w:rPr>
        <w:t>P. aeruginosa</w:t>
      </w:r>
      <w:r w:rsidRPr="00573206">
        <w:rPr>
          <w:rFonts w:ascii="Times New Roman" w:eastAsia="Times New Roman" w:hAnsi="Times New Roman" w:cs="Times New Roman"/>
          <w:color w:val="000000"/>
          <w:sz w:val="24"/>
          <w:szCs w:val="24"/>
          <w:lang w:val="en-IN" w:eastAsia="fr-FR"/>
        </w:rPr>
        <w:t xml:space="preserve"> could be explained by the diversity of </w:t>
      </w:r>
      <w:proofErr w:type="spellStart"/>
      <w:r w:rsidRPr="00573206">
        <w:rPr>
          <w:rFonts w:ascii="Times New Roman" w:eastAsia="Times New Roman" w:hAnsi="Times New Roman" w:cs="Times New Roman"/>
          <w:color w:val="000000"/>
          <w:sz w:val="24"/>
          <w:szCs w:val="24"/>
          <w:lang w:val="en-IN" w:eastAsia="fr-FR"/>
        </w:rPr>
        <w:t>pyocyanic</w:t>
      </w:r>
      <w:proofErr w:type="spellEnd"/>
      <w:r w:rsidRPr="00573206">
        <w:rPr>
          <w:rFonts w:ascii="Times New Roman" w:eastAsia="Times New Roman" w:hAnsi="Times New Roman" w:cs="Times New Roman"/>
          <w:color w:val="000000"/>
          <w:sz w:val="24"/>
          <w:szCs w:val="24"/>
          <w:lang w:val="en-IN" w:eastAsia="fr-FR"/>
        </w:rPr>
        <w:t xml:space="preserve"> pigments produced by this strain. This study demonstrated the presence and involvement of biofilm formation determinants in </w:t>
      </w:r>
      <w:r w:rsidRPr="00573206">
        <w:rPr>
          <w:rFonts w:ascii="Times New Roman" w:eastAsia="Times New Roman" w:hAnsi="Times New Roman" w:cs="Times New Roman"/>
          <w:i/>
          <w:color w:val="000000"/>
          <w:sz w:val="24"/>
          <w:szCs w:val="24"/>
          <w:lang w:val="en-IN" w:eastAsia="fr-FR"/>
        </w:rPr>
        <w:t>S. aureus</w:t>
      </w:r>
      <w:r w:rsidRPr="00573206">
        <w:rPr>
          <w:rFonts w:ascii="Times New Roman" w:eastAsia="Times New Roman" w:hAnsi="Times New Roman" w:cs="Times New Roman"/>
          <w:color w:val="000000"/>
          <w:sz w:val="24"/>
          <w:szCs w:val="24"/>
          <w:lang w:val="en-IN" w:eastAsia="fr-FR"/>
        </w:rPr>
        <w:t xml:space="preserve"> and </w:t>
      </w:r>
      <w:r w:rsidRPr="00573206">
        <w:rPr>
          <w:rFonts w:ascii="Times New Roman" w:eastAsia="Times New Roman" w:hAnsi="Times New Roman" w:cs="Times New Roman"/>
          <w:i/>
          <w:color w:val="000000"/>
          <w:sz w:val="24"/>
          <w:szCs w:val="24"/>
          <w:lang w:val="en-IN" w:eastAsia="fr-FR"/>
        </w:rPr>
        <w:t>P. aeruginosa</w:t>
      </w:r>
      <w:r w:rsidRPr="00573206">
        <w:rPr>
          <w:rFonts w:ascii="Times New Roman" w:eastAsia="Times New Roman" w:hAnsi="Times New Roman" w:cs="Times New Roman"/>
          <w:color w:val="000000"/>
          <w:sz w:val="24"/>
          <w:szCs w:val="24"/>
          <w:lang w:val="en-IN" w:eastAsia="fr-FR"/>
        </w:rPr>
        <w:t xml:space="preserve"> of animal origin. The presence of these numerous resistance and biofilm formation determinants indicates the need to improve the production and processing chain for foodstuffs of animal origin.</w:t>
      </w:r>
    </w:p>
    <w:p w14:paraId="50ECF86A" w14:textId="77777777" w:rsidR="00D42630" w:rsidRPr="00573206" w:rsidRDefault="00D42630" w:rsidP="00CC50A8">
      <w:pPr>
        <w:autoSpaceDE w:val="0"/>
        <w:adjustRightInd w:val="0"/>
        <w:spacing w:after="0" w:line="360" w:lineRule="auto"/>
        <w:jc w:val="both"/>
        <w:rPr>
          <w:rFonts w:ascii="Times New Roman" w:hAnsi="Times New Roman" w:cs="Times New Roman"/>
          <w:sz w:val="24"/>
          <w:szCs w:val="24"/>
          <w:lang w:val="en-IN"/>
        </w:rPr>
      </w:pPr>
    </w:p>
    <w:p w14:paraId="2E02E07D" w14:textId="77777777" w:rsidR="00196BC3" w:rsidRPr="00573206" w:rsidRDefault="00CC50A8" w:rsidP="00CC50A8">
      <w:pPr>
        <w:autoSpaceDE w:val="0"/>
        <w:autoSpaceDN w:val="0"/>
        <w:adjustRightInd w:val="0"/>
        <w:spacing w:before="240" w:after="0" w:line="360" w:lineRule="auto"/>
        <w:ind w:firstLine="567"/>
        <w:jc w:val="both"/>
        <w:rPr>
          <w:rFonts w:ascii="Times New Roman" w:eastAsiaTheme="majorEastAsia" w:hAnsi="Times New Roman" w:cstheme="majorBidi"/>
          <w:b/>
          <w:sz w:val="24"/>
          <w:szCs w:val="26"/>
          <w:lang w:val="en-IN"/>
        </w:rPr>
      </w:pPr>
      <w:r w:rsidRPr="00573206">
        <w:rPr>
          <w:rFonts w:ascii="Times New Roman" w:hAnsi="Times New Roman" w:cs="Times New Roman"/>
          <w:b/>
          <w:iCs/>
          <w:sz w:val="24"/>
          <w:szCs w:val="24"/>
          <w:lang w:val="en-IN"/>
        </w:rPr>
        <w:t xml:space="preserve">5.1. </w:t>
      </w:r>
      <w:r w:rsidR="00196BC3" w:rsidRPr="00573206">
        <w:rPr>
          <w:rFonts w:ascii="Times New Roman" w:eastAsiaTheme="majorEastAsia" w:hAnsi="Times New Roman" w:cstheme="majorBidi"/>
          <w:b/>
          <w:sz w:val="24"/>
          <w:szCs w:val="26"/>
          <w:lang w:val="en-IN"/>
        </w:rPr>
        <w:t>Conclusion</w:t>
      </w:r>
    </w:p>
    <w:p w14:paraId="3F6AD70E" w14:textId="77777777" w:rsidR="003E5E9E" w:rsidRPr="00573206" w:rsidRDefault="00196BC3" w:rsidP="00CC50A8">
      <w:pPr>
        <w:autoSpaceDE w:val="0"/>
        <w:autoSpaceDN w:val="0"/>
        <w:adjustRightInd w:val="0"/>
        <w:spacing w:before="240" w:after="0" w:line="360" w:lineRule="auto"/>
        <w:ind w:firstLine="567"/>
        <w:jc w:val="both"/>
        <w:rPr>
          <w:rFonts w:ascii="Times New Roman" w:hAnsi="Times New Roman" w:cs="Times New Roman"/>
          <w:color w:val="000000"/>
          <w:sz w:val="24"/>
          <w:szCs w:val="24"/>
          <w:lang w:val="en-IN"/>
        </w:rPr>
      </w:pPr>
      <w:r w:rsidRPr="00573206">
        <w:rPr>
          <w:rFonts w:ascii="Times New Roman" w:eastAsiaTheme="majorEastAsia" w:hAnsi="Times New Roman" w:cstheme="majorBidi"/>
          <w:sz w:val="24"/>
          <w:szCs w:val="26"/>
          <w:lang w:val="en-IN"/>
        </w:rPr>
        <w:lastRenderedPageBreak/>
        <w:t xml:space="preserve">This study identified molecular mechanisms for resistance and biofilm formation </w:t>
      </w:r>
      <w:r w:rsidR="009E72DF" w:rsidRPr="00573206">
        <w:rPr>
          <w:rFonts w:ascii="Times New Roman" w:eastAsiaTheme="majorEastAsia" w:hAnsi="Times New Roman" w:cstheme="majorBidi"/>
          <w:sz w:val="24"/>
          <w:szCs w:val="26"/>
          <w:lang w:val="en-IN"/>
        </w:rPr>
        <w:t xml:space="preserve">in </w:t>
      </w:r>
      <w:r w:rsidRPr="00573206">
        <w:rPr>
          <w:rFonts w:ascii="Times New Roman" w:eastAsiaTheme="majorEastAsia" w:hAnsi="Times New Roman" w:cstheme="majorBidi"/>
          <w:i/>
          <w:sz w:val="24"/>
          <w:szCs w:val="26"/>
          <w:lang w:val="en-IN"/>
        </w:rPr>
        <w:t>P. aeruginosa</w:t>
      </w:r>
      <w:r w:rsidRPr="00573206">
        <w:rPr>
          <w:rFonts w:ascii="Times New Roman" w:eastAsiaTheme="majorEastAsia" w:hAnsi="Times New Roman" w:cstheme="majorBidi"/>
          <w:sz w:val="24"/>
          <w:szCs w:val="26"/>
          <w:lang w:val="en-IN"/>
        </w:rPr>
        <w:t xml:space="preserve"> and </w:t>
      </w:r>
      <w:r w:rsidRPr="00573206">
        <w:rPr>
          <w:rFonts w:ascii="Times New Roman" w:eastAsiaTheme="majorEastAsia" w:hAnsi="Times New Roman" w:cstheme="majorBidi"/>
          <w:i/>
          <w:sz w:val="24"/>
          <w:szCs w:val="26"/>
          <w:lang w:val="en-IN"/>
        </w:rPr>
        <w:t>S. aureus</w:t>
      </w:r>
      <w:r w:rsidRPr="00573206">
        <w:rPr>
          <w:rFonts w:ascii="Times New Roman" w:eastAsiaTheme="majorEastAsia" w:hAnsi="Times New Roman" w:cstheme="majorBidi"/>
          <w:sz w:val="24"/>
          <w:szCs w:val="26"/>
          <w:lang w:val="en-IN"/>
        </w:rPr>
        <w:t xml:space="preserve"> isolated from animal products. The study revealed high prevalence of </w:t>
      </w:r>
      <w:proofErr w:type="spellStart"/>
      <w:r w:rsidR="00EF7AD4" w:rsidRPr="00573206">
        <w:rPr>
          <w:rFonts w:ascii="Times New Roman" w:hAnsi="Times New Roman" w:cs="Times New Roman"/>
          <w:b/>
          <w:i/>
          <w:color w:val="000000" w:themeColor="text1"/>
          <w:sz w:val="24"/>
          <w:szCs w:val="24"/>
          <w:lang w:val="en-IN"/>
        </w:rPr>
        <w:t>bla</w:t>
      </w:r>
      <w:r w:rsidR="00EF7AD4" w:rsidRPr="00573206">
        <w:rPr>
          <w:rFonts w:ascii="Times New Roman" w:hAnsi="Times New Roman" w:cs="Times New Roman"/>
          <w:b/>
          <w:i/>
          <w:color w:val="000000" w:themeColor="text1"/>
          <w:sz w:val="24"/>
          <w:szCs w:val="24"/>
          <w:vertAlign w:val="subscript"/>
          <w:lang w:val="en-IN"/>
        </w:rPr>
        <w:t>SHV</w:t>
      </w:r>
      <w:proofErr w:type="spellEnd"/>
      <w:r w:rsidRPr="00573206">
        <w:rPr>
          <w:rFonts w:ascii="Times New Roman" w:eastAsiaTheme="majorEastAsia" w:hAnsi="Times New Roman" w:cstheme="majorBidi"/>
          <w:sz w:val="24"/>
          <w:szCs w:val="26"/>
          <w:lang w:val="en-IN"/>
        </w:rPr>
        <w:t xml:space="preserve">, </w:t>
      </w:r>
      <w:proofErr w:type="spellStart"/>
      <w:r w:rsidR="00EF7AD4" w:rsidRPr="00573206">
        <w:rPr>
          <w:rFonts w:ascii="Times New Roman" w:hAnsi="Times New Roman" w:cs="Times New Roman"/>
          <w:b/>
          <w:i/>
          <w:color w:val="000000" w:themeColor="text1"/>
          <w:sz w:val="24"/>
          <w:szCs w:val="24"/>
          <w:lang w:val="en-IN"/>
        </w:rPr>
        <w:t>bla</w:t>
      </w:r>
      <w:r w:rsidR="00EF7AD4" w:rsidRPr="00573206">
        <w:rPr>
          <w:rFonts w:ascii="Times New Roman" w:hAnsi="Times New Roman" w:cs="Times New Roman"/>
          <w:b/>
          <w:i/>
          <w:color w:val="000000" w:themeColor="text1"/>
          <w:sz w:val="24"/>
          <w:szCs w:val="24"/>
          <w:vertAlign w:val="subscript"/>
          <w:lang w:val="en-IN"/>
        </w:rPr>
        <w:t>IMP</w:t>
      </w:r>
      <w:proofErr w:type="spellEnd"/>
      <w:r w:rsidRPr="00573206">
        <w:rPr>
          <w:rFonts w:ascii="Times New Roman" w:eastAsiaTheme="majorEastAsia" w:hAnsi="Times New Roman" w:cstheme="majorBidi"/>
          <w:b/>
          <w:sz w:val="24"/>
          <w:szCs w:val="26"/>
          <w:lang w:val="en-IN"/>
        </w:rPr>
        <w:t>,</w:t>
      </w:r>
      <w:r w:rsidRPr="00573206">
        <w:rPr>
          <w:rFonts w:ascii="Times New Roman" w:eastAsiaTheme="majorEastAsia" w:hAnsi="Times New Roman" w:cstheme="majorBidi"/>
          <w:sz w:val="24"/>
          <w:szCs w:val="26"/>
          <w:lang w:val="en-IN"/>
        </w:rPr>
        <w:t xml:space="preserve"> and </w:t>
      </w:r>
      <w:proofErr w:type="spellStart"/>
      <w:r w:rsidR="001B2B4F" w:rsidRPr="00573206">
        <w:rPr>
          <w:rFonts w:ascii="Times New Roman" w:hAnsi="Times New Roman" w:cs="Times New Roman"/>
          <w:b/>
          <w:i/>
          <w:color w:val="000000" w:themeColor="text1"/>
          <w:sz w:val="24"/>
          <w:szCs w:val="24"/>
          <w:lang w:val="en-IN"/>
        </w:rPr>
        <w:t>bla</w:t>
      </w:r>
      <w:r w:rsidR="001B2B4F" w:rsidRPr="00573206">
        <w:rPr>
          <w:rFonts w:ascii="Times New Roman" w:hAnsi="Times New Roman" w:cs="Times New Roman"/>
          <w:b/>
          <w:i/>
          <w:color w:val="000000" w:themeColor="text1"/>
          <w:sz w:val="24"/>
          <w:szCs w:val="24"/>
          <w:vertAlign w:val="subscript"/>
          <w:lang w:val="en-IN"/>
        </w:rPr>
        <w:t>TEM</w:t>
      </w:r>
      <w:proofErr w:type="spellEnd"/>
      <w:r w:rsidRPr="00573206">
        <w:rPr>
          <w:rFonts w:ascii="Times New Roman" w:eastAsiaTheme="majorEastAsia" w:hAnsi="Times New Roman" w:cstheme="majorBidi"/>
          <w:sz w:val="24"/>
          <w:szCs w:val="26"/>
          <w:lang w:val="en-IN"/>
        </w:rPr>
        <w:t xml:space="preserve"> resistance genes, primarily detected in </w:t>
      </w:r>
      <w:r w:rsidRPr="00573206">
        <w:rPr>
          <w:rFonts w:ascii="Times New Roman" w:eastAsiaTheme="majorEastAsia" w:hAnsi="Times New Roman" w:cstheme="majorBidi"/>
          <w:i/>
          <w:sz w:val="24"/>
          <w:szCs w:val="26"/>
          <w:lang w:val="en-IN"/>
        </w:rPr>
        <w:t>P. aeruginosa</w:t>
      </w:r>
      <w:r w:rsidRPr="00573206">
        <w:rPr>
          <w:rFonts w:ascii="Times New Roman" w:eastAsiaTheme="majorEastAsia" w:hAnsi="Times New Roman" w:cstheme="majorBidi"/>
          <w:sz w:val="24"/>
          <w:szCs w:val="26"/>
          <w:lang w:val="en-IN"/>
        </w:rPr>
        <w:t xml:space="preserve"> strains. Similarly, </w:t>
      </w:r>
      <w:proofErr w:type="spellStart"/>
      <w:r w:rsidRPr="00573206">
        <w:rPr>
          <w:rFonts w:ascii="Times New Roman" w:eastAsiaTheme="majorEastAsia" w:hAnsi="Times New Roman" w:cstheme="majorBidi"/>
          <w:i/>
          <w:sz w:val="24"/>
          <w:szCs w:val="26"/>
          <w:lang w:val="en-IN"/>
        </w:rPr>
        <w:t>PpyR</w:t>
      </w:r>
      <w:proofErr w:type="spellEnd"/>
      <w:r w:rsidRPr="00573206">
        <w:rPr>
          <w:rFonts w:ascii="Times New Roman" w:eastAsiaTheme="majorEastAsia" w:hAnsi="Times New Roman" w:cstheme="majorBidi"/>
          <w:sz w:val="24"/>
          <w:szCs w:val="26"/>
          <w:lang w:val="en-IN"/>
        </w:rPr>
        <w:t xml:space="preserve">-type molecular determinants responsible for pyoverdine production, which are involved in biofilm formation, were predominantly detected in </w:t>
      </w:r>
      <w:r w:rsidRPr="00573206">
        <w:rPr>
          <w:rFonts w:ascii="Times New Roman" w:eastAsiaTheme="majorEastAsia" w:hAnsi="Times New Roman" w:cstheme="majorBidi"/>
          <w:i/>
          <w:sz w:val="24"/>
          <w:szCs w:val="26"/>
          <w:lang w:val="en-IN"/>
        </w:rPr>
        <w:t>P. aeruginosa</w:t>
      </w:r>
      <w:r w:rsidRPr="00573206">
        <w:rPr>
          <w:rFonts w:ascii="Times New Roman" w:eastAsiaTheme="majorEastAsia" w:hAnsi="Times New Roman" w:cstheme="majorBidi"/>
          <w:sz w:val="24"/>
          <w:szCs w:val="26"/>
          <w:lang w:val="en-IN"/>
        </w:rPr>
        <w:t xml:space="preserve">, followed by the </w:t>
      </w:r>
      <w:proofErr w:type="spellStart"/>
      <w:r w:rsidRPr="00573206">
        <w:rPr>
          <w:rFonts w:ascii="Times New Roman" w:eastAsiaTheme="majorEastAsia" w:hAnsi="Times New Roman" w:cstheme="majorBidi"/>
          <w:i/>
          <w:sz w:val="24"/>
          <w:szCs w:val="26"/>
          <w:lang w:val="en-IN"/>
        </w:rPr>
        <w:t>PslA</w:t>
      </w:r>
      <w:proofErr w:type="spellEnd"/>
      <w:r w:rsidRPr="00573206">
        <w:rPr>
          <w:rFonts w:ascii="Times New Roman" w:eastAsiaTheme="majorEastAsia" w:hAnsi="Times New Roman" w:cstheme="majorBidi"/>
          <w:sz w:val="24"/>
          <w:szCs w:val="26"/>
          <w:lang w:val="en-IN"/>
        </w:rPr>
        <w:t xml:space="preserve"> and </w:t>
      </w:r>
      <w:proofErr w:type="spellStart"/>
      <w:r w:rsidRPr="00573206">
        <w:rPr>
          <w:rFonts w:ascii="Times New Roman" w:eastAsiaTheme="majorEastAsia" w:hAnsi="Times New Roman" w:cstheme="majorBidi"/>
          <w:i/>
          <w:sz w:val="24"/>
          <w:szCs w:val="26"/>
          <w:lang w:val="en-IN"/>
        </w:rPr>
        <w:t>PelA</w:t>
      </w:r>
      <w:proofErr w:type="spellEnd"/>
      <w:r w:rsidRPr="00573206">
        <w:rPr>
          <w:rFonts w:ascii="Times New Roman" w:eastAsiaTheme="majorEastAsia" w:hAnsi="Times New Roman" w:cstheme="majorBidi"/>
          <w:sz w:val="24"/>
          <w:szCs w:val="26"/>
          <w:lang w:val="en-IN"/>
        </w:rPr>
        <w:t xml:space="preserve"> genes. Only the </w:t>
      </w:r>
      <w:proofErr w:type="spellStart"/>
      <w:r w:rsidRPr="00573206">
        <w:rPr>
          <w:rFonts w:ascii="Times New Roman" w:eastAsiaTheme="majorEastAsia" w:hAnsi="Times New Roman" w:cstheme="majorBidi"/>
          <w:i/>
          <w:sz w:val="24"/>
          <w:szCs w:val="26"/>
          <w:lang w:val="en-IN"/>
        </w:rPr>
        <w:t>PslA</w:t>
      </w:r>
      <w:proofErr w:type="spellEnd"/>
      <w:r w:rsidRPr="00573206">
        <w:rPr>
          <w:rFonts w:ascii="Times New Roman" w:eastAsiaTheme="majorEastAsia" w:hAnsi="Times New Roman" w:cstheme="majorBidi"/>
          <w:sz w:val="24"/>
          <w:szCs w:val="26"/>
          <w:lang w:val="en-IN"/>
        </w:rPr>
        <w:t xml:space="preserve"> and </w:t>
      </w:r>
      <w:proofErr w:type="spellStart"/>
      <w:r w:rsidRPr="00573206">
        <w:rPr>
          <w:rFonts w:ascii="Times New Roman" w:eastAsiaTheme="majorEastAsia" w:hAnsi="Times New Roman" w:cstheme="majorBidi"/>
          <w:i/>
          <w:sz w:val="24"/>
          <w:szCs w:val="26"/>
          <w:lang w:val="en-IN"/>
        </w:rPr>
        <w:t>PelA</w:t>
      </w:r>
      <w:proofErr w:type="spellEnd"/>
      <w:r w:rsidRPr="00573206">
        <w:rPr>
          <w:rFonts w:ascii="Times New Roman" w:eastAsiaTheme="majorEastAsia" w:hAnsi="Times New Roman" w:cstheme="majorBidi"/>
          <w:sz w:val="24"/>
          <w:szCs w:val="26"/>
          <w:lang w:val="en-IN"/>
        </w:rPr>
        <w:t xml:space="preserve"> genes were detected in </w:t>
      </w:r>
      <w:r w:rsidRPr="00573206">
        <w:rPr>
          <w:rFonts w:ascii="Times New Roman" w:eastAsiaTheme="majorEastAsia" w:hAnsi="Times New Roman" w:cstheme="majorBidi"/>
          <w:i/>
          <w:sz w:val="24"/>
          <w:szCs w:val="26"/>
          <w:lang w:val="en-IN"/>
        </w:rPr>
        <w:t>S. aureus</w:t>
      </w:r>
      <w:r w:rsidRPr="00573206">
        <w:rPr>
          <w:rFonts w:ascii="Times New Roman" w:eastAsiaTheme="majorEastAsia" w:hAnsi="Times New Roman" w:cstheme="majorBidi"/>
          <w:sz w:val="24"/>
          <w:szCs w:val="26"/>
          <w:lang w:val="en-IN"/>
        </w:rPr>
        <w:t xml:space="preserve"> strains. The presence of these resistance and biofilm formation genes in animal-derived strains indicates a potential risk of their expression in animal products.</w:t>
      </w:r>
    </w:p>
    <w:p w14:paraId="00C8FE0B" w14:textId="77777777" w:rsidR="003E5E9E" w:rsidRPr="00440DD0" w:rsidRDefault="003E5E9E" w:rsidP="009009F0">
      <w:pPr>
        <w:spacing w:line="360" w:lineRule="auto"/>
        <w:jc w:val="both"/>
        <w:rPr>
          <w:rFonts w:ascii="Times New Roman" w:eastAsia="Calibri" w:hAnsi="Times New Roman" w:cs="Times New Roman"/>
          <w:b/>
          <w:color w:val="000000" w:themeColor="text1"/>
          <w:sz w:val="24"/>
          <w:szCs w:val="24"/>
          <w:lang w:val="en-US"/>
        </w:rPr>
      </w:pPr>
    </w:p>
    <w:p w14:paraId="39C6AA30" w14:textId="77777777" w:rsidR="00CC50A8" w:rsidRPr="00440DD0" w:rsidRDefault="00CC50A8" w:rsidP="009009F0">
      <w:pPr>
        <w:spacing w:line="360" w:lineRule="auto"/>
        <w:jc w:val="both"/>
        <w:rPr>
          <w:rFonts w:ascii="Times New Roman" w:eastAsia="Calibri" w:hAnsi="Times New Roman" w:cs="Times New Roman"/>
          <w:b/>
          <w:color w:val="000000" w:themeColor="text1"/>
          <w:sz w:val="24"/>
          <w:szCs w:val="24"/>
          <w:lang w:val="en-US"/>
        </w:rPr>
      </w:pPr>
    </w:p>
    <w:p w14:paraId="157BC424" w14:textId="77777777" w:rsidR="00CC50A8" w:rsidRPr="00440DD0" w:rsidRDefault="00CC50A8" w:rsidP="009009F0">
      <w:pPr>
        <w:spacing w:line="360" w:lineRule="auto"/>
        <w:jc w:val="both"/>
        <w:rPr>
          <w:rFonts w:ascii="Times New Roman" w:eastAsia="Calibri" w:hAnsi="Times New Roman" w:cs="Times New Roman"/>
          <w:b/>
          <w:color w:val="000000" w:themeColor="text1"/>
          <w:sz w:val="24"/>
          <w:szCs w:val="24"/>
          <w:lang w:val="en-US"/>
        </w:rPr>
      </w:pPr>
    </w:p>
    <w:p w14:paraId="3E53C2AB" w14:textId="77777777" w:rsidR="00C2078D" w:rsidRPr="00573206" w:rsidRDefault="00C2078D" w:rsidP="00C2078D">
      <w:pPr>
        <w:autoSpaceDE w:val="0"/>
        <w:autoSpaceDN w:val="0"/>
        <w:adjustRightInd w:val="0"/>
        <w:spacing w:after="0" w:line="360" w:lineRule="auto"/>
        <w:jc w:val="both"/>
        <w:rPr>
          <w:rFonts w:ascii="Times New Roman" w:hAnsi="Times New Roman" w:cs="Times New Roman"/>
          <w:iCs/>
          <w:sz w:val="24"/>
          <w:szCs w:val="24"/>
          <w:lang w:val="en-IN"/>
        </w:rPr>
      </w:pPr>
    </w:p>
    <w:p w14:paraId="2E5FF89B" w14:textId="77777777" w:rsidR="00B26916" w:rsidRPr="00573206" w:rsidRDefault="00B26916" w:rsidP="00C2078D">
      <w:pPr>
        <w:autoSpaceDE w:val="0"/>
        <w:autoSpaceDN w:val="0"/>
        <w:adjustRightInd w:val="0"/>
        <w:spacing w:after="0" w:line="360" w:lineRule="auto"/>
        <w:jc w:val="both"/>
        <w:rPr>
          <w:rFonts w:ascii="Times New Roman" w:hAnsi="Times New Roman" w:cs="Times New Roman"/>
          <w:iCs/>
          <w:color w:val="000000" w:themeColor="text1"/>
          <w:sz w:val="24"/>
          <w:szCs w:val="24"/>
          <w:lang w:val="en-IN"/>
        </w:rPr>
      </w:pPr>
      <w:r w:rsidRPr="00573206">
        <w:rPr>
          <w:rFonts w:ascii="Times New Roman" w:hAnsi="Times New Roman" w:cs="Times New Roman"/>
          <w:b/>
          <w:bCs/>
          <w:color w:val="000000" w:themeColor="text1"/>
          <w:sz w:val="24"/>
          <w:szCs w:val="24"/>
          <w:lang w:val="en-IN"/>
        </w:rPr>
        <w:t>DISCLAIMER (ARTIFICIAL INTELLIGENCE)</w:t>
      </w:r>
    </w:p>
    <w:p w14:paraId="32D12E06" w14:textId="77777777" w:rsidR="00C2078D" w:rsidRPr="00C2078D" w:rsidRDefault="00C2078D" w:rsidP="00317B00">
      <w:pPr>
        <w:spacing w:line="360" w:lineRule="auto"/>
        <w:jc w:val="both"/>
        <w:rPr>
          <w:rFonts w:ascii="Times New Roman" w:eastAsia="Calibri" w:hAnsi="Times New Roman" w:cs="Times New Roman"/>
          <w:color w:val="000000" w:themeColor="text1"/>
          <w:sz w:val="24"/>
          <w:szCs w:val="24"/>
          <w:lang w:val="en-US"/>
        </w:rPr>
      </w:pPr>
      <w:r w:rsidRPr="00C2078D">
        <w:rPr>
          <w:rFonts w:ascii="Times New Roman" w:eastAsia="Calibri" w:hAnsi="Times New Roman" w:cs="Times New Roman"/>
          <w:color w:val="000000" w:themeColor="text1"/>
          <w:sz w:val="24"/>
          <w:szCs w:val="24"/>
          <w:lang w:val="en-US"/>
        </w:rPr>
        <w:t>All authors hereby declare that no generative AI technology or image-to-text generators were used in the writing or revision of this manuscript.</w:t>
      </w:r>
    </w:p>
    <w:p w14:paraId="3F3E44D9" w14:textId="77777777" w:rsidR="00EC7465" w:rsidRDefault="00EC7465" w:rsidP="00B26916">
      <w:pPr>
        <w:spacing w:line="360" w:lineRule="auto"/>
        <w:jc w:val="both"/>
        <w:rPr>
          <w:rFonts w:ascii="Times New Roman" w:hAnsi="Times New Roman" w:cs="Times New Roman"/>
          <w:b/>
          <w:color w:val="000000" w:themeColor="text1"/>
          <w:sz w:val="24"/>
          <w:szCs w:val="24"/>
          <w:lang w:val="en-US"/>
        </w:rPr>
      </w:pPr>
      <w:bookmarkStart w:id="4" w:name="_GoBack"/>
      <w:bookmarkEnd w:id="4"/>
      <w:r w:rsidRPr="00440DD0">
        <w:rPr>
          <w:rFonts w:ascii="Times New Roman" w:hAnsi="Times New Roman" w:cs="Times New Roman"/>
          <w:b/>
          <w:color w:val="000000" w:themeColor="text1"/>
          <w:sz w:val="24"/>
          <w:szCs w:val="24"/>
          <w:lang w:val="en-US"/>
        </w:rPr>
        <w:t xml:space="preserve">DECLARATION OF COMPETING INTEREST </w:t>
      </w:r>
    </w:p>
    <w:p w14:paraId="52E3FBD1" w14:textId="77777777" w:rsidR="00B26916" w:rsidRPr="00440DD0" w:rsidRDefault="00B26916" w:rsidP="00B26916">
      <w:pPr>
        <w:spacing w:line="360" w:lineRule="auto"/>
        <w:jc w:val="both"/>
        <w:rPr>
          <w:rFonts w:ascii="Times New Roman" w:eastAsia="Calibri" w:hAnsi="Times New Roman" w:cs="Times New Roman"/>
          <w:color w:val="000000" w:themeColor="text1"/>
          <w:sz w:val="24"/>
          <w:szCs w:val="24"/>
          <w:lang w:val="en-US"/>
        </w:rPr>
      </w:pPr>
      <w:r w:rsidRPr="00440DD0">
        <w:rPr>
          <w:rFonts w:ascii="Times New Roman" w:eastAsia="Calibri" w:hAnsi="Times New Roman" w:cs="Times New Roman"/>
          <w:color w:val="000000" w:themeColor="text1"/>
          <w:sz w:val="24"/>
          <w:szCs w:val="24"/>
          <w:lang w:val="en-US"/>
        </w:rPr>
        <w:t>The authors declare that they have no known competing financial interests or personal relationships that could have appeared to influence the work reported in this article.</w:t>
      </w:r>
    </w:p>
    <w:p w14:paraId="0F40699B" w14:textId="77777777" w:rsidR="00B26916" w:rsidRPr="00440DD0" w:rsidRDefault="00B26916" w:rsidP="00317B00">
      <w:pPr>
        <w:spacing w:line="360" w:lineRule="auto"/>
        <w:jc w:val="both"/>
        <w:rPr>
          <w:rFonts w:ascii="Times New Roman" w:eastAsia="Calibri" w:hAnsi="Times New Roman" w:cs="Times New Roman"/>
          <w:color w:val="000000" w:themeColor="text1"/>
          <w:sz w:val="24"/>
          <w:szCs w:val="24"/>
          <w:lang w:val="en-US"/>
        </w:rPr>
      </w:pPr>
    </w:p>
    <w:p w14:paraId="35200945" w14:textId="77777777" w:rsidR="006D3FE0" w:rsidRDefault="006D3FE0" w:rsidP="00561857">
      <w:pPr>
        <w:tabs>
          <w:tab w:val="left" w:pos="567"/>
          <w:tab w:val="left" w:pos="930"/>
        </w:tabs>
        <w:spacing w:after="0" w:line="360" w:lineRule="auto"/>
        <w:ind w:hanging="567"/>
        <w:jc w:val="both"/>
        <w:rPr>
          <w:rFonts w:ascii="Times New Roman" w:eastAsia="SimSun" w:hAnsi="Times New Roman" w:cs="Times New Roman"/>
          <w:b/>
          <w:spacing w:val="-8"/>
          <w:sz w:val="28"/>
          <w:szCs w:val="28"/>
          <w:lang w:val="x-none" w:eastAsia="x-none"/>
        </w:rPr>
      </w:pPr>
      <w:r w:rsidRPr="006D3FE0">
        <w:rPr>
          <w:rFonts w:ascii="Times New Roman" w:eastAsia="SimSun" w:hAnsi="Times New Roman" w:cs="Times New Roman"/>
          <w:b/>
          <w:spacing w:val="-8"/>
          <w:sz w:val="28"/>
          <w:szCs w:val="28"/>
          <w:lang w:val="x-none" w:eastAsia="x-none"/>
        </w:rPr>
        <w:t>References</w:t>
      </w:r>
    </w:p>
    <w:p w14:paraId="29106B1E" w14:textId="77777777" w:rsidR="006D3FE0" w:rsidRDefault="006D3FE0" w:rsidP="00561857">
      <w:pPr>
        <w:tabs>
          <w:tab w:val="left" w:pos="567"/>
          <w:tab w:val="left" w:pos="930"/>
        </w:tabs>
        <w:spacing w:after="0" w:line="360" w:lineRule="auto"/>
        <w:ind w:hanging="567"/>
        <w:jc w:val="both"/>
        <w:rPr>
          <w:rFonts w:ascii="Times New Roman" w:eastAsia="SimSun" w:hAnsi="Times New Roman" w:cs="Times New Roman"/>
          <w:b/>
          <w:spacing w:val="-8"/>
          <w:sz w:val="28"/>
          <w:szCs w:val="28"/>
          <w:lang w:val="x-none" w:eastAsia="x-none"/>
        </w:rPr>
      </w:pPr>
    </w:p>
    <w:p w14:paraId="275C9059" w14:textId="534B7671" w:rsidR="00573206" w:rsidRDefault="00573206" w:rsidP="00561857">
      <w:pPr>
        <w:tabs>
          <w:tab w:val="left" w:pos="567"/>
          <w:tab w:val="left" w:pos="930"/>
        </w:tabs>
        <w:spacing w:after="0" w:line="360" w:lineRule="auto"/>
        <w:ind w:hanging="567"/>
        <w:jc w:val="both"/>
        <w:rPr>
          <w:rFonts w:ascii="Times New Roman" w:eastAsia="URWPalladioL-Roma" w:hAnsi="Times New Roman" w:cs="Times New Roman"/>
          <w:sz w:val="24"/>
          <w:szCs w:val="24"/>
          <w:lang w:val="en-IN"/>
        </w:rPr>
      </w:pPr>
      <w:r w:rsidRPr="00573206">
        <w:rPr>
          <w:rFonts w:ascii="Times New Roman" w:eastAsia="URWPalladioL-Roma" w:hAnsi="Times New Roman" w:cs="Times New Roman"/>
          <w:sz w:val="24"/>
          <w:szCs w:val="24"/>
          <w:lang w:val="en-IN"/>
        </w:rPr>
        <w:t xml:space="preserve">Amer, A. N., Attia, N., </w:t>
      </w:r>
      <w:proofErr w:type="spellStart"/>
      <w:r w:rsidRPr="00573206">
        <w:rPr>
          <w:rFonts w:ascii="Times New Roman" w:eastAsia="URWPalladioL-Roma" w:hAnsi="Times New Roman" w:cs="Times New Roman"/>
          <w:sz w:val="24"/>
          <w:szCs w:val="24"/>
          <w:lang w:val="en-IN"/>
        </w:rPr>
        <w:t>Baecker</w:t>
      </w:r>
      <w:proofErr w:type="spellEnd"/>
      <w:r w:rsidRPr="00573206">
        <w:rPr>
          <w:rFonts w:ascii="Times New Roman" w:eastAsia="URWPalladioL-Roma" w:hAnsi="Times New Roman" w:cs="Times New Roman"/>
          <w:sz w:val="24"/>
          <w:szCs w:val="24"/>
          <w:lang w:val="en-IN"/>
        </w:rPr>
        <w:t>, D., Mansour, R. E., &amp; El-</w:t>
      </w:r>
      <w:proofErr w:type="spellStart"/>
      <w:r w:rsidRPr="00573206">
        <w:rPr>
          <w:rFonts w:ascii="Times New Roman" w:eastAsia="URWPalladioL-Roma" w:hAnsi="Times New Roman" w:cs="Times New Roman"/>
          <w:sz w:val="24"/>
          <w:szCs w:val="24"/>
          <w:lang w:val="en-IN"/>
        </w:rPr>
        <w:t>Soudany</w:t>
      </w:r>
      <w:proofErr w:type="spellEnd"/>
      <w:r w:rsidRPr="00573206">
        <w:rPr>
          <w:rFonts w:ascii="Times New Roman" w:eastAsia="URWPalladioL-Roma" w:hAnsi="Times New Roman" w:cs="Times New Roman"/>
          <w:sz w:val="24"/>
          <w:szCs w:val="24"/>
          <w:lang w:val="en-IN"/>
        </w:rPr>
        <w:t xml:space="preserve">, I. (2025). Growth-Phase-Dependent Modulation of Quorum Sensing and Virulence Factors in Pseudomonas aeruginosa ATCC 27853 by Sub-MICs of Antibiotics. Antibiotics. </w:t>
      </w:r>
      <w:hyperlink r:id="rId14" w:history="1">
        <w:r w:rsidRPr="0002638A">
          <w:rPr>
            <w:rStyle w:val="Hyperlink"/>
            <w:rFonts w:ascii="Times New Roman" w:eastAsia="URWPalladioL-Roma" w:hAnsi="Times New Roman" w:cs="Times New Roman"/>
            <w:sz w:val="24"/>
            <w:szCs w:val="24"/>
            <w:lang w:val="en-IN"/>
          </w:rPr>
          <w:t>https://doi.org/10.3390/antibiotics14070731</w:t>
        </w:r>
      </w:hyperlink>
    </w:p>
    <w:p w14:paraId="3349D7C7" w14:textId="5A165F8D" w:rsidR="006D3FE0" w:rsidRPr="00573206" w:rsidRDefault="006D3FE0" w:rsidP="00561857">
      <w:pPr>
        <w:tabs>
          <w:tab w:val="left" w:pos="567"/>
          <w:tab w:val="left" w:pos="930"/>
        </w:tabs>
        <w:spacing w:after="0" w:line="360" w:lineRule="auto"/>
        <w:ind w:hanging="567"/>
        <w:jc w:val="both"/>
        <w:rPr>
          <w:rFonts w:ascii="Times New Roman" w:hAnsi="Times New Roman" w:cs="Times New Roman"/>
          <w:bCs/>
          <w:color w:val="000000" w:themeColor="text1"/>
          <w:sz w:val="24"/>
          <w:szCs w:val="24"/>
          <w:lang w:val="pt-BR"/>
        </w:rPr>
      </w:pPr>
      <w:proofErr w:type="spellStart"/>
      <w:r w:rsidRPr="00573206">
        <w:rPr>
          <w:rFonts w:ascii="Times New Roman" w:hAnsi="Times New Roman" w:cs="Times New Roman"/>
          <w:bCs/>
          <w:sz w:val="24"/>
          <w:szCs w:val="24"/>
          <w:lang w:val="en-IN"/>
        </w:rPr>
        <w:t>Amutha</w:t>
      </w:r>
      <w:proofErr w:type="spellEnd"/>
      <w:r w:rsidRPr="00573206">
        <w:rPr>
          <w:rFonts w:ascii="Times New Roman" w:hAnsi="Times New Roman" w:cs="Times New Roman"/>
          <w:bCs/>
          <w:sz w:val="24"/>
          <w:szCs w:val="24"/>
          <w:lang w:val="en-IN"/>
        </w:rPr>
        <w:t>, K</w:t>
      </w:r>
      <w:r w:rsidRPr="00573206">
        <w:rPr>
          <w:rFonts w:ascii="Times New Roman" w:eastAsia="CharisSIL" w:hAnsi="Times New Roman" w:cs="Times New Roman"/>
          <w:color w:val="000000"/>
          <w:sz w:val="24"/>
          <w:szCs w:val="24"/>
          <w:lang w:val="en-IN"/>
        </w:rPr>
        <w:t>.,</w:t>
      </w:r>
      <w:r w:rsidRPr="00573206">
        <w:rPr>
          <w:rFonts w:ascii="Times New Roman" w:hAnsi="Times New Roman" w:cs="Times New Roman"/>
          <w:bCs/>
          <w:sz w:val="24"/>
          <w:szCs w:val="24"/>
          <w:lang w:val="en-IN"/>
        </w:rPr>
        <w:t xml:space="preserve"> </w:t>
      </w:r>
      <w:r w:rsidRPr="00573206">
        <w:rPr>
          <w:rFonts w:ascii="Times New Roman" w:hAnsi="Times New Roman" w:cs="Times New Roman"/>
          <w:sz w:val="24"/>
          <w:szCs w:val="24"/>
          <w:lang w:val="en-IN"/>
        </w:rPr>
        <w:t>&amp;</w:t>
      </w:r>
      <w:r w:rsidRPr="00573206">
        <w:rPr>
          <w:rFonts w:ascii="Times New Roman" w:hAnsi="Times New Roman" w:cs="Times New Roman"/>
          <w:color w:val="000000" w:themeColor="text1"/>
          <w:sz w:val="24"/>
          <w:szCs w:val="24"/>
          <w:lang w:val="en-IN"/>
        </w:rPr>
        <w:t xml:space="preserve"> </w:t>
      </w:r>
      <w:r w:rsidRPr="00573206">
        <w:rPr>
          <w:rFonts w:ascii="Times New Roman" w:hAnsi="Times New Roman" w:cs="Times New Roman"/>
          <w:bCs/>
          <w:sz w:val="24"/>
          <w:szCs w:val="24"/>
          <w:lang w:val="en-IN"/>
        </w:rPr>
        <w:t>Kokila, V. (2014).</w:t>
      </w:r>
      <w:r w:rsidRPr="00573206">
        <w:rPr>
          <w:rFonts w:ascii="Times New Roman" w:hAnsi="Times New Roman" w:cs="Times New Roman"/>
          <w:b/>
          <w:bCs/>
          <w:sz w:val="24"/>
          <w:szCs w:val="24"/>
          <w:lang w:val="en-IN"/>
        </w:rPr>
        <w:t xml:space="preserve"> </w:t>
      </w:r>
      <w:r w:rsidRPr="00573206">
        <w:rPr>
          <w:rFonts w:ascii="Times New Roman" w:hAnsi="Times New Roman" w:cs="Times New Roman"/>
          <w:sz w:val="24"/>
          <w:szCs w:val="24"/>
          <w:lang w:val="en-IN"/>
        </w:rPr>
        <w:t xml:space="preserve">PCR Amplification, Sequencing of 16S rRNA Genes with Universal Primers and Phylogenetic Analysis of </w:t>
      </w:r>
      <w:r w:rsidRPr="00573206">
        <w:rPr>
          <w:rFonts w:ascii="Times New Roman" w:hAnsi="Times New Roman" w:cs="Times New Roman"/>
          <w:i/>
          <w:iCs/>
          <w:sz w:val="24"/>
          <w:szCs w:val="24"/>
          <w:lang w:val="en-IN"/>
        </w:rPr>
        <w:t>Pseudomonas aeruginosa</w:t>
      </w:r>
      <w:r w:rsidRPr="00573206">
        <w:rPr>
          <w:rFonts w:ascii="Times New Roman" w:hAnsi="Times New Roman" w:cs="Times New Roman"/>
          <w:sz w:val="24"/>
          <w:szCs w:val="24"/>
          <w:lang w:val="en-IN"/>
        </w:rPr>
        <w:t xml:space="preserve">. </w:t>
      </w:r>
      <w:r w:rsidRPr="00573206">
        <w:rPr>
          <w:rFonts w:ascii="Times New Roman" w:hAnsi="Times New Roman" w:cs="Times New Roman"/>
          <w:i/>
          <w:iCs/>
          <w:sz w:val="24"/>
          <w:szCs w:val="24"/>
          <w:lang w:val="pt-BR"/>
        </w:rPr>
        <w:t>International Journal of Science Research</w:t>
      </w:r>
      <w:r w:rsidRPr="00573206">
        <w:rPr>
          <w:rFonts w:ascii="Times New Roman" w:hAnsi="Times New Roman" w:cs="Times New Roman"/>
          <w:sz w:val="24"/>
          <w:szCs w:val="24"/>
          <w:lang w:val="pt-BR"/>
        </w:rPr>
        <w:t>, 3(1), 257-261.</w:t>
      </w:r>
    </w:p>
    <w:p w14:paraId="0FE53A8C" w14:textId="3CB37075" w:rsidR="00573206" w:rsidRDefault="00573206" w:rsidP="00561857">
      <w:pPr>
        <w:tabs>
          <w:tab w:val="left" w:pos="567"/>
          <w:tab w:val="left" w:pos="930"/>
        </w:tabs>
        <w:spacing w:after="0" w:line="360" w:lineRule="auto"/>
        <w:ind w:hanging="567"/>
        <w:jc w:val="both"/>
        <w:rPr>
          <w:rFonts w:ascii="Times New Roman" w:eastAsia="URWPalladioL-Roma" w:hAnsi="Times New Roman" w:cs="Times New Roman"/>
          <w:sz w:val="24"/>
          <w:szCs w:val="24"/>
        </w:rPr>
      </w:pPr>
      <w:r w:rsidRPr="00573206">
        <w:rPr>
          <w:rFonts w:ascii="Times New Roman" w:eastAsia="URWPalladioL-Roma" w:hAnsi="Times New Roman" w:cs="Times New Roman"/>
          <w:sz w:val="24"/>
          <w:szCs w:val="24"/>
          <w:lang w:val="pt-BR"/>
        </w:rPr>
        <w:t xml:space="preserve">Araújo, D., Silva, A. R., Fernandes, R., Serra, P., Barros, M. M., Campos, A. M., Oliveira, R., Silva, S., Almeida, C., &amp; Castro, J. (2024). </w:t>
      </w:r>
      <w:r w:rsidRPr="00573206">
        <w:rPr>
          <w:rFonts w:ascii="Times New Roman" w:eastAsia="URWPalladioL-Roma" w:hAnsi="Times New Roman" w:cs="Times New Roman"/>
          <w:sz w:val="24"/>
          <w:szCs w:val="24"/>
          <w:lang w:val="en-IN"/>
        </w:rPr>
        <w:t>Emerging Approaches for Mitigating Biofilm-Formation-</w:t>
      </w:r>
      <w:r w:rsidRPr="00573206">
        <w:rPr>
          <w:rFonts w:ascii="Times New Roman" w:eastAsia="URWPalladioL-Roma" w:hAnsi="Times New Roman" w:cs="Times New Roman"/>
          <w:sz w:val="24"/>
          <w:szCs w:val="24"/>
          <w:lang w:val="en-IN"/>
        </w:rPr>
        <w:lastRenderedPageBreak/>
        <w:t xml:space="preserve">Associated Infections in Farm, Wild, and Companion Animals. </w:t>
      </w:r>
      <w:proofErr w:type="spellStart"/>
      <w:r w:rsidRPr="00573206">
        <w:rPr>
          <w:rFonts w:ascii="Times New Roman" w:eastAsia="URWPalladioL-Roma" w:hAnsi="Times New Roman" w:cs="Times New Roman"/>
          <w:sz w:val="24"/>
          <w:szCs w:val="24"/>
        </w:rPr>
        <w:t>Pathogens</w:t>
      </w:r>
      <w:proofErr w:type="spellEnd"/>
      <w:r w:rsidRPr="00573206">
        <w:rPr>
          <w:rFonts w:ascii="Times New Roman" w:eastAsia="URWPalladioL-Roma" w:hAnsi="Times New Roman" w:cs="Times New Roman"/>
          <w:sz w:val="24"/>
          <w:szCs w:val="24"/>
        </w:rPr>
        <w:t xml:space="preserve">, 13(4), 320. </w:t>
      </w:r>
      <w:hyperlink r:id="rId15" w:history="1">
        <w:r w:rsidRPr="0002638A">
          <w:rPr>
            <w:rStyle w:val="Hyperlink"/>
            <w:rFonts w:ascii="Times New Roman" w:eastAsia="URWPalladioL-Roma" w:hAnsi="Times New Roman" w:cs="Times New Roman"/>
            <w:sz w:val="24"/>
            <w:szCs w:val="24"/>
          </w:rPr>
          <w:t>https://doi.org/10.3390/pathogens13040320</w:t>
        </w:r>
      </w:hyperlink>
    </w:p>
    <w:p w14:paraId="38262CD3" w14:textId="3E54D31F" w:rsidR="00573206" w:rsidRDefault="00573206" w:rsidP="00561857">
      <w:pPr>
        <w:tabs>
          <w:tab w:val="left" w:pos="567"/>
          <w:tab w:val="left" w:pos="930"/>
        </w:tabs>
        <w:spacing w:after="0" w:line="360" w:lineRule="auto"/>
        <w:ind w:hanging="567"/>
        <w:jc w:val="both"/>
        <w:rPr>
          <w:rFonts w:ascii="Times New Roman" w:eastAsia="ArialMT" w:hAnsi="Times New Roman" w:cs="Times New Roman"/>
          <w:color w:val="000000" w:themeColor="text1"/>
          <w:sz w:val="24"/>
          <w:szCs w:val="24"/>
          <w:lang w:val="en-IN"/>
        </w:rPr>
      </w:pPr>
      <w:proofErr w:type="spellStart"/>
      <w:r w:rsidRPr="00573206">
        <w:rPr>
          <w:rFonts w:ascii="Times New Roman" w:eastAsia="ArialMT" w:hAnsi="Times New Roman" w:cs="Times New Roman"/>
          <w:color w:val="000000" w:themeColor="text1"/>
          <w:sz w:val="24"/>
          <w:szCs w:val="24"/>
        </w:rPr>
        <w:t>Benie</w:t>
      </w:r>
      <w:proofErr w:type="spellEnd"/>
      <w:r w:rsidRPr="00573206">
        <w:rPr>
          <w:rFonts w:ascii="Times New Roman" w:eastAsia="ArialMT" w:hAnsi="Times New Roman" w:cs="Times New Roman"/>
          <w:color w:val="000000" w:themeColor="text1"/>
          <w:sz w:val="24"/>
          <w:szCs w:val="24"/>
        </w:rPr>
        <w:t xml:space="preserve">, C. K. D., </w:t>
      </w:r>
      <w:proofErr w:type="spellStart"/>
      <w:r w:rsidRPr="00573206">
        <w:rPr>
          <w:rFonts w:ascii="Times New Roman" w:eastAsia="ArialMT" w:hAnsi="Times New Roman" w:cs="Times New Roman"/>
          <w:color w:val="000000" w:themeColor="text1"/>
          <w:sz w:val="24"/>
          <w:szCs w:val="24"/>
        </w:rPr>
        <w:t>Attien</w:t>
      </w:r>
      <w:proofErr w:type="spellEnd"/>
      <w:r w:rsidRPr="00573206">
        <w:rPr>
          <w:rFonts w:ascii="Times New Roman" w:eastAsia="ArialMT" w:hAnsi="Times New Roman" w:cs="Times New Roman"/>
          <w:color w:val="000000" w:themeColor="text1"/>
          <w:sz w:val="24"/>
          <w:szCs w:val="24"/>
        </w:rPr>
        <w:t xml:space="preserve">, P. Y., </w:t>
      </w:r>
      <w:proofErr w:type="spellStart"/>
      <w:r w:rsidRPr="00573206">
        <w:rPr>
          <w:rFonts w:ascii="Times New Roman" w:eastAsia="ArialMT" w:hAnsi="Times New Roman" w:cs="Times New Roman"/>
          <w:color w:val="000000" w:themeColor="text1"/>
          <w:sz w:val="24"/>
          <w:szCs w:val="24"/>
        </w:rPr>
        <w:t>Toe</w:t>
      </w:r>
      <w:proofErr w:type="spellEnd"/>
      <w:r w:rsidRPr="00573206">
        <w:rPr>
          <w:rFonts w:ascii="Times New Roman" w:eastAsia="ArialMT" w:hAnsi="Times New Roman" w:cs="Times New Roman"/>
          <w:color w:val="000000" w:themeColor="text1"/>
          <w:sz w:val="24"/>
          <w:szCs w:val="24"/>
        </w:rPr>
        <w:t xml:space="preserve">, E., Tra-Bi, Y. C., </w:t>
      </w:r>
      <w:proofErr w:type="spellStart"/>
      <w:r w:rsidRPr="00573206">
        <w:rPr>
          <w:rFonts w:ascii="Times New Roman" w:eastAsia="ArialMT" w:hAnsi="Times New Roman" w:cs="Times New Roman"/>
          <w:color w:val="000000" w:themeColor="text1"/>
          <w:sz w:val="24"/>
          <w:szCs w:val="24"/>
        </w:rPr>
        <w:t>Atobla</w:t>
      </w:r>
      <w:proofErr w:type="spellEnd"/>
      <w:r w:rsidRPr="00573206">
        <w:rPr>
          <w:rFonts w:ascii="Times New Roman" w:eastAsia="ArialMT" w:hAnsi="Times New Roman" w:cs="Times New Roman"/>
          <w:color w:val="000000" w:themeColor="text1"/>
          <w:sz w:val="24"/>
          <w:szCs w:val="24"/>
        </w:rPr>
        <w:t xml:space="preserve">, K., &amp; </w:t>
      </w:r>
      <w:proofErr w:type="spellStart"/>
      <w:r w:rsidRPr="00573206">
        <w:rPr>
          <w:rFonts w:ascii="Times New Roman" w:eastAsia="ArialMT" w:hAnsi="Times New Roman" w:cs="Times New Roman"/>
          <w:color w:val="000000" w:themeColor="text1"/>
          <w:sz w:val="24"/>
          <w:szCs w:val="24"/>
        </w:rPr>
        <w:t>Dadié</w:t>
      </w:r>
      <w:proofErr w:type="spellEnd"/>
      <w:r w:rsidRPr="00573206">
        <w:rPr>
          <w:rFonts w:ascii="Times New Roman" w:eastAsia="ArialMT" w:hAnsi="Times New Roman" w:cs="Times New Roman"/>
          <w:color w:val="000000" w:themeColor="text1"/>
          <w:sz w:val="24"/>
          <w:szCs w:val="24"/>
        </w:rPr>
        <w:t xml:space="preserve">, A. (2021). </w:t>
      </w:r>
      <w:r w:rsidRPr="00573206">
        <w:rPr>
          <w:rFonts w:ascii="Times New Roman" w:eastAsia="ArialMT" w:hAnsi="Times New Roman" w:cs="Times New Roman"/>
          <w:color w:val="000000" w:themeColor="text1"/>
          <w:sz w:val="24"/>
          <w:szCs w:val="24"/>
          <w:lang w:val="en-IN"/>
        </w:rPr>
        <w:t xml:space="preserve">Biofilm Formation and Inhibitory Effect of Essential Oils in Multidrug-Resistant Pseudomonas aeruginosa. Journal of Bacteriology and Mycology, 8(7), 1192. </w:t>
      </w:r>
      <w:hyperlink r:id="rId16" w:history="1">
        <w:r w:rsidRPr="0002638A">
          <w:rPr>
            <w:rStyle w:val="Hyperlink"/>
            <w:rFonts w:ascii="Times New Roman" w:eastAsia="ArialMT" w:hAnsi="Times New Roman" w:cs="Times New Roman"/>
            <w:sz w:val="24"/>
            <w:szCs w:val="24"/>
            <w:lang w:val="en-IN"/>
          </w:rPr>
          <w:t>https://doi.org/10.26420/jbacteriolmycol.2021.1192</w:t>
        </w:r>
      </w:hyperlink>
    </w:p>
    <w:p w14:paraId="6EB2AA62" w14:textId="26537FD9" w:rsidR="00573206" w:rsidRPr="00573206" w:rsidRDefault="00573206" w:rsidP="00561857">
      <w:pPr>
        <w:tabs>
          <w:tab w:val="left" w:pos="567"/>
          <w:tab w:val="left" w:pos="930"/>
        </w:tabs>
        <w:spacing w:after="0" w:line="360" w:lineRule="auto"/>
        <w:ind w:hanging="567"/>
        <w:jc w:val="both"/>
        <w:rPr>
          <w:rFonts w:ascii="Times New Roman" w:hAnsi="Times New Roman" w:cs="Times New Roman"/>
          <w:sz w:val="24"/>
          <w:szCs w:val="24"/>
        </w:rPr>
      </w:pPr>
      <w:proofErr w:type="spellStart"/>
      <w:r w:rsidRPr="00573206">
        <w:rPr>
          <w:rFonts w:ascii="Times New Roman" w:hAnsi="Times New Roman" w:cs="Times New Roman"/>
          <w:sz w:val="24"/>
          <w:szCs w:val="24"/>
          <w:lang w:val="en-IN"/>
        </w:rPr>
        <w:t>Benie</w:t>
      </w:r>
      <w:proofErr w:type="spellEnd"/>
      <w:r w:rsidRPr="00573206">
        <w:rPr>
          <w:rFonts w:ascii="Times New Roman" w:hAnsi="Times New Roman" w:cs="Times New Roman"/>
          <w:sz w:val="24"/>
          <w:szCs w:val="24"/>
          <w:lang w:val="en-IN"/>
        </w:rPr>
        <w:t xml:space="preserve">, C. K. D., </w:t>
      </w:r>
      <w:proofErr w:type="spellStart"/>
      <w:r w:rsidRPr="00573206">
        <w:rPr>
          <w:rFonts w:ascii="Times New Roman" w:hAnsi="Times New Roman" w:cs="Times New Roman"/>
          <w:sz w:val="24"/>
          <w:szCs w:val="24"/>
          <w:lang w:val="en-IN"/>
        </w:rPr>
        <w:t>Kouame</w:t>
      </w:r>
      <w:proofErr w:type="spellEnd"/>
      <w:r w:rsidRPr="00573206">
        <w:rPr>
          <w:rFonts w:ascii="Times New Roman" w:hAnsi="Times New Roman" w:cs="Times New Roman"/>
          <w:sz w:val="24"/>
          <w:szCs w:val="24"/>
          <w:lang w:val="en-IN"/>
        </w:rPr>
        <w:t xml:space="preserve">, N. D., </w:t>
      </w:r>
      <w:proofErr w:type="spellStart"/>
      <w:r w:rsidRPr="00573206">
        <w:rPr>
          <w:rFonts w:ascii="Times New Roman" w:hAnsi="Times New Roman" w:cs="Times New Roman"/>
          <w:sz w:val="24"/>
          <w:szCs w:val="24"/>
          <w:lang w:val="en-IN"/>
        </w:rPr>
        <w:t>Atobla</w:t>
      </w:r>
      <w:proofErr w:type="spellEnd"/>
      <w:r w:rsidRPr="00573206">
        <w:rPr>
          <w:rFonts w:ascii="Times New Roman" w:hAnsi="Times New Roman" w:cs="Times New Roman"/>
          <w:sz w:val="24"/>
          <w:szCs w:val="24"/>
          <w:lang w:val="en-IN"/>
        </w:rPr>
        <w:t xml:space="preserve">, K., </w:t>
      </w:r>
      <w:proofErr w:type="spellStart"/>
      <w:r w:rsidRPr="00573206">
        <w:rPr>
          <w:rFonts w:ascii="Times New Roman" w:hAnsi="Times New Roman" w:cs="Times New Roman"/>
          <w:sz w:val="24"/>
          <w:szCs w:val="24"/>
          <w:lang w:val="en-IN"/>
        </w:rPr>
        <w:t>Attien</w:t>
      </w:r>
      <w:proofErr w:type="spellEnd"/>
      <w:r w:rsidRPr="00573206">
        <w:rPr>
          <w:rFonts w:ascii="Times New Roman" w:hAnsi="Times New Roman" w:cs="Times New Roman"/>
          <w:sz w:val="24"/>
          <w:szCs w:val="24"/>
          <w:lang w:val="en-IN"/>
        </w:rPr>
        <w:t xml:space="preserve">, Y. P., </w:t>
      </w:r>
      <w:proofErr w:type="spellStart"/>
      <w:r w:rsidRPr="00573206">
        <w:rPr>
          <w:rFonts w:ascii="Times New Roman" w:hAnsi="Times New Roman" w:cs="Times New Roman"/>
          <w:sz w:val="24"/>
          <w:szCs w:val="24"/>
          <w:lang w:val="en-IN"/>
        </w:rPr>
        <w:t>Tuo</w:t>
      </w:r>
      <w:proofErr w:type="spellEnd"/>
      <w:r w:rsidRPr="00573206">
        <w:rPr>
          <w:rFonts w:ascii="Times New Roman" w:hAnsi="Times New Roman" w:cs="Times New Roman"/>
          <w:sz w:val="24"/>
          <w:szCs w:val="24"/>
          <w:lang w:val="en-IN"/>
        </w:rPr>
        <w:t xml:space="preserve">, W-T. A., Traore, A., </w:t>
      </w:r>
      <w:proofErr w:type="spellStart"/>
      <w:r w:rsidRPr="00573206">
        <w:rPr>
          <w:rFonts w:ascii="Times New Roman" w:hAnsi="Times New Roman" w:cs="Times New Roman"/>
          <w:sz w:val="24"/>
          <w:szCs w:val="24"/>
          <w:lang w:val="en-IN"/>
        </w:rPr>
        <w:t>Diarrassouba</w:t>
      </w:r>
      <w:proofErr w:type="spellEnd"/>
      <w:r w:rsidRPr="00573206">
        <w:rPr>
          <w:rFonts w:ascii="Times New Roman" w:hAnsi="Times New Roman" w:cs="Times New Roman"/>
          <w:sz w:val="24"/>
          <w:szCs w:val="24"/>
          <w:lang w:val="en-IN"/>
        </w:rPr>
        <w:t xml:space="preserve">, N. J., </w:t>
      </w:r>
      <w:proofErr w:type="spellStart"/>
      <w:r w:rsidRPr="00573206">
        <w:rPr>
          <w:rFonts w:ascii="Times New Roman" w:hAnsi="Times New Roman" w:cs="Times New Roman"/>
          <w:sz w:val="24"/>
          <w:szCs w:val="24"/>
          <w:lang w:val="en-IN"/>
        </w:rPr>
        <w:t>Dadie</w:t>
      </w:r>
      <w:proofErr w:type="spellEnd"/>
      <w:r w:rsidRPr="00573206">
        <w:rPr>
          <w:rFonts w:ascii="Times New Roman" w:hAnsi="Times New Roman" w:cs="Times New Roman"/>
          <w:sz w:val="24"/>
          <w:szCs w:val="24"/>
          <w:lang w:val="en-IN"/>
        </w:rPr>
        <w:t xml:space="preserve">, A., &amp; </w:t>
      </w:r>
      <w:proofErr w:type="spellStart"/>
      <w:r w:rsidRPr="00573206">
        <w:rPr>
          <w:rFonts w:ascii="Times New Roman" w:hAnsi="Times New Roman" w:cs="Times New Roman"/>
          <w:sz w:val="24"/>
          <w:szCs w:val="24"/>
          <w:lang w:val="en-IN"/>
        </w:rPr>
        <w:t>Dosso</w:t>
      </w:r>
      <w:proofErr w:type="spellEnd"/>
      <w:r w:rsidRPr="00573206">
        <w:rPr>
          <w:rFonts w:ascii="Times New Roman" w:hAnsi="Times New Roman" w:cs="Times New Roman"/>
          <w:sz w:val="24"/>
          <w:szCs w:val="24"/>
          <w:lang w:val="en-IN"/>
        </w:rPr>
        <w:t xml:space="preserve">, M. (2025). Characterisation of Resistance Potential to Biofilms Microbial Contaminating </w:t>
      </w:r>
      <w:proofErr w:type="spellStart"/>
      <w:r w:rsidRPr="00573206">
        <w:rPr>
          <w:rFonts w:ascii="Times New Roman" w:hAnsi="Times New Roman" w:cs="Times New Roman"/>
          <w:sz w:val="24"/>
          <w:szCs w:val="24"/>
          <w:lang w:val="en-IN"/>
        </w:rPr>
        <w:t>Thaumatococcus</w:t>
      </w:r>
      <w:proofErr w:type="spellEnd"/>
      <w:r w:rsidRPr="00573206">
        <w:rPr>
          <w:rFonts w:ascii="Times New Roman" w:hAnsi="Times New Roman" w:cs="Times New Roman"/>
          <w:sz w:val="24"/>
          <w:szCs w:val="24"/>
          <w:lang w:val="en-IN"/>
        </w:rPr>
        <w:t xml:space="preserve"> </w:t>
      </w:r>
      <w:proofErr w:type="spellStart"/>
      <w:r w:rsidRPr="00573206">
        <w:rPr>
          <w:rFonts w:ascii="Times New Roman" w:hAnsi="Times New Roman" w:cs="Times New Roman"/>
          <w:sz w:val="24"/>
          <w:szCs w:val="24"/>
          <w:lang w:val="en-IN"/>
        </w:rPr>
        <w:t>daniellii</w:t>
      </w:r>
      <w:proofErr w:type="spellEnd"/>
      <w:r w:rsidRPr="00573206">
        <w:rPr>
          <w:rFonts w:ascii="Times New Roman" w:hAnsi="Times New Roman" w:cs="Times New Roman"/>
          <w:sz w:val="24"/>
          <w:szCs w:val="24"/>
          <w:lang w:val="en-IN"/>
        </w:rPr>
        <w:t xml:space="preserve"> and Musa </w:t>
      </w:r>
      <w:proofErr w:type="spellStart"/>
      <w:r w:rsidRPr="00573206">
        <w:rPr>
          <w:rFonts w:ascii="Times New Roman" w:hAnsi="Times New Roman" w:cs="Times New Roman"/>
          <w:sz w:val="24"/>
          <w:szCs w:val="24"/>
          <w:lang w:val="en-IN"/>
        </w:rPr>
        <w:t>paradisiaca</w:t>
      </w:r>
      <w:proofErr w:type="spellEnd"/>
      <w:r w:rsidRPr="00573206">
        <w:rPr>
          <w:rFonts w:ascii="Times New Roman" w:hAnsi="Times New Roman" w:cs="Times New Roman"/>
          <w:sz w:val="24"/>
          <w:szCs w:val="24"/>
          <w:lang w:val="en-IN"/>
        </w:rPr>
        <w:t xml:space="preserve"> Leaves Used as Food Packaging. American Journal of Plant Sciences, 16(1), 180-194. </w:t>
      </w:r>
      <w:hyperlink r:id="rId17" w:history="1">
        <w:r w:rsidRPr="00573206">
          <w:rPr>
            <w:rStyle w:val="Hyperlink"/>
            <w:rFonts w:ascii="Times New Roman" w:hAnsi="Times New Roman" w:cs="Times New Roman"/>
            <w:sz w:val="24"/>
            <w:szCs w:val="24"/>
          </w:rPr>
          <w:t>https://doi.org/10.4236/ajps.2025.161016</w:t>
        </w:r>
      </w:hyperlink>
    </w:p>
    <w:p w14:paraId="0B5BBC3F" w14:textId="2E68C111" w:rsidR="00573206" w:rsidRDefault="00573206" w:rsidP="00561857">
      <w:pPr>
        <w:tabs>
          <w:tab w:val="left" w:pos="567"/>
          <w:tab w:val="left" w:pos="930"/>
        </w:tabs>
        <w:spacing w:after="0" w:line="360" w:lineRule="auto"/>
        <w:ind w:hanging="567"/>
        <w:jc w:val="both"/>
        <w:rPr>
          <w:rFonts w:ascii="Times New Roman" w:hAnsi="Times New Roman" w:cs="Times New Roman"/>
          <w:bCs/>
          <w:color w:val="000000" w:themeColor="text1"/>
          <w:sz w:val="24"/>
          <w:szCs w:val="24"/>
          <w:lang w:val="en-US"/>
        </w:rPr>
      </w:pPr>
      <w:r w:rsidRPr="00573206">
        <w:rPr>
          <w:rFonts w:ascii="Times New Roman" w:hAnsi="Times New Roman" w:cs="Times New Roman"/>
          <w:bCs/>
          <w:color w:val="000000" w:themeColor="text1"/>
          <w:sz w:val="24"/>
          <w:szCs w:val="24"/>
        </w:rPr>
        <w:t xml:space="preserve">Brou, B. K. G., Diaby, M., Silue, N., &amp; Soro, Y. R. (2018). État des lieux des mesures de prophylaxie sanitaire dans les élevages de poulets de chairs, souche COBB 500, dans le département de Korhogo (Côte d'Ivoire). </w:t>
      </w:r>
      <w:r w:rsidRPr="00573206">
        <w:rPr>
          <w:rFonts w:ascii="Times New Roman" w:hAnsi="Times New Roman" w:cs="Times New Roman"/>
          <w:bCs/>
          <w:color w:val="000000" w:themeColor="text1"/>
          <w:sz w:val="24"/>
          <w:szCs w:val="24"/>
          <w:lang w:val="en-US"/>
        </w:rPr>
        <w:t xml:space="preserve">Journal of Applied Biosciences, 126(2), 12717-12723. </w:t>
      </w:r>
      <w:hyperlink r:id="rId18" w:history="1">
        <w:r w:rsidRPr="0002638A">
          <w:rPr>
            <w:rStyle w:val="Hyperlink"/>
            <w:rFonts w:ascii="Times New Roman" w:hAnsi="Times New Roman" w:cs="Times New Roman"/>
            <w:bCs/>
            <w:sz w:val="24"/>
            <w:szCs w:val="24"/>
            <w:lang w:val="en-US"/>
          </w:rPr>
          <w:t>https://doi.org/10.4314/jab.v126i1.9</w:t>
        </w:r>
      </w:hyperlink>
    </w:p>
    <w:p w14:paraId="0E744176" w14:textId="60F89A7B" w:rsidR="00573206" w:rsidRPr="00573206" w:rsidRDefault="00573206" w:rsidP="00561857">
      <w:pPr>
        <w:tabs>
          <w:tab w:val="left" w:pos="567"/>
          <w:tab w:val="left" w:pos="930"/>
        </w:tabs>
        <w:spacing w:after="0" w:line="360" w:lineRule="auto"/>
        <w:ind w:hanging="567"/>
        <w:jc w:val="both"/>
        <w:rPr>
          <w:rFonts w:ascii="Times New Roman" w:eastAsia="URWPalladioL-Roma" w:hAnsi="Times New Roman" w:cs="Times New Roman"/>
          <w:sz w:val="24"/>
          <w:szCs w:val="24"/>
          <w:lang w:val="pt-BR"/>
        </w:rPr>
      </w:pPr>
      <w:r w:rsidRPr="00573206">
        <w:rPr>
          <w:rFonts w:ascii="Times New Roman" w:eastAsia="URWPalladioL-Roma" w:hAnsi="Times New Roman" w:cs="Times New Roman"/>
          <w:sz w:val="24"/>
          <w:szCs w:val="24"/>
          <w:lang w:val="en-IN"/>
        </w:rPr>
        <w:t xml:space="preserve">Chen, M., Yu, Q., &amp; Sun, H. (2013). Novel Strategies for the Prevention and Treatment of Biofilm Related Infections. International Journal of Molecular Sciences, 14(9), 18488–18501. </w:t>
      </w:r>
      <w:hyperlink r:id="rId19" w:history="1">
        <w:r w:rsidRPr="00573206">
          <w:rPr>
            <w:rStyle w:val="Hyperlink"/>
            <w:rFonts w:ascii="Times New Roman" w:eastAsia="URWPalladioL-Roma" w:hAnsi="Times New Roman" w:cs="Times New Roman"/>
            <w:sz w:val="24"/>
            <w:szCs w:val="24"/>
            <w:lang w:val="pt-BR"/>
          </w:rPr>
          <w:t>https://doi.org/10.3390/ijms140918488</w:t>
        </w:r>
      </w:hyperlink>
    </w:p>
    <w:p w14:paraId="2FC47FF4" w14:textId="60D702CB" w:rsidR="00573206" w:rsidRDefault="00573206" w:rsidP="00561857">
      <w:pPr>
        <w:tabs>
          <w:tab w:val="left" w:pos="567"/>
          <w:tab w:val="left" w:pos="930"/>
        </w:tabs>
        <w:spacing w:after="0" w:line="360" w:lineRule="auto"/>
        <w:ind w:hanging="567"/>
        <w:jc w:val="both"/>
        <w:rPr>
          <w:rFonts w:ascii="Times New Roman" w:hAnsi="Times New Roman" w:cs="Times New Roman"/>
          <w:sz w:val="24"/>
          <w:szCs w:val="24"/>
          <w:lang w:val="en-IN"/>
        </w:rPr>
      </w:pPr>
      <w:r w:rsidRPr="00573206">
        <w:rPr>
          <w:rFonts w:ascii="Times New Roman" w:hAnsi="Times New Roman" w:cs="Times New Roman"/>
          <w:sz w:val="24"/>
          <w:szCs w:val="24"/>
          <w:lang w:val="pt-BR"/>
        </w:rPr>
        <w:t xml:space="preserve">Chimi, L. Y., Noubom, M., Bisso, B. N., Njateng, G. S., &amp; Dzoyem, J. P. (2024). </w:t>
      </w:r>
      <w:r w:rsidRPr="00573206">
        <w:rPr>
          <w:rFonts w:ascii="Times New Roman" w:hAnsi="Times New Roman" w:cs="Times New Roman"/>
          <w:sz w:val="24"/>
          <w:szCs w:val="24"/>
          <w:lang w:val="en-IN"/>
        </w:rPr>
        <w:t xml:space="preserve">Biofilm Formation, Pyocyanin Production, and Antibiotic Resistance Profile of Pseudomonas aeruginosa Isolates from Wounds. International Journal of Microbiology, 20(1), Article 1207536. </w:t>
      </w:r>
      <w:hyperlink r:id="rId20" w:history="1">
        <w:r w:rsidRPr="0002638A">
          <w:rPr>
            <w:rStyle w:val="Hyperlink"/>
            <w:rFonts w:ascii="Times New Roman" w:hAnsi="Times New Roman" w:cs="Times New Roman"/>
            <w:sz w:val="24"/>
            <w:szCs w:val="24"/>
            <w:lang w:val="en-IN"/>
          </w:rPr>
          <w:t>https://doi.org/10.1155/2024/1207536</w:t>
        </w:r>
      </w:hyperlink>
    </w:p>
    <w:p w14:paraId="1FED01A4" w14:textId="738EC4C0" w:rsidR="00573206" w:rsidRPr="00573206" w:rsidRDefault="00573206" w:rsidP="00561857">
      <w:pPr>
        <w:tabs>
          <w:tab w:val="left" w:pos="567"/>
          <w:tab w:val="left" w:pos="930"/>
        </w:tabs>
        <w:spacing w:after="0" w:line="360" w:lineRule="auto"/>
        <w:ind w:hanging="567"/>
        <w:jc w:val="both"/>
        <w:rPr>
          <w:rFonts w:ascii="Times New Roman" w:hAnsi="Times New Roman" w:cs="Times New Roman"/>
          <w:color w:val="000000"/>
          <w:sz w:val="24"/>
          <w:szCs w:val="24"/>
        </w:rPr>
      </w:pPr>
      <w:r w:rsidRPr="00573206">
        <w:rPr>
          <w:rFonts w:ascii="Times New Roman" w:hAnsi="Times New Roman" w:cs="Times New Roman"/>
          <w:color w:val="000000"/>
          <w:sz w:val="24"/>
          <w:szCs w:val="24"/>
          <w:lang w:val="en-IN"/>
        </w:rPr>
        <w:t xml:space="preserve">Costa, S. P., &amp; Carvalho, C. M. (2022). Burden of bacterial bloodstream infections and recent advances for diagnosis. Pathogens and Disease. </w:t>
      </w:r>
      <w:hyperlink r:id="rId21" w:history="1">
        <w:r w:rsidRPr="00573206">
          <w:rPr>
            <w:rStyle w:val="Hyperlink"/>
            <w:rFonts w:ascii="Times New Roman" w:hAnsi="Times New Roman" w:cs="Times New Roman"/>
            <w:sz w:val="24"/>
            <w:szCs w:val="24"/>
          </w:rPr>
          <w:t>https://doi.org/10.1093/femspd/ftac027</w:t>
        </w:r>
      </w:hyperlink>
    </w:p>
    <w:p w14:paraId="2090D39F" w14:textId="11333127" w:rsidR="00573206" w:rsidRDefault="00573206" w:rsidP="00561857">
      <w:pPr>
        <w:tabs>
          <w:tab w:val="left" w:pos="567"/>
          <w:tab w:val="left" w:pos="930"/>
        </w:tabs>
        <w:spacing w:after="0" w:line="360" w:lineRule="auto"/>
        <w:ind w:hanging="567"/>
        <w:jc w:val="both"/>
        <w:rPr>
          <w:rFonts w:ascii="Times New Roman" w:hAnsi="Times New Roman" w:cs="Times New Roman"/>
          <w:color w:val="000000"/>
          <w:sz w:val="24"/>
          <w:szCs w:val="24"/>
          <w:lang w:val="en-IN"/>
        </w:rPr>
      </w:pPr>
      <w:r w:rsidRPr="00573206">
        <w:rPr>
          <w:rFonts w:ascii="Times New Roman" w:hAnsi="Times New Roman" w:cs="Times New Roman"/>
          <w:color w:val="000000"/>
          <w:sz w:val="24"/>
          <w:szCs w:val="24"/>
          <w:lang w:val="en-IN"/>
        </w:rPr>
        <w:t xml:space="preserve">Di Pilato, V., Pollini, S., &amp; </w:t>
      </w:r>
      <w:proofErr w:type="spellStart"/>
      <w:r w:rsidRPr="00573206">
        <w:rPr>
          <w:rFonts w:ascii="Times New Roman" w:hAnsi="Times New Roman" w:cs="Times New Roman"/>
          <w:color w:val="000000"/>
          <w:sz w:val="24"/>
          <w:szCs w:val="24"/>
          <w:lang w:val="en-IN"/>
        </w:rPr>
        <w:t>Rossolini</w:t>
      </w:r>
      <w:proofErr w:type="spellEnd"/>
      <w:r w:rsidRPr="00573206">
        <w:rPr>
          <w:rFonts w:ascii="Times New Roman" w:hAnsi="Times New Roman" w:cs="Times New Roman"/>
          <w:color w:val="000000"/>
          <w:sz w:val="24"/>
          <w:szCs w:val="24"/>
          <w:lang w:val="en-IN"/>
        </w:rPr>
        <w:t>, G. M. (2015). Tn6249, a new Tn6162 transposon derivative carrying a double-</w:t>
      </w:r>
      <w:proofErr w:type="spellStart"/>
      <w:r w:rsidRPr="00573206">
        <w:rPr>
          <w:rFonts w:ascii="Times New Roman" w:hAnsi="Times New Roman" w:cs="Times New Roman"/>
          <w:color w:val="000000"/>
          <w:sz w:val="24"/>
          <w:szCs w:val="24"/>
          <w:lang w:val="en-IN"/>
        </w:rPr>
        <w:t>integron</w:t>
      </w:r>
      <w:proofErr w:type="spellEnd"/>
      <w:r w:rsidRPr="00573206">
        <w:rPr>
          <w:rFonts w:ascii="Times New Roman" w:hAnsi="Times New Roman" w:cs="Times New Roman"/>
          <w:color w:val="000000"/>
          <w:sz w:val="24"/>
          <w:szCs w:val="24"/>
          <w:lang w:val="en-IN"/>
        </w:rPr>
        <w:t xml:space="preserve"> platform and involved with acquisition of the blaVIM-1 </w:t>
      </w:r>
      <w:proofErr w:type="spellStart"/>
      <w:r w:rsidRPr="00573206">
        <w:rPr>
          <w:rFonts w:ascii="Times New Roman" w:hAnsi="Times New Roman" w:cs="Times New Roman"/>
          <w:color w:val="000000"/>
          <w:sz w:val="24"/>
          <w:szCs w:val="24"/>
          <w:lang w:val="en-IN"/>
        </w:rPr>
        <w:t>metallo</w:t>
      </w:r>
      <w:proofErr w:type="spellEnd"/>
      <w:r w:rsidRPr="00573206">
        <w:rPr>
          <w:rFonts w:ascii="Times New Roman" w:hAnsi="Times New Roman" w:cs="Times New Roman"/>
          <w:color w:val="000000"/>
          <w:sz w:val="24"/>
          <w:szCs w:val="24"/>
          <w:lang w:val="en-IN"/>
        </w:rPr>
        <w:t>-</w:t>
      </w:r>
      <w:r w:rsidRPr="00573206">
        <w:rPr>
          <w:rFonts w:ascii="Times New Roman" w:hAnsi="Times New Roman" w:cs="Times New Roman"/>
          <w:color w:val="000000"/>
          <w:sz w:val="24"/>
          <w:szCs w:val="24"/>
        </w:rPr>
        <w:t>β</w:t>
      </w:r>
      <w:r w:rsidRPr="00573206">
        <w:rPr>
          <w:rFonts w:ascii="Times New Roman" w:hAnsi="Times New Roman" w:cs="Times New Roman"/>
          <w:color w:val="000000"/>
          <w:sz w:val="24"/>
          <w:szCs w:val="24"/>
          <w:lang w:val="en-IN"/>
        </w:rPr>
        <w:t xml:space="preserve">-lactamase gene in Pseudomonas aeruginosa. Antimicrobial Agents and Chemotherapy, 59(3), 1583–1587. </w:t>
      </w:r>
      <w:hyperlink r:id="rId22" w:history="1">
        <w:r w:rsidRPr="0002638A">
          <w:rPr>
            <w:rStyle w:val="Hyperlink"/>
            <w:rFonts w:ascii="Times New Roman" w:hAnsi="Times New Roman" w:cs="Times New Roman"/>
            <w:sz w:val="24"/>
            <w:szCs w:val="24"/>
            <w:lang w:val="en-IN"/>
          </w:rPr>
          <w:t>https://doi.org/10.1128/AAC.04047-14</w:t>
        </w:r>
      </w:hyperlink>
    </w:p>
    <w:p w14:paraId="6F410488" w14:textId="23B5C2CB" w:rsidR="00573206" w:rsidRDefault="00573206" w:rsidP="00561857">
      <w:pPr>
        <w:tabs>
          <w:tab w:val="left" w:pos="567"/>
          <w:tab w:val="left" w:pos="930"/>
        </w:tabs>
        <w:spacing w:after="0" w:line="360" w:lineRule="auto"/>
        <w:ind w:hanging="567"/>
        <w:jc w:val="both"/>
        <w:rPr>
          <w:rFonts w:ascii="Times New Roman" w:eastAsia="URWPalladioL-Roma" w:hAnsi="Times New Roman" w:cs="Times New Roman"/>
          <w:sz w:val="24"/>
          <w:szCs w:val="24"/>
          <w:lang w:val="pt-BR"/>
        </w:rPr>
      </w:pPr>
      <w:proofErr w:type="spellStart"/>
      <w:r w:rsidRPr="00573206">
        <w:rPr>
          <w:rFonts w:ascii="Times New Roman" w:eastAsia="URWPalladioL-Roma" w:hAnsi="Times New Roman" w:cs="Times New Roman"/>
          <w:sz w:val="24"/>
          <w:szCs w:val="24"/>
          <w:lang w:val="en-IN"/>
        </w:rPr>
        <w:t>Fathi</w:t>
      </w:r>
      <w:proofErr w:type="spellEnd"/>
      <w:r w:rsidRPr="00573206">
        <w:rPr>
          <w:rFonts w:ascii="Times New Roman" w:eastAsia="URWPalladioL-Roma" w:hAnsi="Times New Roman" w:cs="Times New Roman"/>
          <w:sz w:val="24"/>
          <w:szCs w:val="24"/>
          <w:lang w:val="en-IN"/>
        </w:rPr>
        <w:t xml:space="preserve">, J., </w:t>
      </w:r>
      <w:proofErr w:type="spellStart"/>
      <w:r w:rsidRPr="00573206">
        <w:rPr>
          <w:rFonts w:ascii="Times New Roman" w:eastAsia="URWPalladioL-Roma" w:hAnsi="Times New Roman" w:cs="Times New Roman"/>
          <w:sz w:val="24"/>
          <w:szCs w:val="24"/>
          <w:lang w:val="en-IN"/>
        </w:rPr>
        <w:t>Hashemizadeh</w:t>
      </w:r>
      <w:proofErr w:type="spellEnd"/>
      <w:r w:rsidRPr="00573206">
        <w:rPr>
          <w:rFonts w:ascii="Times New Roman" w:eastAsia="URWPalladioL-Roma" w:hAnsi="Times New Roman" w:cs="Times New Roman"/>
          <w:sz w:val="24"/>
          <w:szCs w:val="24"/>
          <w:lang w:val="en-IN"/>
        </w:rPr>
        <w:t xml:space="preserve">, Z., </w:t>
      </w:r>
      <w:proofErr w:type="spellStart"/>
      <w:r w:rsidRPr="00573206">
        <w:rPr>
          <w:rFonts w:ascii="Times New Roman" w:eastAsia="URWPalladioL-Roma" w:hAnsi="Times New Roman" w:cs="Times New Roman"/>
          <w:sz w:val="24"/>
          <w:szCs w:val="24"/>
          <w:lang w:val="en-IN"/>
        </w:rPr>
        <w:t>Dehkordi</w:t>
      </w:r>
      <w:proofErr w:type="spellEnd"/>
      <w:r w:rsidRPr="00573206">
        <w:rPr>
          <w:rFonts w:ascii="Times New Roman" w:eastAsia="URWPalladioL-Roma" w:hAnsi="Times New Roman" w:cs="Times New Roman"/>
          <w:sz w:val="24"/>
          <w:szCs w:val="24"/>
          <w:lang w:val="en-IN"/>
        </w:rPr>
        <w:t xml:space="preserve">, R. S., </w:t>
      </w:r>
      <w:proofErr w:type="spellStart"/>
      <w:r w:rsidRPr="00573206">
        <w:rPr>
          <w:rFonts w:ascii="Times New Roman" w:eastAsia="URWPalladioL-Roma" w:hAnsi="Times New Roman" w:cs="Times New Roman"/>
          <w:sz w:val="24"/>
          <w:szCs w:val="24"/>
          <w:lang w:val="en-IN"/>
        </w:rPr>
        <w:t>Bazargani</w:t>
      </w:r>
      <w:proofErr w:type="spellEnd"/>
      <w:r w:rsidRPr="00573206">
        <w:rPr>
          <w:rFonts w:ascii="Times New Roman" w:eastAsia="URWPalladioL-Roma" w:hAnsi="Times New Roman" w:cs="Times New Roman"/>
          <w:sz w:val="24"/>
          <w:szCs w:val="24"/>
          <w:lang w:val="en-IN"/>
        </w:rPr>
        <w:t xml:space="preserve">, A., </w:t>
      </w:r>
      <w:proofErr w:type="spellStart"/>
      <w:r w:rsidRPr="00573206">
        <w:rPr>
          <w:rFonts w:ascii="Times New Roman" w:eastAsia="URWPalladioL-Roma" w:hAnsi="Times New Roman" w:cs="Times New Roman"/>
          <w:sz w:val="24"/>
          <w:szCs w:val="24"/>
          <w:lang w:val="en-IN"/>
        </w:rPr>
        <w:t>Javadi</w:t>
      </w:r>
      <w:proofErr w:type="spellEnd"/>
      <w:r w:rsidRPr="00573206">
        <w:rPr>
          <w:rFonts w:ascii="Times New Roman" w:eastAsia="URWPalladioL-Roma" w:hAnsi="Times New Roman" w:cs="Times New Roman"/>
          <w:sz w:val="24"/>
          <w:szCs w:val="24"/>
          <w:lang w:val="en-IN"/>
        </w:rPr>
        <w:t xml:space="preserve">, K., Hosseini-Nave, H., &amp; </w:t>
      </w:r>
      <w:proofErr w:type="spellStart"/>
      <w:r w:rsidRPr="00573206">
        <w:rPr>
          <w:rFonts w:ascii="Times New Roman" w:eastAsia="URWPalladioL-Roma" w:hAnsi="Times New Roman" w:cs="Times New Roman"/>
          <w:sz w:val="24"/>
          <w:szCs w:val="24"/>
          <w:lang w:val="en-IN"/>
        </w:rPr>
        <w:t>Hadadi</w:t>
      </w:r>
      <w:proofErr w:type="spellEnd"/>
      <w:r w:rsidRPr="00573206">
        <w:rPr>
          <w:rFonts w:ascii="Times New Roman" w:eastAsia="URWPalladioL-Roma" w:hAnsi="Times New Roman" w:cs="Times New Roman"/>
          <w:sz w:val="24"/>
          <w:szCs w:val="24"/>
          <w:lang w:val="en-IN"/>
        </w:rPr>
        <w:t xml:space="preserve">, M. (2022). Evaluation of aminoglycoside modifying enzymes, </w:t>
      </w:r>
      <w:proofErr w:type="spellStart"/>
      <w:r w:rsidRPr="00573206">
        <w:rPr>
          <w:rFonts w:ascii="Times New Roman" w:eastAsia="URWPalladioL-Roma" w:hAnsi="Times New Roman" w:cs="Times New Roman"/>
          <w:sz w:val="24"/>
          <w:szCs w:val="24"/>
          <w:lang w:val="en-IN"/>
        </w:rPr>
        <w:t>SCCmec</w:t>
      </w:r>
      <w:proofErr w:type="spellEnd"/>
      <w:r w:rsidRPr="00573206">
        <w:rPr>
          <w:rFonts w:ascii="Times New Roman" w:eastAsia="URWPalladioL-Roma" w:hAnsi="Times New Roman" w:cs="Times New Roman"/>
          <w:sz w:val="24"/>
          <w:szCs w:val="24"/>
          <w:lang w:val="en-IN"/>
        </w:rPr>
        <w:t xml:space="preserve">, coagulase gene and PCR-RFLP coagulase gene typing of Staphylococcus aureus isolates from hospitals in Shiraz, southwest of Iran. </w:t>
      </w:r>
      <w:r w:rsidRPr="00573206">
        <w:rPr>
          <w:rFonts w:ascii="Times New Roman" w:eastAsia="URWPalladioL-Roma" w:hAnsi="Times New Roman" w:cs="Times New Roman"/>
          <w:sz w:val="24"/>
          <w:szCs w:val="24"/>
          <w:lang w:val="pt-BR"/>
        </w:rPr>
        <w:t xml:space="preserve">Heliyon, 8(8), e10230. </w:t>
      </w:r>
      <w:r w:rsidR="00E6390A">
        <w:fldChar w:fldCharType="begin"/>
      </w:r>
      <w:r w:rsidR="00E6390A">
        <w:instrText xml:space="preserve"> HYPERLINK "https://doi.org/10.1016/j.heliyon.2022.e10230" </w:instrText>
      </w:r>
      <w:r w:rsidR="00E6390A">
        <w:fldChar w:fldCharType="separate"/>
      </w:r>
      <w:r w:rsidRPr="0002638A">
        <w:rPr>
          <w:rStyle w:val="Hyperlink"/>
          <w:rFonts w:ascii="Times New Roman" w:eastAsia="URWPalladioL-Roma" w:hAnsi="Times New Roman" w:cs="Times New Roman"/>
          <w:sz w:val="24"/>
          <w:szCs w:val="24"/>
          <w:lang w:val="pt-BR"/>
        </w:rPr>
        <w:t>https://doi.org/10.1016/j.heliyon.2022.e10230</w:t>
      </w:r>
      <w:r w:rsidR="00E6390A">
        <w:rPr>
          <w:rStyle w:val="Hyperlink"/>
          <w:rFonts w:ascii="Times New Roman" w:eastAsia="URWPalladioL-Roma" w:hAnsi="Times New Roman" w:cs="Times New Roman"/>
          <w:sz w:val="24"/>
          <w:szCs w:val="24"/>
          <w:lang w:val="pt-BR"/>
        </w:rPr>
        <w:fldChar w:fldCharType="end"/>
      </w:r>
    </w:p>
    <w:p w14:paraId="178E6270" w14:textId="26C04C3F" w:rsidR="00573206" w:rsidRDefault="00573206" w:rsidP="00561857">
      <w:pPr>
        <w:tabs>
          <w:tab w:val="left" w:pos="567"/>
          <w:tab w:val="left" w:pos="930"/>
        </w:tabs>
        <w:spacing w:after="0" w:line="360" w:lineRule="auto"/>
        <w:ind w:hanging="567"/>
        <w:jc w:val="both"/>
        <w:rPr>
          <w:rFonts w:ascii="Times New Roman" w:hAnsi="Times New Roman" w:cs="Times New Roman"/>
          <w:color w:val="000000"/>
          <w:sz w:val="24"/>
          <w:szCs w:val="24"/>
          <w:lang w:val="en-IN"/>
        </w:rPr>
      </w:pPr>
      <w:proofErr w:type="spellStart"/>
      <w:r w:rsidRPr="00573206">
        <w:rPr>
          <w:rFonts w:ascii="Times New Roman" w:hAnsi="Times New Roman" w:cs="Times New Roman"/>
          <w:color w:val="000000"/>
          <w:sz w:val="24"/>
          <w:szCs w:val="24"/>
          <w:lang w:val="en-IN"/>
        </w:rPr>
        <w:t>Flemming</w:t>
      </w:r>
      <w:proofErr w:type="spellEnd"/>
      <w:r w:rsidRPr="00573206">
        <w:rPr>
          <w:rFonts w:ascii="Times New Roman" w:hAnsi="Times New Roman" w:cs="Times New Roman"/>
          <w:color w:val="000000"/>
          <w:sz w:val="24"/>
          <w:szCs w:val="24"/>
          <w:lang w:val="en-IN"/>
        </w:rPr>
        <w:t xml:space="preserve">, H. C., &amp; </w:t>
      </w:r>
      <w:proofErr w:type="spellStart"/>
      <w:r w:rsidRPr="00573206">
        <w:rPr>
          <w:rFonts w:ascii="Times New Roman" w:hAnsi="Times New Roman" w:cs="Times New Roman"/>
          <w:color w:val="000000"/>
          <w:sz w:val="24"/>
          <w:szCs w:val="24"/>
          <w:lang w:val="en-IN"/>
        </w:rPr>
        <w:t>Wuertz</w:t>
      </w:r>
      <w:proofErr w:type="spellEnd"/>
      <w:r w:rsidRPr="00573206">
        <w:rPr>
          <w:rFonts w:ascii="Times New Roman" w:hAnsi="Times New Roman" w:cs="Times New Roman"/>
          <w:color w:val="000000"/>
          <w:sz w:val="24"/>
          <w:szCs w:val="24"/>
          <w:lang w:val="en-IN"/>
        </w:rPr>
        <w:t xml:space="preserve">, S. (2019). Bacteria and archaea on Earth and their abundance in biofilms. Nature Reviews Microbiology, 17(4), 247–260. </w:t>
      </w:r>
      <w:hyperlink r:id="rId23" w:history="1">
        <w:r w:rsidRPr="0002638A">
          <w:rPr>
            <w:rStyle w:val="Hyperlink"/>
            <w:rFonts w:ascii="Times New Roman" w:hAnsi="Times New Roman" w:cs="Times New Roman"/>
            <w:sz w:val="24"/>
            <w:szCs w:val="24"/>
            <w:lang w:val="en-IN"/>
          </w:rPr>
          <w:t>https://doi.org/10.1038/s41579-019-0158-9</w:t>
        </w:r>
      </w:hyperlink>
    </w:p>
    <w:p w14:paraId="48DAC758" w14:textId="07A6D7BE" w:rsidR="00573206" w:rsidRPr="00573206" w:rsidRDefault="00573206" w:rsidP="00561857">
      <w:pPr>
        <w:tabs>
          <w:tab w:val="left" w:pos="567"/>
          <w:tab w:val="left" w:pos="930"/>
        </w:tabs>
        <w:spacing w:after="0" w:line="360" w:lineRule="auto"/>
        <w:ind w:hanging="567"/>
        <w:jc w:val="both"/>
        <w:rPr>
          <w:rFonts w:ascii="Times New Roman" w:hAnsi="Times New Roman" w:cs="Times New Roman"/>
          <w:sz w:val="24"/>
          <w:szCs w:val="24"/>
        </w:rPr>
      </w:pPr>
      <w:proofErr w:type="spellStart"/>
      <w:r w:rsidRPr="00573206">
        <w:rPr>
          <w:rFonts w:ascii="Times New Roman" w:hAnsi="Times New Roman" w:cs="Times New Roman"/>
          <w:sz w:val="24"/>
          <w:szCs w:val="24"/>
          <w:lang w:val="en-IN"/>
        </w:rPr>
        <w:lastRenderedPageBreak/>
        <w:t>Flemming</w:t>
      </w:r>
      <w:proofErr w:type="spellEnd"/>
      <w:r w:rsidRPr="00573206">
        <w:rPr>
          <w:rFonts w:ascii="Times New Roman" w:hAnsi="Times New Roman" w:cs="Times New Roman"/>
          <w:sz w:val="24"/>
          <w:szCs w:val="24"/>
          <w:lang w:val="en-IN"/>
        </w:rPr>
        <w:t xml:space="preserve">, H-C., van </w:t>
      </w:r>
      <w:proofErr w:type="spellStart"/>
      <w:r w:rsidRPr="00573206">
        <w:rPr>
          <w:rFonts w:ascii="Times New Roman" w:hAnsi="Times New Roman" w:cs="Times New Roman"/>
          <w:sz w:val="24"/>
          <w:szCs w:val="24"/>
          <w:lang w:val="en-IN"/>
        </w:rPr>
        <w:t>Hullebusch</w:t>
      </w:r>
      <w:proofErr w:type="spellEnd"/>
      <w:r w:rsidRPr="00573206">
        <w:rPr>
          <w:rFonts w:ascii="Times New Roman" w:hAnsi="Times New Roman" w:cs="Times New Roman"/>
          <w:sz w:val="24"/>
          <w:szCs w:val="24"/>
          <w:lang w:val="en-IN"/>
        </w:rPr>
        <w:t xml:space="preserve">, E. D., Neu, T. R., Nielsen, P. H., </w:t>
      </w:r>
      <w:proofErr w:type="spellStart"/>
      <w:r w:rsidRPr="00573206">
        <w:rPr>
          <w:rFonts w:ascii="Times New Roman" w:hAnsi="Times New Roman" w:cs="Times New Roman"/>
          <w:sz w:val="24"/>
          <w:szCs w:val="24"/>
          <w:lang w:val="en-IN"/>
        </w:rPr>
        <w:t>Seviour</w:t>
      </w:r>
      <w:proofErr w:type="spellEnd"/>
      <w:r w:rsidRPr="00573206">
        <w:rPr>
          <w:rFonts w:ascii="Times New Roman" w:hAnsi="Times New Roman" w:cs="Times New Roman"/>
          <w:sz w:val="24"/>
          <w:szCs w:val="24"/>
          <w:lang w:val="en-IN"/>
        </w:rPr>
        <w:t xml:space="preserve">, T., </w:t>
      </w:r>
      <w:proofErr w:type="spellStart"/>
      <w:r w:rsidRPr="00573206">
        <w:rPr>
          <w:rFonts w:ascii="Times New Roman" w:hAnsi="Times New Roman" w:cs="Times New Roman"/>
          <w:sz w:val="24"/>
          <w:szCs w:val="24"/>
          <w:lang w:val="en-IN"/>
        </w:rPr>
        <w:t>Stoodley</w:t>
      </w:r>
      <w:proofErr w:type="spellEnd"/>
      <w:r w:rsidRPr="00573206">
        <w:rPr>
          <w:rFonts w:ascii="Times New Roman" w:hAnsi="Times New Roman" w:cs="Times New Roman"/>
          <w:sz w:val="24"/>
          <w:szCs w:val="24"/>
          <w:lang w:val="en-IN"/>
        </w:rPr>
        <w:t xml:space="preserve">, P., </w:t>
      </w:r>
      <w:proofErr w:type="spellStart"/>
      <w:r w:rsidRPr="00573206">
        <w:rPr>
          <w:rFonts w:ascii="Times New Roman" w:hAnsi="Times New Roman" w:cs="Times New Roman"/>
          <w:sz w:val="24"/>
          <w:szCs w:val="24"/>
          <w:lang w:val="en-IN"/>
        </w:rPr>
        <w:t>Wingender</w:t>
      </w:r>
      <w:proofErr w:type="spellEnd"/>
      <w:r w:rsidRPr="00573206">
        <w:rPr>
          <w:rFonts w:ascii="Times New Roman" w:hAnsi="Times New Roman" w:cs="Times New Roman"/>
          <w:sz w:val="24"/>
          <w:szCs w:val="24"/>
          <w:lang w:val="en-IN"/>
        </w:rPr>
        <w:t xml:space="preserve">, J., &amp; </w:t>
      </w:r>
      <w:proofErr w:type="spellStart"/>
      <w:r w:rsidRPr="00573206">
        <w:rPr>
          <w:rFonts w:ascii="Times New Roman" w:hAnsi="Times New Roman" w:cs="Times New Roman"/>
          <w:sz w:val="24"/>
          <w:szCs w:val="24"/>
          <w:lang w:val="en-IN"/>
        </w:rPr>
        <w:t>Wuertz</w:t>
      </w:r>
      <w:proofErr w:type="spellEnd"/>
      <w:r w:rsidRPr="00573206">
        <w:rPr>
          <w:rFonts w:ascii="Times New Roman" w:hAnsi="Times New Roman" w:cs="Times New Roman"/>
          <w:sz w:val="24"/>
          <w:szCs w:val="24"/>
          <w:lang w:val="en-IN"/>
        </w:rPr>
        <w:t xml:space="preserve">, S. (2023). The biofilm matrix: Multitasking in a shared space. Nature Reviews Microbiology, 21(2), 70–86. </w:t>
      </w:r>
      <w:hyperlink r:id="rId24" w:history="1">
        <w:r w:rsidRPr="00573206">
          <w:rPr>
            <w:rStyle w:val="Hyperlink"/>
            <w:rFonts w:ascii="Times New Roman" w:hAnsi="Times New Roman" w:cs="Times New Roman"/>
            <w:sz w:val="24"/>
            <w:szCs w:val="24"/>
          </w:rPr>
          <w:t>https://doi.org/10.1038/s41579-022-00791-0</w:t>
        </w:r>
      </w:hyperlink>
    </w:p>
    <w:p w14:paraId="20633302" w14:textId="4B4C3325" w:rsidR="00573206" w:rsidRDefault="00573206" w:rsidP="00561857">
      <w:pPr>
        <w:tabs>
          <w:tab w:val="left" w:pos="567"/>
          <w:tab w:val="left" w:pos="930"/>
        </w:tabs>
        <w:spacing w:after="0" w:line="360" w:lineRule="auto"/>
        <w:ind w:hanging="567"/>
        <w:jc w:val="both"/>
        <w:rPr>
          <w:rFonts w:ascii="Times New Roman" w:hAnsi="Times New Roman" w:cs="Times New Roman"/>
          <w:color w:val="000000"/>
          <w:sz w:val="24"/>
          <w:szCs w:val="24"/>
          <w:lang w:val="en-IN"/>
        </w:rPr>
      </w:pPr>
      <w:r w:rsidRPr="00573206">
        <w:rPr>
          <w:rFonts w:ascii="Times New Roman" w:hAnsi="Times New Roman" w:cs="Times New Roman"/>
          <w:color w:val="000000"/>
          <w:sz w:val="24"/>
          <w:szCs w:val="24"/>
          <w:lang w:val="pt-BR"/>
        </w:rPr>
        <w:t xml:space="preserve">García-Reyes, S., Soberón-Chávez, G., &amp; Cocotl-Yanez, M. (2020). </w:t>
      </w:r>
      <w:r w:rsidRPr="00573206">
        <w:rPr>
          <w:rFonts w:ascii="Times New Roman" w:hAnsi="Times New Roman" w:cs="Times New Roman"/>
          <w:color w:val="000000"/>
          <w:sz w:val="24"/>
          <w:szCs w:val="24"/>
          <w:lang w:val="en-IN"/>
        </w:rPr>
        <w:t xml:space="preserve">The third quorum-sensing system of Pseudomonas aeruginosa: Pseudomonas quinolone signal and the enigmatic </w:t>
      </w:r>
      <w:proofErr w:type="spellStart"/>
      <w:r w:rsidRPr="00573206">
        <w:rPr>
          <w:rFonts w:ascii="Times New Roman" w:hAnsi="Times New Roman" w:cs="Times New Roman"/>
          <w:color w:val="000000"/>
          <w:sz w:val="24"/>
          <w:szCs w:val="24"/>
          <w:lang w:val="en-IN"/>
        </w:rPr>
        <w:t>PqsE</w:t>
      </w:r>
      <w:proofErr w:type="spellEnd"/>
      <w:r w:rsidRPr="00573206">
        <w:rPr>
          <w:rFonts w:ascii="Times New Roman" w:hAnsi="Times New Roman" w:cs="Times New Roman"/>
          <w:color w:val="000000"/>
          <w:sz w:val="24"/>
          <w:szCs w:val="24"/>
          <w:lang w:val="en-IN"/>
        </w:rPr>
        <w:t xml:space="preserve"> protein. Journal of Medical Microbiology. </w:t>
      </w:r>
      <w:hyperlink r:id="rId25" w:history="1">
        <w:r w:rsidRPr="0002638A">
          <w:rPr>
            <w:rStyle w:val="Hyperlink"/>
            <w:rFonts w:ascii="Times New Roman" w:hAnsi="Times New Roman" w:cs="Times New Roman"/>
            <w:sz w:val="24"/>
            <w:szCs w:val="24"/>
            <w:lang w:val="en-IN"/>
          </w:rPr>
          <w:t>https://doi.org/10.1099/jmm.0.001116</w:t>
        </w:r>
      </w:hyperlink>
    </w:p>
    <w:p w14:paraId="48D71F34" w14:textId="07E6CB54" w:rsidR="00573206" w:rsidRDefault="00573206" w:rsidP="00561857">
      <w:pPr>
        <w:tabs>
          <w:tab w:val="left" w:pos="567"/>
          <w:tab w:val="left" w:pos="930"/>
        </w:tabs>
        <w:spacing w:after="0" w:line="360" w:lineRule="auto"/>
        <w:ind w:hanging="567"/>
        <w:jc w:val="both"/>
        <w:rPr>
          <w:rFonts w:ascii="Times New Roman" w:eastAsia="CharisSIL" w:hAnsi="Times New Roman" w:cs="Times New Roman"/>
          <w:color w:val="000000"/>
          <w:sz w:val="24"/>
          <w:szCs w:val="24"/>
          <w:lang w:val="en-IN"/>
        </w:rPr>
      </w:pPr>
      <w:proofErr w:type="spellStart"/>
      <w:r w:rsidRPr="00573206">
        <w:rPr>
          <w:rFonts w:ascii="Times New Roman" w:eastAsia="CharisSIL" w:hAnsi="Times New Roman" w:cs="Times New Roman"/>
          <w:color w:val="000000"/>
          <w:sz w:val="24"/>
          <w:szCs w:val="24"/>
          <w:lang w:val="en-IN"/>
        </w:rPr>
        <w:t>Grari</w:t>
      </w:r>
      <w:proofErr w:type="spellEnd"/>
      <w:r w:rsidRPr="00573206">
        <w:rPr>
          <w:rFonts w:ascii="Times New Roman" w:eastAsia="CharisSIL" w:hAnsi="Times New Roman" w:cs="Times New Roman"/>
          <w:color w:val="000000"/>
          <w:sz w:val="24"/>
          <w:szCs w:val="24"/>
          <w:lang w:val="en-IN"/>
        </w:rPr>
        <w:t xml:space="preserve">, O., </w:t>
      </w:r>
      <w:proofErr w:type="spellStart"/>
      <w:r w:rsidRPr="00573206">
        <w:rPr>
          <w:rFonts w:ascii="Times New Roman" w:eastAsia="CharisSIL" w:hAnsi="Times New Roman" w:cs="Times New Roman"/>
          <w:color w:val="000000"/>
          <w:sz w:val="24"/>
          <w:szCs w:val="24"/>
          <w:lang w:val="en-IN"/>
        </w:rPr>
        <w:t>Ezrari</w:t>
      </w:r>
      <w:proofErr w:type="spellEnd"/>
      <w:r w:rsidRPr="00573206">
        <w:rPr>
          <w:rFonts w:ascii="Times New Roman" w:eastAsia="CharisSIL" w:hAnsi="Times New Roman" w:cs="Times New Roman"/>
          <w:color w:val="000000"/>
          <w:sz w:val="24"/>
          <w:szCs w:val="24"/>
          <w:lang w:val="en-IN"/>
        </w:rPr>
        <w:t xml:space="preserve">, S., </w:t>
      </w:r>
      <w:proofErr w:type="spellStart"/>
      <w:r w:rsidRPr="00573206">
        <w:rPr>
          <w:rFonts w:ascii="Times New Roman" w:eastAsia="CharisSIL" w:hAnsi="Times New Roman" w:cs="Times New Roman"/>
          <w:color w:val="000000"/>
          <w:sz w:val="24"/>
          <w:szCs w:val="24"/>
          <w:lang w:val="en-IN"/>
        </w:rPr>
        <w:t>Yandouzi</w:t>
      </w:r>
      <w:proofErr w:type="spellEnd"/>
      <w:r w:rsidRPr="00573206">
        <w:rPr>
          <w:rFonts w:ascii="Times New Roman" w:eastAsia="CharisSIL" w:hAnsi="Times New Roman" w:cs="Times New Roman"/>
          <w:color w:val="000000"/>
          <w:sz w:val="24"/>
          <w:szCs w:val="24"/>
          <w:lang w:val="en-IN"/>
        </w:rPr>
        <w:t xml:space="preserve">, I. E., </w:t>
      </w:r>
      <w:proofErr w:type="spellStart"/>
      <w:r w:rsidRPr="00573206">
        <w:rPr>
          <w:rFonts w:ascii="Times New Roman" w:eastAsia="CharisSIL" w:hAnsi="Times New Roman" w:cs="Times New Roman"/>
          <w:color w:val="000000"/>
          <w:sz w:val="24"/>
          <w:szCs w:val="24"/>
          <w:lang w:val="en-IN"/>
        </w:rPr>
        <w:t>Benaissa</w:t>
      </w:r>
      <w:proofErr w:type="spellEnd"/>
      <w:r w:rsidRPr="00573206">
        <w:rPr>
          <w:rFonts w:ascii="Times New Roman" w:eastAsia="CharisSIL" w:hAnsi="Times New Roman" w:cs="Times New Roman"/>
          <w:color w:val="000000"/>
          <w:sz w:val="24"/>
          <w:szCs w:val="24"/>
          <w:lang w:val="en-IN"/>
        </w:rPr>
        <w:t xml:space="preserve">, E., Ben </w:t>
      </w:r>
      <w:proofErr w:type="spellStart"/>
      <w:r w:rsidRPr="00573206">
        <w:rPr>
          <w:rFonts w:ascii="Times New Roman" w:eastAsia="CharisSIL" w:hAnsi="Times New Roman" w:cs="Times New Roman"/>
          <w:color w:val="000000"/>
          <w:sz w:val="24"/>
          <w:szCs w:val="24"/>
          <w:lang w:val="en-IN"/>
        </w:rPr>
        <w:t>Lahlou</w:t>
      </w:r>
      <w:proofErr w:type="spellEnd"/>
      <w:r w:rsidRPr="00573206">
        <w:rPr>
          <w:rFonts w:ascii="Times New Roman" w:eastAsia="CharisSIL" w:hAnsi="Times New Roman" w:cs="Times New Roman"/>
          <w:color w:val="000000"/>
          <w:sz w:val="24"/>
          <w:szCs w:val="24"/>
          <w:lang w:val="en-IN"/>
        </w:rPr>
        <w:t xml:space="preserve">, Y., </w:t>
      </w:r>
      <w:proofErr w:type="spellStart"/>
      <w:r w:rsidRPr="00573206">
        <w:rPr>
          <w:rFonts w:ascii="Times New Roman" w:eastAsia="CharisSIL" w:hAnsi="Times New Roman" w:cs="Times New Roman"/>
          <w:color w:val="000000"/>
          <w:sz w:val="24"/>
          <w:szCs w:val="24"/>
          <w:lang w:val="en-IN"/>
        </w:rPr>
        <w:t>Lahmer</w:t>
      </w:r>
      <w:proofErr w:type="spellEnd"/>
      <w:r w:rsidRPr="00573206">
        <w:rPr>
          <w:rFonts w:ascii="Times New Roman" w:eastAsia="CharisSIL" w:hAnsi="Times New Roman" w:cs="Times New Roman"/>
          <w:color w:val="000000"/>
          <w:sz w:val="24"/>
          <w:szCs w:val="24"/>
          <w:lang w:val="en-IN"/>
        </w:rPr>
        <w:t xml:space="preserve">, M., </w:t>
      </w:r>
      <w:proofErr w:type="spellStart"/>
      <w:r w:rsidRPr="00573206">
        <w:rPr>
          <w:rFonts w:ascii="Times New Roman" w:eastAsia="CharisSIL" w:hAnsi="Times New Roman" w:cs="Times New Roman"/>
          <w:color w:val="000000"/>
          <w:sz w:val="24"/>
          <w:szCs w:val="24"/>
          <w:lang w:val="en-IN"/>
        </w:rPr>
        <w:t>Saddari</w:t>
      </w:r>
      <w:proofErr w:type="spellEnd"/>
      <w:r w:rsidRPr="00573206">
        <w:rPr>
          <w:rFonts w:ascii="Times New Roman" w:eastAsia="CharisSIL" w:hAnsi="Times New Roman" w:cs="Times New Roman"/>
          <w:color w:val="000000"/>
          <w:sz w:val="24"/>
          <w:szCs w:val="24"/>
          <w:lang w:val="en-IN"/>
        </w:rPr>
        <w:t xml:space="preserve">, A., </w:t>
      </w:r>
      <w:proofErr w:type="spellStart"/>
      <w:r w:rsidRPr="00573206">
        <w:rPr>
          <w:rFonts w:ascii="Times New Roman" w:eastAsia="CharisSIL" w:hAnsi="Times New Roman" w:cs="Times New Roman"/>
          <w:color w:val="000000"/>
          <w:sz w:val="24"/>
          <w:szCs w:val="24"/>
          <w:lang w:val="en-IN"/>
        </w:rPr>
        <w:t>Elouennass</w:t>
      </w:r>
      <w:proofErr w:type="spellEnd"/>
      <w:r w:rsidRPr="00573206">
        <w:rPr>
          <w:rFonts w:ascii="Times New Roman" w:eastAsia="CharisSIL" w:hAnsi="Times New Roman" w:cs="Times New Roman"/>
          <w:color w:val="000000"/>
          <w:sz w:val="24"/>
          <w:szCs w:val="24"/>
          <w:lang w:val="en-IN"/>
        </w:rPr>
        <w:t xml:space="preserve">, M., &amp; </w:t>
      </w:r>
      <w:proofErr w:type="spellStart"/>
      <w:r w:rsidRPr="00573206">
        <w:rPr>
          <w:rFonts w:ascii="Times New Roman" w:eastAsia="CharisSIL" w:hAnsi="Times New Roman" w:cs="Times New Roman"/>
          <w:color w:val="000000"/>
          <w:sz w:val="24"/>
          <w:szCs w:val="24"/>
          <w:lang w:val="en-IN"/>
        </w:rPr>
        <w:t>Maleb</w:t>
      </w:r>
      <w:proofErr w:type="spellEnd"/>
      <w:r w:rsidRPr="00573206">
        <w:rPr>
          <w:rFonts w:ascii="Times New Roman" w:eastAsia="CharisSIL" w:hAnsi="Times New Roman" w:cs="Times New Roman"/>
          <w:color w:val="000000"/>
          <w:sz w:val="24"/>
          <w:szCs w:val="24"/>
          <w:lang w:val="en-IN"/>
        </w:rPr>
        <w:t xml:space="preserve">, A. (2025). A comprehensive review on biofilm-associated infections: Mechanisms, diagnostic challenges, and innovative therapeutic strategies. The Microbe, 8, Article 100436. </w:t>
      </w:r>
      <w:hyperlink r:id="rId26" w:history="1">
        <w:r w:rsidRPr="0002638A">
          <w:rPr>
            <w:rStyle w:val="Hyperlink"/>
            <w:rFonts w:ascii="Times New Roman" w:eastAsia="CharisSIL" w:hAnsi="Times New Roman" w:cs="Times New Roman"/>
            <w:sz w:val="24"/>
            <w:szCs w:val="24"/>
            <w:lang w:val="en-IN"/>
          </w:rPr>
          <w:t>https://doi.org/10.1016/j.microb.2025.100436</w:t>
        </w:r>
      </w:hyperlink>
    </w:p>
    <w:p w14:paraId="29CA8A2B" w14:textId="52853BFF" w:rsidR="00573206" w:rsidRDefault="00573206" w:rsidP="00561857">
      <w:pPr>
        <w:tabs>
          <w:tab w:val="left" w:pos="567"/>
          <w:tab w:val="left" w:pos="930"/>
        </w:tabs>
        <w:spacing w:after="0" w:line="360" w:lineRule="auto"/>
        <w:ind w:hanging="567"/>
        <w:jc w:val="both"/>
        <w:rPr>
          <w:rFonts w:ascii="Times New Roman" w:hAnsi="Times New Roman" w:cs="Times New Roman"/>
          <w:color w:val="000000"/>
          <w:sz w:val="24"/>
          <w:szCs w:val="24"/>
          <w:lang w:val="en-IN"/>
        </w:rPr>
      </w:pPr>
      <w:r w:rsidRPr="00573206">
        <w:rPr>
          <w:rFonts w:ascii="Times New Roman" w:hAnsi="Times New Roman" w:cs="Times New Roman"/>
          <w:color w:val="000000"/>
          <w:sz w:val="24"/>
          <w:szCs w:val="24"/>
          <w:lang w:val="en-IN"/>
        </w:rPr>
        <w:t xml:space="preserve">Han, B., Feng, C., Jiang, Y., Ye, C., Wei, Y., Liu, J., &amp; Zeng, Z. (2025). Mobile genetic elements encoding antibiotic resistance genes and virulence genes in Klebsiella pneumoniae: important pathways for the acquisition of virulence and resistance. Frontiers in Microbiology. </w:t>
      </w:r>
      <w:hyperlink r:id="rId27" w:history="1">
        <w:r w:rsidRPr="0002638A">
          <w:rPr>
            <w:rStyle w:val="Hyperlink"/>
            <w:rFonts w:ascii="Times New Roman" w:hAnsi="Times New Roman" w:cs="Times New Roman"/>
            <w:sz w:val="24"/>
            <w:szCs w:val="24"/>
            <w:lang w:val="en-IN"/>
          </w:rPr>
          <w:t>https://doi.org/10.3389/fmicb.2025.1529157</w:t>
        </w:r>
      </w:hyperlink>
    </w:p>
    <w:p w14:paraId="48730D49" w14:textId="361857EC" w:rsidR="00573206" w:rsidRDefault="00573206" w:rsidP="00561857">
      <w:pPr>
        <w:tabs>
          <w:tab w:val="left" w:pos="567"/>
          <w:tab w:val="left" w:pos="930"/>
        </w:tabs>
        <w:spacing w:after="0" w:line="360" w:lineRule="auto"/>
        <w:ind w:hanging="567"/>
        <w:jc w:val="both"/>
        <w:rPr>
          <w:rFonts w:ascii="Times New Roman" w:hAnsi="Times New Roman" w:cs="Times New Roman"/>
          <w:color w:val="000000"/>
          <w:sz w:val="24"/>
          <w:szCs w:val="24"/>
          <w:lang w:val="en-IN"/>
        </w:rPr>
      </w:pPr>
      <w:proofErr w:type="spellStart"/>
      <w:r w:rsidRPr="00573206">
        <w:rPr>
          <w:rFonts w:ascii="Times New Roman" w:hAnsi="Times New Roman" w:cs="Times New Roman"/>
          <w:color w:val="000000"/>
          <w:sz w:val="24"/>
          <w:szCs w:val="24"/>
          <w:lang w:val="en-IN"/>
        </w:rPr>
        <w:t>Jarzynka</w:t>
      </w:r>
      <w:proofErr w:type="spellEnd"/>
      <w:r w:rsidRPr="00573206">
        <w:rPr>
          <w:rFonts w:ascii="Times New Roman" w:hAnsi="Times New Roman" w:cs="Times New Roman"/>
          <w:color w:val="000000"/>
          <w:sz w:val="24"/>
          <w:szCs w:val="24"/>
          <w:lang w:val="en-IN"/>
        </w:rPr>
        <w:t xml:space="preserve">, S., </w:t>
      </w:r>
      <w:proofErr w:type="spellStart"/>
      <w:r w:rsidRPr="00573206">
        <w:rPr>
          <w:rFonts w:ascii="Times New Roman" w:hAnsi="Times New Roman" w:cs="Times New Roman"/>
          <w:color w:val="000000"/>
          <w:sz w:val="24"/>
          <w:szCs w:val="24"/>
          <w:lang w:val="en-IN"/>
        </w:rPr>
        <w:t>Koryszewska-Bagińska</w:t>
      </w:r>
      <w:proofErr w:type="spellEnd"/>
      <w:r w:rsidRPr="00573206">
        <w:rPr>
          <w:rFonts w:ascii="Times New Roman" w:hAnsi="Times New Roman" w:cs="Times New Roman"/>
          <w:color w:val="000000"/>
          <w:sz w:val="24"/>
          <w:szCs w:val="24"/>
          <w:lang w:val="en-IN"/>
        </w:rPr>
        <w:t xml:space="preserve">, A., </w:t>
      </w:r>
      <w:proofErr w:type="spellStart"/>
      <w:r w:rsidRPr="00573206">
        <w:rPr>
          <w:rFonts w:ascii="Times New Roman" w:hAnsi="Times New Roman" w:cs="Times New Roman"/>
          <w:color w:val="000000"/>
          <w:sz w:val="24"/>
          <w:szCs w:val="24"/>
          <w:lang w:val="en-IN"/>
        </w:rPr>
        <w:t>Nowikiewicz</w:t>
      </w:r>
      <w:proofErr w:type="spellEnd"/>
      <w:r w:rsidRPr="00573206">
        <w:rPr>
          <w:rFonts w:ascii="Times New Roman" w:hAnsi="Times New Roman" w:cs="Times New Roman"/>
          <w:color w:val="000000"/>
          <w:sz w:val="24"/>
          <w:szCs w:val="24"/>
          <w:lang w:val="en-IN"/>
        </w:rPr>
        <w:t xml:space="preserve">, T., </w:t>
      </w:r>
      <w:proofErr w:type="spellStart"/>
      <w:r w:rsidRPr="00573206">
        <w:rPr>
          <w:rFonts w:ascii="Times New Roman" w:hAnsi="Times New Roman" w:cs="Times New Roman"/>
          <w:color w:val="000000"/>
          <w:sz w:val="24"/>
          <w:szCs w:val="24"/>
          <w:lang w:val="en-IN"/>
        </w:rPr>
        <w:t>Szczepańska</w:t>
      </w:r>
      <w:proofErr w:type="spellEnd"/>
      <w:r w:rsidRPr="00573206">
        <w:rPr>
          <w:rFonts w:ascii="Times New Roman" w:hAnsi="Times New Roman" w:cs="Times New Roman"/>
          <w:color w:val="000000"/>
          <w:sz w:val="24"/>
          <w:szCs w:val="24"/>
          <w:lang w:val="en-IN"/>
        </w:rPr>
        <w:t xml:space="preserve">, A., </w:t>
      </w:r>
      <w:proofErr w:type="spellStart"/>
      <w:r w:rsidRPr="00573206">
        <w:rPr>
          <w:rFonts w:ascii="Times New Roman" w:hAnsi="Times New Roman" w:cs="Times New Roman"/>
          <w:color w:val="000000"/>
          <w:sz w:val="24"/>
          <w:szCs w:val="24"/>
          <w:lang w:val="en-IN"/>
        </w:rPr>
        <w:t>Olędzka</w:t>
      </w:r>
      <w:proofErr w:type="spellEnd"/>
      <w:r w:rsidRPr="00573206">
        <w:rPr>
          <w:rFonts w:ascii="Times New Roman" w:hAnsi="Times New Roman" w:cs="Times New Roman"/>
          <w:color w:val="000000"/>
          <w:sz w:val="24"/>
          <w:szCs w:val="24"/>
          <w:lang w:val="en-IN"/>
        </w:rPr>
        <w:t xml:space="preserve">, G., &amp; </w:t>
      </w:r>
      <w:proofErr w:type="spellStart"/>
      <w:r w:rsidRPr="00573206">
        <w:rPr>
          <w:rFonts w:ascii="Times New Roman" w:hAnsi="Times New Roman" w:cs="Times New Roman"/>
          <w:color w:val="000000"/>
          <w:sz w:val="24"/>
          <w:szCs w:val="24"/>
          <w:lang w:val="en-IN"/>
        </w:rPr>
        <w:t>Szymankiewicz</w:t>
      </w:r>
      <w:proofErr w:type="spellEnd"/>
      <w:r w:rsidRPr="00573206">
        <w:rPr>
          <w:rFonts w:ascii="Times New Roman" w:hAnsi="Times New Roman" w:cs="Times New Roman"/>
          <w:color w:val="000000"/>
          <w:sz w:val="24"/>
          <w:szCs w:val="24"/>
          <w:lang w:val="en-IN"/>
        </w:rPr>
        <w:t xml:space="preserve">, M. (2025). Staphylococcus aureus nasal carriage before breast reconstruction: antibiotic resistance, biofilm formation, and virulence genes—a single </w:t>
      </w:r>
      <w:proofErr w:type="spellStart"/>
      <w:r w:rsidRPr="00573206">
        <w:rPr>
          <w:rFonts w:ascii="Times New Roman" w:hAnsi="Times New Roman" w:cs="Times New Roman"/>
          <w:color w:val="000000"/>
          <w:sz w:val="24"/>
          <w:szCs w:val="24"/>
          <w:lang w:val="en-IN"/>
        </w:rPr>
        <w:t>center</w:t>
      </w:r>
      <w:proofErr w:type="spellEnd"/>
      <w:r w:rsidRPr="00573206">
        <w:rPr>
          <w:rFonts w:ascii="Times New Roman" w:hAnsi="Times New Roman" w:cs="Times New Roman"/>
          <w:color w:val="000000"/>
          <w:sz w:val="24"/>
          <w:szCs w:val="24"/>
          <w:lang w:val="en-IN"/>
        </w:rPr>
        <w:t xml:space="preserve"> in vitro observation. Front. </w:t>
      </w:r>
      <w:proofErr w:type="spellStart"/>
      <w:r w:rsidRPr="00573206">
        <w:rPr>
          <w:rFonts w:ascii="Times New Roman" w:hAnsi="Times New Roman" w:cs="Times New Roman"/>
          <w:color w:val="000000"/>
          <w:sz w:val="24"/>
          <w:szCs w:val="24"/>
          <w:lang w:val="en-IN"/>
        </w:rPr>
        <w:t>Microbiol</w:t>
      </w:r>
      <w:proofErr w:type="spellEnd"/>
      <w:r w:rsidRPr="00573206">
        <w:rPr>
          <w:rFonts w:ascii="Times New Roman" w:hAnsi="Times New Roman" w:cs="Times New Roman"/>
          <w:color w:val="000000"/>
          <w:sz w:val="24"/>
          <w:szCs w:val="24"/>
          <w:lang w:val="en-IN"/>
        </w:rPr>
        <w:t xml:space="preserve">., 16(1), 1610739. </w:t>
      </w:r>
      <w:hyperlink r:id="rId28" w:history="1">
        <w:r w:rsidRPr="0002638A">
          <w:rPr>
            <w:rStyle w:val="Hyperlink"/>
            <w:rFonts w:ascii="Times New Roman" w:hAnsi="Times New Roman" w:cs="Times New Roman"/>
            <w:sz w:val="24"/>
            <w:szCs w:val="24"/>
            <w:lang w:val="en-IN"/>
          </w:rPr>
          <w:t>https://doi.org/10.3389/fmicb.2025.1610739</w:t>
        </w:r>
      </w:hyperlink>
    </w:p>
    <w:p w14:paraId="2C8D3042" w14:textId="3D889D53" w:rsidR="00573206" w:rsidRPr="00573206" w:rsidRDefault="00573206" w:rsidP="00561857">
      <w:pPr>
        <w:tabs>
          <w:tab w:val="left" w:pos="567"/>
          <w:tab w:val="left" w:pos="930"/>
        </w:tabs>
        <w:spacing w:after="0" w:line="360" w:lineRule="auto"/>
        <w:ind w:hanging="567"/>
        <w:jc w:val="both"/>
        <w:rPr>
          <w:rFonts w:ascii="Times New Roman" w:hAnsi="Times New Roman" w:cs="Times New Roman"/>
          <w:bCs/>
          <w:sz w:val="24"/>
          <w:szCs w:val="24"/>
          <w:lang w:val="pt-BR"/>
        </w:rPr>
      </w:pPr>
      <w:proofErr w:type="spellStart"/>
      <w:r w:rsidRPr="00573206">
        <w:rPr>
          <w:rFonts w:ascii="Times New Roman" w:hAnsi="Times New Roman" w:cs="Times New Roman"/>
          <w:bCs/>
          <w:sz w:val="24"/>
          <w:szCs w:val="24"/>
          <w:lang w:val="en-IN"/>
        </w:rPr>
        <w:t>Kateete</w:t>
      </w:r>
      <w:proofErr w:type="spellEnd"/>
      <w:r w:rsidRPr="00573206">
        <w:rPr>
          <w:rFonts w:ascii="Times New Roman" w:hAnsi="Times New Roman" w:cs="Times New Roman"/>
          <w:bCs/>
          <w:sz w:val="24"/>
          <w:szCs w:val="24"/>
          <w:lang w:val="en-IN"/>
        </w:rPr>
        <w:t xml:space="preserve">, D. P., Kimani, C. N., </w:t>
      </w:r>
      <w:proofErr w:type="spellStart"/>
      <w:r w:rsidRPr="00573206">
        <w:rPr>
          <w:rFonts w:ascii="Times New Roman" w:hAnsi="Times New Roman" w:cs="Times New Roman"/>
          <w:bCs/>
          <w:sz w:val="24"/>
          <w:szCs w:val="24"/>
          <w:lang w:val="en-IN"/>
        </w:rPr>
        <w:t>Katabazi</w:t>
      </w:r>
      <w:proofErr w:type="spellEnd"/>
      <w:r w:rsidRPr="00573206">
        <w:rPr>
          <w:rFonts w:ascii="Times New Roman" w:hAnsi="Times New Roman" w:cs="Times New Roman"/>
          <w:bCs/>
          <w:sz w:val="24"/>
          <w:szCs w:val="24"/>
          <w:lang w:val="en-IN"/>
        </w:rPr>
        <w:t xml:space="preserve">, F. A., </w:t>
      </w:r>
      <w:proofErr w:type="spellStart"/>
      <w:r w:rsidRPr="00573206">
        <w:rPr>
          <w:rFonts w:ascii="Times New Roman" w:hAnsi="Times New Roman" w:cs="Times New Roman"/>
          <w:bCs/>
          <w:sz w:val="24"/>
          <w:szCs w:val="24"/>
          <w:lang w:val="en-IN"/>
        </w:rPr>
        <w:t>Okeng</w:t>
      </w:r>
      <w:proofErr w:type="spellEnd"/>
      <w:r w:rsidRPr="00573206">
        <w:rPr>
          <w:rFonts w:ascii="Times New Roman" w:hAnsi="Times New Roman" w:cs="Times New Roman"/>
          <w:bCs/>
          <w:sz w:val="24"/>
          <w:szCs w:val="24"/>
          <w:lang w:val="en-IN"/>
        </w:rPr>
        <w:t xml:space="preserve">, A., </w:t>
      </w:r>
      <w:proofErr w:type="spellStart"/>
      <w:r w:rsidRPr="00573206">
        <w:rPr>
          <w:rFonts w:ascii="Times New Roman" w:hAnsi="Times New Roman" w:cs="Times New Roman"/>
          <w:bCs/>
          <w:sz w:val="24"/>
          <w:szCs w:val="24"/>
          <w:lang w:val="en-IN"/>
        </w:rPr>
        <w:t>Okee</w:t>
      </w:r>
      <w:proofErr w:type="spellEnd"/>
      <w:r w:rsidRPr="00573206">
        <w:rPr>
          <w:rFonts w:ascii="Times New Roman" w:hAnsi="Times New Roman" w:cs="Times New Roman"/>
          <w:bCs/>
          <w:sz w:val="24"/>
          <w:szCs w:val="24"/>
          <w:lang w:val="en-IN"/>
        </w:rPr>
        <w:t xml:space="preserve">, M. S., </w:t>
      </w:r>
      <w:proofErr w:type="spellStart"/>
      <w:r w:rsidRPr="00573206">
        <w:rPr>
          <w:rFonts w:ascii="Times New Roman" w:hAnsi="Times New Roman" w:cs="Times New Roman"/>
          <w:bCs/>
          <w:sz w:val="24"/>
          <w:szCs w:val="24"/>
          <w:lang w:val="en-IN"/>
        </w:rPr>
        <w:t>Nanteza</w:t>
      </w:r>
      <w:proofErr w:type="spellEnd"/>
      <w:r w:rsidRPr="00573206">
        <w:rPr>
          <w:rFonts w:ascii="Times New Roman" w:hAnsi="Times New Roman" w:cs="Times New Roman"/>
          <w:bCs/>
          <w:sz w:val="24"/>
          <w:szCs w:val="24"/>
          <w:lang w:val="en-IN"/>
        </w:rPr>
        <w:t xml:space="preserve">, A., </w:t>
      </w:r>
      <w:proofErr w:type="spellStart"/>
      <w:r w:rsidRPr="00573206">
        <w:rPr>
          <w:rFonts w:ascii="Times New Roman" w:hAnsi="Times New Roman" w:cs="Times New Roman"/>
          <w:bCs/>
          <w:sz w:val="24"/>
          <w:szCs w:val="24"/>
          <w:lang w:val="en-IN"/>
        </w:rPr>
        <w:t>Joloba</w:t>
      </w:r>
      <w:proofErr w:type="spellEnd"/>
      <w:r w:rsidRPr="00573206">
        <w:rPr>
          <w:rFonts w:ascii="Times New Roman" w:hAnsi="Times New Roman" w:cs="Times New Roman"/>
          <w:bCs/>
          <w:sz w:val="24"/>
          <w:szCs w:val="24"/>
          <w:lang w:val="en-IN"/>
        </w:rPr>
        <w:t xml:space="preserve">, M. L., &amp; </w:t>
      </w:r>
      <w:proofErr w:type="spellStart"/>
      <w:r w:rsidRPr="00573206">
        <w:rPr>
          <w:rFonts w:ascii="Times New Roman" w:hAnsi="Times New Roman" w:cs="Times New Roman"/>
          <w:bCs/>
          <w:sz w:val="24"/>
          <w:szCs w:val="24"/>
          <w:lang w:val="en-IN"/>
        </w:rPr>
        <w:t>Najjuka</w:t>
      </w:r>
      <w:proofErr w:type="spellEnd"/>
      <w:r w:rsidRPr="00573206">
        <w:rPr>
          <w:rFonts w:ascii="Times New Roman" w:hAnsi="Times New Roman" w:cs="Times New Roman"/>
          <w:bCs/>
          <w:sz w:val="24"/>
          <w:szCs w:val="24"/>
          <w:lang w:val="en-IN"/>
        </w:rPr>
        <w:t xml:space="preserve">, F. C. (2010). Identification of Staphylococcus aureus: DNase and Mannitol salt agar improve the efficiency of the tube coagulase test. Annals of Clinical Microbiology and Antimicrobials, 9(23). </w:t>
      </w:r>
      <w:hyperlink r:id="rId29" w:history="1">
        <w:r w:rsidRPr="00573206">
          <w:rPr>
            <w:rStyle w:val="Hyperlink"/>
            <w:rFonts w:ascii="Times New Roman" w:hAnsi="Times New Roman" w:cs="Times New Roman"/>
            <w:bCs/>
            <w:sz w:val="24"/>
            <w:szCs w:val="24"/>
            <w:lang w:val="pt-BR"/>
          </w:rPr>
          <w:t>https://doi.org/10.1186/1476-0711-9-23</w:t>
        </w:r>
      </w:hyperlink>
    </w:p>
    <w:p w14:paraId="5D9800B7" w14:textId="5BEB2477" w:rsidR="00573206" w:rsidRDefault="00573206" w:rsidP="00561857">
      <w:pPr>
        <w:tabs>
          <w:tab w:val="left" w:pos="567"/>
          <w:tab w:val="left" w:pos="930"/>
        </w:tabs>
        <w:spacing w:after="0" w:line="360" w:lineRule="auto"/>
        <w:ind w:hanging="567"/>
        <w:jc w:val="both"/>
        <w:rPr>
          <w:rFonts w:ascii="Times New Roman" w:hAnsi="Times New Roman" w:cs="Times New Roman"/>
          <w:bCs/>
          <w:sz w:val="24"/>
          <w:szCs w:val="24"/>
          <w:lang w:val="pt-BR"/>
        </w:rPr>
      </w:pPr>
      <w:r w:rsidRPr="00573206">
        <w:rPr>
          <w:rFonts w:ascii="Times New Roman" w:hAnsi="Times New Roman" w:cs="Times New Roman"/>
          <w:bCs/>
          <w:sz w:val="24"/>
          <w:szCs w:val="24"/>
          <w:lang w:val="pt-BR"/>
        </w:rPr>
        <w:t xml:space="preserve">Maisuria, V. B., Lopez-de Los Santos, Y., Tufenkji, N., &amp; Déziel, E. (2016). </w:t>
      </w:r>
      <w:r w:rsidRPr="00573206">
        <w:rPr>
          <w:rFonts w:ascii="Times New Roman" w:hAnsi="Times New Roman" w:cs="Times New Roman"/>
          <w:bCs/>
          <w:sz w:val="24"/>
          <w:szCs w:val="24"/>
          <w:lang w:val="en-IN"/>
        </w:rPr>
        <w:t xml:space="preserve">Cranberry-derived </w:t>
      </w:r>
      <w:proofErr w:type="spellStart"/>
      <w:r w:rsidRPr="00573206">
        <w:rPr>
          <w:rFonts w:ascii="Times New Roman" w:hAnsi="Times New Roman" w:cs="Times New Roman"/>
          <w:bCs/>
          <w:sz w:val="24"/>
          <w:szCs w:val="24"/>
          <w:lang w:val="en-IN"/>
        </w:rPr>
        <w:t>proanthocyanidins</w:t>
      </w:r>
      <w:proofErr w:type="spellEnd"/>
      <w:r w:rsidRPr="00573206">
        <w:rPr>
          <w:rFonts w:ascii="Times New Roman" w:hAnsi="Times New Roman" w:cs="Times New Roman"/>
          <w:bCs/>
          <w:sz w:val="24"/>
          <w:szCs w:val="24"/>
          <w:lang w:val="en-IN"/>
        </w:rPr>
        <w:t xml:space="preserve"> impair virulence and inhibit quorum sensing of Pseudomonas aeruginosa. </w:t>
      </w:r>
      <w:r w:rsidRPr="00573206">
        <w:rPr>
          <w:rFonts w:ascii="Times New Roman" w:hAnsi="Times New Roman" w:cs="Times New Roman"/>
          <w:bCs/>
          <w:sz w:val="24"/>
          <w:szCs w:val="24"/>
          <w:lang w:val="pt-BR"/>
        </w:rPr>
        <w:t xml:space="preserve">Scientific Reports, 6(1). </w:t>
      </w:r>
      <w:r w:rsidR="00E6390A">
        <w:fldChar w:fldCharType="begin"/>
      </w:r>
      <w:r w:rsidR="00E6390A">
        <w:instrText xml:space="preserve"> HYPERLINK "https://doi.org/10.1038/srep30169" </w:instrText>
      </w:r>
      <w:r w:rsidR="00E6390A">
        <w:fldChar w:fldCharType="separate"/>
      </w:r>
      <w:r w:rsidRPr="0002638A">
        <w:rPr>
          <w:rStyle w:val="Hyperlink"/>
          <w:rFonts w:ascii="Times New Roman" w:hAnsi="Times New Roman" w:cs="Times New Roman"/>
          <w:bCs/>
          <w:sz w:val="24"/>
          <w:szCs w:val="24"/>
          <w:lang w:val="pt-BR"/>
        </w:rPr>
        <w:t>https://doi.org/10.1038/srep30169</w:t>
      </w:r>
      <w:r w:rsidR="00E6390A">
        <w:rPr>
          <w:rStyle w:val="Hyperlink"/>
          <w:rFonts w:ascii="Times New Roman" w:hAnsi="Times New Roman" w:cs="Times New Roman"/>
          <w:bCs/>
          <w:sz w:val="24"/>
          <w:szCs w:val="24"/>
          <w:lang w:val="pt-BR"/>
        </w:rPr>
        <w:fldChar w:fldCharType="end"/>
      </w:r>
    </w:p>
    <w:p w14:paraId="7B292D4C" w14:textId="52F7DA90" w:rsidR="00573206" w:rsidRDefault="00573206" w:rsidP="00561857">
      <w:pPr>
        <w:tabs>
          <w:tab w:val="left" w:pos="567"/>
          <w:tab w:val="left" w:pos="930"/>
        </w:tabs>
        <w:spacing w:after="0" w:line="360" w:lineRule="auto"/>
        <w:ind w:hanging="567"/>
        <w:jc w:val="both"/>
        <w:rPr>
          <w:rFonts w:ascii="Times New Roman" w:hAnsi="Times New Roman" w:cs="Times New Roman"/>
          <w:sz w:val="24"/>
          <w:szCs w:val="24"/>
          <w:lang w:val="en-IN"/>
        </w:rPr>
      </w:pPr>
      <w:r w:rsidRPr="00573206">
        <w:rPr>
          <w:rFonts w:ascii="Times New Roman" w:hAnsi="Times New Roman" w:cs="Times New Roman"/>
          <w:sz w:val="24"/>
          <w:szCs w:val="24"/>
          <w:lang w:val="pt-BR"/>
        </w:rPr>
        <w:t xml:space="preserve">Mohsenzadeh, A., Mohsenzadeh, H., Mohammadi, A., Panji, A., Mehranpour, R., &amp; Kamali, K. (2025). </w:t>
      </w:r>
      <w:r w:rsidRPr="00573206">
        <w:rPr>
          <w:rFonts w:ascii="Times New Roman" w:hAnsi="Times New Roman" w:cs="Times New Roman"/>
          <w:sz w:val="24"/>
          <w:szCs w:val="24"/>
          <w:lang w:val="en-IN"/>
        </w:rPr>
        <w:t xml:space="preserve">Synergistic effects of zinc oxide nanoparticles and Meropenem on biofilm formation in Pseudomonas aeruginosa. Cellular, Molecular and Biomedical Reports, 5(2), 121-134. </w:t>
      </w:r>
      <w:hyperlink r:id="rId30" w:history="1">
        <w:r w:rsidRPr="0002638A">
          <w:rPr>
            <w:rStyle w:val="Hyperlink"/>
            <w:rFonts w:ascii="Times New Roman" w:hAnsi="Times New Roman" w:cs="Times New Roman"/>
            <w:sz w:val="24"/>
            <w:szCs w:val="24"/>
            <w:lang w:val="en-IN"/>
          </w:rPr>
          <w:t>https://doi.org/10.55705/cmbr.2025.481668.1280</w:t>
        </w:r>
      </w:hyperlink>
    </w:p>
    <w:p w14:paraId="6BEA62CD" w14:textId="3EDE5286" w:rsidR="00573206" w:rsidRPr="00573206" w:rsidRDefault="00573206" w:rsidP="00561857">
      <w:pPr>
        <w:tabs>
          <w:tab w:val="left" w:pos="567"/>
          <w:tab w:val="left" w:pos="930"/>
        </w:tabs>
        <w:spacing w:after="0" w:line="360" w:lineRule="auto"/>
        <w:ind w:hanging="567"/>
        <w:jc w:val="both"/>
        <w:rPr>
          <w:rFonts w:ascii="Times New Roman" w:hAnsi="Times New Roman" w:cs="Times New Roman"/>
          <w:sz w:val="24"/>
          <w:szCs w:val="24"/>
          <w:lang w:val="pt-BR"/>
        </w:rPr>
      </w:pPr>
      <w:r w:rsidRPr="00573206">
        <w:rPr>
          <w:rFonts w:ascii="Times New Roman" w:hAnsi="Times New Roman" w:cs="Times New Roman"/>
          <w:sz w:val="24"/>
          <w:szCs w:val="24"/>
          <w:lang w:val="en-IN"/>
        </w:rPr>
        <w:t xml:space="preserve">Muhammad, M. H., Idris, A. L., Fan, X., Guo, Y., Yu, Y., </w:t>
      </w:r>
      <w:proofErr w:type="spellStart"/>
      <w:r w:rsidRPr="00573206">
        <w:rPr>
          <w:rFonts w:ascii="Times New Roman" w:hAnsi="Times New Roman" w:cs="Times New Roman"/>
          <w:sz w:val="24"/>
          <w:szCs w:val="24"/>
          <w:lang w:val="en-IN"/>
        </w:rPr>
        <w:t>Jin</w:t>
      </w:r>
      <w:proofErr w:type="spellEnd"/>
      <w:r w:rsidRPr="00573206">
        <w:rPr>
          <w:rFonts w:ascii="Times New Roman" w:hAnsi="Times New Roman" w:cs="Times New Roman"/>
          <w:sz w:val="24"/>
          <w:szCs w:val="24"/>
          <w:lang w:val="en-IN"/>
        </w:rPr>
        <w:t xml:space="preserve">, X., </w:t>
      </w:r>
      <w:proofErr w:type="spellStart"/>
      <w:r w:rsidRPr="00573206">
        <w:rPr>
          <w:rFonts w:ascii="Times New Roman" w:hAnsi="Times New Roman" w:cs="Times New Roman"/>
          <w:sz w:val="24"/>
          <w:szCs w:val="24"/>
          <w:lang w:val="en-IN"/>
        </w:rPr>
        <w:t>Qiu</w:t>
      </w:r>
      <w:proofErr w:type="spellEnd"/>
      <w:r w:rsidRPr="00573206">
        <w:rPr>
          <w:rFonts w:ascii="Times New Roman" w:hAnsi="Times New Roman" w:cs="Times New Roman"/>
          <w:sz w:val="24"/>
          <w:szCs w:val="24"/>
          <w:lang w:val="en-IN"/>
        </w:rPr>
        <w:t xml:space="preserve">, J., Guan, X., &amp; Huang, T. (2020). Beyond Risk: Bacterial Biofilms and Their Regulating Approaches. Frontiers in Microbiology. </w:t>
      </w:r>
      <w:hyperlink r:id="rId31" w:history="1">
        <w:r w:rsidRPr="00573206">
          <w:rPr>
            <w:rStyle w:val="Hyperlink"/>
            <w:rFonts w:ascii="Times New Roman" w:hAnsi="Times New Roman" w:cs="Times New Roman"/>
            <w:sz w:val="24"/>
            <w:szCs w:val="24"/>
            <w:lang w:val="pt-BR"/>
          </w:rPr>
          <w:t>https://doi.org/10.3389/fmicb.2020.00928</w:t>
        </w:r>
      </w:hyperlink>
    </w:p>
    <w:p w14:paraId="790CCF2C" w14:textId="2B5DA6D2" w:rsidR="00573206" w:rsidRPr="00573206" w:rsidRDefault="00573206" w:rsidP="00561857">
      <w:pPr>
        <w:tabs>
          <w:tab w:val="left" w:pos="567"/>
          <w:tab w:val="left" w:pos="930"/>
        </w:tabs>
        <w:spacing w:after="0" w:line="360" w:lineRule="auto"/>
        <w:ind w:hanging="567"/>
        <w:jc w:val="both"/>
        <w:rPr>
          <w:rFonts w:ascii="Times New Roman" w:hAnsi="Times New Roman" w:cs="Times New Roman"/>
          <w:color w:val="000000" w:themeColor="text1"/>
          <w:sz w:val="24"/>
          <w:szCs w:val="24"/>
          <w:lang w:val="pt-BR"/>
        </w:rPr>
      </w:pPr>
      <w:r w:rsidRPr="00573206">
        <w:rPr>
          <w:rFonts w:ascii="Times New Roman" w:hAnsi="Times New Roman" w:cs="Times New Roman"/>
          <w:color w:val="000000" w:themeColor="text1"/>
          <w:sz w:val="24"/>
          <w:szCs w:val="24"/>
          <w:lang w:val="pt-BR"/>
        </w:rPr>
        <w:lastRenderedPageBreak/>
        <w:t xml:space="preserve">Nagata, T., Oobo, T., &amp; Aozasa, O. (2013). </w:t>
      </w:r>
      <w:r w:rsidRPr="00573206">
        <w:rPr>
          <w:rFonts w:ascii="Times New Roman" w:hAnsi="Times New Roman" w:cs="Times New Roman"/>
          <w:color w:val="000000" w:themeColor="text1"/>
          <w:sz w:val="24"/>
          <w:szCs w:val="24"/>
          <w:lang w:val="en-IN"/>
        </w:rPr>
        <w:t xml:space="preserve">Efficacy of a bacterial siderophore, pyoverdine, to supply iron to Solanum </w:t>
      </w:r>
      <w:proofErr w:type="spellStart"/>
      <w:r w:rsidRPr="00573206">
        <w:rPr>
          <w:rFonts w:ascii="Times New Roman" w:hAnsi="Times New Roman" w:cs="Times New Roman"/>
          <w:color w:val="000000" w:themeColor="text1"/>
          <w:sz w:val="24"/>
          <w:szCs w:val="24"/>
          <w:lang w:val="en-IN"/>
        </w:rPr>
        <w:t>lycopersicum</w:t>
      </w:r>
      <w:proofErr w:type="spellEnd"/>
      <w:r w:rsidRPr="00573206">
        <w:rPr>
          <w:rFonts w:ascii="Times New Roman" w:hAnsi="Times New Roman" w:cs="Times New Roman"/>
          <w:color w:val="000000" w:themeColor="text1"/>
          <w:sz w:val="24"/>
          <w:szCs w:val="24"/>
          <w:lang w:val="en-IN"/>
        </w:rPr>
        <w:t xml:space="preserve"> plants. Journal of Biosciences and Bioengineering, 115(6), 686–690. </w:t>
      </w:r>
      <w:hyperlink r:id="rId32" w:history="1">
        <w:r w:rsidRPr="00573206">
          <w:rPr>
            <w:rStyle w:val="Hyperlink"/>
            <w:rFonts w:ascii="Times New Roman" w:hAnsi="Times New Roman" w:cs="Times New Roman"/>
            <w:sz w:val="24"/>
            <w:szCs w:val="24"/>
            <w:lang w:val="pt-BR"/>
          </w:rPr>
          <w:t>https://doi.org/10.1016/j.jbiosc.2012.12.018</w:t>
        </w:r>
      </w:hyperlink>
    </w:p>
    <w:p w14:paraId="592AD353" w14:textId="4045C279" w:rsidR="00573206" w:rsidRPr="00573206" w:rsidRDefault="00573206" w:rsidP="00561857">
      <w:pPr>
        <w:tabs>
          <w:tab w:val="left" w:pos="567"/>
          <w:tab w:val="left" w:pos="930"/>
        </w:tabs>
        <w:spacing w:after="0" w:line="360" w:lineRule="auto"/>
        <w:ind w:hanging="567"/>
        <w:jc w:val="both"/>
        <w:rPr>
          <w:rFonts w:ascii="Times New Roman" w:hAnsi="Times New Roman" w:cs="Times New Roman"/>
          <w:bCs/>
          <w:sz w:val="24"/>
          <w:szCs w:val="24"/>
        </w:rPr>
      </w:pPr>
      <w:r w:rsidRPr="00573206">
        <w:rPr>
          <w:rFonts w:ascii="Times New Roman" w:hAnsi="Times New Roman" w:cs="Times New Roman"/>
          <w:bCs/>
          <w:sz w:val="24"/>
          <w:szCs w:val="24"/>
          <w:lang w:val="pt-BR"/>
        </w:rPr>
        <w:t xml:space="preserve">Pournajaf, A., Razavi, S., Irajian, G., Ardebili, A., Erfani, Y., &amp; Solgi, S. (2018). Integron types, antimicrobial resistance genes, virulence gene profile, alginate production and biofilm formation in Iranian cystic fibrosis Pseudomonas aeruginosa isolates. L’infezioni in medicina : periodica di eziologia, epidemiologia, diagnostica, clinica e terapia delle patologie infettive, 26(3), 226-236. </w:t>
      </w:r>
      <w:r w:rsidR="00E6390A">
        <w:fldChar w:fldCharType="begin"/>
      </w:r>
      <w:r w:rsidR="00E6390A">
        <w:instrText xml:space="preserve"> HYPERLINK "https://doi</w:instrText>
      </w:r>
      <w:r w:rsidR="00E6390A">
        <w:instrText xml:space="preserve">.org/10.5320/EM.2018.26.3.226" </w:instrText>
      </w:r>
      <w:r w:rsidR="00E6390A">
        <w:fldChar w:fldCharType="separate"/>
      </w:r>
      <w:r w:rsidRPr="00573206">
        <w:rPr>
          <w:rStyle w:val="Hyperlink"/>
          <w:rFonts w:ascii="Times New Roman" w:hAnsi="Times New Roman" w:cs="Times New Roman"/>
          <w:bCs/>
          <w:sz w:val="24"/>
          <w:szCs w:val="24"/>
        </w:rPr>
        <w:t>https://doi.org/10.5320/EM.2018.26.3.226</w:t>
      </w:r>
      <w:r w:rsidR="00E6390A">
        <w:rPr>
          <w:rStyle w:val="Hyperlink"/>
          <w:rFonts w:ascii="Times New Roman" w:hAnsi="Times New Roman" w:cs="Times New Roman"/>
          <w:bCs/>
          <w:sz w:val="24"/>
          <w:szCs w:val="24"/>
        </w:rPr>
        <w:fldChar w:fldCharType="end"/>
      </w:r>
    </w:p>
    <w:p w14:paraId="6D10FBAB" w14:textId="3D758F40" w:rsidR="00573206" w:rsidRDefault="00573206" w:rsidP="00561857">
      <w:pPr>
        <w:tabs>
          <w:tab w:val="left" w:pos="567"/>
          <w:tab w:val="left" w:pos="930"/>
        </w:tabs>
        <w:spacing w:after="0" w:line="360" w:lineRule="auto"/>
        <w:ind w:hanging="567"/>
        <w:jc w:val="both"/>
        <w:rPr>
          <w:rFonts w:ascii="Times New Roman" w:eastAsia="MinionPro-Regular" w:hAnsi="Times New Roman" w:cs="Times New Roman"/>
          <w:sz w:val="24"/>
          <w:szCs w:val="24"/>
          <w:lang w:val="en-IN"/>
        </w:rPr>
      </w:pPr>
      <w:proofErr w:type="spellStart"/>
      <w:r w:rsidRPr="00573206">
        <w:rPr>
          <w:rFonts w:ascii="Times New Roman" w:eastAsia="MinionPro-Regular" w:hAnsi="Times New Roman" w:cs="Times New Roman"/>
          <w:sz w:val="24"/>
          <w:szCs w:val="24"/>
          <w:lang w:val="en-IN"/>
        </w:rPr>
        <w:t>Rasamiravaka</w:t>
      </w:r>
      <w:proofErr w:type="spellEnd"/>
      <w:r w:rsidRPr="00573206">
        <w:rPr>
          <w:rFonts w:ascii="Times New Roman" w:eastAsia="MinionPro-Regular" w:hAnsi="Times New Roman" w:cs="Times New Roman"/>
          <w:sz w:val="24"/>
          <w:szCs w:val="24"/>
          <w:lang w:val="en-IN"/>
        </w:rPr>
        <w:t xml:space="preserve">, T., </w:t>
      </w:r>
      <w:proofErr w:type="spellStart"/>
      <w:r w:rsidRPr="00573206">
        <w:rPr>
          <w:rFonts w:ascii="Times New Roman" w:eastAsia="MinionPro-Regular" w:hAnsi="Times New Roman" w:cs="Times New Roman"/>
          <w:sz w:val="24"/>
          <w:szCs w:val="24"/>
          <w:lang w:val="en-IN"/>
        </w:rPr>
        <w:t>Labtani</w:t>
      </w:r>
      <w:proofErr w:type="spellEnd"/>
      <w:r w:rsidRPr="00573206">
        <w:rPr>
          <w:rFonts w:ascii="Times New Roman" w:eastAsia="MinionPro-Regular" w:hAnsi="Times New Roman" w:cs="Times New Roman"/>
          <w:sz w:val="24"/>
          <w:szCs w:val="24"/>
          <w:lang w:val="en-IN"/>
        </w:rPr>
        <w:t xml:space="preserve">, Q., </w:t>
      </w:r>
      <w:proofErr w:type="spellStart"/>
      <w:r w:rsidRPr="00573206">
        <w:rPr>
          <w:rFonts w:ascii="Times New Roman" w:eastAsia="MinionPro-Regular" w:hAnsi="Times New Roman" w:cs="Times New Roman"/>
          <w:sz w:val="24"/>
          <w:szCs w:val="24"/>
          <w:lang w:val="en-IN"/>
        </w:rPr>
        <w:t>Duez</w:t>
      </w:r>
      <w:proofErr w:type="spellEnd"/>
      <w:r w:rsidRPr="00573206">
        <w:rPr>
          <w:rFonts w:ascii="Times New Roman" w:eastAsia="MinionPro-Regular" w:hAnsi="Times New Roman" w:cs="Times New Roman"/>
          <w:sz w:val="24"/>
          <w:szCs w:val="24"/>
          <w:lang w:val="en-IN"/>
        </w:rPr>
        <w:t xml:space="preserve">, P., &amp; El Jaziri, M. (2015). The formation of biofilms by Pseudomonas aeruginosa: A review of the natural and synthetic compounds interfering with control mechanisms. BioMed Research International, 2015, Article 759348. </w:t>
      </w:r>
      <w:hyperlink r:id="rId33" w:history="1">
        <w:r w:rsidRPr="0002638A">
          <w:rPr>
            <w:rStyle w:val="Hyperlink"/>
            <w:rFonts w:ascii="Times New Roman" w:eastAsia="MinionPro-Regular" w:hAnsi="Times New Roman" w:cs="Times New Roman"/>
            <w:sz w:val="24"/>
            <w:szCs w:val="24"/>
            <w:lang w:val="en-IN"/>
          </w:rPr>
          <w:t>https://doi.org/10.1155/2015/759348</w:t>
        </w:r>
      </w:hyperlink>
    </w:p>
    <w:p w14:paraId="42D96B9C" w14:textId="5F3D4591" w:rsidR="00573206" w:rsidRDefault="00573206" w:rsidP="00561857">
      <w:pPr>
        <w:tabs>
          <w:tab w:val="left" w:pos="567"/>
          <w:tab w:val="left" w:pos="930"/>
        </w:tabs>
        <w:spacing w:after="0" w:line="360" w:lineRule="auto"/>
        <w:ind w:hanging="567"/>
        <w:jc w:val="both"/>
        <w:rPr>
          <w:rFonts w:ascii="Times New Roman" w:eastAsia="URWPalladioL-Roma" w:hAnsi="Times New Roman" w:cs="Times New Roman"/>
          <w:sz w:val="24"/>
          <w:szCs w:val="24"/>
          <w:lang w:val="en-IN"/>
        </w:rPr>
      </w:pPr>
      <w:r w:rsidRPr="00573206">
        <w:rPr>
          <w:rFonts w:ascii="Times New Roman" w:eastAsia="URWPalladioL-Roma" w:hAnsi="Times New Roman" w:cs="Times New Roman"/>
          <w:sz w:val="24"/>
          <w:szCs w:val="24"/>
          <w:lang w:val="en-IN"/>
        </w:rPr>
        <w:t xml:space="preserve">Risser, F., López-Morales, J., &amp; Nash, M. A. (2022). Adhesive Virulence Factors of Staphylococcus aureus Resist Digestion by Coagulation Proteases Thrombin and Plasmin. ACS Bio. Med. Chem. Au., 2(6), 586–599. </w:t>
      </w:r>
      <w:hyperlink r:id="rId34" w:history="1">
        <w:r w:rsidRPr="0002638A">
          <w:rPr>
            <w:rStyle w:val="Hyperlink"/>
            <w:rFonts w:ascii="Times New Roman" w:eastAsia="URWPalladioL-Roma" w:hAnsi="Times New Roman" w:cs="Times New Roman"/>
            <w:sz w:val="24"/>
            <w:szCs w:val="24"/>
            <w:lang w:val="en-IN"/>
          </w:rPr>
          <w:t>https://doi.org/10.1021/acsbiomedchemau.2c00042</w:t>
        </w:r>
      </w:hyperlink>
    </w:p>
    <w:p w14:paraId="30637197" w14:textId="65616D92" w:rsidR="00573206" w:rsidRDefault="00573206" w:rsidP="00561857">
      <w:pPr>
        <w:tabs>
          <w:tab w:val="left" w:pos="567"/>
          <w:tab w:val="left" w:pos="930"/>
        </w:tabs>
        <w:spacing w:after="0" w:line="360" w:lineRule="auto"/>
        <w:ind w:hanging="567"/>
        <w:jc w:val="both"/>
        <w:rPr>
          <w:rFonts w:ascii="Times New Roman" w:eastAsia="URWPalladioL-Roma" w:hAnsi="Times New Roman" w:cs="Times New Roman"/>
          <w:sz w:val="24"/>
          <w:szCs w:val="24"/>
          <w:lang w:val="en-IN"/>
        </w:rPr>
      </w:pPr>
      <w:r w:rsidRPr="00573206">
        <w:rPr>
          <w:rFonts w:ascii="Times New Roman" w:eastAsia="URWPalladioL-Roma" w:hAnsi="Times New Roman" w:cs="Times New Roman"/>
          <w:sz w:val="24"/>
          <w:szCs w:val="24"/>
          <w:lang w:val="en-IN"/>
        </w:rPr>
        <w:t xml:space="preserve">Sharma, S., Mohler, J., Mahajan, S. D., Schwartz, S. A., </w:t>
      </w:r>
      <w:proofErr w:type="spellStart"/>
      <w:r w:rsidRPr="00573206">
        <w:rPr>
          <w:rFonts w:ascii="Times New Roman" w:eastAsia="URWPalladioL-Roma" w:hAnsi="Times New Roman" w:cs="Times New Roman"/>
          <w:sz w:val="24"/>
          <w:szCs w:val="24"/>
          <w:lang w:val="en-IN"/>
        </w:rPr>
        <w:t>Bruggemann</w:t>
      </w:r>
      <w:proofErr w:type="spellEnd"/>
      <w:r w:rsidRPr="00573206">
        <w:rPr>
          <w:rFonts w:ascii="Times New Roman" w:eastAsia="URWPalladioL-Roma" w:hAnsi="Times New Roman" w:cs="Times New Roman"/>
          <w:sz w:val="24"/>
          <w:szCs w:val="24"/>
          <w:lang w:val="en-IN"/>
        </w:rPr>
        <w:t xml:space="preserve">, L., &amp; </w:t>
      </w:r>
      <w:proofErr w:type="spellStart"/>
      <w:r w:rsidRPr="00573206">
        <w:rPr>
          <w:rFonts w:ascii="Times New Roman" w:eastAsia="URWPalladioL-Roma" w:hAnsi="Times New Roman" w:cs="Times New Roman"/>
          <w:sz w:val="24"/>
          <w:szCs w:val="24"/>
          <w:lang w:val="en-IN"/>
        </w:rPr>
        <w:t>Aalinkeel</w:t>
      </w:r>
      <w:proofErr w:type="spellEnd"/>
      <w:r w:rsidRPr="00573206">
        <w:rPr>
          <w:rFonts w:ascii="Times New Roman" w:eastAsia="URWPalladioL-Roma" w:hAnsi="Times New Roman" w:cs="Times New Roman"/>
          <w:sz w:val="24"/>
          <w:szCs w:val="24"/>
          <w:lang w:val="en-IN"/>
        </w:rPr>
        <w:t xml:space="preserve">, R. (2023). Microbial Biofilm: A Review on Formation, Infection, Antibiotic Resistance, Control Measures, and Innovative Treatment. Microorganisms, 11(6), 1614. </w:t>
      </w:r>
      <w:hyperlink r:id="rId35" w:history="1">
        <w:r w:rsidRPr="0002638A">
          <w:rPr>
            <w:rStyle w:val="Hyperlink"/>
            <w:rFonts w:ascii="Times New Roman" w:eastAsia="URWPalladioL-Roma" w:hAnsi="Times New Roman" w:cs="Times New Roman"/>
            <w:sz w:val="24"/>
            <w:szCs w:val="24"/>
            <w:lang w:val="en-IN"/>
          </w:rPr>
          <w:t>https://doi.org/10.3390/microorganisms11061614</w:t>
        </w:r>
      </w:hyperlink>
    </w:p>
    <w:p w14:paraId="09122452" w14:textId="14EC3F80" w:rsidR="00573206" w:rsidRDefault="00573206" w:rsidP="00561857">
      <w:pPr>
        <w:tabs>
          <w:tab w:val="left" w:pos="567"/>
          <w:tab w:val="left" w:pos="930"/>
        </w:tabs>
        <w:spacing w:after="0" w:line="360" w:lineRule="auto"/>
        <w:ind w:hanging="567"/>
        <w:jc w:val="both"/>
        <w:rPr>
          <w:rFonts w:ascii="Times New Roman" w:hAnsi="Times New Roman" w:cs="Times New Roman"/>
          <w:sz w:val="24"/>
          <w:szCs w:val="24"/>
          <w:lang w:val="en-IN"/>
        </w:rPr>
      </w:pPr>
      <w:r w:rsidRPr="00573206">
        <w:rPr>
          <w:rFonts w:ascii="Times New Roman" w:hAnsi="Times New Roman" w:cs="Times New Roman"/>
          <w:sz w:val="24"/>
          <w:szCs w:val="24"/>
          <w:lang w:val="en-IN"/>
        </w:rPr>
        <w:t xml:space="preserve">Shehab, M., </w:t>
      </w:r>
      <w:proofErr w:type="spellStart"/>
      <w:r w:rsidRPr="00573206">
        <w:rPr>
          <w:rFonts w:ascii="Times New Roman" w:hAnsi="Times New Roman" w:cs="Times New Roman"/>
          <w:sz w:val="24"/>
          <w:szCs w:val="24"/>
          <w:lang w:val="en-IN"/>
        </w:rPr>
        <w:t>Almajdi</w:t>
      </w:r>
      <w:proofErr w:type="spellEnd"/>
      <w:r w:rsidRPr="00573206">
        <w:rPr>
          <w:rFonts w:ascii="Times New Roman" w:hAnsi="Times New Roman" w:cs="Times New Roman"/>
          <w:sz w:val="24"/>
          <w:szCs w:val="24"/>
          <w:lang w:val="en-IN"/>
        </w:rPr>
        <w:t xml:space="preserve">, A., Abdullah, I., &amp; </w:t>
      </w:r>
      <w:proofErr w:type="spellStart"/>
      <w:r w:rsidRPr="00573206">
        <w:rPr>
          <w:rFonts w:ascii="Times New Roman" w:hAnsi="Times New Roman" w:cs="Times New Roman"/>
          <w:sz w:val="24"/>
          <w:szCs w:val="24"/>
          <w:lang w:val="en-IN"/>
        </w:rPr>
        <w:t>Alrashed</w:t>
      </w:r>
      <w:proofErr w:type="spellEnd"/>
      <w:r w:rsidRPr="00573206">
        <w:rPr>
          <w:rFonts w:ascii="Times New Roman" w:hAnsi="Times New Roman" w:cs="Times New Roman"/>
          <w:sz w:val="24"/>
          <w:szCs w:val="24"/>
          <w:lang w:val="en-IN"/>
        </w:rPr>
        <w:t xml:space="preserve">, F. (2025). Safety and Effectiveness of Multi-Switch Between Adalimumab Originator and Biosimilars: A </w:t>
      </w:r>
      <w:proofErr w:type="spellStart"/>
      <w:r w:rsidRPr="00573206">
        <w:rPr>
          <w:rFonts w:ascii="Times New Roman" w:hAnsi="Times New Roman" w:cs="Times New Roman"/>
          <w:sz w:val="24"/>
          <w:szCs w:val="24"/>
          <w:lang w:val="en-IN"/>
        </w:rPr>
        <w:t>Multicenter</w:t>
      </w:r>
      <w:proofErr w:type="spellEnd"/>
      <w:r w:rsidRPr="00573206">
        <w:rPr>
          <w:rFonts w:ascii="Times New Roman" w:hAnsi="Times New Roman" w:cs="Times New Roman"/>
          <w:sz w:val="24"/>
          <w:szCs w:val="24"/>
          <w:lang w:val="en-IN"/>
        </w:rPr>
        <w:t xml:space="preserve"> (SUSTAIN) Study. Journal of Clinical Medicine, 14(24), 8819. </w:t>
      </w:r>
      <w:hyperlink r:id="rId36" w:history="1">
        <w:r w:rsidRPr="0002638A">
          <w:rPr>
            <w:rStyle w:val="Hyperlink"/>
            <w:rFonts w:ascii="Times New Roman" w:hAnsi="Times New Roman" w:cs="Times New Roman"/>
            <w:sz w:val="24"/>
            <w:szCs w:val="24"/>
            <w:lang w:val="en-IN"/>
          </w:rPr>
          <w:t>https://doi.org/10.3390/jcm14248819</w:t>
        </w:r>
      </w:hyperlink>
    </w:p>
    <w:p w14:paraId="6E49D949" w14:textId="0D6D4C81" w:rsidR="00573206" w:rsidRDefault="00573206" w:rsidP="00561857">
      <w:pPr>
        <w:tabs>
          <w:tab w:val="left" w:pos="567"/>
          <w:tab w:val="left" w:pos="930"/>
        </w:tabs>
        <w:spacing w:after="0" w:line="360" w:lineRule="auto"/>
        <w:ind w:hanging="567"/>
        <w:jc w:val="both"/>
        <w:rPr>
          <w:rFonts w:ascii="Times New Roman" w:eastAsia="URWPalladioL-Roma" w:hAnsi="Times New Roman" w:cs="Times New Roman"/>
          <w:sz w:val="24"/>
          <w:szCs w:val="24"/>
          <w:lang w:val="en-IN"/>
        </w:rPr>
      </w:pPr>
      <w:r w:rsidRPr="00573206">
        <w:rPr>
          <w:rFonts w:ascii="Times New Roman" w:eastAsia="URWPalladioL-Roma" w:hAnsi="Times New Roman" w:cs="Times New Roman"/>
          <w:sz w:val="24"/>
          <w:szCs w:val="24"/>
          <w:lang w:val="en-IN"/>
        </w:rPr>
        <w:t xml:space="preserve">Singh, S., Datta, S., Narayanan, K. B., &amp; Rajnish, K. N. (2021). Bacterial </w:t>
      </w:r>
      <w:proofErr w:type="spellStart"/>
      <w:r w:rsidRPr="00573206">
        <w:rPr>
          <w:rFonts w:ascii="Times New Roman" w:eastAsia="URWPalladioL-Roma" w:hAnsi="Times New Roman" w:cs="Times New Roman"/>
          <w:sz w:val="24"/>
          <w:szCs w:val="24"/>
          <w:lang w:val="en-IN"/>
        </w:rPr>
        <w:t>exo</w:t>
      </w:r>
      <w:proofErr w:type="spellEnd"/>
      <w:r w:rsidRPr="00573206">
        <w:rPr>
          <w:rFonts w:ascii="Times New Roman" w:eastAsia="URWPalladioL-Roma" w:hAnsi="Times New Roman" w:cs="Times New Roman"/>
          <w:sz w:val="24"/>
          <w:szCs w:val="24"/>
          <w:lang w:val="en-IN"/>
        </w:rPr>
        <w:t xml:space="preserve">-polysaccharides in biofilms: role in antimicrobial resistance and treatments. Journal of Genetic Engineering and Biotechnology. </w:t>
      </w:r>
      <w:hyperlink r:id="rId37" w:history="1">
        <w:r w:rsidRPr="0002638A">
          <w:rPr>
            <w:rStyle w:val="Hyperlink"/>
            <w:rFonts w:ascii="Times New Roman" w:eastAsia="URWPalladioL-Roma" w:hAnsi="Times New Roman" w:cs="Times New Roman"/>
            <w:sz w:val="24"/>
            <w:szCs w:val="24"/>
            <w:lang w:val="en-IN"/>
          </w:rPr>
          <w:t>https://doi.org/10.1186/s43141-021-00242-y</w:t>
        </w:r>
      </w:hyperlink>
    </w:p>
    <w:p w14:paraId="6E065E0F" w14:textId="4F356AC7" w:rsidR="00573206" w:rsidRPr="00573206" w:rsidRDefault="00573206" w:rsidP="00561857">
      <w:pPr>
        <w:tabs>
          <w:tab w:val="left" w:pos="567"/>
          <w:tab w:val="left" w:pos="930"/>
        </w:tabs>
        <w:spacing w:after="0" w:line="360" w:lineRule="auto"/>
        <w:ind w:hanging="567"/>
        <w:jc w:val="both"/>
        <w:rPr>
          <w:rFonts w:ascii="Times New Roman" w:hAnsi="Times New Roman" w:cs="Times New Roman"/>
          <w:bCs/>
          <w:sz w:val="24"/>
          <w:szCs w:val="24"/>
        </w:rPr>
      </w:pPr>
      <w:proofErr w:type="spellStart"/>
      <w:r w:rsidRPr="00573206">
        <w:rPr>
          <w:rFonts w:ascii="Times New Roman" w:hAnsi="Times New Roman" w:cs="Times New Roman"/>
          <w:bCs/>
          <w:sz w:val="24"/>
          <w:szCs w:val="24"/>
          <w:lang w:val="en-IN"/>
        </w:rPr>
        <w:t>Thirunavukkarasu</w:t>
      </w:r>
      <w:proofErr w:type="spellEnd"/>
      <w:r w:rsidRPr="00573206">
        <w:rPr>
          <w:rFonts w:ascii="Times New Roman" w:hAnsi="Times New Roman" w:cs="Times New Roman"/>
          <w:bCs/>
          <w:sz w:val="24"/>
          <w:szCs w:val="24"/>
          <w:lang w:val="en-IN"/>
        </w:rPr>
        <w:t xml:space="preserve">, S., &amp; Rathish, K. C. (2014). Evaluation of Direct Tube Coagulase Test in Diagnosing Staphylococcal </w:t>
      </w:r>
      <w:proofErr w:type="spellStart"/>
      <w:r w:rsidRPr="00573206">
        <w:rPr>
          <w:rFonts w:ascii="Times New Roman" w:hAnsi="Times New Roman" w:cs="Times New Roman"/>
          <w:bCs/>
          <w:sz w:val="24"/>
          <w:szCs w:val="24"/>
          <w:lang w:val="en-IN"/>
        </w:rPr>
        <w:t>Bacteremia</w:t>
      </w:r>
      <w:proofErr w:type="spellEnd"/>
      <w:r w:rsidRPr="00573206">
        <w:rPr>
          <w:rFonts w:ascii="Times New Roman" w:hAnsi="Times New Roman" w:cs="Times New Roman"/>
          <w:bCs/>
          <w:sz w:val="24"/>
          <w:szCs w:val="24"/>
          <w:lang w:val="en-IN"/>
        </w:rPr>
        <w:t xml:space="preserve">. Journal of Clinical and Diagnostic Research. </w:t>
      </w:r>
      <w:hyperlink r:id="rId38" w:history="1">
        <w:r w:rsidRPr="00573206">
          <w:rPr>
            <w:rStyle w:val="Hyperlink"/>
            <w:rFonts w:ascii="Times New Roman" w:hAnsi="Times New Roman" w:cs="Times New Roman"/>
            <w:bCs/>
            <w:sz w:val="24"/>
            <w:szCs w:val="24"/>
          </w:rPr>
          <w:t>https://doi.org/10.7860/JCDR/2014/6687.4371</w:t>
        </w:r>
      </w:hyperlink>
    </w:p>
    <w:p w14:paraId="562A00AF" w14:textId="7FD4C405" w:rsidR="00573206" w:rsidRPr="00573206" w:rsidRDefault="00573206" w:rsidP="00561857">
      <w:pPr>
        <w:tabs>
          <w:tab w:val="left" w:pos="567"/>
          <w:tab w:val="left" w:pos="930"/>
        </w:tabs>
        <w:spacing w:after="0" w:line="360" w:lineRule="auto"/>
        <w:ind w:hanging="567"/>
        <w:jc w:val="both"/>
        <w:rPr>
          <w:rFonts w:ascii="Times New Roman" w:eastAsia="URWPalladioL-Roma" w:hAnsi="Times New Roman" w:cs="Times New Roman"/>
          <w:sz w:val="24"/>
          <w:szCs w:val="24"/>
          <w:lang w:val="pt-BR"/>
        </w:rPr>
      </w:pPr>
      <w:proofErr w:type="spellStart"/>
      <w:r w:rsidRPr="00573206">
        <w:rPr>
          <w:rFonts w:ascii="Times New Roman" w:eastAsia="URWPalladioL-Roma" w:hAnsi="Times New Roman" w:cs="Times New Roman"/>
          <w:sz w:val="24"/>
          <w:szCs w:val="24"/>
        </w:rPr>
        <w:t>Touaitia</w:t>
      </w:r>
      <w:proofErr w:type="spellEnd"/>
      <w:r w:rsidRPr="00573206">
        <w:rPr>
          <w:rFonts w:ascii="Times New Roman" w:eastAsia="URWPalladioL-Roma" w:hAnsi="Times New Roman" w:cs="Times New Roman"/>
          <w:sz w:val="24"/>
          <w:szCs w:val="24"/>
        </w:rPr>
        <w:t xml:space="preserve">, R., </w:t>
      </w:r>
      <w:proofErr w:type="spellStart"/>
      <w:r w:rsidRPr="00573206">
        <w:rPr>
          <w:rFonts w:ascii="Times New Roman" w:eastAsia="URWPalladioL-Roma" w:hAnsi="Times New Roman" w:cs="Times New Roman"/>
          <w:sz w:val="24"/>
          <w:szCs w:val="24"/>
        </w:rPr>
        <w:t>Mairi</w:t>
      </w:r>
      <w:proofErr w:type="spellEnd"/>
      <w:r w:rsidRPr="00573206">
        <w:rPr>
          <w:rFonts w:ascii="Times New Roman" w:eastAsia="URWPalladioL-Roma" w:hAnsi="Times New Roman" w:cs="Times New Roman"/>
          <w:sz w:val="24"/>
          <w:szCs w:val="24"/>
        </w:rPr>
        <w:t xml:space="preserve">, A., Ibrahim, N. A., Basher, N. S., </w:t>
      </w:r>
      <w:proofErr w:type="spellStart"/>
      <w:r w:rsidRPr="00573206">
        <w:rPr>
          <w:rFonts w:ascii="Times New Roman" w:eastAsia="URWPalladioL-Roma" w:hAnsi="Times New Roman" w:cs="Times New Roman"/>
          <w:sz w:val="24"/>
          <w:szCs w:val="24"/>
        </w:rPr>
        <w:t>Idres</w:t>
      </w:r>
      <w:proofErr w:type="spellEnd"/>
      <w:r w:rsidRPr="00573206">
        <w:rPr>
          <w:rFonts w:ascii="Times New Roman" w:eastAsia="URWPalladioL-Roma" w:hAnsi="Times New Roman" w:cs="Times New Roman"/>
          <w:sz w:val="24"/>
          <w:szCs w:val="24"/>
        </w:rPr>
        <w:t xml:space="preserve">, T., &amp; Touati, A. (2025). </w:t>
      </w:r>
      <w:r w:rsidRPr="00573206">
        <w:rPr>
          <w:rFonts w:ascii="Times New Roman" w:eastAsia="URWPalladioL-Roma" w:hAnsi="Times New Roman" w:cs="Times New Roman"/>
          <w:sz w:val="24"/>
          <w:szCs w:val="24"/>
          <w:lang w:val="en-IN"/>
        </w:rPr>
        <w:t xml:space="preserve">Staphylococcus aureus: A Review of the Pathogenesis and Virulence Mechanisms. Antibiotics, 14(5), 470. </w:t>
      </w:r>
      <w:hyperlink r:id="rId39" w:history="1">
        <w:r w:rsidRPr="00573206">
          <w:rPr>
            <w:rStyle w:val="Hyperlink"/>
            <w:rFonts w:ascii="Times New Roman" w:eastAsia="URWPalladioL-Roma" w:hAnsi="Times New Roman" w:cs="Times New Roman"/>
            <w:sz w:val="24"/>
            <w:szCs w:val="24"/>
            <w:lang w:val="pt-BR"/>
          </w:rPr>
          <w:t>https://doi.org/10.3390/antibiotics14050470</w:t>
        </w:r>
      </w:hyperlink>
    </w:p>
    <w:p w14:paraId="4509B4D2" w14:textId="35962A7A" w:rsidR="00573206" w:rsidRPr="00573206" w:rsidRDefault="00573206" w:rsidP="00561857">
      <w:pPr>
        <w:tabs>
          <w:tab w:val="left" w:pos="567"/>
          <w:tab w:val="left" w:pos="930"/>
        </w:tabs>
        <w:spacing w:after="0" w:line="360" w:lineRule="auto"/>
        <w:ind w:hanging="567"/>
        <w:jc w:val="both"/>
        <w:rPr>
          <w:rFonts w:ascii="Times New Roman" w:eastAsia="MinionPro-Capt" w:hAnsi="Times New Roman" w:cs="Times New Roman"/>
          <w:color w:val="000000" w:themeColor="text1"/>
          <w:sz w:val="24"/>
          <w:szCs w:val="24"/>
          <w:lang w:val="pt-BR"/>
        </w:rPr>
      </w:pPr>
      <w:r w:rsidRPr="00573206">
        <w:rPr>
          <w:rFonts w:ascii="Times New Roman" w:eastAsia="MinionPro-Capt" w:hAnsi="Times New Roman" w:cs="Times New Roman"/>
          <w:color w:val="000000" w:themeColor="text1"/>
          <w:sz w:val="24"/>
          <w:szCs w:val="24"/>
          <w:lang w:val="pt-BR"/>
        </w:rPr>
        <w:t xml:space="preserve">Traore, A., Benie, C. K. D., Diarrassouba, A., Tuo, W.-T. A., Wayoro, O. Z., Dadié, A., Guessennd, N., &amp; Dosso, M. (2024). </w:t>
      </w:r>
      <w:r w:rsidRPr="00573206">
        <w:rPr>
          <w:rFonts w:ascii="Times New Roman" w:eastAsia="MinionPro-Capt" w:hAnsi="Times New Roman" w:cs="Times New Roman"/>
          <w:color w:val="000000" w:themeColor="text1"/>
          <w:sz w:val="24"/>
          <w:szCs w:val="24"/>
          <w:lang w:val="en-IN"/>
        </w:rPr>
        <w:t xml:space="preserve">Virulence Factors and Biofilm Formation in Multidrug-Resistant </w:t>
      </w:r>
      <w:proofErr w:type="spellStart"/>
      <w:r w:rsidRPr="00573206">
        <w:rPr>
          <w:rFonts w:ascii="Times New Roman" w:eastAsia="MinionPro-Capt" w:hAnsi="Times New Roman" w:cs="Times New Roman"/>
          <w:color w:val="000000" w:themeColor="text1"/>
          <w:sz w:val="24"/>
          <w:szCs w:val="24"/>
          <w:lang w:val="en-IN"/>
        </w:rPr>
        <w:lastRenderedPageBreak/>
        <w:t>Metallo</w:t>
      </w:r>
      <w:proofErr w:type="spellEnd"/>
      <w:r w:rsidRPr="00573206">
        <w:rPr>
          <w:rFonts w:ascii="Times New Roman" w:eastAsia="MinionPro-Capt" w:hAnsi="Times New Roman" w:cs="Times New Roman"/>
          <w:color w:val="000000" w:themeColor="text1"/>
          <w:sz w:val="24"/>
          <w:szCs w:val="24"/>
          <w:lang w:val="en-IN"/>
        </w:rPr>
        <w:t>-</w:t>
      </w:r>
      <w:r w:rsidRPr="00573206">
        <w:rPr>
          <w:rFonts w:ascii="Times New Roman" w:eastAsia="MinionPro-Capt" w:hAnsi="Times New Roman" w:cs="Times New Roman"/>
          <w:color w:val="000000" w:themeColor="text1"/>
          <w:sz w:val="24"/>
          <w:szCs w:val="24"/>
          <w:lang w:val="pt-BR"/>
        </w:rPr>
        <w:t>β</w:t>
      </w:r>
      <w:r w:rsidRPr="00573206">
        <w:rPr>
          <w:rFonts w:ascii="Times New Roman" w:eastAsia="MinionPro-Capt" w:hAnsi="Times New Roman" w:cs="Times New Roman"/>
          <w:color w:val="000000" w:themeColor="text1"/>
          <w:sz w:val="24"/>
          <w:szCs w:val="24"/>
          <w:lang w:val="en-IN"/>
        </w:rPr>
        <w:t xml:space="preserve">-Lactamase-Producing Clinical Strains of Pseudomonas aeruginosa. Advances in Microbiology, 14, 589-604. </w:t>
      </w:r>
      <w:hyperlink r:id="rId40" w:history="1">
        <w:r w:rsidRPr="00573206">
          <w:rPr>
            <w:rStyle w:val="Hyperlink"/>
            <w:rFonts w:ascii="Times New Roman" w:eastAsia="MinionPro-Capt" w:hAnsi="Times New Roman" w:cs="Times New Roman"/>
            <w:sz w:val="24"/>
            <w:szCs w:val="24"/>
            <w:lang w:val="pt-BR"/>
          </w:rPr>
          <w:t>https://doi.org/10.4236/aim.2024.1412041</w:t>
        </w:r>
      </w:hyperlink>
    </w:p>
    <w:p w14:paraId="7E2896C2" w14:textId="5D659F62" w:rsidR="00573206" w:rsidRDefault="00573206" w:rsidP="00561857">
      <w:pPr>
        <w:tabs>
          <w:tab w:val="left" w:pos="567"/>
          <w:tab w:val="left" w:pos="930"/>
        </w:tabs>
        <w:spacing w:after="0" w:line="360" w:lineRule="auto"/>
        <w:ind w:hanging="567"/>
        <w:jc w:val="both"/>
        <w:rPr>
          <w:rFonts w:ascii="Times New Roman" w:hAnsi="Times New Roman" w:cs="Times New Roman"/>
          <w:sz w:val="24"/>
          <w:szCs w:val="24"/>
          <w:lang w:val="en-IN"/>
        </w:rPr>
      </w:pPr>
      <w:r w:rsidRPr="00573206">
        <w:rPr>
          <w:rFonts w:ascii="Times New Roman" w:hAnsi="Times New Roman" w:cs="Times New Roman"/>
          <w:sz w:val="24"/>
          <w:szCs w:val="24"/>
          <w:lang w:val="pt-BR"/>
        </w:rPr>
        <w:t xml:space="preserve">Ugwu, C. N., Ezeibe, E. N., Emencheta, S. C., Nwagwu, C. S., Ogbonna, K. O., Ejiofor, C. V., Onugwu, A. L., Berebon, D. P., &amp; Attama, A. A. (2025). </w:t>
      </w:r>
      <w:r w:rsidRPr="00573206">
        <w:rPr>
          <w:rFonts w:ascii="Times New Roman" w:hAnsi="Times New Roman" w:cs="Times New Roman"/>
          <w:sz w:val="24"/>
          <w:szCs w:val="24"/>
          <w:lang w:val="en-IN"/>
        </w:rPr>
        <w:t xml:space="preserve">Biofilms: structure, resistance mechanism, emerging control strategies, and applications. RSC Pharmaceutics, 2(2), 1376-1407. </w:t>
      </w:r>
      <w:hyperlink r:id="rId41" w:history="1">
        <w:r w:rsidRPr="0002638A">
          <w:rPr>
            <w:rStyle w:val="Hyperlink"/>
            <w:rFonts w:ascii="Times New Roman" w:hAnsi="Times New Roman" w:cs="Times New Roman"/>
            <w:sz w:val="24"/>
            <w:szCs w:val="24"/>
            <w:lang w:val="en-IN"/>
          </w:rPr>
          <w:t>https://doi.org/10.1039/D5PM00094G</w:t>
        </w:r>
      </w:hyperlink>
    </w:p>
    <w:p w14:paraId="2A9D372A" w14:textId="46EAD1F1" w:rsidR="00573206" w:rsidRDefault="00573206" w:rsidP="00561857">
      <w:pPr>
        <w:tabs>
          <w:tab w:val="left" w:pos="567"/>
          <w:tab w:val="left" w:pos="930"/>
        </w:tabs>
        <w:spacing w:after="0" w:line="360" w:lineRule="auto"/>
        <w:ind w:hanging="567"/>
        <w:jc w:val="both"/>
        <w:rPr>
          <w:rFonts w:ascii="Times New Roman" w:hAnsi="Times New Roman" w:cs="Times New Roman"/>
          <w:color w:val="000000"/>
          <w:sz w:val="24"/>
          <w:szCs w:val="24"/>
          <w:lang w:val="en-IN"/>
        </w:rPr>
      </w:pPr>
      <w:r w:rsidRPr="00573206">
        <w:rPr>
          <w:rFonts w:ascii="Times New Roman" w:hAnsi="Times New Roman" w:cs="Times New Roman"/>
          <w:color w:val="000000"/>
          <w:sz w:val="24"/>
          <w:szCs w:val="24"/>
          <w:lang w:val="en-IN"/>
        </w:rPr>
        <w:t xml:space="preserve">Yan, S., &amp; Wu, G. (2019). Can biofilm be reversed through quorum sensing in Pseudomonas aeruginosa? Frontiers in Microbiology. </w:t>
      </w:r>
      <w:hyperlink r:id="rId42" w:history="1">
        <w:r w:rsidRPr="0002638A">
          <w:rPr>
            <w:rStyle w:val="Hyperlink"/>
            <w:rFonts w:ascii="Times New Roman" w:hAnsi="Times New Roman" w:cs="Times New Roman"/>
            <w:sz w:val="24"/>
            <w:szCs w:val="24"/>
            <w:lang w:val="en-IN"/>
          </w:rPr>
          <w:t>https://doi.org/10.3389/fmicb.2019.01582</w:t>
        </w:r>
      </w:hyperlink>
    </w:p>
    <w:p w14:paraId="23DF46FF" w14:textId="235F7BBE" w:rsidR="00573206" w:rsidRDefault="00573206" w:rsidP="00561857">
      <w:pPr>
        <w:tabs>
          <w:tab w:val="left" w:pos="567"/>
          <w:tab w:val="left" w:pos="930"/>
        </w:tabs>
        <w:spacing w:after="0" w:line="360" w:lineRule="auto"/>
        <w:ind w:hanging="567"/>
        <w:jc w:val="both"/>
        <w:rPr>
          <w:rFonts w:ascii="Times New Roman" w:hAnsi="Times New Roman" w:cs="Times New Roman"/>
          <w:color w:val="000000"/>
          <w:sz w:val="24"/>
          <w:szCs w:val="24"/>
          <w:lang w:val="en-IN"/>
        </w:rPr>
      </w:pPr>
      <w:r w:rsidRPr="00573206">
        <w:rPr>
          <w:rFonts w:ascii="Times New Roman" w:hAnsi="Times New Roman" w:cs="Times New Roman"/>
          <w:color w:val="000000"/>
          <w:sz w:val="24"/>
          <w:szCs w:val="24"/>
          <w:lang w:val="en-IN"/>
        </w:rPr>
        <w:t xml:space="preserve">Zhang, X., Zhang, D., Zhou, D., Zheng, S., Li, S., Hou, Q., Li, G., &amp; Han, H. (2025). A comprehensive review of the pathogenic mechanisms of Pseudomonas aeruginosa: synergistic effects of virulence factors, quorum sensing, and biofilm formation. Frontiers in Microbiology, 16(1), 1619626. </w:t>
      </w:r>
      <w:hyperlink r:id="rId43" w:history="1">
        <w:r w:rsidRPr="0002638A">
          <w:rPr>
            <w:rStyle w:val="Hyperlink"/>
            <w:rFonts w:ascii="Times New Roman" w:hAnsi="Times New Roman" w:cs="Times New Roman"/>
            <w:sz w:val="24"/>
            <w:szCs w:val="24"/>
            <w:lang w:val="en-IN"/>
          </w:rPr>
          <w:t>https://doi.org/10.3389/fmicb.2025.1619626</w:t>
        </w:r>
      </w:hyperlink>
    </w:p>
    <w:p w14:paraId="5A23BE7B" w14:textId="1FF027E2" w:rsidR="00EE6CE2" w:rsidRPr="00573206" w:rsidRDefault="00573206" w:rsidP="00EE6CE2">
      <w:pPr>
        <w:rPr>
          <w:lang w:val="en-IN"/>
        </w:rPr>
      </w:pPr>
      <w:r w:rsidRPr="00573206">
        <w:rPr>
          <w:rFonts w:ascii="Times New Roman" w:hAnsi="Times New Roman" w:cs="Times New Roman"/>
          <w:color w:val="000000"/>
          <w:sz w:val="24"/>
          <w:szCs w:val="24"/>
          <w:lang w:val="en-IN"/>
        </w:rPr>
        <w:t xml:space="preserve">Zhou, J. W., Luo, H. Z., Jiang, H., Jian, T. K., Chen, Z. Q., &amp; Jia, A. Q. (2018). Hordenine: A novel quorum sensing inhibitor and antibiofilm agent against Pseudomonas aeruginosa. Journal of Agricultural and Food Chemistry, 66(7), 1620–1628. </w:t>
      </w:r>
      <w:hyperlink r:id="rId44" w:history="1">
        <w:r w:rsidRPr="0002638A">
          <w:rPr>
            <w:rStyle w:val="Hyperlink"/>
            <w:rFonts w:ascii="Times New Roman" w:hAnsi="Times New Roman" w:cs="Times New Roman"/>
            <w:sz w:val="24"/>
            <w:szCs w:val="24"/>
            <w:lang w:val="en-IN"/>
          </w:rPr>
          <w:t>https://doi.org/10.1021/acs.jafc.7b05035</w:t>
        </w:r>
      </w:hyperlink>
      <w:r>
        <w:rPr>
          <w:rFonts w:ascii="Times New Roman" w:hAnsi="Times New Roman" w:cs="Times New Roman"/>
          <w:color w:val="000000"/>
          <w:sz w:val="24"/>
          <w:szCs w:val="24"/>
          <w:lang w:val="en-IN"/>
        </w:rPr>
        <w:t xml:space="preserve"> </w:t>
      </w:r>
    </w:p>
    <w:p w14:paraId="284F6DFF" w14:textId="77777777" w:rsidR="00491DA0" w:rsidRPr="00573206" w:rsidRDefault="00491DA0" w:rsidP="00E93FFF">
      <w:pPr>
        <w:tabs>
          <w:tab w:val="left" w:pos="567"/>
          <w:tab w:val="left" w:pos="930"/>
        </w:tabs>
        <w:spacing w:after="0" w:line="360" w:lineRule="auto"/>
        <w:ind w:hanging="567"/>
        <w:jc w:val="both"/>
        <w:rPr>
          <w:rFonts w:ascii="Times New Roman" w:hAnsi="Times New Roman" w:cs="Times New Roman"/>
          <w:sz w:val="24"/>
          <w:szCs w:val="24"/>
          <w:lang w:val="en-IN"/>
        </w:rPr>
      </w:pPr>
    </w:p>
    <w:p w14:paraId="0A3B860A" w14:textId="77777777" w:rsidR="00317B00" w:rsidRDefault="00317B00" w:rsidP="00317B00">
      <w:pPr>
        <w:spacing w:line="360" w:lineRule="auto"/>
        <w:jc w:val="both"/>
        <w:rPr>
          <w:rFonts w:ascii="Times New Roman" w:eastAsia="Calibri" w:hAnsi="Times New Roman" w:cs="Times New Roman"/>
          <w:color w:val="000000" w:themeColor="text1"/>
          <w:sz w:val="24"/>
          <w:szCs w:val="24"/>
          <w:lang w:val="en-US"/>
        </w:rPr>
      </w:pPr>
    </w:p>
    <w:sectPr w:rsidR="00317B00" w:rsidSect="00405B90">
      <w:headerReference w:type="even" r:id="rId45"/>
      <w:headerReference w:type="default" r:id="rId46"/>
      <w:footerReference w:type="even" r:id="rId47"/>
      <w:footerReference w:type="default" r:id="rId48"/>
      <w:headerReference w:type="first" r:id="rId49"/>
      <w:footerReference w:type="first" r:id="rId50"/>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F653E6" w14:textId="77777777" w:rsidR="00E6390A" w:rsidRDefault="00E6390A" w:rsidP="00CA6277">
      <w:pPr>
        <w:spacing w:after="0" w:line="240" w:lineRule="auto"/>
      </w:pPr>
      <w:r>
        <w:separator/>
      </w:r>
    </w:p>
  </w:endnote>
  <w:endnote w:type="continuationSeparator" w:id="0">
    <w:p w14:paraId="35A49081" w14:textId="77777777" w:rsidR="00E6390A" w:rsidRDefault="00E6390A" w:rsidP="00CA6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3Font_0">
    <w:altName w:val="MS Gothic"/>
    <w:panose1 w:val="00000000000000000000"/>
    <w:charset w:val="80"/>
    <w:family w:val="swiss"/>
    <w:notTrueType/>
    <w:pitch w:val="default"/>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pitoliumNews">
    <w:altName w:val="Cambria"/>
    <w:panose1 w:val="00000000000000000000"/>
    <w:charset w:val="00"/>
    <w:family w:val="roman"/>
    <w:notTrueType/>
    <w:pitch w:val="default"/>
    <w:sig w:usb0="00000001" w:usb1="00000000" w:usb2="00000000" w:usb3="00000000" w:csb0="00000009" w:csb1="00000000"/>
  </w:font>
  <w:font w:name="Palatino Linotype">
    <w:panose1 w:val="02040502050505030304"/>
    <w:charset w:val="00"/>
    <w:family w:val="roman"/>
    <w:pitch w:val="variable"/>
    <w:sig w:usb0="E0000287" w:usb1="40000013" w:usb2="00000000" w:usb3="00000000" w:csb0="0000019F" w:csb1="00000000"/>
  </w:font>
  <w:font w:name="Goudy Old Style">
    <w:panose1 w:val="02020502050305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T1B5t00">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Museo Sans">
    <w:altName w:val="Museo Sans"/>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yriadPro-Regular">
    <w:altName w:val="MS Gothic"/>
    <w:panose1 w:val="00000000000000000000"/>
    <w:charset w:val="80"/>
    <w:family w:val="swiss"/>
    <w:notTrueType/>
    <w:pitch w:val="default"/>
    <w:sig w:usb0="00000003" w:usb1="08070000" w:usb2="00000010" w:usb3="00000000" w:csb0="00020001" w:csb1="00000000"/>
  </w:font>
  <w:font w:name="ArialMT">
    <w:altName w:val="Arial"/>
    <w:charset w:val="00"/>
    <w:family w:val="auto"/>
    <w:pitch w:val="default"/>
  </w:font>
  <w:font w:name="TimesNewRomanPSMT">
    <w:altName w:val="Microsoft JhengHei"/>
    <w:panose1 w:val="00000000000000000000"/>
    <w:charset w:val="80"/>
    <w:family w:val="auto"/>
    <w:notTrueType/>
    <w:pitch w:val="default"/>
    <w:sig w:usb0="00000001" w:usb1="08070000" w:usb2="00000010" w:usb3="00000000" w:csb0="00020000" w:csb1="00000000"/>
  </w:font>
  <w:font w:name="URWPalladioL-Roma">
    <w:altName w:val="MS Gothic"/>
    <w:panose1 w:val="00000000000000000000"/>
    <w:charset w:val="80"/>
    <w:family w:val="auto"/>
    <w:notTrueType/>
    <w:pitch w:val="default"/>
    <w:sig w:usb0="00000001" w:usb1="08070000" w:usb2="00000010" w:usb3="00000000" w:csb0="00020000" w:csb1="00000000"/>
  </w:font>
  <w:font w:name="CharisSIL">
    <w:altName w:val="MS Gothic"/>
    <w:panose1 w:val="00000000000000000000"/>
    <w:charset w:val="80"/>
    <w:family w:val="auto"/>
    <w:notTrueType/>
    <w:pitch w:val="default"/>
    <w:sig w:usb0="00000000" w:usb1="08070000" w:usb2="00000010" w:usb3="00000000" w:csb0="00020000" w:csb1="00000000"/>
  </w:font>
  <w:font w:name="MinionPro-Regular">
    <w:altName w:val="MS Gothic"/>
    <w:panose1 w:val="00000000000000000000"/>
    <w:charset w:val="80"/>
    <w:family w:val="auto"/>
    <w:notTrueType/>
    <w:pitch w:val="default"/>
    <w:sig w:usb0="00000003" w:usb1="09070000" w:usb2="00000010" w:usb3="00000000" w:csb0="000A0001" w:csb1="00000000"/>
  </w:font>
  <w:font w:name="MinionPro-Capt">
    <w:altName w:val="MS Gothic"/>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5E1E0" w14:textId="77777777" w:rsidR="008A440B" w:rsidRDefault="008A44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CCB93" w14:textId="77777777" w:rsidR="008A440B" w:rsidRDefault="008A44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7749110"/>
      <w:docPartObj>
        <w:docPartGallery w:val="Page Numbers (Bottom of Page)"/>
        <w:docPartUnique/>
      </w:docPartObj>
    </w:sdtPr>
    <w:sdtEndPr/>
    <w:sdtContent>
      <w:p w14:paraId="0B32825F" w14:textId="77777777" w:rsidR="00456D04" w:rsidRDefault="00456D04">
        <w:pPr>
          <w:pStyle w:val="Footer"/>
          <w:jc w:val="right"/>
        </w:pPr>
        <w:r>
          <w:fldChar w:fldCharType="begin"/>
        </w:r>
        <w:r>
          <w:instrText>PAGE   \* MERGEFORMAT</w:instrText>
        </w:r>
        <w:r>
          <w:fldChar w:fldCharType="separate"/>
        </w:r>
        <w:r w:rsidR="00771F0C">
          <w:rPr>
            <w:noProof/>
          </w:rPr>
          <w:t>1</w:t>
        </w:r>
        <w:r>
          <w:fldChar w:fldCharType="end"/>
        </w:r>
      </w:p>
    </w:sdtContent>
  </w:sdt>
  <w:p w14:paraId="2BC03168" w14:textId="77777777" w:rsidR="00456D04" w:rsidRDefault="00456D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0D9C34" w14:textId="77777777" w:rsidR="00E6390A" w:rsidRDefault="00E6390A" w:rsidP="00CA6277">
      <w:pPr>
        <w:spacing w:after="0" w:line="240" w:lineRule="auto"/>
      </w:pPr>
      <w:r>
        <w:separator/>
      </w:r>
    </w:p>
  </w:footnote>
  <w:footnote w:type="continuationSeparator" w:id="0">
    <w:p w14:paraId="291A76B9" w14:textId="77777777" w:rsidR="00E6390A" w:rsidRDefault="00E6390A" w:rsidP="00CA62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2B75C" w14:textId="7AD40167" w:rsidR="008A440B" w:rsidRDefault="008A440B">
    <w:pPr>
      <w:pStyle w:val="Header"/>
    </w:pPr>
    <w:r>
      <w:rPr>
        <w:noProof/>
      </w:rPr>
      <w:pict w14:anchorId="1CAB83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017532"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1C501" w14:textId="42593B4B" w:rsidR="008A440B" w:rsidRDefault="008A440B">
    <w:pPr>
      <w:pStyle w:val="Header"/>
    </w:pPr>
    <w:r>
      <w:rPr>
        <w:noProof/>
      </w:rPr>
      <w:pict w14:anchorId="51E467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017533"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CD9A0" w14:textId="18C8B0C9" w:rsidR="008A440B" w:rsidRDefault="008A440B">
    <w:pPr>
      <w:pStyle w:val="Header"/>
    </w:pPr>
    <w:r>
      <w:rPr>
        <w:noProof/>
      </w:rPr>
      <w:pict w14:anchorId="495339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017531"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B2921"/>
    <w:multiLevelType w:val="hybridMultilevel"/>
    <w:tmpl w:val="71BCC7A0"/>
    <w:lvl w:ilvl="0" w:tplc="B6BC01AC">
      <w:start w:val="1"/>
      <w:numFmt w:val="decimal"/>
      <w:lvlText w:val="%1-"/>
      <w:lvlJc w:val="left"/>
      <w:pPr>
        <w:ind w:left="1495" w:hanging="360"/>
      </w:pPr>
      <w:rPr>
        <w:rFonts w:hint="default"/>
        <w:i w:val="0"/>
      </w:rPr>
    </w:lvl>
    <w:lvl w:ilvl="1" w:tplc="040C0019" w:tentative="1">
      <w:start w:val="1"/>
      <w:numFmt w:val="lowerLetter"/>
      <w:lvlText w:val="%2."/>
      <w:lvlJc w:val="left"/>
      <w:pPr>
        <w:ind w:left="2215" w:hanging="360"/>
      </w:pPr>
    </w:lvl>
    <w:lvl w:ilvl="2" w:tplc="040C001B" w:tentative="1">
      <w:start w:val="1"/>
      <w:numFmt w:val="lowerRoman"/>
      <w:lvlText w:val="%3."/>
      <w:lvlJc w:val="right"/>
      <w:pPr>
        <w:ind w:left="2935" w:hanging="180"/>
      </w:pPr>
    </w:lvl>
    <w:lvl w:ilvl="3" w:tplc="040C000F" w:tentative="1">
      <w:start w:val="1"/>
      <w:numFmt w:val="decimal"/>
      <w:lvlText w:val="%4."/>
      <w:lvlJc w:val="left"/>
      <w:pPr>
        <w:ind w:left="3655" w:hanging="360"/>
      </w:pPr>
    </w:lvl>
    <w:lvl w:ilvl="4" w:tplc="040C0019" w:tentative="1">
      <w:start w:val="1"/>
      <w:numFmt w:val="lowerLetter"/>
      <w:lvlText w:val="%5."/>
      <w:lvlJc w:val="left"/>
      <w:pPr>
        <w:ind w:left="4375" w:hanging="360"/>
      </w:pPr>
    </w:lvl>
    <w:lvl w:ilvl="5" w:tplc="040C001B" w:tentative="1">
      <w:start w:val="1"/>
      <w:numFmt w:val="lowerRoman"/>
      <w:lvlText w:val="%6."/>
      <w:lvlJc w:val="right"/>
      <w:pPr>
        <w:ind w:left="5095" w:hanging="180"/>
      </w:pPr>
    </w:lvl>
    <w:lvl w:ilvl="6" w:tplc="040C000F" w:tentative="1">
      <w:start w:val="1"/>
      <w:numFmt w:val="decimal"/>
      <w:lvlText w:val="%7."/>
      <w:lvlJc w:val="left"/>
      <w:pPr>
        <w:ind w:left="5815" w:hanging="360"/>
      </w:pPr>
    </w:lvl>
    <w:lvl w:ilvl="7" w:tplc="040C0019" w:tentative="1">
      <w:start w:val="1"/>
      <w:numFmt w:val="lowerLetter"/>
      <w:lvlText w:val="%8."/>
      <w:lvlJc w:val="left"/>
      <w:pPr>
        <w:ind w:left="6535" w:hanging="360"/>
      </w:pPr>
    </w:lvl>
    <w:lvl w:ilvl="8" w:tplc="040C001B" w:tentative="1">
      <w:start w:val="1"/>
      <w:numFmt w:val="lowerRoman"/>
      <w:lvlText w:val="%9."/>
      <w:lvlJc w:val="right"/>
      <w:pPr>
        <w:ind w:left="7255" w:hanging="180"/>
      </w:pPr>
    </w:lvl>
  </w:abstractNum>
  <w:abstractNum w:abstractNumId="1" w15:restartNumberingAfterBreak="0">
    <w:nsid w:val="0E5B7225"/>
    <w:multiLevelType w:val="multilevel"/>
    <w:tmpl w:val="8B3AAF0E"/>
    <w:lvl w:ilvl="0">
      <w:start w:val="1"/>
      <w:numFmt w:val="upperRoman"/>
      <w:lvlText w:val="%1."/>
      <w:lvlJc w:val="left"/>
      <w:pPr>
        <w:ind w:left="360" w:hanging="360"/>
      </w:pPr>
      <w:rPr>
        <w:rFonts w:ascii="Times New Roman" w:eastAsiaTheme="majorEastAsia" w:hAnsi="Times New Roman" w:cstheme="majorBidi"/>
        <w:i w:val="0"/>
        <w:iCs w:val="0"/>
      </w:rPr>
    </w:lvl>
    <w:lvl w:ilvl="1">
      <w:start w:val="1"/>
      <w:numFmt w:val="decimal"/>
      <w:isLgl/>
      <w:lvlText w:val="%1.%2."/>
      <w:lvlJc w:val="left"/>
      <w:pPr>
        <w:ind w:left="1211" w:hanging="360"/>
      </w:pPr>
      <w:rPr>
        <w:rFonts w:hint="default"/>
        <w:b/>
        <w:bCs/>
        <w:i w:val="0"/>
        <w:iCs w:val="0"/>
      </w:rPr>
    </w:lvl>
    <w:lvl w:ilvl="2">
      <w:start w:val="1"/>
      <w:numFmt w:val="decimal"/>
      <w:isLgl/>
      <w:lvlText w:val="%1.%2.%3."/>
      <w:lvlJc w:val="left"/>
      <w:pPr>
        <w:ind w:left="1854" w:hanging="720"/>
      </w:pPr>
      <w:rPr>
        <w:rFonts w:hint="default"/>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28C2FA3"/>
    <w:multiLevelType w:val="multilevel"/>
    <w:tmpl w:val="541289EE"/>
    <w:lvl w:ilvl="0">
      <w:start w:val="1"/>
      <w:numFmt w:val="decimal"/>
      <w:lvlText w:val="%1."/>
      <w:lvlJc w:val="left"/>
      <w:pPr>
        <w:ind w:left="720" w:hanging="360"/>
      </w:pPr>
      <w:rPr>
        <w:rFonts w:hint="default"/>
      </w:rPr>
    </w:lvl>
    <w:lvl w:ilvl="1">
      <w:start w:val="2"/>
      <w:numFmt w:val="decimal"/>
      <w:isLgl/>
      <w:lvlText w:val="%1.%2"/>
      <w:lvlJc w:val="left"/>
      <w:pPr>
        <w:ind w:left="1856" w:hanging="840"/>
      </w:pPr>
      <w:rPr>
        <w:rFonts w:ascii="Times New Roman" w:hAnsi="Times New Roman" w:cs="Times New Roman" w:hint="default"/>
        <w:sz w:val="24"/>
      </w:rPr>
    </w:lvl>
    <w:lvl w:ilvl="2">
      <w:start w:val="2"/>
      <w:numFmt w:val="decimal"/>
      <w:isLgl/>
      <w:lvlText w:val="%1.%2.%3"/>
      <w:lvlJc w:val="left"/>
      <w:pPr>
        <w:ind w:left="2512" w:hanging="840"/>
      </w:pPr>
      <w:rPr>
        <w:rFonts w:ascii="Times New Roman" w:hAnsi="Times New Roman" w:cs="Times New Roman" w:hint="default"/>
        <w:sz w:val="24"/>
      </w:rPr>
    </w:lvl>
    <w:lvl w:ilvl="3">
      <w:start w:val="2"/>
      <w:numFmt w:val="decimal"/>
      <w:isLgl/>
      <w:lvlText w:val="%1.%2.%3.%4"/>
      <w:lvlJc w:val="left"/>
      <w:pPr>
        <w:ind w:left="3168" w:hanging="840"/>
      </w:pPr>
      <w:rPr>
        <w:rFonts w:ascii="Times New Roman" w:hAnsi="Times New Roman" w:cs="Times New Roman" w:hint="default"/>
        <w:sz w:val="24"/>
      </w:rPr>
    </w:lvl>
    <w:lvl w:ilvl="4">
      <w:start w:val="1"/>
      <w:numFmt w:val="decimal"/>
      <w:isLgl/>
      <w:lvlText w:val="%1.%2.%3.%4.%5"/>
      <w:lvlJc w:val="left"/>
      <w:pPr>
        <w:ind w:left="4064" w:hanging="1080"/>
      </w:pPr>
      <w:rPr>
        <w:rFonts w:ascii="Times New Roman" w:hAnsi="Times New Roman" w:cs="Times New Roman" w:hint="default"/>
        <w:sz w:val="24"/>
      </w:rPr>
    </w:lvl>
    <w:lvl w:ilvl="5">
      <w:start w:val="1"/>
      <w:numFmt w:val="decimal"/>
      <w:isLgl/>
      <w:lvlText w:val="%1.%2.%3.%4.%5.%6"/>
      <w:lvlJc w:val="left"/>
      <w:pPr>
        <w:ind w:left="4720" w:hanging="1080"/>
      </w:pPr>
      <w:rPr>
        <w:rFonts w:ascii="Times New Roman" w:hAnsi="Times New Roman" w:cs="Times New Roman" w:hint="default"/>
        <w:sz w:val="24"/>
      </w:rPr>
    </w:lvl>
    <w:lvl w:ilvl="6">
      <w:start w:val="1"/>
      <w:numFmt w:val="decimal"/>
      <w:isLgl/>
      <w:lvlText w:val="%1.%2.%3.%4.%5.%6.%7"/>
      <w:lvlJc w:val="left"/>
      <w:pPr>
        <w:ind w:left="5736" w:hanging="1440"/>
      </w:pPr>
      <w:rPr>
        <w:rFonts w:ascii="Times New Roman" w:hAnsi="Times New Roman" w:cs="Times New Roman" w:hint="default"/>
        <w:sz w:val="24"/>
      </w:rPr>
    </w:lvl>
    <w:lvl w:ilvl="7">
      <w:start w:val="1"/>
      <w:numFmt w:val="decimal"/>
      <w:isLgl/>
      <w:lvlText w:val="%1.%2.%3.%4.%5.%6.%7.%8"/>
      <w:lvlJc w:val="left"/>
      <w:pPr>
        <w:ind w:left="6392" w:hanging="1440"/>
      </w:pPr>
      <w:rPr>
        <w:rFonts w:ascii="Times New Roman" w:hAnsi="Times New Roman" w:cs="Times New Roman" w:hint="default"/>
        <w:sz w:val="24"/>
      </w:rPr>
    </w:lvl>
    <w:lvl w:ilvl="8">
      <w:start w:val="1"/>
      <w:numFmt w:val="decimal"/>
      <w:isLgl/>
      <w:lvlText w:val="%1.%2.%3.%4.%5.%6.%7.%8.%9"/>
      <w:lvlJc w:val="left"/>
      <w:pPr>
        <w:ind w:left="7408" w:hanging="1800"/>
      </w:pPr>
      <w:rPr>
        <w:rFonts w:ascii="Times New Roman" w:hAnsi="Times New Roman" w:cs="Times New Roman" w:hint="default"/>
        <w:sz w:val="24"/>
      </w:rPr>
    </w:lvl>
  </w:abstractNum>
  <w:abstractNum w:abstractNumId="3" w15:restartNumberingAfterBreak="0">
    <w:nsid w:val="390F32D7"/>
    <w:multiLevelType w:val="hybridMultilevel"/>
    <w:tmpl w:val="2312F3CC"/>
    <w:lvl w:ilvl="0" w:tplc="69069B1A">
      <w:start w:val="1"/>
      <w:numFmt w:val="decimal"/>
      <w:lvlText w:val="%1-"/>
      <w:lvlJc w:val="left"/>
      <w:pPr>
        <w:ind w:left="720" w:hanging="360"/>
      </w:pPr>
      <w:rPr>
        <w:rFonts w:hint="default"/>
        <w:i w:val="0"/>
        <w:color w:val="000000" w:themeColor="tex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C1237B5"/>
    <w:multiLevelType w:val="multilevel"/>
    <w:tmpl w:val="E9D06346"/>
    <w:lvl w:ilvl="0">
      <w:start w:val="1"/>
      <w:numFmt w:val="upperRoman"/>
      <w:lvlText w:val="%1."/>
      <w:lvlJc w:val="left"/>
      <w:pPr>
        <w:ind w:left="1080" w:hanging="720"/>
      </w:pPr>
      <w:rPr>
        <w:rFonts w:hint="default"/>
      </w:rPr>
    </w:lvl>
    <w:lvl w:ilvl="1">
      <w:start w:val="1"/>
      <w:numFmt w:val="decimal"/>
      <w:isLgl/>
      <w:lvlText w:val="%1.%2."/>
      <w:lvlJc w:val="left"/>
      <w:pPr>
        <w:ind w:left="1128" w:hanging="4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5" w15:restartNumberingAfterBreak="0">
    <w:nsid w:val="41731895"/>
    <w:multiLevelType w:val="multilevel"/>
    <w:tmpl w:val="4A34262C"/>
    <w:lvl w:ilvl="0">
      <w:start w:val="2"/>
      <w:numFmt w:val="decimal"/>
      <w:lvlText w:val="%1."/>
      <w:lvlJc w:val="left"/>
      <w:pPr>
        <w:ind w:left="720" w:hanging="720"/>
      </w:pPr>
      <w:rPr>
        <w:rFonts w:hint="default"/>
      </w:rPr>
    </w:lvl>
    <w:lvl w:ilvl="1">
      <w:start w:val="2"/>
      <w:numFmt w:val="decimal"/>
      <w:lvlText w:val="%1.%2."/>
      <w:lvlJc w:val="left"/>
      <w:pPr>
        <w:ind w:left="1080" w:hanging="720"/>
      </w:pPr>
      <w:rPr>
        <w:rFonts w:hint="default"/>
      </w:rPr>
    </w:lvl>
    <w:lvl w:ilvl="2">
      <w:start w:val="3"/>
      <w:numFmt w:val="decimal"/>
      <w:lvlText w:val="%1.%2.%3."/>
      <w:lvlJc w:val="left"/>
      <w:pPr>
        <w:ind w:left="1440" w:hanging="720"/>
      </w:pPr>
      <w:rPr>
        <w:rFonts w:hint="default"/>
      </w:rPr>
    </w:lvl>
    <w:lvl w:ilvl="3">
      <w:start w:val="2"/>
      <w:numFmt w:val="decimal"/>
      <w:lvlText w:val="%1.%2.%3.%4."/>
      <w:lvlJc w:val="left"/>
      <w:pPr>
        <w:ind w:left="1800" w:hanging="720"/>
      </w:pPr>
      <w:rPr>
        <w:rFonts w:hint="default"/>
        <w:i w:val="0"/>
        <w:iCs/>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43C23DA2"/>
    <w:multiLevelType w:val="multilevel"/>
    <w:tmpl w:val="4CBC28B8"/>
    <w:lvl w:ilvl="0">
      <w:start w:val="2"/>
      <w:numFmt w:val="decimal"/>
      <w:lvlText w:val="%1."/>
      <w:lvlJc w:val="left"/>
      <w:pPr>
        <w:ind w:left="720" w:hanging="720"/>
      </w:pPr>
      <w:rPr>
        <w:rFonts w:hint="default"/>
      </w:rPr>
    </w:lvl>
    <w:lvl w:ilvl="1">
      <w:start w:val="2"/>
      <w:numFmt w:val="decimal"/>
      <w:lvlText w:val="%1.%2."/>
      <w:lvlJc w:val="left"/>
      <w:pPr>
        <w:ind w:left="900" w:hanging="72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5C5169D8"/>
    <w:multiLevelType w:val="hybridMultilevel"/>
    <w:tmpl w:val="6FDAA14C"/>
    <w:lvl w:ilvl="0" w:tplc="A4CA4480">
      <w:start w:val="1"/>
      <w:numFmt w:val="decimal"/>
      <w:lvlText w:val="%1."/>
      <w:lvlJc w:val="left"/>
      <w:pPr>
        <w:ind w:left="-65" w:hanging="360"/>
      </w:pPr>
      <w:rPr>
        <w:rFonts w:eastAsia="T3Font_0" w:hint="default"/>
        <w:color w:val="0000EF"/>
      </w:rPr>
    </w:lvl>
    <w:lvl w:ilvl="1" w:tplc="040C0019" w:tentative="1">
      <w:start w:val="1"/>
      <w:numFmt w:val="lowerLetter"/>
      <w:lvlText w:val="%2."/>
      <w:lvlJc w:val="left"/>
      <w:pPr>
        <w:ind w:left="655" w:hanging="360"/>
      </w:pPr>
    </w:lvl>
    <w:lvl w:ilvl="2" w:tplc="040C001B" w:tentative="1">
      <w:start w:val="1"/>
      <w:numFmt w:val="lowerRoman"/>
      <w:lvlText w:val="%3."/>
      <w:lvlJc w:val="right"/>
      <w:pPr>
        <w:ind w:left="1375" w:hanging="180"/>
      </w:pPr>
    </w:lvl>
    <w:lvl w:ilvl="3" w:tplc="040C000F" w:tentative="1">
      <w:start w:val="1"/>
      <w:numFmt w:val="decimal"/>
      <w:lvlText w:val="%4."/>
      <w:lvlJc w:val="left"/>
      <w:pPr>
        <w:ind w:left="2095" w:hanging="360"/>
      </w:pPr>
    </w:lvl>
    <w:lvl w:ilvl="4" w:tplc="040C0019" w:tentative="1">
      <w:start w:val="1"/>
      <w:numFmt w:val="lowerLetter"/>
      <w:lvlText w:val="%5."/>
      <w:lvlJc w:val="left"/>
      <w:pPr>
        <w:ind w:left="2815" w:hanging="360"/>
      </w:pPr>
    </w:lvl>
    <w:lvl w:ilvl="5" w:tplc="040C001B" w:tentative="1">
      <w:start w:val="1"/>
      <w:numFmt w:val="lowerRoman"/>
      <w:lvlText w:val="%6."/>
      <w:lvlJc w:val="right"/>
      <w:pPr>
        <w:ind w:left="3535" w:hanging="180"/>
      </w:pPr>
    </w:lvl>
    <w:lvl w:ilvl="6" w:tplc="040C000F" w:tentative="1">
      <w:start w:val="1"/>
      <w:numFmt w:val="decimal"/>
      <w:lvlText w:val="%7."/>
      <w:lvlJc w:val="left"/>
      <w:pPr>
        <w:ind w:left="4255" w:hanging="360"/>
      </w:pPr>
    </w:lvl>
    <w:lvl w:ilvl="7" w:tplc="040C0019" w:tentative="1">
      <w:start w:val="1"/>
      <w:numFmt w:val="lowerLetter"/>
      <w:lvlText w:val="%8."/>
      <w:lvlJc w:val="left"/>
      <w:pPr>
        <w:ind w:left="4975" w:hanging="360"/>
      </w:pPr>
    </w:lvl>
    <w:lvl w:ilvl="8" w:tplc="040C001B" w:tentative="1">
      <w:start w:val="1"/>
      <w:numFmt w:val="lowerRoman"/>
      <w:lvlText w:val="%9."/>
      <w:lvlJc w:val="right"/>
      <w:pPr>
        <w:ind w:left="5695" w:hanging="180"/>
      </w:pPr>
    </w:lvl>
  </w:abstractNum>
  <w:abstractNum w:abstractNumId="8" w15:restartNumberingAfterBreak="0">
    <w:nsid w:val="77205BDE"/>
    <w:multiLevelType w:val="hybridMultilevel"/>
    <w:tmpl w:val="903CF310"/>
    <w:lvl w:ilvl="0" w:tplc="5190627A">
      <w:start w:val="1"/>
      <w:numFmt w:val="decimal"/>
      <w:lvlText w:val="%1."/>
      <w:lvlJc w:val="left"/>
      <w:pPr>
        <w:ind w:left="-147" w:hanging="360"/>
      </w:pPr>
      <w:rPr>
        <w:rFonts w:hint="default"/>
        <w:b/>
        <w:i w:val="0"/>
        <w:color w:val="000000" w:themeColor="text1"/>
      </w:rPr>
    </w:lvl>
    <w:lvl w:ilvl="1" w:tplc="040C0019" w:tentative="1">
      <w:start w:val="1"/>
      <w:numFmt w:val="lowerLetter"/>
      <w:lvlText w:val="%2."/>
      <w:lvlJc w:val="left"/>
      <w:pPr>
        <w:ind w:left="573" w:hanging="360"/>
      </w:pPr>
    </w:lvl>
    <w:lvl w:ilvl="2" w:tplc="040C001B" w:tentative="1">
      <w:start w:val="1"/>
      <w:numFmt w:val="lowerRoman"/>
      <w:lvlText w:val="%3."/>
      <w:lvlJc w:val="right"/>
      <w:pPr>
        <w:ind w:left="1293" w:hanging="180"/>
      </w:pPr>
    </w:lvl>
    <w:lvl w:ilvl="3" w:tplc="040C000F" w:tentative="1">
      <w:start w:val="1"/>
      <w:numFmt w:val="decimal"/>
      <w:lvlText w:val="%4."/>
      <w:lvlJc w:val="left"/>
      <w:pPr>
        <w:ind w:left="2013" w:hanging="360"/>
      </w:pPr>
    </w:lvl>
    <w:lvl w:ilvl="4" w:tplc="040C0019" w:tentative="1">
      <w:start w:val="1"/>
      <w:numFmt w:val="lowerLetter"/>
      <w:lvlText w:val="%5."/>
      <w:lvlJc w:val="left"/>
      <w:pPr>
        <w:ind w:left="2733" w:hanging="360"/>
      </w:pPr>
    </w:lvl>
    <w:lvl w:ilvl="5" w:tplc="040C001B" w:tentative="1">
      <w:start w:val="1"/>
      <w:numFmt w:val="lowerRoman"/>
      <w:lvlText w:val="%6."/>
      <w:lvlJc w:val="right"/>
      <w:pPr>
        <w:ind w:left="3453" w:hanging="180"/>
      </w:pPr>
    </w:lvl>
    <w:lvl w:ilvl="6" w:tplc="040C000F" w:tentative="1">
      <w:start w:val="1"/>
      <w:numFmt w:val="decimal"/>
      <w:lvlText w:val="%7."/>
      <w:lvlJc w:val="left"/>
      <w:pPr>
        <w:ind w:left="4173" w:hanging="360"/>
      </w:pPr>
    </w:lvl>
    <w:lvl w:ilvl="7" w:tplc="040C0019" w:tentative="1">
      <w:start w:val="1"/>
      <w:numFmt w:val="lowerLetter"/>
      <w:lvlText w:val="%8."/>
      <w:lvlJc w:val="left"/>
      <w:pPr>
        <w:ind w:left="4893" w:hanging="360"/>
      </w:pPr>
    </w:lvl>
    <w:lvl w:ilvl="8" w:tplc="040C001B" w:tentative="1">
      <w:start w:val="1"/>
      <w:numFmt w:val="lowerRoman"/>
      <w:lvlText w:val="%9."/>
      <w:lvlJc w:val="right"/>
      <w:pPr>
        <w:ind w:left="5613" w:hanging="180"/>
      </w:pPr>
    </w:lvl>
  </w:abstractNum>
  <w:abstractNum w:abstractNumId="9" w15:restartNumberingAfterBreak="0">
    <w:nsid w:val="7F9E376E"/>
    <w:multiLevelType w:val="hybridMultilevel"/>
    <w:tmpl w:val="22266F34"/>
    <w:lvl w:ilvl="0" w:tplc="0A04A9A8">
      <w:start w:val="45"/>
      <w:numFmt w:val="decimal"/>
      <w:lvlText w:val="%1"/>
      <w:lvlJc w:val="left"/>
      <w:pPr>
        <w:ind w:left="720" w:hanging="360"/>
      </w:pPr>
      <w:rPr>
        <w:rFonts w:eastAsia="Calibr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5"/>
  </w:num>
  <w:num w:numId="3">
    <w:abstractNumId w:val="3"/>
  </w:num>
  <w:num w:numId="4">
    <w:abstractNumId w:val="0"/>
  </w:num>
  <w:num w:numId="5">
    <w:abstractNumId w:val="4"/>
  </w:num>
  <w:num w:numId="6">
    <w:abstractNumId w:val="8"/>
  </w:num>
  <w:num w:numId="7">
    <w:abstractNumId w:val="9"/>
  </w:num>
  <w:num w:numId="8">
    <w:abstractNumId w:val="1"/>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B69"/>
    <w:rsid w:val="0000017F"/>
    <w:rsid w:val="000010D5"/>
    <w:rsid w:val="0000223A"/>
    <w:rsid w:val="00005D76"/>
    <w:rsid w:val="00006A3A"/>
    <w:rsid w:val="000109D9"/>
    <w:rsid w:val="0001242E"/>
    <w:rsid w:val="0001264C"/>
    <w:rsid w:val="00013D8D"/>
    <w:rsid w:val="00015DA1"/>
    <w:rsid w:val="00020480"/>
    <w:rsid w:val="00022D14"/>
    <w:rsid w:val="00023883"/>
    <w:rsid w:val="00024174"/>
    <w:rsid w:val="00032F67"/>
    <w:rsid w:val="00034E80"/>
    <w:rsid w:val="0003780A"/>
    <w:rsid w:val="00037CDF"/>
    <w:rsid w:val="0004279F"/>
    <w:rsid w:val="00045DD8"/>
    <w:rsid w:val="00046F26"/>
    <w:rsid w:val="00050172"/>
    <w:rsid w:val="00051186"/>
    <w:rsid w:val="00052B3F"/>
    <w:rsid w:val="00054123"/>
    <w:rsid w:val="0005588E"/>
    <w:rsid w:val="00057E94"/>
    <w:rsid w:val="00057FB3"/>
    <w:rsid w:val="00061108"/>
    <w:rsid w:val="000638E5"/>
    <w:rsid w:val="00063F30"/>
    <w:rsid w:val="00067325"/>
    <w:rsid w:val="0007038F"/>
    <w:rsid w:val="000706EB"/>
    <w:rsid w:val="00070D2C"/>
    <w:rsid w:val="0007793D"/>
    <w:rsid w:val="0008128B"/>
    <w:rsid w:val="000837CE"/>
    <w:rsid w:val="00083F0F"/>
    <w:rsid w:val="0008599E"/>
    <w:rsid w:val="000859B7"/>
    <w:rsid w:val="000872A9"/>
    <w:rsid w:val="000876B8"/>
    <w:rsid w:val="00096C9C"/>
    <w:rsid w:val="000972F3"/>
    <w:rsid w:val="000A1A65"/>
    <w:rsid w:val="000A313E"/>
    <w:rsid w:val="000A4FCD"/>
    <w:rsid w:val="000A6207"/>
    <w:rsid w:val="000A7131"/>
    <w:rsid w:val="000B1F75"/>
    <w:rsid w:val="000B52C9"/>
    <w:rsid w:val="000B6261"/>
    <w:rsid w:val="000B7368"/>
    <w:rsid w:val="000C73B0"/>
    <w:rsid w:val="000D41D8"/>
    <w:rsid w:val="000D51E8"/>
    <w:rsid w:val="000D5E20"/>
    <w:rsid w:val="000D6BF8"/>
    <w:rsid w:val="000E5619"/>
    <w:rsid w:val="000E7C20"/>
    <w:rsid w:val="000F0395"/>
    <w:rsid w:val="000F25C4"/>
    <w:rsid w:val="000F6ED5"/>
    <w:rsid w:val="00100AD6"/>
    <w:rsid w:val="00100C92"/>
    <w:rsid w:val="00100F75"/>
    <w:rsid w:val="00101C21"/>
    <w:rsid w:val="001027DD"/>
    <w:rsid w:val="00103818"/>
    <w:rsid w:val="00103C46"/>
    <w:rsid w:val="0010595B"/>
    <w:rsid w:val="001065CB"/>
    <w:rsid w:val="00111633"/>
    <w:rsid w:val="001125B8"/>
    <w:rsid w:val="001129C1"/>
    <w:rsid w:val="00113020"/>
    <w:rsid w:val="0011528A"/>
    <w:rsid w:val="00135B92"/>
    <w:rsid w:val="001367F1"/>
    <w:rsid w:val="00137441"/>
    <w:rsid w:val="001403F6"/>
    <w:rsid w:val="00140928"/>
    <w:rsid w:val="001435F6"/>
    <w:rsid w:val="001474DD"/>
    <w:rsid w:val="001501CD"/>
    <w:rsid w:val="00152429"/>
    <w:rsid w:val="001567DA"/>
    <w:rsid w:val="00157C64"/>
    <w:rsid w:val="00180393"/>
    <w:rsid w:val="001819E1"/>
    <w:rsid w:val="00186FC4"/>
    <w:rsid w:val="001906CF"/>
    <w:rsid w:val="001952F7"/>
    <w:rsid w:val="00196BC3"/>
    <w:rsid w:val="00197F76"/>
    <w:rsid w:val="001A026B"/>
    <w:rsid w:val="001A444A"/>
    <w:rsid w:val="001A7EA2"/>
    <w:rsid w:val="001B1383"/>
    <w:rsid w:val="001B2B4F"/>
    <w:rsid w:val="001B37B6"/>
    <w:rsid w:val="001B4D59"/>
    <w:rsid w:val="001C0403"/>
    <w:rsid w:val="001C1A7A"/>
    <w:rsid w:val="001C3822"/>
    <w:rsid w:val="001C4FEF"/>
    <w:rsid w:val="001C5023"/>
    <w:rsid w:val="001C607D"/>
    <w:rsid w:val="001C6AD0"/>
    <w:rsid w:val="001C720A"/>
    <w:rsid w:val="001C7289"/>
    <w:rsid w:val="001C73E0"/>
    <w:rsid w:val="001D42F3"/>
    <w:rsid w:val="001D4EF3"/>
    <w:rsid w:val="001D5C19"/>
    <w:rsid w:val="001D6127"/>
    <w:rsid w:val="001D759B"/>
    <w:rsid w:val="001E09AF"/>
    <w:rsid w:val="001E4106"/>
    <w:rsid w:val="001E7E91"/>
    <w:rsid w:val="001F3638"/>
    <w:rsid w:val="001F7A8A"/>
    <w:rsid w:val="00200DD0"/>
    <w:rsid w:val="00214375"/>
    <w:rsid w:val="0021758C"/>
    <w:rsid w:val="002178FB"/>
    <w:rsid w:val="00220427"/>
    <w:rsid w:val="00220C3A"/>
    <w:rsid w:val="0022284C"/>
    <w:rsid w:val="002247A0"/>
    <w:rsid w:val="002247CB"/>
    <w:rsid w:val="00227E23"/>
    <w:rsid w:val="00230499"/>
    <w:rsid w:val="00230D5B"/>
    <w:rsid w:val="00235E72"/>
    <w:rsid w:val="00237ACB"/>
    <w:rsid w:val="00241D0A"/>
    <w:rsid w:val="00243E09"/>
    <w:rsid w:val="00245606"/>
    <w:rsid w:val="0024747A"/>
    <w:rsid w:val="00250C8E"/>
    <w:rsid w:val="00252579"/>
    <w:rsid w:val="00252AC3"/>
    <w:rsid w:val="0025350F"/>
    <w:rsid w:val="00253E0C"/>
    <w:rsid w:val="00267D5B"/>
    <w:rsid w:val="0027000F"/>
    <w:rsid w:val="00272C21"/>
    <w:rsid w:val="002809C5"/>
    <w:rsid w:val="002826A3"/>
    <w:rsid w:val="00283641"/>
    <w:rsid w:val="00283D98"/>
    <w:rsid w:val="00284EB0"/>
    <w:rsid w:val="002903DB"/>
    <w:rsid w:val="00291D13"/>
    <w:rsid w:val="0029352C"/>
    <w:rsid w:val="00294DDC"/>
    <w:rsid w:val="00296C08"/>
    <w:rsid w:val="002A02DF"/>
    <w:rsid w:val="002B066A"/>
    <w:rsid w:val="002B3A41"/>
    <w:rsid w:val="002B400C"/>
    <w:rsid w:val="002B4C9C"/>
    <w:rsid w:val="002B6015"/>
    <w:rsid w:val="002B6DB9"/>
    <w:rsid w:val="002B7D3C"/>
    <w:rsid w:val="002B7DE5"/>
    <w:rsid w:val="002C15B1"/>
    <w:rsid w:val="002C1BE7"/>
    <w:rsid w:val="002C27AA"/>
    <w:rsid w:val="002D075B"/>
    <w:rsid w:val="002D4402"/>
    <w:rsid w:val="002E0CBD"/>
    <w:rsid w:val="002E0EB3"/>
    <w:rsid w:val="002E100D"/>
    <w:rsid w:val="002E15F9"/>
    <w:rsid w:val="002E4685"/>
    <w:rsid w:val="002E4FF5"/>
    <w:rsid w:val="002E6950"/>
    <w:rsid w:val="002F1195"/>
    <w:rsid w:val="002F259E"/>
    <w:rsid w:val="002F3F1A"/>
    <w:rsid w:val="002F5B55"/>
    <w:rsid w:val="003005D9"/>
    <w:rsid w:val="003005FD"/>
    <w:rsid w:val="00301053"/>
    <w:rsid w:val="00312F9F"/>
    <w:rsid w:val="0031344B"/>
    <w:rsid w:val="00315159"/>
    <w:rsid w:val="00315420"/>
    <w:rsid w:val="00316782"/>
    <w:rsid w:val="00316BE8"/>
    <w:rsid w:val="00317B00"/>
    <w:rsid w:val="00324360"/>
    <w:rsid w:val="00326093"/>
    <w:rsid w:val="00333A1C"/>
    <w:rsid w:val="00333F36"/>
    <w:rsid w:val="0033518A"/>
    <w:rsid w:val="0033714A"/>
    <w:rsid w:val="003428B9"/>
    <w:rsid w:val="0034746B"/>
    <w:rsid w:val="00352666"/>
    <w:rsid w:val="003556B7"/>
    <w:rsid w:val="00355BD0"/>
    <w:rsid w:val="00357ADF"/>
    <w:rsid w:val="00360A44"/>
    <w:rsid w:val="003612C4"/>
    <w:rsid w:val="003619A9"/>
    <w:rsid w:val="003633F6"/>
    <w:rsid w:val="00372B52"/>
    <w:rsid w:val="00372B8A"/>
    <w:rsid w:val="00376692"/>
    <w:rsid w:val="003802F0"/>
    <w:rsid w:val="00380A8C"/>
    <w:rsid w:val="00380ECC"/>
    <w:rsid w:val="0038131D"/>
    <w:rsid w:val="0038135C"/>
    <w:rsid w:val="0038458E"/>
    <w:rsid w:val="00385006"/>
    <w:rsid w:val="00385572"/>
    <w:rsid w:val="00387516"/>
    <w:rsid w:val="00390032"/>
    <w:rsid w:val="003904CA"/>
    <w:rsid w:val="00390ACD"/>
    <w:rsid w:val="00392D35"/>
    <w:rsid w:val="0039322B"/>
    <w:rsid w:val="003945E3"/>
    <w:rsid w:val="0039602A"/>
    <w:rsid w:val="003A2C59"/>
    <w:rsid w:val="003A671B"/>
    <w:rsid w:val="003B3282"/>
    <w:rsid w:val="003C03BC"/>
    <w:rsid w:val="003C07B3"/>
    <w:rsid w:val="003C0E01"/>
    <w:rsid w:val="003C4D04"/>
    <w:rsid w:val="003C4E2E"/>
    <w:rsid w:val="003D1D81"/>
    <w:rsid w:val="003D31D0"/>
    <w:rsid w:val="003D3F38"/>
    <w:rsid w:val="003D4CE6"/>
    <w:rsid w:val="003D5026"/>
    <w:rsid w:val="003E438E"/>
    <w:rsid w:val="003E5554"/>
    <w:rsid w:val="003E5E9E"/>
    <w:rsid w:val="003F4D77"/>
    <w:rsid w:val="003F68B6"/>
    <w:rsid w:val="003F6DE4"/>
    <w:rsid w:val="003F6F53"/>
    <w:rsid w:val="003F71DC"/>
    <w:rsid w:val="003F7BF3"/>
    <w:rsid w:val="00400054"/>
    <w:rsid w:val="004047D3"/>
    <w:rsid w:val="00405B90"/>
    <w:rsid w:val="00406CB1"/>
    <w:rsid w:val="004175CD"/>
    <w:rsid w:val="00421F0D"/>
    <w:rsid w:val="00426AC4"/>
    <w:rsid w:val="00426B30"/>
    <w:rsid w:val="00427644"/>
    <w:rsid w:val="004300FE"/>
    <w:rsid w:val="00435781"/>
    <w:rsid w:val="004362C4"/>
    <w:rsid w:val="00440DD0"/>
    <w:rsid w:val="00446714"/>
    <w:rsid w:val="00447873"/>
    <w:rsid w:val="00447D9A"/>
    <w:rsid w:val="004516DF"/>
    <w:rsid w:val="00453097"/>
    <w:rsid w:val="0045486D"/>
    <w:rsid w:val="00456979"/>
    <w:rsid w:val="00456D04"/>
    <w:rsid w:val="00463FDE"/>
    <w:rsid w:val="00465CBC"/>
    <w:rsid w:val="00470E14"/>
    <w:rsid w:val="00471597"/>
    <w:rsid w:val="00472D78"/>
    <w:rsid w:val="00473997"/>
    <w:rsid w:val="00475C36"/>
    <w:rsid w:val="004773AA"/>
    <w:rsid w:val="004801E1"/>
    <w:rsid w:val="00481F08"/>
    <w:rsid w:val="00485EE3"/>
    <w:rsid w:val="00487263"/>
    <w:rsid w:val="00491DA0"/>
    <w:rsid w:val="004927DB"/>
    <w:rsid w:val="00493772"/>
    <w:rsid w:val="00493CCC"/>
    <w:rsid w:val="004A0481"/>
    <w:rsid w:val="004A1194"/>
    <w:rsid w:val="004A2E1A"/>
    <w:rsid w:val="004A5219"/>
    <w:rsid w:val="004A7D5C"/>
    <w:rsid w:val="004B0271"/>
    <w:rsid w:val="004B1707"/>
    <w:rsid w:val="004B1DB8"/>
    <w:rsid w:val="004B35EC"/>
    <w:rsid w:val="004B6E2A"/>
    <w:rsid w:val="004B7E99"/>
    <w:rsid w:val="004C2DA6"/>
    <w:rsid w:val="004C48AB"/>
    <w:rsid w:val="004C5669"/>
    <w:rsid w:val="004C7159"/>
    <w:rsid w:val="004D0B27"/>
    <w:rsid w:val="004D380A"/>
    <w:rsid w:val="004E09BC"/>
    <w:rsid w:val="004E2AC9"/>
    <w:rsid w:val="004E3711"/>
    <w:rsid w:val="004F18EB"/>
    <w:rsid w:val="004F43C7"/>
    <w:rsid w:val="004F7E1F"/>
    <w:rsid w:val="004F7F16"/>
    <w:rsid w:val="005019D7"/>
    <w:rsid w:val="00504114"/>
    <w:rsid w:val="00506939"/>
    <w:rsid w:val="005134AD"/>
    <w:rsid w:val="00521984"/>
    <w:rsid w:val="00524238"/>
    <w:rsid w:val="00524B4A"/>
    <w:rsid w:val="00532938"/>
    <w:rsid w:val="005338D5"/>
    <w:rsid w:val="00533DD5"/>
    <w:rsid w:val="005415C1"/>
    <w:rsid w:val="00555EF9"/>
    <w:rsid w:val="00556FEF"/>
    <w:rsid w:val="00561857"/>
    <w:rsid w:val="00561DAC"/>
    <w:rsid w:val="00566B11"/>
    <w:rsid w:val="00571716"/>
    <w:rsid w:val="00573206"/>
    <w:rsid w:val="00577F72"/>
    <w:rsid w:val="0058301B"/>
    <w:rsid w:val="00586F4D"/>
    <w:rsid w:val="005921A9"/>
    <w:rsid w:val="00594098"/>
    <w:rsid w:val="00595234"/>
    <w:rsid w:val="00597FBB"/>
    <w:rsid w:val="005A78A3"/>
    <w:rsid w:val="005A7F01"/>
    <w:rsid w:val="005B0370"/>
    <w:rsid w:val="005C332D"/>
    <w:rsid w:val="005C58EC"/>
    <w:rsid w:val="005D3CD7"/>
    <w:rsid w:val="005D5627"/>
    <w:rsid w:val="005E15AC"/>
    <w:rsid w:val="005E17DB"/>
    <w:rsid w:val="005E1FF8"/>
    <w:rsid w:val="005E3E81"/>
    <w:rsid w:val="005F1EF4"/>
    <w:rsid w:val="005F3BFB"/>
    <w:rsid w:val="005F78AC"/>
    <w:rsid w:val="00602DA7"/>
    <w:rsid w:val="00603964"/>
    <w:rsid w:val="00604CB6"/>
    <w:rsid w:val="00606D16"/>
    <w:rsid w:val="006106A4"/>
    <w:rsid w:val="00611ED7"/>
    <w:rsid w:val="00612A7F"/>
    <w:rsid w:val="00612DD0"/>
    <w:rsid w:val="00613AA5"/>
    <w:rsid w:val="0061486F"/>
    <w:rsid w:val="00615AFE"/>
    <w:rsid w:val="006209F2"/>
    <w:rsid w:val="00624671"/>
    <w:rsid w:val="0062507F"/>
    <w:rsid w:val="00627F65"/>
    <w:rsid w:val="006302C0"/>
    <w:rsid w:val="00632215"/>
    <w:rsid w:val="0063681E"/>
    <w:rsid w:val="00640368"/>
    <w:rsid w:val="00642220"/>
    <w:rsid w:val="00643B46"/>
    <w:rsid w:val="00645FFE"/>
    <w:rsid w:val="00646617"/>
    <w:rsid w:val="00646E81"/>
    <w:rsid w:val="00651B3E"/>
    <w:rsid w:val="00661336"/>
    <w:rsid w:val="00661855"/>
    <w:rsid w:val="00662D99"/>
    <w:rsid w:val="00665302"/>
    <w:rsid w:val="00665897"/>
    <w:rsid w:val="00665C5F"/>
    <w:rsid w:val="0066647D"/>
    <w:rsid w:val="00671EB3"/>
    <w:rsid w:val="00672926"/>
    <w:rsid w:val="00673096"/>
    <w:rsid w:val="00681603"/>
    <w:rsid w:val="00684D63"/>
    <w:rsid w:val="00684E69"/>
    <w:rsid w:val="0069098F"/>
    <w:rsid w:val="00690DCE"/>
    <w:rsid w:val="00692777"/>
    <w:rsid w:val="00692C9C"/>
    <w:rsid w:val="006946CD"/>
    <w:rsid w:val="00694710"/>
    <w:rsid w:val="006959CB"/>
    <w:rsid w:val="006A0BB4"/>
    <w:rsid w:val="006A22EF"/>
    <w:rsid w:val="006A309A"/>
    <w:rsid w:val="006A3A94"/>
    <w:rsid w:val="006C29B1"/>
    <w:rsid w:val="006C5A97"/>
    <w:rsid w:val="006D1B67"/>
    <w:rsid w:val="006D3FE0"/>
    <w:rsid w:val="006E3D94"/>
    <w:rsid w:val="006E4B4F"/>
    <w:rsid w:val="006E5EB9"/>
    <w:rsid w:val="006F22FB"/>
    <w:rsid w:val="006F2306"/>
    <w:rsid w:val="006F2C7D"/>
    <w:rsid w:val="006F42B7"/>
    <w:rsid w:val="006F42E6"/>
    <w:rsid w:val="006F495D"/>
    <w:rsid w:val="0070059C"/>
    <w:rsid w:val="007008D8"/>
    <w:rsid w:val="00704BBE"/>
    <w:rsid w:val="00705F2E"/>
    <w:rsid w:val="00706C21"/>
    <w:rsid w:val="00706F0E"/>
    <w:rsid w:val="00713C8A"/>
    <w:rsid w:val="007150D9"/>
    <w:rsid w:val="007218B1"/>
    <w:rsid w:val="00721D8F"/>
    <w:rsid w:val="00722661"/>
    <w:rsid w:val="007252DD"/>
    <w:rsid w:val="007278C5"/>
    <w:rsid w:val="00727E60"/>
    <w:rsid w:val="00731C06"/>
    <w:rsid w:val="00733049"/>
    <w:rsid w:val="007339B9"/>
    <w:rsid w:val="007346D8"/>
    <w:rsid w:val="007359D8"/>
    <w:rsid w:val="00740B68"/>
    <w:rsid w:val="007443F2"/>
    <w:rsid w:val="007462D8"/>
    <w:rsid w:val="00746981"/>
    <w:rsid w:val="00746E6D"/>
    <w:rsid w:val="007530E1"/>
    <w:rsid w:val="00755A07"/>
    <w:rsid w:val="00757163"/>
    <w:rsid w:val="007608F7"/>
    <w:rsid w:val="00760D89"/>
    <w:rsid w:val="00763709"/>
    <w:rsid w:val="00764968"/>
    <w:rsid w:val="0077137B"/>
    <w:rsid w:val="00771F0C"/>
    <w:rsid w:val="00774A7F"/>
    <w:rsid w:val="00775BCF"/>
    <w:rsid w:val="00777971"/>
    <w:rsid w:val="007824F7"/>
    <w:rsid w:val="00785B36"/>
    <w:rsid w:val="00790767"/>
    <w:rsid w:val="007913DD"/>
    <w:rsid w:val="00791EE2"/>
    <w:rsid w:val="00794F22"/>
    <w:rsid w:val="00795AA9"/>
    <w:rsid w:val="00797031"/>
    <w:rsid w:val="00797277"/>
    <w:rsid w:val="007A5335"/>
    <w:rsid w:val="007B21DD"/>
    <w:rsid w:val="007B24A6"/>
    <w:rsid w:val="007B4538"/>
    <w:rsid w:val="007B5B1E"/>
    <w:rsid w:val="007B5C69"/>
    <w:rsid w:val="007B7D6A"/>
    <w:rsid w:val="007C04AA"/>
    <w:rsid w:val="007C0D1F"/>
    <w:rsid w:val="007C258D"/>
    <w:rsid w:val="007C3175"/>
    <w:rsid w:val="007D03C3"/>
    <w:rsid w:val="007D2B40"/>
    <w:rsid w:val="007D357C"/>
    <w:rsid w:val="007D749B"/>
    <w:rsid w:val="007E4BA7"/>
    <w:rsid w:val="007E63FD"/>
    <w:rsid w:val="007E66A6"/>
    <w:rsid w:val="007E69A7"/>
    <w:rsid w:val="007F3F07"/>
    <w:rsid w:val="007F64AE"/>
    <w:rsid w:val="00800934"/>
    <w:rsid w:val="00800CE9"/>
    <w:rsid w:val="008018EA"/>
    <w:rsid w:val="00803326"/>
    <w:rsid w:val="00804A34"/>
    <w:rsid w:val="00805A4A"/>
    <w:rsid w:val="00805F7D"/>
    <w:rsid w:val="0080620E"/>
    <w:rsid w:val="00810904"/>
    <w:rsid w:val="00812E83"/>
    <w:rsid w:val="00813D10"/>
    <w:rsid w:val="008142BE"/>
    <w:rsid w:val="008211C9"/>
    <w:rsid w:val="008229FA"/>
    <w:rsid w:val="0082476B"/>
    <w:rsid w:val="00826DB7"/>
    <w:rsid w:val="00830F0B"/>
    <w:rsid w:val="00831547"/>
    <w:rsid w:val="00840CD9"/>
    <w:rsid w:val="00841D07"/>
    <w:rsid w:val="008430AF"/>
    <w:rsid w:val="00843723"/>
    <w:rsid w:val="00844140"/>
    <w:rsid w:val="0084466C"/>
    <w:rsid w:val="008461D7"/>
    <w:rsid w:val="00846891"/>
    <w:rsid w:val="0084720A"/>
    <w:rsid w:val="00850009"/>
    <w:rsid w:val="008665A9"/>
    <w:rsid w:val="008673FE"/>
    <w:rsid w:val="008679A9"/>
    <w:rsid w:val="00867BC3"/>
    <w:rsid w:val="008733FD"/>
    <w:rsid w:val="00873B66"/>
    <w:rsid w:val="008817AB"/>
    <w:rsid w:val="00881DAF"/>
    <w:rsid w:val="00881FE7"/>
    <w:rsid w:val="00882D49"/>
    <w:rsid w:val="0089084C"/>
    <w:rsid w:val="00894443"/>
    <w:rsid w:val="008944D5"/>
    <w:rsid w:val="008A1706"/>
    <w:rsid w:val="008A2479"/>
    <w:rsid w:val="008A2EF1"/>
    <w:rsid w:val="008A440B"/>
    <w:rsid w:val="008C303A"/>
    <w:rsid w:val="008C4D5C"/>
    <w:rsid w:val="008D030A"/>
    <w:rsid w:val="008E029B"/>
    <w:rsid w:val="008E2257"/>
    <w:rsid w:val="008E3994"/>
    <w:rsid w:val="008F0DD5"/>
    <w:rsid w:val="008F2141"/>
    <w:rsid w:val="008F5B1F"/>
    <w:rsid w:val="008F6FE0"/>
    <w:rsid w:val="009009F0"/>
    <w:rsid w:val="009036F0"/>
    <w:rsid w:val="00903CE5"/>
    <w:rsid w:val="009068AC"/>
    <w:rsid w:val="0091405D"/>
    <w:rsid w:val="0091720A"/>
    <w:rsid w:val="00921966"/>
    <w:rsid w:val="009237AC"/>
    <w:rsid w:val="0092615D"/>
    <w:rsid w:val="009273FF"/>
    <w:rsid w:val="00927E3A"/>
    <w:rsid w:val="00927EA4"/>
    <w:rsid w:val="00930C35"/>
    <w:rsid w:val="00931EAC"/>
    <w:rsid w:val="00933378"/>
    <w:rsid w:val="00933669"/>
    <w:rsid w:val="009416C3"/>
    <w:rsid w:val="00944FA4"/>
    <w:rsid w:val="009475E1"/>
    <w:rsid w:val="00956130"/>
    <w:rsid w:val="00956190"/>
    <w:rsid w:val="00957DA4"/>
    <w:rsid w:val="0096055F"/>
    <w:rsid w:val="009663FD"/>
    <w:rsid w:val="00966FE7"/>
    <w:rsid w:val="00967180"/>
    <w:rsid w:val="00973158"/>
    <w:rsid w:val="009761A5"/>
    <w:rsid w:val="00976872"/>
    <w:rsid w:val="0098221B"/>
    <w:rsid w:val="009836AB"/>
    <w:rsid w:val="00985B11"/>
    <w:rsid w:val="00986E0C"/>
    <w:rsid w:val="009926B0"/>
    <w:rsid w:val="009946D1"/>
    <w:rsid w:val="009972A8"/>
    <w:rsid w:val="009A01E1"/>
    <w:rsid w:val="009A058F"/>
    <w:rsid w:val="009A428B"/>
    <w:rsid w:val="009A797E"/>
    <w:rsid w:val="009A7A7A"/>
    <w:rsid w:val="009A7F83"/>
    <w:rsid w:val="009B1997"/>
    <w:rsid w:val="009B20AF"/>
    <w:rsid w:val="009C047F"/>
    <w:rsid w:val="009C2E8D"/>
    <w:rsid w:val="009C65A5"/>
    <w:rsid w:val="009C7E80"/>
    <w:rsid w:val="009D08A0"/>
    <w:rsid w:val="009D0954"/>
    <w:rsid w:val="009D1CFB"/>
    <w:rsid w:val="009D2EC2"/>
    <w:rsid w:val="009D3A7F"/>
    <w:rsid w:val="009E129D"/>
    <w:rsid w:val="009E1AFD"/>
    <w:rsid w:val="009E22FF"/>
    <w:rsid w:val="009E3046"/>
    <w:rsid w:val="009E3A7D"/>
    <w:rsid w:val="009E3C3C"/>
    <w:rsid w:val="009E3F41"/>
    <w:rsid w:val="009E72DF"/>
    <w:rsid w:val="009F1049"/>
    <w:rsid w:val="009F12D2"/>
    <w:rsid w:val="009F447A"/>
    <w:rsid w:val="009F52AB"/>
    <w:rsid w:val="009F5EDE"/>
    <w:rsid w:val="00A00221"/>
    <w:rsid w:val="00A0213B"/>
    <w:rsid w:val="00A03E36"/>
    <w:rsid w:val="00A04090"/>
    <w:rsid w:val="00A0755A"/>
    <w:rsid w:val="00A10271"/>
    <w:rsid w:val="00A15E0F"/>
    <w:rsid w:val="00A16C1C"/>
    <w:rsid w:val="00A20BC4"/>
    <w:rsid w:val="00A216DC"/>
    <w:rsid w:val="00A222E0"/>
    <w:rsid w:val="00A223E3"/>
    <w:rsid w:val="00A24C7D"/>
    <w:rsid w:val="00A25954"/>
    <w:rsid w:val="00A259C7"/>
    <w:rsid w:val="00A35B5D"/>
    <w:rsid w:val="00A3709A"/>
    <w:rsid w:val="00A45082"/>
    <w:rsid w:val="00A5013C"/>
    <w:rsid w:val="00A50FAF"/>
    <w:rsid w:val="00A53A1D"/>
    <w:rsid w:val="00A60197"/>
    <w:rsid w:val="00A6091F"/>
    <w:rsid w:val="00A60F0E"/>
    <w:rsid w:val="00A625FD"/>
    <w:rsid w:val="00A63A86"/>
    <w:rsid w:val="00A72C0D"/>
    <w:rsid w:val="00A738F1"/>
    <w:rsid w:val="00A75241"/>
    <w:rsid w:val="00A75AD4"/>
    <w:rsid w:val="00A764DB"/>
    <w:rsid w:val="00A838D9"/>
    <w:rsid w:val="00A847F8"/>
    <w:rsid w:val="00A85A26"/>
    <w:rsid w:val="00A90AC7"/>
    <w:rsid w:val="00A93591"/>
    <w:rsid w:val="00A93679"/>
    <w:rsid w:val="00AA56DA"/>
    <w:rsid w:val="00AA68DD"/>
    <w:rsid w:val="00AB13D8"/>
    <w:rsid w:val="00AC185E"/>
    <w:rsid w:val="00AC1B26"/>
    <w:rsid w:val="00AC596C"/>
    <w:rsid w:val="00AC5ED3"/>
    <w:rsid w:val="00AC6C50"/>
    <w:rsid w:val="00AD06FD"/>
    <w:rsid w:val="00AD2543"/>
    <w:rsid w:val="00AD3886"/>
    <w:rsid w:val="00AD7089"/>
    <w:rsid w:val="00AF0905"/>
    <w:rsid w:val="00AF422F"/>
    <w:rsid w:val="00B031DC"/>
    <w:rsid w:val="00B037E3"/>
    <w:rsid w:val="00B059DD"/>
    <w:rsid w:val="00B06B19"/>
    <w:rsid w:val="00B071F4"/>
    <w:rsid w:val="00B10BC5"/>
    <w:rsid w:val="00B10DB6"/>
    <w:rsid w:val="00B13D7F"/>
    <w:rsid w:val="00B14CA5"/>
    <w:rsid w:val="00B155D6"/>
    <w:rsid w:val="00B15925"/>
    <w:rsid w:val="00B1668B"/>
    <w:rsid w:val="00B20E0D"/>
    <w:rsid w:val="00B21A1F"/>
    <w:rsid w:val="00B23191"/>
    <w:rsid w:val="00B25BB7"/>
    <w:rsid w:val="00B25C11"/>
    <w:rsid w:val="00B26916"/>
    <w:rsid w:val="00B31786"/>
    <w:rsid w:val="00B3253C"/>
    <w:rsid w:val="00B32FB0"/>
    <w:rsid w:val="00B346F1"/>
    <w:rsid w:val="00B362D8"/>
    <w:rsid w:val="00B367C3"/>
    <w:rsid w:val="00B40116"/>
    <w:rsid w:val="00B40A32"/>
    <w:rsid w:val="00B42679"/>
    <w:rsid w:val="00B44710"/>
    <w:rsid w:val="00B537C7"/>
    <w:rsid w:val="00B54F99"/>
    <w:rsid w:val="00B77873"/>
    <w:rsid w:val="00B8077D"/>
    <w:rsid w:val="00B8416C"/>
    <w:rsid w:val="00B848EB"/>
    <w:rsid w:val="00B855F7"/>
    <w:rsid w:val="00B918B9"/>
    <w:rsid w:val="00B93F54"/>
    <w:rsid w:val="00BA3CE3"/>
    <w:rsid w:val="00BA62B6"/>
    <w:rsid w:val="00BA7753"/>
    <w:rsid w:val="00BB112C"/>
    <w:rsid w:val="00BB2B8E"/>
    <w:rsid w:val="00BB71FC"/>
    <w:rsid w:val="00BC1524"/>
    <w:rsid w:val="00BC46C8"/>
    <w:rsid w:val="00BC7E66"/>
    <w:rsid w:val="00BD1893"/>
    <w:rsid w:val="00BD411E"/>
    <w:rsid w:val="00BE0560"/>
    <w:rsid w:val="00BE7465"/>
    <w:rsid w:val="00BE7886"/>
    <w:rsid w:val="00BF0B3E"/>
    <w:rsid w:val="00BF13AA"/>
    <w:rsid w:val="00BF2012"/>
    <w:rsid w:val="00BF53F1"/>
    <w:rsid w:val="00C01898"/>
    <w:rsid w:val="00C02101"/>
    <w:rsid w:val="00C04AB9"/>
    <w:rsid w:val="00C058B8"/>
    <w:rsid w:val="00C06A4F"/>
    <w:rsid w:val="00C0771B"/>
    <w:rsid w:val="00C104DE"/>
    <w:rsid w:val="00C10B59"/>
    <w:rsid w:val="00C11131"/>
    <w:rsid w:val="00C11CBB"/>
    <w:rsid w:val="00C137B7"/>
    <w:rsid w:val="00C13C99"/>
    <w:rsid w:val="00C1418D"/>
    <w:rsid w:val="00C1497D"/>
    <w:rsid w:val="00C17C89"/>
    <w:rsid w:val="00C2078D"/>
    <w:rsid w:val="00C218A2"/>
    <w:rsid w:val="00C227F8"/>
    <w:rsid w:val="00C22BB2"/>
    <w:rsid w:val="00C26F60"/>
    <w:rsid w:val="00C3272D"/>
    <w:rsid w:val="00C34B29"/>
    <w:rsid w:val="00C3605E"/>
    <w:rsid w:val="00C405FF"/>
    <w:rsid w:val="00C43AD1"/>
    <w:rsid w:val="00C44696"/>
    <w:rsid w:val="00C44762"/>
    <w:rsid w:val="00C45E7C"/>
    <w:rsid w:val="00C474BD"/>
    <w:rsid w:val="00C51448"/>
    <w:rsid w:val="00C53F78"/>
    <w:rsid w:val="00C564FD"/>
    <w:rsid w:val="00C57CDA"/>
    <w:rsid w:val="00C629A5"/>
    <w:rsid w:val="00C65135"/>
    <w:rsid w:val="00C65AC2"/>
    <w:rsid w:val="00C705B6"/>
    <w:rsid w:val="00C72239"/>
    <w:rsid w:val="00C80070"/>
    <w:rsid w:val="00C83261"/>
    <w:rsid w:val="00C83601"/>
    <w:rsid w:val="00C90989"/>
    <w:rsid w:val="00C929E3"/>
    <w:rsid w:val="00C92A4B"/>
    <w:rsid w:val="00C93A58"/>
    <w:rsid w:val="00C9462E"/>
    <w:rsid w:val="00C957C3"/>
    <w:rsid w:val="00C9684F"/>
    <w:rsid w:val="00C9688F"/>
    <w:rsid w:val="00C97E46"/>
    <w:rsid w:val="00CA12E9"/>
    <w:rsid w:val="00CA5679"/>
    <w:rsid w:val="00CA6277"/>
    <w:rsid w:val="00CB7E82"/>
    <w:rsid w:val="00CC4ACE"/>
    <w:rsid w:val="00CC50A8"/>
    <w:rsid w:val="00CC7896"/>
    <w:rsid w:val="00CD5826"/>
    <w:rsid w:val="00CD6104"/>
    <w:rsid w:val="00CD7672"/>
    <w:rsid w:val="00CE7859"/>
    <w:rsid w:val="00CF15AE"/>
    <w:rsid w:val="00CF6B69"/>
    <w:rsid w:val="00CF7C0A"/>
    <w:rsid w:val="00CF7E35"/>
    <w:rsid w:val="00D00A51"/>
    <w:rsid w:val="00D0346A"/>
    <w:rsid w:val="00D04DCF"/>
    <w:rsid w:val="00D07027"/>
    <w:rsid w:val="00D11E3D"/>
    <w:rsid w:val="00D150CA"/>
    <w:rsid w:val="00D208C3"/>
    <w:rsid w:val="00D2257A"/>
    <w:rsid w:val="00D24C58"/>
    <w:rsid w:val="00D24F0F"/>
    <w:rsid w:val="00D277E9"/>
    <w:rsid w:val="00D30213"/>
    <w:rsid w:val="00D3038E"/>
    <w:rsid w:val="00D34321"/>
    <w:rsid w:val="00D40C66"/>
    <w:rsid w:val="00D4235E"/>
    <w:rsid w:val="00D42630"/>
    <w:rsid w:val="00D46B20"/>
    <w:rsid w:val="00D4739E"/>
    <w:rsid w:val="00D521DC"/>
    <w:rsid w:val="00D5323E"/>
    <w:rsid w:val="00D54336"/>
    <w:rsid w:val="00D60BD6"/>
    <w:rsid w:val="00D6289B"/>
    <w:rsid w:val="00D636C4"/>
    <w:rsid w:val="00D65A48"/>
    <w:rsid w:val="00D71ED7"/>
    <w:rsid w:val="00D756D7"/>
    <w:rsid w:val="00D76EF7"/>
    <w:rsid w:val="00D773D5"/>
    <w:rsid w:val="00D828BA"/>
    <w:rsid w:val="00D845CE"/>
    <w:rsid w:val="00D8667C"/>
    <w:rsid w:val="00D8681B"/>
    <w:rsid w:val="00D92BAD"/>
    <w:rsid w:val="00D930B0"/>
    <w:rsid w:val="00D95EF3"/>
    <w:rsid w:val="00D96A8B"/>
    <w:rsid w:val="00D976E8"/>
    <w:rsid w:val="00DA209E"/>
    <w:rsid w:val="00DB2E5A"/>
    <w:rsid w:val="00DB4448"/>
    <w:rsid w:val="00DB4BFE"/>
    <w:rsid w:val="00DB5FA4"/>
    <w:rsid w:val="00DB6EB6"/>
    <w:rsid w:val="00DC0418"/>
    <w:rsid w:val="00DC21F0"/>
    <w:rsid w:val="00DD0383"/>
    <w:rsid w:val="00DD123A"/>
    <w:rsid w:val="00DD2EF5"/>
    <w:rsid w:val="00DD4C16"/>
    <w:rsid w:val="00DE03A7"/>
    <w:rsid w:val="00DE047F"/>
    <w:rsid w:val="00DE2EA8"/>
    <w:rsid w:val="00DE39B5"/>
    <w:rsid w:val="00DE3BDA"/>
    <w:rsid w:val="00DE3FE8"/>
    <w:rsid w:val="00DF08AE"/>
    <w:rsid w:val="00DF0EC7"/>
    <w:rsid w:val="00DF24D5"/>
    <w:rsid w:val="00DF3496"/>
    <w:rsid w:val="00DF364E"/>
    <w:rsid w:val="00DF3FCE"/>
    <w:rsid w:val="00DF5562"/>
    <w:rsid w:val="00DF607D"/>
    <w:rsid w:val="00E00A97"/>
    <w:rsid w:val="00E04390"/>
    <w:rsid w:val="00E06872"/>
    <w:rsid w:val="00E07F15"/>
    <w:rsid w:val="00E14793"/>
    <w:rsid w:val="00E17B88"/>
    <w:rsid w:val="00E22C08"/>
    <w:rsid w:val="00E23AD7"/>
    <w:rsid w:val="00E2764F"/>
    <w:rsid w:val="00E32784"/>
    <w:rsid w:val="00E329E9"/>
    <w:rsid w:val="00E41345"/>
    <w:rsid w:val="00E437FE"/>
    <w:rsid w:val="00E44FE7"/>
    <w:rsid w:val="00E46CDC"/>
    <w:rsid w:val="00E47300"/>
    <w:rsid w:val="00E5025E"/>
    <w:rsid w:val="00E50D0F"/>
    <w:rsid w:val="00E5214A"/>
    <w:rsid w:val="00E524B6"/>
    <w:rsid w:val="00E5350C"/>
    <w:rsid w:val="00E5667C"/>
    <w:rsid w:val="00E6390A"/>
    <w:rsid w:val="00E73426"/>
    <w:rsid w:val="00E75F48"/>
    <w:rsid w:val="00E81A5F"/>
    <w:rsid w:val="00E8467B"/>
    <w:rsid w:val="00E85B93"/>
    <w:rsid w:val="00E87203"/>
    <w:rsid w:val="00E9094C"/>
    <w:rsid w:val="00E90FD0"/>
    <w:rsid w:val="00E91171"/>
    <w:rsid w:val="00E93964"/>
    <w:rsid w:val="00E93FFF"/>
    <w:rsid w:val="00E970E7"/>
    <w:rsid w:val="00EA194E"/>
    <w:rsid w:val="00EA4777"/>
    <w:rsid w:val="00EA586C"/>
    <w:rsid w:val="00EA6964"/>
    <w:rsid w:val="00EB157B"/>
    <w:rsid w:val="00EB7B11"/>
    <w:rsid w:val="00EC212A"/>
    <w:rsid w:val="00EC4997"/>
    <w:rsid w:val="00EC7465"/>
    <w:rsid w:val="00ED1A01"/>
    <w:rsid w:val="00ED3469"/>
    <w:rsid w:val="00ED3EDA"/>
    <w:rsid w:val="00ED6B76"/>
    <w:rsid w:val="00ED6C8F"/>
    <w:rsid w:val="00EE0C4E"/>
    <w:rsid w:val="00EE0ED1"/>
    <w:rsid w:val="00EE23DB"/>
    <w:rsid w:val="00EE6CE2"/>
    <w:rsid w:val="00EF06E0"/>
    <w:rsid w:val="00EF1603"/>
    <w:rsid w:val="00EF1B3D"/>
    <w:rsid w:val="00EF1C3E"/>
    <w:rsid w:val="00EF52F1"/>
    <w:rsid w:val="00EF7AD4"/>
    <w:rsid w:val="00F0011E"/>
    <w:rsid w:val="00F047E5"/>
    <w:rsid w:val="00F05AA4"/>
    <w:rsid w:val="00F11ECD"/>
    <w:rsid w:val="00F22A67"/>
    <w:rsid w:val="00F22AA2"/>
    <w:rsid w:val="00F22AD2"/>
    <w:rsid w:val="00F26356"/>
    <w:rsid w:val="00F27F6F"/>
    <w:rsid w:val="00F3202A"/>
    <w:rsid w:val="00F35841"/>
    <w:rsid w:val="00F37F4C"/>
    <w:rsid w:val="00F46625"/>
    <w:rsid w:val="00F50665"/>
    <w:rsid w:val="00F55906"/>
    <w:rsid w:val="00F55ABB"/>
    <w:rsid w:val="00F567E9"/>
    <w:rsid w:val="00F572CC"/>
    <w:rsid w:val="00F60014"/>
    <w:rsid w:val="00F63407"/>
    <w:rsid w:val="00F6730A"/>
    <w:rsid w:val="00F709AF"/>
    <w:rsid w:val="00F70C88"/>
    <w:rsid w:val="00F726B4"/>
    <w:rsid w:val="00F72F01"/>
    <w:rsid w:val="00F737BF"/>
    <w:rsid w:val="00F76F12"/>
    <w:rsid w:val="00F87E73"/>
    <w:rsid w:val="00F925F9"/>
    <w:rsid w:val="00F92DE4"/>
    <w:rsid w:val="00F93BB0"/>
    <w:rsid w:val="00FA0929"/>
    <w:rsid w:val="00FA2460"/>
    <w:rsid w:val="00FA28AB"/>
    <w:rsid w:val="00FA5173"/>
    <w:rsid w:val="00FB326D"/>
    <w:rsid w:val="00FB34B5"/>
    <w:rsid w:val="00FC119E"/>
    <w:rsid w:val="00FC1371"/>
    <w:rsid w:val="00FC552C"/>
    <w:rsid w:val="00FD0F5C"/>
    <w:rsid w:val="00FD14B3"/>
    <w:rsid w:val="00FD2849"/>
    <w:rsid w:val="00FD2DC1"/>
    <w:rsid w:val="00FD434D"/>
    <w:rsid w:val="00FD48F4"/>
    <w:rsid w:val="00FD75ED"/>
    <w:rsid w:val="00FD783D"/>
    <w:rsid w:val="00FD7897"/>
    <w:rsid w:val="00FE37B0"/>
    <w:rsid w:val="00FE57A7"/>
    <w:rsid w:val="00FF1B6F"/>
    <w:rsid w:val="00FF3F6A"/>
    <w:rsid w:val="00FF69B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2D52BC"/>
  <w15:chartTrackingRefBased/>
  <w15:docId w15:val="{1F3AF9EA-A279-4787-87F8-F7414DD86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3F3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1"/>
    <w:uiPriority w:val="9"/>
    <w:unhideWhenUsed/>
    <w:qFormat/>
    <w:rsid w:val="008461D7"/>
    <w:pPr>
      <w:keepNext/>
      <w:keepLines/>
      <w:spacing w:before="40" w:after="0" w:line="360" w:lineRule="auto"/>
      <w:outlineLvl w:val="1"/>
    </w:pPr>
    <w:rPr>
      <w:rFonts w:ascii="Times New Roman" w:eastAsiaTheme="majorEastAsia" w:hAnsi="Times New Roman" w:cstheme="majorBidi"/>
      <w:b/>
      <w:sz w:val="24"/>
      <w:szCs w:val="26"/>
      <w:lang w:val="fr-CI"/>
    </w:rPr>
  </w:style>
  <w:style w:type="paragraph" w:styleId="Heading3">
    <w:name w:val="heading 3"/>
    <w:basedOn w:val="Normal"/>
    <w:next w:val="Normal"/>
    <w:link w:val="Heading3Char"/>
    <w:uiPriority w:val="9"/>
    <w:semiHidden/>
    <w:unhideWhenUsed/>
    <w:qFormat/>
    <w:rsid w:val="009F5E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613AA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E00A97"/>
    <w:pPr>
      <w:spacing w:after="100"/>
    </w:pPr>
    <w:rPr>
      <w:rFonts w:ascii="Times New Roman" w:eastAsia="Times New Roman" w:hAnsi="Times New Roman" w:cs="Times New Roman"/>
      <w:color w:val="000000" w:themeColor="text1"/>
      <w:sz w:val="24"/>
      <w:lang w:eastAsia="fr-FR"/>
    </w:rPr>
  </w:style>
  <w:style w:type="paragraph" w:styleId="Header">
    <w:name w:val="header"/>
    <w:basedOn w:val="Normal"/>
    <w:link w:val="HeaderChar"/>
    <w:uiPriority w:val="99"/>
    <w:unhideWhenUsed/>
    <w:rsid w:val="00CA6277"/>
    <w:pPr>
      <w:tabs>
        <w:tab w:val="center" w:pos="4153"/>
        <w:tab w:val="right" w:pos="8306"/>
      </w:tabs>
      <w:spacing w:after="0" w:line="240" w:lineRule="auto"/>
    </w:pPr>
  </w:style>
  <w:style w:type="character" w:customStyle="1" w:styleId="HeaderChar">
    <w:name w:val="Header Char"/>
    <w:basedOn w:val="DefaultParagraphFont"/>
    <w:link w:val="Header"/>
    <w:uiPriority w:val="99"/>
    <w:rsid w:val="00CA6277"/>
  </w:style>
  <w:style w:type="paragraph" w:styleId="Footer">
    <w:name w:val="footer"/>
    <w:basedOn w:val="Normal"/>
    <w:link w:val="FooterChar"/>
    <w:uiPriority w:val="99"/>
    <w:unhideWhenUsed/>
    <w:rsid w:val="00CA6277"/>
    <w:pPr>
      <w:tabs>
        <w:tab w:val="center" w:pos="4153"/>
        <w:tab w:val="right" w:pos="8306"/>
      </w:tabs>
      <w:spacing w:after="0" w:line="240" w:lineRule="auto"/>
    </w:pPr>
  </w:style>
  <w:style w:type="character" w:customStyle="1" w:styleId="FooterChar">
    <w:name w:val="Footer Char"/>
    <w:basedOn w:val="DefaultParagraphFont"/>
    <w:link w:val="Footer"/>
    <w:uiPriority w:val="99"/>
    <w:rsid w:val="00CA6277"/>
  </w:style>
  <w:style w:type="paragraph" w:styleId="Caption">
    <w:name w:val="caption"/>
    <w:basedOn w:val="Normal"/>
    <w:next w:val="Normal"/>
    <w:uiPriority w:val="35"/>
    <w:unhideWhenUsed/>
    <w:qFormat/>
    <w:rsid w:val="00672926"/>
    <w:rPr>
      <w:rFonts w:ascii="Calibri" w:eastAsia="Calibri" w:hAnsi="Calibri" w:cs="Times New Roman"/>
      <w:b/>
      <w:bCs/>
      <w:sz w:val="20"/>
      <w:szCs w:val="20"/>
    </w:rPr>
  </w:style>
  <w:style w:type="character" w:styleId="Emphasis">
    <w:name w:val="Emphasis"/>
    <w:basedOn w:val="DefaultParagraphFont"/>
    <w:uiPriority w:val="20"/>
    <w:qFormat/>
    <w:rsid w:val="00672926"/>
    <w:rPr>
      <w:i/>
      <w:iCs/>
    </w:rPr>
  </w:style>
  <w:style w:type="character" w:customStyle="1" w:styleId="hps">
    <w:name w:val="hps"/>
    <w:basedOn w:val="DefaultParagraphFont"/>
    <w:rsid w:val="008A2EF1"/>
  </w:style>
  <w:style w:type="character" w:customStyle="1" w:styleId="Heading2Char1">
    <w:name w:val="Heading 2 Char1"/>
    <w:basedOn w:val="DefaultParagraphFont"/>
    <w:link w:val="Heading2"/>
    <w:uiPriority w:val="9"/>
    <w:rsid w:val="008461D7"/>
    <w:rPr>
      <w:rFonts w:ascii="Times New Roman" w:eastAsiaTheme="majorEastAsia" w:hAnsi="Times New Roman" w:cstheme="majorBidi"/>
      <w:b/>
      <w:sz w:val="24"/>
      <w:szCs w:val="26"/>
      <w:lang w:val="fr-CI"/>
    </w:rPr>
  </w:style>
  <w:style w:type="paragraph" w:customStyle="1" w:styleId="Default">
    <w:name w:val="Default"/>
    <w:rsid w:val="008461D7"/>
    <w:pPr>
      <w:autoSpaceDE w:val="0"/>
      <w:autoSpaceDN w:val="0"/>
      <w:adjustRightInd w:val="0"/>
      <w:spacing w:after="0" w:line="240" w:lineRule="auto"/>
    </w:pPr>
    <w:rPr>
      <w:rFonts w:ascii="CapitoliumNews" w:hAnsi="CapitoliumNews" w:cs="CapitoliumNews"/>
      <w:color w:val="000000"/>
      <w:sz w:val="24"/>
      <w:szCs w:val="24"/>
    </w:rPr>
  </w:style>
  <w:style w:type="paragraph" w:customStyle="1" w:styleId="MDPI31text">
    <w:name w:val="MDPI_3.1_text"/>
    <w:qFormat/>
    <w:rsid w:val="001D4EF3"/>
    <w:pPr>
      <w:adjustRightInd w:val="0"/>
      <w:snapToGrid w:val="0"/>
      <w:spacing w:after="0" w:line="228" w:lineRule="auto"/>
      <w:ind w:left="2608"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MDPI22heading2">
    <w:name w:val="MDPI_2.2_heading2"/>
    <w:qFormat/>
    <w:rsid w:val="001D4EF3"/>
    <w:pPr>
      <w:adjustRightInd w:val="0"/>
      <w:snapToGrid w:val="0"/>
      <w:spacing w:before="60" w:after="60" w:line="228" w:lineRule="auto"/>
      <w:ind w:left="2608"/>
      <w:outlineLvl w:val="1"/>
    </w:pPr>
    <w:rPr>
      <w:rFonts w:ascii="Palatino Linotype" w:eastAsia="Times New Roman" w:hAnsi="Palatino Linotype" w:cs="Times New Roman"/>
      <w:i/>
      <w:noProof/>
      <w:snapToGrid w:val="0"/>
      <w:color w:val="000000"/>
      <w:sz w:val="20"/>
      <w:lang w:val="en-US" w:eastAsia="de-DE" w:bidi="en-US"/>
    </w:rPr>
  </w:style>
  <w:style w:type="character" w:customStyle="1" w:styleId="jlqj4b">
    <w:name w:val="jlqj4b"/>
    <w:basedOn w:val="DefaultParagraphFont"/>
    <w:rsid w:val="00EE0C4E"/>
  </w:style>
  <w:style w:type="character" w:customStyle="1" w:styleId="Heading4Char">
    <w:name w:val="Heading 4 Char"/>
    <w:basedOn w:val="DefaultParagraphFont"/>
    <w:link w:val="Heading4"/>
    <w:uiPriority w:val="9"/>
    <w:rsid w:val="00613AA5"/>
    <w:rPr>
      <w:rFonts w:asciiTheme="majorHAnsi" w:eastAsiaTheme="majorEastAsia" w:hAnsiTheme="majorHAnsi" w:cstheme="majorBidi"/>
      <w:i/>
      <w:iCs/>
      <w:color w:val="2F5496" w:themeColor="accent1" w:themeShade="BF"/>
    </w:rPr>
  </w:style>
  <w:style w:type="paragraph" w:styleId="NormalWeb">
    <w:name w:val="Normal (Web)"/>
    <w:basedOn w:val="Normal"/>
    <w:uiPriority w:val="99"/>
    <w:semiHidden/>
    <w:unhideWhenUsed/>
    <w:rsid w:val="00976872"/>
    <w:pPr>
      <w:spacing w:before="100" w:beforeAutospacing="1" w:after="100" w:afterAutospacing="1" w:line="240" w:lineRule="auto"/>
    </w:pPr>
    <w:rPr>
      <w:rFonts w:ascii="Times New Roman" w:eastAsiaTheme="minorEastAsia" w:hAnsi="Times New Roman" w:cs="Times New Roman"/>
      <w:sz w:val="24"/>
      <w:szCs w:val="24"/>
      <w:lang w:eastAsia="fr-FR"/>
    </w:rPr>
  </w:style>
  <w:style w:type="character" w:styleId="Hyperlink">
    <w:name w:val="Hyperlink"/>
    <w:basedOn w:val="DefaultParagraphFont"/>
    <w:uiPriority w:val="99"/>
    <w:unhideWhenUsed/>
    <w:rsid w:val="00E90FD0"/>
    <w:rPr>
      <w:color w:val="0563C1" w:themeColor="hyperlink"/>
      <w:u w:val="single"/>
    </w:rPr>
  </w:style>
  <w:style w:type="character" w:customStyle="1" w:styleId="shorttext">
    <w:name w:val="short_text"/>
    <w:basedOn w:val="DefaultParagraphFont"/>
    <w:rsid w:val="00E90FD0"/>
  </w:style>
  <w:style w:type="character" w:customStyle="1" w:styleId="tlid-translation">
    <w:name w:val="tlid-translation"/>
    <w:basedOn w:val="DefaultParagraphFont"/>
    <w:rsid w:val="00E90FD0"/>
  </w:style>
  <w:style w:type="character" w:customStyle="1" w:styleId="A4">
    <w:name w:val="A4"/>
    <w:uiPriority w:val="99"/>
    <w:rsid w:val="00E90FD0"/>
    <w:rPr>
      <w:rFonts w:ascii="Goudy Old Style" w:hAnsi="Goudy Old Style" w:cs="Goudy Old Style" w:hint="default"/>
      <w:i/>
      <w:iCs/>
      <w:color w:val="000000"/>
      <w:sz w:val="22"/>
      <w:szCs w:val="22"/>
    </w:rPr>
  </w:style>
  <w:style w:type="character" w:customStyle="1" w:styleId="A2">
    <w:name w:val="A2"/>
    <w:uiPriority w:val="99"/>
    <w:rsid w:val="00E90FD0"/>
    <w:rPr>
      <w:rFonts w:ascii="Goudy Old Style" w:hAnsi="Goudy Old Style" w:cs="Goudy Old Style" w:hint="default"/>
      <w:b/>
      <w:bCs/>
      <w:color w:val="000000"/>
      <w:sz w:val="11"/>
      <w:szCs w:val="11"/>
    </w:rPr>
  </w:style>
  <w:style w:type="character" w:customStyle="1" w:styleId="Heading3Char">
    <w:name w:val="Heading 3 Char"/>
    <w:basedOn w:val="DefaultParagraphFont"/>
    <w:link w:val="Heading3"/>
    <w:uiPriority w:val="9"/>
    <w:semiHidden/>
    <w:rsid w:val="009F5EDE"/>
    <w:rPr>
      <w:rFonts w:asciiTheme="majorHAnsi" w:eastAsiaTheme="majorEastAsia" w:hAnsiTheme="majorHAnsi" w:cstheme="majorBidi"/>
      <w:color w:val="1F3763" w:themeColor="accent1" w:themeShade="7F"/>
      <w:sz w:val="24"/>
      <w:szCs w:val="24"/>
    </w:rPr>
  </w:style>
  <w:style w:type="table" w:styleId="PlainTable2">
    <w:name w:val="Plain Table 2"/>
    <w:basedOn w:val="TableNormal"/>
    <w:uiPriority w:val="42"/>
    <w:rsid w:val="00D0346A"/>
    <w:pPr>
      <w:spacing w:after="0" w:line="240" w:lineRule="auto"/>
    </w:pPr>
    <w:rPr>
      <w:lang w:val="fr-C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3D3F38"/>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A45082"/>
    <w:rPr>
      <w:sz w:val="16"/>
      <w:szCs w:val="16"/>
    </w:rPr>
  </w:style>
  <w:style w:type="paragraph" w:styleId="CommentText">
    <w:name w:val="annotation text"/>
    <w:basedOn w:val="Normal"/>
    <w:link w:val="CommentTextChar"/>
    <w:uiPriority w:val="99"/>
    <w:semiHidden/>
    <w:unhideWhenUsed/>
    <w:rsid w:val="00A45082"/>
    <w:pPr>
      <w:spacing w:line="240" w:lineRule="auto"/>
    </w:pPr>
    <w:rPr>
      <w:sz w:val="20"/>
      <w:szCs w:val="20"/>
    </w:rPr>
  </w:style>
  <w:style w:type="character" w:customStyle="1" w:styleId="CommentTextChar">
    <w:name w:val="Comment Text Char"/>
    <w:basedOn w:val="DefaultParagraphFont"/>
    <w:link w:val="CommentText"/>
    <w:uiPriority w:val="99"/>
    <w:semiHidden/>
    <w:rsid w:val="00A45082"/>
    <w:rPr>
      <w:sz w:val="20"/>
      <w:szCs w:val="20"/>
    </w:rPr>
  </w:style>
  <w:style w:type="paragraph" w:styleId="CommentSubject">
    <w:name w:val="annotation subject"/>
    <w:basedOn w:val="CommentText"/>
    <w:next w:val="CommentText"/>
    <w:link w:val="CommentSubjectChar"/>
    <w:uiPriority w:val="99"/>
    <w:semiHidden/>
    <w:unhideWhenUsed/>
    <w:rsid w:val="00A45082"/>
    <w:rPr>
      <w:b/>
      <w:bCs/>
    </w:rPr>
  </w:style>
  <w:style w:type="character" w:customStyle="1" w:styleId="CommentSubjectChar">
    <w:name w:val="Comment Subject Char"/>
    <w:basedOn w:val="CommentTextChar"/>
    <w:link w:val="CommentSubject"/>
    <w:uiPriority w:val="99"/>
    <w:semiHidden/>
    <w:rsid w:val="00A45082"/>
    <w:rPr>
      <w:b/>
      <w:bCs/>
      <w:sz w:val="20"/>
      <w:szCs w:val="20"/>
    </w:rPr>
  </w:style>
  <w:style w:type="paragraph" w:styleId="BalloonText">
    <w:name w:val="Balloon Text"/>
    <w:basedOn w:val="Normal"/>
    <w:link w:val="BalloonTextChar"/>
    <w:uiPriority w:val="99"/>
    <w:semiHidden/>
    <w:unhideWhenUsed/>
    <w:rsid w:val="00A450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5082"/>
    <w:rPr>
      <w:rFonts w:ascii="Segoe UI" w:hAnsi="Segoe UI" w:cs="Segoe UI"/>
      <w:sz w:val="18"/>
      <w:szCs w:val="18"/>
    </w:rPr>
  </w:style>
  <w:style w:type="paragraph" w:styleId="ListParagraph">
    <w:name w:val="List Paragraph"/>
    <w:basedOn w:val="Normal"/>
    <w:link w:val="ListParagraphChar"/>
    <w:uiPriority w:val="34"/>
    <w:qFormat/>
    <w:rsid w:val="00DB4BFE"/>
    <w:pPr>
      <w:ind w:left="720"/>
      <w:contextualSpacing/>
    </w:pPr>
  </w:style>
  <w:style w:type="character" w:customStyle="1" w:styleId="fontstyle01">
    <w:name w:val="fontstyle01"/>
    <w:basedOn w:val="DefaultParagraphFont"/>
    <w:rsid w:val="00DB4BFE"/>
    <w:rPr>
      <w:rFonts w:ascii="TT1B5t00" w:hAnsi="TT1B5t00" w:hint="default"/>
      <w:b w:val="0"/>
      <w:bCs w:val="0"/>
      <w:i w:val="0"/>
      <w:iCs w:val="0"/>
      <w:color w:val="000000"/>
      <w:sz w:val="24"/>
      <w:szCs w:val="24"/>
    </w:rPr>
  </w:style>
  <w:style w:type="paragraph" w:styleId="Bibliography">
    <w:name w:val="Bibliography"/>
    <w:basedOn w:val="Normal"/>
    <w:next w:val="Normal"/>
    <w:uiPriority w:val="37"/>
    <w:unhideWhenUsed/>
    <w:rsid w:val="00DB4BFE"/>
    <w:rPr>
      <w:lang w:val="fr-CI"/>
    </w:rPr>
  </w:style>
  <w:style w:type="character" w:customStyle="1" w:styleId="Heading2Char">
    <w:name w:val="Heading 2 Char"/>
    <w:basedOn w:val="DefaultParagraphFont"/>
    <w:rsid w:val="00571716"/>
    <w:rPr>
      <w:rFonts w:ascii="Calibri Light" w:eastAsia="Times New Roman" w:hAnsi="Calibri Light" w:cs="Times New Roman"/>
      <w:color w:val="2E74B5"/>
      <w:sz w:val="26"/>
      <w:szCs w:val="26"/>
    </w:rPr>
  </w:style>
  <w:style w:type="character" w:customStyle="1" w:styleId="ListParagraphChar">
    <w:name w:val="List Paragraph Char"/>
    <w:link w:val="ListParagraph"/>
    <w:uiPriority w:val="34"/>
    <w:rsid w:val="00556FEF"/>
  </w:style>
  <w:style w:type="paragraph" w:customStyle="1" w:styleId="09BodyIndent">
    <w:name w:val="09 Body Indent"/>
    <w:basedOn w:val="Normal"/>
    <w:link w:val="09BodyIndentChar"/>
    <w:autoRedefine/>
    <w:qFormat/>
    <w:rsid w:val="00973158"/>
    <w:pPr>
      <w:autoSpaceDE w:val="0"/>
      <w:autoSpaceDN w:val="0"/>
      <w:adjustRightInd w:val="0"/>
      <w:spacing w:after="0" w:line="360" w:lineRule="auto"/>
      <w:ind w:firstLine="567"/>
      <w:jc w:val="both"/>
    </w:pPr>
    <w:rPr>
      <w:rFonts w:ascii="Times New Roman" w:eastAsia="Malgun Gothic" w:hAnsi="Times New Roman" w:cs="Times New Roman"/>
      <w:b/>
      <w:bCs/>
      <w:sz w:val="24"/>
      <w:szCs w:val="24"/>
      <w:lang w:val="en-US" w:eastAsia="x-none"/>
    </w:rPr>
  </w:style>
  <w:style w:type="character" w:customStyle="1" w:styleId="09BodyIndentChar">
    <w:name w:val="09 Body Indent Char"/>
    <w:link w:val="09BodyIndent"/>
    <w:rsid w:val="00973158"/>
    <w:rPr>
      <w:rFonts w:ascii="Times New Roman" w:eastAsia="Malgun Gothic" w:hAnsi="Times New Roman" w:cs="Times New Roman"/>
      <w:b/>
      <w:bCs/>
      <w:sz w:val="24"/>
      <w:szCs w:val="24"/>
      <w:lang w:val="en-US" w:eastAsia="x-none"/>
    </w:rPr>
  </w:style>
  <w:style w:type="paragraph" w:customStyle="1" w:styleId="21Heading2">
    <w:name w:val="21 Heading 2"/>
    <w:basedOn w:val="09BodyIndent"/>
    <w:qFormat/>
    <w:rsid w:val="00556FEF"/>
    <w:pPr>
      <w:spacing w:before="220" w:after="100"/>
      <w:ind w:firstLine="0"/>
    </w:pPr>
    <w:rPr>
      <w:b w:val="0"/>
    </w:rPr>
  </w:style>
  <w:style w:type="paragraph" w:customStyle="1" w:styleId="Pa8">
    <w:name w:val="Pa8"/>
    <w:basedOn w:val="Default"/>
    <w:next w:val="Default"/>
    <w:uiPriority w:val="99"/>
    <w:rsid w:val="004927DB"/>
    <w:pPr>
      <w:spacing w:line="141" w:lineRule="atLeast"/>
    </w:pPr>
    <w:rPr>
      <w:rFonts w:ascii="Museo Sans" w:hAnsi="Museo Sans" w:cstheme="minorBidi"/>
      <w:color w:val="auto"/>
    </w:rPr>
  </w:style>
  <w:style w:type="paragraph" w:customStyle="1" w:styleId="20Heading1">
    <w:name w:val="20 Heading 1"/>
    <w:basedOn w:val="Normal"/>
    <w:autoRedefine/>
    <w:qFormat/>
    <w:rsid w:val="007252DD"/>
    <w:pPr>
      <w:spacing w:before="360" w:after="200" w:line="240" w:lineRule="auto"/>
      <w:jc w:val="both"/>
    </w:pPr>
    <w:rPr>
      <w:rFonts w:ascii="Times New Roman" w:eastAsia="SimSun" w:hAnsi="Times New Roman" w:cs="Times New Roman"/>
      <w:b/>
      <w:spacing w:val="-8"/>
      <w:sz w:val="28"/>
      <w:szCs w:val="28"/>
      <w:lang w:val="x-none" w:eastAsia="x-none"/>
    </w:rPr>
  </w:style>
  <w:style w:type="character" w:styleId="UnresolvedMention">
    <w:name w:val="Unresolved Mention"/>
    <w:basedOn w:val="DefaultParagraphFont"/>
    <w:uiPriority w:val="99"/>
    <w:semiHidden/>
    <w:unhideWhenUsed/>
    <w:rsid w:val="00F320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1419615">
      <w:bodyDiv w:val="1"/>
      <w:marLeft w:val="0"/>
      <w:marRight w:val="0"/>
      <w:marTop w:val="0"/>
      <w:marBottom w:val="0"/>
      <w:divBdr>
        <w:top w:val="none" w:sz="0" w:space="0" w:color="auto"/>
        <w:left w:val="none" w:sz="0" w:space="0" w:color="auto"/>
        <w:bottom w:val="none" w:sz="0" w:space="0" w:color="auto"/>
        <w:right w:val="none" w:sz="0" w:space="0" w:color="auto"/>
      </w:divBdr>
    </w:div>
    <w:div w:id="1698968231">
      <w:bodyDiv w:val="1"/>
      <w:marLeft w:val="0"/>
      <w:marRight w:val="0"/>
      <w:marTop w:val="0"/>
      <w:marBottom w:val="0"/>
      <w:divBdr>
        <w:top w:val="none" w:sz="0" w:space="0" w:color="auto"/>
        <w:left w:val="none" w:sz="0" w:space="0" w:color="auto"/>
        <w:bottom w:val="none" w:sz="0" w:space="0" w:color="auto"/>
        <w:right w:val="none" w:sz="0" w:space="0" w:color="auto"/>
      </w:divBdr>
    </w:div>
    <w:div w:id="2010595923">
      <w:bodyDiv w:val="1"/>
      <w:marLeft w:val="0"/>
      <w:marRight w:val="0"/>
      <w:marTop w:val="0"/>
      <w:marBottom w:val="0"/>
      <w:divBdr>
        <w:top w:val="none" w:sz="0" w:space="0" w:color="auto"/>
        <w:left w:val="none" w:sz="0" w:space="0" w:color="auto"/>
        <w:bottom w:val="none" w:sz="0" w:space="0" w:color="auto"/>
        <w:right w:val="none" w:sz="0" w:space="0" w:color="auto"/>
      </w:divBdr>
      <w:divsChild>
        <w:div w:id="94139424">
          <w:marLeft w:val="0"/>
          <w:marRight w:val="0"/>
          <w:marTop w:val="0"/>
          <w:marBottom w:val="0"/>
          <w:divBdr>
            <w:top w:val="none" w:sz="0" w:space="0" w:color="auto"/>
            <w:left w:val="none" w:sz="0" w:space="0" w:color="auto"/>
            <w:bottom w:val="none" w:sz="0" w:space="0" w:color="auto"/>
            <w:right w:val="none" w:sz="0" w:space="0" w:color="auto"/>
          </w:divBdr>
        </w:div>
        <w:div w:id="15432510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hyperlink" Target="https://doi.org/10.4314/jab.v126i1.9" TargetMode="External"/><Relationship Id="rId26" Type="http://schemas.openxmlformats.org/officeDocument/2006/relationships/hyperlink" Target="https://doi.org/10.1016/j.microb.2025.100436" TargetMode="External"/><Relationship Id="rId39" Type="http://schemas.openxmlformats.org/officeDocument/2006/relationships/hyperlink" Target="https://doi.org/10.3390/antibiotics14050470" TargetMode="External"/><Relationship Id="rId21" Type="http://schemas.openxmlformats.org/officeDocument/2006/relationships/hyperlink" Target="https://doi.org/10.1093/femspd/ftac027" TargetMode="External"/><Relationship Id="rId34" Type="http://schemas.openxmlformats.org/officeDocument/2006/relationships/hyperlink" Target="https://doi.org/10.1021/acsbiomedchemau.2c00042" TargetMode="External"/><Relationship Id="rId42" Type="http://schemas.openxmlformats.org/officeDocument/2006/relationships/hyperlink" Target="https://doi.org/10.3389/fmicb.2019.01582"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26420/jbacteriolmycol.2021.1192" TargetMode="External"/><Relationship Id="rId29" Type="http://schemas.openxmlformats.org/officeDocument/2006/relationships/hyperlink" Target="https://doi.org/10.1186/1476-0711-9-23" TargetMode="External"/><Relationship Id="rId11" Type="http://schemas.openxmlformats.org/officeDocument/2006/relationships/image" Target="media/image5.png"/><Relationship Id="rId24" Type="http://schemas.openxmlformats.org/officeDocument/2006/relationships/hyperlink" Target="https://doi.org/10.1038/s41579-022-00791-0" TargetMode="External"/><Relationship Id="rId32" Type="http://schemas.openxmlformats.org/officeDocument/2006/relationships/hyperlink" Target="https://doi.org/10.1016/j.jbiosc.2012.12.018" TargetMode="External"/><Relationship Id="rId37" Type="http://schemas.openxmlformats.org/officeDocument/2006/relationships/hyperlink" Target="https://doi.org/10.1186/s43141-021-00242-y" TargetMode="External"/><Relationship Id="rId40" Type="http://schemas.openxmlformats.org/officeDocument/2006/relationships/hyperlink" Target="https://doi.org/10.4236/aim.2024.1412041" TargetMode="External"/><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oi.org/10.3390/pathogens13040320" TargetMode="External"/><Relationship Id="rId23" Type="http://schemas.openxmlformats.org/officeDocument/2006/relationships/hyperlink" Target="https://doi.org/10.1038/s41579-019-0158-9" TargetMode="External"/><Relationship Id="rId28" Type="http://schemas.openxmlformats.org/officeDocument/2006/relationships/hyperlink" Target="https://doi.org/10.3389/fmicb.2025.1610739" TargetMode="External"/><Relationship Id="rId36" Type="http://schemas.openxmlformats.org/officeDocument/2006/relationships/hyperlink" Target="https://doi.org/10.3390/jcm14248819" TargetMode="External"/><Relationship Id="rId49" Type="http://schemas.openxmlformats.org/officeDocument/2006/relationships/header" Target="header3.xml"/><Relationship Id="rId10" Type="http://schemas.openxmlformats.org/officeDocument/2006/relationships/image" Target="media/image4.png"/><Relationship Id="rId19" Type="http://schemas.openxmlformats.org/officeDocument/2006/relationships/hyperlink" Target="https://doi.org/10.3390/ijms140918488" TargetMode="External"/><Relationship Id="rId31" Type="http://schemas.openxmlformats.org/officeDocument/2006/relationships/hyperlink" Target="https://doi.org/10.3389/fmicb.2020.00928" TargetMode="External"/><Relationship Id="rId44" Type="http://schemas.openxmlformats.org/officeDocument/2006/relationships/hyperlink" Target="https://doi.org/10.1021/acs.jafc.7b05035"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3390/antibiotics14070731" TargetMode="External"/><Relationship Id="rId22" Type="http://schemas.openxmlformats.org/officeDocument/2006/relationships/hyperlink" Target="https://doi.org/10.1128/AAC.04047-14" TargetMode="External"/><Relationship Id="rId27" Type="http://schemas.openxmlformats.org/officeDocument/2006/relationships/hyperlink" Target="https://doi.org/10.3389/fmicb.2025.1529157" TargetMode="External"/><Relationship Id="rId30" Type="http://schemas.openxmlformats.org/officeDocument/2006/relationships/hyperlink" Target="https://doi.org/10.55705/cmbr.2025.481668.1280" TargetMode="External"/><Relationship Id="rId35" Type="http://schemas.openxmlformats.org/officeDocument/2006/relationships/hyperlink" Target="https://doi.org/10.3390/microorganisms11061614" TargetMode="External"/><Relationship Id="rId43" Type="http://schemas.openxmlformats.org/officeDocument/2006/relationships/hyperlink" Target="https://doi.org/10.3389/fmicb.2025.1619626" TargetMode="External"/><Relationship Id="rId48" Type="http://schemas.openxmlformats.org/officeDocument/2006/relationships/footer" Target="footer2.xml"/><Relationship Id="rId8" Type="http://schemas.openxmlformats.org/officeDocument/2006/relationships/image" Target="media/image2.png"/><Relationship Id="rId51" Type="http://schemas.openxmlformats.org/officeDocument/2006/relationships/fontTable" Target="fontTable.xml"/><Relationship Id="rId3" Type="http://schemas.openxmlformats.org/officeDocument/2006/relationships/settings" Target="settings.xml"/><Relationship Id="rId12" Type="http://schemas.microsoft.com/office/2007/relationships/hdphoto" Target="media/hdphoto1.wdp"/><Relationship Id="rId17" Type="http://schemas.openxmlformats.org/officeDocument/2006/relationships/hyperlink" Target="https://doi.org/10.4236/ajps.2025.161016" TargetMode="External"/><Relationship Id="rId25" Type="http://schemas.openxmlformats.org/officeDocument/2006/relationships/hyperlink" Target="https://doi.org/10.1099/jmm.0.001116" TargetMode="External"/><Relationship Id="rId33" Type="http://schemas.openxmlformats.org/officeDocument/2006/relationships/hyperlink" Target="https://doi.org/10.1155/2015/759348" TargetMode="External"/><Relationship Id="rId38" Type="http://schemas.openxmlformats.org/officeDocument/2006/relationships/hyperlink" Target="https://doi.org/10.7860/JCDR/2014/6687.4371" TargetMode="External"/><Relationship Id="rId46" Type="http://schemas.openxmlformats.org/officeDocument/2006/relationships/header" Target="header2.xml"/><Relationship Id="rId20" Type="http://schemas.openxmlformats.org/officeDocument/2006/relationships/hyperlink" Target="https://doi.org/10.1155/2024/1207536" TargetMode="External"/><Relationship Id="rId41" Type="http://schemas.openxmlformats.org/officeDocument/2006/relationships/hyperlink" Target="https://doi.org/10.1039/D5PM00094G" TargetMode="External"/><Relationship Id="rId1" Type="http://schemas.openxmlformats.org/officeDocument/2006/relationships/numbering" Target="numbering.xml"/><Relationship Id="rId6" Type="http://schemas.openxmlformats.org/officeDocument/2006/relationships/endnotes" Target="endnot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Comoe\Desktop\Mission\ETUDIANTS%20ATOBLA%202022\ACP%20Excel%20Dr%20Como&#23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00" b="1">
                <a:latin typeface="Times New Roman" panose="02020603050405020304" pitchFamily="18" charset="0"/>
                <a:cs typeface="Times New Roman" panose="02020603050405020304" pitchFamily="18" charset="0"/>
              </a:defRPr>
            </a:pPr>
            <a:r>
              <a:rPr lang="fr-FR">
                <a:latin typeface="Times New Roman" panose="02020603050405020304" pitchFamily="18" charset="0"/>
                <a:cs typeface="Times New Roman" panose="02020603050405020304" pitchFamily="18" charset="0"/>
              </a:rPr>
              <a:t>Biplot (axis F1 and F2 : 100,00 %)</a:t>
            </a:r>
          </a:p>
        </c:rich>
      </c:tx>
      <c:overlay val="0"/>
    </c:title>
    <c:autoTitleDeleted val="0"/>
    <c:plotArea>
      <c:layout>
        <c:manualLayout>
          <c:layoutTarget val="inner"/>
          <c:xMode val="edge"/>
          <c:yMode val="edge"/>
          <c:x val="0.12256981627296588"/>
          <c:y val="9.3870516185476816E-2"/>
          <c:w val="0.82409685039370084"/>
          <c:h val="0.74146923301254009"/>
        </c:manualLayout>
      </c:layout>
      <c:scatterChart>
        <c:scatterStyle val="lineMarker"/>
        <c:varyColors val="0"/>
        <c:ser>
          <c:idx val="0"/>
          <c:order val="0"/>
          <c:spPr>
            <a:ln w="19050">
              <a:noFill/>
            </a:ln>
            <a:effectLst/>
          </c:spPr>
          <c:marker>
            <c:symbol val="circle"/>
            <c:size val="3"/>
            <c:spPr>
              <a:solidFill>
                <a:srgbClr val="000078"/>
              </a:solidFill>
              <a:ln>
                <a:solidFill>
                  <a:srgbClr val="000078"/>
                </a:solidFill>
                <a:prstDash val="solid"/>
              </a:ln>
            </c:spPr>
          </c:marker>
          <c:dLbls>
            <c:dLbl>
              <c:idx val="0"/>
              <c:layout>
                <c:manualLayout>
                  <c:x val="-7.0544871794871788E-2"/>
                  <c:y val="-2.3148148148148147E-2"/>
                </c:manualLayout>
              </c:layout>
              <c:tx>
                <c:rich>
                  <a:bodyPr/>
                  <a:lstStyle/>
                  <a:p>
                    <a:r>
                      <a:rPr lang="en-US"/>
                      <a:t>PslA</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B12-4EEF-98A9-AC51CA27C628}"/>
                </c:ext>
              </c:extLst>
            </c:dLbl>
            <c:dLbl>
              <c:idx val="1"/>
              <c:layout>
                <c:manualLayout>
                  <c:x val="-7.2932818493842116E-2"/>
                  <c:y val="2.3148148148148147E-2"/>
                </c:manualLayout>
              </c:layout>
              <c:tx>
                <c:rich>
                  <a:bodyPr/>
                  <a:lstStyle/>
                  <a:p>
                    <a:r>
                      <a:rPr lang="en-US"/>
                      <a:t>PelA</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B12-4EEF-98A9-AC51CA27C628}"/>
                </c:ext>
              </c:extLst>
            </c:dLbl>
            <c:dLbl>
              <c:idx val="2"/>
              <c:layout>
                <c:manualLayout>
                  <c:x val="0"/>
                  <c:y val="2.3148148148148147E-2"/>
                </c:manualLayout>
              </c:layout>
              <c:tx>
                <c:rich>
                  <a:bodyPr/>
                  <a:lstStyle/>
                  <a:p>
                    <a:r>
                      <a:rPr lang="en-US"/>
                      <a:t>PpyR</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B12-4EEF-98A9-AC51CA27C628}"/>
                </c:ext>
              </c:extLst>
            </c:dLbl>
            <c:spPr>
              <a:noFill/>
              <a:ln>
                <a:noFill/>
              </a:ln>
              <a:effectLst/>
            </c:spPr>
            <c:txPr>
              <a:bodyPr wrap="square" lIns="38100" tIns="19050" rIns="38100" bIns="19050" anchor="ctr">
                <a:spAutoFit/>
              </a:bodyPr>
              <a:lstStyle/>
              <a:p>
                <a:pPr>
                  <a:defRPr sz="900" b="1" i="1">
                    <a:latin typeface="Times New Roman" panose="02020603050405020304" pitchFamily="18" charset="0"/>
                    <a:cs typeface="Times New Roman" panose="02020603050405020304" pitchFamily="18" charset="0"/>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xVal>
            <c:numRef>
              <c:f>'[ACP Excel Dr Comoé.xlsx]ACP_HID'!$B$2:$B$4</c:f>
              <c:numCache>
                <c:formatCode>0</c:formatCode>
                <c:ptCount val="3"/>
                <c:pt idx="0">
                  <c:v>-0.54378765501583448</c:v>
                </c:pt>
                <c:pt idx="1">
                  <c:v>-0.85869064067183098</c:v>
                </c:pt>
                <c:pt idx="2">
                  <c:v>1.402478295687666</c:v>
                </c:pt>
              </c:numCache>
            </c:numRef>
          </c:xVal>
          <c:yVal>
            <c:numRef>
              <c:f>'[ACP Excel Dr Comoé.xlsx]ACP_HID'!$C$2:$C$4</c:f>
              <c:numCache>
                <c:formatCode>0</c:formatCode>
                <c:ptCount val="3"/>
                <c:pt idx="0">
                  <c:v>1.3054864940903752</c:v>
                </c:pt>
                <c:pt idx="1">
                  <c:v>-1.1236771705532671</c:v>
                </c:pt>
                <c:pt idx="2">
                  <c:v>-0.18180932353710641</c:v>
                </c:pt>
              </c:numCache>
            </c:numRef>
          </c:yVal>
          <c:smooth val="0"/>
          <c:extLst>
            <c:ext xmlns:c16="http://schemas.microsoft.com/office/drawing/2014/chart" uri="{C3380CC4-5D6E-409C-BE32-E72D297353CC}">
              <c16:uniqueId val="{00000003-FB12-4EEF-98A9-AC51CA27C628}"/>
            </c:ext>
          </c:extLst>
        </c:ser>
        <c:ser>
          <c:idx val="1"/>
          <c:order val="1"/>
          <c:spPr>
            <a:ln w="19050">
              <a:noFill/>
            </a:ln>
            <a:effectLst/>
          </c:spPr>
          <c:marker>
            <c:symbol val="circle"/>
            <c:size val="3"/>
            <c:spPr>
              <a:solidFill>
                <a:srgbClr val="FF0000"/>
              </a:solidFill>
              <a:ln>
                <a:solidFill>
                  <a:srgbClr val="FF0000"/>
                </a:solidFill>
                <a:prstDash val="solid"/>
              </a:ln>
            </c:spPr>
          </c:marker>
          <c:dLbls>
            <c:dLbl>
              <c:idx val="0"/>
              <c:layout>
                <c:manualLayout>
                  <c:x val="0"/>
                  <c:y val="-2.3148148148148147E-2"/>
                </c:manualLayout>
              </c:layout>
              <c:tx>
                <c:rich>
                  <a:bodyPr/>
                  <a:lstStyle/>
                  <a:p>
                    <a:r>
                      <a:rPr lang="en-US"/>
                      <a:t>P. aeruginosa</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B12-4EEF-98A9-AC51CA27C628}"/>
                </c:ext>
              </c:extLst>
            </c:dLbl>
            <c:dLbl>
              <c:idx val="1"/>
              <c:layout>
                <c:manualLayout>
                  <c:x val="-8.5352564102564102E-2"/>
                  <c:y val="-2.3148148148148147E-2"/>
                </c:manualLayout>
              </c:layout>
              <c:tx>
                <c:rich>
                  <a:bodyPr/>
                  <a:lstStyle/>
                  <a:p>
                    <a:r>
                      <a:rPr lang="en-US"/>
                      <a:t>S. aureus</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B12-4EEF-98A9-AC51CA27C628}"/>
                </c:ext>
              </c:extLst>
            </c:dLbl>
            <c:spPr>
              <a:noFill/>
              <a:ln>
                <a:noFill/>
              </a:ln>
              <a:effectLst/>
            </c:spPr>
            <c:txPr>
              <a:bodyPr wrap="square" lIns="38100" tIns="19050" rIns="38100" bIns="19050" anchor="ctr">
                <a:spAutoFit/>
              </a:bodyPr>
              <a:lstStyle/>
              <a:p>
                <a:pPr>
                  <a:defRPr sz="900" i="1">
                    <a:solidFill>
                      <a:srgbClr val="FF0000"/>
                    </a:solidFill>
                    <a:latin typeface="Times New Roman" panose="02020603050405020304" pitchFamily="18" charset="0"/>
                    <a:cs typeface="Times New Roman" panose="02020603050405020304" pitchFamily="18" charset="0"/>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xVal>
            <c:numRef>
              <c:f>'[ACP Excel Dr Comoé.xlsx]ACP_HID'!$D$2:$D$3</c:f>
              <c:numCache>
                <c:formatCode>0</c:formatCode>
                <c:ptCount val="2"/>
                <c:pt idx="0">
                  <c:v>2.9325553543921301</c:v>
                </c:pt>
                <c:pt idx="1">
                  <c:v>-2.9325553543921292</c:v>
                </c:pt>
              </c:numCache>
            </c:numRef>
          </c:xVal>
          <c:yVal>
            <c:numRef>
              <c:f>'[ACP Excel Dr Comoé.xlsx]ACP_HID'!$E$2:$E$3</c:f>
              <c:numCache>
                <c:formatCode>0</c:formatCode>
                <c:ptCount val="2"/>
                <c:pt idx="0">
                  <c:v>1.0443891952722999</c:v>
                </c:pt>
                <c:pt idx="1">
                  <c:v>1.0443891952723001</c:v>
                </c:pt>
              </c:numCache>
            </c:numRef>
          </c:yVal>
          <c:smooth val="0"/>
          <c:extLst>
            <c:ext xmlns:c16="http://schemas.microsoft.com/office/drawing/2014/chart" uri="{C3380CC4-5D6E-409C-BE32-E72D297353CC}">
              <c16:uniqueId val="{00000006-FB12-4EEF-98A9-AC51CA27C628}"/>
            </c:ext>
          </c:extLst>
        </c:ser>
        <c:ser>
          <c:idx val="2"/>
          <c:order val="2"/>
          <c:spPr>
            <a:ln w="12700">
              <a:solidFill>
                <a:srgbClr val="FF0000"/>
              </a:solidFill>
              <a:prstDash val="solid"/>
            </a:ln>
          </c:spPr>
          <c:marker>
            <c:symbol val="none"/>
          </c:marker>
          <c:xVal>
            <c:numLit>
              <c:formatCode>General</c:formatCode>
              <c:ptCount val="2"/>
              <c:pt idx="0">
                <c:v>0</c:v>
              </c:pt>
              <c:pt idx="1">
                <c:v>2.9325553543921301</c:v>
              </c:pt>
            </c:numLit>
          </c:xVal>
          <c:yVal>
            <c:numLit>
              <c:formatCode>General</c:formatCode>
              <c:ptCount val="2"/>
              <c:pt idx="0">
                <c:v>0</c:v>
              </c:pt>
              <c:pt idx="1">
                <c:v>1.0443891952722999</c:v>
              </c:pt>
            </c:numLit>
          </c:yVal>
          <c:smooth val="0"/>
          <c:extLst>
            <c:ext xmlns:c16="http://schemas.microsoft.com/office/drawing/2014/chart" uri="{C3380CC4-5D6E-409C-BE32-E72D297353CC}">
              <c16:uniqueId val="{00000007-FB12-4EEF-98A9-AC51CA27C628}"/>
            </c:ext>
          </c:extLst>
        </c:ser>
        <c:ser>
          <c:idx val="3"/>
          <c:order val="3"/>
          <c:spPr>
            <a:ln w="12700">
              <a:solidFill>
                <a:srgbClr val="FF0000"/>
              </a:solidFill>
              <a:prstDash val="solid"/>
            </a:ln>
          </c:spPr>
          <c:marker>
            <c:symbol val="none"/>
          </c:marker>
          <c:xVal>
            <c:numLit>
              <c:formatCode>General</c:formatCode>
              <c:ptCount val="2"/>
              <c:pt idx="0">
                <c:v>0</c:v>
              </c:pt>
              <c:pt idx="1">
                <c:v>-2.9325553543921292</c:v>
              </c:pt>
            </c:numLit>
          </c:xVal>
          <c:yVal>
            <c:numLit>
              <c:formatCode>General</c:formatCode>
              <c:ptCount val="2"/>
              <c:pt idx="0">
                <c:v>0</c:v>
              </c:pt>
              <c:pt idx="1">
                <c:v>1.0443891952723001</c:v>
              </c:pt>
            </c:numLit>
          </c:yVal>
          <c:smooth val="0"/>
          <c:extLst>
            <c:ext xmlns:c16="http://schemas.microsoft.com/office/drawing/2014/chart" uri="{C3380CC4-5D6E-409C-BE32-E72D297353CC}">
              <c16:uniqueId val="{00000008-FB12-4EEF-98A9-AC51CA27C628}"/>
            </c:ext>
          </c:extLst>
        </c:ser>
        <c:dLbls>
          <c:showLegendKey val="0"/>
          <c:showVal val="0"/>
          <c:showCatName val="0"/>
          <c:showSerName val="0"/>
          <c:showPercent val="0"/>
          <c:showBubbleSize val="0"/>
        </c:dLbls>
        <c:axId val="2016653007"/>
        <c:axId val="2016655503"/>
      </c:scatterChart>
      <c:valAx>
        <c:axId val="2016653007"/>
        <c:scaling>
          <c:orientation val="minMax"/>
          <c:max val="6"/>
          <c:min val="-4"/>
        </c:scaling>
        <c:delete val="0"/>
        <c:axPos val="b"/>
        <c:title>
          <c:tx>
            <c:rich>
              <a:bodyPr/>
              <a:lstStyle/>
              <a:p>
                <a:pPr>
                  <a:defRPr sz="900" b="1">
                    <a:latin typeface="Times New Roman" panose="02020603050405020304" pitchFamily="18" charset="0"/>
                    <a:cs typeface="Times New Roman" panose="02020603050405020304" pitchFamily="18" charset="0"/>
                  </a:defRPr>
                </a:pPr>
                <a:r>
                  <a:rPr lang="fr-FR" sz="900">
                    <a:latin typeface="Times New Roman" panose="02020603050405020304" pitchFamily="18" charset="0"/>
                    <a:cs typeface="Times New Roman" panose="02020603050405020304" pitchFamily="18" charset="0"/>
                  </a:rPr>
                  <a:t>F1 (88,74 %)</a:t>
                </a:r>
              </a:p>
            </c:rich>
          </c:tx>
          <c:overlay val="0"/>
        </c:title>
        <c:numFmt formatCode="General" sourceLinked="0"/>
        <c:majorTickMark val="cross"/>
        <c:minorTickMark val="none"/>
        <c:tickLblPos val="low"/>
        <c:txPr>
          <a:bodyPr/>
          <a:lstStyle/>
          <a:p>
            <a:pPr>
              <a:defRPr sz="800" b="1">
                <a:latin typeface="Times New Roman" panose="02020603050405020304" pitchFamily="18" charset="0"/>
                <a:cs typeface="Times New Roman" panose="02020603050405020304" pitchFamily="18" charset="0"/>
              </a:defRPr>
            </a:pPr>
            <a:endParaRPr lang="en-US"/>
          </a:p>
        </c:txPr>
        <c:crossAx val="2016655503"/>
        <c:crosses val="autoZero"/>
        <c:crossBetween val="midCat"/>
        <c:majorUnit val="1"/>
      </c:valAx>
      <c:valAx>
        <c:axId val="2016655503"/>
        <c:scaling>
          <c:orientation val="minMax"/>
          <c:max val="4"/>
          <c:min val="-3"/>
        </c:scaling>
        <c:delete val="0"/>
        <c:axPos val="l"/>
        <c:title>
          <c:tx>
            <c:rich>
              <a:bodyPr/>
              <a:lstStyle/>
              <a:p>
                <a:pPr>
                  <a:defRPr sz="900" b="1">
                    <a:latin typeface="Times New Roman" panose="02020603050405020304" pitchFamily="18" charset="0"/>
                    <a:cs typeface="Times New Roman" panose="02020603050405020304" pitchFamily="18" charset="0"/>
                  </a:defRPr>
                </a:pPr>
                <a:r>
                  <a:rPr lang="fr-FR" sz="900">
                    <a:latin typeface="Times New Roman" panose="02020603050405020304" pitchFamily="18" charset="0"/>
                    <a:cs typeface="Times New Roman" panose="02020603050405020304" pitchFamily="18" charset="0"/>
                  </a:rPr>
                  <a:t>F2 (11,26 %)</a:t>
                </a:r>
              </a:p>
            </c:rich>
          </c:tx>
          <c:overlay val="0"/>
        </c:title>
        <c:numFmt formatCode="General" sourceLinked="0"/>
        <c:majorTickMark val="cross"/>
        <c:minorTickMark val="none"/>
        <c:tickLblPos val="low"/>
        <c:txPr>
          <a:bodyPr/>
          <a:lstStyle/>
          <a:p>
            <a:pPr>
              <a:defRPr sz="800" b="1"/>
            </a:pPr>
            <a:endParaRPr lang="en-US"/>
          </a:p>
        </c:txPr>
        <c:crossAx val="2016653007"/>
        <c:crosses val="autoZero"/>
        <c:crossBetween val="midCat"/>
        <c:majorUnit val="1"/>
      </c:valAx>
      <c:spPr>
        <a:ln>
          <a:solidFill>
            <a:srgbClr val="808080"/>
          </a:solidFill>
          <a:prstDash val="solid"/>
        </a:ln>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ln>
      <a:noFill/>
    </a:ln>
  </c:spPr>
  <c:externalData r:id="rId1">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3507</TotalTime>
  <Pages>17</Pages>
  <Words>5115</Words>
  <Characters>29161</Characters>
  <Application>Microsoft Office Word</Application>
  <DocSecurity>0</DocSecurity>
  <Lines>243</Lines>
  <Paragraphs>68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dc:creator>
  <cp:keywords/>
  <dc:description/>
  <cp:lastModifiedBy>SDI 1180</cp:lastModifiedBy>
  <cp:revision>65</cp:revision>
  <dcterms:created xsi:type="dcterms:W3CDTF">2025-10-26T18:55:00Z</dcterms:created>
  <dcterms:modified xsi:type="dcterms:W3CDTF">2025-12-24T14:53:00Z</dcterms:modified>
</cp:coreProperties>
</file>