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147D66" w14:textId="4F2C9D43" w:rsidR="00FE1A9C" w:rsidRDefault="00FE1A9C" w:rsidP="00A13EAA">
      <w:pPr>
        <w:jc w:val="center"/>
        <w:rPr>
          <w:rFonts w:ascii="Times New Roman" w:hAnsi="Times New Roman" w:cs="Times New Roman"/>
          <w:b/>
          <w:bCs/>
          <w:sz w:val="24"/>
          <w:szCs w:val="24"/>
          <w:lang w:val="en-US"/>
        </w:rPr>
      </w:pPr>
      <w:r w:rsidRPr="00FE1A9C">
        <w:rPr>
          <w:rFonts w:ascii="Times New Roman" w:hAnsi="Times New Roman" w:cs="Times New Roman"/>
          <w:b/>
          <w:bCs/>
          <w:sz w:val="24"/>
          <w:szCs w:val="24"/>
          <w:lang w:val="en-US"/>
        </w:rPr>
        <w:t xml:space="preserve">Phenological pattern of </w:t>
      </w:r>
      <w:proofErr w:type="spellStart"/>
      <w:r w:rsidRPr="00FE1A9C">
        <w:rPr>
          <w:rFonts w:ascii="Times New Roman" w:hAnsi="Times New Roman" w:cs="Times New Roman"/>
          <w:b/>
          <w:bCs/>
          <w:i/>
          <w:iCs/>
          <w:sz w:val="24"/>
          <w:szCs w:val="24"/>
          <w:lang w:val="en-US"/>
        </w:rPr>
        <w:t>Sterculia</w:t>
      </w:r>
      <w:proofErr w:type="spellEnd"/>
      <w:r w:rsidRPr="00FE1A9C">
        <w:rPr>
          <w:rFonts w:ascii="Times New Roman" w:hAnsi="Times New Roman" w:cs="Times New Roman"/>
          <w:b/>
          <w:bCs/>
          <w:i/>
          <w:iCs/>
          <w:sz w:val="24"/>
          <w:szCs w:val="24"/>
          <w:lang w:val="en-US"/>
        </w:rPr>
        <w:t xml:space="preserve"> </w:t>
      </w:r>
      <w:proofErr w:type="spellStart"/>
      <w:r w:rsidRPr="00FE1A9C">
        <w:rPr>
          <w:rFonts w:ascii="Times New Roman" w:hAnsi="Times New Roman" w:cs="Times New Roman"/>
          <w:b/>
          <w:bCs/>
          <w:i/>
          <w:iCs/>
          <w:sz w:val="24"/>
          <w:szCs w:val="24"/>
          <w:lang w:val="en-US"/>
        </w:rPr>
        <w:t>villosa</w:t>
      </w:r>
      <w:proofErr w:type="spellEnd"/>
      <w:r w:rsidRPr="00FE1A9C">
        <w:rPr>
          <w:rFonts w:ascii="Times New Roman" w:hAnsi="Times New Roman" w:cs="Times New Roman"/>
          <w:b/>
          <w:bCs/>
          <w:sz w:val="24"/>
          <w:szCs w:val="24"/>
          <w:lang w:val="en-US"/>
        </w:rPr>
        <w:t>, A Lesser Known and Threatened Tree</w:t>
      </w:r>
      <w:r w:rsidR="007616FF">
        <w:rPr>
          <w:rFonts w:ascii="Times New Roman" w:hAnsi="Times New Roman" w:cs="Times New Roman"/>
          <w:b/>
          <w:bCs/>
          <w:sz w:val="24"/>
          <w:szCs w:val="24"/>
          <w:lang w:val="en-US"/>
        </w:rPr>
        <w:t xml:space="preserve"> Species</w:t>
      </w:r>
      <w:r w:rsidRPr="00FE1A9C">
        <w:rPr>
          <w:rFonts w:ascii="Times New Roman" w:hAnsi="Times New Roman" w:cs="Times New Roman"/>
          <w:b/>
          <w:bCs/>
          <w:sz w:val="24"/>
          <w:szCs w:val="24"/>
          <w:lang w:val="en-US"/>
        </w:rPr>
        <w:t xml:space="preserve"> in the Tropical Moist Deciduous </w:t>
      </w:r>
      <w:r w:rsidR="00137FED">
        <w:rPr>
          <w:rFonts w:ascii="Times New Roman" w:hAnsi="Times New Roman" w:cs="Times New Roman"/>
          <w:b/>
          <w:bCs/>
          <w:sz w:val="24"/>
          <w:szCs w:val="24"/>
          <w:lang w:val="en-US"/>
        </w:rPr>
        <w:t xml:space="preserve">Forest </w:t>
      </w:r>
    </w:p>
    <w:p w14:paraId="50D59524" w14:textId="77777777" w:rsidR="0023651E" w:rsidRDefault="0023651E" w:rsidP="00A13EAA">
      <w:pPr>
        <w:jc w:val="center"/>
        <w:rPr>
          <w:rFonts w:ascii="Times New Roman" w:hAnsi="Times New Roman" w:cs="Times New Roman"/>
          <w:b/>
          <w:bCs/>
          <w:sz w:val="24"/>
          <w:szCs w:val="24"/>
          <w:lang w:val="en-US"/>
        </w:rPr>
      </w:pPr>
    </w:p>
    <w:p w14:paraId="0C9126E7" w14:textId="77777777" w:rsidR="00492808" w:rsidRDefault="00492808" w:rsidP="0054232C">
      <w:pPr>
        <w:spacing w:after="0" w:line="360" w:lineRule="auto"/>
        <w:rPr>
          <w:rFonts w:ascii="Times New Roman" w:hAnsi="Times New Roman" w:cs="Times New Roman"/>
          <w:b/>
          <w:bCs/>
          <w:sz w:val="24"/>
          <w:szCs w:val="24"/>
          <w:lang w:val="en-US"/>
        </w:rPr>
      </w:pPr>
    </w:p>
    <w:p w14:paraId="759AFCE3" w14:textId="671ADCB0" w:rsidR="00137FED" w:rsidRDefault="00137FED" w:rsidP="0054232C">
      <w:pPr>
        <w:spacing w:after="0"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Abstract</w:t>
      </w:r>
    </w:p>
    <w:p w14:paraId="080FA83F" w14:textId="55D77B02" w:rsidR="00137FED" w:rsidRDefault="00BC6A53" w:rsidP="0054232C">
      <w:pPr>
        <w:spacing w:after="0" w:line="360" w:lineRule="auto"/>
        <w:jc w:val="both"/>
        <w:rPr>
          <w:rFonts w:ascii="Times New Roman" w:hAnsi="Times New Roman" w:cs="Times New Roman"/>
          <w:bCs/>
          <w:iCs/>
          <w:sz w:val="24"/>
          <w:szCs w:val="24"/>
          <w:lang w:val="en-US"/>
        </w:rPr>
      </w:pPr>
      <w:r>
        <w:rPr>
          <w:rFonts w:ascii="Times New Roman" w:hAnsi="Times New Roman" w:cs="Times New Roman"/>
          <w:sz w:val="24"/>
          <w:szCs w:val="24"/>
          <w:lang w:val="en-US"/>
        </w:rPr>
        <w:tab/>
      </w:r>
      <w:r w:rsidR="00137FED" w:rsidRPr="00137FED">
        <w:rPr>
          <w:rFonts w:ascii="Times New Roman" w:hAnsi="Times New Roman" w:cs="Times New Roman"/>
          <w:sz w:val="24"/>
          <w:szCs w:val="24"/>
          <w:lang w:val="en-US"/>
        </w:rPr>
        <w:t>The present trial</w:t>
      </w:r>
      <w:r w:rsidR="00137FED">
        <w:rPr>
          <w:rFonts w:ascii="Times New Roman" w:hAnsi="Times New Roman" w:cs="Times New Roman"/>
          <w:sz w:val="24"/>
          <w:szCs w:val="24"/>
          <w:lang w:val="en-US"/>
        </w:rPr>
        <w:t xml:space="preserve"> was carried out with the objective to study the p</w:t>
      </w:r>
      <w:r w:rsidR="00137FED" w:rsidRPr="00137FED">
        <w:rPr>
          <w:rFonts w:ascii="Times New Roman" w:hAnsi="Times New Roman" w:cs="Times New Roman"/>
          <w:sz w:val="24"/>
          <w:szCs w:val="24"/>
          <w:lang w:val="en-US"/>
        </w:rPr>
        <w:t>henological pattern</w:t>
      </w:r>
      <w:r w:rsidR="00137FED">
        <w:rPr>
          <w:rFonts w:ascii="Times New Roman" w:hAnsi="Times New Roman" w:cs="Times New Roman"/>
          <w:sz w:val="24"/>
          <w:szCs w:val="24"/>
          <w:lang w:val="en-US"/>
        </w:rPr>
        <w:t xml:space="preserve"> and the relation</w:t>
      </w:r>
      <w:r w:rsidR="00137FED" w:rsidRPr="00137FED">
        <w:rPr>
          <w:rFonts w:ascii="Times New Roman" w:hAnsi="Times New Roman" w:cs="Times New Roman"/>
          <w:sz w:val="24"/>
          <w:szCs w:val="24"/>
          <w:lang w:val="en-US"/>
        </w:rPr>
        <w:t xml:space="preserve"> of</w:t>
      </w:r>
      <w:r w:rsidR="00137FED">
        <w:rPr>
          <w:rFonts w:ascii="Times New Roman" w:hAnsi="Times New Roman" w:cs="Times New Roman"/>
          <w:sz w:val="24"/>
          <w:szCs w:val="24"/>
          <w:lang w:val="en-US"/>
        </w:rPr>
        <w:t xml:space="preserve"> weather parameters with </w:t>
      </w:r>
      <w:proofErr w:type="spellStart"/>
      <w:r w:rsidR="00137FED">
        <w:rPr>
          <w:rFonts w:ascii="Times New Roman" w:hAnsi="Times New Roman" w:cs="Times New Roman"/>
          <w:sz w:val="24"/>
          <w:szCs w:val="24"/>
          <w:lang w:val="en-US"/>
        </w:rPr>
        <w:t>phenophases</w:t>
      </w:r>
      <w:proofErr w:type="spellEnd"/>
      <w:r w:rsidR="00137FED">
        <w:rPr>
          <w:rFonts w:ascii="Times New Roman" w:hAnsi="Times New Roman" w:cs="Times New Roman"/>
          <w:sz w:val="24"/>
          <w:szCs w:val="24"/>
          <w:lang w:val="en-US"/>
        </w:rPr>
        <w:t xml:space="preserve"> of </w:t>
      </w:r>
      <w:proofErr w:type="spellStart"/>
      <w:r w:rsidR="00137FED" w:rsidRPr="00137FED">
        <w:rPr>
          <w:rFonts w:ascii="Times New Roman" w:hAnsi="Times New Roman" w:cs="Times New Roman"/>
          <w:i/>
          <w:iCs/>
          <w:sz w:val="24"/>
          <w:szCs w:val="24"/>
          <w:lang w:val="en-US"/>
        </w:rPr>
        <w:t>Sterculia</w:t>
      </w:r>
      <w:proofErr w:type="spellEnd"/>
      <w:r w:rsidR="00137FED" w:rsidRPr="00137FED">
        <w:rPr>
          <w:rFonts w:ascii="Times New Roman" w:hAnsi="Times New Roman" w:cs="Times New Roman"/>
          <w:i/>
          <w:iCs/>
          <w:sz w:val="24"/>
          <w:szCs w:val="24"/>
          <w:lang w:val="en-US"/>
        </w:rPr>
        <w:t xml:space="preserve"> </w:t>
      </w:r>
      <w:proofErr w:type="spellStart"/>
      <w:r w:rsidR="00137FED" w:rsidRPr="00137FED">
        <w:rPr>
          <w:rFonts w:ascii="Times New Roman" w:hAnsi="Times New Roman" w:cs="Times New Roman"/>
          <w:i/>
          <w:iCs/>
          <w:sz w:val="24"/>
          <w:szCs w:val="24"/>
          <w:lang w:val="en-US"/>
        </w:rPr>
        <w:t>villosa</w:t>
      </w:r>
      <w:proofErr w:type="spellEnd"/>
      <w:r>
        <w:rPr>
          <w:rFonts w:ascii="Times New Roman" w:hAnsi="Times New Roman" w:cs="Times New Roman"/>
          <w:i/>
          <w:iCs/>
          <w:sz w:val="24"/>
          <w:szCs w:val="24"/>
          <w:lang w:val="en-US"/>
        </w:rPr>
        <w:t>,</w:t>
      </w:r>
      <w:r w:rsidR="00137FED">
        <w:rPr>
          <w:rFonts w:ascii="Times New Roman" w:hAnsi="Times New Roman" w:cs="Times New Roman"/>
          <w:sz w:val="24"/>
          <w:szCs w:val="24"/>
          <w:lang w:val="en-US"/>
        </w:rPr>
        <w:t xml:space="preserve"> distributed at Panas medicinal plot in</w:t>
      </w:r>
      <w:r w:rsidR="00137FED" w:rsidRPr="00137FED">
        <w:rPr>
          <w:rFonts w:ascii="Times New Roman" w:hAnsi="Times New Roman" w:cs="Times New Roman"/>
          <w:sz w:val="24"/>
          <w:szCs w:val="24"/>
          <w:lang w:val="en-US"/>
        </w:rPr>
        <w:t xml:space="preserve"> </w:t>
      </w:r>
      <w:r w:rsidR="00137FED">
        <w:rPr>
          <w:rFonts w:ascii="Times New Roman" w:hAnsi="Times New Roman" w:cs="Times New Roman"/>
          <w:sz w:val="24"/>
          <w:szCs w:val="24"/>
          <w:lang w:val="en-US"/>
        </w:rPr>
        <w:t>t</w:t>
      </w:r>
      <w:r w:rsidR="00137FED" w:rsidRPr="00137FED">
        <w:rPr>
          <w:rFonts w:ascii="Times New Roman" w:hAnsi="Times New Roman" w:cs="Times New Roman"/>
          <w:sz w:val="24"/>
          <w:szCs w:val="24"/>
          <w:lang w:val="en-US"/>
        </w:rPr>
        <w:t xml:space="preserve">ropical </w:t>
      </w:r>
      <w:r w:rsidR="00137FED">
        <w:rPr>
          <w:rFonts w:ascii="Times New Roman" w:hAnsi="Times New Roman" w:cs="Times New Roman"/>
          <w:sz w:val="24"/>
          <w:szCs w:val="24"/>
          <w:lang w:val="en-US"/>
        </w:rPr>
        <w:t>m</w:t>
      </w:r>
      <w:r w:rsidR="00137FED" w:rsidRPr="00137FED">
        <w:rPr>
          <w:rFonts w:ascii="Times New Roman" w:hAnsi="Times New Roman" w:cs="Times New Roman"/>
          <w:sz w:val="24"/>
          <w:szCs w:val="24"/>
          <w:lang w:val="en-US"/>
        </w:rPr>
        <w:t xml:space="preserve">oist </w:t>
      </w:r>
      <w:r w:rsidR="00137FED">
        <w:rPr>
          <w:rFonts w:ascii="Times New Roman" w:hAnsi="Times New Roman" w:cs="Times New Roman"/>
          <w:sz w:val="24"/>
          <w:szCs w:val="24"/>
          <w:lang w:val="en-US"/>
        </w:rPr>
        <w:t>d</w:t>
      </w:r>
      <w:r w:rsidR="00137FED" w:rsidRPr="00137FED">
        <w:rPr>
          <w:rFonts w:ascii="Times New Roman" w:hAnsi="Times New Roman" w:cs="Times New Roman"/>
          <w:sz w:val="24"/>
          <w:szCs w:val="24"/>
          <w:lang w:val="en-US"/>
        </w:rPr>
        <w:t>eciduous</w:t>
      </w:r>
      <w:r w:rsidR="00137FED">
        <w:rPr>
          <w:rFonts w:ascii="Times New Roman" w:hAnsi="Times New Roman" w:cs="Times New Roman"/>
          <w:sz w:val="24"/>
          <w:szCs w:val="24"/>
          <w:lang w:val="en-US"/>
        </w:rPr>
        <w:t xml:space="preserve"> forest</w:t>
      </w:r>
      <w:r w:rsidR="00137FED" w:rsidRPr="00137FED">
        <w:rPr>
          <w:rFonts w:ascii="Times New Roman" w:hAnsi="Times New Roman" w:cs="Times New Roman"/>
          <w:sz w:val="24"/>
          <w:szCs w:val="24"/>
          <w:lang w:val="en-US"/>
        </w:rPr>
        <w:t xml:space="preserve">, </w:t>
      </w:r>
      <w:r w:rsidR="00137FED">
        <w:rPr>
          <w:rFonts w:ascii="Times New Roman" w:hAnsi="Times New Roman" w:cs="Times New Roman"/>
          <w:sz w:val="24"/>
          <w:szCs w:val="24"/>
          <w:lang w:val="en-US"/>
        </w:rPr>
        <w:t xml:space="preserve">during 2022 and 2023. Trees with distinctive crown having more than 10 cm DBH were selected by following selective sampling method. Different </w:t>
      </w:r>
      <w:proofErr w:type="spellStart"/>
      <w:r w:rsidR="00137FED">
        <w:rPr>
          <w:rFonts w:ascii="Times New Roman" w:hAnsi="Times New Roman" w:cs="Times New Roman"/>
          <w:sz w:val="24"/>
          <w:szCs w:val="24"/>
          <w:lang w:val="en-US"/>
        </w:rPr>
        <w:t>phenophases</w:t>
      </w:r>
      <w:proofErr w:type="spellEnd"/>
      <w:r w:rsidR="00137FED">
        <w:rPr>
          <w:rFonts w:ascii="Times New Roman" w:hAnsi="Times New Roman" w:cs="Times New Roman"/>
          <w:sz w:val="24"/>
          <w:szCs w:val="24"/>
          <w:lang w:val="en-US"/>
        </w:rPr>
        <w:t xml:space="preserve"> (leaf fall, leaf renewal, flowering, fruiting and fruit falling) were observed fo</w:t>
      </w:r>
      <w:r w:rsidR="000711A0">
        <w:rPr>
          <w:rFonts w:ascii="Times New Roman" w:hAnsi="Times New Roman" w:cs="Times New Roman"/>
          <w:sz w:val="24"/>
          <w:szCs w:val="24"/>
          <w:lang w:val="en-US"/>
        </w:rPr>
        <w:t>r</w:t>
      </w:r>
      <w:r w:rsidR="00137FED">
        <w:rPr>
          <w:rFonts w:ascii="Times New Roman" w:hAnsi="Times New Roman" w:cs="Times New Roman"/>
          <w:sz w:val="24"/>
          <w:szCs w:val="24"/>
          <w:lang w:val="en-US"/>
        </w:rPr>
        <w:t>tnightly for two years</w:t>
      </w:r>
      <w:r w:rsidR="000711A0">
        <w:rPr>
          <w:rFonts w:ascii="Times New Roman" w:hAnsi="Times New Roman" w:cs="Times New Roman"/>
          <w:sz w:val="24"/>
          <w:szCs w:val="24"/>
          <w:lang w:val="en-US"/>
        </w:rPr>
        <w:t xml:space="preserve">. </w:t>
      </w:r>
      <w:r w:rsidR="000711A0">
        <w:rPr>
          <w:rFonts w:ascii="Times New Roman" w:hAnsi="Times New Roman" w:cs="Times New Roman"/>
          <w:sz w:val="24"/>
          <w:szCs w:val="24"/>
        </w:rPr>
        <w:t xml:space="preserve">In the vegetative phenology, </w:t>
      </w:r>
      <w:r w:rsidR="000711A0" w:rsidRPr="00A60280">
        <w:rPr>
          <w:rFonts w:ascii="Times New Roman" w:eastAsia="Times New Roman" w:hAnsi="Times New Roman" w:cs="Times New Roman"/>
          <w:bCs/>
          <w:i/>
          <w:sz w:val="24"/>
          <w:szCs w:val="24"/>
        </w:rPr>
        <w:t>S.</w:t>
      </w:r>
      <w:r w:rsidR="000711A0" w:rsidRPr="00A60280">
        <w:rPr>
          <w:rFonts w:ascii="Times New Roman" w:eastAsia="Times New Roman" w:hAnsi="Times New Roman" w:cs="Times New Roman"/>
          <w:bCs/>
          <w:sz w:val="24"/>
          <w:szCs w:val="24"/>
        </w:rPr>
        <w:t xml:space="preserve"> </w:t>
      </w:r>
      <w:proofErr w:type="spellStart"/>
      <w:r w:rsidR="000711A0" w:rsidRPr="00A60280">
        <w:rPr>
          <w:rFonts w:ascii="Times New Roman" w:eastAsia="Times New Roman" w:hAnsi="Times New Roman" w:cs="Times New Roman"/>
          <w:bCs/>
          <w:i/>
          <w:sz w:val="24"/>
          <w:szCs w:val="24"/>
        </w:rPr>
        <w:t>villosa</w:t>
      </w:r>
      <w:proofErr w:type="spellEnd"/>
      <w:r w:rsidR="000711A0" w:rsidRPr="00A60280">
        <w:rPr>
          <w:rFonts w:ascii="Times New Roman" w:eastAsia="Times New Roman" w:hAnsi="Times New Roman" w:cs="Times New Roman"/>
          <w:bCs/>
          <w:i/>
          <w:sz w:val="24"/>
          <w:szCs w:val="24"/>
        </w:rPr>
        <w:t xml:space="preserve">, </w:t>
      </w:r>
      <w:r w:rsidR="000711A0" w:rsidRPr="00A60280">
        <w:rPr>
          <w:rFonts w:ascii="Times New Roman" w:eastAsia="Times New Roman" w:hAnsi="Times New Roman" w:cs="Times New Roman"/>
          <w:bCs/>
          <w:iCs/>
          <w:sz w:val="24"/>
          <w:szCs w:val="24"/>
        </w:rPr>
        <w:t xml:space="preserve">leaf fall started in </w:t>
      </w:r>
      <w:r w:rsidR="000711A0">
        <w:rPr>
          <w:rFonts w:ascii="Times New Roman" w:eastAsia="Times New Roman" w:hAnsi="Times New Roman" w:cs="Times New Roman"/>
          <w:bCs/>
          <w:iCs/>
          <w:sz w:val="24"/>
          <w:szCs w:val="24"/>
        </w:rPr>
        <w:t xml:space="preserve">the month of </w:t>
      </w:r>
      <w:r w:rsidR="000711A0" w:rsidRPr="00A60280">
        <w:rPr>
          <w:rFonts w:ascii="Times New Roman" w:hAnsi="Times New Roman" w:cs="Times New Roman"/>
          <w:sz w:val="24"/>
          <w:szCs w:val="24"/>
        </w:rPr>
        <w:t>November and continued till the first half of February month about 14 weeks</w:t>
      </w:r>
      <w:r w:rsidR="000711A0">
        <w:rPr>
          <w:rFonts w:ascii="Times New Roman" w:hAnsi="Times New Roman" w:cs="Times New Roman"/>
          <w:sz w:val="24"/>
          <w:szCs w:val="24"/>
        </w:rPr>
        <w:t>. Likewise</w:t>
      </w:r>
      <w:r w:rsidR="000711A0" w:rsidRPr="00A60280">
        <w:rPr>
          <w:rFonts w:ascii="Times New Roman" w:hAnsi="Times New Roman" w:cs="Times New Roman"/>
          <w:sz w:val="24"/>
          <w:szCs w:val="24"/>
        </w:rPr>
        <w:t xml:space="preserve">, </w:t>
      </w:r>
      <w:r w:rsidR="000711A0" w:rsidRPr="00A60280">
        <w:rPr>
          <w:rFonts w:ascii="Times New Roman" w:eastAsia="Times New Roman" w:hAnsi="Times New Roman" w:cs="Times New Roman"/>
          <w:bCs/>
          <w:iCs/>
          <w:sz w:val="24"/>
          <w:szCs w:val="24"/>
        </w:rPr>
        <w:t xml:space="preserve">leaf renewal period was noticed 10 weeks in the months of the second half of </w:t>
      </w:r>
      <w:r w:rsidR="000711A0" w:rsidRPr="00A60280">
        <w:rPr>
          <w:rFonts w:ascii="Times New Roman" w:hAnsi="Times New Roman" w:cs="Times New Roman"/>
          <w:sz w:val="24"/>
          <w:szCs w:val="24"/>
        </w:rPr>
        <w:t xml:space="preserve">May to July. </w:t>
      </w:r>
      <w:bookmarkStart w:id="0" w:name="_Hlk219388626"/>
      <w:r w:rsidR="000711A0">
        <w:rPr>
          <w:rFonts w:ascii="Times New Roman" w:hAnsi="Times New Roman" w:cs="Times New Roman"/>
          <w:sz w:val="24"/>
          <w:szCs w:val="24"/>
        </w:rPr>
        <w:t>L</w:t>
      </w:r>
      <w:r w:rsidR="000711A0" w:rsidRPr="00A60280">
        <w:rPr>
          <w:rFonts w:ascii="Times New Roman" w:hAnsi="Times New Roman" w:cs="Times New Roman"/>
          <w:sz w:val="24"/>
          <w:szCs w:val="24"/>
        </w:rPr>
        <w:t xml:space="preserve">eafless period of </w:t>
      </w:r>
      <w:r w:rsidR="000711A0" w:rsidRPr="00A60280">
        <w:rPr>
          <w:rFonts w:ascii="Times New Roman" w:eastAsia="Times New Roman" w:hAnsi="Times New Roman" w:cs="Times New Roman"/>
          <w:bCs/>
          <w:i/>
          <w:sz w:val="24"/>
          <w:szCs w:val="24"/>
        </w:rPr>
        <w:t>S.</w:t>
      </w:r>
      <w:r w:rsidR="000711A0" w:rsidRPr="00A60280">
        <w:rPr>
          <w:rFonts w:ascii="Times New Roman" w:eastAsia="Times New Roman" w:hAnsi="Times New Roman" w:cs="Times New Roman"/>
          <w:bCs/>
          <w:sz w:val="24"/>
          <w:szCs w:val="24"/>
        </w:rPr>
        <w:t xml:space="preserve"> </w:t>
      </w:r>
      <w:proofErr w:type="spellStart"/>
      <w:r w:rsidR="000711A0" w:rsidRPr="00A60280">
        <w:rPr>
          <w:rFonts w:ascii="Times New Roman" w:eastAsia="Times New Roman" w:hAnsi="Times New Roman" w:cs="Times New Roman"/>
          <w:bCs/>
          <w:i/>
          <w:sz w:val="24"/>
          <w:szCs w:val="24"/>
        </w:rPr>
        <w:t>villosa</w:t>
      </w:r>
      <w:proofErr w:type="spellEnd"/>
      <w:r w:rsidR="000711A0" w:rsidRPr="00A60280">
        <w:rPr>
          <w:rFonts w:ascii="Times New Roman" w:hAnsi="Times New Roman" w:cs="Times New Roman"/>
          <w:sz w:val="24"/>
          <w:szCs w:val="24"/>
        </w:rPr>
        <w:t xml:space="preserve">, was </w:t>
      </w:r>
      <w:r w:rsidR="000711A0">
        <w:rPr>
          <w:rFonts w:ascii="Times New Roman" w:hAnsi="Times New Roman" w:cs="Times New Roman"/>
          <w:sz w:val="24"/>
          <w:szCs w:val="24"/>
        </w:rPr>
        <w:t>noticed</w:t>
      </w:r>
      <w:r w:rsidR="000711A0" w:rsidRPr="00A60280">
        <w:rPr>
          <w:rFonts w:ascii="Times New Roman" w:hAnsi="Times New Roman" w:cs="Times New Roman"/>
          <w:sz w:val="24"/>
          <w:szCs w:val="24"/>
        </w:rPr>
        <w:t xml:space="preserve"> </w:t>
      </w:r>
      <w:r w:rsidR="000711A0" w:rsidRPr="00A60280">
        <w:rPr>
          <w:rFonts w:ascii="Times New Roman" w:eastAsia="Times New Roman" w:hAnsi="Times New Roman" w:cs="Times New Roman"/>
          <w:bCs/>
          <w:iCs/>
          <w:sz w:val="24"/>
          <w:szCs w:val="24"/>
        </w:rPr>
        <w:t xml:space="preserve">from the second half of </w:t>
      </w:r>
      <w:r w:rsidR="000711A0" w:rsidRPr="00A60280">
        <w:rPr>
          <w:rFonts w:ascii="Times New Roman" w:hAnsi="Times New Roman" w:cs="Times New Roman"/>
          <w:sz w:val="24"/>
          <w:szCs w:val="24"/>
        </w:rPr>
        <w:t xml:space="preserve">February to the first half of May with </w:t>
      </w:r>
      <w:r w:rsidR="000711A0">
        <w:rPr>
          <w:rFonts w:ascii="Times New Roman" w:hAnsi="Times New Roman" w:cs="Times New Roman"/>
          <w:sz w:val="24"/>
          <w:szCs w:val="24"/>
        </w:rPr>
        <w:t xml:space="preserve">a duration </w:t>
      </w:r>
      <w:r w:rsidR="000711A0" w:rsidRPr="00A60280">
        <w:rPr>
          <w:rFonts w:ascii="Times New Roman" w:hAnsi="Times New Roman" w:cs="Times New Roman"/>
          <w:sz w:val="24"/>
          <w:szCs w:val="24"/>
        </w:rPr>
        <w:t xml:space="preserve">of 12 weeks </w:t>
      </w:r>
      <w:r w:rsidR="000711A0">
        <w:rPr>
          <w:rFonts w:ascii="Times New Roman" w:hAnsi="Times New Roman" w:cs="Times New Roman"/>
          <w:sz w:val="24"/>
          <w:szCs w:val="24"/>
        </w:rPr>
        <w:t xml:space="preserve">in </w:t>
      </w:r>
      <w:r w:rsidR="000711A0" w:rsidRPr="00A60280">
        <w:rPr>
          <w:rFonts w:ascii="Times New Roman" w:hAnsi="Times New Roman" w:cs="Times New Roman"/>
          <w:sz w:val="24"/>
          <w:szCs w:val="24"/>
        </w:rPr>
        <w:t xml:space="preserve">leafless condition. </w:t>
      </w:r>
      <w:r w:rsidR="000711A0">
        <w:rPr>
          <w:rFonts w:ascii="Times New Roman" w:hAnsi="Times New Roman" w:cs="Times New Roman"/>
          <w:sz w:val="24"/>
          <w:szCs w:val="24"/>
        </w:rPr>
        <w:t>I</w:t>
      </w:r>
      <w:r w:rsidR="000711A0" w:rsidRPr="002A383C">
        <w:rPr>
          <w:rFonts w:ascii="Times New Roman" w:hAnsi="Times New Roman" w:cs="Times New Roman"/>
          <w:sz w:val="24"/>
          <w:szCs w:val="24"/>
        </w:rPr>
        <w:t>n</w:t>
      </w:r>
      <w:r w:rsidR="000711A0">
        <w:rPr>
          <w:rFonts w:ascii="Times New Roman" w:hAnsi="Times New Roman" w:cs="Times New Roman"/>
          <w:i/>
          <w:iCs/>
          <w:sz w:val="24"/>
          <w:szCs w:val="24"/>
        </w:rPr>
        <w:t xml:space="preserve"> </w:t>
      </w:r>
      <w:r w:rsidR="000711A0" w:rsidRPr="00A60280">
        <w:rPr>
          <w:rFonts w:ascii="Times New Roman" w:hAnsi="Times New Roman" w:cs="Times New Roman"/>
          <w:sz w:val="24"/>
          <w:szCs w:val="24"/>
        </w:rPr>
        <w:t xml:space="preserve">reproductive phenological events, flowering initiation was recorded </w:t>
      </w:r>
      <w:r w:rsidR="00D800A6">
        <w:rPr>
          <w:rFonts w:ascii="Times New Roman" w:hAnsi="Times New Roman" w:cs="Times New Roman"/>
          <w:sz w:val="24"/>
          <w:szCs w:val="24"/>
        </w:rPr>
        <w:t xml:space="preserve">for 8 weeks which started </w:t>
      </w:r>
      <w:r w:rsidR="000711A0" w:rsidRPr="00A60280">
        <w:rPr>
          <w:rFonts w:ascii="Times New Roman" w:hAnsi="Times New Roman" w:cs="Times New Roman"/>
          <w:sz w:val="24"/>
          <w:szCs w:val="24"/>
        </w:rPr>
        <w:t xml:space="preserve">from second half of January to first half of March; whereas, fruiting period was noticed from first half of March to first half of April with </w:t>
      </w:r>
      <w:r w:rsidR="00D800A6">
        <w:rPr>
          <w:rFonts w:ascii="Times New Roman" w:hAnsi="Times New Roman" w:cs="Times New Roman"/>
          <w:sz w:val="24"/>
          <w:szCs w:val="24"/>
        </w:rPr>
        <w:t>6 weeks</w:t>
      </w:r>
      <w:r w:rsidR="000711A0" w:rsidRPr="00A60280">
        <w:rPr>
          <w:rFonts w:ascii="Times New Roman" w:hAnsi="Times New Roman" w:cs="Times New Roman"/>
          <w:sz w:val="24"/>
          <w:szCs w:val="24"/>
        </w:rPr>
        <w:t xml:space="preserve"> duration. Further, fruit fall occurred during April to May</w:t>
      </w:r>
      <w:r w:rsidR="00D800A6">
        <w:rPr>
          <w:rFonts w:ascii="Times New Roman" w:hAnsi="Times New Roman" w:cs="Times New Roman"/>
          <w:sz w:val="24"/>
          <w:szCs w:val="24"/>
        </w:rPr>
        <w:t xml:space="preserve"> with a duration of 8 weeks</w:t>
      </w:r>
      <w:r w:rsidR="000711A0" w:rsidRPr="00A60280">
        <w:rPr>
          <w:rFonts w:ascii="Times New Roman" w:hAnsi="Times New Roman" w:cs="Times New Roman"/>
          <w:sz w:val="24"/>
          <w:szCs w:val="24"/>
        </w:rPr>
        <w:t xml:space="preserve">. </w:t>
      </w:r>
      <w:r w:rsidR="00D800A6">
        <w:rPr>
          <w:rFonts w:ascii="Times New Roman" w:hAnsi="Times New Roman" w:cs="Times New Roman"/>
          <w:sz w:val="24"/>
          <w:szCs w:val="24"/>
        </w:rPr>
        <w:t xml:space="preserve">Weather parameters showed significant correlation with </w:t>
      </w:r>
      <w:proofErr w:type="spellStart"/>
      <w:r w:rsidR="00D800A6">
        <w:rPr>
          <w:rFonts w:ascii="Times New Roman" w:hAnsi="Times New Roman" w:cs="Times New Roman"/>
          <w:sz w:val="24"/>
          <w:szCs w:val="24"/>
        </w:rPr>
        <w:t>phenophases</w:t>
      </w:r>
      <w:proofErr w:type="spellEnd"/>
      <w:r>
        <w:rPr>
          <w:rFonts w:ascii="Times New Roman" w:hAnsi="Times New Roman" w:cs="Times New Roman"/>
          <w:sz w:val="24"/>
          <w:szCs w:val="24"/>
        </w:rPr>
        <w:t xml:space="preserve"> of </w:t>
      </w:r>
      <w:r w:rsidRPr="00A60280">
        <w:rPr>
          <w:rFonts w:ascii="Times New Roman" w:eastAsia="Times New Roman" w:hAnsi="Times New Roman" w:cs="Times New Roman"/>
          <w:bCs/>
          <w:i/>
          <w:sz w:val="24"/>
          <w:szCs w:val="24"/>
        </w:rPr>
        <w:t>S.</w:t>
      </w:r>
      <w:r w:rsidRPr="00A60280">
        <w:rPr>
          <w:rFonts w:ascii="Times New Roman" w:eastAsia="Times New Roman" w:hAnsi="Times New Roman" w:cs="Times New Roman"/>
          <w:bCs/>
          <w:sz w:val="24"/>
          <w:szCs w:val="24"/>
        </w:rPr>
        <w:t xml:space="preserve"> </w:t>
      </w:r>
      <w:proofErr w:type="spellStart"/>
      <w:r w:rsidRPr="00A60280">
        <w:rPr>
          <w:rFonts w:ascii="Times New Roman" w:eastAsia="Times New Roman" w:hAnsi="Times New Roman" w:cs="Times New Roman"/>
          <w:bCs/>
          <w:i/>
          <w:sz w:val="24"/>
          <w:szCs w:val="24"/>
        </w:rPr>
        <w:t>villosa</w:t>
      </w:r>
      <w:proofErr w:type="spellEnd"/>
      <w:r w:rsidR="00D800A6">
        <w:rPr>
          <w:rFonts w:ascii="Times New Roman" w:hAnsi="Times New Roman" w:cs="Times New Roman"/>
          <w:sz w:val="24"/>
          <w:szCs w:val="24"/>
        </w:rPr>
        <w:t xml:space="preserve">, Temperature </w:t>
      </w:r>
      <w:r w:rsidR="00D800A6" w:rsidRPr="00575EBB">
        <w:rPr>
          <w:rFonts w:ascii="Times New Roman" w:hAnsi="Times New Roman" w:cs="Times New Roman"/>
          <w:bCs/>
          <w:iCs/>
          <w:sz w:val="24"/>
          <w:szCs w:val="24"/>
          <w:lang w:val="en-US"/>
        </w:rPr>
        <w:t>showed the negative correlation with </w:t>
      </w:r>
      <w:r w:rsidR="00CA1795">
        <w:rPr>
          <w:rFonts w:ascii="Times New Roman" w:hAnsi="Times New Roman" w:cs="Times New Roman"/>
          <w:bCs/>
          <w:iCs/>
          <w:sz w:val="24"/>
          <w:szCs w:val="24"/>
        </w:rPr>
        <w:t>l</w:t>
      </w:r>
      <w:proofErr w:type="spellStart"/>
      <w:r w:rsidR="00CA1795" w:rsidRPr="00575EBB">
        <w:rPr>
          <w:rFonts w:ascii="Times New Roman" w:hAnsi="Times New Roman" w:cs="Times New Roman"/>
          <w:bCs/>
          <w:iCs/>
          <w:sz w:val="24"/>
          <w:szCs w:val="24"/>
          <w:lang w:val="en-US"/>
        </w:rPr>
        <w:t>eaf</w:t>
      </w:r>
      <w:proofErr w:type="spellEnd"/>
      <w:r w:rsidR="00CA1795" w:rsidRPr="00575EBB">
        <w:rPr>
          <w:rFonts w:ascii="Times New Roman" w:hAnsi="Times New Roman" w:cs="Times New Roman"/>
          <w:bCs/>
          <w:iCs/>
          <w:sz w:val="24"/>
          <w:szCs w:val="24"/>
          <w:lang w:val="en-US"/>
        </w:rPr>
        <w:t xml:space="preserve"> fall</w:t>
      </w:r>
      <w:r>
        <w:rPr>
          <w:rFonts w:ascii="Times New Roman" w:hAnsi="Times New Roman" w:cs="Times New Roman"/>
          <w:bCs/>
          <w:iCs/>
          <w:sz w:val="24"/>
          <w:szCs w:val="24"/>
          <w:lang w:val="en-US"/>
        </w:rPr>
        <w:t>,</w:t>
      </w:r>
      <w:r w:rsidR="00731D31">
        <w:rPr>
          <w:rFonts w:ascii="Times New Roman" w:hAnsi="Times New Roman" w:cs="Times New Roman"/>
          <w:bCs/>
          <w:iCs/>
          <w:sz w:val="24"/>
          <w:szCs w:val="24"/>
          <w:lang w:val="en-US"/>
        </w:rPr>
        <w:t xml:space="preserve"> fritting</w:t>
      </w:r>
      <w:r w:rsidR="00731D31" w:rsidRPr="00731D31">
        <w:rPr>
          <w:rFonts w:ascii="Times New Roman" w:hAnsi="Times New Roman" w:cs="Times New Roman"/>
          <w:bCs/>
          <w:iCs/>
          <w:sz w:val="24"/>
          <w:szCs w:val="24"/>
          <w:lang w:val="en-US"/>
        </w:rPr>
        <w:t xml:space="preserve"> </w:t>
      </w:r>
      <w:r w:rsidR="00731D31">
        <w:rPr>
          <w:rFonts w:ascii="Times New Roman" w:hAnsi="Times New Roman" w:cs="Times New Roman"/>
          <w:bCs/>
          <w:iCs/>
          <w:sz w:val="24"/>
          <w:szCs w:val="24"/>
          <w:lang w:val="en-US"/>
        </w:rPr>
        <w:t>and fruit fall;</w:t>
      </w:r>
      <w:r w:rsidR="00CA1795">
        <w:rPr>
          <w:rFonts w:ascii="Times New Roman" w:hAnsi="Times New Roman" w:cs="Times New Roman"/>
          <w:bCs/>
          <w:iCs/>
          <w:sz w:val="24"/>
          <w:szCs w:val="24"/>
          <w:lang w:val="en-US"/>
        </w:rPr>
        <w:t xml:space="preserve"> </w:t>
      </w:r>
      <w:r w:rsidR="00731D31">
        <w:rPr>
          <w:rFonts w:ascii="Times New Roman" w:hAnsi="Times New Roman" w:cs="Times New Roman"/>
          <w:bCs/>
          <w:iCs/>
          <w:sz w:val="24"/>
          <w:szCs w:val="24"/>
          <w:lang w:val="en-US"/>
        </w:rPr>
        <w:t xml:space="preserve">however positively related with leaf renewal. Rainfall </w:t>
      </w:r>
      <w:r>
        <w:rPr>
          <w:rFonts w:ascii="Times New Roman" w:hAnsi="Times New Roman" w:cs="Times New Roman"/>
          <w:bCs/>
          <w:iCs/>
          <w:sz w:val="24"/>
          <w:szCs w:val="24"/>
          <w:lang w:val="en-US"/>
        </w:rPr>
        <w:t xml:space="preserve">and relative humidity both </w:t>
      </w:r>
      <w:r w:rsidR="00731D31">
        <w:rPr>
          <w:rFonts w:ascii="Times New Roman" w:hAnsi="Times New Roman" w:cs="Times New Roman"/>
          <w:bCs/>
          <w:iCs/>
          <w:sz w:val="24"/>
          <w:szCs w:val="24"/>
          <w:lang w:val="en-US"/>
        </w:rPr>
        <w:t>negatively related with leaf renewal, fruiting and fruit fall</w:t>
      </w:r>
      <w:r>
        <w:rPr>
          <w:rFonts w:ascii="Times New Roman" w:hAnsi="Times New Roman" w:cs="Times New Roman"/>
          <w:bCs/>
          <w:iCs/>
          <w:sz w:val="24"/>
          <w:szCs w:val="24"/>
          <w:lang w:val="en-US"/>
        </w:rPr>
        <w:t xml:space="preserve"> </w:t>
      </w:r>
      <w:proofErr w:type="spellStart"/>
      <w:r>
        <w:rPr>
          <w:rFonts w:ascii="Times New Roman" w:hAnsi="Times New Roman" w:cs="Times New Roman"/>
          <w:bCs/>
          <w:iCs/>
          <w:sz w:val="24"/>
          <w:szCs w:val="24"/>
          <w:lang w:val="en-US"/>
        </w:rPr>
        <w:t>phenophases</w:t>
      </w:r>
      <w:proofErr w:type="spellEnd"/>
      <w:r>
        <w:rPr>
          <w:rFonts w:ascii="Times New Roman" w:hAnsi="Times New Roman" w:cs="Times New Roman"/>
          <w:bCs/>
          <w:iCs/>
          <w:sz w:val="24"/>
          <w:szCs w:val="24"/>
          <w:lang w:val="en-US"/>
        </w:rPr>
        <w:t xml:space="preserve"> of </w:t>
      </w:r>
      <w:r w:rsidRPr="00A60280">
        <w:rPr>
          <w:rFonts w:ascii="Times New Roman" w:eastAsia="Times New Roman" w:hAnsi="Times New Roman" w:cs="Times New Roman"/>
          <w:bCs/>
          <w:i/>
          <w:sz w:val="24"/>
          <w:szCs w:val="24"/>
        </w:rPr>
        <w:t>S.</w:t>
      </w:r>
      <w:r w:rsidRPr="00A60280">
        <w:rPr>
          <w:rFonts w:ascii="Times New Roman" w:eastAsia="Times New Roman" w:hAnsi="Times New Roman" w:cs="Times New Roman"/>
          <w:bCs/>
          <w:sz w:val="24"/>
          <w:szCs w:val="24"/>
        </w:rPr>
        <w:t xml:space="preserve"> </w:t>
      </w:r>
      <w:proofErr w:type="spellStart"/>
      <w:r w:rsidRPr="00A60280">
        <w:rPr>
          <w:rFonts w:ascii="Times New Roman" w:eastAsia="Times New Roman" w:hAnsi="Times New Roman" w:cs="Times New Roman"/>
          <w:bCs/>
          <w:i/>
          <w:sz w:val="24"/>
          <w:szCs w:val="24"/>
        </w:rPr>
        <w:t>villosa</w:t>
      </w:r>
      <w:proofErr w:type="spellEnd"/>
      <w:r w:rsidR="00731D31">
        <w:rPr>
          <w:rFonts w:ascii="Times New Roman" w:hAnsi="Times New Roman" w:cs="Times New Roman"/>
          <w:bCs/>
          <w:iCs/>
          <w:sz w:val="24"/>
          <w:szCs w:val="24"/>
          <w:lang w:val="en-US"/>
        </w:rPr>
        <w:t xml:space="preserve">. </w:t>
      </w:r>
    </w:p>
    <w:bookmarkEnd w:id="0"/>
    <w:p w14:paraId="27070542" w14:textId="3E11A66F" w:rsidR="00BC6A53" w:rsidRPr="00137FED" w:rsidRDefault="00BC6A53" w:rsidP="0054232C">
      <w:pPr>
        <w:spacing w:after="0" w:line="360" w:lineRule="auto"/>
        <w:jc w:val="both"/>
        <w:rPr>
          <w:rFonts w:ascii="Times New Roman" w:hAnsi="Times New Roman" w:cs="Times New Roman"/>
          <w:sz w:val="24"/>
          <w:szCs w:val="24"/>
          <w:lang w:val="en-US"/>
        </w:rPr>
      </w:pPr>
      <w:r>
        <w:rPr>
          <w:rFonts w:ascii="Times New Roman" w:hAnsi="Times New Roman" w:cs="Times New Roman"/>
          <w:bCs/>
          <w:iCs/>
          <w:sz w:val="24"/>
          <w:szCs w:val="24"/>
          <w:lang w:val="en-US"/>
        </w:rPr>
        <w:t>Keywords: Climate change, reproductive phenology, s</w:t>
      </w:r>
      <w:r w:rsidRPr="00BC6A53">
        <w:rPr>
          <w:rFonts w:ascii="Times New Roman" w:hAnsi="Times New Roman" w:cs="Times New Roman"/>
          <w:bCs/>
          <w:iCs/>
          <w:sz w:val="24"/>
          <w:szCs w:val="24"/>
          <w:lang w:val="en-US"/>
        </w:rPr>
        <w:t>terculia</w:t>
      </w:r>
      <w:r w:rsidRPr="00BC6A53">
        <w:rPr>
          <w:rFonts w:ascii="Times New Roman" w:hAnsi="Times New Roman" w:cs="Times New Roman"/>
          <w:bCs/>
          <w:i/>
          <w:sz w:val="24"/>
          <w:szCs w:val="24"/>
          <w:lang w:val="en-US"/>
        </w:rPr>
        <w:t xml:space="preserve"> </w:t>
      </w:r>
      <w:r w:rsidRPr="00BC6A53">
        <w:rPr>
          <w:rFonts w:ascii="Times New Roman" w:hAnsi="Times New Roman" w:cs="Times New Roman"/>
          <w:bCs/>
          <w:iCs/>
          <w:sz w:val="24"/>
          <w:szCs w:val="24"/>
          <w:lang w:val="en-US"/>
        </w:rPr>
        <w:t>species</w:t>
      </w:r>
      <w:r>
        <w:rPr>
          <w:rFonts w:ascii="Times New Roman" w:hAnsi="Times New Roman" w:cs="Times New Roman"/>
          <w:bCs/>
          <w:iCs/>
          <w:sz w:val="24"/>
          <w:szCs w:val="24"/>
          <w:lang w:val="en-US"/>
        </w:rPr>
        <w:t>, t</w:t>
      </w:r>
      <w:r w:rsidRPr="00BC6A53">
        <w:rPr>
          <w:rFonts w:ascii="Times New Roman" w:hAnsi="Times New Roman" w:cs="Times New Roman"/>
          <w:bCs/>
          <w:iCs/>
          <w:sz w:val="24"/>
          <w:szCs w:val="24"/>
          <w:lang w:val="en-US"/>
        </w:rPr>
        <w:t xml:space="preserve">ropical </w:t>
      </w:r>
      <w:r>
        <w:rPr>
          <w:rFonts w:ascii="Times New Roman" w:hAnsi="Times New Roman" w:cs="Times New Roman"/>
          <w:bCs/>
          <w:iCs/>
          <w:sz w:val="24"/>
          <w:szCs w:val="24"/>
          <w:lang w:val="en-US"/>
        </w:rPr>
        <w:t>m</w:t>
      </w:r>
      <w:r w:rsidRPr="00BC6A53">
        <w:rPr>
          <w:rFonts w:ascii="Times New Roman" w:hAnsi="Times New Roman" w:cs="Times New Roman"/>
          <w:bCs/>
          <w:iCs/>
          <w:sz w:val="24"/>
          <w:szCs w:val="24"/>
          <w:lang w:val="en-US"/>
        </w:rPr>
        <w:t xml:space="preserve">oist </w:t>
      </w:r>
      <w:r>
        <w:rPr>
          <w:rFonts w:ascii="Times New Roman" w:hAnsi="Times New Roman" w:cs="Times New Roman"/>
          <w:bCs/>
          <w:iCs/>
          <w:sz w:val="24"/>
          <w:szCs w:val="24"/>
          <w:lang w:val="en-US"/>
        </w:rPr>
        <w:tab/>
      </w:r>
      <w:r>
        <w:rPr>
          <w:rFonts w:ascii="Times New Roman" w:hAnsi="Times New Roman" w:cs="Times New Roman"/>
          <w:bCs/>
          <w:iCs/>
          <w:sz w:val="24"/>
          <w:szCs w:val="24"/>
          <w:lang w:val="en-US"/>
        </w:rPr>
        <w:tab/>
      </w:r>
      <w:r>
        <w:rPr>
          <w:rFonts w:ascii="Times New Roman" w:hAnsi="Times New Roman" w:cs="Times New Roman"/>
          <w:bCs/>
          <w:iCs/>
          <w:sz w:val="24"/>
          <w:szCs w:val="24"/>
          <w:lang w:val="en-US"/>
        </w:rPr>
        <w:tab/>
        <w:t>d</w:t>
      </w:r>
      <w:r w:rsidRPr="00BC6A53">
        <w:rPr>
          <w:rFonts w:ascii="Times New Roman" w:hAnsi="Times New Roman" w:cs="Times New Roman"/>
          <w:bCs/>
          <w:iCs/>
          <w:sz w:val="24"/>
          <w:szCs w:val="24"/>
          <w:lang w:val="en-US"/>
        </w:rPr>
        <w:t xml:space="preserve">eciduous </w:t>
      </w:r>
      <w:r>
        <w:rPr>
          <w:rFonts w:ascii="Times New Roman" w:hAnsi="Times New Roman" w:cs="Times New Roman"/>
          <w:bCs/>
          <w:iCs/>
          <w:sz w:val="24"/>
          <w:szCs w:val="24"/>
          <w:lang w:val="en-US"/>
        </w:rPr>
        <w:t>f</w:t>
      </w:r>
      <w:r w:rsidRPr="00BC6A53">
        <w:rPr>
          <w:rFonts w:ascii="Times New Roman" w:hAnsi="Times New Roman" w:cs="Times New Roman"/>
          <w:bCs/>
          <w:iCs/>
          <w:sz w:val="24"/>
          <w:szCs w:val="24"/>
          <w:lang w:val="en-US"/>
        </w:rPr>
        <w:t>orest</w:t>
      </w:r>
      <w:r>
        <w:rPr>
          <w:rFonts w:ascii="Times New Roman" w:hAnsi="Times New Roman" w:cs="Times New Roman"/>
          <w:bCs/>
          <w:iCs/>
          <w:sz w:val="24"/>
          <w:szCs w:val="24"/>
          <w:lang w:val="en-US"/>
        </w:rPr>
        <w:t>,</w:t>
      </w:r>
      <w:r w:rsidRPr="00BC6A53">
        <w:rPr>
          <w:rFonts w:ascii="Times New Roman" w:hAnsi="Times New Roman" w:cs="Times New Roman"/>
          <w:bCs/>
          <w:iCs/>
          <w:sz w:val="24"/>
          <w:szCs w:val="24"/>
          <w:lang w:val="en-US"/>
        </w:rPr>
        <w:t xml:space="preserve"> </w:t>
      </w:r>
      <w:r>
        <w:rPr>
          <w:rFonts w:ascii="Times New Roman" w:hAnsi="Times New Roman" w:cs="Times New Roman"/>
          <w:bCs/>
          <w:iCs/>
          <w:sz w:val="24"/>
          <w:szCs w:val="24"/>
          <w:lang w:val="en-US"/>
        </w:rPr>
        <w:t xml:space="preserve">vegetative phenology </w:t>
      </w:r>
    </w:p>
    <w:p w14:paraId="3A690EDB" w14:textId="0D05FE83" w:rsidR="00A13EAA" w:rsidRPr="00896E71" w:rsidRDefault="00A13EAA" w:rsidP="00A13EAA">
      <w:pPr>
        <w:rPr>
          <w:rFonts w:ascii="Times New Roman" w:hAnsi="Times New Roman" w:cs="Times New Roman"/>
          <w:b/>
          <w:bCs/>
          <w:sz w:val="28"/>
          <w:szCs w:val="28"/>
        </w:rPr>
      </w:pPr>
      <w:r w:rsidRPr="00896E71">
        <w:rPr>
          <w:rFonts w:ascii="Times New Roman" w:hAnsi="Times New Roman" w:cs="Times New Roman"/>
          <w:b/>
          <w:bCs/>
          <w:sz w:val="28"/>
          <w:szCs w:val="28"/>
        </w:rPr>
        <w:t>Introduction</w:t>
      </w:r>
    </w:p>
    <w:p w14:paraId="7A178A42" w14:textId="2032B038" w:rsidR="00A13EAA" w:rsidRPr="00A70ADB" w:rsidRDefault="00A13EAA" w:rsidP="00A13EAA">
      <w:pPr>
        <w:spacing w:line="360" w:lineRule="auto"/>
        <w:ind w:firstLine="720"/>
        <w:jc w:val="both"/>
        <w:rPr>
          <w:rFonts w:ascii="Times New Roman" w:hAnsi="Times New Roman" w:cs="Times New Roman"/>
          <w:sz w:val="24"/>
          <w:szCs w:val="24"/>
        </w:rPr>
      </w:pPr>
      <w:r w:rsidRPr="00A70ADB">
        <w:rPr>
          <w:rFonts w:ascii="Times New Roman" w:hAnsi="Times New Roman" w:cs="Times New Roman"/>
          <w:sz w:val="24"/>
          <w:szCs w:val="24"/>
          <w:lang w:val="en-US"/>
        </w:rPr>
        <w:t xml:space="preserve">Phenology is the </w:t>
      </w:r>
      <w:r w:rsidR="00A70ADB" w:rsidRPr="00A70ADB">
        <w:rPr>
          <w:rFonts w:ascii="Times New Roman" w:hAnsi="Times New Roman" w:cs="Times New Roman"/>
          <w:sz w:val="24"/>
          <w:szCs w:val="24"/>
          <w:lang w:val="en-US"/>
        </w:rPr>
        <w:t xml:space="preserve">field of scientific inquiry </w:t>
      </w:r>
      <w:r w:rsidR="00A70ADB">
        <w:rPr>
          <w:rFonts w:ascii="Times New Roman" w:hAnsi="Times New Roman" w:cs="Times New Roman"/>
          <w:sz w:val="24"/>
          <w:szCs w:val="24"/>
          <w:lang w:val="en-US"/>
        </w:rPr>
        <w:t xml:space="preserve">in which </w:t>
      </w:r>
      <w:r w:rsidR="00243320">
        <w:rPr>
          <w:rFonts w:ascii="Times New Roman" w:hAnsi="Times New Roman" w:cs="Times New Roman"/>
          <w:sz w:val="24"/>
          <w:szCs w:val="24"/>
          <w:lang w:val="en-US"/>
        </w:rPr>
        <w:t xml:space="preserve">the </w:t>
      </w:r>
      <w:r w:rsidRPr="00A70ADB">
        <w:rPr>
          <w:rFonts w:ascii="Times New Roman" w:hAnsi="Times New Roman" w:cs="Times New Roman"/>
          <w:sz w:val="24"/>
          <w:szCs w:val="24"/>
          <w:lang w:val="en-US"/>
        </w:rPr>
        <w:t xml:space="preserve">study of the timing of recurring seasonal biological events </w:t>
      </w:r>
      <w:r w:rsidR="00243320">
        <w:rPr>
          <w:rFonts w:ascii="Times New Roman" w:hAnsi="Times New Roman" w:cs="Times New Roman"/>
          <w:sz w:val="24"/>
          <w:szCs w:val="24"/>
          <w:lang w:val="en-US"/>
        </w:rPr>
        <w:t xml:space="preserve">are </w:t>
      </w:r>
      <w:r w:rsidR="00A70ADB">
        <w:rPr>
          <w:rFonts w:ascii="Times New Roman" w:hAnsi="Times New Roman" w:cs="Times New Roman"/>
          <w:sz w:val="24"/>
          <w:szCs w:val="24"/>
          <w:lang w:val="en-US"/>
        </w:rPr>
        <w:t>carried out</w:t>
      </w:r>
      <w:r w:rsidRPr="00A70ADB">
        <w:rPr>
          <w:rFonts w:ascii="Times New Roman" w:hAnsi="Times New Roman" w:cs="Times New Roman"/>
          <w:sz w:val="24"/>
          <w:szCs w:val="24"/>
          <w:lang w:val="en-US"/>
        </w:rPr>
        <w:t xml:space="preserve"> for centuries. At its core, phenology represents the temporal dimension of natural history, a critical aspect because it determines the developmental stage of an organism or population when it interacts with specific environmental components. It encompasses the rhythmic appearance of plant vegetation and reproductive cycles over time, as well as the relationship between climatic factors and periodic events in plants (Gordo and Sanz, 2005). </w:t>
      </w:r>
      <w:r w:rsidR="00A949C1" w:rsidRPr="00A70ADB">
        <w:rPr>
          <w:rFonts w:ascii="Times New Roman" w:hAnsi="Times New Roman" w:cs="Times New Roman"/>
          <w:sz w:val="24"/>
          <w:szCs w:val="24"/>
          <w:lang w:val="en-US"/>
        </w:rPr>
        <w:t>P</w:t>
      </w:r>
      <w:r w:rsidRPr="00A70ADB">
        <w:rPr>
          <w:rFonts w:ascii="Times New Roman" w:hAnsi="Times New Roman" w:cs="Times New Roman"/>
          <w:sz w:val="24"/>
          <w:szCs w:val="24"/>
          <w:lang w:val="en-US"/>
        </w:rPr>
        <w:t xml:space="preserve">henological events include flowering, changes in leaf </w:t>
      </w:r>
      <w:proofErr w:type="spellStart"/>
      <w:r w:rsidRPr="00A70ADB">
        <w:rPr>
          <w:rFonts w:ascii="Times New Roman" w:hAnsi="Times New Roman" w:cs="Times New Roman"/>
          <w:sz w:val="24"/>
          <w:szCs w:val="24"/>
          <w:lang w:val="en-US"/>
        </w:rPr>
        <w:t>colour</w:t>
      </w:r>
      <w:proofErr w:type="spellEnd"/>
      <w:r w:rsidRPr="00A70ADB">
        <w:rPr>
          <w:rFonts w:ascii="Times New Roman" w:hAnsi="Times New Roman" w:cs="Times New Roman"/>
          <w:sz w:val="24"/>
          <w:szCs w:val="24"/>
          <w:lang w:val="en-US"/>
        </w:rPr>
        <w:t xml:space="preserve">, leaf fall, leaf initiation, and fruiting (Dube </w:t>
      </w:r>
      <w:r w:rsidRPr="00A70ADB">
        <w:rPr>
          <w:rFonts w:ascii="Times New Roman" w:hAnsi="Times New Roman" w:cs="Times New Roman"/>
          <w:i/>
          <w:iCs/>
          <w:sz w:val="24"/>
          <w:szCs w:val="24"/>
          <w:lang w:val="en-US"/>
        </w:rPr>
        <w:t>et al</w:t>
      </w:r>
      <w:r w:rsidRPr="00A70ADB">
        <w:rPr>
          <w:rFonts w:ascii="Times New Roman" w:hAnsi="Times New Roman" w:cs="Times New Roman"/>
          <w:sz w:val="24"/>
          <w:szCs w:val="24"/>
          <w:lang w:val="en-US"/>
        </w:rPr>
        <w:t xml:space="preserve">., 1984). Recent climate changes have impacted these events, </w:t>
      </w:r>
      <w:r w:rsidRPr="00A70ADB">
        <w:rPr>
          <w:rFonts w:ascii="Times New Roman" w:hAnsi="Times New Roman" w:cs="Times New Roman"/>
          <w:sz w:val="24"/>
          <w:szCs w:val="24"/>
          <w:lang w:val="en-US"/>
        </w:rPr>
        <w:lastRenderedPageBreak/>
        <w:t xml:space="preserve">affecting plant lifecycles (Ibeabuchi </w:t>
      </w:r>
      <w:r w:rsidRPr="00A70ADB">
        <w:rPr>
          <w:rFonts w:ascii="Times New Roman" w:hAnsi="Times New Roman" w:cs="Times New Roman"/>
          <w:i/>
          <w:iCs/>
          <w:sz w:val="24"/>
          <w:szCs w:val="24"/>
          <w:lang w:val="en-US"/>
        </w:rPr>
        <w:t>et al.</w:t>
      </w:r>
      <w:r w:rsidRPr="00A70ADB">
        <w:rPr>
          <w:rFonts w:ascii="Times New Roman" w:hAnsi="Times New Roman" w:cs="Times New Roman"/>
          <w:sz w:val="24"/>
          <w:szCs w:val="24"/>
          <w:lang w:val="en-US"/>
        </w:rPr>
        <w:t xml:space="preserve">, 2018). Therefore, phenology serves as a crucial tool for studying climate change, allowing observation of direct changes in species composition, longer growing seasons, earlier flowering, and shifts in </w:t>
      </w:r>
      <w:proofErr w:type="spellStart"/>
      <w:r w:rsidRPr="00A70ADB">
        <w:rPr>
          <w:rFonts w:ascii="Times New Roman" w:hAnsi="Times New Roman" w:cs="Times New Roman"/>
          <w:sz w:val="24"/>
          <w:szCs w:val="24"/>
          <w:lang w:val="en-US"/>
        </w:rPr>
        <w:t>phenophases</w:t>
      </w:r>
      <w:proofErr w:type="spellEnd"/>
      <w:r w:rsidRPr="00A70ADB">
        <w:rPr>
          <w:rFonts w:ascii="Times New Roman" w:hAnsi="Times New Roman" w:cs="Times New Roman"/>
          <w:sz w:val="24"/>
          <w:szCs w:val="24"/>
          <w:lang w:val="en-US"/>
        </w:rPr>
        <w:t xml:space="preserve"> (Kanwar </w:t>
      </w:r>
      <w:r w:rsidR="00830D7E" w:rsidRPr="00A70ADB">
        <w:rPr>
          <w:rFonts w:ascii="Times New Roman" w:hAnsi="Times New Roman" w:cs="Times New Roman"/>
          <w:sz w:val="24"/>
          <w:szCs w:val="24"/>
          <w:lang w:val="en-US"/>
        </w:rPr>
        <w:t>and</w:t>
      </w:r>
      <w:r w:rsidRPr="00A70ADB">
        <w:rPr>
          <w:rFonts w:ascii="Times New Roman" w:hAnsi="Times New Roman" w:cs="Times New Roman"/>
          <w:sz w:val="24"/>
          <w:szCs w:val="24"/>
          <w:lang w:val="en-US"/>
        </w:rPr>
        <w:t xml:space="preserve"> Sharma, 2023). As such, phenology is a major structuring element in nearly all areas of ecology and evolution (Forrest and Miller-Rushing, 2010). Generally, phenology study helps to provide information about the seasonal changes of tree species with respect to change in weather parameters</w:t>
      </w:r>
      <w:r w:rsidR="00830D7E" w:rsidRPr="00A70ADB">
        <w:rPr>
          <w:rFonts w:ascii="Times New Roman" w:hAnsi="Times New Roman" w:cs="Times New Roman"/>
          <w:sz w:val="24"/>
          <w:szCs w:val="24"/>
          <w:lang w:val="en-US"/>
        </w:rPr>
        <w:t>,</w:t>
      </w:r>
      <w:r w:rsidRPr="00A70ADB">
        <w:rPr>
          <w:rFonts w:ascii="Times New Roman" w:hAnsi="Times New Roman" w:cs="Times New Roman"/>
          <w:sz w:val="24"/>
          <w:szCs w:val="24"/>
          <w:lang w:val="en-US"/>
        </w:rPr>
        <w:t xml:space="preserve"> so that the timing of flowering, fruiting and fruit falling helps the farmers, foresters and scientists for collection or improvement characteristics of studied tree species (</w:t>
      </w:r>
      <w:r w:rsidRPr="00A70ADB">
        <w:rPr>
          <w:rFonts w:ascii="Times New Roman" w:hAnsi="Times New Roman" w:cs="Times New Roman"/>
          <w:sz w:val="24"/>
          <w:szCs w:val="24"/>
        </w:rPr>
        <w:t>Chmielewski, 2003)</w:t>
      </w:r>
      <w:r w:rsidRPr="00A70ADB">
        <w:rPr>
          <w:rFonts w:ascii="Times New Roman" w:hAnsi="Times New Roman" w:cs="Times New Roman"/>
          <w:sz w:val="24"/>
          <w:szCs w:val="24"/>
          <w:lang w:val="en-US"/>
        </w:rPr>
        <w:t xml:space="preserve">. The </w:t>
      </w:r>
      <w:r w:rsidRPr="00A70ADB">
        <w:rPr>
          <w:rFonts w:ascii="Times New Roman" w:hAnsi="Times New Roman" w:cs="Times New Roman"/>
          <w:sz w:val="24"/>
          <w:szCs w:val="24"/>
        </w:rPr>
        <w:t xml:space="preserve">phenology of the tropical forest is still not understood well (Borchert, 2002) and due to a lack of standardized terminology information regarding tropical forest trees is adequate and studies are based on community-level patterns only (Newstrom </w:t>
      </w:r>
      <w:r w:rsidRPr="00A70ADB">
        <w:rPr>
          <w:rFonts w:ascii="Times New Roman" w:hAnsi="Times New Roman" w:cs="Times New Roman"/>
          <w:i/>
          <w:iCs/>
          <w:sz w:val="24"/>
          <w:szCs w:val="24"/>
        </w:rPr>
        <w:t>et al</w:t>
      </w:r>
      <w:r w:rsidRPr="00A70ADB">
        <w:rPr>
          <w:rFonts w:ascii="Times New Roman" w:hAnsi="Times New Roman" w:cs="Times New Roman"/>
          <w:sz w:val="24"/>
          <w:szCs w:val="24"/>
        </w:rPr>
        <w:t xml:space="preserve">., 1994). Therefore, the phenological data information is one of the essential parts of the conservation tool and a major indicator of climate change in biodiversity (Janetos </w:t>
      </w:r>
      <w:r w:rsidRPr="00A70ADB">
        <w:rPr>
          <w:rFonts w:ascii="Times New Roman" w:hAnsi="Times New Roman" w:cs="Times New Roman"/>
          <w:i/>
          <w:iCs/>
          <w:sz w:val="24"/>
          <w:szCs w:val="24"/>
        </w:rPr>
        <w:t>et al.</w:t>
      </w:r>
      <w:r w:rsidRPr="00A70ADB">
        <w:rPr>
          <w:rFonts w:ascii="Times New Roman" w:hAnsi="Times New Roman" w:cs="Times New Roman"/>
          <w:sz w:val="24"/>
          <w:szCs w:val="24"/>
        </w:rPr>
        <w:t xml:space="preserve"> 2012; Parry </w:t>
      </w:r>
      <w:r w:rsidRPr="00A70ADB">
        <w:rPr>
          <w:rFonts w:ascii="Times New Roman" w:hAnsi="Times New Roman" w:cs="Times New Roman"/>
          <w:i/>
          <w:iCs/>
          <w:sz w:val="24"/>
          <w:szCs w:val="24"/>
        </w:rPr>
        <w:t>et</w:t>
      </w:r>
      <w:r w:rsidRPr="00A70ADB">
        <w:rPr>
          <w:rFonts w:ascii="Times New Roman" w:hAnsi="Times New Roman" w:cs="Times New Roman"/>
          <w:sz w:val="24"/>
          <w:szCs w:val="24"/>
        </w:rPr>
        <w:t xml:space="preserve"> </w:t>
      </w:r>
      <w:r w:rsidRPr="00A70ADB">
        <w:rPr>
          <w:rFonts w:ascii="Times New Roman" w:hAnsi="Times New Roman" w:cs="Times New Roman"/>
          <w:i/>
          <w:iCs/>
          <w:sz w:val="24"/>
          <w:szCs w:val="24"/>
        </w:rPr>
        <w:t>al</w:t>
      </w:r>
      <w:r w:rsidRPr="00A70ADB">
        <w:rPr>
          <w:rFonts w:ascii="Times New Roman" w:hAnsi="Times New Roman" w:cs="Times New Roman"/>
          <w:sz w:val="24"/>
          <w:szCs w:val="24"/>
        </w:rPr>
        <w:t xml:space="preserve">. 2007). In dry tropical forests, changes in phenological patterns are mostly caused by the seasonal variation in rainfall, soil water availability and photoperiod (Hernández </w:t>
      </w:r>
      <w:r w:rsidRPr="00A70ADB">
        <w:rPr>
          <w:rFonts w:ascii="Times New Roman" w:hAnsi="Times New Roman" w:cs="Times New Roman"/>
          <w:i/>
          <w:iCs/>
          <w:sz w:val="24"/>
          <w:szCs w:val="24"/>
        </w:rPr>
        <w:t>et al</w:t>
      </w:r>
      <w:r w:rsidRPr="00A70ADB">
        <w:rPr>
          <w:rFonts w:ascii="Times New Roman" w:hAnsi="Times New Roman" w:cs="Times New Roman"/>
          <w:sz w:val="24"/>
          <w:szCs w:val="24"/>
        </w:rPr>
        <w:t xml:space="preserve">., 2010). </w:t>
      </w:r>
    </w:p>
    <w:p w14:paraId="1685E49C" w14:textId="51237BC0" w:rsidR="00A949C1" w:rsidRDefault="00A13EAA" w:rsidP="00A949C1">
      <w:pPr>
        <w:spacing w:line="360" w:lineRule="auto"/>
        <w:ind w:firstLine="720"/>
        <w:jc w:val="both"/>
        <w:rPr>
          <w:rFonts w:ascii="Times New Roman" w:hAnsi="Times New Roman" w:cs="Times New Roman"/>
          <w:sz w:val="24"/>
          <w:szCs w:val="24"/>
        </w:rPr>
      </w:pPr>
      <w:proofErr w:type="spellStart"/>
      <w:r w:rsidRPr="00A70ADB">
        <w:rPr>
          <w:rFonts w:ascii="Times New Roman" w:hAnsi="Times New Roman" w:cs="Times New Roman"/>
          <w:i/>
          <w:iCs/>
          <w:sz w:val="24"/>
          <w:szCs w:val="24"/>
        </w:rPr>
        <w:t>Sterculia</w:t>
      </w:r>
      <w:proofErr w:type="spellEnd"/>
      <w:r w:rsidRPr="00A70ADB">
        <w:rPr>
          <w:rFonts w:ascii="Times New Roman" w:hAnsi="Times New Roman" w:cs="Times New Roman"/>
          <w:i/>
          <w:iCs/>
          <w:sz w:val="24"/>
          <w:szCs w:val="24"/>
        </w:rPr>
        <w:t xml:space="preserve"> </w:t>
      </w:r>
      <w:proofErr w:type="spellStart"/>
      <w:r w:rsidRPr="00A70ADB">
        <w:rPr>
          <w:rFonts w:ascii="Times New Roman" w:hAnsi="Times New Roman" w:cs="Times New Roman"/>
          <w:i/>
          <w:iCs/>
          <w:sz w:val="24"/>
          <w:szCs w:val="24"/>
        </w:rPr>
        <w:t>villosa</w:t>
      </w:r>
      <w:proofErr w:type="spellEnd"/>
      <w:r w:rsidRPr="00A70ADB">
        <w:rPr>
          <w:rFonts w:ascii="Times New Roman" w:hAnsi="Times New Roman" w:cs="Times New Roman"/>
          <w:sz w:val="24"/>
          <w:szCs w:val="24"/>
        </w:rPr>
        <w:t xml:space="preserve"> also known as Udal or Odal or </w:t>
      </w:r>
      <w:proofErr w:type="spellStart"/>
      <w:r w:rsidRPr="00A70ADB">
        <w:rPr>
          <w:rFonts w:ascii="Times New Roman" w:hAnsi="Times New Roman" w:cs="Times New Roman"/>
          <w:sz w:val="24"/>
          <w:szCs w:val="24"/>
        </w:rPr>
        <w:t>Udar</w:t>
      </w:r>
      <w:proofErr w:type="spellEnd"/>
      <w:r w:rsidRPr="00A70ADB">
        <w:rPr>
          <w:rFonts w:ascii="Times New Roman" w:hAnsi="Times New Roman" w:cs="Times New Roman"/>
          <w:sz w:val="24"/>
          <w:szCs w:val="24"/>
        </w:rPr>
        <w:t xml:space="preserve"> or </w:t>
      </w:r>
      <w:proofErr w:type="spellStart"/>
      <w:r w:rsidRPr="00A70ADB">
        <w:rPr>
          <w:rFonts w:ascii="Times New Roman" w:hAnsi="Times New Roman" w:cs="Times New Roman"/>
          <w:sz w:val="24"/>
          <w:szCs w:val="24"/>
        </w:rPr>
        <w:t>Sardol</w:t>
      </w:r>
      <w:proofErr w:type="spellEnd"/>
      <w:r w:rsidRPr="00A70ADB">
        <w:rPr>
          <w:rFonts w:ascii="Times New Roman" w:hAnsi="Times New Roman" w:cs="Times New Roman"/>
          <w:sz w:val="24"/>
          <w:szCs w:val="24"/>
        </w:rPr>
        <w:t xml:space="preserve"> is native to India and one of the indigenous fast-growing </w:t>
      </w:r>
      <w:r w:rsidR="00C01195" w:rsidRPr="00A70ADB">
        <w:rPr>
          <w:rFonts w:ascii="Times New Roman" w:hAnsi="Times New Roman" w:cs="Times New Roman"/>
          <w:sz w:val="24"/>
          <w:szCs w:val="24"/>
        </w:rPr>
        <w:t xml:space="preserve">tree </w:t>
      </w:r>
      <w:r w:rsidRPr="00A70ADB">
        <w:rPr>
          <w:rFonts w:ascii="Times New Roman" w:hAnsi="Times New Roman" w:cs="Times New Roman"/>
          <w:sz w:val="24"/>
          <w:szCs w:val="24"/>
        </w:rPr>
        <w:t xml:space="preserve">species which is widely distributed almost throughout the greater part of India, up to an elevation of 1000 m, particularly in the states of Uttar Pradesh, Bihar, West Bengal, Assam, Odisha, Gujarat, Northeastern states and hills of South India including Andaman and Nicobar Islands. It is a moderate-sized deciduous tree belonging to the family </w:t>
      </w:r>
      <w:proofErr w:type="spellStart"/>
      <w:r w:rsidRPr="00A70ADB">
        <w:rPr>
          <w:rFonts w:ascii="Times New Roman" w:hAnsi="Times New Roman" w:cs="Times New Roman"/>
          <w:sz w:val="24"/>
          <w:szCs w:val="24"/>
        </w:rPr>
        <w:t>Sterculiaceae</w:t>
      </w:r>
      <w:proofErr w:type="spellEnd"/>
      <w:r w:rsidRPr="00A70ADB">
        <w:rPr>
          <w:rFonts w:ascii="Times New Roman" w:hAnsi="Times New Roman" w:cs="Times New Roman"/>
          <w:sz w:val="24"/>
          <w:szCs w:val="24"/>
        </w:rPr>
        <w:t xml:space="preserve"> </w:t>
      </w:r>
      <w:r w:rsidR="00A96F60">
        <w:rPr>
          <w:rFonts w:ascii="Times New Roman" w:hAnsi="Times New Roman" w:cs="Times New Roman"/>
          <w:sz w:val="24"/>
          <w:szCs w:val="24"/>
        </w:rPr>
        <w:t>(</w:t>
      </w:r>
      <w:r w:rsidR="00A96F60" w:rsidRPr="00A70ADB">
        <w:rPr>
          <w:rFonts w:ascii="Times New Roman" w:hAnsi="Times New Roman" w:cs="Times New Roman"/>
          <w:sz w:val="24"/>
          <w:szCs w:val="24"/>
        </w:rPr>
        <w:t xml:space="preserve">Singh </w:t>
      </w:r>
      <w:r w:rsidR="00A96F60" w:rsidRPr="00A70ADB">
        <w:rPr>
          <w:rFonts w:ascii="Times New Roman" w:hAnsi="Times New Roman" w:cs="Times New Roman"/>
          <w:i/>
          <w:iCs/>
          <w:sz w:val="24"/>
          <w:szCs w:val="24"/>
        </w:rPr>
        <w:t>et</w:t>
      </w:r>
      <w:r w:rsidR="00A96F60" w:rsidRPr="00A70ADB">
        <w:rPr>
          <w:rFonts w:ascii="Times New Roman" w:hAnsi="Times New Roman" w:cs="Times New Roman"/>
          <w:sz w:val="24"/>
          <w:szCs w:val="24"/>
        </w:rPr>
        <w:t xml:space="preserve"> </w:t>
      </w:r>
      <w:r w:rsidR="00A96F60" w:rsidRPr="00A70ADB">
        <w:rPr>
          <w:rFonts w:ascii="Times New Roman" w:hAnsi="Times New Roman" w:cs="Times New Roman"/>
          <w:i/>
          <w:iCs/>
          <w:sz w:val="24"/>
          <w:szCs w:val="24"/>
        </w:rPr>
        <w:t>al</w:t>
      </w:r>
      <w:r w:rsidR="00A96F60" w:rsidRPr="00A70ADB">
        <w:rPr>
          <w:rFonts w:ascii="Times New Roman" w:hAnsi="Times New Roman" w:cs="Times New Roman"/>
          <w:sz w:val="24"/>
          <w:szCs w:val="24"/>
        </w:rPr>
        <w:t>., 2024</w:t>
      </w:r>
      <w:r w:rsidRPr="00A70ADB">
        <w:rPr>
          <w:rFonts w:ascii="Times New Roman" w:hAnsi="Times New Roman" w:cs="Times New Roman"/>
          <w:sz w:val="24"/>
          <w:szCs w:val="24"/>
        </w:rPr>
        <w:t>;</w:t>
      </w:r>
      <w:r w:rsidR="00A96F60">
        <w:rPr>
          <w:rFonts w:ascii="Times New Roman" w:hAnsi="Times New Roman" w:cs="Times New Roman"/>
          <w:sz w:val="24"/>
          <w:szCs w:val="24"/>
        </w:rPr>
        <w:t xml:space="preserve"> </w:t>
      </w:r>
      <w:r w:rsidR="00A96F60" w:rsidRPr="00A70ADB">
        <w:rPr>
          <w:rFonts w:ascii="Times New Roman" w:hAnsi="Times New Roman" w:cs="Times New Roman"/>
          <w:sz w:val="24"/>
          <w:szCs w:val="24"/>
        </w:rPr>
        <w:t>Morton and Thomas, 1977</w:t>
      </w:r>
      <w:r w:rsidRPr="00A70ADB">
        <w:rPr>
          <w:rFonts w:ascii="Times New Roman" w:hAnsi="Times New Roman" w:cs="Times New Roman"/>
          <w:sz w:val="24"/>
          <w:szCs w:val="24"/>
        </w:rPr>
        <w:t xml:space="preserve">). </w:t>
      </w:r>
      <w:r w:rsidR="00C01195" w:rsidRPr="00A70ADB">
        <w:rPr>
          <w:rFonts w:ascii="Times New Roman" w:eastAsia="Times New Roman" w:hAnsi="Times New Roman" w:cs="Times New Roman"/>
          <w:kern w:val="0"/>
          <w:sz w:val="24"/>
          <w:szCs w:val="24"/>
          <w:lang w:eastAsia="en-IN" w:bidi="gu-IN"/>
          <w14:ligatures w14:val="none"/>
        </w:rPr>
        <w:t xml:space="preserve">Tree </w:t>
      </w:r>
      <w:r w:rsidRPr="00A70ADB">
        <w:rPr>
          <w:rFonts w:ascii="Times New Roman" w:eastAsia="Times New Roman" w:hAnsi="Times New Roman" w:cs="Times New Roman"/>
          <w:kern w:val="0"/>
          <w:sz w:val="24"/>
          <w:szCs w:val="24"/>
          <w:lang w:eastAsia="en-IN" w:bidi="gu-IN"/>
          <w14:ligatures w14:val="none"/>
        </w:rPr>
        <w:t xml:space="preserve">is </w:t>
      </w:r>
      <w:r w:rsidR="00C01195" w:rsidRPr="00A70ADB">
        <w:rPr>
          <w:rFonts w:ascii="Times New Roman" w:eastAsia="Times New Roman" w:hAnsi="Times New Roman" w:cs="Times New Roman"/>
          <w:kern w:val="0"/>
          <w:sz w:val="24"/>
          <w:szCs w:val="24"/>
          <w:lang w:eastAsia="en-IN" w:bidi="gu-IN"/>
          <w14:ligatures w14:val="none"/>
        </w:rPr>
        <w:t xml:space="preserve">producing ‘karaya gum’ </w:t>
      </w:r>
      <w:r w:rsidRPr="00A70ADB">
        <w:rPr>
          <w:rFonts w:ascii="Times New Roman" w:eastAsia="Times New Roman" w:hAnsi="Times New Roman" w:cs="Times New Roman"/>
          <w:kern w:val="0"/>
          <w:sz w:val="24"/>
          <w:szCs w:val="24"/>
          <w:lang w:eastAsia="en-IN" w:bidi="gu-IN"/>
          <w14:ligatures w14:val="none"/>
        </w:rPr>
        <w:t xml:space="preserve">one of the </w:t>
      </w:r>
      <w:r w:rsidR="00C01195" w:rsidRPr="00A70ADB">
        <w:rPr>
          <w:rFonts w:ascii="Times New Roman" w:eastAsia="Times New Roman" w:hAnsi="Times New Roman" w:cs="Times New Roman"/>
          <w:kern w:val="0"/>
          <w:sz w:val="24"/>
          <w:szCs w:val="24"/>
          <w:lang w:eastAsia="en-IN" w:bidi="gu-IN"/>
          <w14:ligatures w14:val="none"/>
        </w:rPr>
        <w:t xml:space="preserve">important </w:t>
      </w:r>
      <w:r w:rsidRPr="00A70ADB">
        <w:rPr>
          <w:rFonts w:ascii="Times New Roman" w:eastAsia="Times New Roman" w:hAnsi="Times New Roman" w:cs="Times New Roman"/>
          <w:kern w:val="0"/>
          <w:sz w:val="24"/>
          <w:szCs w:val="24"/>
          <w:lang w:eastAsia="en-IN" w:bidi="gu-IN"/>
          <w14:ligatures w14:val="none"/>
        </w:rPr>
        <w:t>non-timber</w:t>
      </w:r>
      <w:r w:rsidR="00C01195" w:rsidRPr="00A70ADB">
        <w:rPr>
          <w:rFonts w:ascii="Times New Roman" w:eastAsia="Times New Roman" w:hAnsi="Times New Roman" w:cs="Times New Roman"/>
          <w:kern w:val="0"/>
          <w:sz w:val="24"/>
          <w:szCs w:val="24"/>
          <w:lang w:eastAsia="en-IN" w:bidi="gu-IN"/>
          <w14:ligatures w14:val="none"/>
        </w:rPr>
        <w:t xml:space="preserve"> </w:t>
      </w:r>
      <w:r w:rsidRPr="00A70ADB">
        <w:rPr>
          <w:rFonts w:ascii="Times New Roman" w:eastAsia="Times New Roman" w:hAnsi="Times New Roman" w:cs="Times New Roman"/>
          <w:kern w:val="0"/>
          <w:sz w:val="24"/>
          <w:szCs w:val="24"/>
          <w:lang w:eastAsia="en-IN" w:bidi="gu-IN"/>
          <w14:ligatures w14:val="none"/>
        </w:rPr>
        <w:t xml:space="preserve">forest </w:t>
      </w:r>
      <w:r w:rsidR="00A96F60" w:rsidRPr="00A70ADB">
        <w:rPr>
          <w:rFonts w:ascii="Times New Roman" w:eastAsia="Times New Roman" w:hAnsi="Times New Roman" w:cs="Times New Roman"/>
          <w:kern w:val="0"/>
          <w:sz w:val="24"/>
          <w:szCs w:val="24"/>
          <w:lang w:eastAsia="en-IN" w:bidi="gu-IN"/>
          <w14:ligatures w14:val="none"/>
        </w:rPr>
        <w:t>products</w:t>
      </w:r>
      <w:r w:rsidRPr="00A70ADB">
        <w:rPr>
          <w:rFonts w:ascii="Times New Roman" w:eastAsia="Times New Roman" w:hAnsi="Times New Roman" w:cs="Times New Roman"/>
          <w:kern w:val="0"/>
          <w:sz w:val="24"/>
          <w:szCs w:val="24"/>
          <w:lang w:eastAsia="en-IN" w:bidi="gu-IN"/>
          <w14:ligatures w14:val="none"/>
        </w:rPr>
        <w:t xml:space="preserve">; wood is used to make tea boxes, toys, guitars, cheap matchboxes, splints, and commercial plywood grade IV. It is also a good raw material for paper and pulp </w:t>
      </w:r>
      <w:r w:rsidR="00A96F60">
        <w:rPr>
          <w:rFonts w:ascii="Times New Roman" w:eastAsia="Times New Roman" w:hAnsi="Times New Roman" w:cs="Times New Roman"/>
          <w:kern w:val="0"/>
          <w:sz w:val="24"/>
          <w:szCs w:val="24"/>
          <w:lang w:eastAsia="en-IN" w:bidi="gu-IN"/>
          <w14:ligatures w14:val="none"/>
        </w:rPr>
        <w:t>(</w:t>
      </w:r>
      <w:r w:rsidR="00A96F60" w:rsidRPr="00A70ADB">
        <w:rPr>
          <w:rFonts w:ascii="Times New Roman" w:eastAsia="Times New Roman" w:hAnsi="Times New Roman" w:cs="Times New Roman"/>
          <w:kern w:val="0"/>
          <w:sz w:val="24"/>
          <w:szCs w:val="24"/>
          <w:lang w:eastAsia="en-IN" w:bidi="gu-IN"/>
          <w14:ligatures w14:val="none"/>
        </w:rPr>
        <w:t xml:space="preserve">Saikia </w:t>
      </w:r>
      <w:r w:rsidR="00A96F60" w:rsidRPr="00A70ADB">
        <w:rPr>
          <w:rFonts w:ascii="Times New Roman" w:eastAsia="Times New Roman" w:hAnsi="Times New Roman" w:cs="Times New Roman"/>
          <w:i/>
          <w:iCs/>
          <w:kern w:val="0"/>
          <w:sz w:val="24"/>
          <w:szCs w:val="24"/>
          <w:lang w:eastAsia="en-IN" w:bidi="gu-IN"/>
          <w14:ligatures w14:val="none"/>
        </w:rPr>
        <w:t>et</w:t>
      </w:r>
      <w:r w:rsidR="00A96F60" w:rsidRPr="00A70ADB">
        <w:rPr>
          <w:rFonts w:ascii="Times New Roman" w:eastAsia="Times New Roman" w:hAnsi="Times New Roman" w:cs="Times New Roman"/>
          <w:kern w:val="0"/>
          <w:sz w:val="24"/>
          <w:szCs w:val="24"/>
          <w:lang w:eastAsia="en-IN" w:bidi="gu-IN"/>
          <w14:ligatures w14:val="none"/>
        </w:rPr>
        <w:t xml:space="preserve"> </w:t>
      </w:r>
      <w:r w:rsidR="00A96F60" w:rsidRPr="00A70ADB">
        <w:rPr>
          <w:rFonts w:ascii="Times New Roman" w:eastAsia="Times New Roman" w:hAnsi="Times New Roman" w:cs="Times New Roman"/>
          <w:i/>
          <w:iCs/>
          <w:kern w:val="0"/>
          <w:sz w:val="24"/>
          <w:szCs w:val="24"/>
          <w:lang w:eastAsia="en-IN" w:bidi="gu-IN"/>
          <w14:ligatures w14:val="none"/>
        </w:rPr>
        <w:t>al</w:t>
      </w:r>
      <w:r w:rsidR="00A96F60" w:rsidRPr="00A70ADB">
        <w:rPr>
          <w:rFonts w:ascii="Times New Roman" w:eastAsia="Times New Roman" w:hAnsi="Times New Roman" w:cs="Times New Roman"/>
          <w:kern w:val="0"/>
          <w:sz w:val="24"/>
          <w:szCs w:val="24"/>
          <w:lang w:eastAsia="en-IN" w:bidi="gu-IN"/>
          <w14:ligatures w14:val="none"/>
        </w:rPr>
        <w:t>., 2021</w:t>
      </w:r>
      <w:r w:rsidRPr="00A70ADB">
        <w:rPr>
          <w:rFonts w:ascii="Times New Roman" w:eastAsia="Times New Roman" w:hAnsi="Times New Roman" w:cs="Times New Roman"/>
          <w:kern w:val="0"/>
          <w:sz w:val="24"/>
          <w:szCs w:val="24"/>
          <w:lang w:eastAsia="en-IN" w:bidi="gu-IN"/>
          <w14:ligatures w14:val="none"/>
        </w:rPr>
        <w:t>;</w:t>
      </w:r>
      <w:r w:rsidR="00A96F60">
        <w:rPr>
          <w:rFonts w:ascii="Times New Roman" w:eastAsia="Times New Roman" w:hAnsi="Times New Roman" w:cs="Times New Roman"/>
          <w:kern w:val="0"/>
          <w:sz w:val="24"/>
          <w:szCs w:val="24"/>
          <w:lang w:eastAsia="en-IN" w:bidi="gu-IN"/>
          <w14:ligatures w14:val="none"/>
        </w:rPr>
        <w:t xml:space="preserve"> </w:t>
      </w:r>
      <w:r w:rsidR="00A96F60" w:rsidRPr="00A70ADB">
        <w:rPr>
          <w:rFonts w:ascii="Times New Roman" w:eastAsia="Times New Roman" w:hAnsi="Times New Roman" w:cs="Times New Roman"/>
          <w:kern w:val="0"/>
          <w:sz w:val="24"/>
          <w:szCs w:val="24"/>
          <w:lang w:eastAsia="en-IN" w:bidi="gu-IN"/>
          <w14:ligatures w14:val="none"/>
        </w:rPr>
        <w:t>Barua and Rabha, 1992</w:t>
      </w:r>
      <w:r w:rsidRPr="00A70ADB">
        <w:rPr>
          <w:rFonts w:ascii="Times New Roman" w:eastAsia="Times New Roman" w:hAnsi="Times New Roman" w:cs="Times New Roman"/>
          <w:kern w:val="0"/>
          <w:sz w:val="24"/>
          <w:szCs w:val="24"/>
          <w:lang w:eastAsia="en-IN" w:bidi="gu-IN"/>
          <w14:ligatures w14:val="none"/>
        </w:rPr>
        <w:t xml:space="preserve">). </w:t>
      </w:r>
      <w:r w:rsidR="00C01195" w:rsidRPr="00A70ADB">
        <w:rPr>
          <w:rFonts w:ascii="Times New Roman" w:eastAsia="Times New Roman" w:hAnsi="Times New Roman" w:cs="Times New Roman"/>
          <w:kern w:val="0"/>
          <w:sz w:val="24"/>
          <w:szCs w:val="24"/>
          <w:lang w:eastAsia="en-IN" w:bidi="gu-IN"/>
          <w14:ligatures w14:val="none"/>
        </w:rPr>
        <w:t xml:space="preserve">This tree produces </w:t>
      </w:r>
      <w:r w:rsidRPr="00A70ADB">
        <w:rPr>
          <w:rFonts w:ascii="Times New Roman" w:eastAsia="Times New Roman" w:hAnsi="Times New Roman" w:cs="Times New Roman"/>
          <w:kern w:val="0"/>
          <w:sz w:val="24"/>
          <w:szCs w:val="24"/>
          <w:lang w:eastAsia="en-IN" w:bidi="gu-IN"/>
          <w14:ligatures w14:val="none"/>
        </w:rPr>
        <w:t xml:space="preserve">pellucid gum with significant medical properties that emerges from the bark is referred locally as </w:t>
      </w:r>
      <w:r w:rsidR="00C01195" w:rsidRPr="00A70ADB">
        <w:rPr>
          <w:rFonts w:ascii="Times New Roman" w:eastAsia="Times New Roman" w:hAnsi="Times New Roman" w:cs="Times New Roman"/>
          <w:kern w:val="0"/>
          <w:sz w:val="24"/>
          <w:szCs w:val="24"/>
          <w:lang w:eastAsia="en-IN" w:bidi="gu-IN"/>
          <w14:ligatures w14:val="none"/>
        </w:rPr>
        <w:t>‘</w:t>
      </w:r>
      <w:proofErr w:type="spellStart"/>
      <w:r w:rsidRPr="00A70ADB">
        <w:rPr>
          <w:rFonts w:ascii="Times New Roman" w:eastAsia="Times New Roman" w:hAnsi="Times New Roman" w:cs="Times New Roman"/>
          <w:kern w:val="0"/>
          <w:sz w:val="24"/>
          <w:szCs w:val="24"/>
          <w:lang w:eastAsia="en-IN" w:bidi="gu-IN"/>
          <w14:ligatures w14:val="none"/>
        </w:rPr>
        <w:t>katila</w:t>
      </w:r>
      <w:proofErr w:type="spellEnd"/>
      <w:r w:rsidRPr="00A70ADB">
        <w:rPr>
          <w:rFonts w:ascii="Times New Roman" w:eastAsia="Times New Roman" w:hAnsi="Times New Roman" w:cs="Times New Roman"/>
          <w:kern w:val="0"/>
          <w:sz w:val="24"/>
          <w:szCs w:val="24"/>
          <w:lang w:eastAsia="en-IN" w:bidi="gu-IN"/>
          <w14:ligatures w14:val="none"/>
        </w:rPr>
        <w:t xml:space="preserve"> gum</w:t>
      </w:r>
      <w:r w:rsidR="00C01195" w:rsidRPr="00A70ADB">
        <w:rPr>
          <w:rFonts w:ascii="Times New Roman" w:eastAsia="Times New Roman" w:hAnsi="Times New Roman" w:cs="Times New Roman"/>
          <w:kern w:val="0"/>
          <w:sz w:val="24"/>
          <w:szCs w:val="24"/>
          <w:lang w:eastAsia="en-IN" w:bidi="gu-IN"/>
          <w14:ligatures w14:val="none"/>
        </w:rPr>
        <w:t>’</w:t>
      </w:r>
      <w:r w:rsidRPr="00A70ADB">
        <w:rPr>
          <w:rFonts w:ascii="Times New Roman" w:eastAsia="Times New Roman" w:hAnsi="Times New Roman" w:cs="Times New Roman"/>
          <w:kern w:val="0"/>
          <w:sz w:val="24"/>
          <w:szCs w:val="24"/>
          <w:lang w:eastAsia="en-IN" w:bidi="gu-IN"/>
          <w14:ligatures w14:val="none"/>
        </w:rPr>
        <w:t xml:space="preserve"> and is used in place of gum tragacanth, which has significant therapeutic properties. </w:t>
      </w:r>
      <w:r w:rsidR="00C01195" w:rsidRPr="00A70ADB">
        <w:rPr>
          <w:rFonts w:ascii="Times New Roman" w:eastAsia="Times New Roman" w:hAnsi="Times New Roman" w:cs="Times New Roman"/>
          <w:kern w:val="0"/>
          <w:sz w:val="24"/>
          <w:szCs w:val="24"/>
          <w:lang w:eastAsia="en-IN" w:bidi="gu-IN"/>
          <w14:ligatures w14:val="none"/>
        </w:rPr>
        <w:t>Moreover, w</w:t>
      </w:r>
      <w:r w:rsidRPr="00A70ADB">
        <w:rPr>
          <w:rFonts w:ascii="Times New Roman" w:eastAsia="Times New Roman" w:hAnsi="Times New Roman" w:cs="Times New Roman"/>
          <w:kern w:val="0"/>
          <w:sz w:val="24"/>
          <w:szCs w:val="24"/>
          <w:lang w:eastAsia="en-IN" w:bidi="gu-IN"/>
          <w14:ligatures w14:val="none"/>
        </w:rPr>
        <w:t>hole plant extract is used to treat skin conditions (</w:t>
      </w:r>
      <w:proofErr w:type="spellStart"/>
      <w:r w:rsidRPr="00A70ADB">
        <w:rPr>
          <w:rFonts w:ascii="Times New Roman" w:hAnsi="Times New Roman" w:cs="Times New Roman"/>
          <w:sz w:val="24"/>
          <w:szCs w:val="24"/>
        </w:rPr>
        <w:t>Dholariya</w:t>
      </w:r>
      <w:proofErr w:type="spellEnd"/>
      <w:r w:rsidRPr="00A70ADB">
        <w:rPr>
          <w:rFonts w:ascii="Times New Roman" w:hAnsi="Times New Roman" w:cs="Times New Roman"/>
          <w:sz w:val="24"/>
          <w:szCs w:val="24"/>
        </w:rPr>
        <w:t xml:space="preserve"> </w:t>
      </w:r>
      <w:r w:rsidRPr="00A70ADB">
        <w:rPr>
          <w:rFonts w:ascii="Times New Roman" w:hAnsi="Times New Roman" w:cs="Times New Roman"/>
          <w:i/>
          <w:iCs/>
          <w:sz w:val="24"/>
          <w:szCs w:val="24"/>
        </w:rPr>
        <w:t>et</w:t>
      </w:r>
      <w:r w:rsidRPr="00A70ADB">
        <w:rPr>
          <w:rFonts w:ascii="Times New Roman" w:hAnsi="Times New Roman" w:cs="Times New Roman"/>
          <w:sz w:val="24"/>
          <w:szCs w:val="24"/>
        </w:rPr>
        <w:t xml:space="preserve"> </w:t>
      </w:r>
      <w:r w:rsidRPr="00A70ADB">
        <w:rPr>
          <w:rFonts w:ascii="Times New Roman" w:hAnsi="Times New Roman" w:cs="Times New Roman"/>
          <w:i/>
          <w:iCs/>
          <w:sz w:val="24"/>
          <w:szCs w:val="24"/>
        </w:rPr>
        <w:t>al</w:t>
      </w:r>
      <w:r w:rsidRPr="00A70ADB">
        <w:rPr>
          <w:rFonts w:ascii="Times New Roman" w:hAnsi="Times New Roman" w:cs="Times New Roman"/>
          <w:sz w:val="24"/>
          <w:szCs w:val="24"/>
        </w:rPr>
        <w:t>., 2019).</w:t>
      </w:r>
      <w:r w:rsidR="00A949C1" w:rsidRPr="00A70ADB">
        <w:rPr>
          <w:rFonts w:ascii="Times New Roman" w:hAnsi="Times New Roman" w:cs="Times New Roman"/>
          <w:sz w:val="24"/>
          <w:szCs w:val="24"/>
        </w:rPr>
        <w:t xml:space="preserve"> In this study, examined the phenological pattern (leaf fall period, leaf renewal period, leafless period, flowering period, fruiting period and fruit fall period)</w:t>
      </w:r>
      <w:r w:rsidR="00C01195" w:rsidRPr="00A70ADB">
        <w:rPr>
          <w:rFonts w:ascii="Times New Roman" w:hAnsi="Times New Roman" w:cs="Times New Roman"/>
          <w:sz w:val="24"/>
          <w:szCs w:val="24"/>
        </w:rPr>
        <w:t xml:space="preserve"> and correlating </w:t>
      </w:r>
      <w:r w:rsidR="00A96F60">
        <w:rPr>
          <w:rFonts w:ascii="Times New Roman" w:hAnsi="Times New Roman" w:cs="Times New Roman"/>
          <w:sz w:val="24"/>
          <w:szCs w:val="24"/>
        </w:rPr>
        <w:t xml:space="preserve">these </w:t>
      </w:r>
      <w:proofErr w:type="spellStart"/>
      <w:r w:rsidR="00A96F60">
        <w:rPr>
          <w:rFonts w:ascii="Times New Roman" w:hAnsi="Times New Roman" w:cs="Times New Roman"/>
          <w:sz w:val="24"/>
          <w:szCs w:val="24"/>
        </w:rPr>
        <w:t>phenophases</w:t>
      </w:r>
      <w:proofErr w:type="spellEnd"/>
      <w:r w:rsidR="00A96F60">
        <w:rPr>
          <w:rFonts w:ascii="Times New Roman" w:hAnsi="Times New Roman" w:cs="Times New Roman"/>
          <w:sz w:val="24"/>
          <w:szCs w:val="24"/>
        </w:rPr>
        <w:t xml:space="preserve"> </w:t>
      </w:r>
      <w:r w:rsidR="00C01195" w:rsidRPr="00A70ADB">
        <w:rPr>
          <w:rFonts w:ascii="Times New Roman" w:hAnsi="Times New Roman" w:cs="Times New Roman"/>
          <w:sz w:val="24"/>
          <w:szCs w:val="24"/>
        </w:rPr>
        <w:t>with weather parameters</w:t>
      </w:r>
      <w:r w:rsidR="00A949C1" w:rsidRPr="00A70ADB">
        <w:rPr>
          <w:rFonts w:ascii="Times New Roman" w:hAnsi="Times New Roman" w:cs="Times New Roman"/>
          <w:sz w:val="24"/>
          <w:szCs w:val="24"/>
        </w:rPr>
        <w:t xml:space="preserve"> of </w:t>
      </w:r>
      <w:bookmarkStart w:id="1" w:name="_Hlk172728282"/>
      <w:r w:rsidR="00A949C1" w:rsidRPr="00A70ADB">
        <w:rPr>
          <w:rFonts w:ascii="Times New Roman" w:hAnsi="Times New Roman" w:cs="Times New Roman"/>
          <w:i/>
          <w:iCs/>
          <w:sz w:val="24"/>
          <w:szCs w:val="24"/>
        </w:rPr>
        <w:t>S</w:t>
      </w:r>
      <w:r w:rsidR="00C01195" w:rsidRPr="00A70ADB">
        <w:rPr>
          <w:rFonts w:ascii="Times New Roman" w:hAnsi="Times New Roman" w:cs="Times New Roman"/>
          <w:i/>
          <w:iCs/>
          <w:sz w:val="24"/>
          <w:szCs w:val="24"/>
        </w:rPr>
        <w:t>.</w:t>
      </w:r>
      <w:r w:rsidR="00A949C1" w:rsidRPr="00A70ADB">
        <w:rPr>
          <w:rFonts w:ascii="Times New Roman" w:hAnsi="Times New Roman" w:cs="Times New Roman"/>
          <w:i/>
          <w:iCs/>
          <w:sz w:val="24"/>
          <w:szCs w:val="24"/>
        </w:rPr>
        <w:t xml:space="preserve"> </w:t>
      </w:r>
      <w:proofErr w:type="spellStart"/>
      <w:r w:rsidR="00A949C1" w:rsidRPr="00A70ADB">
        <w:rPr>
          <w:rFonts w:ascii="Times New Roman" w:hAnsi="Times New Roman" w:cs="Times New Roman"/>
          <w:i/>
          <w:iCs/>
          <w:sz w:val="24"/>
          <w:szCs w:val="24"/>
        </w:rPr>
        <w:t>villosa</w:t>
      </w:r>
      <w:bookmarkEnd w:id="1"/>
      <w:proofErr w:type="spellEnd"/>
      <w:r w:rsidR="00A949C1" w:rsidRPr="00A70ADB">
        <w:rPr>
          <w:rFonts w:ascii="Times New Roman" w:hAnsi="Times New Roman" w:cs="Times New Roman"/>
          <w:sz w:val="24"/>
          <w:szCs w:val="24"/>
        </w:rPr>
        <w:t xml:space="preserve">, one of the threatened </w:t>
      </w:r>
      <w:r w:rsidR="00A96F60">
        <w:rPr>
          <w:rFonts w:ascii="Times New Roman" w:hAnsi="Times New Roman" w:cs="Times New Roman"/>
          <w:sz w:val="24"/>
          <w:szCs w:val="24"/>
        </w:rPr>
        <w:t xml:space="preserve">tree </w:t>
      </w:r>
      <w:r w:rsidR="00A949C1" w:rsidRPr="00A70ADB">
        <w:rPr>
          <w:rFonts w:ascii="Times New Roman" w:hAnsi="Times New Roman" w:cs="Times New Roman"/>
          <w:sz w:val="24"/>
          <w:szCs w:val="24"/>
        </w:rPr>
        <w:t xml:space="preserve">species of Gujarat </w:t>
      </w:r>
      <w:r w:rsidR="00C01195" w:rsidRPr="00A70ADB">
        <w:rPr>
          <w:rFonts w:ascii="Times New Roman" w:hAnsi="Times New Roman" w:cs="Times New Roman"/>
          <w:sz w:val="24"/>
          <w:szCs w:val="24"/>
        </w:rPr>
        <w:t>(</w:t>
      </w:r>
      <w:r w:rsidR="00A949C1" w:rsidRPr="00A70ADB">
        <w:rPr>
          <w:rFonts w:ascii="Times New Roman" w:hAnsi="Times New Roman" w:cs="Times New Roman"/>
          <w:sz w:val="24"/>
          <w:szCs w:val="24"/>
        </w:rPr>
        <w:t>Anon</w:t>
      </w:r>
      <w:r w:rsidR="00C01195" w:rsidRPr="00A70ADB">
        <w:rPr>
          <w:rFonts w:ascii="Times New Roman" w:hAnsi="Times New Roman" w:cs="Times New Roman"/>
          <w:sz w:val="24"/>
          <w:szCs w:val="24"/>
        </w:rPr>
        <w:t>.,</w:t>
      </w:r>
      <w:r w:rsidR="00A949C1" w:rsidRPr="00A70ADB">
        <w:rPr>
          <w:rFonts w:ascii="Times New Roman" w:hAnsi="Times New Roman" w:cs="Times New Roman"/>
          <w:sz w:val="24"/>
          <w:szCs w:val="24"/>
        </w:rPr>
        <w:t xml:space="preserve"> 2010</w:t>
      </w:r>
      <w:r w:rsidR="00C01195" w:rsidRPr="00A70ADB">
        <w:rPr>
          <w:rFonts w:ascii="Times New Roman" w:hAnsi="Times New Roman" w:cs="Times New Roman"/>
          <w:sz w:val="24"/>
          <w:szCs w:val="24"/>
        </w:rPr>
        <w:t>)</w:t>
      </w:r>
      <w:r w:rsidR="00A949C1" w:rsidRPr="00A70ADB">
        <w:rPr>
          <w:rFonts w:ascii="Times New Roman" w:hAnsi="Times New Roman" w:cs="Times New Roman"/>
          <w:sz w:val="24"/>
          <w:szCs w:val="24"/>
        </w:rPr>
        <w:t>.</w:t>
      </w:r>
    </w:p>
    <w:p w14:paraId="4CA0F367" w14:textId="77777777" w:rsidR="00896E71" w:rsidRDefault="00896E71" w:rsidP="00896E71">
      <w:pPr>
        <w:spacing w:line="360" w:lineRule="auto"/>
        <w:jc w:val="both"/>
        <w:rPr>
          <w:rFonts w:ascii="Times New Roman" w:hAnsi="Times New Roman" w:cs="Times New Roman"/>
          <w:b/>
          <w:bCs/>
          <w:sz w:val="28"/>
          <w:szCs w:val="28"/>
        </w:rPr>
      </w:pPr>
      <w:r w:rsidRPr="00896E71">
        <w:rPr>
          <w:rFonts w:ascii="Times New Roman" w:hAnsi="Times New Roman" w:cs="Times New Roman"/>
          <w:b/>
          <w:bCs/>
          <w:sz w:val="28"/>
          <w:szCs w:val="28"/>
        </w:rPr>
        <w:t>Material and Methods</w:t>
      </w:r>
    </w:p>
    <w:p w14:paraId="2A3882D3" w14:textId="1E4D8115" w:rsidR="004E5E11" w:rsidRPr="00EF0475" w:rsidRDefault="004E5E11" w:rsidP="004E5E11">
      <w:pPr>
        <w:pStyle w:val="ListParagraph"/>
        <w:numPr>
          <w:ilvl w:val="0"/>
          <w:numId w:val="2"/>
        </w:numPr>
        <w:spacing w:after="0" w:line="360" w:lineRule="auto"/>
        <w:ind w:left="502"/>
        <w:jc w:val="both"/>
        <w:rPr>
          <w:rFonts w:ascii="Times New Roman" w:hAnsi="Times New Roman" w:cs="Times New Roman"/>
          <w:bCs/>
          <w:iCs/>
          <w:sz w:val="24"/>
          <w:szCs w:val="24"/>
        </w:rPr>
      </w:pPr>
      <w:r w:rsidRPr="00443F66">
        <w:rPr>
          <w:rFonts w:ascii="Times New Roman" w:hAnsi="Times New Roman" w:cs="Times New Roman"/>
          <w:b/>
          <w:bCs/>
          <w:sz w:val="24"/>
          <w:szCs w:val="24"/>
        </w:rPr>
        <w:lastRenderedPageBreak/>
        <w:t xml:space="preserve">Study site </w:t>
      </w:r>
    </w:p>
    <w:p w14:paraId="6CD2E903" w14:textId="713DD855" w:rsidR="004E5E11" w:rsidRDefault="00C53859" w:rsidP="00C53859">
      <w:pPr>
        <w:pStyle w:val="ListParagraph"/>
        <w:spacing w:line="360" w:lineRule="auto"/>
        <w:ind w:left="0"/>
        <w:jc w:val="both"/>
        <w:rPr>
          <w:rFonts w:ascii="Times New Roman" w:hAnsi="Times New Roman" w:cs="Times New Roman"/>
          <w:bCs/>
          <w:iCs/>
          <w:sz w:val="24"/>
          <w:szCs w:val="24"/>
        </w:rPr>
      </w:pPr>
      <w:r>
        <w:rPr>
          <w:rFonts w:ascii="Times New Roman" w:hAnsi="Times New Roman" w:cs="Times New Roman"/>
          <w:sz w:val="24"/>
          <w:szCs w:val="24"/>
        </w:rPr>
        <w:tab/>
      </w:r>
      <w:r w:rsidR="004E5E11" w:rsidRPr="00896E71">
        <w:rPr>
          <w:rFonts w:ascii="Times New Roman" w:hAnsi="Times New Roman" w:cs="Times New Roman"/>
          <w:sz w:val="24"/>
          <w:szCs w:val="24"/>
        </w:rPr>
        <w:t xml:space="preserve">Present study was carried out </w:t>
      </w:r>
      <w:r w:rsidR="004E5E11">
        <w:rPr>
          <w:rFonts w:ascii="Times New Roman" w:hAnsi="Times New Roman" w:cs="Times New Roman"/>
          <w:sz w:val="24"/>
          <w:szCs w:val="24"/>
        </w:rPr>
        <w:t>at</w:t>
      </w:r>
      <w:r w:rsidR="004E5E11" w:rsidRPr="00896E71">
        <w:rPr>
          <w:rFonts w:ascii="Times New Roman" w:hAnsi="Times New Roman" w:cs="Times New Roman"/>
          <w:sz w:val="24"/>
          <w:szCs w:val="24"/>
        </w:rPr>
        <w:t xml:space="preserve"> </w:t>
      </w:r>
      <w:r w:rsidR="004E5E11" w:rsidRPr="00896E71">
        <w:rPr>
          <w:rFonts w:ascii="Times New Roman" w:hAnsi="Times New Roman" w:cs="Times New Roman"/>
          <w:bCs/>
          <w:iCs/>
          <w:sz w:val="24"/>
          <w:szCs w:val="24"/>
        </w:rPr>
        <w:t xml:space="preserve">Panas </w:t>
      </w:r>
      <w:r w:rsidR="004E5E11">
        <w:rPr>
          <w:rFonts w:ascii="Times New Roman" w:hAnsi="Times New Roman" w:cs="Times New Roman"/>
          <w:bCs/>
          <w:iCs/>
          <w:sz w:val="24"/>
          <w:szCs w:val="24"/>
        </w:rPr>
        <w:t>m</w:t>
      </w:r>
      <w:r w:rsidR="004E5E11" w:rsidRPr="00896E71">
        <w:rPr>
          <w:rFonts w:ascii="Times New Roman" w:hAnsi="Times New Roman" w:cs="Times New Roman"/>
          <w:bCs/>
          <w:iCs/>
          <w:sz w:val="24"/>
          <w:szCs w:val="24"/>
        </w:rPr>
        <w:t xml:space="preserve">edicinal </w:t>
      </w:r>
      <w:r w:rsidR="004E5E11">
        <w:rPr>
          <w:rFonts w:ascii="Times New Roman" w:hAnsi="Times New Roman" w:cs="Times New Roman"/>
          <w:bCs/>
          <w:iCs/>
          <w:sz w:val="24"/>
          <w:szCs w:val="24"/>
        </w:rPr>
        <w:t>p</w:t>
      </w:r>
      <w:r w:rsidR="004E5E11" w:rsidRPr="00896E71">
        <w:rPr>
          <w:rFonts w:ascii="Times New Roman" w:hAnsi="Times New Roman" w:cs="Times New Roman"/>
          <w:bCs/>
          <w:iCs/>
          <w:sz w:val="24"/>
          <w:szCs w:val="24"/>
        </w:rPr>
        <w:t xml:space="preserve">lot </w:t>
      </w:r>
      <w:r w:rsidR="000A4170">
        <w:rPr>
          <w:rFonts w:ascii="Times New Roman" w:hAnsi="Times New Roman" w:cs="Times New Roman"/>
          <w:bCs/>
          <w:iCs/>
          <w:sz w:val="24"/>
          <w:szCs w:val="24"/>
        </w:rPr>
        <w:t xml:space="preserve">present </w:t>
      </w:r>
      <w:r w:rsidR="004E5E11" w:rsidRPr="004E5E11">
        <w:rPr>
          <w:rFonts w:ascii="Times New Roman" w:hAnsi="Times New Roman" w:cs="Times New Roman"/>
          <w:bCs/>
          <w:iCs/>
          <w:sz w:val="24"/>
          <w:szCs w:val="24"/>
        </w:rPr>
        <w:t xml:space="preserve">in the </w:t>
      </w:r>
      <w:r w:rsidR="000A4170">
        <w:rPr>
          <w:rFonts w:ascii="Times New Roman" w:hAnsi="Times New Roman" w:cs="Times New Roman"/>
          <w:bCs/>
          <w:iCs/>
          <w:sz w:val="24"/>
          <w:szCs w:val="24"/>
        </w:rPr>
        <w:t>Moist Teak Forest type (3B/C1</w:t>
      </w:r>
      <w:r w:rsidR="000A4170" w:rsidRPr="000A4170">
        <w:rPr>
          <w:rFonts w:ascii="Times New Roman" w:hAnsi="Times New Roman" w:cs="Times New Roman"/>
          <w:bCs/>
          <w:iCs/>
          <w:sz w:val="24"/>
          <w:szCs w:val="24"/>
          <w:vertAlign w:val="subscript"/>
        </w:rPr>
        <w:t>b</w:t>
      </w:r>
      <w:r w:rsidR="000A4170">
        <w:rPr>
          <w:rFonts w:ascii="Times New Roman" w:hAnsi="Times New Roman" w:cs="Times New Roman"/>
          <w:bCs/>
          <w:iCs/>
          <w:sz w:val="24"/>
          <w:szCs w:val="24"/>
        </w:rPr>
        <w:t xml:space="preserve">) of Southern </w:t>
      </w:r>
      <w:r w:rsidR="004E5E11" w:rsidRPr="004E5E11">
        <w:rPr>
          <w:rFonts w:ascii="Times New Roman" w:hAnsi="Times New Roman" w:cs="Times New Roman"/>
          <w:bCs/>
          <w:iCs/>
          <w:sz w:val="24"/>
          <w:szCs w:val="24"/>
        </w:rPr>
        <w:t xml:space="preserve">Tropical </w:t>
      </w:r>
      <w:r w:rsidR="000A4170">
        <w:rPr>
          <w:rFonts w:ascii="Times New Roman" w:hAnsi="Times New Roman" w:cs="Times New Roman"/>
          <w:bCs/>
          <w:iCs/>
          <w:sz w:val="24"/>
          <w:szCs w:val="24"/>
        </w:rPr>
        <w:t>M</w:t>
      </w:r>
      <w:r w:rsidR="004E5E11" w:rsidRPr="004E5E11">
        <w:rPr>
          <w:rFonts w:ascii="Times New Roman" w:hAnsi="Times New Roman" w:cs="Times New Roman"/>
          <w:bCs/>
          <w:iCs/>
          <w:sz w:val="24"/>
          <w:szCs w:val="24"/>
        </w:rPr>
        <w:t xml:space="preserve">oist </w:t>
      </w:r>
      <w:r w:rsidR="000A4170">
        <w:rPr>
          <w:rFonts w:ascii="Times New Roman" w:hAnsi="Times New Roman" w:cs="Times New Roman"/>
          <w:bCs/>
          <w:iCs/>
          <w:sz w:val="24"/>
          <w:szCs w:val="24"/>
        </w:rPr>
        <w:t>D</w:t>
      </w:r>
      <w:r w:rsidR="004E5E11" w:rsidRPr="004E5E11">
        <w:rPr>
          <w:rFonts w:ascii="Times New Roman" w:hAnsi="Times New Roman" w:cs="Times New Roman"/>
          <w:bCs/>
          <w:iCs/>
          <w:sz w:val="24"/>
          <w:szCs w:val="24"/>
        </w:rPr>
        <w:t xml:space="preserve">eciduous </w:t>
      </w:r>
      <w:r w:rsidR="000A4170">
        <w:rPr>
          <w:rFonts w:ascii="Times New Roman" w:hAnsi="Times New Roman" w:cs="Times New Roman"/>
          <w:bCs/>
          <w:iCs/>
          <w:sz w:val="24"/>
          <w:szCs w:val="24"/>
        </w:rPr>
        <w:t>F</w:t>
      </w:r>
      <w:r w:rsidR="004E5E11">
        <w:rPr>
          <w:rFonts w:ascii="Times New Roman" w:hAnsi="Times New Roman" w:cs="Times New Roman"/>
          <w:bCs/>
          <w:iCs/>
          <w:sz w:val="24"/>
          <w:szCs w:val="24"/>
        </w:rPr>
        <w:t>orest</w:t>
      </w:r>
      <w:r w:rsidR="000A4170">
        <w:rPr>
          <w:rFonts w:ascii="Times New Roman" w:hAnsi="Times New Roman" w:cs="Times New Roman"/>
          <w:bCs/>
          <w:iCs/>
          <w:sz w:val="24"/>
          <w:szCs w:val="24"/>
        </w:rPr>
        <w:t xml:space="preserve"> (3B) </w:t>
      </w:r>
      <w:r w:rsidR="004E5E11">
        <w:rPr>
          <w:rFonts w:ascii="Times New Roman" w:hAnsi="Times New Roman" w:cs="Times New Roman"/>
          <w:bCs/>
          <w:iCs/>
          <w:sz w:val="24"/>
          <w:szCs w:val="24"/>
        </w:rPr>
        <w:t xml:space="preserve">of </w:t>
      </w:r>
      <w:r w:rsidR="00BC41C0">
        <w:rPr>
          <w:rFonts w:ascii="Times New Roman" w:hAnsi="Times New Roman" w:cs="Times New Roman"/>
          <w:bCs/>
          <w:iCs/>
          <w:sz w:val="24"/>
          <w:szCs w:val="24"/>
        </w:rPr>
        <w:t xml:space="preserve">South </w:t>
      </w:r>
      <w:r w:rsidR="004E5E11" w:rsidRPr="00896E71">
        <w:rPr>
          <w:rFonts w:ascii="Times New Roman" w:hAnsi="Times New Roman" w:cs="Times New Roman"/>
          <w:bCs/>
          <w:iCs/>
          <w:sz w:val="24"/>
          <w:szCs w:val="24"/>
        </w:rPr>
        <w:t xml:space="preserve">Valsad </w:t>
      </w:r>
      <w:r w:rsidR="000A4170">
        <w:rPr>
          <w:rFonts w:ascii="Times New Roman" w:hAnsi="Times New Roman" w:cs="Times New Roman"/>
          <w:bCs/>
          <w:iCs/>
          <w:sz w:val="24"/>
          <w:szCs w:val="24"/>
        </w:rPr>
        <w:t>F</w:t>
      </w:r>
      <w:r w:rsidR="004E5E11">
        <w:rPr>
          <w:rFonts w:ascii="Times New Roman" w:hAnsi="Times New Roman" w:cs="Times New Roman"/>
          <w:bCs/>
          <w:iCs/>
          <w:sz w:val="24"/>
          <w:szCs w:val="24"/>
        </w:rPr>
        <w:t xml:space="preserve">orest </w:t>
      </w:r>
      <w:r w:rsidR="000A4170">
        <w:rPr>
          <w:rFonts w:ascii="Times New Roman" w:hAnsi="Times New Roman" w:cs="Times New Roman"/>
          <w:bCs/>
          <w:iCs/>
          <w:sz w:val="24"/>
          <w:szCs w:val="24"/>
        </w:rPr>
        <w:t>D</w:t>
      </w:r>
      <w:r w:rsidR="004E5E11">
        <w:rPr>
          <w:rFonts w:ascii="Times New Roman" w:hAnsi="Times New Roman" w:cs="Times New Roman"/>
          <w:bCs/>
          <w:iCs/>
          <w:sz w:val="24"/>
          <w:szCs w:val="24"/>
        </w:rPr>
        <w:t>ivision</w:t>
      </w:r>
      <w:r w:rsidR="004E5E11" w:rsidRPr="00896E71">
        <w:rPr>
          <w:rFonts w:ascii="Times New Roman" w:hAnsi="Times New Roman" w:cs="Times New Roman"/>
          <w:bCs/>
          <w:iCs/>
          <w:sz w:val="24"/>
          <w:szCs w:val="24"/>
        </w:rPr>
        <w:t xml:space="preserve">, </w:t>
      </w:r>
      <w:r w:rsidR="004E5E11" w:rsidRPr="00896E71">
        <w:rPr>
          <w:rFonts w:ascii="Times New Roman" w:hAnsi="Times New Roman" w:cs="Times New Roman"/>
          <w:sz w:val="24"/>
          <w:szCs w:val="24"/>
        </w:rPr>
        <w:t>in the South Gujarat region, India</w:t>
      </w:r>
      <w:r w:rsidR="00A274B6">
        <w:rPr>
          <w:rFonts w:ascii="Times New Roman" w:hAnsi="Times New Roman" w:cs="Times New Roman"/>
          <w:sz w:val="24"/>
          <w:szCs w:val="24"/>
        </w:rPr>
        <w:t xml:space="preserve"> (Anon., 2017). The location map of research site is depicted </w:t>
      </w:r>
      <w:r w:rsidR="00A274B6">
        <w:rPr>
          <w:rFonts w:ascii="Times New Roman" w:hAnsi="Times New Roman" w:cs="Times New Roman"/>
          <w:bCs/>
          <w:iCs/>
          <w:sz w:val="24"/>
          <w:szCs w:val="24"/>
        </w:rPr>
        <w:t xml:space="preserve">as in </w:t>
      </w:r>
      <w:r w:rsidR="004E5E11" w:rsidRPr="00896E71">
        <w:rPr>
          <w:rFonts w:ascii="Times New Roman" w:hAnsi="Times New Roman" w:cs="Times New Roman"/>
          <w:bCs/>
          <w:iCs/>
          <w:sz w:val="24"/>
          <w:szCs w:val="24"/>
        </w:rPr>
        <w:t xml:space="preserve">Fig. 1. </w:t>
      </w:r>
    </w:p>
    <w:p w14:paraId="1FC5A9AD" w14:textId="564F315F" w:rsidR="007616FF" w:rsidRPr="00896E71" w:rsidRDefault="007616FF" w:rsidP="00C53859">
      <w:pPr>
        <w:pStyle w:val="ListParagraph"/>
        <w:spacing w:line="360" w:lineRule="auto"/>
        <w:ind w:left="360"/>
        <w:jc w:val="center"/>
        <w:rPr>
          <w:rFonts w:ascii="Times New Roman" w:hAnsi="Times New Roman" w:cs="Times New Roman"/>
          <w:bCs/>
          <w:iCs/>
          <w:sz w:val="24"/>
          <w:szCs w:val="24"/>
        </w:rPr>
      </w:pPr>
      <w:r>
        <w:rPr>
          <w:noProof/>
        </w:rPr>
        <w:drawing>
          <wp:inline distT="0" distB="0" distL="0" distR="0" wp14:anchorId="5EF0F9BF" wp14:editId="38F1C19D">
            <wp:extent cx="3027837" cy="2140888"/>
            <wp:effectExtent l="0" t="0" r="1270" b="0"/>
            <wp:docPr id="6573236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79217" cy="2177217"/>
                    </a:xfrm>
                    <a:prstGeom prst="rect">
                      <a:avLst/>
                    </a:prstGeom>
                    <a:noFill/>
                    <a:ln>
                      <a:noFill/>
                    </a:ln>
                  </pic:spPr>
                </pic:pic>
              </a:graphicData>
            </a:graphic>
          </wp:inline>
        </w:drawing>
      </w:r>
    </w:p>
    <w:p w14:paraId="05C8C60E" w14:textId="0EAC7E20" w:rsidR="007616FF" w:rsidRPr="007616FF" w:rsidRDefault="007616FF" w:rsidP="007616FF">
      <w:pPr>
        <w:pStyle w:val="ListParagraph"/>
        <w:spacing w:after="0" w:line="360" w:lineRule="auto"/>
        <w:ind w:left="360"/>
        <w:jc w:val="both"/>
        <w:rPr>
          <w:rFonts w:ascii="Times New Roman" w:hAnsi="Times New Roman" w:cs="Times New Roman"/>
          <w:sz w:val="24"/>
          <w:szCs w:val="24"/>
        </w:rPr>
      </w:pPr>
      <w:r w:rsidRPr="007616FF">
        <w:rPr>
          <w:rFonts w:ascii="Times New Roman" w:hAnsi="Times New Roman" w:cs="Times New Roman"/>
          <w:b/>
          <w:bCs/>
          <w:iCs/>
          <w:sz w:val="24"/>
          <w:szCs w:val="24"/>
        </w:rPr>
        <w:t xml:space="preserve">Fig. 1. Location </w:t>
      </w:r>
      <w:r w:rsidR="00C53859">
        <w:rPr>
          <w:rFonts w:ascii="Times New Roman" w:hAnsi="Times New Roman" w:cs="Times New Roman"/>
          <w:b/>
          <w:bCs/>
          <w:iCs/>
          <w:sz w:val="24"/>
          <w:szCs w:val="24"/>
        </w:rPr>
        <w:t>m</w:t>
      </w:r>
      <w:r w:rsidRPr="007616FF">
        <w:rPr>
          <w:rFonts w:ascii="Times New Roman" w:hAnsi="Times New Roman" w:cs="Times New Roman"/>
          <w:b/>
          <w:bCs/>
          <w:iCs/>
          <w:sz w:val="24"/>
          <w:szCs w:val="24"/>
        </w:rPr>
        <w:t xml:space="preserve">ap of </w:t>
      </w:r>
      <w:proofErr w:type="spellStart"/>
      <w:r w:rsidRPr="007616FF">
        <w:rPr>
          <w:rFonts w:ascii="Times New Roman" w:hAnsi="Times New Roman" w:cs="Times New Roman"/>
          <w:b/>
          <w:bCs/>
          <w:i/>
          <w:sz w:val="24"/>
          <w:szCs w:val="24"/>
        </w:rPr>
        <w:t>Sterculia</w:t>
      </w:r>
      <w:proofErr w:type="spellEnd"/>
      <w:r w:rsidRPr="007616FF">
        <w:rPr>
          <w:rFonts w:ascii="Times New Roman" w:hAnsi="Times New Roman" w:cs="Times New Roman"/>
          <w:b/>
          <w:bCs/>
          <w:i/>
          <w:sz w:val="24"/>
          <w:szCs w:val="24"/>
        </w:rPr>
        <w:t xml:space="preserve"> </w:t>
      </w:r>
      <w:proofErr w:type="spellStart"/>
      <w:r w:rsidRPr="007616FF">
        <w:rPr>
          <w:rFonts w:ascii="Times New Roman" w:hAnsi="Times New Roman" w:cs="Times New Roman"/>
          <w:b/>
          <w:bCs/>
          <w:i/>
          <w:sz w:val="24"/>
          <w:szCs w:val="24"/>
        </w:rPr>
        <w:t>villosa</w:t>
      </w:r>
      <w:proofErr w:type="spellEnd"/>
      <w:r w:rsidRPr="007616FF">
        <w:rPr>
          <w:rFonts w:ascii="Times New Roman" w:hAnsi="Times New Roman" w:cs="Times New Roman"/>
          <w:b/>
          <w:bCs/>
          <w:iCs/>
          <w:sz w:val="24"/>
          <w:szCs w:val="24"/>
        </w:rPr>
        <w:t xml:space="preserve"> at </w:t>
      </w:r>
      <w:proofErr w:type="spellStart"/>
      <w:r w:rsidRPr="007616FF">
        <w:rPr>
          <w:rFonts w:ascii="Times New Roman" w:hAnsi="Times New Roman" w:cs="Times New Roman"/>
          <w:b/>
          <w:bCs/>
          <w:iCs/>
          <w:sz w:val="24"/>
          <w:szCs w:val="24"/>
        </w:rPr>
        <w:t>Panas</w:t>
      </w:r>
      <w:proofErr w:type="spellEnd"/>
      <w:r w:rsidRPr="007616FF">
        <w:rPr>
          <w:rFonts w:ascii="Times New Roman" w:hAnsi="Times New Roman" w:cs="Times New Roman"/>
          <w:b/>
          <w:bCs/>
          <w:iCs/>
          <w:sz w:val="24"/>
          <w:szCs w:val="24"/>
        </w:rPr>
        <w:t xml:space="preserve"> Medicinal Garden, Valsad, Gujarat</w:t>
      </w:r>
    </w:p>
    <w:p w14:paraId="06F15F6A" w14:textId="0A6F5C42" w:rsidR="004E5E11" w:rsidRPr="0027245A" w:rsidRDefault="004E5E11" w:rsidP="004E5E11">
      <w:pPr>
        <w:pStyle w:val="ListParagraph"/>
        <w:numPr>
          <w:ilvl w:val="0"/>
          <w:numId w:val="2"/>
        </w:numPr>
        <w:spacing w:after="0" w:line="360" w:lineRule="auto"/>
        <w:jc w:val="both"/>
        <w:rPr>
          <w:rFonts w:ascii="Times New Roman" w:hAnsi="Times New Roman" w:cs="Times New Roman"/>
          <w:sz w:val="24"/>
          <w:szCs w:val="24"/>
        </w:rPr>
      </w:pPr>
      <w:r w:rsidRPr="004E5E11">
        <w:rPr>
          <w:rFonts w:ascii="Times New Roman" w:hAnsi="Times New Roman" w:cs="Times New Roman"/>
          <w:b/>
          <w:bCs/>
          <w:sz w:val="24"/>
          <w:szCs w:val="24"/>
        </w:rPr>
        <w:t>Climatic conditions</w:t>
      </w:r>
    </w:p>
    <w:p w14:paraId="3BCF68C3" w14:textId="02D1A267" w:rsidR="0027245A" w:rsidRPr="00443F66" w:rsidRDefault="0027245A" w:rsidP="00C53859">
      <w:pPr>
        <w:pStyle w:val="ListParagraph"/>
        <w:spacing w:after="0" w:line="360" w:lineRule="auto"/>
        <w:ind w:left="142"/>
        <w:jc w:val="both"/>
        <w:rPr>
          <w:rFonts w:ascii="Times New Roman" w:hAnsi="Times New Roman" w:cs="Times New Roman"/>
          <w:sz w:val="24"/>
          <w:szCs w:val="24"/>
        </w:rPr>
      </w:pPr>
      <w:r>
        <w:rPr>
          <w:rFonts w:ascii="Times New Roman" w:hAnsi="Times New Roman" w:cs="Times New Roman"/>
          <w:sz w:val="24"/>
          <w:szCs w:val="24"/>
        </w:rPr>
        <w:tab/>
      </w:r>
      <w:r w:rsidRPr="00C53859">
        <w:rPr>
          <w:rFonts w:ascii="Times New Roman" w:hAnsi="Times New Roman" w:cs="Times New Roman"/>
          <w:sz w:val="24"/>
          <w:szCs w:val="24"/>
        </w:rPr>
        <w:t xml:space="preserve">The study area situated in the South Gujarat region, which consists of the seven districts of Bharuch, Narmada, Navsari, Surat, Tapi, the Dangs and Valsad. Climatically, this region one of the wettest areas of India. Among this the Dangs, Navsari, Valsad and southern part of Surat district falls under the South Gujarat heavy rainfall </w:t>
      </w:r>
      <w:proofErr w:type="spellStart"/>
      <w:r w:rsidRPr="00C53859">
        <w:rPr>
          <w:rFonts w:ascii="Times New Roman" w:hAnsi="Times New Roman" w:cs="Times New Roman"/>
          <w:sz w:val="24"/>
          <w:szCs w:val="24"/>
        </w:rPr>
        <w:t>Agro</w:t>
      </w:r>
      <w:proofErr w:type="spellEnd"/>
      <w:r w:rsidRPr="00C53859">
        <w:rPr>
          <w:rFonts w:ascii="Times New Roman" w:hAnsi="Times New Roman" w:cs="Times New Roman"/>
          <w:sz w:val="24"/>
          <w:szCs w:val="24"/>
        </w:rPr>
        <w:t xml:space="preserve">-Climatic zone-I. characterised by very high annual precipitation. Mean annual temperature of South Gujarat during summer ranging from 25 to 45 °C and winter ranging from 15 to 35 °C. South Gujarat falls into Southern Heavy Rainfall Zone I, which receives over 1500 to 2200 mm of rainfall annually </w:t>
      </w:r>
      <w:bookmarkStart w:id="2" w:name="_Hlk182902900"/>
      <w:r w:rsidRPr="00C53859">
        <w:rPr>
          <w:rFonts w:ascii="Times New Roman" w:hAnsi="Times New Roman" w:cs="Times New Roman"/>
          <w:sz w:val="24"/>
          <w:szCs w:val="24"/>
        </w:rPr>
        <w:t xml:space="preserve">(Naik </w:t>
      </w:r>
      <w:r w:rsidRPr="00C53859">
        <w:rPr>
          <w:rFonts w:ascii="Times New Roman" w:hAnsi="Times New Roman" w:cs="Times New Roman"/>
          <w:i/>
          <w:iCs/>
          <w:sz w:val="24"/>
          <w:szCs w:val="24"/>
        </w:rPr>
        <w:t>et al</w:t>
      </w:r>
      <w:r w:rsidRPr="00C53859">
        <w:rPr>
          <w:rFonts w:ascii="Times New Roman" w:hAnsi="Times New Roman" w:cs="Times New Roman"/>
          <w:sz w:val="24"/>
          <w:szCs w:val="24"/>
        </w:rPr>
        <w:t>. 2012).</w:t>
      </w:r>
      <w:bookmarkEnd w:id="2"/>
      <w:r w:rsidRPr="00C53859">
        <w:rPr>
          <w:rFonts w:ascii="Times New Roman" w:hAnsi="Times New Roman" w:cs="Times New Roman"/>
          <w:sz w:val="24"/>
          <w:szCs w:val="24"/>
        </w:rPr>
        <w:t xml:space="preserve"> </w:t>
      </w:r>
      <w:r w:rsidR="00A274B6">
        <w:rPr>
          <w:rFonts w:ascii="Times New Roman" w:hAnsi="Times New Roman" w:cs="Times New Roman"/>
          <w:sz w:val="24"/>
          <w:szCs w:val="24"/>
        </w:rPr>
        <w:t>The</w:t>
      </w:r>
      <w:r w:rsidRPr="00C53859">
        <w:rPr>
          <w:rFonts w:ascii="Times New Roman" w:hAnsi="Times New Roman" w:cs="Times New Roman"/>
          <w:sz w:val="24"/>
          <w:szCs w:val="24"/>
        </w:rPr>
        <w:t xml:space="preserve"> studied area come</w:t>
      </w:r>
      <w:r w:rsidR="00A274B6">
        <w:rPr>
          <w:rFonts w:ascii="Times New Roman" w:hAnsi="Times New Roman" w:cs="Times New Roman"/>
          <w:sz w:val="24"/>
          <w:szCs w:val="24"/>
        </w:rPr>
        <w:t>s</w:t>
      </w:r>
      <w:r w:rsidRPr="00C53859">
        <w:rPr>
          <w:rFonts w:ascii="Times New Roman" w:hAnsi="Times New Roman" w:cs="Times New Roman"/>
          <w:sz w:val="24"/>
          <w:szCs w:val="24"/>
        </w:rPr>
        <w:t xml:space="preserve"> under the Southern Heavy Rainfall Zone I which consists of </w:t>
      </w:r>
      <w:r w:rsidR="00BC41C0">
        <w:rPr>
          <w:rFonts w:ascii="Times New Roman" w:hAnsi="Times New Roman" w:cs="Times New Roman"/>
          <w:sz w:val="24"/>
          <w:szCs w:val="24"/>
        </w:rPr>
        <w:t>h</w:t>
      </w:r>
      <w:r w:rsidRPr="00C53859">
        <w:rPr>
          <w:rFonts w:ascii="Times New Roman" w:hAnsi="Times New Roman" w:cs="Times New Roman"/>
          <w:sz w:val="24"/>
          <w:szCs w:val="24"/>
        </w:rPr>
        <w:t xml:space="preserve">illy and </w:t>
      </w:r>
      <w:r w:rsidR="00BC41C0">
        <w:rPr>
          <w:rFonts w:ascii="Times New Roman" w:hAnsi="Times New Roman" w:cs="Times New Roman"/>
          <w:sz w:val="24"/>
          <w:szCs w:val="24"/>
        </w:rPr>
        <w:t>f</w:t>
      </w:r>
      <w:r w:rsidRPr="00C53859">
        <w:rPr>
          <w:rFonts w:ascii="Times New Roman" w:hAnsi="Times New Roman" w:cs="Times New Roman"/>
          <w:sz w:val="24"/>
          <w:szCs w:val="24"/>
        </w:rPr>
        <w:t>orest soil</w:t>
      </w:r>
      <w:bookmarkStart w:id="3" w:name="_Hlk182902909"/>
      <w:r w:rsidR="00C53859">
        <w:rPr>
          <w:rFonts w:ascii="Times New Roman" w:hAnsi="Times New Roman" w:cs="Times New Roman"/>
          <w:sz w:val="24"/>
          <w:szCs w:val="24"/>
        </w:rPr>
        <w:t xml:space="preserve"> </w:t>
      </w:r>
      <w:r w:rsidR="00A274B6">
        <w:rPr>
          <w:rFonts w:ascii="Times New Roman" w:hAnsi="Times New Roman" w:cs="Times New Roman"/>
          <w:sz w:val="24"/>
          <w:szCs w:val="24"/>
        </w:rPr>
        <w:t xml:space="preserve">with moderately deep loamy soil </w:t>
      </w:r>
      <w:r w:rsidRPr="00C53859">
        <w:rPr>
          <w:rFonts w:ascii="Times New Roman" w:hAnsi="Times New Roman" w:cs="Times New Roman"/>
          <w:sz w:val="24"/>
          <w:szCs w:val="24"/>
        </w:rPr>
        <w:t xml:space="preserve">(Patil </w:t>
      </w:r>
      <w:r w:rsidRPr="00C53859">
        <w:rPr>
          <w:rFonts w:ascii="Times New Roman" w:hAnsi="Times New Roman" w:cs="Times New Roman"/>
          <w:i/>
          <w:iCs/>
          <w:sz w:val="24"/>
          <w:szCs w:val="24"/>
        </w:rPr>
        <w:t>et al.</w:t>
      </w:r>
      <w:r w:rsidR="00C53859">
        <w:rPr>
          <w:rFonts w:ascii="Times New Roman" w:hAnsi="Times New Roman" w:cs="Times New Roman"/>
          <w:sz w:val="24"/>
          <w:szCs w:val="24"/>
        </w:rPr>
        <w:t>,</w:t>
      </w:r>
      <w:r w:rsidRPr="00C53859">
        <w:rPr>
          <w:rFonts w:ascii="Times New Roman" w:hAnsi="Times New Roman" w:cs="Times New Roman"/>
          <w:sz w:val="24"/>
          <w:szCs w:val="24"/>
        </w:rPr>
        <w:t xml:space="preserve"> 2023</w:t>
      </w:r>
      <w:r w:rsidR="00A274B6">
        <w:rPr>
          <w:rFonts w:ascii="Times New Roman" w:hAnsi="Times New Roman" w:cs="Times New Roman"/>
          <w:sz w:val="24"/>
          <w:szCs w:val="24"/>
        </w:rPr>
        <w:t>; Anon. 2017</w:t>
      </w:r>
      <w:r w:rsidRPr="00C53859">
        <w:rPr>
          <w:rFonts w:ascii="Times New Roman" w:hAnsi="Times New Roman" w:cs="Times New Roman"/>
          <w:sz w:val="24"/>
          <w:szCs w:val="24"/>
        </w:rPr>
        <w:t>).</w:t>
      </w:r>
      <w:bookmarkEnd w:id="3"/>
    </w:p>
    <w:p w14:paraId="210ABFA5" w14:textId="5F678179" w:rsidR="004E5E11" w:rsidRPr="00443F66" w:rsidRDefault="004E5E11" w:rsidP="004E5E11">
      <w:pPr>
        <w:pStyle w:val="ListParagraph"/>
        <w:numPr>
          <w:ilvl w:val="0"/>
          <w:numId w:val="2"/>
        </w:numPr>
        <w:spacing w:after="0" w:line="360" w:lineRule="auto"/>
        <w:jc w:val="both"/>
        <w:rPr>
          <w:rFonts w:ascii="Times New Roman" w:hAnsi="Times New Roman" w:cs="Times New Roman"/>
          <w:sz w:val="24"/>
          <w:szCs w:val="24"/>
        </w:rPr>
      </w:pPr>
      <w:r w:rsidRPr="00443F66">
        <w:rPr>
          <w:rFonts w:ascii="Times New Roman" w:hAnsi="Times New Roman" w:cs="Times New Roman"/>
          <w:b/>
          <w:bCs/>
          <w:sz w:val="24"/>
          <w:szCs w:val="24"/>
        </w:rPr>
        <w:t>Methodology</w:t>
      </w:r>
      <w:r w:rsidR="00C53859">
        <w:rPr>
          <w:rFonts w:ascii="Times New Roman" w:hAnsi="Times New Roman" w:cs="Times New Roman"/>
          <w:b/>
          <w:bCs/>
          <w:sz w:val="24"/>
          <w:szCs w:val="24"/>
        </w:rPr>
        <w:t xml:space="preserve"> and </w:t>
      </w:r>
      <w:r w:rsidRPr="00443F66">
        <w:rPr>
          <w:rFonts w:ascii="Times New Roman" w:hAnsi="Times New Roman" w:cs="Times New Roman"/>
          <w:b/>
          <w:bCs/>
          <w:sz w:val="24"/>
          <w:szCs w:val="24"/>
        </w:rPr>
        <w:t>Phenological data collection</w:t>
      </w:r>
      <w:r w:rsidR="00C53859">
        <w:rPr>
          <w:rFonts w:ascii="Times New Roman" w:hAnsi="Times New Roman" w:cs="Times New Roman"/>
          <w:b/>
          <w:bCs/>
          <w:sz w:val="24"/>
          <w:szCs w:val="24"/>
        </w:rPr>
        <w:t xml:space="preserve"> </w:t>
      </w:r>
    </w:p>
    <w:p w14:paraId="3CB2E277" w14:textId="66B130B2" w:rsidR="004E5E11" w:rsidRPr="00C53859" w:rsidRDefault="00C53859" w:rsidP="00C53859">
      <w:pPr>
        <w:pStyle w:val="ListParagraph"/>
        <w:spacing w:after="0" w:line="360" w:lineRule="auto"/>
        <w:ind w:left="142"/>
        <w:jc w:val="both"/>
        <w:rPr>
          <w:rFonts w:ascii="Times New Roman" w:hAnsi="Times New Roman" w:cs="Times New Roman"/>
          <w:bCs/>
          <w:sz w:val="24"/>
          <w:szCs w:val="24"/>
        </w:rPr>
      </w:pPr>
      <w:r>
        <w:rPr>
          <w:rFonts w:ascii="Times New Roman" w:hAnsi="Times New Roman" w:cs="Times New Roman"/>
          <w:bCs/>
          <w:iCs/>
          <w:sz w:val="24"/>
          <w:szCs w:val="24"/>
        </w:rPr>
        <w:tab/>
      </w:r>
      <w:r w:rsidR="00D02E0C" w:rsidRPr="00BC41C0">
        <w:rPr>
          <w:rFonts w:ascii="Times New Roman" w:hAnsi="Times New Roman" w:cs="Times New Roman"/>
          <w:bCs/>
          <w:iCs/>
          <w:sz w:val="24"/>
          <w:szCs w:val="24"/>
        </w:rPr>
        <w:t xml:space="preserve">Study was carried out by </w:t>
      </w:r>
      <w:r w:rsidR="00D02E0C" w:rsidRPr="00BC41C0">
        <w:rPr>
          <w:rFonts w:ascii="Times New Roman" w:hAnsi="Times New Roman" w:cs="Times New Roman"/>
          <w:bCs/>
          <w:sz w:val="24"/>
          <w:szCs w:val="24"/>
          <w:lang w:val="en-US"/>
        </w:rPr>
        <w:t>randomly</w:t>
      </w:r>
      <w:r w:rsidR="00D02E0C" w:rsidRPr="00BC41C0">
        <w:rPr>
          <w:rFonts w:ascii="Times New Roman" w:hAnsi="Times New Roman" w:cs="Times New Roman"/>
          <w:bCs/>
          <w:iCs/>
          <w:sz w:val="24"/>
          <w:szCs w:val="24"/>
        </w:rPr>
        <w:t xml:space="preserve"> selecting </w:t>
      </w:r>
      <w:r w:rsidR="00D02E0C" w:rsidRPr="00BC41C0">
        <w:rPr>
          <w:rFonts w:ascii="Times New Roman" w:hAnsi="Times New Roman" w:cs="Times New Roman"/>
          <w:bCs/>
          <w:sz w:val="24"/>
          <w:szCs w:val="24"/>
          <w:lang w:val="en-US"/>
        </w:rPr>
        <w:t xml:space="preserve">5 individuals (&gt;10 cm DBH) of </w:t>
      </w:r>
      <w:r w:rsidR="00D02E0C" w:rsidRPr="00BC41C0">
        <w:rPr>
          <w:rFonts w:ascii="Times New Roman" w:hAnsi="Times New Roman" w:cs="Times New Roman"/>
          <w:i/>
          <w:iCs/>
          <w:sz w:val="24"/>
          <w:szCs w:val="24"/>
        </w:rPr>
        <w:t xml:space="preserve">S. </w:t>
      </w:r>
      <w:proofErr w:type="spellStart"/>
      <w:r w:rsidR="00D02E0C" w:rsidRPr="00BC41C0">
        <w:rPr>
          <w:rFonts w:ascii="Times New Roman" w:hAnsi="Times New Roman" w:cs="Times New Roman"/>
          <w:i/>
          <w:iCs/>
          <w:sz w:val="24"/>
          <w:szCs w:val="24"/>
        </w:rPr>
        <w:t>villosa</w:t>
      </w:r>
      <w:proofErr w:type="spellEnd"/>
      <w:r w:rsidR="00D02E0C" w:rsidRPr="00BC41C0">
        <w:rPr>
          <w:rFonts w:ascii="Times New Roman" w:hAnsi="Times New Roman" w:cs="Times New Roman"/>
          <w:bCs/>
          <w:sz w:val="24"/>
          <w:szCs w:val="24"/>
          <w:lang w:val="en-US"/>
        </w:rPr>
        <w:t xml:space="preserve"> with well-developed crown distributed in the </w:t>
      </w:r>
      <w:proofErr w:type="spellStart"/>
      <w:r w:rsidR="00D02E0C" w:rsidRPr="00BC41C0">
        <w:rPr>
          <w:rFonts w:ascii="Times New Roman" w:hAnsi="Times New Roman" w:cs="Times New Roman"/>
          <w:bCs/>
          <w:sz w:val="24"/>
          <w:szCs w:val="24"/>
          <w:lang w:val="en-US"/>
        </w:rPr>
        <w:t>Panas</w:t>
      </w:r>
      <w:proofErr w:type="spellEnd"/>
      <w:r w:rsidR="00D02E0C" w:rsidRPr="00BC41C0">
        <w:rPr>
          <w:rFonts w:ascii="Times New Roman" w:hAnsi="Times New Roman" w:cs="Times New Roman"/>
          <w:bCs/>
          <w:sz w:val="24"/>
          <w:szCs w:val="24"/>
          <w:lang w:val="en-US"/>
        </w:rPr>
        <w:t xml:space="preserve"> medicinal plot. </w:t>
      </w:r>
      <w:r w:rsidR="0027245A" w:rsidRPr="00BC41C0">
        <w:rPr>
          <w:rFonts w:ascii="Times New Roman" w:hAnsi="Times New Roman" w:cs="Times New Roman"/>
          <w:bCs/>
          <w:sz w:val="24"/>
          <w:szCs w:val="24"/>
          <w:lang w:val="en-US"/>
        </w:rPr>
        <w:t>Trees with distinctive</w:t>
      </w:r>
      <w:r w:rsidR="004E5E11" w:rsidRPr="00BC41C0">
        <w:rPr>
          <w:rFonts w:ascii="Times New Roman" w:hAnsi="Times New Roman" w:cs="Times New Roman"/>
          <w:bCs/>
          <w:sz w:val="24"/>
          <w:szCs w:val="24"/>
          <w:lang w:val="en-US"/>
        </w:rPr>
        <w:t xml:space="preserve"> c</w:t>
      </w:r>
      <w:r w:rsidR="0027245A" w:rsidRPr="00BC41C0">
        <w:rPr>
          <w:rFonts w:ascii="Times New Roman" w:hAnsi="Times New Roman" w:cs="Times New Roman"/>
          <w:bCs/>
          <w:sz w:val="24"/>
          <w:szCs w:val="24"/>
          <w:lang w:val="en-US"/>
        </w:rPr>
        <w:t>rown</w:t>
      </w:r>
      <w:r w:rsidR="004E5E11" w:rsidRPr="00BC41C0">
        <w:rPr>
          <w:rFonts w:ascii="Times New Roman" w:hAnsi="Times New Roman" w:cs="Times New Roman"/>
          <w:bCs/>
          <w:sz w:val="24"/>
          <w:szCs w:val="24"/>
          <w:lang w:val="en-US"/>
        </w:rPr>
        <w:t xml:space="preserve"> were marked for the study using </w:t>
      </w:r>
      <w:r w:rsidRPr="00BC41C0">
        <w:rPr>
          <w:rFonts w:ascii="Times New Roman" w:hAnsi="Times New Roman" w:cs="Times New Roman"/>
          <w:bCs/>
          <w:sz w:val="24"/>
          <w:szCs w:val="24"/>
          <w:lang w:val="en-US"/>
        </w:rPr>
        <w:t>selective</w:t>
      </w:r>
      <w:r w:rsidR="004E5E11" w:rsidRPr="00BC41C0">
        <w:rPr>
          <w:rFonts w:ascii="Times New Roman" w:hAnsi="Times New Roman" w:cs="Times New Roman"/>
          <w:bCs/>
          <w:sz w:val="24"/>
          <w:szCs w:val="24"/>
          <w:lang w:val="en-US"/>
        </w:rPr>
        <w:t xml:space="preserve"> sampling. </w:t>
      </w:r>
      <w:r w:rsidR="0027245A" w:rsidRPr="00BC41C0">
        <w:rPr>
          <w:rFonts w:ascii="Times New Roman" w:hAnsi="Times New Roman" w:cs="Times New Roman"/>
          <w:bCs/>
          <w:sz w:val="24"/>
          <w:szCs w:val="24"/>
          <w:lang w:val="en-US"/>
        </w:rPr>
        <w:t xml:space="preserve">Tree biometrical parameters are </w:t>
      </w:r>
      <w:r w:rsidRPr="00BC41C0">
        <w:rPr>
          <w:rFonts w:ascii="Times New Roman" w:hAnsi="Times New Roman" w:cs="Times New Roman"/>
          <w:bCs/>
          <w:sz w:val="24"/>
          <w:szCs w:val="24"/>
          <w:lang w:val="en-US"/>
        </w:rPr>
        <w:t xml:space="preserve">also noted and </w:t>
      </w:r>
      <w:r w:rsidR="0027245A" w:rsidRPr="00BC41C0">
        <w:rPr>
          <w:rFonts w:ascii="Times New Roman" w:hAnsi="Times New Roman" w:cs="Times New Roman"/>
          <w:bCs/>
          <w:sz w:val="24"/>
          <w:szCs w:val="24"/>
          <w:lang w:val="en-US"/>
        </w:rPr>
        <w:t xml:space="preserve">depicted in Table 1. </w:t>
      </w:r>
      <w:r w:rsidR="004E5E11" w:rsidRPr="00BC41C0">
        <w:rPr>
          <w:rFonts w:ascii="Times New Roman" w:hAnsi="Times New Roman" w:cs="Times New Roman"/>
          <w:bCs/>
          <w:sz w:val="24"/>
          <w:szCs w:val="24"/>
          <w:lang w:val="en-US"/>
        </w:rPr>
        <w:t xml:space="preserve">Observations of </w:t>
      </w:r>
      <w:proofErr w:type="spellStart"/>
      <w:r w:rsidR="004E5E11" w:rsidRPr="00BC41C0">
        <w:rPr>
          <w:rFonts w:ascii="Times New Roman" w:hAnsi="Times New Roman" w:cs="Times New Roman"/>
          <w:bCs/>
          <w:sz w:val="24"/>
          <w:szCs w:val="24"/>
          <w:lang w:val="en-US"/>
        </w:rPr>
        <w:t>phenophase</w:t>
      </w:r>
      <w:proofErr w:type="spellEnd"/>
      <w:r w:rsidR="004E5E11" w:rsidRPr="00BC41C0">
        <w:rPr>
          <w:rFonts w:ascii="Times New Roman" w:hAnsi="Times New Roman" w:cs="Times New Roman"/>
          <w:bCs/>
          <w:sz w:val="24"/>
          <w:szCs w:val="24"/>
          <w:lang w:val="en-US"/>
        </w:rPr>
        <w:t xml:space="preserve"> such as leaf fall, leaf renewal, flowering, fruiting and fruit fall were recorded consecutively for two years of the study period of 2022 and 2023. Phenological events observations were taken twice in a month, first at the first fortnight and second at the second fortnight having intervals of 15 days. Further for </w:t>
      </w:r>
      <w:proofErr w:type="spellStart"/>
      <w:r w:rsidR="004E5E11" w:rsidRPr="00BC41C0">
        <w:rPr>
          <w:rFonts w:ascii="Times New Roman" w:hAnsi="Times New Roman" w:cs="Times New Roman"/>
          <w:bCs/>
          <w:sz w:val="24"/>
          <w:szCs w:val="24"/>
          <w:lang w:val="en-US"/>
        </w:rPr>
        <w:lastRenderedPageBreak/>
        <w:t>phenophases</w:t>
      </w:r>
      <w:proofErr w:type="spellEnd"/>
      <w:r w:rsidR="004E5E11" w:rsidRPr="00BC41C0">
        <w:rPr>
          <w:rFonts w:ascii="Times New Roman" w:hAnsi="Times New Roman" w:cs="Times New Roman"/>
          <w:bCs/>
          <w:sz w:val="24"/>
          <w:szCs w:val="24"/>
          <w:lang w:val="en-US"/>
        </w:rPr>
        <w:t>, four different scores were used such as Score 1=1 to 25 %, Score 2=26 to 50%, Score 3=51 to 75 % and Score 4=76 to 100% (</w:t>
      </w:r>
      <w:proofErr w:type="spellStart"/>
      <w:r w:rsidR="004E5E11" w:rsidRPr="00BC41C0">
        <w:rPr>
          <w:rFonts w:ascii="Times New Roman" w:hAnsi="Times New Roman" w:cs="Times New Roman"/>
          <w:bCs/>
          <w:sz w:val="24"/>
          <w:szCs w:val="24"/>
          <w:lang w:val="en-US"/>
        </w:rPr>
        <w:t>Gunaga</w:t>
      </w:r>
      <w:proofErr w:type="spellEnd"/>
      <w:r w:rsidR="004E5E11" w:rsidRPr="00BC41C0">
        <w:rPr>
          <w:rFonts w:ascii="Times New Roman" w:hAnsi="Times New Roman" w:cs="Times New Roman"/>
          <w:bCs/>
          <w:sz w:val="24"/>
          <w:szCs w:val="24"/>
          <w:lang w:val="en-US"/>
        </w:rPr>
        <w:t xml:space="preserve">, 2000). </w:t>
      </w:r>
      <w:r w:rsidR="004E5E11" w:rsidRPr="00BC41C0">
        <w:rPr>
          <w:rFonts w:ascii="Times New Roman" w:hAnsi="Times New Roman" w:cs="Times New Roman"/>
          <w:bCs/>
          <w:sz w:val="24"/>
          <w:szCs w:val="24"/>
        </w:rPr>
        <w:t>The average value of 5 individuals for each event was provided for easy understanding. The weather parameters like rainfall, temperature and humidity data collected from the nearest meteorological station.</w:t>
      </w:r>
      <w:r w:rsidR="004E5E11" w:rsidRPr="00C53859">
        <w:rPr>
          <w:rFonts w:ascii="Times New Roman" w:hAnsi="Times New Roman" w:cs="Times New Roman"/>
          <w:bCs/>
          <w:sz w:val="24"/>
          <w:szCs w:val="24"/>
        </w:rPr>
        <w:t xml:space="preserve"> </w:t>
      </w:r>
    </w:p>
    <w:p w14:paraId="3850D6A8" w14:textId="77777777" w:rsidR="008C5B8D" w:rsidRPr="003D047D" w:rsidRDefault="008C5B8D" w:rsidP="008C5B8D">
      <w:pPr>
        <w:spacing w:after="0" w:line="360" w:lineRule="auto"/>
        <w:ind w:firstLine="720"/>
        <w:jc w:val="both"/>
        <w:rPr>
          <w:rFonts w:ascii="Times New Roman" w:hAnsi="Times New Roman" w:cs="Times New Roman"/>
          <w:b/>
          <w:bCs/>
          <w:sz w:val="24"/>
          <w:szCs w:val="24"/>
        </w:rPr>
      </w:pPr>
      <w:r w:rsidRPr="003D047D">
        <w:rPr>
          <w:rFonts w:ascii="Times New Roman" w:hAnsi="Times New Roman" w:cs="Times New Roman"/>
          <w:b/>
          <w:bCs/>
          <w:sz w:val="24"/>
          <w:szCs w:val="24"/>
        </w:rPr>
        <w:t xml:space="preserve">Table 1: Tree biometrical parameters of </w:t>
      </w:r>
      <w:proofErr w:type="spellStart"/>
      <w:r w:rsidRPr="003D047D">
        <w:rPr>
          <w:rFonts w:ascii="Times New Roman" w:hAnsi="Times New Roman" w:cs="Times New Roman"/>
          <w:b/>
          <w:bCs/>
          <w:i/>
          <w:iCs/>
          <w:sz w:val="24"/>
          <w:szCs w:val="24"/>
        </w:rPr>
        <w:t>Sterculia</w:t>
      </w:r>
      <w:proofErr w:type="spellEnd"/>
      <w:r w:rsidRPr="003D047D">
        <w:rPr>
          <w:rFonts w:ascii="Times New Roman" w:hAnsi="Times New Roman" w:cs="Times New Roman"/>
          <w:b/>
          <w:bCs/>
          <w:i/>
          <w:iCs/>
          <w:sz w:val="24"/>
          <w:szCs w:val="24"/>
        </w:rPr>
        <w:t xml:space="preserve"> </w:t>
      </w:r>
      <w:proofErr w:type="spellStart"/>
      <w:r w:rsidRPr="003D047D">
        <w:rPr>
          <w:rFonts w:ascii="Times New Roman" w:hAnsi="Times New Roman" w:cs="Times New Roman"/>
          <w:b/>
          <w:bCs/>
          <w:i/>
          <w:iCs/>
          <w:sz w:val="24"/>
          <w:szCs w:val="24"/>
        </w:rPr>
        <w:t>villosa</w:t>
      </w:r>
      <w:proofErr w:type="spellEnd"/>
    </w:p>
    <w:tbl>
      <w:tblPr>
        <w:tblStyle w:val="TableGrid"/>
        <w:tblW w:w="0" w:type="auto"/>
        <w:tblLook w:val="04A0" w:firstRow="1" w:lastRow="0" w:firstColumn="1" w:lastColumn="0" w:noHBand="0" w:noVBand="1"/>
      </w:tblPr>
      <w:tblGrid>
        <w:gridCol w:w="1001"/>
        <w:gridCol w:w="1001"/>
        <w:gridCol w:w="1002"/>
        <w:gridCol w:w="1002"/>
        <w:gridCol w:w="1002"/>
        <w:gridCol w:w="1002"/>
        <w:gridCol w:w="1002"/>
        <w:gridCol w:w="1002"/>
        <w:gridCol w:w="1002"/>
      </w:tblGrid>
      <w:tr w:rsidR="008C5B8D" w14:paraId="2D8C02D9" w14:textId="77777777" w:rsidTr="000A2F72">
        <w:tc>
          <w:tcPr>
            <w:tcW w:w="9016" w:type="dxa"/>
            <w:gridSpan w:val="9"/>
          </w:tcPr>
          <w:p w14:paraId="1047CCE4" w14:textId="77777777" w:rsidR="008C5B8D" w:rsidRPr="003D047D" w:rsidRDefault="008C5B8D" w:rsidP="000A2F72">
            <w:pPr>
              <w:spacing w:line="360" w:lineRule="auto"/>
              <w:jc w:val="center"/>
              <w:rPr>
                <w:rFonts w:ascii="Times New Roman" w:hAnsi="Times New Roman" w:cs="Times New Roman"/>
                <w:b/>
                <w:bCs/>
                <w:sz w:val="24"/>
                <w:szCs w:val="24"/>
              </w:rPr>
            </w:pPr>
            <w:r w:rsidRPr="003D047D">
              <w:rPr>
                <w:rFonts w:ascii="Times New Roman" w:hAnsi="Times New Roman" w:cs="Times New Roman"/>
                <w:b/>
                <w:bCs/>
                <w:sz w:val="24"/>
                <w:szCs w:val="24"/>
              </w:rPr>
              <w:t>Tree biometrical parameters</w:t>
            </w:r>
          </w:p>
        </w:tc>
      </w:tr>
      <w:tr w:rsidR="008C5B8D" w14:paraId="55B3D250" w14:textId="77777777" w:rsidTr="000A2F72">
        <w:tc>
          <w:tcPr>
            <w:tcW w:w="3004" w:type="dxa"/>
            <w:gridSpan w:val="3"/>
          </w:tcPr>
          <w:p w14:paraId="6F560543" w14:textId="6D5D2E8B" w:rsidR="008C5B8D" w:rsidRDefault="008C5B8D" w:rsidP="000A2F72">
            <w:pPr>
              <w:spacing w:line="360" w:lineRule="auto"/>
              <w:jc w:val="center"/>
              <w:rPr>
                <w:rFonts w:ascii="Times New Roman" w:hAnsi="Times New Roman" w:cs="Times New Roman"/>
                <w:sz w:val="24"/>
                <w:szCs w:val="24"/>
              </w:rPr>
            </w:pPr>
            <w:r w:rsidRPr="005E6C04">
              <w:rPr>
                <w:rFonts w:ascii="Times New Roman" w:eastAsia="Times New Roman" w:hAnsi="Times New Roman" w:cs="Times New Roman"/>
                <w:b/>
                <w:bCs/>
                <w:color w:val="000000"/>
                <w:kern w:val="0"/>
                <w:sz w:val="24"/>
                <w:szCs w:val="24"/>
                <w:lang w:eastAsia="en-IN" w:bidi="gu-IN"/>
                <w14:ligatures w14:val="none"/>
              </w:rPr>
              <w:t>Girth</w:t>
            </w:r>
            <w:r w:rsidR="00C53859">
              <w:rPr>
                <w:rFonts w:ascii="Times New Roman" w:eastAsia="Times New Roman" w:hAnsi="Times New Roman" w:cs="Times New Roman"/>
                <w:b/>
                <w:bCs/>
                <w:color w:val="000000"/>
                <w:kern w:val="0"/>
                <w:sz w:val="24"/>
                <w:szCs w:val="24"/>
                <w:lang w:eastAsia="en-IN" w:bidi="gu-IN"/>
                <w14:ligatures w14:val="none"/>
              </w:rPr>
              <w:t xml:space="preserve"> </w:t>
            </w:r>
            <w:r w:rsidRPr="005E6C04">
              <w:rPr>
                <w:rFonts w:ascii="Times New Roman" w:eastAsia="Times New Roman" w:hAnsi="Times New Roman" w:cs="Times New Roman"/>
                <w:b/>
                <w:bCs/>
                <w:color w:val="000000"/>
                <w:kern w:val="0"/>
                <w:sz w:val="24"/>
                <w:szCs w:val="24"/>
                <w:lang w:eastAsia="en-IN" w:bidi="gu-IN"/>
                <w14:ligatures w14:val="none"/>
              </w:rPr>
              <w:t>(cm)</w:t>
            </w:r>
          </w:p>
        </w:tc>
        <w:tc>
          <w:tcPr>
            <w:tcW w:w="3006" w:type="dxa"/>
            <w:gridSpan w:val="3"/>
          </w:tcPr>
          <w:p w14:paraId="5214D1A7" w14:textId="77777777" w:rsidR="008C5B8D" w:rsidRDefault="008C5B8D" w:rsidP="000A2F72">
            <w:pPr>
              <w:spacing w:line="360" w:lineRule="auto"/>
              <w:jc w:val="center"/>
              <w:rPr>
                <w:rFonts w:ascii="Times New Roman" w:hAnsi="Times New Roman" w:cs="Times New Roman"/>
                <w:sz w:val="24"/>
                <w:szCs w:val="24"/>
              </w:rPr>
            </w:pPr>
            <w:r w:rsidRPr="005E6C04">
              <w:rPr>
                <w:rFonts w:ascii="Times New Roman" w:eastAsia="Times New Roman" w:hAnsi="Times New Roman" w:cs="Times New Roman"/>
                <w:b/>
                <w:bCs/>
                <w:color w:val="000000"/>
                <w:kern w:val="0"/>
                <w:sz w:val="24"/>
                <w:szCs w:val="24"/>
                <w:lang w:eastAsia="en-IN" w:bidi="gu-IN"/>
                <w14:ligatures w14:val="none"/>
              </w:rPr>
              <w:t>Tree height (m)</w:t>
            </w:r>
          </w:p>
        </w:tc>
        <w:tc>
          <w:tcPr>
            <w:tcW w:w="3006" w:type="dxa"/>
            <w:gridSpan w:val="3"/>
          </w:tcPr>
          <w:p w14:paraId="03BBC651" w14:textId="77777777" w:rsidR="008C5B8D" w:rsidRDefault="008C5B8D" w:rsidP="000A2F72">
            <w:pPr>
              <w:spacing w:line="360" w:lineRule="auto"/>
              <w:jc w:val="center"/>
              <w:rPr>
                <w:rFonts w:ascii="Times New Roman" w:hAnsi="Times New Roman" w:cs="Times New Roman"/>
                <w:sz w:val="24"/>
                <w:szCs w:val="24"/>
              </w:rPr>
            </w:pPr>
            <w:r w:rsidRPr="005E6C04">
              <w:rPr>
                <w:rFonts w:ascii="Times New Roman" w:eastAsia="Times New Roman" w:hAnsi="Times New Roman" w:cs="Times New Roman"/>
                <w:b/>
                <w:bCs/>
                <w:color w:val="000000"/>
                <w:kern w:val="0"/>
                <w:sz w:val="24"/>
                <w:szCs w:val="24"/>
                <w:lang w:eastAsia="en-IN" w:bidi="gu-IN"/>
                <w14:ligatures w14:val="none"/>
              </w:rPr>
              <w:t>Crown Diameter (m)</w:t>
            </w:r>
          </w:p>
        </w:tc>
      </w:tr>
      <w:tr w:rsidR="008C5B8D" w14:paraId="1A558EC2" w14:textId="77777777" w:rsidTr="000A2F72">
        <w:tc>
          <w:tcPr>
            <w:tcW w:w="1001" w:type="dxa"/>
          </w:tcPr>
          <w:p w14:paraId="6E982C70" w14:textId="77777777" w:rsidR="008C5B8D" w:rsidRDefault="008C5B8D" w:rsidP="000A2F72">
            <w:pPr>
              <w:spacing w:line="360" w:lineRule="auto"/>
              <w:jc w:val="center"/>
              <w:rPr>
                <w:rFonts w:ascii="Times New Roman" w:hAnsi="Times New Roman" w:cs="Times New Roman"/>
                <w:sz w:val="24"/>
                <w:szCs w:val="24"/>
              </w:rPr>
            </w:pPr>
            <w:r w:rsidRPr="005E6C04">
              <w:rPr>
                <w:rFonts w:ascii="Times New Roman" w:eastAsia="Times New Roman" w:hAnsi="Times New Roman" w:cs="Times New Roman"/>
                <w:color w:val="000000"/>
                <w:kern w:val="0"/>
                <w:sz w:val="24"/>
                <w:szCs w:val="24"/>
                <w:lang w:eastAsia="en-IN" w:bidi="gu-IN"/>
                <w14:ligatures w14:val="none"/>
              </w:rPr>
              <w:t>Min</w:t>
            </w:r>
          </w:p>
        </w:tc>
        <w:tc>
          <w:tcPr>
            <w:tcW w:w="1001" w:type="dxa"/>
          </w:tcPr>
          <w:p w14:paraId="5EEDBBAC" w14:textId="77777777" w:rsidR="008C5B8D" w:rsidRDefault="008C5B8D" w:rsidP="000A2F72">
            <w:pPr>
              <w:spacing w:line="360" w:lineRule="auto"/>
              <w:jc w:val="center"/>
              <w:rPr>
                <w:rFonts w:ascii="Times New Roman" w:hAnsi="Times New Roman" w:cs="Times New Roman"/>
                <w:sz w:val="24"/>
                <w:szCs w:val="24"/>
              </w:rPr>
            </w:pPr>
            <w:r w:rsidRPr="005E6C04">
              <w:rPr>
                <w:rFonts w:ascii="Times New Roman" w:eastAsia="Times New Roman" w:hAnsi="Times New Roman" w:cs="Times New Roman"/>
                <w:color w:val="000000"/>
                <w:kern w:val="0"/>
                <w:sz w:val="24"/>
                <w:szCs w:val="24"/>
                <w:lang w:eastAsia="en-IN" w:bidi="gu-IN"/>
                <w14:ligatures w14:val="none"/>
              </w:rPr>
              <w:t>Max</w:t>
            </w:r>
          </w:p>
        </w:tc>
        <w:tc>
          <w:tcPr>
            <w:tcW w:w="1002" w:type="dxa"/>
          </w:tcPr>
          <w:p w14:paraId="6145A068" w14:textId="77777777" w:rsidR="008C5B8D" w:rsidRDefault="008C5B8D" w:rsidP="000A2F72">
            <w:pPr>
              <w:spacing w:line="360" w:lineRule="auto"/>
              <w:jc w:val="center"/>
              <w:rPr>
                <w:rFonts w:ascii="Times New Roman" w:hAnsi="Times New Roman" w:cs="Times New Roman"/>
                <w:sz w:val="24"/>
                <w:szCs w:val="24"/>
              </w:rPr>
            </w:pPr>
            <w:r w:rsidRPr="005E6C04">
              <w:rPr>
                <w:rFonts w:ascii="Times New Roman" w:eastAsia="Times New Roman" w:hAnsi="Times New Roman" w:cs="Times New Roman"/>
                <w:color w:val="000000"/>
                <w:kern w:val="0"/>
                <w:sz w:val="24"/>
                <w:szCs w:val="24"/>
                <w:lang w:eastAsia="en-IN" w:bidi="gu-IN"/>
                <w14:ligatures w14:val="none"/>
              </w:rPr>
              <w:t>Mean</w:t>
            </w:r>
          </w:p>
        </w:tc>
        <w:tc>
          <w:tcPr>
            <w:tcW w:w="1002" w:type="dxa"/>
          </w:tcPr>
          <w:p w14:paraId="47279756" w14:textId="77777777" w:rsidR="008C5B8D" w:rsidRDefault="008C5B8D" w:rsidP="000A2F72">
            <w:pPr>
              <w:spacing w:line="360" w:lineRule="auto"/>
              <w:jc w:val="center"/>
              <w:rPr>
                <w:rFonts w:ascii="Times New Roman" w:hAnsi="Times New Roman" w:cs="Times New Roman"/>
                <w:sz w:val="24"/>
                <w:szCs w:val="24"/>
              </w:rPr>
            </w:pPr>
            <w:r w:rsidRPr="005E6C04">
              <w:rPr>
                <w:rFonts w:ascii="Times New Roman" w:eastAsia="Times New Roman" w:hAnsi="Times New Roman" w:cs="Times New Roman"/>
                <w:color w:val="000000"/>
                <w:kern w:val="0"/>
                <w:sz w:val="24"/>
                <w:szCs w:val="24"/>
                <w:lang w:eastAsia="en-IN" w:bidi="gu-IN"/>
                <w14:ligatures w14:val="none"/>
              </w:rPr>
              <w:t>Min</w:t>
            </w:r>
          </w:p>
        </w:tc>
        <w:tc>
          <w:tcPr>
            <w:tcW w:w="1002" w:type="dxa"/>
          </w:tcPr>
          <w:p w14:paraId="54E5AB1D" w14:textId="77777777" w:rsidR="008C5B8D" w:rsidRDefault="008C5B8D" w:rsidP="000A2F72">
            <w:pPr>
              <w:spacing w:line="360" w:lineRule="auto"/>
              <w:jc w:val="center"/>
              <w:rPr>
                <w:rFonts w:ascii="Times New Roman" w:hAnsi="Times New Roman" w:cs="Times New Roman"/>
                <w:sz w:val="24"/>
                <w:szCs w:val="24"/>
              </w:rPr>
            </w:pPr>
            <w:r w:rsidRPr="005E6C04">
              <w:rPr>
                <w:rFonts w:ascii="Times New Roman" w:eastAsia="Times New Roman" w:hAnsi="Times New Roman" w:cs="Times New Roman"/>
                <w:color w:val="000000"/>
                <w:kern w:val="0"/>
                <w:sz w:val="24"/>
                <w:szCs w:val="24"/>
                <w:lang w:eastAsia="en-IN" w:bidi="gu-IN"/>
                <w14:ligatures w14:val="none"/>
              </w:rPr>
              <w:t>Max</w:t>
            </w:r>
          </w:p>
        </w:tc>
        <w:tc>
          <w:tcPr>
            <w:tcW w:w="1002" w:type="dxa"/>
          </w:tcPr>
          <w:p w14:paraId="09E24E75" w14:textId="77777777" w:rsidR="008C5B8D" w:rsidRDefault="008C5B8D" w:rsidP="000A2F72">
            <w:pPr>
              <w:spacing w:line="360" w:lineRule="auto"/>
              <w:jc w:val="center"/>
              <w:rPr>
                <w:rFonts w:ascii="Times New Roman" w:hAnsi="Times New Roman" w:cs="Times New Roman"/>
                <w:sz w:val="24"/>
                <w:szCs w:val="24"/>
              </w:rPr>
            </w:pPr>
            <w:r w:rsidRPr="005E6C04">
              <w:rPr>
                <w:rFonts w:ascii="Times New Roman" w:eastAsia="Times New Roman" w:hAnsi="Times New Roman" w:cs="Times New Roman"/>
                <w:color w:val="000000"/>
                <w:kern w:val="0"/>
                <w:sz w:val="24"/>
                <w:szCs w:val="24"/>
                <w:lang w:eastAsia="en-IN" w:bidi="gu-IN"/>
                <w14:ligatures w14:val="none"/>
              </w:rPr>
              <w:t>Mean</w:t>
            </w:r>
          </w:p>
        </w:tc>
        <w:tc>
          <w:tcPr>
            <w:tcW w:w="1002" w:type="dxa"/>
          </w:tcPr>
          <w:p w14:paraId="49E88697" w14:textId="77777777" w:rsidR="008C5B8D" w:rsidRDefault="008C5B8D" w:rsidP="000A2F72">
            <w:pPr>
              <w:spacing w:line="360" w:lineRule="auto"/>
              <w:jc w:val="center"/>
              <w:rPr>
                <w:rFonts w:ascii="Times New Roman" w:hAnsi="Times New Roman" w:cs="Times New Roman"/>
                <w:sz w:val="24"/>
                <w:szCs w:val="24"/>
              </w:rPr>
            </w:pPr>
            <w:r w:rsidRPr="005E6C04">
              <w:rPr>
                <w:rFonts w:ascii="Times New Roman" w:eastAsia="Times New Roman" w:hAnsi="Times New Roman" w:cs="Times New Roman"/>
                <w:color w:val="000000"/>
                <w:kern w:val="0"/>
                <w:sz w:val="24"/>
                <w:szCs w:val="24"/>
                <w:lang w:eastAsia="en-IN" w:bidi="gu-IN"/>
                <w14:ligatures w14:val="none"/>
              </w:rPr>
              <w:t>Min</w:t>
            </w:r>
          </w:p>
        </w:tc>
        <w:tc>
          <w:tcPr>
            <w:tcW w:w="1002" w:type="dxa"/>
          </w:tcPr>
          <w:p w14:paraId="78802F83" w14:textId="77777777" w:rsidR="008C5B8D" w:rsidRDefault="008C5B8D" w:rsidP="000A2F72">
            <w:pPr>
              <w:spacing w:line="360" w:lineRule="auto"/>
              <w:jc w:val="center"/>
              <w:rPr>
                <w:rFonts w:ascii="Times New Roman" w:hAnsi="Times New Roman" w:cs="Times New Roman"/>
                <w:sz w:val="24"/>
                <w:szCs w:val="24"/>
              </w:rPr>
            </w:pPr>
            <w:r w:rsidRPr="005E6C04">
              <w:rPr>
                <w:rFonts w:ascii="Times New Roman" w:eastAsia="Times New Roman" w:hAnsi="Times New Roman" w:cs="Times New Roman"/>
                <w:color w:val="000000"/>
                <w:kern w:val="0"/>
                <w:sz w:val="24"/>
                <w:szCs w:val="24"/>
                <w:lang w:eastAsia="en-IN" w:bidi="gu-IN"/>
                <w14:ligatures w14:val="none"/>
              </w:rPr>
              <w:t>Max</w:t>
            </w:r>
          </w:p>
        </w:tc>
        <w:tc>
          <w:tcPr>
            <w:tcW w:w="1002" w:type="dxa"/>
          </w:tcPr>
          <w:p w14:paraId="68AB9A91" w14:textId="77777777" w:rsidR="008C5B8D" w:rsidRDefault="008C5B8D" w:rsidP="000A2F72">
            <w:pPr>
              <w:spacing w:line="360" w:lineRule="auto"/>
              <w:jc w:val="center"/>
              <w:rPr>
                <w:rFonts w:ascii="Times New Roman" w:hAnsi="Times New Roman" w:cs="Times New Roman"/>
                <w:sz w:val="24"/>
                <w:szCs w:val="24"/>
              </w:rPr>
            </w:pPr>
            <w:r w:rsidRPr="005E6C04">
              <w:rPr>
                <w:rFonts w:ascii="Times New Roman" w:eastAsia="Times New Roman" w:hAnsi="Times New Roman" w:cs="Times New Roman"/>
                <w:color w:val="000000"/>
                <w:kern w:val="0"/>
                <w:sz w:val="24"/>
                <w:szCs w:val="24"/>
                <w:lang w:eastAsia="en-IN" w:bidi="gu-IN"/>
                <w14:ligatures w14:val="none"/>
              </w:rPr>
              <w:t>Mean</w:t>
            </w:r>
          </w:p>
        </w:tc>
      </w:tr>
      <w:tr w:rsidR="008C5B8D" w14:paraId="6100821C" w14:textId="77777777" w:rsidTr="000A2F72">
        <w:tc>
          <w:tcPr>
            <w:tcW w:w="1001" w:type="dxa"/>
          </w:tcPr>
          <w:p w14:paraId="5F527966" w14:textId="77777777" w:rsidR="008C5B8D" w:rsidRDefault="008C5B8D" w:rsidP="000A2F72">
            <w:pPr>
              <w:spacing w:line="360" w:lineRule="auto"/>
              <w:jc w:val="center"/>
              <w:rPr>
                <w:rFonts w:ascii="Times New Roman" w:hAnsi="Times New Roman" w:cs="Times New Roman"/>
                <w:sz w:val="24"/>
                <w:szCs w:val="24"/>
              </w:rPr>
            </w:pPr>
            <w:r w:rsidRPr="005E6C04">
              <w:rPr>
                <w:rFonts w:ascii="Times New Roman" w:eastAsia="Times New Roman" w:hAnsi="Times New Roman" w:cs="Times New Roman"/>
                <w:color w:val="000000"/>
                <w:kern w:val="0"/>
                <w:sz w:val="24"/>
                <w:szCs w:val="24"/>
                <w:lang w:eastAsia="en-IN" w:bidi="gu-IN"/>
                <w14:ligatures w14:val="none"/>
              </w:rPr>
              <w:t>70.00</w:t>
            </w:r>
          </w:p>
        </w:tc>
        <w:tc>
          <w:tcPr>
            <w:tcW w:w="1001" w:type="dxa"/>
          </w:tcPr>
          <w:p w14:paraId="7A081E7C" w14:textId="77777777" w:rsidR="008C5B8D" w:rsidRDefault="008C5B8D" w:rsidP="000A2F72">
            <w:pPr>
              <w:spacing w:line="360" w:lineRule="auto"/>
              <w:jc w:val="center"/>
              <w:rPr>
                <w:rFonts w:ascii="Times New Roman" w:hAnsi="Times New Roman" w:cs="Times New Roman"/>
                <w:sz w:val="24"/>
                <w:szCs w:val="24"/>
              </w:rPr>
            </w:pPr>
            <w:r w:rsidRPr="005E6C04">
              <w:rPr>
                <w:rFonts w:ascii="Times New Roman" w:eastAsia="Times New Roman" w:hAnsi="Times New Roman" w:cs="Times New Roman"/>
                <w:color w:val="000000"/>
                <w:kern w:val="0"/>
                <w:sz w:val="24"/>
                <w:szCs w:val="24"/>
                <w:lang w:eastAsia="en-IN" w:bidi="gu-IN"/>
                <w14:ligatures w14:val="none"/>
              </w:rPr>
              <w:t>80.00</w:t>
            </w:r>
          </w:p>
        </w:tc>
        <w:tc>
          <w:tcPr>
            <w:tcW w:w="1002" w:type="dxa"/>
          </w:tcPr>
          <w:p w14:paraId="2486727C" w14:textId="77777777" w:rsidR="008C5B8D" w:rsidRDefault="008C5B8D" w:rsidP="000A2F72">
            <w:pPr>
              <w:spacing w:line="360" w:lineRule="auto"/>
              <w:jc w:val="center"/>
              <w:rPr>
                <w:rFonts w:ascii="Times New Roman" w:hAnsi="Times New Roman" w:cs="Times New Roman"/>
                <w:sz w:val="24"/>
                <w:szCs w:val="24"/>
              </w:rPr>
            </w:pPr>
            <w:r w:rsidRPr="005E6C04">
              <w:rPr>
                <w:rFonts w:ascii="Times New Roman" w:eastAsia="Times New Roman" w:hAnsi="Times New Roman" w:cs="Times New Roman"/>
                <w:color w:val="000000"/>
                <w:kern w:val="0"/>
                <w:sz w:val="24"/>
                <w:szCs w:val="24"/>
                <w:lang w:eastAsia="en-IN" w:bidi="gu-IN"/>
                <w14:ligatures w14:val="none"/>
              </w:rPr>
              <w:t>75.00</w:t>
            </w:r>
          </w:p>
        </w:tc>
        <w:tc>
          <w:tcPr>
            <w:tcW w:w="1002" w:type="dxa"/>
          </w:tcPr>
          <w:p w14:paraId="54E2C734" w14:textId="77777777" w:rsidR="008C5B8D" w:rsidRDefault="008C5B8D" w:rsidP="000A2F72">
            <w:pPr>
              <w:spacing w:line="360" w:lineRule="auto"/>
              <w:jc w:val="center"/>
              <w:rPr>
                <w:rFonts w:ascii="Times New Roman" w:hAnsi="Times New Roman" w:cs="Times New Roman"/>
                <w:sz w:val="24"/>
                <w:szCs w:val="24"/>
              </w:rPr>
            </w:pPr>
            <w:r w:rsidRPr="005E6C04">
              <w:rPr>
                <w:rFonts w:ascii="Times New Roman" w:eastAsia="Times New Roman" w:hAnsi="Times New Roman" w:cs="Times New Roman"/>
                <w:color w:val="000000"/>
                <w:kern w:val="0"/>
                <w:sz w:val="24"/>
                <w:szCs w:val="24"/>
                <w:lang w:eastAsia="en-IN" w:bidi="gu-IN"/>
                <w14:ligatures w14:val="none"/>
              </w:rPr>
              <w:t>6.50</w:t>
            </w:r>
          </w:p>
        </w:tc>
        <w:tc>
          <w:tcPr>
            <w:tcW w:w="1002" w:type="dxa"/>
          </w:tcPr>
          <w:p w14:paraId="1B00ECA9" w14:textId="77777777" w:rsidR="008C5B8D" w:rsidRDefault="008C5B8D" w:rsidP="000A2F72">
            <w:pPr>
              <w:spacing w:line="360" w:lineRule="auto"/>
              <w:jc w:val="center"/>
              <w:rPr>
                <w:rFonts w:ascii="Times New Roman" w:hAnsi="Times New Roman" w:cs="Times New Roman"/>
                <w:sz w:val="24"/>
                <w:szCs w:val="24"/>
              </w:rPr>
            </w:pPr>
            <w:r w:rsidRPr="005E6C04">
              <w:rPr>
                <w:rFonts w:ascii="Times New Roman" w:eastAsia="Times New Roman" w:hAnsi="Times New Roman" w:cs="Times New Roman"/>
                <w:color w:val="000000"/>
                <w:kern w:val="0"/>
                <w:sz w:val="24"/>
                <w:szCs w:val="24"/>
                <w:lang w:eastAsia="en-IN" w:bidi="gu-IN"/>
                <w14:ligatures w14:val="none"/>
              </w:rPr>
              <w:t>9.60</w:t>
            </w:r>
          </w:p>
        </w:tc>
        <w:tc>
          <w:tcPr>
            <w:tcW w:w="1002" w:type="dxa"/>
          </w:tcPr>
          <w:p w14:paraId="0D83CFE9" w14:textId="77777777" w:rsidR="008C5B8D" w:rsidRDefault="008C5B8D" w:rsidP="000A2F72">
            <w:pPr>
              <w:spacing w:line="360" w:lineRule="auto"/>
              <w:jc w:val="center"/>
              <w:rPr>
                <w:rFonts w:ascii="Times New Roman" w:hAnsi="Times New Roman" w:cs="Times New Roman"/>
                <w:sz w:val="24"/>
                <w:szCs w:val="24"/>
              </w:rPr>
            </w:pPr>
            <w:r w:rsidRPr="005E6C04">
              <w:rPr>
                <w:rFonts w:ascii="Times New Roman" w:eastAsia="Times New Roman" w:hAnsi="Times New Roman" w:cs="Times New Roman"/>
                <w:color w:val="000000"/>
                <w:kern w:val="0"/>
                <w:sz w:val="24"/>
                <w:szCs w:val="24"/>
                <w:lang w:eastAsia="en-IN" w:bidi="gu-IN"/>
                <w14:ligatures w14:val="none"/>
              </w:rPr>
              <w:t>8.05</w:t>
            </w:r>
          </w:p>
        </w:tc>
        <w:tc>
          <w:tcPr>
            <w:tcW w:w="1002" w:type="dxa"/>
          </w:tcPr>
          <w:p w14:paraId="14CBE02F" w14:textId="77777777" w:rsidR="008C5B8D" w:rsidRDefault="008C5B8D" w:rsidP="000A2F72">
            <w:pPr>
              <w:spacing w:line="360" w:lineRule="auto"/>
              <w:jc w:val="center"/>
              <w:rPr>
                <w:rFonts w:ascii="Times New Roman" w:hAnsi="Times New Roman" w:cs="Times New Roman"/>
                <w:sz w:val="24"/>
                <w:szCs w:val="24"/>
              </w:rPr>
            </w:pPr>
            <w:r>
              <w:rPr>
                <w:rFonts w:ascii="Times New Roman" w:hAnsi="Times New Roman" w:cs="Times New Roman"/>
                <w:sz w:val="24"/>
                <w:szCs w:val="24"/>
              </w:rPr>
              <w:t>7.25</w:t>
            </w:r>
          </w:p>
        </w:tc>
        <w:tc>
          <w:tcPr>
            <w:tcW w:w="1002" w:type="dxa"/>
          </w:tcPr>
          <w:p w14:paraId="6C6429F0" w14:textId="77777777" w:rsidR="008C5B8D" w:rsidRDefault="008C5B8D" w:rsidP="000A2F72">
            <w:pPr>
              <w:spacing w:line="360" w:lineRule="auto"/>
              <w:jc w:val="center"/>
              <w:rPr>
                <w:rFonts w:ascii="Times New Roman" w:hAnsi="Times New Roman" w:cs="Times New Roman"/>
                <w:sz w:val="24"/>
                <w:szCs w:val="24"/>
              </w:rPr>
            </w:pPr>
            <w:r>
              <w:rPr>
                <w:rFonts w:ascii="Times New Roman" w:eastAsia="Times New Roman" w:hAnsi="Times New Roman" w:cs="Times New Roman"/>
                <w:color w:val="000000"/>
                <w:kern w:val="0"/>
                <w:sz w:val="24"/>
                <w:szCs w:val="24"/>
                <w:lang w:eastAsia="en-IN" w:bidi="gu-IN"/>
                <w14:ligatures w14:val="none"/>
              </w:rPr>
              <w:t>9</w:t>
            </w:r>
            <w:r w:rsidRPr="005E6C04">
              <w:rPr>
                <w:rFonts w:ascii="Times New Roman" w:eastAsia="Times New Roman" w:hAnsi="Times New Roman" w:cs="Times New Roman"/>
                <w:color w:val="000000"/>
                <w:kern w:val="0"/>
                <w:sz w:val="24"/>
                <w:szCs w:val="24"/>
                <w:lang w:eastAsia="en-IN" w:bidi="gu-IN"/>
                <w14:ligatures w14:val="none"/>
              </w:rPr>
              <w:t>.</w:t>
            </w:r>
            <w:r>
              <w:rPr>
                <w:rFonts w:ascii="Times New Roman" w:eastAsia="Times New Roman" w:hAnsi="Times New Roman" w:cs="Times New Roman"/>
                <w:color w:val="000000"/>
                <w:kern w:val="0"/>
                <w:sz w:val="24"/>
                <w:szCs w:val="24"/>
                <w:lang w:eastAsia="en-IN" w:bidi="gu-IN"/>
                <w14:ligatures w14:val="none"/>
              </w:rPr>
              <w:t>5</w:t>
            </w:r>
          </w:p>
        </w:tc>
        <w:tc>
          <w:tcPr>
            <w:tcW w:w="1002" w:type="dxa"/>
          </w:tcPr>
          <w:p w14:paraId="59A9C53C" w14:textId="77777777" w:rsidR="008C5B8D" w:rsidRDefault="008C5B8D" w:rsidP="000A2F72">
            <w:pPr>
              <w:spacing w:line="360" w:lineRule="auto"/>
              <w:jc w:val="center"/>
              <w:rPr>
                <w:rFonts w:ascii="Times New Roman" w:hAnsi="Times New Roman" w:cs="Times New Roman"/>
                <w:sz w:val="24"/>
                <w:szCs w:val="24"/>
              </w:rPr>
            </w:pPr>
            <w:r>
              <w:rPr>
                <w:rFonts w:ascii="Times New Roman" w:hAnsi="Times New Roman" w:cs="Times New Roman"/>
                <w:sz w:val="24"/>
                <w:szCs w:val="24"/>
              </w:rPr>
              <w:t>8.45</w:t>
            </w:r>
          </w:p>
        </w:tc>
      </w:tr>
    </w:tbl>
    <w:p w14:paraId="5565AAA8" w14:textId="77777777" w:rsidR="008C5B8D" w:rsidRDefault="008C5B8D" w:rsidP="004E5E11">
      <w:pPr>
        <w:pStyle w:val="ListParagraph"/>
        <w:spacing w:after="0" w:line="360" w:lineRule="auto"/>
        <w:ind w:left="360"/>
        <w:jc w:val="both"/>
        <w:rPr>
          <w:rFonts w:ascii="Times New Roman" w:hAnsi="Times New Roman" w:cs="Times New Roman"/>
          <w:bCs/>
          <w:color w:val="ED7D31" w:themeColor="accent2"/>
          <w:sz w:val="24"/>
          <w:szCs w:val="24"/>
        </w:rPr>
      </w:pPr>
    </w:p>
    <w:p w14:paraId="0187783D" w14:textId="2ACF70DA" w:rsidR="00896E71" w:rsidRPr="00D02E0C" w:rsidRDefault="00D02E0C" w:rsidP="00BC41C0">
      <w:pPr>
        <w:spacing w:after="0" w:line="300" w:lineRule="auto"/>
        <w:jc w:val="both"/>
        <w:rPr>
          <w:rFonts w:ascii="Times New Roman" w:hAnsi="Times New Roman" w:cs="Times New Roman"/>
          <w:sz w:val="24"/>
          <w:szCs w:val="24"/>
        </w:rPr>
      </w:pPr>
      <w:r>
        <w:rPr>
          <w:rFonts w:ascii="Times New Roman" w:hAnsi="Times New Roman" w:cs="Times New Roman"/>
          <w:b/>
          <w:bCs/>
          <w:sz w:val="24"/>
          <w:szCs w:val="24"/>
        </w:rPr>
        <w:t xml:space="preserve">d. </w:t>
      </w:r>
      <w:r w:rsidR="00896E71" w:rsidRPr="00D02E0C">
        <w:rPr>
          <w:rFonts w:ascii="Times New Roman" w:hAnsi="Times New Roman" w:cs="Times New Roman"/>
          <w:b/>
          <w:bCs/>
          <w:sz w:val="24"/>
          <w:szCs w:val="24"/>
        </w:rPr>
        <w:t>Statistical analysis</w:t>
      </w:r>
    </w:p>
    <w:p w14:paraId="57C46786" w14:textId="3D239954" w:rsidR="00D02E0C" w:rsidRDefault="00BC41C0" w:rsidP="00BC41C0">
      <w:pPr>
        <w:pStyle w:val="ListParagraph"/>
        <w:spacing w:after="0" w:line="360" w:lineRule="auto"/>
        <w:ind w:left="0"/>
        <w:jc w:val="both"/>
        <w:rPr>
          <w:rFonts w:ascii="Times New Roman" w:eastAsia="Times New Roman" w:hAnsi="Times New Roman" w:cs="Times New Roman"/>
          <w:kern w:val="0"/>
          <w:sz w:val="24"/>
          <w:szCs w:val="24"/>
          <w:lang w:eastAsia="en-IN" w:bidi="gu-IN"/>
          <w14:ligatures w14:val="none"/>
        </w:rPr>
      </w:pPr>
      <w:r>
        <w:rPr>
          <w:rFonts w:ascii="Times New Roman" w:eastAsia="Times New Roman" w:hAnsi="Times New Roman" w:cs="Times New Roman"/>
          <w:kern w:val="0"/>
          <w:sz w:val="24"/>
          <w:szCs w:val="24"/>
          <w:lang w:eastAsia="en-IN" w:bidi="gu-IN"/>
          <w14:ligatures w14:val="none"/>
        </w:rPr>
        <w:tab/>
      </w:r>
      <w:r w:rsidRPr="00BC41C0">
        <w:rPr>
          <w:rFonts w:ascii="Times New Roman" w:eastAsia="Times New Roman" w:hAnsi="Times New Roman" w:cs="Times New Roman"/>
          <w:kern w:val="0"/>
          <w:sz w:val="24"/>
          <w:szCs w:val="24"/>
          <w:lang w:eastAsia="en-IN" w:bidi="gu-IN"/>
          <w14:ligatures w14:val="none"/>
        </w:rPr>
        <w:t>Phenological observations were analysed by using d</w:t>
      </w:r>
      <w:r w:rsidR="00D02E0C" w:rsidRPr="00BC41C0">
        <w:rPr>
          <w:rFonts w:ascii="Times New Roman" w:eastAsia="Times New Roman" w:hAnsi="Times New Roman" w:cs="Times New Roman"/>
          <w:kern w:val="0"/>
          <w:sz w:val="24"/>
          <w:szCs w:val="24"/>
          <w:lang w:eastAsia="en-IN" w:bidi="gu-IN"/>
          <w14:ligatures w14:val="none"/>
        </w:rPr>
        <w:t>escriptive statistic</w:t>
      </w:r>
      <w:r w:rsidRPr="00BC41C0">
        <w:rPr>
          <w:rFonts w:ascii="Times New Roman" w:eastAsia="Times New Roman" w:hAnsi="Times New Roman" w:cs="Times New Roman"/>
          <w:kern w:val="0"/>
          <w:sz w:val="24"/>
          <w:szCs w:val="24"/>
          <w:lang w:eastAsia="en-IN" w:bidi="gu-IN"/>
          <w14:ligatures w14:val="none"/>
        </w:rPr>
        <w:t>s. Moreover, t</w:t>
      </w:r>
      <w:r w:rsidR="00D02E0C" w:rsidRPr="00BC41C0">
        <w:rPr>
          <w:rFonts w:ascii="Times New Roman" w:eastAsia="Times New Roman" w:hAnsi="Times New Roman" w:cs="Times New Roman"/>
          <w:kern w:val="0"/>
          <w:sz w:val="24"/>
          <w:szCs w:val="24"/>
          <w:lang w:eastAsia="en-IN" w:bidi="gu-IN"/>
          <w14:ligatures w14:val="none"/>
        </w:rPr>
        <w:t xml:space="preserve">o evaluate the independent impact of each environment factors, </w:t>
      </w:r>
      <w:r w:rsidRPr="00BC41C0">
        <w:rPr>
          <w:rFonts w:ascii="Times New Roman" w:eastAsia="Times New Roman" w:hAnsi="Times New Roman" w:cs="Times New Roman"/>
          <w:kern w:val="0"/>
          <w:sz w:val="24"/>
          <w:szCs w:val="24"/>
          <w:lang w:eastAsia="en-IN" w:bidi="gu-IN"/>
          <w14:ligatures w14:val="none"/>
        </w:rPr>
        <w:t>S</w:t>
      </w:r>
      <w:r w:rsidR="00D02E0C" w:rsidRPr="00BC41C0">
        <w:rPr>
          <w:rFonts w:ascii="Times New Roman" w:eastAsia="Times New Roman" w:hAnsi="Times New Roman" w:cs="Times New Roman"/>
          <w:kern w:val="0"/>
          <w:sz w:val="24"/>
          <w:szCs w:val="24"/>
          <w:lang w:eastAsia="en-IN" w:bidi="gu-IN"/>
          <w14:ligatures w14:val="none"/>
        </w:rPr>
        <w:t xml:space="preserve">pearman’s rank correlation was performed following the methodologies outlined by Zar (2007) </w:t>
      </w:r>
      <w:r w:rsidRPr="00BC41C0">
        <w:rPr>
          <w:rFonts w:ascii="Times New Roman" w:eastAsia="Times New Roman" w:hAnsi="Times New Roman" w:cs="Times New Roman"/>
          <w:kern w:val="0"/>
          <w:sz w:val="24"/>
          <w:szCs w:val="24"/>
          <w:lang w:eastAsia="en-IN" w:bidi="gu-IN"/>
          <w14:ligatures w14:val="none"/>
        </w:rPr>
        <w:t xml:space="preserve">by using </w:t>
      </w:r>
      <w:r w:rsidR="00D02E0C" w:rsidRPr="00BC41C0">
        <w:rPr>
          <w:rFonts w:ascii="Times New Roman" w:eastAsia="Times New Roman" w:hAnsi="Times New Roman" w:cs="Times New Roman"/>
          <w:kern w:val="0"/>
          <w:sz w:val="24"/>
          <w:szCs w:val="24"/>
          <w:lang w:eastAsia="en-IN" w:bidi="gu-IN"/>
          <w14:ligatures w14:val="none"/>
        </w:rPr>
        <w:t xml:space="preserve">GRAPES software. Heatmap </w:t>
      </w:r>
      <w:r w:rsidRPr="00BC41C0">
        <w:rPr>
          <w:rFonts w:ascii="Times New Roman" w:eastAsia="Times New Roman" w:hAnsi="Times New Roman" w:cs="Times New Roman"/>
          <w:kern w:val="0"/>
          <w:sz w:val="24"/>
          <w:szCs w:val="24"/>
          <w:lang w:eastAsia="en-IN" w:bidi="gu-IN"/>
          <w14:ligatures w14:val="none"/>
        </w:rPr>
        <w:t xml:space="preserve">based on the results of the correlations matrix and circular plot for </w:t>
      </w:r>
      <w:proofErr w:type="spellStart"/>
      <w:r w:rsidRPr="00BC41C0">
        <w:rPr>
          <w:rFonts w:ascii="Times New Roman" w:eastAsia="Times New Roman" w:hAnsi="Times New Roman" w:cs="Times New Roman"/>
          <w:kern w:val="0"/>
          <w:sz w:val="24"/>
          <w:szCs w:val="24"/>
          <w:lang w:eastAsia="en-IN" w:bidi="gu-IN"/>
          <w14:ligatures w14:val="none"/>
        </w:rPr>
        <w:t>phenophases</w:t>
      </w:r>
      <w:proofErr w:type="spellEnd"/>
      <w:r w:rsidRPr="00BC41C0">
        <w:rPr>
          <w:rFonts w:ascii="Times New Roman" w:eastAsia="Times New Roman" w:hAnsi="Times New Roman" w:cs="Times New Roman"/>
          <w:kern w:val="0"/>
          <w:sz w:val="24"/>
          <w:szCs w:val="24"/>
          <w:lang w:eastAsia="en-IN" w:bidi="gu-IN"/>
          <w14:ligatures w14:val="none"/>
        </w:rPr>
        <w:t xml:space="preserve"> were prepared </w:t>
      </w:r>
      <w:r w:rsidR="00D02E0C" w:rsidRPr="00BC41C0">
        <w:rPr>
          <w:rFonts w:ascii="Times New Roman" w:eastAsia="Times New Roman" w:hAnsi="Times New Roman" w:cs="Times New Roman"/>
          <w:kern w:val="0"/>
          <w:sz w:val="24"/>
          <w:szCs w:val="24"/>
          <w:lang w:eastAsia="en-IN" w:bidi="gu-IN"/>
          <w14:ligatures w14:val="none"/>
        </w:rPr>
        <w:t>using R software</w:t>
      </w:r>
      <w:r w:rsidRPr="00BC41C0">
        <w:rPr>
          <w:rFonts w:ascii="Times New Roman" w:eastAsia="Times New Roman" w:hAnsi="Times New Roman" w:cs="Times New Roman"/>
          <w:kern w:val="0"/>
          <w:sz w:val="24"/>
          <w:szCs w:val="24"/>
          <w:lang w:eastAsia="en-IN" w:bidi="gu-IN"/>
          <w14:ligatures w14:val="none"/>
        </w:rPr>
        <w:t>.</w:t>
      </w:r>
      <w:r>
        <w:rPr>
          <w:rFonts w:ascii="Times New Roman" w:eastAsia="Times New Roman" w:hAnsi="Times New Roman" w:cs="Times New Roman"/>
          <w:kern w:val="0"/>
          <w:sz w:val="24"/>
          <w:szCs w:val="24"/>
          <w:lang w:eastAsia="en-IN" w:bidi="gu-IN"/>
          <w14:ligatures w14:val="none"/>
        </w:rPr>
        <w:t xml:space="preserve">  </w:t>
      </w:r>
    </w:p>
    <w:p w14:paraId="4BC86F73" w14:textId="5076DE6C" w:rsidR="00896E71" w:rsidRPr="00BC41C0" w:rsidRDefault="00896E71" w:rsidP="00ED1191">
      <w:pPr>
        <w:spacing w:after="0" w:line="360" w:lineRule="auto"/>
        <w:jc w:val="both"/>
        <w:rPr>
          <w:rFonts w:ascii="Times New Roman" w:hAnsi="Times New Roman" w:cs="Times New Roman"/>
          <w:b/>
          <w:bCs/>
          <w:sz w:val="24"/>
          <w:szCs w:val="24"/>
        </w:rPr>
      </w:pPr>
      <w:r w:rsidRPr="00BC41C0">
        <w:rPr>
          <w:rFonts w:ascii="Times New Roman" w:hAnsi="Times New Roman" w:cs="Times New Roman"/>
          <w:b/>
          <w:bCs/>
          <w:sz w:val="24"/>
          <w:szCs w:val="24"/>
        </w:rPr>
        <w:t>Result</w:t>
      </w:r>
      <w:r w:rsidR="00D02E0C" w:rsidRPr="00BC41C0">
        <w:rPr>
          <w:rFonts w:ascii="Times New Roman" w:hAnsi="Times New Roman" w:cs="Times New Roman"/>
          <w:b/>
          <w:bCs/>
          <w:sz w:val="24"/>
          <w:szCs w:val="24"/>
        </w:rPr>
        <w:t>s</w:t>
      </w:r>
      <w:r w:rsidRPr="00BC41C0">
        <w:rPr>
          <w:rFonts w:ascii="Times New Roman" w:hAnsi="Times New Roman" w:cs="Times New Roman"/>
          <w:b/>
          <w:bCs/>
          <w:sz w:val="24"/>
          <w:szCs w:val="24"/>
        </w:rPr>
        <w:t xml:space="preserve"> and Discussion</w:t>
      </w:r>
    </w:p>
    <w:p w14:paraId="09894F8D" w14:textId="31F7DAF8" w:rsidR="00A65553" w:rsidRPr="00BC41C0" w:rsidRDefault="00A65553" w:rsidP="00ED1191">
      <w:pPr>
        <w:spacing w:after="0" w:line="360" w:lineRule="auto"/>
        <w:jc w:val="both"/>
        <w:rPr>
          <w:rFonts w:ascii="Times New Roman" w:hAnsi="Times New Roman" w:cs="Times New Roman"/>
          <w:b/>
          <w:bCs/>
          <w:sz w:val="24"/>
          <w:szCs w:val="24"/>
        </w:rPr>
      </w:pPr>
      <w:r w:rsidRPr="00BC41C0">
        <w:rPr>
          <w:rFonts w:ascii="Times New Roman" w:hAnsi="Times New Roman" w:cs="Times New Roman"/>
          <w:b/>
          <w:bCs/>
          <w:sz w:val="24"/>
          <w:szCs w:val="24"/>
        </w:rPr>
        <w:t xml:space="preserve">Phenological patterns in </w:t>
      </w:r>
      <w:proofErr w:type="spellStart"/>
      <w:r w:rsidRPr="00BC41C0">
        <w:rPr>
          <w:rFonts w:ascii="Times New Roman" w:hAnsi="Times New Roman" w:cs="Times New Roman"/>
          <w:b/>
          <w:bCs/>
          <w:i/>
          <w:iCs/>
          <w:sz w:val="24"/>
          <w:szCs w:val="24"/>
        </w:rPr>
        <w:t>Sterculia</w:t>
      </w:r>
      <w:proofErr w:type="spellEnd"/>
      <w:r w:rsidRPr="00BC41C0">
        <w:rPr>
          <w:rFonts w:ascii="Times New Roman" w:hAnsi="Times New Roman" w:cs="Times New Roman"/>
          <w:b/>
          <w:bCs/>
          <w:i/>
          <w:iCs/>
          <w:sz w:val="24"/>
          <w:szCs w:val="24"/>
        </w:rPr>
        <w:t xml:space="preserve"> </w:t>
      </w:r>
      <w:proofErr w:type="spellStart"/>
      <w:r w:rsidRPr="00BC41C0">
        <w:rPr>
          <w:rFonts w:ascii="Times New Roman" w:hAnsi="Times New Roman" w:cs="Times New Roman"/>
          <w:b/>
          <w:bCs/>
          <w:i/>
          <w:iCs/>
          <w:sz w:val="24"/>
          <w:szCs w:val="24"/>
        </w:rPr>
        <w:t>villosa</w:t>
      </w:r>
      <w:proofErr w:type="spellEnd"/>
      <w:r w:rsidRPr="00BC41C0">
        <w:rPr>
          <w:rFonts w:ascii="Times New Roman" w:hAnsi="Times New Roman" w:cs="Times New Roman"/>
          <w:b/>
          <w:bCs/>
          <w:sz w:val="24"/>
          <w:szCs w:val="24"/>
        </w:rPr>
        <w:t xml:space="preserve"> </w:t>
      </w:r>
    </w:p>
    <w:p w14:paraId="0C2314B2" w14:textId="2992F3F8" w:rsidR="0014266D" w:rsidRPr="00A60280" w:rsidRDefault="00ED1191" w:rsidP="00BC41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96E71" w:rsidRPr="00A60280">
        <w:rPr>
          <w:rFonts w:ascii="Times New Roman" w:hAnsi="Times New Roman" w:cs="Times New Roman"/>
          <w:sz w:val="24"/>
          <w:szCs w:val="24"/>
        </w:rPr>
        <w:t>During the present investigation</w:t>
      </w:r>
      <w:r w:rsidR="00A65553" w:rsidRPr="00A60280">
        <w:rPr>
          <w:rFonts w:ascii="Times New Roman" w:hAnsi="Times New Roman" w:cs="Times New Roman"/>
          <w:sz w:val="24"/>
          <w:szCs w:val="24"/>
        </w:rPr>
        <w:t>,</w:t>
      </w:r>
      <w:r w:rsidR="0014266D" w:rsidRPr="00A60280">
        <w:rPr>
          <w:rFonts w:ascii="Times New Roman" w:hAnsi="Times New Roman" w:cs="Times New Roman"/>
          <w:sz w:val="24"/>
          <w:szCs w:val="24"/>
        </w:rPr>
        <w:t xml:space="preserve"> </w:t>
      </w:r>
      <w:bookmarkStart w:id="4" w:name="_Hlk219298853"/>
      <w:proofErr w:type="spellStart"/>
      <w:r w:rsidR="0014266D" w:rsidRPr="00A60280">
        <w:rPr>
          <w:rFonts w:ascii="Times New Roman" w:hAnsi="Times New Roman" w:cs="Times New Roman"/>
          <w:i/>
          <w:iCs/>
          <w:sz w:val="24"/>
          <w:szCs w:val="24"/>
        </w:rPr>
        <w:t>Sterculia</w:t>
      </w:r>
      <w:proofErr w:type="spellEnd"/>
      <w:r w:rsidR="0014266D" w:rsidRPr="00A60280">
        <w:rPr>
          <w:rFonts w:ascii="Times New Roman" w:hAnsi="Times New Roman" w:cs="Times New Roman"/>
          <w:i/>
          <w:iCs/>
          <w:sz w:val="24"/>
          <w:szCs w:val="24"/>
        </w:rPr>
        <w:t xml:space="preserve"> </w:t>
      </w:r>
      <w:proofErr w:type="spellStart"/>
      <w:r w:rsidR="0014266D" w:rsidRPr="00A60280">
        <w:rPr>
          <w:rFonts w:ascii="Times New Roman" w:hAnsi="Times New Roman" w:cs="Times New Roman"/>
          <w:i/>
          <w:iCs/>
          <w:sz w:val="24"/>
          <w:szCs w:val="24"/>
        </w:rPr>
        <w:t>villosa</w:t>
      </w:r>
      <w:proofErr w:type="spellEnd"/>
      <w:r w:rsidR="0014266D" w:rsidRPr="00A60280">
        <w:rPr>
          <w:rFonts w:ascii="Times New Roman" w:hAnsi="Times New Roman" w:cs="Times New Roman"/>
          <w:sz w:val="24"/>
          <w:szCs w:val="24"/>
        </w:rPr>
        <w:t xml:space="preserve"> </w:t>
      </w:r>
      <w:bookmarkEnd w:id="4"/>
      <w:r w:rsidR="00D02E0C" w:rsidRPr="00A60280">
        <w:rPr>
          <w:rFonts w:ascii="Times New Roman" w:hAnsi="Times New Roman" w:cs="Times New Roman"/>
          <w:sz w:val="24"/>
          <w:szCs w:val="24"/>
        </w:rPr>
        <w:t>was</w:t>
      </w:r>
      <w:r w:rsidR="0014266D" w:rsidRPr="00A60280">
        <w:rPr>
          <w:rFonts w:ascii="Times New Roman" w:hAnsi="Times New Roman" w:cs="Times New Roman"/>
          <w:sz w:val="24"/>
          <w:szCs w:val="24"/>
        </w:rPr>
        <w:t xml:space="preserve"> </w:t>
      </w:r>
      <w:r w:rsidR="00896E71" w:rsidRPr="00A60280">
        <w:rPr>
          <w:rFonts w:ascii="Times New Roman" w:hAnsi="Times New Roman" w:cs="Times New Roman"/>
          <w:sz w:val="24"/>
          <w:szCs w:val="24"/>
        </w:rPr>
        <w:t xml:space="preserve">enumerated </w:t>
      </w:r>
      <w:r w:rsidR="0014266D" w:rsidRPr="00A60280">
        <w:rPr>
          <w:rFonts w:ascii="Times New Roman" w:hAnsi="Times New Roman" w:cs="Times New Roman"/>
          <w:sz w:val="24"/>
          <w:szCs w:val="24"/>
        </w:rPr>
        <w:t>for the documentation</w:t>
      </w:r>
      <w:r w:rsidR="00896E71" w:rsidRPr="00A60280">
        <w:rPr>
          <w:rFonts w:ascii="Times New Roman" w:hAnsi="Times New Roman" w:cs="Times New Roman"/>
          <w:sz w:val="24"/>
          <w:szCs w:val="24"/>
        </w:rPr>
        <w:t xml:space="preserve"> for the detailed phenological study. </w:t>
      </w:r>
      <w:r w:rsidR="0014266D" w:rsidRPr="00A60280">
        <w:rPr>
          <w:rFonts w:ascii="Times New Roman" w:hAnsi="Times New Roman" w:cs="Times New Roman"/>
          <w:sz w:val="24"/>
          <w:szCs w:val="24"/>
        </w:rPr>
        <w:t xml:space="preserve"> </w:t>
      </w:r>
      <w:r w:rsidR="002A383C">
        <w:rPr>
          <w:rFonts w:ascii="Times New Roman" w:hAnsi="Times New Roman" w:cs="Times New Roman"/>
          <w:sz w:val="24"/>
          <w:szCs w:val="24"/>
        </w:rPr>
        <w:t xml:space="preserve">In the vegetative phenology, </w:t>
      </w:r>
      <w:r w:rsidR="0014266D" w:rsidRPr="00A60280">
        <w:rPr>
          <w:rFonts w:ascii="Times New Roman" w:eastAsia="Times New Roman" w:hAnsi="Times New Roman" w:cs="Times New Roman"/>
          <w:bCs/>
          <w:i/>
          <w:sz w:val="24"/>
          <w:szCs w:val="24"/>
        </w:rPr>
        <w:t>S</w:t>
      </w:r>
      <w:r w:rsidR="00D02E0C" w:rsidRPr="00A60280">
        <w:rPr>
          <w:rFonts w:ascii="Times New Roman" w:eastAsia="Times New Roman" w:hAnsi="Times New Roman" w:cs="Times New Roman"/>
          <w:bCs/>
          <w:i/>
          <w:sz w:val="24"/>
          <w:szCs w:val="24"/>
        </w:rPr>
        <w:t>.</w:t>
      </w:r>
      <w:r w:rsidR="0014266D" w:rsidRPr="00A60280">
        <w:rPr>
          <w:rFonts w:ascii="Times New Roman" w:eastAsia="Times New Roman" w:hAnsi="Times New Roman" w:cs="Times New Roman"/>
          <w:bCs/>
          <w:sz w:val="24"/>
          <w:szCs w:val="24"/>
        </w:rPr>
        <w:t xml:space="preserve"> </w:t>
      </w:r>
      <w:proofErr w:type="spellStart"/>
      <w:r w:rsidR="0014266D" w:rsidRPr="00A60280">
        <w:rPr>
          <w:rFonts w:ascii="Times New Roman" w:eastAsia="Times New Roman" w:hAnsi="Times New Roman" w:cs="Times New Roman"/>
          <w:bCs/>
          <w:i/>
          <w:sz w:val="24"/>
          <w:szCs w:val="24"/>
        </w:rPr>
        <w:t>villosa</w:t>
      </w:r>
      <w:proofErr w:type="spellEnd"/>
      <w:r w:rsidR="0014266D" w:rsidRPr="00A60280">
        <w:rPr>
          <w:rFonts w:ascii="Times New Roman" w:eastAsia="Times New Roman" w:hAnsi="Times New Roman" w:cs="Times New Roman"/>
          <w:bCs/>
          <w:i/>
          <w:sz w:val="24"/>
          <w:szCs w:val="24"/>
        </w:rPr>
        <w:t xml:space="preserve">, </w:t>
      </w:r>
      <w:r w:rsidR="0014266D" w:rsidRPr="00A60280">
        <w:rPr>
          <w:rFonts w:ascii="Times New Roman" w:eastAsia="Times New Roman" w:hAnsi="Times New Roman" w:cs="Times New Roman"/>
          <w:bCs/>
          <w:iCs/>
          <w:sz w:val="24"/>
          <w:szCs w:val="24"/>
        </w:rPr>
        <w:t xml:space="preserve">leaf fall started in </w:t>
      </w:r>
      <w:r w:rsidR="002A383C">
        <w:rPr>
          <w:rFonts w:ascii="Times New Roman" w:eastAsia="Times New Roman" w:hAnsi="Times New Roman" w:cs="Times New Roman"/>
          <w:bCs/>
          <w:iCs/>
          <w:sz w:val="24"/>
          <w:szCs w:val="24"/>
        </w:rPr>
        <w:t xml:space="preserve">the month of </w:t>
      </w:r>
      <w:r w:rsidR="0014266D" w:rsidRPr="00A60280">
        <w:rPr>
          <w:rFonts w:ascii="Times New Roman" w:hAnsi="Times New Roman" w:cs="Times New Roman"/>
          <w:sz w:val="24"/>
          <w:szCs w:val="24"/>
        </w:rPr>
        <w:t>November and continued till the first half of February month about 14 weeks</w:t>
      </w:r>
      <w:r w:rsidR="00D02E0C" w:rsidRPr="00A60280">
        <w:rPr>
          <w:rFonts w:ascii="Times New Roman" w:hAnsi="Times New Roman" w:cs="Times New Roman"/>
          <w:sz w:val="24"/>
          <w:szCs w:val="24"/>
        </w:rPr>
        <w:t>;</w:t>
      </w:r>
      <w:r w:rsidR="0014266D" w:rsidRPr="00A60280">
        <w:rPr>
          <w:rFonts w:ascii="Times New Roman" w:hAnsi="Times New Roman" w:cs="Times New Roman"/>
          <w:sz w:val="24"/>
          <w:szCs w:val="24"/>
        </w:rPr>
        <w:t xml:space="preserve"> whereas</w:t>
      </w:r>
      <w:r w:rsidR="00D02E0C" w:rsidRPr="00A60280">
        <w:rPr>
          <w:rFonts w:ascii="Times New Roman" w:hAnsi="Times New Roman" w:cs="Times New Roman"/>
          <w:sz w:val="24"/>
          <w:szCs w:val="24"/>
        </w:rPr>
        <w:t>,</w:t>
      </w:r>
      <w:r w:rsidR="0014266D" w:rsidRPr="00A60280">
        <w:rPr>
          <w:rFonts w:ascii="Times New Roman" w:hAnsi="Times New Roman" w:cs="Times New Roman"/>
          <w:sz w:val="24"/>
          <w:szCs w:val="24"/>
        </w:rPr>
        <w:t xml:space="preserve"> </w:t>
      </w:r>
      <w:r w:rsidR="0014266D" w:rsidRPr="00A60280">
        <w:rPr>
          <w:rFonts w:ascii="Times New Roman" w:eastAsia="Times New Roman" w:hAnsi="Times New Roman" w:cs="Times New Roman"/>
          <w:bCs/>
          <w:iCs/>
          <w:sz w:val="24"/>
          <w:szCs w:val="24"/>
        </w:rPr>
        <w:t>leaf renewal period was noticed 10 weeks in the month</w:t>
      </w:r>
      <w:r w:rsidRPr="00A60280">
        <w:rPr>
          <w:rFonts w:ascii="Times New Roman" w:eastAsia="Times New Roman" w:hAnsi="Times New Roman" w:cs="Times New Roman"/>
          <w:bCs/>
          <w:iCs/>
          <w:sz w:val="24"/>
          <w:szCs w:val="24"/>
        </w:rPr>
        <w:t>s</w:t>
      </w:r>
      <w:r w:rsidR="0014266D" w:rsidRPr="00A60280">
        <w:rPr>
          <w:rFonts w:ascii="Times New Roman" w:eastAsia="Times New Roman" w:hAnsi="Times New Roman" w:cs="Times New Roman"/>
          <w:bCs/>
          <w:iCs/>
          <w:sz w:val="24"/>
          <w:szCs w:val="24"/>
        </w:rPr>
        <w:t xml:space="preserve"> of the second half of </w:t>
      </w:r>
      <w:r w:rsidR="0014266D" w:rsidRPr="00A60280">
        <w:rPr>
          <w:rFonts w:ascii="Times New Roman" w:hAnsi="Times New Roman" w:cs="Times New Roman"/>
          <w:sz w:val="24"/>
          <w:szCs w:val="24"/>
        </w:rPr>
        <w:t xml:space="preserve">May to July. In the first half of November, the </w:t>
      </w:r>
      <w:r w:rsidR="00D02E0C" w:rsidRPr="00A60280">
        <w:rPr>
          <w:rFonts w:ascii="Times New Roman" w:hAnsi="Times New Roman" w:cs="Times New Roman"/>
          <w:sz w:val="24"/>
          <w:szCs w:val="24"/>
        </w:rPr>
        <w:t>l</w:t>
      </w:r>
      <w:r w:rsidR="0014266D" w:rsidRPr="00A60280">
        <w:rPr>
          <w:rFonts w:ascii="Times New Roman" w:hAnsi="Times New Roman" w:cs="Times New Roman"/>
          <w:sz w:val="24"/>
          <w:szCs w:val="24"/>
        </w:rPr>
        <w:t xml:space="preserve">eaf fall </w:t>
      </w:r>
      <w:r w:rsidR="00D02E0C" w:rsidRPr="00A60280">
        <w:rPr>
          <w:rFonts w:ascii="Times New Roman" w:hAnsi="Times New Roman" w:cs="Times New Roman"/>
          <w:sz w:val="24"/>
          <w:szCs w:val="24"/>
        </w:rPr>
        <w:t xml:space="preserve">recorded </w:t>
      </w:r>
      <w:r w:rsidR="0014266D" w:rsidRPr="00A60280">
        <w:rPr>
          <w:rFonts w:ascii="Times New Roman" w:hAnsi="Times New Roman" w:cs="Times New Roman"/>
          <w:sz w:val="24"/>
          <w:szCs w:val="24"/>
        </w:rPr>
        <w:t xml:space="preserve">up to 25% then in later half it increased up to 26 to 75%. In December to January, it increased 51 to 75% and it </w:t>
      </w:r>
      <w:r w:rsidRPr="00A60280">
        <w:rPr>
          <w:rFonts w:ascii="Times New Roman" w:hAnsi="Times New Roman" w:cs="Times New Roman"/>
          <w:sz w:val="24"/>
          <w:szCs w:val="24"/>
        </w:rPr>
        <w:t>was</w:t>
      </w:r>
      <w:r w:rsidR="0014266D" w:rsidRPr="00A60280">
        <w:rPr>
          <w:rFonts w:ascii="Times New Roman" w:hAnsi="Times New Roman" w:cs="Times New Roman"/>
          <w:sz w:val="24"/>
          <w:szCs w:val="24"/>
        </w:rPr>
        <w:t xml:space="preserve"> </w:t>
      </w:r>
      <w:r w:rsidRPr="00A60280">
        <w:rPr>
          <w:rFonts w:ascii="Times New Roman" w:hAnsi="Times New Roman" w:cs="Times New Roman"/>
          <w:sz w:val="24"/>
          <w:szCs w:val="24"/>
        </w:rPr>
        <w:t xml:space="preserve">76 to 100% </w:t>
      </w:r>
      <w:r w:rsidR="0014266D" w:rsidRPr="00A60280">
        <w:rPr>
          <w:rFonts w:ascii="Times New Roman" w:hAnsi="Times New Roman" w:cs="Times New Roman"/>
          <w:sz w:val="24"/>
          <w:szCs w:val="24"/>
        </w:rPr>
        <w:t xml:space="preserve">completed in first half of February. </w:t>
      </w:r>
      <w:r w:rsidR="002A383C" w:rsidRPr="00A60280">
        <w:rPr>
          <w:rFonts w:ascii="Times New Roman" w:hAnsi="Times New Roman" w:cs="Times New Roman"/>
          <w:sz w:val="24"/>
          <w:szCs w:val="24"/>
        </w:rPr>
        <w:t>Likewise</w:t>
      </w:r>
      <w:r w:rsidR="00436154" w:rsidRPr="00A60280">
        <w:rPr>
          <w:rFonts w:ascii="Times New Roman" w:hAnsi="Times New Roman" w:cs="Times New Roman"/>
          <w:sz w:val="24"/>
          <w:szCs w:val="24"/>
        </w:rPr>
        <w:t xml:space="preserve">, leaf renewal noted </w:t>
      </w:r>
      <w:r w:rsidR="002A383C" w:rsidRPr="00A60280">
        <w:rPr>
          <w:rFonts w:ascii="Times New Roman" w:hAnsi="Times New Roman" w:cs="Times New Roman"/>
          <w:sz w:val="24"/>
          <w:szCs w:val="24"/>
        </w:rPr>
        <w:t>up to</w:t>
      </w:r>
      <w:r w:rsidR="00436154" w:rsidRPr="00A60280">
        <w:rPr>
          <w:rFonts w:ascii="Times New Roman" w:hAnsi="Times New Roman" w:cs="Times New Roman"/>
          <w:sz w:val="24"/>
          <w:szCs w:val="24"/>
        </w:rPr>
        <w:t xml:space="preserve"> 25% in the second half of May, which increased </w:t>
      </w:r>
      <w:r w:rsidR="002A383C" w:rsidRPr="00A60280">
        <w:rPr>
          <w:rFonts w:ascii="Times New Roman" w:hAnsi="Times New Roman" w:cs="Times New Roman"/>
          <w:sz w:val="24"/>
          <w:szCs w:val="24"/>
        </w:rPr>
        <w:t>up to</w:t>
      </w:r>
      <w:r w:rsidR="00436154" w:rsidRPr="00A60280">
        <w:rPr>
          <w:rFonts w:ascii="Times New Roman" w:hAnsi="Times New Roman" w:cs="Times New Roman"/>
          <w:sz w:val="24"/>
          <w:szCs w:val="24"/>
        </w:rPr>
        <w:t xml:space="preserve"> 50% in the first half of June and gradually increased </w:t>
      </w:r>
      <w:r w:rsidR="002A383C" w:rsidRPr="00A60280">
        <w:rPr>
          <w:rFonts w:ascii="Times New Roman" w:hAnsi="Times New Roman" w:cs="Times New Roman"/>
          <w:sz w:val="24"/>
          <w:szCs w:val="24"/>
        </w:rPr>
        <w:t>up to</w:t>
      </w:r>
      <w:r w:rsidR="00436154" w:rsidRPr="00A60280">
        <w:rPr>
          <w:rFonts w:ascii="Times New Roman" w:hAnsi="Times New Roman" w:cs="Times New Roman"/>
          <w:sz w:val="24"/>
          <w:szCs w:val="24"/>
        </w:rPr>
        <w:t xml:space="preserve"> 75% in the second half of June and first half of July</w:t>
      </w:r>
      <w:r w:rsidR="00354A69" w:rsidRPr="00A60280">
        <w:rPr>
          <w:rFonts w:ascii="Times New Roman" w:hAnsi="Times New Roman" w:cs="Times New Roman"/>
          <w:sz w:val="24"/>
          <w:szCs w:val="24"/>
        </w:rPr>
        <w:t xml:space="preserve">. Leaf renewal completed (100%) in the second half of July. </w:t>
      </w:r>
      <w:r w:rsidR="0014266D" w:rsidRPr="00A60280">
        <w:rPr>
          <w:rFonts w:ascii="Times New Roman" w:hAnsi="Times New Roman" w:cs="Times New Roman"/>
          <w:sz w:val="24"/>
          <w:szCs w:val="24"/>
        </w:rPr>
        <w:t xml:space="preserve">Moreover, leafless period of </w:t>
      </w:r>
      <w:r w:rsidR="0014266D" w:rsidRPr="00A60280">
        <w:rPr>
          <w:rFonts w:ascii="Times New Roman" w:eastAsia="Times New Roman" w:hAnsi="Times New Roman" w:cs="Times New Roman"/>
          <w:bCs/>
          <w:i/>
          <w:sz w:val="24"/>
          <w:szCs w:val="24"/>
        </w:rPr>
        <w:t>S.</w:t>
      </w:r>
      <w:r w:rsidR="0014266D" w:rsidRPr="00A60280">
        <w:rPr>
          <w:rFonts w:ascii="Times New Roman" w:eastAsia="Times New Roman" w:hAnsi="Times New Roman" w:cs="Times New Roman"/>
          <w:bCs/>
          <w:sz w:val="24"/>
          <w:szCs w:val="24"/>
        </w:rPr>
        <w:t xml:space="preserve"> </w:t>
      </w:r>
      <w:proofErr w:type="spellStart"/>
      <w:r w:rsidR="0014266D" w:rsidRPr="00A60280">
        <w:rPr>
          <w:rFonts w:ascii="Times New Roman" w:eastAsia="Times New Roman" w:hAnsi="Times New Roman" w:cs="Times New Roman"/>
          <w:bCs/>
          <w:i/>
          <w:sz w:val="24"/>
          <w:szCs w:val="24"/>
        </w:rPr>
        <w:t>villosa</w:t>
      </w:r>
      <w:proofErr w:type="spellEnd"/>
      <w:r w:rsidR="0014266D" w:rsidRPr="00A60280">
        <w:rPr>
          <w:rFonts w:ascii="Times New Roman" w:hAnsi="Times New Roman" w:cs="Times New Roman"/>
          <w:sz w:val="24"/>
          <w:szCs w:val="24"/>
        </w:rPr>
        <w:t xml:space="preserve">, was recorded </w:t>
      </w:r>
      <w:r w:rsidR="0014266D" w:rsidRPr="00A60280">
        <w:rPr>
          <w:rFonts w:ascii="Times New Roman" w:eastAsia="Times New Roman" w:hAnsi="Times New Roman" w:cs="Times New Roman"/>
          <w:bCs/>
          <w:iCs/>
          <w:sz w:val="24"/>
          <w:szCs w:val="24"/>
        </w:rPr>
        <w:t xml:space="preserve">from the second half of </w:t>
      </w:r>
      <w:r w:rsidR="0014266D" w:rsidRPr="00A60280">
        <w:rPr>
          <w:rFonts w:ascii="Times New Roman" w:hAnsi="Times New Roman" w:cs="Times New Roman"/>
          <w:sz w:val="24"/>
          <w:szCs w:val="24"/>
        </w:rPr>
        <w:t xml:space="preserve">February to the first half of May with of 12 weeks leafless condition. </w:t>
      </w:r>
      <w:r w:rsidR="0014266D" w:rsidRPr="00A60280">
        <w:rPr>
          <w:rFonts w:ascii="Times New Roman" w:hAnsi="Times New Roman" w:cs="Times New Roman"/>
          <w:i/>
          <w:iCs/>
          <w:sz w:val="24"/>
          <w:szCs w:val="24"/>
        </w:rPr>
        <w:t xml:space="preserve">S. </w:t>
      </w:r>
      <w:proofErr w:type="spellStart"/>
      <w:r w:rsidR="00A60280">
        <w:rPr>
          <w:rFonts w:ascii="Times New Roman" w:hAnsi="Times New Roman" w:cs="Times New Roman"/>
          <w:i/>
          <w:iCs/>
          <w:sz w:val="24"/>
          <w:szCs w:val="24"/>
        </w:rPr>
        <w:t>v</w:t>
      </w:r>
      <w:r w:rsidR="0014266D" w:rsidRPr="00A60280">
        <w:rPr>
          <w:rFonts w:ascii="Times New Roman" w:hAnsi="Times New Roman" w:cs="Times New Roman"/>
          <w:i/>
          <w:iCs/>
          <w:sz w:val="24"/>
          <w:szCs w:val="24"/>
        </w:rPr>
        <w:t>illosa</w:t>
      </w:r>
      <w:proofErr w:type="spellEnd"/>
      <w:r w:rsidR="0014266D" w:rsidRPr="00A60280">
        <w:rPr>
          <w:rFonts w:ascii="Times New Roman" w:hAnsi="Times New Roman" w:cs="Times New Roman"/>
          <w:i/>
          <w:iCs/>
          <w:sz w:val="24"/>
          <w:szCs w:val="24"/>
        </w:rPr>
        <w:t xml:space="preserve"> </w:t>
      </w:r>
      <w:r w:rsidR="002A383C" w:rsidRPr="002A383C">
        <w:rPr>
          <w:rFonts w:ascii="Times New Roman" w:hAnsi="Times New Roman" w:cs="Times New Roman"/>
          <w:sz w:val="24"/>
          <w:szCs w:val="24"/>
        </w:rPr>
        <w:t>in</w:t>
      </w:r>
      <w:r w:rsidR="002A383C">
        <w:rPr>
          <w:rFonts w:ascii="Times New Roman" w:hAnsi="Times New Roman" w:cs="Times New Roman"/>
          <w:i/>
          <w:iCs/>
          <w:sz w:val="24"/>
          <w:szCs w:val="24"/>
        </w:rPr>
        <w:t xml:space="preserve"> </w:t>
      </w:r>
      <w:r w:rsidR="0014266D" w:rsidRPr="00A60280">
        <w:rPr>
          <w:rFonts w:ascii="Times New Roman" w:hAnsi="Times New Roman" w:cs="Times New Roman"/>
          <w:sz w:val="24"/>
          <w:szCs w:val="24"/>
        </w:rPr>
        <w:t xml:space="preserve">reproductive phenological events, flowering initiation </w:t>
      </w:r>
      <w:r w:rsidR="00963223" w:rsidRPr="00A60280">
        <w:rPr>
          <w:rFonts w:ascii="Times New Roman" w:hAnsi="Times New Roman" w:cs="Times New Roman"/>
          <w:sz w:val="24"/>
          <w:szCs w:val="24"/>
        </w:rPr>
        <w:t xml:space="preserve">was recorded </w:t>
      </w:r>
      <w:r w:rsidR="00963223">
        <w:rPr>
          <w:rFonts w:ascii="Times New Roman" w:hAnsi="Times New Roman" w:cs="Times New Roman"/>
          <w:sz w:val="24"/>
          <w:szCs w:val="24"/>
        </w:rPr>
        <w:t xml:space="preserve">for 8 </w:t>
      </w:r>
      <w:r w:rsidR="0014266D" w:rsidRPr="00A60280">
        <w:rPr>
          <w:rFonts w:ascii="Times New Roman" w:hAnsi="Times New Roman" w:cs="Times New Roman"/>
          <w:sz w:val="24"/>
          <w:szCs w:val="24"/>
        </w:rPr>
        <w:t>from second half of January to first half of March; whereas</w:t>
      </w:r>
      <w:r w:rsidR="00D02E0C" w:rsidRPr="00A60280">
        <w:rPr>
          <w:rFonts w:ascii="Times New Roman" w:hAnsi="Times New Roman" w:cs="Times New Roman"/>
          <w:sz w:val="24"/>
          <w:szCs w:val="24"/>
        </w:rPr>
        <w:t>,</w:t>
      </w:r>
      <w:r w:rsidR="0014266D" w:rsidRPr="00A60280">
        <w:rPr>
          <w:rFonts w:ascii="Times New Roman" w:hAnsi="Times New Roman" w:cs="Times New Roman"/>
          <w:sz w:val="24"/>
          <w:szCs w:val="24"/>
        </w:rPr>
        <w:t xml:space="preserve"> fruiting period was noticed from first half of March to first half of April with </w:t>
      </w:r>
      <w:r w:rsidR="00963223">
        <w:rPr>
          <w:rFonts w:ascii="Times New Roman" w:hAnsi="Times New Roman" w:cs="Times New Roman"/>
          <w:sz w:val="24"/>
          <w:szCs w:val="24"/>
        </w:rPr>
        <w:t>6 weeks</w:t>
      </w:r>
      <w:r w:rsidR="00963223" w:rsidRPr="00A60280">
        <w:rPr>
          <w:rFonts w:ascii="Times New Roman" w:hAnsi="Times New Roman" w:cs="Times New Roman"/>
          <w:sz w:val="24"/>
          <w:szCs w:val="24"/>
        </w:rPr>
        <w:t xml:space="preserve"> duration</w:t>
      </w:r>
      <w:r w:rsidR="0014266D" w:rsidRPr="00A60280">
        <w:rPr>
          <w:rFonts w:ascii="Times New Roman" w:hAnsi="Times New Roman" w:cs="Times New Roman"/>
          <w:sz w:val="24"/>
          <w:szCs w:val="24"/>
        </w:rPr>
        <w:t>. Further, fruit fall occurred during April to May</w:t>
      </w:r>
      <w:r w:rsidR="00963223">
        <w:rPr>
          <w:rFonts w:ascii="Times New Roman" w:hAnsi="Times New Roman" w:cs="Times New Roman"/>
          <w:sz w:val="24"/>
          <w:szCs w:val="24"/>
        </w:rPr>
        <w:t xml:space="preserve"> with a duration of 8 weeks</w:t>
      </w:r>
      <w:r w:rsidR="0014266D" w:rsidRPr="00A60280">
        <w:rPr>
          <w:rFonts w:ascii="Times New Roman" w:hAnsi="Times New Roman" w:cs="Times New Roman"/>
          <w:sz w:val="24"/>
          <w:szCs w:val="24"/>
        </w:rPr>
        <w:t xml:space="preserve">. </w:t>
      </w:r>
      <w:r w:rsidR="00A60280" w:rsidRPr="00A60280">
        <w:rPr>
          <w:rFonts w:ascii="Times New Roman" w:hAnsi="Times New Roman" w:cs="Times New Roman"/>
          <w:sz w:val="24"/>
          <w:szCs w:val="24"/>
        </w:rPr>
        <w:t>Furthermore,</w:t>
      </w:r>
      <w:r w:rsidR="0014266D" w:rsidRPr="00A60280">
        <w:rPr>
          <w:rFonts w:ascii="Times New Roman" w:hAnsi="Times New Roman" w:cs="Times New Roman"/>
          <w:sz w:val="24"/>
          <w:szCs w:val="24"/>
        </w:rPr>
        <w:t xml:space="preserve"> up to 25% flower </w:t>
      </w:r>
      <w:r w:rsidR="00D02E0C" w:rsidRPr="00A60280">
        <w:rPr>
          <w:rFonts w:ascii="Times New Roman" w:hAnsi="Times New Roman" w:cs="Times New Roman"/>
          <w:sz w:val="24"/>
          <w:szCs w:val="24"/>
        </w:rPr>
        <w:t>i</w:t>
      </w:r>
      <w:r w:rsidR="0014266D" w:rsidRPr="00A60280">
        <w:rPr>
          <w:rFonts w:ascii="Times New Roman" w:hAnsi="Times New Roman" w:cs="Times New Roman"/>
          <w:sz w:val="24"/>
          <w:szCs w:val="24"/>
        </w:rPr>
        <w:t xml:space="preserve">nitiation was observed in the second half of the January; 26 to 50% in the first half of February; 51 to 75% in the second half of </w:t>
      </w:r>
      <w:r w:rsidR="0014266D" w:rsidRPr="00A60280">
        <w:rPr>
          <w:rFonts w:ascii="Times New Roman" w:hAnsi="Times New Roman" w:cs="Times New Roman"/>
          <w:sz w:val="24"/>
          <w:szCs w:val="24"/>
        </w:rPr>
        <w:lastRenderedPageBreak/>
        <w:t xml:space="preserve">February and completed 76 to 100% in the first half of March. </w:t>
      </w:r>
      <w:r w:rsidR="00A60280" w:rsidRPr="00A60280">
        <w:rPr>
          <w:rFonts w:ascii="Times New Roman" w:hAnsi="Times New Roman" w:cs="Times New Roman"/>
          <w:sz w:val="24"/>
          <w:szCs w:val="24"/>
        </w:rPr>
        <w:t xml:space="preserve"> Likewise, fruit fall was noticed for short duration of two months and up</w:t>
      </w:r>
      <w:r w:rsidR="002A383C">
        <w:rPr>
          <w:rFonts w:ascii="Times New Roman" w:hAnsi="Times New Roman" w:cs="Times New Roman"/>
          <w:sz w:val="24"/>
          <w:szCs w:val="24"/>
        </w:rPr>
        <w:t xml:space="preserve"> </w:t>
      </w:r>
      <w:r w:rsidR="00A60280" w:rsidRPr="00A60280">
        <w:rPr>
          <w:rFonts w:ascii="Times New Roman" w:hAnsi="Times New Roman" w:cs="Times New Roman"/>
          <w:sz w:val="24"/>
          <w:szCs w:val="24"/>
        </w:rPr>
        <w:t>to 25% was noted in the first half of April; 2</w:t>
      </w:r>
      <w:r w:rsidR="002A383C">
        <w:rPr>
          <w:rFonts w:ascii="Times New Roman" w:hAnsi="Times New Roman" w:cs="Times New Roman"/>
          <w:sz w:val="24"/>
          <w:szCs w:val="24"/>
        </w:rPr>
        <w:t>6</w:t>
      </w:r>
      <w:r w:rsidR="00A60280" w:rsidRPr="00A60280">
        <w:rPr>
          <w:rFonts w:ascii="Times New Roman" w:hAnsi="Times New Roman" w:cs="Times New Roman"/>
          <w:sz w:val="24"/>
          <w:szCs w:val="24"/>
        </w:rPr>
        <w:t>- 50% in the second half of April; 5</w:t>
      </w:r>
      <w:r w:rsidR="002A383C">
        <w:rPr>
          <w:rFonts w:ascii="Times New Roman" w:hAnsi="Times New Roman" w:cs="Times New Roman"/>
          <w:sz w:val="24"/>
          <w:szCs w:val="24"/>
        </w:rPr>
        <w:t>1</w:t>
      </w:r>
      <w:r w:rsidR="00A60280" w:rsidRPr="00A60280">
        <w:rPr>
          <w:rFonts w:ascii="Times New Roman" w:hAnsi="Times New Roman" w:cs="Times New Roman"/>
          <w:sz w:val="24"/>
          <w:szCs w:val="24"/>
        </w:rPr>
        <w:t xml:space="preserve">- 75% first half of May and completed 100% in the second half of May. </w:t>
      </w:r>
      <w:r w:rsidR="002A383C">
        <w:rPr>
          <w:rFonts w:ascii="Times New Roman" w:hAnsi="Times New Roman" w:cs="Times New Roman"/>
          <w:sz w:val="24"/>
          <w:szCs w:val="24"/>
        </w:rPr>
        <w:t xml:space="preserve">The phenological events recorded for the first year and second year were also same with </w:t>
      </w:r>
      <w:r w:rsidR="0014266D" w:rsidRPr="00A60280">
        <w:rPr>
          <w:rFonts w:ascii="Times New Roman" w:hAnsi="Times New Roman" w:cs="Times New Roman"/>
          <w:sz w:val="24"/>
          <w:szCs w:val="24"/>
        </w:rPr>
        <w:t xml:space="preserve">little variation as described in the phenogram (Table </w:t>
      </w:r>
      <w:r w:rsidR="00A65553" w:rsidRPr="00A60280">
        <w:rPr>
          <w:rFonts w:ascii="Times New Roman" w:hAnsi="Times New Roman" w:cs="Times New Roman"/>
          <w:sz w:val="24"/>
          <w:szCs w:val="24"/>
        </w:rPr>
        <w:t>2</w:t>
      </w:r>
      <w:r w:rsidR="0014266D" w:rsidRPr="00A60280">
        <w:rPr>
          <w:rFonts w:ascii="Times New Roman" w:hAnsi="Times New Roman" w:cs="Times New Roman"/>
          <w:sz w:val="24"/>
          <w:szCs w:val="24"/>
        </w:rPr>
        <w:t xml:space="preserve"> </w:t>
      </w:r>
      <w:r w:rsidR="00A65553" w:rsidRPr="00A60280">
        <w:rPr>
          <w:rFonts w:ascii="Times New Roman" w:hAnsi="Times New Roman" w:cs="Times New Roman"/>
          <w:sz w:val="24"/>
          <w:szCs w:val="24"/>
        </w:rPr>
        <w:t>and</w:t>
      </w:r>
      <w:r w:rsidR="00B44A55" w:rsidRPr="00A60280">
        <w:rPr>
          <w:rFonts w:ascii="Times New Roman" w:hAnsi="Times New Roman" w:cs="Times New Roman"/>
          <w:sz w:val="24"/>
          <w:szCs w:val="24"/>
        </w:rPr>
        <w:t xml:space="preserve"> Fig. 2)</w:t>
      </w:r>
      <w:r w:rsidR="0014266D" w:rsidRPr="00A60280">
        <w:rPr>
          <w:rFonts w:ascii="Times New Roman" w:hAnsi="Times New Roman" w:cs="Times New Roman"/>
          <w:sz w:val="24"/>
          <w:szCs w:val="24"/>
        </w:rPr>
        <w:t xml:space="preserve">. </w:t>
      </w:r>
      <w:r w:rsidR="00A65553" w:rsidRPr="00A60280">
        <w:rPr>
          <w:rFonts w:ascii="Times New Roman" w:hAnsi="Times New Roman" w:cs="Times New Roman"/>
          <w:sz w:val="24"/>
          <w:szCs w:val="24"/>
        </w:rPr>
        <w:t xml:space="preserve">Moreover, </w:t>
      </w:r>
      <w:r w:rsidR="008C5B8D" w:rsidRPr="00A60280">
        <w:rPr>
          <w:rFonts w:ascii="Times New Roman" w:hAnsi="Times New Roman" w:cs="Times New Roman"/>
          <w:sz w:val="24"/>
          <w:szCs w:val="24"/>
        </w:rPr>
        <w:t xml:space="preserve">on the basis of leafless period noticed, the tree was deciduous in nature and the leafless was found for </w:t>
      </w:r>
      <w:r w:rsidR="002A383C">
        <w:rPr>
          <w:rFonts w:ascii="Times New Roman" w:hAnsi="Times New Roman" w:cs="Times New Roman"/>
          <w:sz w:val="24"/>
          <w:szCs w:val="24"/>
        </w:rPr>
        <w:t xml:space="preserve">a period of </w:t>
      </w:r>
      <w:r w:rsidR="008C5B8D" w:rsidRPr="00A60280">
        <w:rPr>
          <w:rFonts w:ascii="Times New Roman" w:hAnsi="Times New Roman" w:cs="Times New Roman"/>
          <w:sz w:val="24"/>
          <w:szCs w:val="24"/>
        </w:rPr>
        <w:t>12 weeks (Table 3).</w:t>
      </w:r>
    </w:p>
    <w:p w14:paraId="16BF3A04" w14:textId="0220AEC5" w:rsidR="0014266D" w:rsidRDefault="008C5B8D" w:rsidP="000E47AA">
      <w:pPr>
        <w:spacing w:after="0" w:line="360" w:lineRule="auto"/>
        <w:ind w:firstLine="720"/>
        <w:jc w:val="both"/>
        <w:rPr>
          <w:rFonts w:ascii="Times New Roman" w:hAnsi="Times New Roman" w:cs="Times New Roman"/>
          <w:sz w:val="24"/>
          <w:szCs w:val="24"/>
        </w:rPr>
      </w:pPr>
      <w:r w:rsidRPr="008C5B8D">
        <w:rPr>
          <w:rFonts w:ascii="Times New Roman" w:hAnsi="Times New Roman" w:cs="Times New Roman"/>
          <w:sz w:val="24"/>
          <w:szCs w:val="24"/>
        </w:rPr>
        <w:t xml:space="preserve">Phenological monitoring has become a crucial technique for the impacts of shifting weather patterns </w:t>
      </w:r>
      <w:r w:rsidR="002A383C">
        <w:rPr>
          <w:rFonts w:ascii="Times New Roman" w:hAnsi="Times New Roman" w:cs="Times New Roman"/>
          <w:sz w:val="24"/>
          <w:szCs w:val="24"/>
        </w:rPr>
        <w:t xml:space="preserve">determination </w:t>
      </w:r>
      <w:r w:rsidRPr="008C5B8D">
        <w:rPr>
          <w:rFonts w:ascii="Times New Roman" w:hAnsi="Times New Roman" w:cs="Times New Roman"/>
          <w:sz w:val="24"/>
          <w:szCs w:val="24"/>
        </w:rPr>
        <w:t>(</w:t>
      </w:r>
      <w:proofErr w:type="spellStart"/>
      <w:r w:rsidRPr="008C5B8D">
        <w:rPr>
          <w:rFonts w:ascii="Times New Roman" w:hAnsi="Times New Roman" w:cs="Times New Roman"/>
          <w:sz w:val="24"/>
          <w:szCs w:val="24"/>
        </w:rPr>
        <w:t>Antwi</w:t>
      </w:r>
      <w:proofErr w:type="spellEnd"/>
      <w:r w:rsidRPr="008C5B8D">
        <w:rPr>
          <w:rFonts w:ascii="Times New Roman" w:hAnsi="Times New Roman" w:cs="Times New Roman"/>
          <w:sz w:val="24"/>
          <w:szCs w:val="24"/>
        </w:rPr>
        <w:t xml:space="preserve"> </w:t>
      </w:r>
      <w:proofErr w:type="spellStart"/>
      <w:r w:rsidRPr="008C5B8D">
        <w:rPr>
          <w:rFonts w:ascii="Times New Roman" w:hAnsi="Times New Roman" w:cs="Times New Roman"/>
          <w:sz w:val="24"/>
          <w:szCs w:val="24"/>
        </w:rPr>
        <w:t>Boasiako</w:t>
      </w:r>
      <w:proofErr w:type="spellEnd"/>
      <w:r w:rsidRPr="008C5B8D">
        <w:rPr>
          <w:rFonts w:ascii="Times New Roman" w:hAnsi="Times New Roman" w:cs="Times New Roman"/>
          <w:sz w:val="24"/>
          <w:szCs w:val="24"/>
        </w:rPr>
        <w:t xml:space="preserve"> </w:t>
      </w:r>
      <w:r w:rsidRPr="008C5B8D">
        <w:rPr>
          <w:rFonts w:ascii="Times New Roman" w:hAnsi="Times New Roman" w:cs="Times New Roman"/>
          <w:i/>
          <w:iCs/>
          <w:sz w:val="24"/>
          <w:szCs w:val="24"/>
        </w:rPr>
        <w:t>et al.</w:t>
      </w:r>
      <w:r>
        <w:rPr>
          <w:rFonts w:ascii="Times New Roman" w:hAnsi="Times New Roman" w:cs="Times New Roman"/>
          <w:sz w:val="24"/>
          <w:szCs w:val="24"/>
        </w:rPr>
        <w:t>,</w:t>
      </w:r>
      <w:r w:rsidRPr="008C5B8D">
        <w:rPr>
          <w:rFonts w:ascii="Times New Roman" w:hAnsi="Times New Roman" w:cs="Times New Roman"/>
          <w:sz w:val="24"/>
          <w:szCs w:val="24"/>
        </w:rPr>
        <w:t xml:space="preserve"> 2024). Since many phenological phenomena are extremely sensitive to various weather parameters (Likewise temperature, humidity and rainfall)</w:t>
      </w:r>
      <w:r w:rsidR="002A383C">
        <w:rPr>
          <w:rFonts w:ascii="Times New Roman" w:hAnsi="Times New Roman" w:cs="Times New Roman"/>
          <w:sz w:val="24"/>
          <w:szCs w:val="24"/>
        </w:rPr>
        <w:t>,</w:t>
      </w:r>
      <w:r w:rsidRPr="008C5B8D">
        <w:rPr>
          <w:rFonts w:ascii="Times New Roman" w:hAnsi="Times New Roman" w:cs="Times New Roman"/>
          <w:sz w:val="24"/>
          <w:szCs w:val="24"/>
        </w:rPr>
        <w:t xml:space="preserve"> they serve as early and reliable indicators of climate change (Bajpai </w:t>
      </w:r>
      <w:r w:rsidRPr="008C5B8D">
        <w:rPr>
          <w:rFonts w:ascii="Times New Roman" w:hAnsi="Times New Roman" w:cs="Times New Roman"/>
          <w:i/>
          <w:iCs/>
          <w:sz w:val="24"/>
          <w:szCs w:val="24"/>
        </w:rPr>
        <w:t>et al.</w:t>
      </w:r>
      <w:r w:rsidRPr="008C5B8D">
        <w:rPr>
          <w:rFonts w:ascii="Times New Roman" w:hAnsi="Times New Roman" w:cs="Times New Roman"/>
          <w:sz w:val="24"/>
          <w:szCs w:val="24"/>
        </w:rPr>
        <w:t>, 2025).</w:t>
      </w:r>
      <w:r>
        <w:rPr>
          <w:rFonts w:ascii="Times New Roman" w:hAnsi="Times New Roman" w:cs="Times New Roman"/>
          <w:sz w:val="24"/>
          <w:szCs w:val="24"/>
        </w:rPr>
        <w:t xml:space="preserve"> </w:t>
      </w:r>
      <w:r w:rsidR="00D02E0C">
        <w:rPr>
          <w:rFonts w:ascii="Times New Roman" w:hAnsi="Times New Roman" w:cs="Times New Roman"/>
          <w:sz w:val="24"/>
          <w:szCs w:val="24"/>
        </w:rPr>
        <w:t xml:space="preserve">The phenology of tree species </w:t>
      </w:r>
      <w:r w:rsidR="003437CE">
        <w:rPr>
          <w:rFonts w:ascii="Times New Roman" w:hAnsi="Times New Roman" w:cs="Times New Roman"/>
          <w:sz w:val="24"/>
          <w:szCs w:val="24"/>
        </w:rPr>
        <w:t xml:space="preserve">normally influenced by the environmental conditions of a specific region and </w:t>
      </w:r>
      <w:r w:rsidR="002A383C">
        <w:rPr>
          <w:rFonts w:ascii="Times New Roman" w:hAnsi="Times New Roman" w:cs="Times New Roman"/>
          <w:sz w:val="24"/>
          <w:szCs w:val="24"/>
        </w:rPr>
        <w:t xml:space="preserve">moreover, </w:t>
      </w:r>
      <w:proofErr w:type="spellStart"/>
      <w:r w:rsidR="003437CE">
        <w:rPr>
          <w:rFonts w:ascii="Times New Roman" w:hAnsi="Times New Roman" w:cs="Times New Roman"/>
          <w:sz w:val="24"/>
          <w:szCs w:val="24"/>
        </w:rPr>
        <w:t>phenophases</w:t>
      </w:r>
      <w:proofErr w:type="spellEnd"/>
      <w:r w:rsidR="003437CE">
        <w:rPr>
          <w:rFonts w:ascii="Times New Roman" w:hAnsi="Times New Roman" w:cs="Times New Roman"/>
          <w:sz w:val="24"/>
          <w:szCs w:val="24"/>
        </w:rPr>
        <w:t xml:space="preserve"> </w:t>
      </w:r>
      <w:r w:rsidR="00D02E0C">
        <w:rPr>
          <w:rFonts w:ascii="Times New Roman" w:hAnsi="Times New Roman" w:cs="Times New Roman"/>
          <w:sz w:val="24"/>
          <w:szCs w:val="24"/>
        </w:rPr>
        <w:t xml:space="preserve">varies according to the </w:t>
      </w:r>
      <w:r w:rsidR="003437CE">
        <w:rPr>
          <w:rFonts w:ascii="Times New Roman" w:hAnsi="Times New Roman" w:cs="Times New Roman"/>
          <w:sz w:val="24"/>
          <w:szCs w:val="24"/>
        </w:rPr>
        <w:t xml:space="preserve">variation in environmental conditions and in certain conditions due to management practices.  In </w:t>
      </w:r>
      <w:r w:rsidR="003437CE" w:rsidRPr="00443F66">
        <w:rPr>
          <w:rFonts w:ascii="Times New Roman" w:eastAsia="Times New Roman" w:hAnsi="Times New Roman" w:cs="Times New Roman"/>
          <w:bCs/>
          <w:i/>
          <w:sz w:val="24"/>
          <w:szCs w:val="24"/>
        </w:rPr>
        <w:t>S.</w:t>
      </w:r>
      <w:r w:rsidR="003437CE" w:rsidRPr="00443F66">
        <w:rPr>
          <w:rFonts w:ascii="Times New Roman" w:eastAsia="Times New Roman" w:hAnsi="Times New Roman" w:cs="Times New Roman"/>
          <w:bCs/>
          <w:sz w:val="24"/>
          <w:szCs w:val="24"/>
        </w:rPr>
        <w:t xml:space="preserve"> </w:t>
      </w:r>
      <w:proofErr w:type="spellStart"/>
      <w:r w:rsidR="003437CE" w:rsidRPr="00443F66">
        <w:rPr>
          <w:rFonts w:ascii="Times New Roman" w:eastAsia="Times New Roman" w:hAnsi="Times New Roman" w:cs="Times New Roman"/>
          <w:bCs/>
          <w:i/>
          <w:sz w:val="24"/>
          <w:szCs w:val="24"/>
        </w:rPr>
        <w:t>villosa</w:t>
      </w:r>
      <w:proofErr w:type="spellEnd"/>
      <w:r w:rsidR="003437CE">
        <w:rPr>
          <w:rFonts w:ascii="Times New Roman" w:eastAsia="Times New Roman" w:hAnsi="Times New Roman" w:cs="Times New Roman"/>
          <w:bCs/>
          <w:i/>
          <w:sz w:val="24"/>
          <w:szCs w:val="24"/>
        </w:rPr>
        <w:t xml:space="preserve">, </w:t>
      </w:r>
      <w:r w:rsidR="003437CE" w:rsidRPr="00D02E0C">
        <w:rPr>
          <w:rFonts w:ascii="Times New Roman" w:hAnsi="Times New Roman" w:cs="Times New Roman"/>
          <w:sz w:val="24"/>
          <w:szCs w:val="24"/>
        </w:rPr>
        <w:t>leaf fall occur</w:t>
      </w:r>
      <w:r w:rsidR="003437CE">
        <w:rPr>
          <w:rFonts w:ascii="Times New Roman" w:hAnsi="Times New Roman" w:cs="Times New Roman"/>
          <w:sz w:val="24"/>
          <w:szCs w:val="24"/>
        </w:rPr>
        <w:t>red</w:t>
      </w:r>
      <w:r w:rsidR="003437CE" w:rsidRPr="00D02E0C">
        <w:rPr>
          <w:rFonts w:ascii="Times New Roman" w:hAnsi="Times New Roman" w:cs="Times New Roman"/>
          <w:sz w:val="24"/>
          <w:szCs w:val="24"/>
        </w:rPr>
        <w:t xml:space="preserve"> during November and December, with trees becoming leafless in May or June</w:t>
      </w:r>
      <w:r w:rsidR="003437CE">
        <w:rPr>
          <w:rFonts w:ascii="Times New Roman" w:hAnsi="Times New Roman" w:cs="Times New Roman"/>
          <w:sz w:val="24"/>
          <w:szCs w:val="24"/>
        </w:rPr>
        <w:t xml:space="preserve">. </w:t>
      </w:r>
      <w:r w:rsidR="003437CE" w:rsidRPr="00D02E0C">
        <w:rPr>
          <w:rFonts w:ascii="Times New Roman" w:hAnsi="Times New Roman" w:cs="Times New Roman"/>
          <w:sz w:val="24"/>
          <w:szCs w:val="24"/>
        </w:rPr>
        <w:t>The flowering period was noted from January to February, while fruiting t</w:t>
      </w:r>
      <w:r w:rsidR="003437CE">
        <w:rPr>
          <w:rFonts w:ascii="Times New Roman" w:hAnsi="Times New Roman" w:cs="Times New Roman"/>
          <w:sz w:val="24"/>
          <w:szCs w:val="24"/>
        </w:rPr>
        <w:t>ook</w:t>
      </w:r>
      <w:r w:rsidR="003437CE" w:rsidRPr="00D02E0C">
        <w:rPr>
          <w:rFonts w:ascii="Times New Roman" w:hAnsi="Times New Roman" w:cs="Times New Roman"/>
          <w:sz w:val="24"/>
          <w:szCs w:val="24"/>
        </w:rPr>
        <w:t xml:space="preserve"> place in April and May</w:t>
      </w:r>
      <w:r w:rsidR="003437CE">
        <w:rPr>
          <w:rFonts w:ascii="Times New Roman" w:eastAsia="Times New Roman" w:hAnsi="Times New Roman" w:cs="Times New Roman"/>
          <w:bCs/>
          <w:i/>
          <w:sz w:val="24"/>
          <w:szCs w:val="24"/>
        </w:rPr>
        <w:t xml:space="preserve"> </w:t>
      </w:r>
      <w:r w:rsidR="003437CE">
        <w:rPr>
          <w:rFonts w:ascii="Times New Roman" w:eastAsia="Times New Roman" w:hAnsi="Times New Roman" w:cs="Times New Roman"/>
          <w:bCs/>
          <w:iCs/>
          <w:sz w:val="24"/>
          <w:szCs w:val="24"/>
        </w:rPr>
        <w:t xml:space="preserve">as </w:t>
      </w:r>
      <w:r w:rsidR="003437CE" w:rsidRPr="003437CE">
        <w:rPr>
          <w:rFonts w:ascii="Times New Roman" w:eastAsia="Times New Roman" w:hAnsi="Times New Roman" w:cs="Times New Roman"/>
          <w:bCs/>
          <w:iCs/>
          <w:sz w:val="24"/>
          <w:szCs w:val="24"/>
        </w:rPr>
        <w:t>reported by</w:t>
      </w:r>
      <w:r w:rsidR="003437CE">
        <w:rPr>
          <w:rFonts w:ascii="Times New Roman" w:eastAsia="Times New Roman" w:hAnsi="Times New Roman" w:cs="Times New Roman"/>
          <w:bCs/>
          <w:iCs/>
          <w:sz w:val="24"/>
          <w:szCs w:val="24"/>
        </w:rPr>
        <w:t xml:space="preserve"> </w:t>
      </w:r>
      <w:r w:rsidR="0014266D" w:rsidRPr="00D02E0C">
        <w:rPr>
          <w:rFonts w:ascii="Times New Roman" w:hAnsi="Times New Roman" w:cs="Times New Roman"/>
          <w:sz w:val="24"/>
          <w:szCs w:val="24"/>
        </w:rPr>
        <w:t>Tro</w:t>
      </w:r>
      <w:r w:rsidR="003437CE">
        <w:rPr>
          <w:rFonts w:ascii="Times New Roman" w:hAnsi="Times New Roman" w:cs="Times New Roman"/>
          <w:sz w:val="24"/>
          <w:szCs w:val="24"/>
        </w:rPr>
        <w:t>u</w:t>
      </w:r>
      <w:r w:rsidR="0014266D" w:rsidRPr="00D02E0C">
        <w:rPr>
          <w:rFonts w:ascii="Times New Roman" w:hAnsi="Times New Roman" w:cs="Times New Roman"/>
          <w:sz w:val="24"/>
          <w:szCs w:val="24"/>
        </w:rPr>
        <w:t xml:space="preserve">p (1921). </w:t>
      </w:r>
      <w:r w:rsidR="003437CE">
        <w:rPr>
          <w:rFonts w:ascii="Times New Roman" w:hAnsi="Times New Roman" w:cs="Times New Roman"/>
          <w:sz w:val="24"/>
          <w:szCs w:val="24"/>
        </w:rPr>
        <w:t xml:space="preserve">Moreover, </w:t>
      </w:r>
      <w:r w:rsidR="0014266D" w:rsidRPr="00D02E0C">
        <w:rPr>
          <w:rFonts w:ascii="Times New Roman" w:hAnsi="Times New Roman" w:cs="Times New Roman"/>
          <w:sz w:val="24"/>
          <w:szCs w:val="24"/>
        </w:rPr>
        <w:t>Anon. (20</w:t>
      </w:r>
      <w:r w:rsidR="007E734E" w:rsidRPr="00D02E0C">
        <w:rPr>
          <w:rFonts w:ascii="Times New Roman" w:hAnsi="Times New Roman" w:cs="Times New Roman"/>
          <w:sz w:val="24"/>
          <w:szCs w:val="24"/>
        </w:rPr>
        <w:t>10</w:t>
      </w:r>
      <w:r w:rsidR="0014266D" w:rsidRPr="00D02E0C">
        <w:rPr>
          <w:rFonts w:ascii="Times New Roman" w:hAnsi="Times New Roman" w:cs="Times New Roman"/>
          <w:sz w:val="24"/>
          <w:szCs w:val="24"/>
        </w:rPr>
        <w:t>) indicated that flowering occur</w:t>
      </w:r>
      <w:r w:rsidR="003437CE">
        <w:rPr>
          <w:rFonts w:ascii="Times New Roman" w:hAnsi="Times New Roman" w:cs="Times New Roman"/>
          <w:sz w:val="24"/>
          <w:szCs w:val="24"/>
        </w:rPr>
        <w:t>red</w:t>
      </w:r>
      <w:r w:rsidR="0014266D" w:rsidRPr="00D02E0C">
        <w:rPr>
          <w:rFonts w:ascii="Times New Roman" w:hAnsi="Times New Roman" w:cs="Times New Roman"/>
          <w:sz w:val="24"/>
          <w:szCs w:val="24"/>
        </w:rPr>
        <w:t xml:space="preserve"> between November and April, with fruiting occurring from December to May</w:t>
      </w:r>
      <w:r w:rsidR="000E47AA">
        <w:rPr>
          <w:rFonts w:ascii="Times New Roman" w:hAnsi="Times New Roman" w:cs="Times New Roman"/>
          <w:sz w:val="24"/>
          <w:szCs w:val="24"/>
        </w:rPr>
        <w:t xml:space="preserve"> in </w:t>
      </w:r>
      <w:r w:rsidR="000E47AA" w:rsidRPr="00443F66">
        <w:rPr>
          <w:rFonts w:ascii="Times New Roman" w:eastAsia="Times New Roman" w:hAnsi="Times New Roman" w:cs="Times New Roman"/>
          <w:bCs/>
          <w:i/>
          <w:sz w:val="24"/>
          <w:szCs w:val="24"/>
        </w:rPr>
        <w:t>S.</w:t>
      </w:r>
      <w:r w:rsidR="000E47AA" w:rsidRPr="00443F66">
        <w:rPr>
          <w:rFonts w:ascii="Times New Roman" w:eastAsia="Times New Roman" w:hAnsi="Times New Roman" w:cs="Times New Roman"/>
          <w:bCs/>
          <w:sz w:val="24"/>
          <w:szCs w:val="24"/>
        </w:rPr>
        <w:t xml:space="preserve"> </w:t>
      </w:r>
      <w:proofErr w:type="spellStart"/>
      <w:r w:rsidR="000E47AA" w:rsidRPr="00443F66">
        <w:rPr>
          <w:rFonts w:ascii="Times New Roman" w:eastAsia="Times New Roman" w:hAnsi="Times New Roman" w:cs="Times New Roman"/>
          <w:bCs/>
          <w:i/>
          <w:sz w:val="24"/>
          <w:szCs w:val="24"/>
        </w:rPr>
        <w:t>villosa</w:t>
      </w:r>
      <w:proofErr w:type="spellEnd"/>
      <w:r w:rsidR="0014266D" w:rsidRPr="00D02E0C">
        <w:rPr>
          <w:rFonts w:ascii="Times New Roman" w:hAnsi="Times New Roman" w:cs="Times New Roman"/>
          <w:sz w:val="24"/>
          <w:szCs w:val="24"/>
        </w:rPr>
        <w:t>.</w:t>
      </w:r>
      <w:r w:rsidR="000E47AA">
        <w:rPr>
          <w:rFonts w:ascii="Times New Roman" w:hAnsi="Times New Roman" w:cs="Times New Roman"/>
          <w:sz w:val="24"/>
          <w:szCs w:val="24"/>
        </w:rPr>
        <w:t xml:space="preserve"> Moreover, looking into the phenology of </w:t>
      </w:r>
      <w:r w:rsidR="0014266D" w:rsidRPr="00D02E0C">
        <w:rPr>
          <w:rFonts w:ascii="Times New Roman" w:hAnsi="Times New Roman" w:cs="Times New Roman"/>
          <w:i/>
          <w:iCs/>
          <w:sz w:val="24"/>
          <w:szCs w:val="24"/>
        </w:rPr>
        <w:t xml:space="preserve">S. </w:t>
      </w:r>
      <w:proofErr w:type="spellStart"/>
      <w:r w:rsidR="0014266D" w:rsidRPr="00D02E0C">
        <w:rPr>
          <w:rFonts w:ascii="Times New Roman" w:hAnsi="Times New Roman" w:cs="Times New Roman"/>
          <w:i/>
          <w:iCs/>
          <w:sz w:val="24"/>
          <w:szCs w:val="24"/>
        </w:rPr>
        <w:t>urens</w:t>
      </w:r>
      <w:proofErr w:type="spellEnd"/>
      <w:r w:rsidR="000E47AA">
        <w:rPr>
          <w:rFonts w:ascii="Times New Roman" w:hAnsi="Times New Roman" w:cs="Times New Roman"/>
          <w:i/>
          <w:iCs/>
          <w:sz w:val="24"/>
          <w:szCs w:val="24"/>
        </w:rPr>
        <w:t xml:space="preserve"> </w:t>
      </w:r>
      <w:r w:rsidR="000E47AA" w:rsidRPr="00D02E0C">
        <w:rPr>
          <w:rFonts w:ascii="Times New Roman" w:hAnsi="Times New Roman" w:cs="Times New Roman"/>
          <w:sz w:val="24"/>
          <w:szCs w:val="24"/>
        </w:rPr>
        <w:t xml:space="preserve">in </w:t>
      </w:r>
      <w:proofErr w:type="spellStart"/>
      <w:r w:rsidR="000E47AA" w:rsidRPr="00D02E0C">
        <w:rPr>
          <w:rFonts w:ascii="Times New Roman" w:hAnsi="Times New Roman" w:cs="Times New Roman"/>
          <w:sz w:val="24"/>
          <w:szCs w:val="24"/>
        </w:rPr>
        <w:t>Amrabad</w:t>
      </w:r>
      <w:proofErr w:type="spellEnd"/>
      <w:r w:rsidR="000E47AA" w:rsidRPr="00D02E0C">
        <w:rPr>
          <w:rFonts w:ascii="Times New Roman" w:hAnsi="Times New Roman" w:cs="Times New Roman"/>
          <w:sz w:val="24"/>
          <w:szCs w:val="24"/>
        </w:rPr>
        <w:t xml:space="preserve"> Tiger Reserve, Telangana, India</w:t>
      </w:r>
      <w:r w:rsidR="000E47AA">
        <w:rPr>
          <w:rFonts w:ascii="Times New Roman" w:hAnsi="Times New Roman" w:cs="Times New Roman"/>
          <w:sz w:val="24"/>
          <w:szCs w:val="24"/>
        </w:rPr>
        <w:t xml:space="preserve">, </w:t>
      </w:r>
      <w:r w:rsidR="0014266D" w:rsidRPr="00D02E0C">
        <w:rPr>
          <w:rFonts w:ascii="Times New Roman" w:hAnsi="Times New Roman" w:cs="Times New Roman"/>
          <w:sz w:val="24"/>
          <w:szCs w:val="24"/>
        </w:rPr>
        <w:t>leaf fall occur</w:t>
      </w:r>
      <w:r w:rsidR="000E47AA">
        <w:rPr>
          <w:rFonts w:ascii="Times New Roman" w:hAnsi="Times New Roman" w:cs="Times New Roman"/>
          <w:sz w:val="24"/>
          <w:szCs w:val="24"/>
        </w:rPr>
        <w:t>red</w:t>
      </w:r>
      <w:r w:rsidR="0014266D" w:rsidRPr="00D02E0C">
        <w:rPr>
          <w:rFonts w:ascii="Times New Roman" w:hAnsi="Times New Roman" w:cs="Times New Roman"/>
          <w:sz w:val="24"/>
          <w:szCs w:val="24"/>
        </w:rPr>
        <w:t xml:space="preserve"> from </w:t>
      </w:r>
      <w:r w:rsidR="00BC67BC">
        <w:rPr>
          <w:rFonts w:ascii="Times New Roman" w:hAnsi="Times New Roman" w:cs="Times New Roman"/>
          <w:sz w:val="24"/>
          <w:szCs w:val="24"/>
        </w:rPr>
        <w:t xml:space="preserve">second half of </w:t>
      </w:r>
      <w:r w:rsidR="0014266D" w:rsidRPr="00D02E0C">
        <w:rPr>
          <w:rFonts w:ascii="Times New Roman" w:hAnsi="Times New Roman" w:cs="Times New Roman"/>
          <w:sz w:val="24"/>
          <w:szCs w:val="24"/>
        </w:rPr>
        <w:t>November 15 to Dec</w:t>
      </w:r>
      <w:r w:rsidR="00BC67BC">
        <w:rPr>
          <w:rFonts w:ascii="Times New Roman" w:hAnsi="Times New Roman" w:cs="Times New Roman"/>
          <w:sz w:val="24"/>
          <w:szCs w:val="24"/>
        </w:rPr>
        <w:t>ember</w:t>
      </w:r>
      <w:r w:rsidR="0014266D" w:rsidRPr="00D02E0C">
        <w:rPr>
          <w:rFonts w:ascii="Times New Roman" w:hAnsi="Times New Roman" w:cs="Times New Roman"/>
          <w:sz w:val="24"/>
          <w:szCs w:val="24"/>
        </w:rPr>
        <w:t xml:space="preserve"> 15 about 30 days; leafless in December 30 to April 15 about 106 days</w:t>
      </w:r>
      <w:r w:rsidR="000E47AA">
        <w:rPr>
          <w:rFonts w:ascii="Times New Roman" w:hAnsi="Times New Roman" w:cs="Times New Roman"/>
          <w:sz w:val="24"/>
          <w:szCs w:val="24"/>
        </w:rPr>
        <w:t>;</w:t>
      </w:r>
      <w:r w:rsidR="0014266D" w:rsidRPr="00D02E0C">
        <w:rPr>
          <w:rFonts w:ascii="Times New Roman" w:hAnsi="Times New Roman" w:cs="Times New Roman"/>
          <w:sz w:val="24"/>
          <w:szCs w:val="24"/>
        </w:rPr>
        <w:t xml:space="preserve"> </w:t>
      </w:r>
      <w:r w:rsidR="000E47AA">
        <w:rPr>
          <w:rFonts w:ascii="Times New Roman" w:hAnsi="Times New Roman" w:cs="Times New Roman"/>
          <w:sz w:val="24"/>
          <w:szCs w:val="24"/>
        </w:rPr>
        <w:t>f</w:t>
      </w:r>
      <w:r w:rsidR="0014266D" w:rsidRPr="00D02E0C">
        <w:rPr>
          <w:rFonts w:ascii="Times New Roman" w:hAnsi="Times New Roman" w:cs="Times New Roman"/>
          <w:sz w:val="24"/>
          <w:szCs w:val="24"/>
        </w:rPr>
        <w:t xml:space="preserve">lowering from March 30 to April 30 about 30 days; fruiting </w:t>
      </w:r>
      <w:r w:rsidR="000E47AA">
        <w:rPr>
          <w:rFonts w:ascii="Times New Roman" w:hAnsi="Times New Roman" w:cs="Times New Roman"/>
          <w:sz w:val="24"/>
          <w:szCs w:val="24"/>
        </w:rPr>
        <w:t xml:space="preserve">from </w:t>
      </w:r>
      <w:r w:rsidR="0014266D" w:rsidRPr="00D02E0C">
        <w:rPr>
          <w:rFonts w:ascii="Times New Roman" w:hAnsi="Times New Roman" w:cs="Times New Roman"/>
          <w:sz w:val="24"/>
          <w:szCs w:val="24"/>
        </w:rPr>
        <w:t>March 15</w:t>
      </w:r>
      <w:r w:rsidR="000E47AA">
        <w:rPr>
          <w:rFonts w:ascii="Times New Roman" w:hAnsi="Times New Roman" w:cs="Times New Roman"/>
          <w:sz w:val="24"/>
          <w:szCs w:val="24"/>
        </w:rPr>
        <w:t xml:space="preserve"> to </w:t>
      </w:r>
      <w:r w:rsidR="0014266D" w:rsidRPr="00D02E0C">
        <w:rPr>
          <w:rFonts w:ascii="Times New Roman" w:hAnsi="Times New Roman" w:cs="Times New Roman"/>
          <w:sz w:val="24"/>
          <w:szCs w:val="24"/>
        </w:rPr>
        <w:t xml:space="preserve">August 15 about 92 days; </w:t>
      </w:r>
      <w:r w:rsidR="000E47AA">
        <w:rPr>
          <w:rFonts w:ascii="Times New Roman" w:hAnsi="Times New Roman" w:cs="Times New Roman"/>
          <w:sz w:val="24"/>
          <w:szCs w:val="24"/>
        </w:rPr>
        <w:t>f</w:t>
      </w:r>
      <w:r w:rsidR="0014266D" w:rsidRPr="00D02E0C">
        <w:rPr>
          <w:rFonts w:ascii="Times New Roman" w:hAnsi="Times New Roman" w:cs="Times New Roman"/>
          <w:sz w:val="24"/>
          <w:szCs w:val="24"/>
        </w:rPr>
        <w:t>ruit dispersal Aug</w:t>
      </w:r>
      <w:r w:rsidR="000E47AA">
        <w:rPr>
          <w:rFonts w:ascii="Times New Roman" w:hAnsi="Times New Roman" w:cs="Times New Roman"/>
          <w:sz w:val="24"/>
          <w:szCs w:val="24"/>
        </w:rPr>
        <w:t>ust</w:t>
      </w:r>
      <w:r w:rsidR="0014266D" w:rsidRPr="00D02E0C">
        <w:rPr>
          <w:rFonts w:ascii="Times New Roman" w:hAnsi="Times New Roman" w:cs="Times New Roman"/>
          <w:sz w:val="24"/>
          <w:szCs w:val="24"/>
        </w:rPr>
        <w:t xml:space="preserve"> 30 to Oct</w:t>
      </w:r>
      <w:r w:rsidR="000E47AA">
        <w:rPr>
          <w:rFonts w:ascii="Times New Roman" w:hAnsi="Times New Roman" w:cs="Times New Roman"/>
          <w:sz w:val="24"/>
          <w:szCs w:val="24"/>
        </w:rPr>
        <w:t xml:space="preserve">ober </w:t>
      </w:r>
      <w:r w:rsidR="0014266D" w:rsidRPr="00D02E0C">
        <w:rPr>
          <w:rFonts w:ascii="Times New Roman" w:hAnsi="Times New Roman" w:cs="Times New Roman"/>
          <w:sz w:val="24"/>
          <w:szCs w:val="24"/>
        </w:rPr>
        <w:t xml:space="preserve">15 about 46 days as per </w:t>
      </w:r>
      <w:bookmarkStart w:id="5" w:name="_Hlk182903005"/>
      <w:r w:rsidR="0014266D" w:rsidRPr="00D02E0C">
        <w:rPr>
          <w:rFonts w:ascii="Times New Roman" w:hAnsi="Times New Roman" w:cs="Times New Roman"/>
          <w:sz w:val="24"/>
          <w:szCs w:val="24"/>
        </w:rPr>
        <w:t xml:space="preserve">Shankar </w:t>
      </w:r>
      <w:r w:rsidR="0014266D" w:rsidRPr="00D02E0C">
        <w:rPr>
          <w:rFonts w:ascii="Times New Roman" w:hAnsi="Times New Roman" w:cs="Times New Roman"/>
          <w:i/>
          <w:iCs/>
          <w:sz w:val="24"/>
          <w:szCs w:val="24"/>
        </w:rPr>
        <w:t>et al</w:t>
      </w:r>
      <w:r w:rsidR="0014266D" w:rsidRPr="00D02E0C">
        <w:rPr>
          <w:rFonts w:ascii="Times New Roman" w:hAnsi="Times New Roman" w:cs="Times New Roman"/>
          <w:sz w:val="24"/>
          <w:szCs w:val="24"/>
        </w:rPr>
        <w:t xml:space="preserve">. </w:t>
      </w:r>
      <w:r w:rsidR="000E47AA">
        <w:rPr>
          <w:rFonts w:ascii="Times New Roman" w:hAnsi="Times New Roman" w:cs="Times New Roman"/>
          <w:sz w:val="24"/>
          <w:szCs w:val="24"/>
        </w:rPr>
        <w:t>(</w:t>
      </w:r>
      <w:r w:rsidR="0014266D" w:rsidRPr="00D02E0C">
        <w:rPr>
          <w:rFonts w:ascii="Times New Roman" w:hAnsi="Times New Roman" w:cs="Times New Roman"/>
          <w:sz w:val="24"/>
          <w:szCs w:val="24"/>
        </w:rPr>
        <w:t>2022</w:t>
      </w:r>
      <w:r w:rsidR="000E47AA">
        <w:rPr>
          <w:rFonts w:ascii="Times New Roman" w:hAnsi="Times New Roman" w:cs="Times New Roman"/>
          <w:sz w:val="24"/>
          <w:szCs w:val="24"/>
        </w:rPr>
        <w:t xml:space="preserve">). Similar way, </w:t>
      </w:r>
      <w:bookmarkStart w:id="6" w:name="_Hlk182903017"/>
      <w:bookmarkEnd w:id="5"/>
      <w:r w:rsidR="0014266D" w:rsidRPr="00D02E0C">
        <w:rPr>
          <w:rFonts w:ascii="Times New Roman" w:hAnsi="Times New Roman" w:cs="Times New Roman"/>
          <w:sz w:val="24"/>
          <w:szCs w:val="24"/>
        </w:rPr>
        <w:t xml:space="preserve">Dutta and Devi </w:t>
      </w:r>
      <w:r w:rsidR="000E47AA">
        <w:rPr>
          <w:rFonts w:ascii="Times New Roman" w:hAnsi="Times New Roman" w:cs="Times New Roman"/>
          <w:sz w:val="24"/>
          <w:szCs w:val="24"/>
        </w:rPr>
        <w:t>(</w:t>
      </w:r>
      <w:r w:rsidR="0014266D" w:rsidRPr="00D02E0C">
        <w:rPr>
          <w:rFonts w:ascii="Times New Roman" w:hAnsi="Times New Roman" w:cs="Times New Roman"/>
          <w:sz w:val="24"/>
          <w:szCs w:val="24"/>
        </w:rPr>
        <w:t>2015</w:t>
      </w:r>
      <w:r w:rsidR="000E47AA">
        <w:rPr>
          <w:rFonts w:ascii="Times New Roman" w:hAnsi="Times New Roman" w:cs="Times New Roman"/>
          <w:sz w:val="24"/>
          <w:szCs w:val="24"/>
        </w:rPr>
        <w:t>)</w:t>
      </w:r>
      <w:r w:rsidR="0014266D" w:rsidRPr="00D02E0C">
        <w:rPr>
          <w:rFonts w:ascii="Times New Roman" w:hAnsi="Times New Roman" w:cs="Times New Roman"/>
          <w:sz w:val="24"/>
          <w:szCs w:val="24"/>
        </w:rPr>
        <w:t xml:space="preserve"> </w:t>
      </w:r>
      <w:bookmarkEnd w:id="6"/>
      <w:r w:rsidR="0014266D" w:rsidRPr="00D02E0C">
        <w:rPr>
          <w:rFonts w:ascii="Times New Roman" w:hAnsi="Times New Roman" w:cs="Times New Roman"/>
          <w:sz w:val="24"/>
          <w:szCs w:val="24"/>
        </w:rPr>
        <w:t xml:space="preserve">worked on six tropical tree species in the tropical forest of Assam, Northeast India and reported that </w:t>
      </w:r>
      <w:r w:rsidR="0014266D" w:rsidRPr="00D02E0C">
        <w:rPr>
          <w:rFonts w:ascii="Times New Roman" w:hAnsi="Times New Roman" w:cs="Times New Roman"/>
          <w:i/>
          <w:iCs/>
          <w:sz w:val="24"/>
          <w:szCs w:val="24"/>
        </w:rPr>
        <w:t xml:space="preserve">S. </w:t>
      </w:r>
      <w:proofErr w:type="spellStart"/>
      <w:r w:rsidR="0014266D" w:rsidRPr="00D02E0C">
        <w:rPr>
          <w:rFonts w:ascii="Times New Roman" w:hAnsi="Times New Roman" w:cs="Times New Roman"/>
          <w:i/>
          <w:iCs/>
          <w:sz w:val="24"/>
          <w:szCs w:val="24"/>
        </w:rPr>
        <w:t>colorata</w:t>
      </w:r>
      <w:proofErr w:type="spellEnd"/>
      <w:r w:rsidR="0014266D" w:rsidRPr="00D02E0C">
        <w:rPr>
          <w:rFonts w:ascii="Times New Roman" w:hAnsi="Times New Roman" w:cs="Times New Roman"/>
          <w:sz w:val="24"/>
          <w:szCs w:val="24"/>
        </w:rPr>
        <w:t xml:space="preserve"> and </w:t>
      </w:r>
      <w:r w:rsidR="0014266D" w:rsidRPr="00D02E0C">
        <w:rPr>
          <w:rFonts w:ascii="Times New Roman" w:hAnsi="Times New Roman" w:cs="Times New Roman"/>
          <w:i/>
          <w:iCs/>
          <w:sz w:val="24"/>
          <w:szCs w:val="24"/>
        </w:rPr>
        <w:t xml:space="preserve">S. </w:t>
      </w:r>
      <w:proofErr w:type="spellStart"/>
      <w:r w:rsidR="0014266D" w:rsidRPr="00D02E0C">
        <w:rPr>
          <w:rFonts w:ascii="Times New Roman" w:hAnsi="Times New Roman" w:cs="Times New Roman"/>
          <w:i/>
          <w:iCs/>
          <w:sz w:val="24"/>
          <w:szCs w:val="24"/>
        </w:rPr>
        <w:t>villosa</w:t>
      </w:r>
      <w:proofErr w:type="spellEnd"/>
      <w:r w:rsidR="000E47AA">
        <w:rPr>
          <w:rFonts w:ascii="Times New Roman" w:hAnsi="Times New Roman" w:cs="Times New Roman"/>
          <w:i/>
          <w:iCs/>
          <w:sz w:val="24"/>
          <w:szCs w:val="24"/>
        </w:rPr>
        <w:t>,</w:t>
      </w:r>
      <w:r w:rsidR="0014266D" w:rsidRPr="00D02E0C">
        <w:rPr>
          <w:rFonts w:ascii="Times New Roman" w:hAnsi="Times New Roman" w:cs="Times New Roman"/>
          <w:i/>
          <w:iCs/>
          <w:sz w:val="24"/>
          <w:szCs w:val="24"/>
        </w:rPr>
        <w:t xml:space="preserve"> </w:t>
      </w:r>
      <w:r w:rsidR="000E47AA">
        <w:rPr>
          <w:rFonts w:ascii="Times New Roman" w:hAnsi="Times New Roman" w:cs="Times New Roman"/>
          <w:sz w:val="24"/>
          <w:szCs w:val="24"/>
        </w:rPr>
        <w:t>l</w:t>
      </w:r>
      <w:r w:rsidR="0014266D" w:rsidRPr="00D02E0C">
        <w:rPr>
          <w:rFonts w:ascii="Times New Roman" w:hAnsi="Times New Roman" w:cs="Times New Roman"/>
          <w:sz w:val="24"/>
          <w:szCs w:val="24"/>
        </w:rPr>
        <w:t>eaf fall in Jan</w:t>
      </w:r>
      <w:r w:rsidR="000E47AA">
        <w:rPr>
          <w:rFonts w:ascii="Times New Roman" w:hAnsi="Times New Roman" w:cs="Times New Roman"/>
          <w:sz w:val="24"/>
          <w:szCs w:val="24"/>
        </w:rPr>
        <w:t>uary</w:t>
      </w:r>
      <w:r w:rsidR="0014266D" w:rsidRPr="00D02E0C">
        <w:rPr>
          <w:rFonts w:ascii="Times New Roman" w:hAnsi="Times New Roman" w:cs="Times New Roman"/>
          <w:sz w:val="24"/>
          <w:szCs w:val="24"/>
        </w:rPr>
        <w:t xml:space="preserve"> to March and </w:t>
      </w:r>
      <w:r w:rsidR="000E47AA" w:rsidRPr="00D02E0C">
        <w:rPr>
          <w:rFonts w:ascii="Times New Roman" w:hAnsi="Times New Roman" w:cs="Times New Roman"/>
          <w:sz w:val="24"/>
          <w:szCs w:val="24"/>
        </w:rPr>
        <w:t>Dec</w:t>
      </w:r>
      <w:r w:rsidR="000E47AA">
        <w:rPr>
          <w:rFonts w:ascii="Times New Roman" w:hAnsi="Times New Roman" w:cs="Times New Roman"/>
          <w:sz w:val="24"/>
          <w:szCs w:val="24"/>
        </w:rPr>
        <w:t>ember</w:t>
      </w:r>
      <w:r w:rsidR="0014266D" w:rsidRPr="00D02E0C">
        <w:rPr>
          <w:rFonts w:ascii="Times New Roman" w:hAnsi="Times New Roman" w:cs="Times New Roman"/>
          <w:sz w:val="24"/>
          <w:szCs w:val="24"/>
        </w:rPr>
        <w:t xml:space="preserve"> to April</w:t>
      </w:r>
      <w:r w:rsidR="000E47AA">
        <w:rPr>
          <w:rFonts w:ascii="Times New Roman" w:hAnsi="Times New Roman" w:cs="Times New Roman"/>
          <w:sz w:val="24"/>
          <w:szCs w:val="24"/>
        </w:rPr>
        <w:t xml:space="preserve"> respectively</w:t>
      </w:r>
      <w:r w:rsidR="0014266D" w:rsidRPr="00D02E0C">
        <w:rPr>
          <w:rFonts w:ascii="Times New Roman" w:hAnsi="Times New Roman" w:cs="Times New Roman"/>
          <w:sz w:val="24"/>
          <w:szCs w:val="24"/>
        </w:rPr>
        <w:t xml:space="preserve">; </w:t>
      </w:r>
      <w:r w:rsidR="000E47AA">
        <w:rPr>
          <w:rFonts w:ascii="Times New Roman" w:hAnsi="Times New Roman" w:cs="Times New Roman"/>
          <w:sz w:val="24"/>
          <w:szCs w:val="24"/>
        </w:rPr>
        <w:t>f</w:t>
      </w:r>
      <w:r w:rsidR="0014266D" w:rsidRPr="00D02E0C">
        <w:rPr>
          <w:rFonts w:ascii="Times New Roman" w:hAnsi="Times New Roman" w:cs="Times New Roman"/>
          <w:sz w:val="24"/>
          <w:szCs w:val="24"/>
        </w:rPr>
        <w:t>lowering in Feb</w:t>
      </w:r>
      <w:r w:rsidR="000E47AA">
        <w:rPr>
          <w:rFonts w:ascii="Times New Roman" w:hAnsi="Times New Roman" w:cs="Times New Roman"/>
          <w:sz w:val="24"/>
          <w:szCs w:val="24"/>
        </w:rPr>
        <w:t>ruary</w:t>
      </w:r>
      <w:r w:rsidR="0014266D" w:rsidRPr="00D02E0C">
        <w:rPr>
          <w:rFonts w:ascii="Times New Roman" w:hAnsi="Times New Roman" w:cs="Times New Roman"/>
          <w:sz w:val="24"/>
          <w:szCs w:val="24"/>
        </w:rPr>
        <w:t xml:space="preserve"> to Mar</w:t>
      </w:r>
      <w:r w:rsidR="000E47AA">
        <w:rPr>
          <w:rFonts w:ascii="Times New Roman" w:hAnsi="Times New Roman" w:cs="Times New Roman"/>
          <w:sz w:val="24"/>
          <w:szCs w:val="24"/>
        </w:rPr>
        <w:t>ch</w:t>
      </w:r>
      <w:r w:rsidR="0014266D" w:rsidRPr="00D02E0C">
        <w:rPr>
          <w:rFonts w:ascii="Times New Roman" w:hAnsi="Times New Roman" w:cs="Times New Roman"/>
          <w:sz w:val="24"/>
          <w:szCs w:val="24"/>
        </w:rPr>
        <w:t xml:space="preserve">; </w:t>
      </w:r>
      <w:r w:rsidR="000E47AA">
        <w:rPr>
          <w:rFonts w:ascii="Times New Roman" w:hAnsi="Times New Roman" w:cs="Times New Roman"/>
          <w:sz w:val="24"/>
          <w:szCs w:val="24"/>
        </w:rPr>
        <w:t>f</w:t>
      </w:r>
      <w:r w:rsidR="0014266D" w:rsidRPr="00D02E0C">
        <w:rPr>
          <w:rFonts w:ascii="Times New Roman" w:hAnsi="Times New Roman" w:cs="Times New Roman"/>
          <w:sz w:val="24"/>
          <w:szCs w:val="24"/>
        </w:rPr>
        <w:t>ruiting in March to April and March to June.</w:t>
      </w:r>
      <w:r w:rsidR="000E47AA">
        <w:rPr>
          <w:rFonts w:ascii="Times New Roman" w:hAnsi="Times New Roman" w:cs="Times New Roman"/>
          <w:sz w:val="24"/>
          <w:szCs w:val="24"/>
        </w:rPr>
        <w:t xml:space="preserve"> Moreover, </w:t>
      </w:r>
      <w:r w:rsidR="00380A39">
        <w:rPr>
          <w:rFonts w:ascii="Times New Roman" w:hAnsi="Times New Roman" w:cs="Times New Roman"/>
          <w:sz w:val="24"/>
          <w:szCs w:val="24"/>
        </w:rPr>
        <w:t xml:space="preserve">flowering occurred from </w:t>
      </w:r>
      <w:r w:rsidR="00380A39" w:rsidRPr="00380A39">
        <w:rPr>
          <w:rFonts w:ascii="Times New Roman" w:hAnsi="Times New Roman" w:cs="Times New Roman"/>
          <w:sz w:val="24"/>
          <w:szCs w:val="24"/>
        </w:rPr>
        <w:t>Dec</w:t>
      </w:r>
      <w:r w:rsidR="00380A39">
        <w:rPr>
          <w:rFonts w:ascii="Times New Roman" w:hAnsi="Times New Roman" w:cs="Times New Roman"/>
          <w:sz w:val="24"/>
          <w:szCs w:val="24"/>
        </w:rPr>
        <w:t xml:space="preserve">ember to </w:t>
      </w:r>
      <w:r w:rsidR="00380A39" w:rsidRPr="00380A39">
        <w:rPr>
          <w:rFonts w:ascii="Times New Roman" w:hAnsi="Times New Roman" w:cs="Times New Roman"/>
          <w:sz w:val="24"/>
          <w:szCs w:val="24"/>
        </w:rPr>
        <w:t>Mar</w:t>
      </w:r>
      <w:r w:rsidR="00380A39">
        <w:rPr>
          <w:rFonts w:ascii="Times New Roman" w:hAnsi="Times New Roman" w:cs="Times New Roman"/>
          <w:sz w:val="24"/>
          <w:szCs w:val="24"/>
        </w:rPr>
        <w:t xml:space="preserve">ch with a duration of 4 months and leafless period more than 4 months of </w:t>
      </w:r>
      <w:r w:rsidR="0014266D" w:rsidRPr="00D02E0C">
        <w:rPr>
          <w:rFonts w:ascii="Times New Roman" w:hAnsi="Times New Roman" w:cs="Times New Roman"/>
          <w:i/>
          <w:iCs/>
          <w:sz w:val="24"/>
          <w:szCs w:val="24"/>
        </w:rPr>
        <w:t xml:space="preserve">S. urens </w:t>
      </w:r>
      <w:r w:rsidR="000E47AA">
        <w:rPr>
          <w:rFonts w:ascii="Times New Roman" w:hAnsi="Times New Roman" w:cs="Times New Roman"/>
          <w:sz w:val="24"/>
          <w:szCs w:val="24"/>
        </w:rPr>
        <w:t xml:space="preserve">in </w:t>
      </w:r>
      <w:r w:rsidR="000E47AA" w:rsidRPr="00D02E0C">
        <w:rPr>
          <w:rFonts w:ascii="Times New Roman" w:hAnsi="Times New Roman" w:cs="Times New Roman"/>
          <w:sz w:val="24"/>
          <w:szCs w:val="24"/>
        </w:rPr>
        <w:t xml:space="preserve">Vindhyan dry forest </w:t>
      </w:r>
      <w:r w:rsidR="00380A39">
        <w:rPr>
          <w:rFonts w:ascii="Times New Roman" w:hAnsi="Times New Roman" w:cs="Times New Roman"/>
          <w:sz w:val="24"/>
          <w:szCs w:val="24"/>
        </w:rPr>
        <w:t xml:space="preserve">of India </w:t>
      </w:r>
      <w:r w:rsidR="000E47AA">
        <w:rPr>
          <w:rFonts w:ascii="Times New Roman" w:hAnsi="Times New Roman" w:cs="Times New Roman"/>
          <w:sz w:val="24"/>
          <w:szCs w:val="24"/>
        </w:rPr>
        <w:t xml:space="preserve">as </w:t>
      </w:r>
      <w:r w:rsidR="000E47AA" w:rsidRPr="00D02E0C">
        <w:rPr>
          <w:rFonts w:ascii="Times New Roman" w:hAnsi="Times New Roman" w:cs="Times New Roman"/>
          <w:sz w:val="24"/>
          <w:szCs w:val="24"/>
        </w:rPr>
        <w:t xml:space="preserve">reported </w:t>
      </w:r>
      <w:r w:rsidR="0014266D" w:rsidRPr="00D02E0C">
        <w:rPr>
          <w:rFonts w:ascii="Times New Roman" w:hAnsi="Times New Roman" w:cs="Times New Roman"/>
          <w:sz w:val="24"/>
          <w:szCs w:val="24"/>
        </w:rPr>
        <w:t xml:space="preserve">by Kushwaha </w:t>
      </w:r>
      <w:r w:rsidR="0014266D" w:rsidRPr="000E47AA">
        <w:rPr>
          <w:rFonts w:ascii="Times New Roman" w:hAnsi="Times New Roman" w:cs="Times New Roman"/>
          <w:i/>
          <w:iCs/>
          <w:sz w:val="24"/>
          <w:szCs w:val="24"/>
        </w:rPr>
        <w:t>et al.</w:t>
      </w:r>
      <w:r w:rsidR="0014266D" w:rsidRPr="00D02E0C">
        <w:rPr>
          <w:rFonts w:ascii="Times New Roman" w:hAnsi="Times New Roman" w:cs="Times New Roman"/>
          <w:sz w:val="24"/>
          <w:szCs w:val="24"/>
        </w:rPr>
        <w:t xml:space="preserve"> </w:t>
      </w:r>
      <w:r w:rsidR="000E47AA">
        <w:rPr>
          <w:rFonts w:ascii="Times New Roman" w:hAnsi="Times New Roman" w:cs="Times New Roman"/>
          <w:sz w:val="24"/>
          <w:szCs w:val="24"/>
        </w:rPr>
        <w:t>(</w:t>
      </w:r>
      <w:r w:rsidR="0014266D" w:rsidRPr="00D02E0C">
        <w:rPr>
          <w:rFonts w:ascii="Times New Roman" w:hAnsi="Times New Roman" w:cs="Times New Roman"/>
          <w:sz w:val="24"/>
          <w:szCs w:val="24"/>
        </w:rPr>
        <w:t>2011</w:t>
      </w:r>
      <w:r w:rsidR="000E47AA">
        <w:rPr>
          <w:rFonts w:ascii="Times New Roman" w:hAnsi="Times New Roman" w:cs="Times New Roman"/>
          <w:sz w:val="24"/>
          <w:szCs w:val="24"/>
        </w:rPr>
        <w:t>)</w:t>
      </w:r>
      <w:r w:rsidR="0014266D" w:rsidRPr="00D02E0C">
        <w:rPr>
          <w:rFonts w:ascii="Times New Roman" w:hAnsi="Times New Roman" w:cs="Times New Roman"/>
          <w:sz w:val="24"/>
          <w:szCs w:val="24"/>
        </w:rPr>
        <w:t>.</w:t>
      </w:r>
    </w:p>
    <w:p w14:paraId="115757E2" w14:textId="77777777" w:rsidR="003D047D" w:rsidRPr="00D02E0C" w:rsidRDefault="003D047D" w:rsidP="000E47AA">
      <w:pPr>
        <w:spacing w:after="0" w:line="360" w:lineRule="auto"/>
        <w:ind w:firstLine="720"/>
        <w:jc w:val="both"/>
        <w:rPr>
          <w:rFonts w:ascii="Times New Roman" w:hAnsi="Times New Roman" w:cs="Times New Roman"/>
          <w:sz w:val="24"/>
          <w:szCs w:val="24"/>
        </w:rPr>
      </w:pPr>
    </w:p>
    <w:p w14:paraId="41ED0B5E" w14:textId="1DC0CC85" w:rsidR="00C709A6" w:rsidRPr="00456AFA" w:rsidRDefault="008C5B8D" w:rsidP="00BC41C0">
      <w:pPr>
        <w:spacing w:line="360" w:lineRule="auto"/>
        <w:ind w:firstLine="720"/>
        <w:jc w:val="center"/>
        <w:rPr>
          <w:rFonts w:ascii="Times New Roman" w:hAnsi="Times New Roman" w:cs="Times New Roman"/>
          <w:color w:val="FF0000"/>
          <w:sz w:val="24"/>
          <w:szCs w:val="24"/>
        </w:rPr>
      </w:pPr>
      <w:r>
        <w:rPr>
          <w:noProof/>
        </w:rPr>
        <w:lastRenderedPageBreak/>
        <w:drawing>
          <wp:inline distT="0" distB="0" distL="0" distR="0" wp14:anchorId="73113F21" wp14:editId="24B30694">
            <wp:extent cx="5370438" cy="1976607"/>
            <wp:effectExtent l="0" t="0" r="1905" b="5080"/>
            <wp:docPr id="17781016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1395" b="17765"/>
                    <a:stretch>
                      <a:fillRect/>
                    </a:stretch>
                  </pic:blipFill>
                  <pic:spPr bwMode="auto">
                    <a:xfrm>
                      <a:off x="0" y="0"/>
                      <a:ext cx="5393492" cy="1985092"/>
                    </a:xfrm>
                    <a:prstGeom prst="rect">
                      <a:avLst/>
                    </a:prstGeom>
                    <a:noFill/>
                    <a:ln>
                      <a:noFill/>
                    </a:ln>
                    <a:extLst>
                      <a:ext uri="{53640926-AAD7-44D8-BBD7-CCE9431645EC}">
                        <a14:shadowObscured xmlns:a14="http://schemas.microsoft.com/office/drawing/2010/main"/>
                      </a:ext>
                    </a:extLst>
                  </pic:spPr>
                </pic:pic>
              </a:graphicData>
            </a:graphic>
          </wp:inline>
        </w:drawing>
      </w:r>
    </w:p>
    <w:p w14:paraId="3C91DFDE" w14:textId="257A760D" w:rsidR="00C709A6" w:rsidRDefault="00C709A6" w:rsidP="00C709A6">
      <w:pPr>
        <w:spacing w:after="0" w:line="360" w:lineRule="auto"/>
        <w:jc w:val="center"/>
        <w:rPr>
          <w:rFonts w:ascii="Times New Roman" w:hAnsi="Times New Roman" w:cs="Times New Roman"/>
          <w:b/>
          <w:bCs/>
          <w:i/>
          <w:iCs/>
          <w:sz w:val="24"/>
          <w:szCs w:val="24"/>
        </w:rPr>
      </w:pPr>
      <w:r w:rsidRPr="00C709A6">
        <w:rPr>
          <w:rFonts w:ascii="Times New Roman" w:hAnsi="Times New Roman" w:cs="Times New Roman"/>
          <w:b/>
          <w:bCs/>
          <w:sz w:val="24"/>
          <w:szCs w:val="24"/>
        </w:rPr>
        <w:t xml:space="preserve">Fig 2:  Circular plot of different </w:t>
      </w:r>
      <w:proofErr w:type="spellStart"/>
      <w:r w:rsidRPr="00C709A6">
        <w:rPr>
          <w:rFonts w:ascii="Times New Roman" w:hAnsi="Times New Roman" w:cs="Times New Roman"/>
          <w:b/>
          <w:bCs/>
          <w:sz w:val="24"/>
          <w:szCs w:val="24"/>
        </w:rPr>
        <w:t>phenophases</w:t>
      </w:r>
      <w:proofErr w:type="spellEnd"/>
      <w:r w:rsidRPr="00C709A6">
        <w:rPr>
          <w:rFonts w:ascii="Times New Roman" w:hAnsi="Times New Roman" w:cs="Times New Roman"/>
          <w:b/>
          <w:bCs/>
          <w:sz w:val="24"/>
          <w:szCs w:val="24"/>
        </w:rPr>
        <w:t xml:space="preserve"> of </w:t>
      </w:r>
      <w:proofErr w:type="spellStart"/>
      <w:r w:rsidRPr="00C709A6">
        <w:rPr>
          <w:rFonts w:ascii="Times New Roman" w:hAnsi="Times New Roman" w:cs="Times New Roman"/>
          <w:b/>
          <w:bCs/>
          <w:i/>
          <w:iCs/>
          <w:sz w:val="24"/>
          <w:szCs w:val="24"/>
        </w:rPr>
        <w:t>Sterculia</w:t>
      </w:r>
      <w:proofErr w:type="spellEnd"/>
      <w:r w:rsidRPr="00C709A6">
        <w:rPr>
          <w:rFonts w:ascii="Times New Roman" w:hAnsi="Times New Roman" w:cs="Times New Roman"/>
          <w:b/>
          <w:bCs/>
          <w:i/>
          <w:iCs/>
          <w:sz w:val="24"/>
          <w:szCs w:val="24"/>
        </w:rPr>
        <w:t xml:space="preserve"> </w:t>
      </w:r>
      <w:proofErr w:type="spellStart"/>
      <w:r w:rsidRPr="00C709A6">
        <w:rPr>
          <w:rFonts w:ascii="Times New Roman" w:hAnsi="Times New Roman" w:cs="Times New Roman"/>
          <w:b/>
          <w:bCs/>
          <w:i/>
          <w:iCs/>
          <w:sz w:val="24"/>
          <w:szCs w:val="24"/>
        </w:rPr>
        <w:t>villosa</w:t>
      </w:r>
      <w:proofErr w:type="spellEnd"/>
      <w:r w:rsidRPr="00C709A6">
        <w:rPr>
          <w:rFonts w:ascii="Times New Roman" w:hAnsi="Times New Roman" w:cs="Times New Roman"/>
          <w:b/>
          <w:bCs/>
          <w:i/>
          <w:iCs/>
          <w:sz w:val="24"/>
          <w:szCs w:val="24"/>
        </w:rPr>
        <w:t xml:space="preserve"> </w:t>
      </w:r>
      <w:r w:rsidR="002A0F6E" w:rsidRPr="002A0F6E">
        <w:rPr>
          <w:rFonts w:ascii="Times New Roman" w:hAnsi="Times New Roman" w:cs="Times New Roman"/>
          <w:b/>
          <w:bCs/>
          <w:sz w:val="24"/>
          <w:szCs w:val="24"/>
        </w:rPr>
        <w:t>for two years</w:t>
      </w:r>
    </w:p>
    <w:p w14:paraId="704ECB41" w14:textId="77777777" w:rsidR="00C709A6" w:rsidRDefault="00C709A6" w:rsidP="00C709A6">
      <w:pPr>
        <w:spacing w:after="0" w:line="240" w:lineRule="auto"/>
        <w:rPr>
          <w:rFonts w:ascii="Times New Roman" w:hAnsi="Times New Roman" w:cs="Times New Roman"/>
          <w:sz w:val="24"/>
          <w:szCs w:val="24"/>
          <w:lang w:val="en-US"/>
        </w:rPr>
      </w:pPr>
    </w:p>
    <w:p w14:paraId="27F75F9E" w14:textId="54AEAFB2" w:rsidR="00896E71" w:rsidRDefault="0014266D" w:rsidP="0014266D">
      <w:pPr>
        <w:pStyle w:val="ListParagraph"/>
        <w:spacing w:after="0" w:line="360" w:lineRule="auto"/>
        <w:ind w:left="360" w:firstLine="360"/>
        <w:jc w:val="both"/>
        <w:rPr>
          <w:rFonts w:ascii="Times New Roman" w:hAnsi="Times New Roman" w:cs="Times New Roman"/>
          <w:b/>
          <w:bCs/>
          <w:sz w:val="24"/>
          <w:szCs w:val="24"/>
        </w:rPr>
      </w:pPr>
      <w:r w:rsidRPr="00300C97">
        <w:rPr>
          <w:rFonts w:ascii="Times New Roman" w:hAnsi="Times New Roman" w:cs="Times New Roman"/>
          <w:b/>
          <w:bCs/>
          <w:sz w:val="24"/>
          <w:szCs w:val="24"/>
          <w:lang w:val="en-US"/>
        </w:rPr>
        <w:t>Table</w:t>
      </w:r>
      <w:r>
        <w:rPr>
          <w:rFonts w:ascii="Times New Roman" w:hAnsi="Times New Roman" w:cs="Times New Roman"/>
          <w:b/>
          <w:bCs/>
          <w:sz w:val="24"/>
          <w:szCs w:val="24"/>
          <w:lang w:val="en-US"/>
        </w:rPr>
        <w:t xml:space="preserve"> 2</w:t>
      </w:r>
      <w:r w:rsidR="0054232C">
        <w:rPr>
          <w:rFonts w:ascii="Times New Roman" w:hAnsi="Times New Roman" w:cs="Times New Roman"/>
          <w:b/>
          <w:bCs/>
          <w:sz w:val="24"/>
          <w:szCs w:val="24"/>
          <w:lang w:val="en-US"/>
        </w:rPr>
        <w:t>:</w:t>
      </w:r>
      <w:r>
        <w:rPr>
          <w:rFonts w:ascii="Times New Roman" w:hAnsi="Times New Roman" w:cs="Times New Roman"/>
          <w:b/>
          <w:bCs/>
          <w:sz w:val="24"/>
          <w:szCs w:val="24"/>
          <w:lang w:val="en-US"/>
        </w:rPr>
        <w:t xml:space="preserve"> </w:t>
      </w:r>
      <w:r w:rsidRPr="00300C97">
        <w:rPr>
          <w:rFonts w:ascii="Times New Roman" w:hAnsi="Times New Roman" w:cs="Times New Roman"/>
          <w:b/>
          <w:bCs/>
          <w:sz w:val="24"/>
          <w:szCs w:val="24"/>
          <w:lang w:val="en-US"/>
        </w:rPr>
        <w:t xml:space="preserve">Details of </w:t>
      </w:r>
      <w:r w:rsidR="00E07465">
        <w:rPr>
          <w:rFonts w:ascii="Times New Roman" w:hAnsi="Times New Roman" w:cs="Times New Roman"/>
          <w:b/>
          <w:bCs/>
          <w:sz w:val="24"/>
          <w:szCs w:val="24"/>
        </w:rPr>
        <w:t>different</w:t>
      </w:r>
      <w:r w:rsidRPr="00300C97">
        <w:rPr>
          <w:rFonts w:ascii="Times New Roman" w:hAnsi="Times New Roman" w:cs="Times New Roman"/>
          <w:b/>
          <w:bCs/>
          <w:sz w:val="24"/>
          <w:szCs w:val="24"/>
        </w:rPr>
        <w:t xml:space="preserve"> </w:t>
      </w:r>
      <w:r w:rsidRPr="00300C97">
        <w:rPr>
          <w:rFonts w:ascii="Times New Roman" w:hAnsi="Times New Roman" w:cs="Times New Roman"/>
          <w:b/>
          <w:bCs/>
          <w:sz w:val="24"/>
          <w:szCs w:val="24"/>
          <w:lang w:val="en-US"/>
        </w:rPr>
        <w:t xml:space="preserve">phenological events of </w:t>
      </w:r>
      <w:proofErr w:type="spellStart"/>
      <w:r w:rsidR="00E07465" w:rsidRPr="00E07465">
        <w:rPr>
          <w:rFonts w:ascii="Times New Roman" w:hAnsi="Times New Roman" w:cs="Times New Roman"/>
          <w:b/>
          <w:bCs/>
          <w:i/>
          <w:iCs/>
          <w:sz w:val="24"/>
          <w:szCs w:val="24"/>
        </w:rPr>
        <w:t>Sterculia</w:t>
      </w:r>
      <w:proofErr w:type="spellEnd"/>
      <w:r w:rsidR="00E07465" w:rsidRPr="00E07465">
        <w:rPr>
          <w:rFonts w:ascii="Times New Roman" w:hAnsi="Times New Roman" w:cs="Times New Roman"/>
          <w:b/>
          <w:bCs/>
          <w:i/>
          <w:iCs/>
          <w:sz w:val="24"/>
          <w:szCs w:val="24"/>
        </w:rPr>
        <w:t xml:space="preserve"> </w:t>
      </w:r>
      <w:proofErr w:type="spellStart"/>
      <w:r w:rsidR="00E07465" w:rsidRPr="00E07465">
        <w:rPr>
          <w:rFonts w:ascii="Times New Roman" w:hAnsi="Times New Roman" w:cs="Times New Roman"/>
          <w:b/>
          <w:bCs/>
          <w:i/>
          <w:iCs/>
          <w:sz w:val="24"/>
          <w:szCs w:val="24"/>
        </w:rPr>
        <w:t>villosa</w:t>
      </w:r>
      <w:proofErr w:type="spellEnd"/>
    </w:p>
    <w:tbl>
      <w:tblPr>
        <w:tblStyle w:val="TableGrid"/>
        <w:tblW w:w="4979" w:type="pct"/>
        <w:tblLook w:val="04A0" w:firstRow="1" w:lastRow="0" w:firstColumn="1" w:lastColumn="0" w:noHBand="0" w:noVBand="1"/>
      </w:tblPr>
      <w:tblGrid>
        <w:gridCol w:w="1494"/>
        <w:gridCol w:w="1483"/>
        <w:gridCol w:w="1494"/>
        <w:gridCol w:w="1483"/>
        <w:gridCol w:w="1546"/>
        <w:gridCol w:w="1478"/>
      </w:tblGrid>
      <w:tr w:rsidR="00E07465" w:rsidRPr="00300C97" w14:paraId="6FA13472" w14:textId="77777777" w:rsidTr="00E07465">
        <w:trPr>
          <w:trHeight w:val="475"/>
        </w:trPr>
        <w:tc>
          <w:tcPr>
            <w:tcW w:w="5000" w:type="pct"/>
            <w:gridSpan w:val="6"/>
          </w:tcPr>
          <w:p w14:paraId="36F85352" w14:textId="728ACA50" w:rsidR="00E07465" w:rsidRPr="00300C97" w:rsidRDefault="00E07465" w:rsidP="0014266D">
            <w:pPr>
              <w:jc w:val="center"/>
              <w:rPr>
                <w:rFonts w:ascii="Times New Roman" w:hAnsi="Times New Roman" w:cs="Times New Roman"/>
                <w:b/>
                <w:bCs/>
                <w:sz w:val="24"/>
                <w:szCs w:val="24"/>
              </w:rPr>
            </w:pPr>
            <w:r w:rsidRPr="00300C97">
              <w:rPr>
                <w:rFonts w:ascii="Times New Roman" w:hAnsi="Times New Roman" w:cs="Times New Roman"/>
                <w:b/>
                <w:bCs/>
                <w:sz w:val="24"/>
                <w:szCs w:val="24"/>
              </w:rPr>
              <w:t>Vegetative</w:t>
            </w:r>
            <w:r>
              <w:rPr>
                <w:rFonts w:ascii="Times New Roman" w:hAnsi="Times New Roman" w:cs="Times New Roman"/>
                <w:b/>
                <w:bCs/>
                <w:sz w:val="24"/>
                <w:szCs w:val="24"/>
              </w:rPr>
              <w:t xml:space="preserve"> </w:t>
            </w:r>
            <w:proofErr w:type="spellStart"/>
            <w:r w:rsidRPr="00300C97">
              <w:rPr>
                <w:rFonts w:ascii="Times New Roman" w:hAnsi="Times New Roman" w:cs="Times New Roman"/>
                <w:b/>
                <w:bCs/>
                <w:sz w:val="24"/>
                <w:szCs w:val="24"/>
              </w:rPr>
              <w:t>phenophases</w:t>
            </w:r>
            <w:proofErr w:type="spellEnd"/>
          </w:p>
        </w:tc>
      </w:tr>
      <w:tr w:rsidR="00C709A6" w:rsidRPr="00300C97" w14:paraId="01BEE8B6" w14:textId="77777777" w:rsidTr="00E07465">
        <w:trPr>
          <w:trHeight w:val="475"/>
        </w:trPr>
        <w:tc>
          <w:tcPr>
            <w:tcW w:w="1658" w:type="pct"/>
            <w:gridSpan w:val="2"/>
          </w:tcPr>
          <w:p w14:paraId="145F53CB" w14:textId="1BC2920F" w:rsidR="00C709A6" w:rsidRPr="00300C97" w:rsidRDefault="00C709A6" w:rsidP="0014266D">
            <w:pPr>
              <w:jc w:val="center"/>
              <w:rPr>
                <w:rFonts w:ascii="Times New Roman" w:hAnsi="Times New Roman" w:cs="Times New Roman"/>
                <w:b/>
                <w:bCs/>
                <w:sz w:val="24"/>
                <w:szCs w:val="24"/>
              </w:rPr>
            </w:pPr>
            <w:r w:rsidRPr="00300C97">
              <w:rPr>
                <w:rFonts w:ascii="Times New Roman" w:hAnsi="Times New Roman" w:cs="Times New Roman"/>
                <w:b/>
                <w:bCs/>
                <w:sz w:val="24"/>
                <w:szCs w:val="24"/>
              </w:rPr>
              <w:t xml:space="preserve">Leaf falling </w:t>
            </w:r>
          </w:p>
        </w:tc>
        <w:tc>
          <w:tcPr>
            <w:tcW w:w="1658" w:type="pct"/>
            <w:gridSpan w:val="2"/>
          </w:tcPr>
          <w:p w14:paraId="281E44CD" w14:textId="1269FEF3" w:rsidR="00C709A6" w:rsidRPr="00300C97" w:rsidRDefault="00C709A6" w:rsidP="0014266D">
            <w:pPr>
              <w:jc w:val="center"/>
              <w:rPr>
                <w:rFonts w:ascii="Times New Roman" w:hAnsi="Times New Roman" w:cs="Times New Roman"/>
                <w:b/>
                <w:bCs/>
                <w:sz w:val="24"/>
                <w:szCs w:val="24"/>
              </w:rPr>
            </w:pPr>
            <w:r w:rsidRPr="00300C97">
              <w:rPr>
                <w:rFonts w:ascii="Times New Roman" w:hAnsi="Times New Roman" w:cs="Times New Roman"/>
                <w:b/>
                <w:bCs/>
                <w:sz w:val="24"/>
                <w:szCs w:val="24"/>
              </w:rPr>
              <w:t xml:space="preserve">Leaf renewal </w:t>
            </w:r>
          </w:p>
        </w:tc>
        <w:tc>
          <w:tcPr>
            <w:tcW w:w="1684" w:type="pct"/>
            <w:gridSpan w:val="2"/>
          </w:tcPr>
          <w:p w14:paraId="2C422CD6" w14:textId="77777777" w:rsidR="00C709A6" w:rsidRPr="00300C97" w:rsidRDefault="00C709A6" w:rsidP="0014266D">
            <w:pPr>
              <w:jc w:val="center"/>
              <w:rPr>
                <w:rFonts w:ascii="Times New Roman" w:hAnsi="Times New Roman" w:cs="Times New Roman"/>
                <w:b/>
                <w:bCs/>
                <w:sz w:val="24"/>
                <w:szCs w:val="24"/>
              </w:rPr>
            </w:pPr>
            <w:r w:rsidRPr="00300C97">
              <w:rPr>
                <w:rFonts w:ascii="Times New Roman" w:hAnsi="Times New Roman" w:cs="Times New Roman"/>
                <w:b/>
                <w:bCs/>
                <w:sz w:val="24"/>
                <w:szCs w:val="24"/>
              </w:rPr>
              <w:t>Leafless character</w:t>
            </w:r>
          </w:p>
        </w:tc>
      </w:tr>
      <w:tr w:rsidR="00C709A6" w:rsidRPr="00300C97" w14:paraId="65C04AFA" w14:textId="77777777" w:rsidTr="00E07465">
        <w:trPr>
          <w:trHeight w:val="135"/>
        </w:trPr>
        <w:tc>
          <w:tcPr>
            <w:tcW w:w="832" w:type="pct"/>
          </w:tcPr>
          <w:p w14:paraId="111BF38F" w14:textId="77777777" w:rsidR="00C709A6" w:rsidRPr="00300C97" w:rsidRDefault="00C709A6" w:rsidP="00554E68">
            <w:pPr>
              <w:jc w:val="center"/>
              <w:rPr>
                <w:rFonts w:ascii="Times New Roman" w:hAnsi="Times New Roman" w:cs="Times New Roman"/>
                <w:b/>
                <w:bCs/>
                <w:sz w:val="24"/>
                <w:szCs w:val="24"/>
              </w:rPr>
            </w:pPr>
            <w:r w:rsidRPr="00300C97">
              <w:rPr>
                <w:rFonts w:ascii="Times New Roman" w:hAnsi="Times New Roman" w:cs="Times New Roman"/>
                <w:b/>
                <w:bCs/>
                <w:sz w:val="24"/>
                <w:szCs w:val="24"/>
              </w:rPr>
              <w:t>Period (Months)</w:t>
            </w:r>
          </w:p>
        </w:tc>
        <w:tc>
          <w:tcPr>
            <w:tcW w:w="826" w:type="pct"/>
          </w:tcPr>
          <w:p w14:paraId="785B692C" w14:textId="77777777" w:rsidR="00C709A6" w:rsidRPr="00300C97" w:rsidRDefault="00C709A6" w:rsidP="00554E68">
            <w:pPr>
              <w:jc w:val="center"/>
              <w:rPr>
                <w:rFonts w:ascii="Times New Roman" w:hAnsi="Times New Roman" w:cs="Times New Roman"/>
                <w:b/>
                <w:bCs/>
                <w:sz w:val="24"/>
                <w:szCs w:val="24"/>
              </w:rPr>
            </w:pPr>
            <w:r w:rsidRPr="00300C97">
              <w:rPr>
                <w:rFonts w:ascii="Times New Roman" w:hAnsi="Times New Roman" w:cs="Times New Roman"/>
                <w:b/>
                <w:bCs/>
                <w:sz w:val="24"/>
                <w:szCs w:val="24"/>
              </w:rPr>
              <w:t>Duration (Week)</w:t>
            </w:r>
          </w:p>
        </w:tc>
        <w:tc>
          <w:tcPr>
            <w:tcW w:w="832" w:type="pct"/>
          </w:tcPr>
          <w:p w14:paraId="65DEADF9" w14:textId="77777777" w:rsidR="00C709A6" w:rsidRPr="00300C97" w:rsidRDefault="00C709A6" w:rsidP="00554E68">
            <w:pPr>
              <w:jc w:val="center"/>
              <w:rPr>
                <w:rFonts w:ascii="Times New Roman" w:hAnsi="Times New Roman" w:cs="Times New Roman"/>
                <w:b/>
                <w:bCs/>
                <w:sz w:val="24"/>
                <w:szCs w:val="24"/>
              </w:rPr>
            </w:pPr>
            <w:r w:rsidRPr="00300C97">
              <w:rPr>
                <w:rFonts w:ascii="Times New Roman" w:hAnsi="Times New Roman" w:cs="Times New Roman"/>
                <w:b/>
                <w:bCs/>
                <w:sz w:val="24"/>
                <w:szCs w:val="24"/>
              </w:rPr>
              <w:t>Period (Months)</w:t>
            </w:r>
          </w:p>
        </w:tc>
        <w:tc>
          <w:tcPr>
            <w:tcW w:w="826" w:type="pct"/>
          </w:tcPr>
          <w:p w14:paraId="2AC5265D" w14:textId="77777777" w:rsidR="00C709A6" w:rsidRPr="00300C97" w:rsidRDefault="00C709A6" w:rsidP="00554E68">
            <w:pPr>
              <w:jc w:val="center"/>
              <w:rPr>
                <w:rFonts w:ascii="Times New Roman" w:hAnsi="Times New Roman" w:cs="Times New Roman"/>
                <w:b/>
                <w:bCs/>
                <w:sz w:val="24"/>
                <w:szCs w:val="24"/>
              </w:rPr>
            </w:pPr>
            <w:r w:rsidRPr="00300C97">
              <w:rPr>
                <w:rFonts w:ascii="Times New Roman" w:hAnsi="Times New Roman" w:cs="Times New Roman"/>
                <w:b/>
                <w:bCs/>
                <w:sz w:val="24"/>
                <w:szCs w:val="24"/>
              </w:rPr>
              <w:t>Duration (Week)</w:t>
            </w:r>
          </w:p>
        </w:tc>
        <w:tc>
          <w:tcPr>
            <w:tcW w:w="861" w:type="pct"/>
          </w:tcPr>
          <w:p w14:paraId="685D8FC1" w14:textId="77777777" w:rsidR="00C709A6" w:rsidRPr="00300C97" w:rsidRDefault="00C709A6" w:rsidP="00554E68">
            <w:pPr>
              <w:jc w:val="center"/>
              <w:rPr>
                <w:rFonts w:ascii="Times New Roman" w:hAnsi="Times New Roman" w:cs="Times New Roman"/>
                <w:b/>
                <w:bCs/>
                <w:sz w:val="24"/>
                <w:szCs w:val="24"/>
              </w:rPr>
            </w:pPr>
            <w:r w:rsidRPr="00300C97">
              <w:rPr>
                <w:rFonts w:ascii="Times New Roman" w:hAnsi="Times New Roman" w:cs="Times New Roman"/>
                <w:b/>
                <w:bCs/>
                <w:sz w:val="24"/>
                <w:szCs w:val="24"/>
              </w:rPr>
              <w:t>Period (Months)</w:t>
            </w:r>
          </w:p>
        </w:tc>
        <w:tc>
          <w:tcPr>
            <w:tcW w:w="823" w:type="pct"/>
          </w:tcPr>
          <w:p w14:paraId="6860D460" w14:textId="77777777" w:rsidR="00C709A6" w:rsidRPr="00300C97" w:rsidRDefault="00C709A6" w:rsidP="00554E68">
            <w:pPr>
              <w:jc w:val="center"/>
              <w:rPr>
                <w:rFonts w:ascii="Times New Roman" w:hAnsi="Times New Roman" w:cs="Times New Roman"/>
                <w:b/>
                <w:bCs/>
                <w:sz w:val="24"/>
                <w:szCs w:val="24"/>
              </w:rPr>
            </w:pPr>
            <w:r w:rsidRPr="00300C97">
              <w:rPr>
                <w:rFonts w:ascii="Times New Roman" w:hAnsi="Times New Roman" w:cs="Times New Roman"/>
                <w:b/>
                <w:bCs/>
                <w:sz w:val="24"/>
                <w:szCs w:val="24"/>
              </w:rPr>
              <w:t>Duration (Week)</w:t>
            </w:r>
          </w:p>
        </w:tc>
      </w:tr>
      <w:tr w:rsidR="00C709A6" w:rsidRPr="00300C97" w14:paraId="637B1159" w14:textId="77777777" w:rsidTr="002D0E1C">
        <w:trPr>
          <w:trHeight w:val="742"/>
        </w:trPr>
        <w:tc>
          <w:tcPr>
            <w:tcW w:w="832" w:type="pct"/>
          </w:tcPr>
          <w:p w14:paraId="021036D6" w14:textId="77777777" w:rsidR="00C709A6" w:rsidRPr="00300C97" w:rsidRDefault="00C709A6" w:rsidP="00911A3A">
            <w:pPr>
              <w:jc w:val="center"/>
              <w:rPr>
                <w:rFonts w:ascii="Times New Roman" w:hAnsi="Times New Roman" w:cs="Times New Roman"/>
                <w:sz w:val="24"/>
                <w:szCs w:val="24"/>
              </w:rPr>
            </w:pPr>
            <w:r w:rsidRPr="00300C97">
              <w:rPr>
                <w:rFonts w:ascii="Times New Roman" w:hAnsi="Times New Roman" w:cs="Times New Roman"/>
                <w:sz w:val="24"/>
                <w:szCs w:val="24"/>
              </w:rPr>
              <w:t>Nov-1</w:t>
            </w:r>
            <w:r w:rsidRPr="00300C97">
              <w:rPr>
                <w:rFonts w:ascii="Times New Roman" w:hAnsi="Times New Roman" w:cs="Times New Roman"/>
                <w:sz w:val="24"/>
                <w:szCs w:val="24"/>
                <w:vertAlign w:val="superscript"/>
              </w:rPr>
              <w:t>st</w:t>
            </w:r>
            <w:r w:rsidRPr="00300C97">
              <w:rPr>
                <w:rFonts w:ascii="Times New Roman" w:hAnsi="Times New Roman" w:cs="Times New Roman"/>
                <w:sz w:val="24"/>
                <w:szCs w:val="24"/>
              </w:rPr>
              <w:t xml:space="preserve"> half Feb</w:t>
            </w:r>
          </w:p>
        </w:tc>
        <w:tc>
          <w:tcPr>
            <w:tcW w:w="826" w:type="pct"/>
          </w:tcPr>
          <w:p w14:paraId="4314514F" w14:textId="77777777" w:rsidR="00C709A6" w:rsidRPr="00300C97" w:rsidRDefault="00C709A6" w:rsidP="00911A3A">
            <w:pPr>
              <w:jc w:val="center"/>
              <w:rPr>
                <w:rFonts w:ascii="Times New Roman" w:hAnsi="Times New Roman" w:cs="Times New Roman"/>
                <w:sz w:val="24"/>
                <w:szCs w:val="24"/>
              </w:rPr>
            </w:pPr>
            <w:r w:rsidRPr="00300C97">
              <w:rPr>
                <w:rFonts w:ascii="Times New Roman" w:hAnsi="Times New Roman" w:cs="Times New Roman"/>
                <w:sz w:val="24"/>
                <w:szCs w:val="24"/>
              </w:rPr>
              <w:t>14</w:t>
            </w:r>
          </w:p>
        </w:tc>
        <w:tc>
          <w:tcPr>
            <w:tcW w:w="832" w:type="pct"/>
          </w:tcPr>
          <w:p w14:paraId="7D802BEC" w14:textId="77777777" w:rsidR="00C709A6" w:rsidRPr="00300C97" w:rsidRDefault="00C709A6" w:rsidP="00911A3A">
            <w:pPr>
              <w:jc w:val="center"/>
              <w:rPr>
                <w:rFonts w:ascii="Times New Roman" w:hAnsi="Times New Roman" w:cs="Times New Roman"/>
                <w:sz w:val="24"/>
                <w:szCs w:val="24"/>
              </w:rPr>
            </w:pPr>
            <w:r w:rsidRPr="00300C97">
              <w:rPr>
                <w:rFonts w:ascii="Times New Roman" w:hAnsi="Times New Roman" w:cs="Times New Roman"/>
                <w:sz w:val="24"/>
                <w:szCs w:val="24"/>
              </w:rPr>
              <w:t>2</w:t>
            </w:r>
            <w:r w:rsidRPr="00300C97">
              <w:rPr>
                <w:rFonts w:ascii="Times New Roman" w:hAnsi="Times New Roman" w:cs="Times New Roman"/>
                <w:sz w:val="24"/>
                <w:szCs w:val="24"/>
                <w:vertAlign w:val="superscript"/>
              </w:rPr>
              <w:t>nd</w:t>
            </w:r>
            <w:r w:rsidRPr="00300C97">
              <w:rPr>
                <w:rFonts w:ascii="Times New Roman" w:hAnsi="Times New Roman" w:cs="Times New Roman"/>
                <w:sz w:val="24"/>
                <w:szCs w:val="24"/>
              </w:rPr>
              <w:t xml:space="preserve"> half May - July</w:t>
            </w:r>
          </w:p>
        </w:tc>
        <w:tc>
          <w:tcPr>
            <w:tcW w:w="826" w:type="pct"/>
          </w:tcPr>
          <w:p w14:paraId="392206FA" w14:textId="77777777" w:rsidR="00C709A6" w:rsidRPr="00300C97" w:rsidRDefault="00C709A6" w:rsidP="00911A3A">
            <w:pPr>
              <w:jc w:val="center"/>
              <w:rPr>
                <w:rFonts w:ascii="Times New Roman" w:hAnsi="Times New Roman" w:cs="Times New Roman"/>
                <w:sz w:val="24"/>
                <w:szCs w:val="24"/>
              </w:rPr>
            </w:pPr>
            <w:r w:rsidRPr="00300C97">
              <w:rPr>
                <w:rFonts w:ascii="Times New Roman" w:hAnsi="Times New Roman" w:cs="Times New Roman"/>
                <w:sz w:val="24"/>
                <w:szCs w:val="24"/>
              </w:rPr>
              <w:t>10</w:t>
            </w:r>
          </w:p>
        </w:tc>
        <w:tc>
          <w:tcPr>
            <w:tcW w:w="861" w:type="pct"/>
          </w:tcPr>
          <w:p w14:paraId="6972839A" w14:textId="77777777" w:rsidR="00C709A6" w:rsidRPr="00300C97" w:rsidRDefault="00C709A6" w:rsidP="00911A3A">
            <w:pPr>
              <w:jc w:val="center"/>
              <w:rPr>
                <w:rFonts w:ascii="Times New Roman" w:hAnsi="Times New Roman" w:cs="Times New Roman"/>
                <w:sz w:val="24"/>
                <w:szCs w:val="24"/>
              </w:rPr>
            </w:pPr>
            <w:r w:rsidRPr="00300C97">
              <w:rPr>
                <w:rFonts w:ascii="Times New Roman" w:hAnsi="Times New Roman" w:cs="Times New Roman"/>
                <w:sz w:val="24"/>
                <w:szCs w:val="24"/>
              </w:rPr>
              <w:t>2</w:t>
            </w:r>
            <w:r w:rsidRPr="00300C97">
              <w:rPr>
                <w:rFonts w:ascii="Times New Roman" w:hAnsi="Times New Roman" w:cs="Times New Roman"/>
                <w:sz w:val="24"/>
                <w:szCs w:val="24"/>
                <w:vertAlign w:val="superscript"/>
              </w:rPr>
              <w:t>nd</w:t>
            </w:r>
            <w:r w:rsidRPr="00300C97">
              <w:rPr>
                <w:rFonts w:ascii="Times New Roman" w:hAnsi="Times New Roman" w:cs="Times New Roman"/>
                <w:sz w:val="24"/>
                <w:szCs w:val="24"/>
              </w:rPr>
              <w:t xml:space="preserve"> half Feb - 1</w:t>
            </w:r>
            <w:r w:rsidRPr="00300C97">
              <w:rPr>
                <w:rFonts w:ascii="Times New Roman" w:hAnsi="Times New Roman" w:cs="Times New Roman"/>
                <w:sz w:val="24"/>
                <w:szCs w:val="24"/>
                <w:vertAlign w:val="superscript"/>
              </w:rPr>
              <w:t>st</w:t>
            </w:r>
            <w:r w:rsidRPr="00300C97">
              <w:rPr>
                <w:rFonts w:ascii="Times New Roman" w:hAnsi="Times New Roman" w:cs="Times New Roman"/>
                <w:sz w:val="24"/>
                <w:szCs w:val="24"/>
              </w:rPr>
              <w:t xml:space="preserve"> half May</w:t>
            </w:r>
          </w:p>
        </w:tc>
        <w:tc>
          <w:tcPr>
            <w:tcW w:w="823" w:type="pct"/>
          </w:tcPr>
          <w:p w14:paraId="692FA287" w14:textId="77777777" w:rsidR="00C709A6" w:rsidRPr="00300C97" w:rsidRDefault="00C709A6" w:rsidP="00911A3A">
            <w:pPr>
              <w:jc w:val="center"/>
              <w:rPr>
                <w:rFonts w:ascii="Times New Roman" w:hAnsi="Times New Roman" w:cs="Times New Roman"/>
                <w:sz w:val="24"/>
                <w:szCs w:val="24"/>
              </w:rPr>
            </w:pPr>
            <w:r w:rsidRPr="00300C97">
              <w:rPr>
                <w:rFonts w:ascii="Times New Roman" w:hAnsi="Times New Roman" w:cs="Times New Roman"/>
                <w:sz w:val="24"/>
                <w:szCs w:val="24"/>
              </w:rPr>
              <w:t>12</w:t>
            </w:r>
          </w:p>
        </w:tc>
      </w:tr>
      <w:tr w:rsidR="00C709A6" w:rsidRPr="00300C97" w14:paraId="110FBA9A" w14:textId="77777777" w:rsidTr="00C709A6">
        <w:trPr>
          <w:trHeight w:val="259"/>
        </w:trPr>
        <w:tc>
          <w:tcPr>
            <w:tcW w:w="5000" w:type="pct"/>
            <w:gridSpan w:val="6"/>
          </w:tcPr>
          <w:p w14:paraId="62CDED26" w14:textId="5143FD1D" w:rsidR="00C709A6" w:rsidRPr="00300C97" w:rsidRDefault="00C709A6" w:rsidP="00911A3A">
            <w:pPr>
              <w:jc w:val="center"/>
              <w:rPr>
                <w:rFonts w:ascii="Times New Roman" w:hAnsi="Times New Roman" w:cs="Times New Roman"/>
                <w:sz w:val="24"/>
                <w:szCs w:val="24"/>
              </w:rPr>
            </w:pPr>
            <w:r w:rsidRPr="00300C97">
              <w:rPr>
                <w:rFonts w:ascii="Times New Roman" w:hAnsi="Times New Roman" w:cs="Times New Roman"/>
                <w:b/>
                <w:bCs/>
                <w:sz w:val="24"/>
                <w:szCs w:val="24"/>
              </w:rPr>
              <w:t xml:space="preserve">Reproductive </w:t>
            </w:r>
            <w:proofErr w:type="spellStart"/>
            <w:r w:rsidRPr="00300C97">
              <w:rPr>
                <w:rFonts w:ascii="Times New Roman" w:hAnsi="Times New Roman" w:cs="Times New Roman"/>
                <w:b/>
                <w:bCs/>
                <w:sz w:val="24"/>
                <w:szCs w:val="24"/>
              </w:rPr>
              <w:t>phenophases</w:t>
            </w:r>
            <w:proofErr w:type="spellEnd"/>
          </w:p>
        </w:tc>
      </w:tr>
      <w:tr w:rsidR="00C709A6" w:rsidRPr="00300C97" w14:paraId="7744C451" w14:textId="77777777" w:rsidTr="00E07465">
        <w:trPr>
          <w:trHeight w:val="395"/>
        </w:trPr>
        <w:tc>
          <w:tcPr>
            <w:tcW w:w="1658" w:type="pct"/>
            <w:gridSpan w:val="2"/>
          </w:tcPr>
          <w:p w14:paraId="13DED75A" w14:textId="07667E48" w:rsidR="00C709A6" w:rsidRPr="00300C97" w:rsidRDefault="00C709A6" w:rsidP="00911A3A">
            <w:pPr>
              <w:jc w:val="center"/>
              <w:rPr>
                <w:rFonts w:ascii="Times New Roman" w:hAnsi="Times New Roman" w:cs="Times New Roman"/>
                <w:sz w:val="24"/>
                <w:szCs w:val="24"/>
              </w:rPr>
            </w:pPr>
            <w:r w:rsidRPr="00300C97">
              <w:rPr>
                <w:rFonts w:ascii="Times New Roman" w:hAnsi="Times New Roman" w:cs="Times New Roman"/>
                <w:b/>
                <w:bCs/>
                <w:sz w:val="24"/>
                <w:szCs w:val="24"/>
              </w:rPr>
              <w:t xml:space="preserve">Flowering </w:t>
            </w:r>
          </w:p>
        </w:tc>
        <w:tc>
          <w:tcPr>
            <w:tcW w:w="1658" w:type="pct"/>
            <w:gridSpan w:val="2"/>
          </w:tcPr>
          <w:p w14:paraId="61C701DB" w14:textId="02074702" w:rsidR="00C709A6" w:rsidRPr="00300C97" w:rsidRDefault="00C709A6" w:rsidP="00911A3A">
            <w:pPr>
              <w:jc w:val="center"/>
              <w:rPr>
                <w:rFonts w:ascii="Times New Roman" w:hAnsi="Times New Roman" w:cs="Times New Roman"/>
                <w:sz w:val="24"/>
                <w:szCs w:val="24"/>
              </w:rPr>
            </w:pPr>
            <w:r w:rsidRPr="00300C97">
              <w:rPr>
                <w:rFonts w:ascii="Times New Roman" w:hAnsi="Times New Roman" w:cs="Times New Roman"/>
                <w:b/>
                <w:bCs/>
                <w:sz w:val="24"/>
                <w:szCs w:val="24"/>
              </w:rPr>
              <w:t xml:space="preserve">Fruiting </w:t>
            </w:r>
          </w:p>
        </w:tc>
        <w:tc>
          <w:tcPr>
            <w:tcW w:w="1684" w:type="pct"/>
            <w:gridSpan w:val="2"/>
          </w:tcPr>
          <w:p w14:paraId="3673104A" w14:textId="6C3BC9B4" w:rsidR="00C709A6" w:rsidRPr="00300C97" w:rsidRDefault="00C709A6" w:rsidP="00911A3A">
            <w:pPr>
              <w:jc w:val="center"/>
              <w:rPr>
                <w:rFonts w:ascii="Times New Roman" w:hAnsi="Times New Roman" w:cs="Times New Roman"/>
                <w:sz w:val="24"/>
                <w:szCs w:val="24"/>
              </w:rPr>
            </w:pPr>
            <w:r w:rsidRPr="00300C97">
              <w:rPr>
                <w:rFonts w:ascii="Times New Roman" w:hAnsi="Times New Roman" w:cs="Times New Roman"/>
                <w:b/>
                <w:bCs/>
                <w:sz w:val="24"/>
                <w:szCs w:val="24"/>
              </w:rPr>
              <w:t xml:space="preserve">Fruit falling </w:t>
            </w:r>
          </w:p>
        </w:tc>
      </w:tr>
      <w:tr w:rsidR="00C709A6" w:rsidRPr="00300C97" w14:paraId="15141343" w14:textId="77777777" w:rsidTr="00E07465">
        <w:trPr>
          <w:trHeight w:val="952"/>
        </w:trPr>
        <w:tc>
          <w:tcPr>
            <w:tcW w:w="832" w:type="pct"/>
          </w:tcPr>
          <w:p w14:paraId="08F7CEDB" w14:textId="2B3E0FDD" w:rsidR="00C709A6" w:rsidRPr="00300C97" w:rsidRDefault="00C709A6" w:rsidP="00911A3A">
            <w:pPr>
              <w:jc w:val="center"/>
              <w:rPr>
                <w:rFonts w:ascii="Times New Roman" w:hAnsi="Times New Roman" w:cs="Times New Roman"/>
                <w:sz w:val="24"/>
                <w:szCs w:val="24"/>
              </w:rPr>
            </w:pPr>
            <w:r w:rsidRPr="00300C97">
              <w:rPr>
                <w:rFonts w:ascii="Times New Roman" w:hAnsi="Times New Roman" w:cs="Times New Roman"/>
                <w:b/>
                <w:bCs/>
                <w:sz w:val="24"/>
                <w:szCs w:val="24"/>
              </w:rPr>
              <w:t>Period (Months)</w:t>
            </w:r>
          </w:p>
        </w:tc>
        <w:tc>
          <w:tcPr>
            <w:tcW w:w="826" w:type="pct"/>
          </w:tcPr>
          <w:p w14:paraId="25C76706" w14:textId="06F365E2" w:rsidR="00C709A6" w:rsidRPr="00300C97" w:rsidRDefault="00C709A6" w:rsidP="00911A3A">
            <w:pPr>
              <w:jc w:val="center"/>
              <w:rPr>
                <w:rFonts w:ascii="Times New Roman" w:hAnsi="Times New Roman" w:cs="Times New Roman"/>
                <w:sz w:val="24"/>
                <w:szCs w:val="24"/>
              </w:rPr>
            </w:pPr>
            <w:r w:rsidRPr="00300C97">
              <w:rPr>
                <w:rFonts w:ascii="Times New Roman" w:hAnsi="Times New Roman" w:cs="Times New Roman"/>
                <w:b/>
                <w:bCs/>
                <w:sz w:val="24"/>
                <w:szCs w:val="24"/>
              </w:rPr>
              <w:t>Duration (Week)</w:t>
            </w:r>
          </w:p>
        </w:tc>
        <w:tc>
          <w:tcPr>
            <w:tcW w:w="832" w:type="pct"/>
          </w:tcPr>
          <w:p w14:paraId="6DC8253F" w14:textId="4298455A" w:rsidR="00C709A6" w:rsidRPr="00300C97" w:rsidRDefault="00C709A6" w:rsidP="00911A3A">
            <w:pPr>
              <w:jc w:val="center"/>
              <w:rPr>
                <w:rFonts w:ascii="Times New Roman" w:hAnsi="Times New Roman" w:cs="Times New Roman"/>
                <w:sz w:val="24"/>
                <w:szCs w:val="24"/>
              </w:rPr>
            </w:pPr>
            <w:r w:rsidRPr="00300C97">
              <w:rPr>
                <w:rFonts w:ascii="Times New Roman" w:hAnsi="Times New Roman" w:cs="Times New Roman"/>
                <w:b/>
                <w:bCs/>
                <w:sz w:val="24"/>
                <w:szCs w:val="24"/>
              </w:rPr>
              <w:t>Period (Months)</w:t>
            </w:r>
          </w:p>
        </w:tc>
        <w:tc>
          <w:tcPr>
            <w:tcW w:w="826" w:type="pct"/>
          </w:tcPr>
          <w:p w14:paraId="3249DA73" w14:textId="66A954A6" w:rsidR="00C709A6" w:rsidRPr="00300C97" w:rsidRDefault="00C709A6" w:rsidP="00911A3A">
            <w:pPr>
              <w:jc w:val="center"/>
              <w:rPr>
                <w:rFonts w:ascii="Times New Roman" w:hAnsi="Times New Roman" w:cs="Times New Roman"/>
                <w:sz w:val="24"/>
                <w:szCs w:val="24"/>
              </w:rPr>
            </w:pPr>
            <w:r w:rsidRPr="00300C97">
              <w:rPr>
                <w:rFonts w:ascii="Times New Roman" w:hAnsi="Times New Roman" w:cs="Times New Roman"/>
                <w:b/>
                <w:bCs/>
                <w:sz w:val="24"/>
                <w:szCs w:val="24"/>
              </w:rPr>
              <w:t>Duration (Week)</w:t>
            </w:r>
          </w:p>
        </w:tc>
        <w:tc>
          <w:tcPr>
            <w:tcW w:w="861" w:type="pct"/>
          </w:tcPr>
          <w:p w14:paraId="564E2B4B" w14:textId="09216509" w:rsidR="00C709A6" w:rsidRPr="00300C97" w:rsidRDefault="00C709A6" w:rsidP="00911A3A">
            <w:pPr>
              <w:jc w:val="center"/>
              <w:rPr>
                <w:rFonts w:ascii="Times New Roman" w:hAnsi="Times New Roman" w:cs="Times New Roman"/>
                <w:sz w:val="24"/>
                <w:szCs w:val="24"/>
              </w:rPr>
            </w:pPr>
            <w:r w:rsidRPr="00300C97">
              <w:rPr>
                <w:rFonts w:ascii="Times New Roman" w:hAnsi="Times New Roman" w:cs="Times New Roman"/>
                <w:b/>
                <w:bCs/>
                <w:sz w:val="24"/>
                <w:szCs w:val="24"/>
              </w:rPr>
              <w:t>Period (Months)</w:t>
            </w:r>
          </w:p>
        </w:tc>
        <w:tc>
          <w:tcPr>
            <w:tcW w:w="823" w:type="pct"/>
          </w:tcPr>
          <w:p w14:paraId="0FDFBAF5" w14:textId="612DBFFE" w:rsidR="00C709A6" w:rsidRPr="00300C97" w:rsidRDefault="00C709A6" w:rsidP="00911A3A">
            <w:pPr>
              <w:jc w:val="center"/>
              <w:rPr>
                <w:rFonts w:ascii="Times New Roman" w:hAnsi="Times New Roman" w:cs="Times New Roman"/>
                <w:sz w:val="24"/>
                <w:szCs w:val="24"/>
              </w:rPr>
            </w:pPr>
            <w:r w:rsidRPr="00300C97">
              <w:rPr>
                <w:rFonts w:ascii="Times New Roman" w:hAnsi="Times New Roman" w:cs="Times New Roman"/>
                <w:b/>
                <w:bCs/>
                <w:sz w:val="24"/>
                <w:szCs w:val="24"/>
              </w:rPr>
              <w:t>Duration (Week)</w:t>
            </w:r>
          </w:p>
        </w:tc>
      </w:tr>
      <w:tr w:rsidR="00C709A6" w:rsidRPr="00300C97" w14:paraId="7F4BFF65" w14:textId="77777777" w:rsidTr="002D0E1C">
        <w:trPr>
          <w:trHeight w:val="748"/>
        </w:trPr>
        <w:tc>
          <w:tcPr>
            <w:tcW w:w="832" w:type="pct"/>
          </w:tcPr>
          <w:p w14:paraId="60D81B28" w14:textId="283D634B" w:rsidR="00C709A6" w:rsidRPr="00300C97" w:rsidRDefault="00C709A6" w:rsidP="00911A3A">
            <w:pPr>
              <w:jc w:val="center"/>
              <w:rPr>
                <w:rFonts w:ascii="Times New Roman" w:hAnsi="Times New Roman" w:cs="Times New Roman"/>
                <w:sz w:val="24"/>
                <w:szCs w:val="24"/>
              </w:rPr>
            </w:pPr>
            <w:r w:rsidRPr="00300C97">
              <w:rPr>
                <w:rFonts w:ascii="Times New Roman" w:hAnsi="Times New Roman" w:cs="Times New Roman"/>
                <w:sz w:val="24"/>
                <w:szCs w:val="24"/>
              </w:rPr>
              <w:t>2</w:t>
            </w:r>
            <w:r w:rsidRPr="00300C97">
              <w:rPr>
                <w:rFonts w:ascii="Times New Roman" w:hAnsi="Times New Roman" w:cs="Times New Roman"/>
                <w:sz w:val="24"/>
                <w:szCs w:val="24"/>
                <w:vertAlign w:val="superscript"/>
              </w:rPr>
              <w:t>nd</w:t>
            </w:r>
            <w:r w:rsidRPr="00300C97">
              <w:rPr>
                <w:rFonts w:ascii="Times New Roman" w:hAnsi="Times New Roman" w:cs="Times New Roman"/>
                <w:sz w:val="24"/>
                <w:szCs w:val="24"/>
              </w:rPr>
              <w:t xml:space="preserve"> half Jan - 1</w:t>
            </w:r>
            <w:r w:rsidRPr="00300C97">
              <w:rPr>
                <w:rFonts w:ascii="Times New Roman" w:hAnsi="Times New Roman" w:cs="Times New Roman"/>
                <w:sz w:val="24"/>
                <w:szCs w:val="24"/>
                <w:vertAlign w:val="superscript"/>
              </w:rPr>
              <w:t>st</w:t>
            </w:r>
            <w:r w:rsidRPr="00300C97">
              <w:rPr>
                <w:rFonts w:ascii="Times New Roman" w:hAnsi="Times New Roman" w:cs="Times New Roman"/>
                <w:sz w:val="24"/>
                <w:szCs w:val="24"/>
              </w:rPr>
              <w:t xml:space="preserve"> half March</w:t>
            </w:r>
          </w:p>
        </w:tc>
        <w:tc>
          <w:tcPr>
            <w:tcW w:w="826" w:type="pct"/>
          </w:tcPr>
          <w:p w14:paraId="5D96C591" w14:textId="5616F85B" w:rsidR="00C709A6" w:rsidRPr="00300C97" w:rsidRDefault="00C709A6" w:rsidP="00911A3A">
            <w:pPr>
              <w:jc w:val="center"/>
              <w:rPr>
                <w:rFonts w:ascii="Times New Roman" w:hAnsi="Times New Roman" w:cs="Times New Roman"/>
                <w:sz w:val="24"/>
                <w:szCs w:val="24"/>
              </w:rPr>
            </w:pPr>
            <w:r w:rsidRPr="00300C97">
              <w:rPr>
                <w:rFonts w:ascii="Times New Roman" w:hAnsi="Times New Roman" w:cs="Times New Roman"/>
                <w:sz w:val="24"/>
                <w:szCs w:val="24"/>
              </w:rPr>
              <w:t>8</w:t>
            </w:r>
          </w:p>
        </w:tc>
        <w:tc>
          <w:tcPr>
            <w:tcW w:w="832" w:type="pct"/>
          </w:tcPr>
          <w:p w14:paraId="7C262510" w14:textId="4A42992B" w:rsidR="00C709A6" w:rsidRPr="00300C97" w:rsidRDefault="00C709A6" w:rsidP="00911A3A">
            <w:pPr>
              <w:jc w:val="center"/>
              <w:rPr>
                <w:rFonts w:ascii="Times New Roman" w:hAnsi="Times New Roman" w:cs="Times New Roman"/>
                <w:sz w:val="24"/>
                <w:szCs w:val="24"/>
              </w:rPr>
            </w:pPr>
            <w:r w:rsidRPr="00300C97">
              <w:rPr>
                <w:rFonts w:ascii="Times New Roman" w:hAnsi="Times New Roman" w:cs="Times New Roman"/>
                <w:sz w:val="24"/>
                <w:szCs w:val="24"/>
              </w:rPr>
              <w:t>March- 1</w:t>
            </w:r>
            <w:r w:rsidRPr="00300C97">
              <w:rPr>
                <w:rFonts w:ascii="Times New Roman" w:hAnsi="Times New Roman" w:cs="Times New Roman"/>
                <w:sz w:val="24"/>
                <w:szCs w:val="24"/>
                <w:vertAlign w:val="superscript"/>
              </w:rPr>
              <w:t>st</w:t>
            </w:r>
            <w:r w:rsidRPr="00300C97">
              <w:rPr>
                <w:rFonts w:ascii="Times New Roman" w:hAnsi="Times New Roman" w:cs="Times New Roman"/>
                <w:sz w:val="24"/>
                <w:szCs w:val="24"/>
              </w:rPr>
              <w:t xml:space="preserve"> half April</w:t>
            </w:r>
          </w:p>
        </w:tc>
        <w:tc>
          <w:tcPr>
            <w:tcW w:w="826" w:type="pct"/>
          </w:tcPr>
          <w:p w14:paraId="5E68CB66" w14:textId="77FAE5DA" w:rsidR="00C709A6" w:rsidRPr="00300C97" w:rsidRDefault="00C709A6" w:rsidP="00911A3A">
            <w:pPr>
              <w:jc w:val="center"/>
              <w:rPr>
                <w:rFonts w:ascii="Times New Roman" w:hAnsi="Times New Roman" w:cs="Times New Roman"/>
                <w:sz w:val="24"/>
                <w:szCs w:val="24"/>
              </w:rPr>
            </w:pPr>
            <w:r w:rsidRPr="00300C97">
              <w:rPr>
                <w:rFonts w:ascii="Times New Roman" w:hAnsi="Times New Roman" w:cs="Times New Roman"/>
                <w:sz w:val="24"/>
                <w:szCs w:val="24"/>
              </w:rPr>
              <w:t>6</w:t>
            </w:r>
          </w:p>
        </w:tc>
        <w:tc>
          <w:tcPr>
            <w:tcW w:w="861" w:type="pct"/>
          </w:tcPr>
          <w:p w14:paraId="754FFA2B" w14:textId="6F50D73A" w:rsidR="00C709A6" w:rsidRPr="00300C97" w:rsidRDefault="00C709A6" w:rsidP="00911A3A">
            <w:pPr>
              <w:jc w:val="center"/>
              <w:rPr>
                <w:rFonts w:ascii="Times New Roman" w:hAnsi="Times New Roman" w:cs="Times New Roman"/>
                <w:sz w:val="24"/>
                <w:szCs w:val="24"/>
              </w:rPr>
            </w:pPr>
            <w:r w:rsidRPr="00300C97">
              <w:rPr>
                <w:rFonts w:ascii="Times New Roman" w:hAnsi="Times New Roman" w:cs="Times New Roman"/>
                <w:sz w:val="24"/>
                <w:szCs w:val="24"/>
              </w:rPr>
              <w:t>April -May</w:t>
            </w:r>
          </w:p>
        </w:tc>
        <w:tc>
          <w:tcPr>
            <w:tcW w:w="823" w:type="pct"/>
          </w:tcPr>
          <w:p w14:paraId="183D35F7" w14:textId="0B5DAFCE" w:rsidR="00C709A6" w:rsidRPr="00300C97" w:rsidRDefault="00C709A6" w:rsidP="00911A3A">
            <w:pPr>
              <w:jc w:val="center"/>
              <w:rPr>
                <w:rFonts w:ascii="Times New Roman" w:hAnsi="Times New Roman" w:cs="Times New Roman"/>
                <w:sz w:val="24"/>
                <w:szCs w:val="24"/>
              </w:rPr>
            </w:pPr>
            <w:r w:rsidRPr="00300C97">
              <w:rPr>
                <w:rFonts w:ascii="Times New Roman" w:hAnsi="Times New Roman" w:cs="Times New Roman"/>
                <w:sz w:val="24"/>
                <w:szCs w:val="24"/>
              </w:rPr>
              <w:t>8</w:t>
            </w:r>
          </w:p>
        </w:tc>
      </w:tr>
    </w:tbl>
    <w:p w14:paraId="495AD62B" w14:textId="77777777" w:rsidR="00BC67BC" w:rsidRDefault="00BC67BC" w:rsidP="00E07465">
      <w:pPr>
        <w:spacing w:after="0" w:line="240" w:lineRule="auto"/>
        <w:jc w:val="center"/>
        <w:rPr>
          <w:rFonts w:ascii="Times New Roman" w:hAnsi="Times New Roman" w:cs="Times New Roman"/>
          <w:b/>
          <w:bCs/>
          <w:sz w:val="24"/>
          <w:szCs w:val="24"/>
        </w:rPr>
      </w:pPr>
    </w:p>
    <w:p w14:paraId="2022AA96" w14:textId="77777777" w:rsidR="00BC67BC" w:rsidRDefault="00BC67BC" w:rsidP="00E07465">
      <w:pPr>
        <w:spacing w:after="0" w:line="240" w:lineRule="auto"/>
        <w:jc w:val="center"/>
        <w:rPr>
          <w:rFonts w:ascii="Times New Roman" w:hAnsi="Times New Roman" w:cs="Times New Roman"/>
          <w:b/>
          <w:bCs/>
          <w:sz w:val="24"/>
          <w:szCs w:val="24"/>
        </w:rPr>
      </w:pPr>
    </w:p>
    <w:p w14:paraId="6688AED0" w14:textId="3CD7068A" w:rsidR="00E07465" w:rsidRDefault="00E07465" w:rsidP="0054232C">
      <w:pPr>
        <w:spacing w:after="0" w:line="240" w:lineRule="auto"/>
        <w:rPr>
          <w:rFonts w:ascii="Times New Roman" w:hAnsi="Times New Roman" w:cs="Times New Roman"/>
          <w:b/>
          <w:bCs/>
          <w:sz w:val="24"/>
          <w:szCs w:val="24"/>
        </w:rPr>
      </w:pPr>
      <w:r w:rsidRPr="00300C97">
        <w:rPr>
          <w:rFonts w:ascii="Times New Roman" w:hAnsi="Times New Roman" w:cs="Times New Roman"/>
          <w:b/>
          <w:bCs/>
          <w:sz w:val="24"/>
          <w:szCs w:val="24"/>
        </w:rPr>
        <w:t>Table</w:t>
      </w:r>
      <w:r>
        <w:rPr>
          <w:rFonts w:ascii="Times New Roman" w:hAnsi="Times New Roman" w:cs="Times New Roman"/>
          <w:b/>
          <w:bCs/>
          <w:sz w:val="24"/>
          <w:szCs w:val="24"/>
        </w:rPr>
        <w:t xml:space="preserve"> 3:</w:t>
      </w:r>
      <w:r w:rsidRPr="00300C97">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Phenophase</w:t>
      </w:r>
      <w:proofErr w:type="spellEnd"/>
      <w:r>
        <w:rPr>
          <w:rFonts w:ascii="Times New Roman" w:hAnsi="Times New Roman" w:cs="Times New Roman"/>
          <w:b/>
          <w:bCs/>
          <w:sz w:val="24"/>
          <w:szCs w:val="24"/>
        </w:rPr>
        <w:t xml:space="preserve"> pattern and nature of </w:t>
      </w:r>
      <w:proofErr w:type="spellStart"/>
      <w:r w:rsidRPr="00E07465">
        <w:rPr>
          <w:rFonts w:ascii="Times New Roman" w:hAnsi="Times New Roman" w:cs="Times New Roman"/>
          <w:b/>
          <w:bCs/>
          <w:i/>
          <w:iCs/>
          <w:sz w:val="24"/>
          <w:szCs w:val="24"/>
        </w:rPr>
        <w:t>Sterculia</w:t>
      </w:r>
      <w:proofErr w:type="spellEnd"/>
      <w:r w:rsidRPr="00E07465">
        <w:rPr>
          <w:rFonts w:ascii="Times New Roman" w:hAnsi="Times New Roman" w:cs="Times New Roman"/>
          <w:b/>
          <w:bCs/>
          <w:i/>
          <w:iCs/>
          <w:sz w:val="24"/>
          <w:szCs w:val="24"/>
        </w:rPr>
        <w:t xml:space="preserve"> </w:t>
      </w:r>
      <w:proofErr w:type="spellStart"/>
      <w:r w:rsidRPr="00E07465">
        <w:rPr>
          <w:rFonts w:ascii="Times New Roman" w:hAnsi="Times New Roman" w:cs="Times New Roman"/>
          <w:b/>
          <w:bCs/>
          <w:i/>
          <w:iCs/>
          <w:sz w:val="24"/>
          <w:szCs w:val="24"/>
        </w:rPr>
        <w:t>villosa</w:t>
      </w:r>
      <w:proofErr w:type="spellEnd"/>
      <w:r w:rsidRPr="00E07465">
        <w:rPr>
          <w:rFonts w:ascii="Times New Roman" w:hAnsi="Times New Roman" w:cs="Times New Roman"/>
          <w:b/>
          <w:bCs/>
          <w:sz w:val="24"/>
          <w:szCs w:val="24"/>
        </w:rPr>
        <w:t xml:space="preserve"> </w:t>
      </w:r>
    </w:p>
    <w:p w14:paraId="5DD0E37B" w14:textId="77777777" w:rsidR="0054232C" w:rsidRPr="00300C97" w:rsidRDefault="0054232C" w:rsidP="00E07465">
      <w:pPr>
        <w:spacing w:after="0" w:line="240" w:lineRule="auto"/>
        <w:jc w:val="center"/>
        <w:rPr>
          <w:rFonts w:ascii="Times New Roman" w:hAnsi="Times New Roman" w:cs="Times New Roman"/>
          <w:b/>
          <w:bCs/>
          <w:sz w:val="24"/>
          <w:szCs w:val="24"/>
        </w:rPr>
      </w:pPr>
    </w:p>
    <w:tbl>
      <w:tblPr>
        <w:tblStyle w:val="TableGrid1"/>
        <w:tblW w:w="4700" w:type="pct"/>
        <w:tblLook w:val="04A0" w:firstRow="1" w:lastRow="0" w:firstColumn="1" w:lastColumn="0" w:noHBand="0" w:noVBand="1"/>
      </w:tblPr>
      <w:tblGrid>
        <w:gridCol w:w="1020"/>
        <w:gridCol w:w="1200"/>
        <w:gridCol w:w="1378"/>
        <w:gridCol w:w="1551"/>
        <w:gridCol w:w="1070"/>
        <w:gridCol w:w="1013"/>
        <w:gridCol w:w="1243"/>
      </w:tblGrid>
      <w:tr w:rsidR="00E07465" w:rsidRPr="00300C97" w14:paraId="27DB15DC" w14:textId="77777777" w:rsidTr="000A2F72">
        <w:trPr>
          <w:trHeight w:val="1064"/>
        </w:trPr>
        <w:tc>
          <w:tcPr>
            <w:tcW w:w="629" w:type="pct"/>
          </w:tcPr>
          <w:p w14:paraId="24A74332" w14:textId="77777777" w:rsidR="00E07465" w:rsidRPr="00E07465" w:rsidRDefault="00E07465" w:rsidP="000A2F72">
            <w:pPr>
              <w:jc w:val="center"/>
              <w:rPr>
                <w:rFonts w:ascii="Times New Roman" w:eastAsia="Times New Roman" w:hAnsi="Times New Roman" w:cs="Times New Roman"/>
                <w:b/>
                <w:bCs/>
                <w:sz w:val="24"/>
                <w:szCs w:val="24"/>
                <w:lang w:val="en-US"/>
              </w:rPr>
            </w:pPr>
            <w:r w:rsidRPr="00E07465">
              <w:rPr>
                <w:rFonts w:ascii="Times New Roman" w:eastAsia="Times New Roman" w:hAnsi="Times New Roman" w:cs="Times New Roman"/>
                <w:b/>
                <w:bCs/>
                <w:sz w:val="24"/>
                <w:szCs w:val="24"/>
                <w:lang w:val="en-US"/>
              </w:rPr>
              <w:t>Leaf fall period</w:t>
            </w:r>
          </w:p>
        </w:tc>
        <w:tc>
          <w:tcPr>
            <w:tcW w:w="735" w:type="pct"/>
          </w:tcPr>
          <w:p w14:paraId="3FC9A2A4" w14:textId="77777777" w:rsidR="00E07465" w:rsidRPr="00E07465" w:rsidRDefault="00E07465" w:rsidP="000A2F72">
            <w:pPr>
              <w:jc w:val="center"/>
              <w:rPr>
                <w:rFonts w:ascii="Times New Roman" w:eastAsia="Times New Roman" w:hAnsi="Times New Roman" w:cs="Times New Roman"/>
                <w:b/>
                <w:bCs/>
                <w:sz w:val="24"/>
                <w:szCs w:val="24"/>
                <w:lang w:val="en-US"/>
              </w:rPr>
            </w:pPr>
            <w:r w:rsidRPr="00E07465">
              <w:rPr>
                <w:rFonts w:ascii="Times New Roman" w:eastAsia="Times New Roman" w:hAnsi="Times New Roman" w:cs="Times New Roman"/>
                <w:b/>
                <w:bCs/>
                <w:sz w:val="24"/>
                <w:szCs w:val="24"/>
                <w:lang w:val="en-US"/>
              </w:rPr>
              <w:t>Leaf renewal period</w:t>
            </w:r>
          </w:p>
        </w:tc>
        <w:tc>
          <w:tcPr>
            <w:tcW w:w="840" w:type="pct"/>
          </w:tcPr>
          <w:p w14:paraId="35714060" w14:textId="77777777" w:rsidR="00E07465" w:rsidRPr="00E07465" w:rsidRDefault="00E07465" w:rsidP="000A2F72">
            <w:pPr>
              <w:jc w:val="center"/>
              <w:rPr>
                <w:rFonts w:ascii="Times New Roman" w:eastAsia="Times New Roman" w:hAnsi="Times New Roman" w:cs="Times New Roman"/>
                <w:b/>
                <w:bCs/>
                <w:sz w:val="24"/>
                <w:szCs w:val="24"/>
                <w:lang w:val="en-US"/>
              </w:rPr>
            </w:pPr>
            <w:r w:rsidRPr="00E07465">
              <w:rPr>
                <w:rFonts w:ascii="Times New Roman" w:eastAsia="Times New Roman" w:hAnsi="Times New Roman" w:cs="Times New Roman"/>
                <w:b/>
                <w:bCs/>
                <w:sz w:val="24"/>
                <w:szCs w:val="24"/>
                <w:lang w:val="en-US"/>
              </w:rPr>
              <w:t>Leafless period</w:t>
            </w:r>
          </w:p>
        </w:tc>
        <w:tc>
          <w:tcPr>
            <w:tcW w:w="942" w:type="pct"/>
          </w:tcPr>
          <w:p w14:paraId="54BF71B3" w14:textId="77777777" w:rsidR="00E07465" w:rsidRPr="00E07465" w:rsidRDefault="00E07465" w:rsidP="000A2F72">
            <w:pPr>
              <w:jc w:val="center"/>
              <w:rPr>
                <w:rFonts w:ascii="Times New Roman" w:eastAsia="Times New Roman" w:hAnsi="Times New Roman" w:cs="Times New Roman"/>
                <w:b/>
                <w:bCs/>
                <w:sz w:val="24"/>
                <w:szCs w:val="24"/>
                <w:lang w:val="en-US"/>
              </w:rPr>
            </w:pPr>
            <w:r w:rsidRPr="00E07465">
              <w:rPr>
                <w:rFonts w:ascii="Times New Roman" w:eastAsia="Times New Roman" w:hAnsi="Times New Roman" w:cs="Times New Roman"/>
                <w:b/>
                <w:bCs/>
                <w:sz w:val="24"/>
                <w:szCs w:val="24"/>
                <w:lang w:val="en-US"/>
              </w:rPr>
              <w:t>Flowering period</w:t>
            </w:r>
          </w:p>
        </w:tc>
        <w:tc>
          <w:tcPr>
            <w:tcW w:w="607" w:type="pct"/>
          </w:tcPr>
          <w:p w14:paraId="4F79BD2A" w14:textId="77777777" w:rsidR="00E07465" w:rsidRPr="00E07465" w:rsidRDefault="00E07465" w:rsidP="000A2F72">
            <w:pPr>
              <w:jc w:val="center"/>
              <w:rPr>
                <w:rFonts w:ascii="Times New Roman" w:eastAsia="Times New Roman" w:hAnsi="Times New Roman" w:cs="Times New Roman"/>
                <w:b/>
                <w:bCs/>
                <w:sz w:val="24"/>
                <w:szCs w:val="24"/>
                <w:lang w:val="en-US"/>
              </w:rPr>
            </w:pPr>
            <w:r w:rsidRPr="00E07465">
              <w:rPr>
                <w:rFonts w:ascii="Times New Roman" w:eastAsia="Times New Roman" w:hAnsi="Times New Roman" w:cs="Times New Roman"/>
                <w:b/>
                <w:bCs/>
                <w:sz w:val="24"/>
                <w:szCs w:val="24"/>
                <w:lang w:val="en-US"/>
              </w:rPr>
              <w:t>Fruiting period</w:t>
            </w:r>
          </w:p>
        </w:tc>
        <w:tc>
          <w:tcPr>
            <w:tcW w:w="624" w:type="pct"/>
          </w:tcPr>
          <w:p w14:paraId="0C5AC5A2" w14:textId="77777777" w:rsidR="00E07465" w:rsidRPr="00E07465" w:rsidRDefault="00E07465" w:rsidP="000A2F72">
            <w:pPr>
              <w:jc w:val="center"/>
              <w:rPr>
                <w:rFonts w:ascii="Times New Roman" w:eastAsia="Times New Roman" w:hAnsi="Times New Roman" w:cs="Times New Roman"/>
                <w:b/>
                <w:bCs/>
                <w:sz w:val="24"/>
                <w:szCs w:val="24"/>
                <w:lang w:val="en-US"/>
              </w:rPr>
            </w:pPr>
            <w:r w:rsidRPr="00E07465">
              <w:rPr>
                <w:rFonts w:ascii="Times New Roman" w:eastAsia="Times New Roman" w:hAnsi="Times New Roman" w:cs="Times New Roman"/>
                <w:b/>
                <w:bCs/>
                <w:sz w:val="24"/>
                <w:szCs w:val="24"/>
                <w:lang w:val="en-US"/>
              </w:rPr>
              <w:t>Fruit fall period</w:t>
            </w:r>
          </w:p>
        </w:tc>
        <w:tc>
          <w:tcPr>
            <w:tcW w:w="624" w:type="pct"/>
          </w:tcPr>
          <w:p w14:paraId="115C955F" w14:textId="77777777" w:rsidR="00E07465" w:rsidRPr="00E07465" w:rsidRDefault="00E07465" w:rsidP="000A2F72">
            <w:pPr>
              <w:jc w:val="center"/>
              <w:rPr>
                <w:rFonts w:ascii="Times New Roman" w:eastAsia="Times New Roman" w:hAnsi="Times New Roman" w:cs="Times New Roman"/>
                <w:b/>
                <w:bCs/>
                <w:sz w:val="24"/>
                <w:szCs w:val="24"/>
                <w:lang w:val="en-US"/>
              </w:rPr>
            </w:pPr>
            <w:r w:rsidRPr="00E07465">
              <w:rPr>
                <w:rFonts w:ascii="Times New Roman" w:eastAsia="Times New Roman" w:hAnsi="Times New Roman" w:cs="Times New Roman"/>
                <w:b/>
                <w:bCs/>
                <w:sz w:val="24"/>
                <w:szCs w:val="24"/>
                <w:lang w:val="en-US"/>
              </w:rPr>
              <w:t xml:space="preserve">Nature of Tree species </w:t>
            </w:r>
          </w:p>
        </w:tc>
      </w:tr>
      <w:tr w:rsidR="00E07465" w:rsidRPr="00300C97" w14:paraId="199E6BF9" w14:textId="77777777" w:rsidTr="000A2F72">
        <w:trPr>
          <w:trHeight w:val="47"/>
        </w:trPr>
        <w:tc>
          <w:tcPr>
            <w:tcW w:w="629" w:type="pct"/>
          </w:tcPr>
          <w:p w14:paraId="1AE2632E" w14:textId="77777777" w:rsidR="00E07465" w:rsidRPr="00300C97" w:rsidRDefault="00E07465" w:rsidP="000A2F72">
            <w:pPr>
              <w:jc w:val="center"/>
              <w:rPr>
                <w:rFonts w:ascii="Times New Roman" w:eastAsia="Times New Roman" w:hAnsi="Times New Roman" w:cs="Times New Roman"/>
                <w:sz w:val="24"/>
                <w:szCs w:val="24"/>
                <w:lang w:val="en-US"/>
              </w:rPr>
            </w:pPr>
            <w:r w:rsidRPr="00300C97">
              <w:rPr>
                <w:rFonts w:ascii="Times New Roman" w:eastAsia="Times New Roman" w:hAnsi="Times New Roman" w:cs="Times New Roman"/>
                <w:sz w:val="24"/>
                <w:szCs w:val="24"/>
                <w:lang w:val="en-US"/>
              </w:rPr>
              <w:t>Nov-Feb</w:t>
            </w:r>
          </w:p>
        </w:tc>
        <w:tc>
          <w:tcPr>
            <w:tcW w:w="735" w:type="pct"/>
          </w:tcPr>
          <w:p w14:paraId="7A038F69" w14:textId="77777777" w:rsidR="00E07465" w:rsidRPr="00300C97" w:rsidRDefault="00E07465" w:rsidP="000A2F72">
            <w:pPr>
              <w:jc w:val="center"/>
              <w:rPr>
                <w:rFonts w:ascii="Times New Roman" w:eastAsia="Times New Roman" w:hAnsi="Times New Roman" w:cs="Times New Roman"/>
                <w:sz w:val="24"/>
                <w:szCs w:val="24"/>
                <w:lang w:val="en-US"/>
              </w:rPr>
            </w:pPr>
            <w:r w:rsidRPr="00300C97">
              <w:rPr>
                <w:rFonts w:ascii="Times New Roman" w:eastAsia="Times New Roman" w:hAnsi="Times New Roman" w:cs="Times New Roman"/>
                <w:sz w:val="24"/>
                <w:szCs w:val="24"/>
                <w:lang w:val="en-US"/>
              </w:rPr>
              <w:t>May-Jul</w:t>
            </w:r>
          </w:p>
        </w:tc>
        <w:tc>
          <w:tcPr>
            <w:tcW w:w="840" w:type="pct"/>
          </w:tcPr>
          <w:p w14:paraId="75A195B8" w14:textId="77777777" w:rsidR="00E07465" w:rsidRPr="00300C97" w:rsidRDefault="00E07465" w:rsidP="000A2F72">
            <w:pPr>
              <w:jc w:val="center"/>
              <w:rPr>
                <w:rFonts w:ascii="Times New Roman" w:eastAsia="Times New Roman" w:hAnsi="Times New Roman" w:cs="Times New Roman"/>
                <w:sz w:val="24"/>
                <w:szCs w:val="24"/>
                <w:lang w:val="en-US"/>
              </w:rPr>
            </w:pPr>
            <w:r w:rsidRPr="00300C97">
              <w:rPr>
                <w:rFonts w:ascii="Times New Roman" w:eastAsia="Times New Roman" w:hAnsi="Times New Roman" w:cs="Times New Roman"/>
                <w:sz w:val="24"/>
                <w:szCs w:val="24"/>
                <w:lang w:val="en-US"/>
              </w:rPr>
              <w:t>Feb-May</w:t>
            </w:r>
          </w:p>
        </w:tc>
        <w:tc>
          <w:tcPr>
            <w:tcW w:w="942" w:type="pct"/>
          </w:tcPr>
          <w:p w14:paraId="52F9A74F" w14:textId="77777777" w:rsidR="00E07465" w:rsidRPr="00300C97" w:rsidRDefault="00E07465" w:rsidP="000A2F72">
            <w:pPr>
              <w:jc w:val="center"/>
              <w:rPr>
                <w:rFonts w:ascii="Times New Roman" w:eastAsia="Times New Roman" w:hAnsi="Times New Roman" w:cs="Times New Roman"/>
                <w:sz w:val="24"/>
                <w:szCs w:val="24"/>
                <w:lang w:val="en-US"/>
              </w:rPr>
            </w:pPr>
            <w:r w:rsidRPr="00300C97">
              <w:rPr>
                <w:rFonts w:ascii="Times New Roman" w:eastAsia="Times New Roman" w:hAnsi="Times New Roman" w:cs="Times New Roman"/>
                <w:sz w:val="24"/>
                <w:szCs w:val="24"/>
                <w:lang w:val="en-US"/>
              </w:rPr>
              <w:t>Jan-Mar</w:t>
            </w:r>
          </w:p>
        </w:tc>
        <w:tc>
          <w:tcPr>
            <w:tcW w:w="607" w:type="pct"/>
          </w:tcPr>
          <w:p w14:paraId="4E945817" w14:textId="77777777" w:rsidR="00E07465" w:rsidRPr="00300C97" w:rsidRDefault="00E07465" w:rsidP="000A2F72">
            <w:pPr>
              <w:jc w:val="center"/>
              <w:rPr>
                <w:rFonts w:ascii="Times New Roman" w:eastAsia="Times New Roman" w:hAnsi="Times New Roman" w:cs="Times New Roman"/>
                <w:sz w:val="24"/>
                <w:szCs w:val="24"/>
                <w:lang w:val="en-US"/>
              </w:rPr>
            </w:pPr>
            <w:r w:rsidRPr="00300C97">
              <w:rPr>
                <w:rFonts w:ascii="Times New Roman" w:eastAsia="Times New Roman" w:hAnsi="Times New Roman" w:cs="Times New Roman"/>
                <w:sz w:val="24"/>
                <w:szCs w:val="24"/>
                <w:lang w:val="en-US"/>
              </w:rPr>
              <w:t>Mar-Apr</w:t>
            </w:r>
          </w:p>
        </w:tc>
        <w:tc>
          <w:tcPr>
            <w:tcW w:w="624" w:type="pct"/>
          </w:tcPr>
          <w:p w14:paraId="2C0454C1" w14:textId="77777777" w:rsidR="00E07465" w:rsidRPr="00300C97" w:rsidRDefault="00E07465" w:rsidP="000A2F72">
            <w:pPr>
              <w:jc w:val="center"/>
              <w:rPr>
                <w:rFonts w:ascii="Times New Roman" w:eastAsia="Times New Roman" w:hAnsi="Times New Roman" w:cs="Times New Roman"/>
                <w:sz w:val="24"/>
                <w:szCs w:val="24"/>
                <w:lang w:val="en-US"/>
              </w:rPr>
            </w:pPr>
            <w:r w:rsidRPr="00300C97">
              <w:rPr>
                <w:rFonts w:ascii="Times New Roman" w:eastAsia="Times New Roman" w:hAnsi="Times New Roman" w:cs="Times New Roman"/>
                <w:sz w:val="24"/>
                <w:szCs w:val="24"/>
                <w:lang w:val="en-US"/>
              </w:rPr>
              <w:t>Apr-May</w:t>
            </w:r>
          </w:p>
        </w:tc>
        <w:tc>
          <w:tcPr>
            <w:tcW w:w="624" w:type="pct"/>
          </w:tcPr>
          <w:p w14:paraId="3D344741" w14:textId="77777777" w:rsidR="00E07465" w:rsidRPr="00300C97" w:rsidRDefault="00E07465" w:rsidP="000A2F72">
            <w:pPr>
              <w:jc w:val="center"/>
              <w:rPr>
                <w:rFonts w:ascii="Times New Roman" w:eastAsia="Times New Roman" w:hAnsi="Times New Roman" w:cs="Times New Roman"/>
                <w:sz w:val="24"/>
                <w:szCs w:val="24"/>
                <w:lang w:val="en-US"/>
              </w:rPr>
            </w:pPr>
            <w:r w:rsidRPr="00300C97">
              <w:rPr>
                <w:rFonts w:ascii="Times New Roman" w:eastAsia="Times New Roman" w:hAnsi="Times New Roman" w:cs="Times New Roman"/>
                <w:bCs/>
                <w:sz w:val="24"/>
                <w:szCs w:val="24"/>
                <w:lang w:val="en-US"/>
              </w:rPr>
              <w:t>Deciduous</w:t>
            </w:r>
          </w:p>
        </w:tc>
      </w:tr>
    </w:tbl>
    <w:p w14:paraId="113E83F6" w14:textId="77777777" w:rsidR="002D0E1C" w:rsidRDefault="002D0E1C" w:rsidP="002A0F6E">
      <w:pPr>
        <w:spacing w:after="0" w:line="360" w:lineRule="auto"/>
        <w:jc w:val="both"/>
        <w:rPr>
          <w:rFonts w:ascii="Times New Roman" w:hAnsi="Times New Roman" w:cs="Times New Roman"/>
          <w:b/>
          <w:bCs/>
          <w:sz w:val="24"/>
          <w:szCs w:val="24"/>
        </w:rPr>
      </w:pPr>
    </w:p>
    <w:p w14:paraId="1764D0B1" w14:textId="5654E0BD" w:rsidR="002A0F6E" w:rsidRPr="002A0F6E" w:rsidRDefault="002A0F6E" w:rsidP="002A0F6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Weather </w:t>
      </w:r>
      <w:r w:rsidR="00BC67BC">
        <w:rPr>
          <w:rFonts w:ascii="Times New Roman" w:hAnsi="Times New Roman" w:cs="Times New Roman"/>
          <w:b/>
          <w:bCs/>
          <w:sz w:val="24"/>
          <w:szCs w:val="24"/>
        </w:rPr>
        <w:t>f</w:t>
      </w:r>
      <w:r w:rsidRPr="002A0F6E">
        <w:rPr>
          <w:rFonts w:ascii="Times New Roman" w:hAnsi="Times New Roman" w:cs="Times New Roman"/>
          <w:b/>
          <w:bCs/>
          <w:sz w:val="24"/>
          <w:szCs w:val="24"/>
        </w:rPr>
        <w:t xml:space="preserve">actors influencing </w:t>
      </w:r>
      <w:r>
        <w:rPr>
          <w:rFonts w:ascii="Times New Roman" w:hAnsi="Times New Roman" w:cs="Times New Roman"/>
          <w:b/>
          <w:bCs/>
          <w:sz w:val="24"/>
          <w:szCs w:val="24"/>
        </w:rPr>
        <w:t xml:space="preserve">on </w:t>
      </w:r>
      <w:r w:rsidRPr="002A0F6E">
        <w:rPr>
          <w:rFonts w:ascii="Times New Roman" w:hAnsi="Times New Roman" w:cs="Times New Roman"/>
          <w:b/>
          <w:bCs/>
          <w:sz w:val="24"/>
          <w:szCs w:val="24"/>
        </w:rPr>
        <w:t>phenolog</w:t>
      </w:r>
      <w:r>
        <w:rPr>
          <w:rFonts w:ascii="Times New Roman" w:hAnsi="Times New Roman" w:cs="Times New Roman"/>
          <w:b/>
          <w:bCs/>
          <w:sz w:val="24"/>
          <w:szCs w:val="24"/>
        </w:rPr>
        <w:t xml:space="preserve">y of </w:t>
      </w:r>
      <w:proofErr w:type="spellStart"/>
      <w:r w:rsidRPr="002A0F6E">
        <w:rPr>
          <w:rFonts w:ascii="Times New Roman" w:hAnsi="Times New Roman" w:cs="Times New Roman"/>
          <w:b/>
          <w:bCs/>
          <w:i/>
          <w:iCs/>
          <w:sz w:val="24"/>
          <w:szCs w:val="24"/>
        </w:rPr>
        <w:t>Sterculia</w:t>
      </w:r>
      <w:proofErr w:type="spellEnd"/>
      <w:r w:rsidRPr="002A0F6E">
        <w:rPr>
          <w:rFonts w:ascii="Times New Roman" w:hAnsi="Times New Roman" w:cs="Times New Roman"/>
          <w:b/>
          <w:bCs/>
          <w:i/>
          <w:iCs/>
          <w:sz w:val="24"/>
          <w:szCs w:val="24"/>
        </w:rPr>
        <w:t xml:space="preserve"> </w:t>
      </w:r>
      <w:proofErr w:type="spellStart"/>
      <w:r w:rsidRPr="002A0F6E">
        <w:rPr>
          <w:rFonts w:ascii="Times New Roman" w:hAnsi="Times New Roman" w:cs="Times New Roman"/>
          <w:b/>
          <w:bCs/>
          <w:i/>
          <w:iCs/>
          <w:sz w:val="24"/>
          <w:szCs w:val="24"/>
        </w:rPr>
        <w:t>villlosa</w:t>
      </w:r>
      <w:proofErr w:type="spellEnd"/>
    </w:p>
    <w:p w14:paraId="6E9E157E" w14:textId="5D6A9780" w:rsidR="001C2DFB" w:rsidRDefault="002A0F6E" w:rsidP="002A0F6E">
      <w:pPr>
        <w:spacing w:after="0" w:line="360" w:lineRule="auto"/>
        <w:ind w:firstLine="360"/>
        <w:jc w:val="both"/>
        <w:rPr>
          <w:rFonts w:ascii="Times New Roman" w:hAnsi="Times New Roman" w:cs="Times New Roman"/>
          <w:bCs/>
          <w:iCs/>
          <w:sz w:val="24"/>
          <w:szCs w:val="24"/>
        </w:rPr>
      </w:pPr>
      <w:r w:rsidRPr="003065E7">
        <w:rPr>
          <w:rFonts w:ascii="Times New Roman" w:hAnsi="Times New Roman" w:cs="Times New Roman"/>
          <w:sz w:val="24"/>
          <w:szCs w:val="24"/>
        </w:rPr>
        <w:t xml:space="preserve">Spearman’s rank correlation analysis was performed for </w:t>
      </w:r>
      <w:r>
        <w:rPr>
          <w:rFonts w:ascii="Times New Roman" w:hAnsi="Times New Roman" w:cs="Times New Roman"/>
          <w:sz w:val="24"/>
          <w:szCs w:val="24"/>
        </w:rPr>
        <w:t>ten</w:t>
      </w:r>
      <w:r w:rsidRPr="003065E7">
        <w:rPr>
          <w:rFonts w:ascii="Times New Roman" w:hAnsi="Times New Roman" w:cs="Times New Roman"/>
          <w:sz w:val="24"/>
          <w:szCs w:val="24"/>
        </w:rPr>
        <w:t xml:space="preserve"> phenological and climatic variables in </w:t>
      </w:r>
      <w:r w:rsidRPr="002A0F6E">
        <w:rPr>
          <w:rFonts w:ascii="Times New Roman" w:hAnsi="Times New Roman" w:cs="Times New Roman"/>
          <w:i/>
          <w:iCs/>
          <w:sz w:val="24"/>
          <w:szCs w:val="24"/>
        </w:rPr>
        <w:t xml:space="preserve">S. </w:t>
      </w:r>
      <w:proofErr w:type="spellStart"/>
      <w:r w:rsidRPr="002A0F6E">
        <w:rPr>
          <w:rFonts w:ascii="Times New Roman" w:hAnsi="Times New Roman" w:cs="Times New Roman"/>
          <w:i/>
          <w:iCs/>
          <w:sz w:val="24"/>
          <w:szCs w:val="24"/>
        </w:rPr>
        <w:t>villosa</w:t>
      </w:r>
      <w:proofErr w:type="spellEnd"/>
      <w:r>
        <w:rPr>
          <w:rFonts w:ascii="Times New Roman" w:hAnsi="Times New Roman" w:cs="Times New Roman"/>
          <w:sz w:val="24"/>
          <w:szCs w:val="24"/>
        </w:rPr>
        <w:t xml:space="preserve">. </w:t>
      </w:r>
      <w:r w:rsidR="00911A3A" w:rsidRPr="00575EBB">
        <w:rPr>
          <w:rFonts w:ascii="Times New Roman" w:hAnsi="Times New Roman" w:cs="Times New Roman"/>
          <w:bCs/>
          <w:iCs/>
          <w:sz w:val="24"/>
          <w:szCs w:val="24"/>
          <w:lang w:val="en-US"/>
        </w:rPr>
        <w:t>The correlation of the phenological</w:t>
      </w:r>
      <w:r w:rsidR="00575EBB">
        <w:rPr>
          <w:rFonts w:ascii="Times New Roman" w:hAnsi="Times New Roman" w:cs="Times New Roman"/>
          <w:bCs/>
          <w:iCs/>
          <w:sz w:val="24"/>
          <w:szCs w:val="24"/>
          <w:lang w:val="en-US"/>
        </w:rPr>
        <w:t xml:space="preserve"> parameters</w:t>
      </w:r>
      <w:r w:rsidR="00911A3A" w:rsidRPr="00575EBB">
        <w:rPr>
          <w:rFonts w:ascii="Times New Roman" w:hAnsi="Times New Roman" w:cs="Times New Roman"/>
          <w:bCs/>
          <w:iCs/>
          <w:sz w:val="24"/>
          <w:szCs w:val="24"/>
          <w:lang w:val="en-US"/>
        </w:rPr>
        <w:t xml:space="preserve"> </w:t>
      </w:r>
      <w:r w:rsidR="00575EBB">
        <w:rPr>
          <w:rFonts w:ascii="Times New Roman" w:hAnsi="Times New Roman" w:cs="Times New Roman"/>
          <w:bCs/>
          <w:iCs/>
          <w:sz w:val="24"/>
          <w:szCs w:val="24"/>
          <w:lang w:val="en-US"/>
        </w:rPr>
        <w:t>with</w:t>
      </w:r>
      <w:r w:rsidR="00911A3A" w:rsidRPr="00575EBB">
        <w:rPr>
          <w:rFonts w:ascii="Times New Roman" w:hAnsi="Times New Roman" w:cs="Times New Roman"/>
          <w:bCs/>
          <w:iCs/>
          <w:sz w:val="24"/>
          <w:szCs w:val="24"/>
          <w:lang w:val="en-US"/>
        </w:rPr>
        <w:t xml:space="preserve"> climatic variables </w:t>
      </w:r>
      <w:r w:rsidR="00911A3A" w:rsidRPr="00575EBB">
        <w:rPr>
          <w:rFonts w:ascii="Times New Roman" w:hAnsi="Times New Roman" w:cs="Times New Roman"/>
          <w:bCs/>
          <w:iCs/>
          <w:sz w:val="24"/>
          <w:szCs w:val="24"/>
          <w:lang w:val="en-US"/>
        </w:rPr>
        <w:lastRenderedPageBreak/>
        <w:t xml:space="preserve">reveals a complex network of primary relationships with temperature and </w:t>
      </w:r>
      <w:r w:rsidR="00BC67BC">
        <w:rPr>
          <w:rFonts w:ascii="Times New Roman" w:hAnsi="Times New Roman" w:cs="Times New Roman"/>
          <w:bCs/>
          <w:iCs/>
          <w:sz w:val="24"/>
          <w:szCs w:val="24"/>
          <w:lang w:val="en-US"/>
        </w:rPr>
        <w:t>rainfall</w:t>
      </w:r>
      <w:r w:rsidR="00911A3A" w:rsidRPr="00575EBB">
        <w:rPr>
          <w:rFonts w:ascii="Times New Roman" w:hAnsi="Times New Roman" w:cs="Times New Roman"/>
          <w:bCs/>
          <w:iCs/>
          <w:sz w:val="24"/>
          <w:szCs w:val="24"/>
          <w:lang w:val="en-US"/>
        </w:rPr>
        <w:t xml:space="preserve">. </w:t>
      </w:r>
      <w:bookmarkStart w:id="7" w:name="_Hlk219386272"/>
      <w:r w:rsidR="00911A3A" w:rsidRPr="00575EBB">
        <w:rPr>
          <w:rFonts w:ascii="Times New Roman" w:hAnsi="Times New Roman" w:cs="Times New Roman"/>
          <w:bCs/>
          <w:iCs/>
          <w:sz w:val="24"/>
          <w:szCs w:val="24"/>
          <w:lang w:val="en-US"/>
        </w:rPr>
        <w:t xml:space="preserve">In the vegetative </w:t>
      </w:r>
      <w:proofErr w:type="spellStart"/>
      <w:r>
        <w:rPr>
          <w:rFonts w:ascii="Times New Roman" w:hAnsi="Times New Roman" w:cs="Times New Roman"/>
          <w:bCs/>
          <w:iCs/>
          <w:sz w:val="24"/>
          <w:szCs w:val="24"/>
          <w:lang w:val="en-US"/>
        </w:rPr>
        <w:t>pheno</w:t>
      </w:r>
      <w:r w:rsidR="00911A3A" w:rsidRPr="00575EBB">
        <w:rPr>
          <w:rFonts w:ascii="Times New Roman" w:hAnsi="Times New Roman" w:cs="Times New Roman"/>
          <w:bCs/>
          <w:iCs/>
          <w:sz w:val="24"/>
          <w:szCs w:val="24"/>
          <w:lang w:val="en-US"/>
        </w:rPr>
        <w:t>phases</w:t>
      </w:r>
      <w:proofErr w:type="spellEnd"/>
      <w:r w:rsidR="00911A3A" w:rsidRPr="00575EBB">
        <w:rPr>
          <w:rFonts w:ascii="Times New Roman" w:hAnsi="Times New Roman" w:cs="Times New Roman"/>
          <w:bCs/>
          <w:iCs/>
          <w:sz w:val="24"/>
          <w:szCs w:val="24"/>
          <w:lang w:val="en-US"/>
        </w:rPr>
        <w:t>, leaf fall showed the highest negative correlation with </w:t>
      </w:r>
      <w:proofErr w:type="spellStart"/>
      <w:r w:rsidR="00911A3A" w:rsidRPr="00575EBB">
        <w:rPr>
          <w:rFonts w:ascii="Times New Roman" w:hAnsi="Times New Roman" w:cs="Times New Roman"/>
          <w:bCs/>
          <w:iCs/>
          <w:sz w:val="24"/>
          <w:szCs w:val="24"/>
        </w:rPr>
        <w:t>Tmax</w:t>
      </w:r>
      <w:proofErr w:type="spellEnd"/>
      <w:r w:rsidR="00911A3A" w:rsidRPr="00575EBB">
        <w:rPr>
          <w:rFonts w:ascii="Times New Roman" w:hAnsi="Times New Roman" w:cs="Times New Roman"/>
          <w:bCs/>
          <w:iCs/>
          <w:sz w:val="24"/>
          <w:szCs w:val="24"/>
        </w:rPr>
        <w:t xml:space="preserve"> (</w:t>
      </w:r>
      <w:r w:rsidR="00132AEE">
        <w:rPr>
          <w:rFonts w:ascii="Times New Roman" w:hAnsi="Times New Roman" w:cs="Times New Roman"/>
          <w:bCs/>
          <w:iCs/>
          <w:sz w:val="24"/>
          <w:szCs w:val="24"/>
        </w:rPr>
        <w:t xml:space="preserve">r= </w:t>
      </w:r>
      <w:r w:rsidR="00911A3A" w:rsidRPr="00575EBB">
        <w:rPr>
          <w:rFonts w:ascii="Times New Roman" w:hAnsi="Times New Roman" w:cs="Times New Roman"/>
          <w:bCs/>
          <w:iCs/>
          <w:sz w:val="24"/>
          <w:szCs w:val="24"/>
        </w:rPr>
        <w:t>-0.493</w:t>
      </w:r>
      <w:r w:rsidR="00132AEE">
        <w:rPr>
          <w:rFonts w:ascii="Times New Roman" w:hAnsi="Times New Roman" w:cs="Times New Roman"/>
          <w:bCs/>
          <w:iCs/>
          <w:sz w:val="24"/>
          <w:szCs w:val="24"/>
        </w:rPr>
        <w:t>,</w:t>
      </w:r>
      <w:r w:rsidR="00132AEE" w:rsidRPr="00132AEE">
        <w:rPr>
          <w:rFonts w:ascii="Times New Roman" w:hAnsi="Times New Roman" w:cs="Times New Roman"/>
          <w:sz w:val="24"/>
          <w:szCs w:val="24"/>
        </w:rPr>
        <w:t xml:space="preserve"> </w:t>
      </w:r>
      <w:r w:rsidR="00132AEE" w:rsidRPr="00444D3A">
        <w:rPr>
          <w:rFonts w:ascii="Times New Roman" w:hAnsi="Times New Roman" w:cs="Times New Roman"/>
          <w:sz w:val="24"/>
          <w:szCs w:val="24"/>
        </w:rPr>
        <w:t>p &lt; 0.01</w:t>
      </w:r>
      <w:r w:rsidR="00911A3A" w:rsidRPr="00575EBB">
        <w:rPr>
          <w:rFonts w:ascii="Times New Roman" w:hAnsi="Times New Roman" w:cs="Times New Roman"/>
          <w:bCs/>
          <w:iCs/>
          <w:sz w:val="24"/>
          <w:szCs w:val="24"/>
        </w:rPr>
        <w:t>) and</w:t>
      </w:r>
      <w:r w:rsidR="00132AEE">
        <w:rPr>
          <w:rFonts w:ascii="Times New Roman" w:hAnsi="Times New Roman" w:cs="Times New Roman"/>
          <w:bCs/>
          <w:iCs/>
          <w:sz w:val="24"/>
          <w:szCs w:val="24"/>
        </w:rPr>
        <w:t xml:space="preserve"> </w:t>
      </w:r>
      <w:r w:rsidR="00911A3A" w:rsidRPr="00575EBB">
        <w:rPr>
          <w:rFonts w:ascii="Times New Roman" w:hAnsi="Times New Roman" w:cs="Times New Roman"/>
          <w:bCs/>
          <w:iCs/>
          <w:sz w:val="24"/>
          <w:szCs w:val="24"/>
        </w:rPr>
        <w:t xml:space="preserve"> </w:t>
      </w:r>
      <w:proofErr w:type="spellStart"/>
      <w:r w:rsidR="00132AEE" w:rsidRPr="00575EBB">
        <w:rPr>
          <w:rFonts w:ascii="Times New Roman" w:hAnsi="Times New Roman" w:cs="Times New Roman"/>
          <w:bCs/>
          <w:iCs/>
          <w:sz w:val="24"/>
          <w:szCs w:val="24"/>
        </w:rPr>
        <w:t>Tm</w:t>
      </w:r>
      <w:r w:rsidR="00132AEE">
        <w:rPr>
          <w:rFonts w:ascii="Times New Roman" w:hAnsi="Times New Roman" w:cs="Times New Roman"/>
          <w:bCs/>
          <w:iCs/>
          <w:sz w:val="24"/>
          <w:szCs w:val="24"/>
        </w:rPr>
        <w:t>in</w:t>
      </w:r>
      <w:proofErr w:type="spellEnd"/>
      <w:r w:rsidR="00132AEE" w:rsidRPr="00575EBB">
        <w:rPr>
          <w:rFonts w:ascii="Times New Roman" w:hAnsi="Times New Roman" w:cs="Times New Roman"/>
          <w:bCs/>
          <w:iCs/>
          <w:sz w:val="24"/>
          <w:szCs w:val="24"/>
        </w:rPr>
        <w:t xml:space="preserve"> (</w:t>
      </w:r>
      <w:r w:rsidR="00132AEE">
        <w:rPr>
          <w:rFonts w:ascii="Times New Roman" w:hAnsi="Times New Roman" w:cs="Times New Roman"/>
          <w:bCs/>
          <w:iCs/>
          <w:sz w:val="24"/>
          <w:szCs w:val="24"/>
        </w:rPr>
        <w:t xml:space="preserve">r= </w:t>
      </w:r>
      <w:r w:rsidR="00132AEE" w:rsidRPr="00575EBB">
        <w:rPr>
          <w:rFonts w:ascii="Times New Roman" w:hAnsi="Times New Roman" w:cs="Times New Roman"/>
          <w:bCs/>
          <w:iCs/>
          <w:sz w:val="24"/>
          <w:szCs w:val="24"/>
        </w:rPr>
        <w:t>-0.4</w:t>
      </w:r>
      <w:r w:rsidR="00132AEE">
        <w:rPr>
          <w:rFonts w:ascii="Times New Roman" w:hAnsi="Times New Roman" w:cs="Times New Roman"/>
          <w:bCs/>
          <w:iCs/>
          <w:sz w:val="24"/>
          <w:szCs w:val="24"/>
        </w:rPr>
        <w:t>88,</w:t>
      </w:r>
      <w:r w:rsidR="00132AEE" w:rsidRPr="00132AEE">
        <w:rPr>
          <w:rFonts w:ascii="Times New Roman" w:hAnsi="Times New Roman" w:cs="Times New Roman"/>
          <w:sz w:val="24"/>
          <w:szCs w:val="24"/>
        </w:rPr>
        <w:t xml:space="preserve"> </w:t>
      </w:r>
      <w:r w:rsidR="00132AEE" w:rsidRPr="00444D3A">
        <w:rPr>
          <w:rFonts w:ascii="Times New Roman" w:hAnsi="Times New Roman" w:cs="Times New Roman"/>
          <w:sz w:val="24"/>
          <w:szCs w:val="24"/>
        </w:rPr>
        <w:t>p &lt; 0.01</w:t>
      </w:r>
      <w:r w:rsidR="00132AEE" w:rsidRPr="00575EBB">
        <w:rPr>
          <w:rFonts w:ascii="Times New Roman" w:hAnsi="Times New Roman" w:cs="Times New Roman"/>
          <w:bCs/>
          <w:iCs/>
          <w:sz w:val="24"/>
          <w:szCs w:val="24"/>
        </w:rPr>
        <w:t>)</w:t>
      </w:r>
      <w:r w:rsidR="00132AEE">
        <w:rPr>
          <w:rFonts w:ascii="Times New Roman" w:hAnsi="Times New Roman" w:cs="Times New Roman"/>
          <w:bCs/>
          <w:iCs/>
          <w:sz w:val="24"/>
          <w:szCs w:val="24"/>
        </w:rPr>
        <w:t>;</w:t>
      </w:r>
      <w:r w:rsidR="00132AEE" w:rsidRPr="00575EBB">
        <w:rPr>
          <w:rFonts w:ascii="Times New Roman" w:hAnsi="Times New Roman" w:cs="Times New Roman"/>
          <w:bCs/>
          <w:iCs/>
          <w:sz w:val="24"/>
          <w:szCs w:val="24"/>
        </w:rPr>
        <w:t xml:space="preserve"> </w:t>
      </w:r>
      <w:r w:rsidR="00132AEE">
        <w:rPr>
          <w:rFonts w:ascii="Times New Roman" w:hAnsi="Times New Roman" w:cs="Times New Roman"/>
          <w:bCs/>
          <w:iCs/>
          <w:sz w:val="24"/>
          <w:szCs w:val="24"/>
        </w:rPr>
        <w:t xml:space="preserve">whereas, it </w:t>
      </w:r>
      <w:r w:rsidR="00575EBB">
        <w:rPr>
          <w:rFonts w:ascii="Times New Roman" w:hAnsi="Times New Roman" w:cs="Times New Roman"/>
          <w:bCs/>
          <w:iCs/>
          <w:sz w:val="24"/>
          <w:szCs w:val="24"/>
        </w:rPr>
        <w:t>was</w:t>
      </w:r>
      <w:r w:rsidR="00911A3A" w:rsidRPr="00575EBB">
        <w:rPr>
          <w:rFonts w:ascii="Times New Roman" w:hAnsi="Times New Roman" w:cs="Times New Roman"/>
          <w:bCs/>
          <w:iCs/>
          <w:sz w:val="24"/>
          <w:szCs w:val="24"/>
        </w:rPr>
        <w:t> </w:t>
      </w:r>
      <w:r w:rsidR="00D800A6">
        <w:rPr>
          <w:rFonts w:ascii="Times New Roman" w:hAnsi="Times New Roman" w:cs="Times New Roman"/>
          <w:bCs/>
          <w:iCs/>
          <w:sz w:val="24"/>
          <w:szCs w:val="24"/>
          <w:lang w:val="en-US"/>
        </w:rPr>
        <w:t>positively</w:t>
      </w:r>
      <w:r w:rsidR="00911A3A" w:rsidRPr="00575EBB">
        <w:rPr>
          <w:rFonts w:ascii="Times New Roman" w:hAnsi="Times New Roman" w:cs="Times New Roman"/>
          <w:bCs/>
          <w:iCs/>
          <w:sz w:val="24"/>
          <w:szCs w:val="24"/>
          <w:lang w:val="en-US"/>
        </w:rPr>
        <w:t xml:space="preserve"> correlated with</w:t>
      </w:r>
      <w:r w:rsidR="00911A3A" w:rsidRPr="00575EBB">
        <w:rPr>
          <w:rFonts w:ascii="Times New Roman" w:hAnsi="Times New Roman" w:cs="Times New Roman"/>
          <w:bCs/>
          <w:iCs/>
          <w:sz w:val="24"/>
          <w:szCs w:val="24"/>
        </w:rPr>
        <w:t xml:space="preserve"> fruit fall</w:t>
      </w:r>
      <w:r w:rsidR="00132AEE">
        <w:rPr>
          <w:rFonts w:ascii="Times New Roman" w:hAnsi="Times New Roman" w:cs="Times New Roman"/>
          <w:bCs/>
          <w:iCs/>
          <w:sz w:val="24"/>
          <w:szCs w:val="24"/>
        </w:rPr>
        <w:t xml:space="preserve"> (r= 0.380</w:t>
      </w:r>
      <w:r w:rsidR="00AE2660">
        <w:rPr>
          <w:rFonts w:ascii="Times New Roman" w:hAnsi="Times New Roman" w:cs="Times New Roman"/>
          <w:bCs/>
          <w:iCs/>
          <w:sz w:val="24"/>
          <w:szCs w:val="24"/>
        </w:rPr>
        <w:t xml:space="preserve">, </w:t>
      </w:r>
      <w:r w:rsidR="00AE2660" w:rsidRPr="00444D3A">
        <w:rPr>
          <w:rFonts w:ascii="Times New Roman" w:hAnsi="Times New Roman" w:cs="Times New Roman"/>
          <w:sz w:val="24"/>
          <w:szCs w:val="24"/>
        </w:rPr>
        <w:t>p &lt; 0.01</w:t>
      </w:r>
      <w:r w:rsidR="00132AEE">
        <w:rPr>
          <w:rFonts w:ascii="Times New Roman" w:hAnsi="Times New Roman" w:cs="Times New Roman"/>
          <w:bCs/>
          <w:iCs/>
          <w:sz w:val="24"/>
          <w:szCs w:val="24"/>
        </w:rPr>
        <w:t>)</w:t>
      </w:r>
      <w:r w:rsidR="00911A3A" w:rsidRPr="00575EBB">
        <w:rPr>
          <w:rFonts w:ascii="Times New Roman" w:hAnsi="Times New Roman" w:cs="Times New Roman"/>
          <w:bCs/>
          <w:iCs/>
          <w:sz w:val="24"/>
          <w:szCs w:val="24"/>
        </w:rPr>
        <w:t xml:space="preserve"> and fruiting</w:t>
      </w:r>
      <w:r w:rsidR="00132AEE">
        <w:rPr>
          <w:rFonts w:ascii="Times New Roman" w:hAnsi="Times New Roman" w:cs="Times New Roman"/>
          <w:bCs/>
          <w:iCs/>
          <w:sz w:val="24"/>
          <w:szCs w:val="24"/>
        </w:rPr>
        <w:t xml:space="preserve"> (r= 0.341, </w:t>
      </w:r>
      <w:r w:rsidR="00132AEE" w:rsidRPr="00444D3A">
        <w:rPr>
          <w:rFonts w:ascii="Times New Roman" w:hAnsi="Times New Roman" w:cs="Times New Roman"/>
          <w:sz w:val="24"/>
          <w:szCs w:val="24"/>
        </w:rPr>
        <w:t>p &lt; 0.0</w:t>
      </w:r>
      <w:r w:rsidR="00132AEE">
        <w:rPr>
          <w:rFonts w:ascii="Times New Roman" w:hAnsi="Times New Roman" w:cs="Times New Roman"/>
          <w:sz w:val="24"/>
          <w:szCs w:val="24"/>
        </w:rPr>
        <w:t>5</w:t>
      </w:r>
      <w:r w:rsidR="00132AEE">
        <w:rPr>
          <w:rFonts w:ascii="Times New Roman" w:hAnsi="Times New Roman" w:cs="Times New Roman"/>
          <w:bCs/>
          <w:iCs/>
          <w:sz w:val="24"/>
          <w:szCs w:val="24"/>
        </w:rPr>
        <w:t>)</w:t>
      </w:r>
      <w:r w:rsidR="00911A3A" w:rsidRPr="00575EBB">
        <w:rPr>
          <w:rFonts w:ascii="Times New Roman" w:hAnsi="Times New Roman" w:cs="Times New Roman"/>
          <w:bCs/>
          <w:iCs/>
          <w:sz w:val="24"/>
          <w:szCs w:val="24"/>
        </w:rPr>
        <w:t xml:space="preserve"> </w:t>
      </w:r>
      <w:r w:rsidR="00BC67BC">
        <w:rPr>
          <w:rFonts w:ascii="Times New Roman" w:hAnsi="Times New Roman" w:cs="Times New Roman"/>
          <w:bCs/>
          <w:iCs/>
          <w:sz w:val="24"/>
          <w:szCs w:val="24"/>
        </w:rPr>
        <w:t>while</w:t>
      </w:r>
      <w:r w:rsidR="00911A3A" w:rsidRPr="00575EBB">
        <w:rPr>
          <w:rFonts w:ascii="Times New Roman" w:hAnsi="Times New Roman" w:cs="Times New Roman"/>
          <w:bCs/>
          <w:iCs/>
          <w:sz w:val="24"/>
          <w:szCs w:val="24"/>
        </w:rPr>
        <w:t xml:space="preserve"> remains independent of </w:t>
      </w:r>
      <w:r w:rsidR="00AE2660">
        <w:rPr>
          <w:rFonts w:ascii="Times New Roman" w:hAnsi="Times New Roman" w:cs="Times New Roman"/>
          <w:bCs/>
          <w:iCs/>
          <w:sz w:val="24"/>
          <w:szCs w:val="24"/>
        </w:rPr>
        <w:t>rainfall, relative humidity (RH</w:t>
      </w:r>
      <w:r w:rsidR="00AE2660" w:rsidRPr="00F54ABD">
        <w:rPr>
          <w:rFonts w:ascii="Times New Roman" w:hAnsi="Times New Roman" w:cs="Times New Roman"/>
          <w:bCs/>
          <w:iCs/>
          <w:sz w:val="24"/>
          <w:szCs w:val="24"/>
          <w:vertAlign w:val="subscript"/>
        </w:rPr>
        <w:t>1</w:t>
      </w:r>
      <w:r w:rsidR="00AE2660">
        <w:rPr>
          <w:rFonts w:ascii="Times New Roman" w:hAnsi="Times New Roman" w:cs="Times New Roman"/>
          <w:bCs/>
          <w:iCs/>
          <w:sz w:val="24"/>
          <w:szCs w:val="24"/>
        </w:rPr>
        <w:t>= Morning time humidity and RH</w:t>
      </w:r>
      <w:r w:rsidR="00AE2660" w:rsidRPr="00F54ABD">
        <w:rPr>
          <w:rFonts w:ascii="Times New Roman" w:hAnsi="Times New Roman" w:cs="Times New Roman"/>
          <w:bCs/>
          <w:iCs/>
          <w:sz w:val="24"/>
          <w:szCs w:val="24"/>
          <w:vertAlign w:val="subscript"/>
        </w:rPr>
        <w:t>2</w:t>
      </w:r>
      <w:r w:rsidR="00AE2660">
        <w:rPr>
          <w:rFonts w:ascii="Times New Roman" w:hAnsi="Times New Roman" w:cs="Times New Roman"/>
          <w:bCs/>
          <w:iCs/>
          <w:sz w:val="24"/>
          <w:szCs w:val="24"/>
        </w:rPr>
        <w:t xml:space="preserve"> = Afternoon time humidity), </w:t>
      </w:r>
      <w:r w:rsidR="00911A3A" w:rsidRPr="00575EBB">
        <w:rPr>
          <w:rFonts w:ascii="Times New Roman" w:hAnsi="Times New Roman" w:cs="Times New Roman"/>
          <w:bCs/>
          <w:iCs/>
          <w:sz w:val="24"/>
          <w:szCs w:val="24"/>
        </w:rPr>
        <w:t>flowering</w:t>
      </w:r>
      <w:r w:rsidR="00AE2660">
        <w:rPr>
          <w:rFonts w:ascii="Times New Roman" w:hAnsi="Times New Roman" w:cs="Times New Roman"/>
          <w:bCs/>
          <w:iCs/>
          <w:sz w:val="24"/>
          <w:szCs w:val="24"/>
        </w:rPr>
        <w:t xml:space="preserve"> and leaf renewal</w:t>
      </w:r>
      <w:r w:rsidR="00911A3A" w:rsidRPr="00575EBB">
        <w:rPr>
          <w:rFonts w:ascii="Times New Roman" w:hAnsi="Times New Roman" w:cs="Times New Roman"/>
          <w:bCs/>
          <w:iCs/>
          <w:sz w:val="24"/>
          <w:szCs w:val="24"/>
        </w:rPr>
        <w:t xml:space="preserve">. Leaf renewal </w:t>
      </w:r>
      <w:r w:rsidR="00BC67BC">
        <w:rPr>
          <w:rFonts w:ascii="Times New Roman" w:hAnsi="Times New Roman" w:cs="Times New Roman"/>
          <w:bCs/>
          <w:iCs/>
          <w:sz w:val="24"/>
          <w:szCs w:val="24"/>
        </w:rPr>
        <w:t>scored</w:t>
      </w:r>
      <w:r w:rsidR="00911A3A" w:rsidRPr="00575EBB">
        <w:rPr>
          <w:rFonts w:ascii="Times New Roman" w:hAnsi="Times New Roman" w:cs="Times New Roman"/>
          <w:bCs/>
          <w:iCs/>
          <w:sz w:val="24"/>
          <w:szCs w:val="24"/>
        </w:rPr>
        <w:t xml:space="preserve"> the </w:t>
      </w:r>
      <w:r w:rsidR="00911A3A" w:rsidRPr="00575EBB">
        <w:rPr>
          <w:rFonts w:ascii="Times New Roman" w:hAnsi="Times New Roman" w:cs="Times New Roman"/>
          <w:bCs/>
          <w:iCs/>
          <w:sz w:val="24"/>
          <w:szCs w:val="24"/>
          <w:lang w:val="en-US"/>
        </w:rPr>
        <w:t>highest negative correlation with </w:t>
      </w:r>
      <w:r w:rsidR="00911A3A" w:rsidRPr="00575EBB">
        <w:rPr>
          <w:rFonts w:ascii="Times New Roman" w:hAnsi="Times New Roman" w:cs="Times New Roman"/>
          <w:bCs/>
          <w:iCs/>
          <w:sz w:val="24"/>
          <w:szCs w:val="24"/>
        </w:rPr>
        <w:t>rainfall (</w:t>
      </w:r>
      <w:r w:rsidR="00AE2660">
        <w:rPr>
          <w:rFonts w:ascii="Times New Roman" w:hAnsi="Times New Roman" w:cs="Times New Roman"/>
          <w:bCs/>
          <w:iCs/>
          <w:sz w:val="24"/>
          <w:szCs w:val="24"/>
        </w:rPr>
        <w:t>r=</w:t>
      </w:r>
      <w:r w:rsidR="00F54ABD">
        <w:rPr>
          <w:rFonts w:ascii="Times New Roman" w:hAnsi="Times New Roman" w:cs="Times New Roman"/>
          <w:bCs/>
          <w:iCs/>
          <w:sz w:val="24"/>
          <w:szCs w:val="24"/>
        </w:rPr>
        <w:t xml:space="preserve"> </w:t>
      </w:r>
      <w:r w:rsidR="00911A3A" w:rsidRPr="00575EBB">
        <w:rPr>
          <w:rFonts w:ascii="Times New Roman" w:hAnsi="Times New Roman" w:cs="Times New Roman"/>
          <w:bCs/>
          <w:iCs/>
          <w:sz w:val="24"/>
          <w:szCs w:val="24"/>
        </w:rPr>
        <w:t>-0.617</w:t>
      </w:r>
      <w:r w:rsidR="00AE2660">
        <w:rPr>
          <w:rFonts w:ascii="Times New Roman" w:hAnsi="Times New Roman" w:cs="Times New Roman"/>
          <w:bCs/>
          <w:iCs/>
          <w:sz w:val="24"/>
          <w:szCs w:val="24"/>
        </w:rPr>
        <w:t xml:space="preserve">, </w:t>
      </w:r>
      <w:r w:rsidR="00AE2660" w:rsidRPr="00444D3A">
        <w:rPr>
          <w:rFonts w:ascii="Times New Roman" w:hAnsi="Times New Roman" w:cs="Times New Roman"/>
          <w:sz w:val="24"/>
          <w:szCs w:val="24"/>
        </w:rPr>
        <w:t>p &lt; 0.01</w:t>
      </w:r>
      <w:r w:rsidR="00911A3A" w:rsidRPr="00575EBB">
        <w:rPr>
          <w:rFonts w:ascii="Times New Roman" w:hAnsi="Times New Roman" w:cs="Times New Roman"/>
          <w:bCs/>
          <w:iCs/>
          <w:sz w:val="24"/>
          <w:szCs w:val="24"/>
        </w:rPr>
        <w:t>)</w:t>
      </w:r>
      <w:r w:rsidR="00AE2660">
        <w:rPr>
          <w:rFonts w:ascii="Times New Roman" w:hAnsi="Times New Roman" w:cs="Times New Roman"/>
          <w:bCs/>
          <w:iCs/>
          <w:sz w:val="24"/>
          <w:szCs w:val="24"/>
        </w:rPr>
        <w:t>, followed by RH</w:t>
      </w:r>
      <w:r w:rsidR="00AE2660" w:rsidRPr="00F54ABD">
        <w:rPr>
          <w:rFonts w:ascii="Times New Roman" w:hAnsi="Times New Roman" w:cs="Times New Roman"/>
          <w:bCs/>
          <w:iCs/>
          <w:sz w:val="24"/>
          <w:szCs w:val="24"/>
          <w:vertAlign w:val="subscript"/>
        </w:rPr>
        <w:t>1</w:t>
      </w:r>
      <w:r w:rsidR="00AE2660">
        <w:rPr>
          <w:rFonts w:ascii="Times New Roman" w:hAnsi="Times New Roman" w:cs="Times New Roman"/>
          <w:bCs/>
          <w:iCs/>
          <w:sz w:val="24"/>
          <w:szCs w:val="24"/>
        </w:rPr>
        <w:t xml:space="preserve"> (r=</w:t>
      </w:r>
      <w:r w:rsidR="003C7290">
        <w:rPr>
          <w:rFonts w:ascii="Times New Roman" w:hAnsi="Times New Roman" w:cs="Times New Roman"/>
          <w:bCs/>
          <w:iCs/>
          <w:sz w:val="24"/>
          <w:szCs w:val="24"/>
        </w:rPr>
        <w:t xml:space="preserve"> </w:t>
      </w:r>
      <w:r w:rsidR="00AE2660">
        <w:rPr>
          <w:rFonts w:ascii="Times New Roman" w:hAnsi="Times New Roman" w:cs="Times New Roman"/>
          <w:bCs/>
          <w:iCs/>
          <w:sz w:val="24"/>
          <w:szCs w:val="24"/>
        </w:rPr>
        <w:t xml:space="preserve">-0.544, </w:t>
      </w:r>
      <w:r w:rsidR="00F54ABD" w:rsidRPr="00444D3A">
        <w:rPr>
          <w:rFonts w:ascii="Times New Roman" w:hAnsi="Times New Roman" w:cs="Times New Roman"/>
          <w:sz w:val="24"/>
          <w:szCs w:val="24"/>
        </w:rPr>
        <w:t>p &lt; 0.01</w:t>
      </w:r>
      <w:r w:rsidR="00AE2660">
        <w:rPr>
          <w:rFonts w:ascii="Times New Roman" w:hAnsi="Times New Roman" w:cs="Times New Roman"/>
          <w:bCs/>
          <w:iCs/>
          <w:sz w:val="24"/>
          <w:szCs w:val="24"/>
        </w:rPr>
        <w:t>) RH</w:t>
      </w:r>
      <w:r w:rsidR="00AE2660" w:rsidRPr="00F54ABD">
        <w:rPr>
          <w:rFonts w:ascii="Times New Roman" w:hAnsi="Times New Roman" w:cs="Times New Roman"/>
          <w:bCs/>
          <w:iCs/>
          <w:sz w:val="24"/>
          <w:szCs w:val="24"/>
          <w:vertAlign w:val="subscript"/>
        </w:rPr>
        <w:t>2</w:t>
      </w:r>
      <w:r w:rsidR="00AE2660">
        <w:rPr>
          <w:rFonts w:ascii="Times New Roman" w:hAnsi="Times New Roman" w:cs="Times New Roman"/>
          <w:bCs/>
          <w:iCs/>
          <w:sz w:val="24"/>
          <w:szCs w:val="24"/>
        </w:rPr>
        <w:t xml:space="preserve"> (r=</w:t>
      </w:r>
      <w:r w:rsidR="003C7290">
        <w:rPr>
          <w:rFonts w:ascii="Times New Roman" w:hAnsi="Times New Roman" w:cs="Times New Roman"/>
          <w:bCs/>
          <w:iCs/>
          <w:sz w:val="24"/>
          <w:szCs w:val="24"/>
        </w:rPr>
        <w:t xml:space="preserve"> </w:t>
      </w:r>
      <w:r w:rsidR="00AE2660">
        <w:rPr>
          <w:rFonts w:ascii="Times New Roman" w:hAnsi="Times New Roman" w:cs="Times New Roman"/>
          <w:bCs/>
          <w:iCs/>
          <w:sz w:val="24"/>
          <w:szCs w:val="24"/>
        </w:rPr>
        <w:t>-0.539,</w:t>
      </w:r>
      <w:r w:rsidR="00F54ABD">
        <w:rPr>
          <w:rFonts w:ascii="Times New Roman" w:hAnsi="Times New Roman" w:cs="Times New Roman"/>
          <w:bCs/>
          <w:iCs/>
          <w:sz w:val="24"/>
          <w:szCs w:val="24"/>
        </w:rPr>
        <w:t xml:space="preserve"> </w:t>
      </w:r>
      <w:r w:rsidR="00F54ABD" w:rsidRPr="00444D3A">
        <w:rPr>
          <w:rFonts w:ascii="Times New Roman" w:hAnsi="Times New Roman" w:cs="Times New Roman"/>
          <w:sz w:val="24"/>
          <w:szCs w:val="24"/>
        </w:rPr>
        <w:t>p &lt; 0.01</w:t>
      </w:r>
      <w:r w:rsidR="00AE2660">
        <w:rPr>
          <w:rFonts w:ascii="Times New Roman" w:hAnsi="Times New Roman" w:cs="Times New Roman"/>
          <w:bCs/>
          <w:iCs/>
          <w:sz w:val="24"/>
          <w:szCs w:val="24"/>
        </w:rPr>
        <w:t xml:space="preserve">) and flowering (r= -0.464, </w:t>
      </w:r>
      <w:r w:rsidR="00F54ABD" w:rsidRPr="00444D3A">
        <w:rPr>
          <w:rFonts w:ascii="Times New Roman" w:hAnsi="Times New Roman" w:cs="Times New Roman"/>
          <w:sz w:val="24"/>
          <w:szCs w:val="24"/>
        </w:rPr>
        <w:t>p &lt; 0.01</w:t>
      </w:r>
      <w:r w:rsidR="00AE2660">
        <w:rPr>
          <w:rFonts w:ascii="Times New Roman" w:hAnsi="Times New Roman" w:cs="Times New Roman"/>
          <w:bCs/>
          <w:iCs/>
          <w:sz w:val="24"/>
          <w:szCs w:val="24"/>
        </w:rPr>
        <w:t>)</w:t>
      </w:r>
      <w:r w:rsidR="00911A3A" w:rsidRPr="00575EBB">
        <w:rPr>
          <w:rFonts w:ascii="Times New Roman" w:hAnsi="Times New Roman" w:cs="Times New Roman"/>
          <w:bCs/>
          <w:iCs/>
          <w:sz w:val="24"/>
          <w:szCs w:val="24"/>
        </w:rPr>
        <w:t xml:space="preserve">. It </w:t>
      </w:r>
      <w:r w:rsidR="00AE2660">
        <w:rPr>
          <w:rFonts w:ascii="Times New Roman" w:hAnsi="Times New Roman" w:cs="Times New Roman"/>
          <w:bCs/>
          <w:iCs/>
          <w:sz w:val="24"/>
          <w:szCs w:val="24"/>
        </w:rPr>
        <w:t>was</w:t>
      </w:r>
      <w:r w:rsidR="00911A3A" w:rsidRPr="00575EBB">
        <w:rPr>
          <w:rFonts w:ascii="Times New Roman" w:hAnsi="Times New Roman" w:cs="Times New Roman"/>
          <w:bCs/>
          <w:iCs/>
          <w:sz w:val="24"/>
          <w:szCs w:val="24"/>
        </w:rPr>
        <w:t xml:space="preserve"> also </w:t>
      </w:r>
      <w:r w:rsidR="00AE2660">
        <w:rPr>
          <w:rFonts w:ascii="Times New Roman" w:hAnsi="Times New Roman" w:cs="Times New Roman"/>
          <w:bCs/>
          <w:iCs/>
          <w:sz w:val="24"/>
          <w:szCs w:val="24"/>
          <w:lang w:val="en-US"/>
        </w:rPr>
        <w:t>positively related</w:t>
      </w:r>
      <w:r w:rsidR="00911A3A" w:rsidRPr="00575EBB">
        <w:rPr>
          <w:rFonts w:ascii="Times New Roman" w:hAnsi="Times New Roman" w:cs="Times New Roman"/>
          <w:bCs/>
          <w:iCs/>
          <w:sz w:val="24"/>
          <w:szCs w:val="24"/>
          <w:lang w:val="en-US"/>
        </w:rPr>
        <w:t xml:space="preserve"> with variable </w:t>
      </w:r>
      <w:proofErr w:type="spellStart"/>
      <w:r w:rsidR="00911A3A" w:rsidRPr="00575EBB">
        <w:rPr>
          <w:rFonts w:ascii="Times New Roman" w:hAnsi="Times New Roman" w:cs="Times New Roman"/>
          <w:bCs/>
          <w:iCs/>
          <w:sz w:val="24"/>
          <w:szCs w:val="24"/>
        </w:rPr>
        <w:t>Tmax</w:t>
      </w:r>
      <w:proofErr w:type="spellEnd"/>
      <w:r w:rsidR="00AE2660">
        <w:rPr>
          <w:rFonts w:ascii="Times New Roman" w:hAnsi="Times New Roman" w:cs="Times New Roman"/>
          <w:bCs/>
          <w:iCs/>
          <w:sz w:val="24"/>
          <w:szCs w:val="24"/>
        </w:rPr>
        <w:t xml:space="preserve"> </w:t>
      </w:r>
      <w:r w:rsidR="00911A3A" w:rsidRPr="00575EBB">
        <w:rPr>
          <w:rFonts w:ascii="Times New Roman" w:hAnsi="Times New Roman" w:cs="Times New Roman"/>
          <w:bCs/>
          <w:iCs/>
          <w:sz w:val="24"/>
          <w:szCs w:val="24"/>
        </w:rPr>
        <w:t>and fruit fall.</w:t>
      </w:r>
      <w:r w:rsidR="00AE2660">
        <w:rPr>
          <w:rFonts w:ascii="Times New Roman" w:hAnsi="Times New Roman" w:cs="Times New Roman"/>
          <w:bCs/>
          <w:iCs/>
          <w:sz w:val="24"/>
          <w:szCs w:val="24"/>
        </w:rPr>
        <w:t xml:space="preserve"> Similarly</w:t>
      </w:r>
      <w:r w:rsidR="00911A3A" w:rsidRPr="00575EBB">
        <w:rPr>
          <w:rFonts w:ascii="Times New Roman" w:hAnsi="Times New Roman" w:cs="Times New Roman"/>
          <w:bCs/>
          <w:iCs/>
          <w:sz w:val="24"/>
          <w:szCs w:val="24"/>
        </w:rPr>
        <w:t xml:space="preserve"> reproductive phase, </w:t>
      </w:r>
      <w:r w:rsidR="009E398A" w:rsidRPr="00575EBB">
        <w:rPr>
          <w:rFonts w:ascii="Times New Roman" w:hAnsi="Times New Roman" w:cs="Times New Roman"/>
          <w:bCs/>
          <w:iCs/>
          <w:sz w:val="24"/>
          <w:szCs w:val="24"/>
        </w:rPr>
        <w:t xml:space="preserve">the most independent phase </w:t>
      </w:r>
      <w:r w:rsidR="00911A3A" w:rsidRPr="00575EBB">
        <w:rPr>
          <w:rFonts w:ascii="Times New Roman" w:hAnsi="Times New Roman" w:cs="Times New Roman"/>
          <w:bCs/>
          <w:iCs/>
          <w:sz w:val="24"/>
          <w:szCs w:val="24"/>
        </w:rPr>
        <w:t xml:space="preserve">flowering </w:t>
      </w:r>
      <w:r w:rsidR="009E398A">
        <w:rPr>
          <w:rFonts w:ascii="Times New Roman" w:hAnsi="Times New Roman" w:cs="Times New Roman"/>
          <w:bCs/>
          <w:iCs/>
          <w:sz w:val="24"/>
          <w:szCs w:val="24"/>
        </w:rPr>
        <w:t xml:space="preserve">was </w:t>
      </w:r>
      <w:r w:rsidR="00911A3A" w:rsidRPr="00575EBB">
        <w:rPr>
          <w:rFonts w:ascii="Times New Roman" w:hAnsi="Times New Roman" w:cs="Times New Roman"/>
          <w:bCs/>
          <w:iCs/>
          <w:sz w:val="24"/>
          <w:szCs w:val="24"/>
        </w:rPr>
        <w:t>significant</w:t>
      </w:r>
      <w:r w:rsidR="00AE2660">
        <w:rPr>
          <w:rFonts w:ascii="Times New Roman" w:hAnsi="Times New Roman" w:cs="Times New Roman"/>
          <w:bCs/>
          <w:iCs/>
          <w:sz w:val="24"/>
          <w:szCs w:val="24"/>
        </w:rPr>
        <w:t xml:space="preserve"> negatively</w:t>
      </w:r>
      <w:r w:rsidR="00911A3A" w:rsidRPr="00575EBB">
        <w:rPr>
          <w:rFonts w:ascii="Times New Roman" w:hAnsi="Times New Roman" w:cs="Times New Roman"/>
          <w:bCs/>
          <w:iCs/>
          <w:sz w:val="24"/>
          <w:szCs w:val="24"/>
        </w:rPr>
        <w:t xml:space="preserve"> correlated with leaf renewal (</w:t>
      </w:r>
      <w:r w:rsidR="008F6738">
        <w:rPr>
          <w:rFonts w:ascii="Times New Roman" w:hAnsi="Times New Roman" w:cs="Times New Roman"/>
          <w:bCs/>
          <w:iCs/>
          <w:sz w:val="24"/>
          <w:szCs w:val="24"/>
        </w:rPr>
        <w:t>r=</w:t>
      </w:r>
      <w:r w:rsidR="009E398A">
        <w:rPr>
          <w:rFonts w:ascii="Times New Roman" w:hAnsi="Times New Roman" w:cs="Times New Roman"/>
          <w:bCs/>
          <w:iCs/>
          <w:sz w:val="24"/>
          <w:szCs w:val="24"/>
        </w:rPr>
        <w:t xml:space="preserve"> </w:t>
      </w:r>
      <w:r w:rsidR="00911A3A" w:rsidRPr="00575EBB">
        <w:rPr>
          <w:rFonts w:ascii="Times New Roman" w:hAnsi="Times New Roman" w:cs="Times New Roman"/>
          <w:bCs/>
          <w:iCs/>
          <w:sz w:val="24"/>
          <w:szCs w:val="24"/>
        </w:rPr>
        <w:t>-0.464</w:t>
      </w:r>
      <w:r w:rsidR="008F6738">
        <w:rPr>
          <w:rFonts w:ascii="Times New Roman" w:hAnsi="Times New Roman" w:cs="Times New Roman"/>
          <w:bCs/>
          <w:iCs/>
          <w:sz w:val="24"/>
          <w:szCs w:val="24"/>
        </w:rPr>
        <w:t xml:space="preserve">, </w:t>
      </w:r>
      <w:r w:rsidR="00F54ABD" w:rsidRPr="00444D3A">
        <w:rPr>
          <w:rFonts w:ascii="Times New Roman" w:hAnsi="Times New Roman" w:cs="Times New Roman"/>
          <w:sz w:val="24"/>
          <w:szCs w:val="24"/>
        </w:rPr>
        <w:t>p &lt; 0.01</w:t>
      </w:r>
      <w:r w:rsidR="00911A3A" w:rsidRPr="00575EBB">
        <w:rPr>
          <w:rFonts w:ascii="Times New Roman" w:hAnsi="Times New Roman" w:cs="Times New Roman"/>
          <w:bCs/>
          <w:iCs/>
          <w:sz w:val="24"/>
          <w:szCs w:val="24"/>
        </w:rPr>
        <w:t xml:space="preserve">) and </w:t>
      </w:r>
      <w:proofErr w:type="spellStart"/>
      <w:r w:rsidR="00911A3A" w:rsidRPr="00575EBB">
        <w:rPr>
          <w:rFonts w:ascii="Times New Roman" w:hAnsi="Times New Roman" w:cs="Times New Roman"/>
          <w:bCs/>
          <w:iCs/>
          <w:sz w:val="24"/>
          <w:szCs w:val="24"/>
        </w:rPr>
        <w:t>no</w:t>
      </w:r>
      <w:r w:rsidR="009E398A">
        <w:rPr>
          <w:rFonts w:ascii="Times New Roman" w:hAnsi="Times New Roman" w:cs="Times New Roman"/>
          <w:bCs/>
          <w:iCs/>
          <w:sz w:val="24"/>
          <w:szCs w:val="24"/>
        </w:rPr>
        <w:t>n</w:t>
      </w:r>
      <w:r w:rsidR="00911A3A" w:rsidRPr="00575EBB">
        <w:rPr>
          <w:rFonts w:ascii="Times New Roman" w:hAnsi="Times New Roman" w:cs="Times New Roman"/>
          <w:bCs/>
          <w:iCs/>
          <w:sz w:val="24"/>
          <w:szCs w:val="24"/>
        </w:rPr>
        <w:t xml:space="preserve"> significant</w:t>
      </w:r>
      <w:proofErr w:type="spellEnd"/>
      <w:r w:rsidR="00911A3A" w:rsidRPr="00575EBB">
        <w:rPr>
          <w:rFonts w:ascii="Times New Roman" w:hAnsi="Times New Roman" w:cs="Times New Roman"/>
          <w:bCs/>
          <w:iCs/>
          <w:sz w:val="24"/>
          <w:szCs w:val="24"/>
        </w:rPr>
        <w:t xml:space="preserve"> correlation with any other climatic variables. Fruiting </w:t>
      </w:r>
      <w:r w:rsidR="00963223">
        <w:rPr>
          <w:rFonts w:ascii="Times New Roman" w:hAnsi="Times New Roman" w:cs="Times New Roman"/>
          <w:bCs/>
          <w:iCs/>
          <w:sz w:val="24"/>
          <w:szCs w:val="24"/>
        </w:rPr>
        <w:t>exhibited</w:t>
      </w:r>
      <w:r w:rsidR="00911A3A" w:rsidRPr="00575EBB">
        <w:rPr>
          <w:rFonts w:ascii="Times New Roman" w:hAnsi="Times New Roman" w:cs="Times New Roman"/>
          <w:bCs/>
          <w:iCs/>
          <w:sz w:val="24"/>
          <w:szCs w:val="24"/>
        </w:rPr>
        <w:t xml:space="preserve"> negative correlation with </w:t>
      </w:r>
      <w:proofErr w:type="spellStart"/>
      <w:r w:rsidR="00911A3A" w:rsidRPr="00575EBB">
        <w:rPr>
          <w:rFonts w:ascii="Times New Roman" w:hAnsi="Times New Roman" w:cs="Times New Roman"/>
          <w:bCs/>
          <w:iCs/>
          <w:sz w:val="24"/>
          <w:szCs w:val="24"/>
        </w:rPr>
        <w:t>Tmin</w:t>
      </w:r>
      <w:proofErr w:type="spellEnd"/>
      <w:r w:rsidR="00911A3A" w:rsidRPr="00575EBB">
        <w:rPr>
          <w:rFonts w:ascii="Times New Roman" w:hAnsi="Times New Roman" w:cs="Times New Roman"/>
          <w:bCs/>
          <w:iCs/>
          <w:sz w:val="24"/>
          <w:szCs w:val="24"/>
        </w:rPr>
        <w:t xml:space="preserve"> (</w:t>
      </w:r>
      <w:r w:rsidR="008F6738">
        <w:rPr>
          <w:rFonts w:ascii="Times New Roman" w:hAnsi="Times New Roman" w:cs="Times New Roman"/>
          <w:bCs/>
          <w:iCs/>
          <w:sz w:val="24"/>
          <w:szCs w:val="24"/>
        </w:rPr>
        <w:t>r=</w:t>
      </w:r>
      <w:r w:rsidR="003C7290">
        <w:rPr>
          <w:rFonts w:ascii="Times New Roman" w:hAnsi="Times New Roman" w:cs="Times New Roman"/>
          <w:bCs/>
          <w:iCs/>
          <w:sz w:val="24"/>
          <w:szCs w:val="24"/>
        </w:rPr>
        <w:t xml:space="preserve"> </w:t>
      </w:r>
      <w:r w:rsidR="00911A3A" w:rsidRPr="00575EBB">
        <w:rPr>
          <w:rFonts w:ascii="Times New Roman" w:hAnsi="Times New Roman" w:cs="Times New Roman"/>
          <w:bCs/>
          <w:iCs/>
          <w:sz w:val="24"/>
          <w:szCs w:val="24"/>
        </w:rPr>
        <w:t>-0.504</w:t>
      </w:r>
      <w:r w:rsidR="008F6738">
        <w:rPr>
          <w:rFonts w:ascii="Times New Roman" w:hAnsi="Times New Roman" w:cs="Times New Roman"/>
          <w:bCs/>
          <w:iCs/>
          <w:sz w:val="24"/>
          <w:szCs w:val="24"/>
        </w:rPr>
        <w:t xml:space="preserve">, </w:t>
      </w:r>
      <w:r w:rsidR="00F54ABD" w:rsidRPr="00444D3A">
        <w:rPr>
          <w:rFonts w:ascii="Times New Roman" w:hAnsi="Times New Roman" w:cs="Times New Roman"/>
          <w:sz w:val="24"/>
          <w:szCs w:val="24"/>
        </w:rPr>
        <w:t>p &lt; 0.01</w:t>
      </w:r>
      <w:r w:rsidR="00911A3A" w:rsidRPr="00575EBB">
        <w:rPr>
          <w:rFonts w:ascii="Times New Roman" w:hAnsi="Times New Roman" w:cs="Times New Roman"/>
          <w:bCs/>
          <w:iCs/>
          <w:sz w:val="24"/>
          <w:szCs w:val="24"/>
        </w:rPr>
        <w:t>)</w:t>
      </w:r>
      <w:r w:rsidR="008F6738">
        <w:rPr>
          <w:rFonts w:ascii="Times New Roman" w:hAnsi="Times New Roman" w:cs="Times New Roman"/>
          <w:bCs/>
          <w:iCs/>
          <w:sz w:val="24"/>
          <w:szCs w:val="24"/>
        </w:rPr>
        <w:t xml:space="preserve">, </w:t>
      </w:r>
      <w:proofErr w:type="spellStart"/>
      <w:r w:rsidR="008F6738" w:rsidRPr="00575EBB">
        <w:rPr>
          <w:rFonts w:ascii="Times New Roman" w:hAnsi="Times New Roman" w:cs="Times New Roman"/>
          <w:bCs/>
          <w:iCs/>
          <w:sz w:val="24"/>
          <w:szCs w:val="24"/>
        </w:rPr>
        <w:t>Tm</w:t>
      </w:r>
      <w:r w:rsidR="008F6738">
        <w:rPr>
          <w:rFonts w:ascii="Times New Roman" w:hAnsi="Times New Roman" w:cs="Times New Roman"/>
          <w:bCs/>
          <w:iCs/>
          <w:sz w:val="24"/>
          <w:szCs w:val="24"/>
        </w:rPr>
        <w:t>ax</w:t>
      </w:r>
      <w:proofErr w:type="spellEnd"/>
      <w:r w:rsidR="008F6738" w:rsidRPr="00575EBB">
        <w:rPr>
          <w:rFonts w:ascii="Times New Roman" w:hAnsi="Times New Roman" w:cs="Times New Roman"/>
          <w:bCs/>
          <w:iCs/>
          <w:sz w:val="24"/>
          <w:szCs w:val="24"/>
        </w:rPr>
        <w:t xml:space="preserve"> (</w:t>
      </w:r>
      <w:r w:rsidR="008F6738">
        <w:rPr>
          <w:rFonts w:ascii="Times New Roman" w:hAnsi="Times New Roman" w:cs="Times New Roman"/>
          <w:bCs/>
          <w:iCs/>
          <w:sz w:val="24"/>
          <w:szCs w:val="24"/>
        </w:rPr>
        <w:t>r=</w:t>
      </w:r>
      <w:r w:rsidR="009E398A">
        <w:rPr>
          <w:rFonts w:ascii="Times New Roman" w:hAnsi="Times New Roman" w:cs="Times New Roman"/>
          <w:bCs/>
          <w:iCs/>
          <w:sz w:val="24"/>
          <w:szCs w:val="24"/>
        </w:rPr>
        <w:t xml:space="preserve"> </w:t>
      </w:r>
      <w:r w:rsidR="008F6738" w:rsidRPr="00575EBB">
        <w:rPr>
          <w:rFonts w:ascii="Times New Roman" w:hAnsi="Times New Roman" w:cs="Times New Roman"/>
          <w:bCs/>
          <w:iCs/>
          <w:sz w:val="24"/>
          <w:szCs w:val="24"/>
        </w:rPr>
        <w:t>-0.</w:t>
      </w:r>
      <w:r w:rsidR="008F6738">
        <w:rPr>
          <w:rFonts w:ascii="Times New Roman" w:hAnsi="Times New Roman" w:cs="Times New Roman"/>
          <w:bCs/>
          <w:iCs/>
          <w:sz w:val="24"/>
          <w:szCs w:val="24"/>
        </w:rPr>
        <w:t xml:space="preserve">394, </w:t>
      </w:r>
      <w:r w:rsidR="00F54ABD" w:rsidRPr="00444D3A">
        <w:rPr>
          <w:rFonts w:ascii="Times New Roman" w:hAnsi="Times New Roman" w:cs="Times New Roman"/>
          <w:sz w:val="24"/>
          <w:szCs w:val="24"/>
        </w:rPr>
        <w:t>p &lt; 0.01</w:t>
      </w:r>
      <w:r w:rsidR="008F6738" w:rsidRPr="00575EBB">
        <w:rPr>
          <w:rFonts w:ascii="Times New Roman" w:hAnsi="Times New Roman" w:cs="Times New Roman"/>
          <w:bCs/>
          <w:iCs/>
          <w:sz w:val="24"/>
          <w:szCs w:val="24"/>
        </w:rPr>
        <w:t>)</w:t>
      </w:r>
      <w:r w:rsidR="00911A3A" w:rsidRPr="00575EBB">
        <w:rPr>
          <w:rFonts w:ascii="Times New Roman" w:hAnsi="Times New Roman" w:cs="Times New Roman"/>
          <w:bCs/>
          <w:iCs/>
          <w:sz w:val="24"/>
          <w:szCs w:val="24"/>
        </w:rPr>
        <w:t>,</w:t>
      </w:r>
      <w:r w:rsidR="008F6738">
        <w:rPr>
          <w:rFonts w:ascii="Times New Roman" w:hAnsi="Times New Roman" w:cs="Times New Roman"/>
          <w:bCs/>
          <w:iCs/>
          <w:sz w:val="24"/>
          <w:szCs w:val="24"/>
        </w:rPr>
        <w:t xml:space="preserve"> rainfall (r= -0.284, p&lt;0.005) and afternoon time RH</w:t>
      </w:r>
      <w:r w:rsidR="008F6738" w:rsidRPr="003C7290">
        <w:rPr>
          <w:rFonts w:ascii="Times New Roman" w:hAnsi="Times New Roman" w:cs="Times New Roman"/>
          <w:bCs/>
          <w:iCs/>
          <w:sz w:val="24"/>
          <w:szCs w:val="24"/>
          <w:vertAlign w:val="subscript"/>
        </w:rPr>
        <w:t>2</w:t>
      </w:r>
      <w:r w:rsidR="008F6738">
        <w:rPr>
          <w:rFonts w:ascii="Times New Roman" w:hAnsi="Times New Roman" w:cs="Times New Roman"/>
          <w:bCs/>
          <w:iCs/>
          <w:sz w:val="24"/>
          <w:szCs w:val="24"/>
        </w:rPr>
        <w:t xml:space="preserve"> (</w:t>
      </w:r>
      <w:r w:rsidR="003C7290">
        <w:rPr>
          <w:rFonts w:ascii="Times New Roman" w:hAnsi="Times New Roman" w:cs="Times New Roman"/>
          <w:bCs/>
          <w:iCs/>
          <w:sz w:val="24"/>
          <w:szCs w:val="24"/>
        </w:rPr>
        <w:t>r</w:t>
      </w:r>
      <w:r w:rsidR="008F6738">
        <w:rPr>
          <w:rFonts w:ascii="Times New Roman" w:hAnsi="Times New Roman" w:cs="Times New Roman"/>
          <w:bCs/>
          <w:iCs/>
          <w:sz w:val="24"/>
          <w:szCs w:val="24"/>
        </w:rPr>
        <w:t xml:space="preserve">= -0.354, p&lt;0.005). Moreover, </w:t>
      </w:r>
      <w:r w:rsidR="00911A3A" w:rsidRPr="00575EBB">
        <w:rPr>
          <w:rFonts w:ascii="Times New Roman" w:hAnsi="Times New Roman" w:cs="Times New Roman"/>
          <w:bCs/>
          <w:iCs/>
          <w:sz w:val="24"/>
          <w:szCs w:val="24"/>
          <w:lang w:val="en-US"/>
        </w:rPr>
        <w:t xml:space="preserve">fruit fall </w:t>
      </w:r>
      <w:r w:rsidR="00963223">
        <w:rPr>
          <w:rFonts w:ascii="Times New Roman" w:hAnsi="Times New Roman" w:cs="Times New Roman"/>
          <w:bCs/>
          <w:iCs/>
          <w:sz w:val="24"/>
          <w:szCs w:val="24"/>
          <w:lang w:val="en-US"/>
        </w:rPr>
        <w:t xml:space="preserve">recorded </w:t>
      </w:r>
      <w:r w:rsidR="00911A3A" w:rsidRPr="00575EBB">
        <w:rPr>
          <w:rFonts w:ascii="Times New Roman" w:hAnsi="Times New Roman" w:cs="Times New Roman"/>
          <w:bCs/>
          <w:iCs/>
          <w:sz w:val="24"/>
          <w:szCs w:val="24"/>
          <w:lang w:val="en-US"/>
        </w:rPr>
        <w:t>the highest negative correlation (</w:t>
      </w:r>
      <w:r w:rsidR="008F6738">
        <w:rPr>
          <w:rFonts w:ascii="Times New Roman" w:hAnsi="Times New Roman" w:cs="Times New Roman"/>
          <w:bCs/>
          <w:iCs/>
          <w:sz w:val="24"/>
          <w:szCs w:val="24"/>
          <w:lang w:val="en-US"/>
        </w:rPr>
        <w:t>r=</w:t>
      </w:r>
      <w:r w:rsidR="003C7290">
        <w:rPr>
          <w:rFonts w:ascii="Times New Roman" w:hAnsi="Times New Roman" w:cs="Times New Roman"/>
          <w:bCs/>
          <w:iCs/>
          <w:sz w:val="24"/>
          <w:szCs w:val="24"/>
          <w:lang w:val="en-US"/>
        </w:rPr>
        <w:t xml:space="preserve"> </w:t>
      </w:r>
      <w:r w:rsidR="00911A3A" w:rsidRPr="00575EBB">
        <w:rPr>
          <w:rFonts w:ascii="Times New Roman" w:hAnsi="Times New Roman" w:cs="Times New Roman"/>
          <w:bCs/>
          <w:iCs/>
          <w:sz w:val="24"/>
          <w:szCs w:val="24"/>
          <w:lang w:val="en-US"/>
        </w:rPr>
        <w:t>-0.555</w:t>
      </w:r>
      <w:r w:rsidR="008F6738">
        <w:rPr>
          <w:rFonts w:ascii="Times New Roman" w:hAnsi="Times New Roman" w:cs="Times New Roman"/>
          <w:bCs/>
          <w:iCs/>
          <w:sz w:val="24"/>
          <w:szCs w:val="24"/>
          <w:lang w:val="en-US"/>
        </w:rPr>
        <w:t>,</w:t>
      </w:r>
      <w:r w:rsidR="00F54ABD">
        <w:rPr>
          <w:rFonts w:ascii="Times New Roman" w:hAnsi="Times New Roman" w:cs="Times New Roman"/>
          <w:bCs/>
          <w:iCs/>
          <w:sz w:val="24"/>
          <w:szCs w:val="24"/>
          <w:lang w:val="en-US"/>
        </w:rPr>
        <w:t xml:space="preserve"> </w:t>
      </w:r>
      <w:r w:rsidR="00F54ABD" w:rsidRPr="00444D3A">
        <w:rPr>
          <w:rFonts w:ascii="Times New Roman" w:hAnsi="Times New Roman" w:cs="Times New Roman"/>
          <w:sz w:val="24"/>
          <w:szCs w:val="24"/>
        </w:rPr>
        <w:t>p &lt; 0.01</w:t>
      </w:r>
      <w:r w:rsidR="00911A3A" w:rsidRPr="00575EBB">
        <w:rPr>
          <w:rFonts w:ascii="Times New Roman" w:hAnsi="Times New Roman" w:cs="Times New Roman"/>
          <w:bCs/>
          <w:iCs/>
          <w:sz w:val="24"/>
          <w:szCs w:val="24"/>
          <w:lang w:val="en-US"/>
        </w:rPr>
        <w:t>) with RH</w:t>
      </w:r>
      <w:r w:rsidR="00911A3A" w:rsidRPr="00575EBB">
        <w:rPr>
          <w:rFonts w:ascii="Times New Roman" w:hAnsi="Times New Roman" w:cs="Times New Roman"/>
          <w:bCs/>
          <w:iCs/>
          <w:sz w:val="24"/>
          <w:szCs w:val="24"/>
          <w:vertAlign w:val="subscript"/>
          <w:lang w:val="en-US"/>
        </w:rPr>
        <w:t>2</w:t>
      </w:r>
      <w:r w:rsidR="00F54ABD">
        <w:rPr>
          <w:rFonts w:ascii="Times New Roman" w:hAnsi="Times New Roman" w:cs="Times New Roman"/>
          <w:bCs/>
          <w:iCs/>
          <w:sz w:val="24"/>
          <w:szCs w:val="24"/>
          <w:lang w:val="en-US"/>
        </w:rPr>
        <w:t xml:space="preserve"> followed by RH1 (r= -0.506, </w:t>
      </w:r>
      <w:r w:rsidR="00F54ABD" w:rsidRPr="00444D3A">
        <w:rPr>
          <w:rFonts w:ascii="Times New Roman" w:hAnsi="Times New Roman" w:cs="Times New Roman"/>
          <w:sz w:val="24"/>
          <w:szCs w:val="24"/>
        </w:rPr>
        <w:t>p &lt; 0.01</w:t>
      </w:r>
      <w:r w:rsidR="00F54ABD">
        <w:rPr>
          <w:rFonts w:ascii="Times New Roman" w:hAnsi="Times New Roman" w:cs="Times New Roman"/>
          <w:bCs/>
          <w:iCs/>
          <w:sz w:val="24"/>
          <w:szCs w:val="24"/>
          <w:lang w:val="en-US"/>
        </w:rPr>
        <w:t xml:space="preserve">), rainfall (r=-0.413, </w:t>
      </w:r>
      <w:r w:rsidR="00F54ABD" w:rsidRPr="00444D3A">
        <w:rPr>
          <w:rFonts w:ascii="Times New Roman" w:hAnsi="Times New Roman" w:cs="Times New Roman"/>
          <w:sz w:val="24"/>
          <w:szCs w:val="24"/>
        </w:rPr>
        <w:t>p &lt; 0.01</w:t>
      </w:r>
      <w:r w:rsidR="00F54ABD">
        <w:rPr>
          <w:rFonts w:ascii="Times New Roman" w:hAnsi="Times New Roman" w:cs="Times New Roman"/>
          <w:bCs/>
          <w:iCs/>
          <w:sz w:val="24"/>
          <w:szCs w:val="24"/>
          <w:lang w:val="en-US"/>
        </w:rPr>
        <w:t xml:space="preserve">) and </w:t>
      </w:r>
      <w:proofErr w:type="spellStart"/>
      <w:r w:rsidR="00F54ABD">
        <w:rPr>
          <w:rFonts w:ascii="Times New Roman" w:hAnsi="Times New Roman" w:cs="Times New Roman"/>
          <w:bCs/>
          <w:iCs/>
          <w:sz w:val="24"/>
          <w:szCs w:val="24"/>
          <w:lang w:val="en-US"/>
        </w:rPr>
        <w:t>Tmin</w:t>
      </w:r>
      <w:proofErr w:type="spellEnd"/>
      <w:r w:rsidR="00F54ABD">
        <w:rPr>
          <w:rFonts w:ascii="Times New Roman" w:hAnsi="Times New Roman" w:cs="Times New Roman"/>
          <w:bCs/>
          <w:iCs/>
          <w:sz w:val="24"/>
          <w:szCs w:val="24"/>
          <w:lang w:val="en-US"/>
        </w:rPr>
        <w:t xml:space="preserve"> (r= -0.355</w:t>
      </w:r>
      <w:r w:rsidR="00F54ABD">
        <w:rPr>
          <w:rFonts w:ascii="Times New Roman" w:hAnsi="Times New Roman" w:cs="Times New Roman"/>
          <w:bCs/>
          <w:iCs/>
          <w:sz w:val="24"/>
          <w:szCs w:val="24"/>
        </w:rPr>
        <w:t>, p&lt;0.005).</w:t>
      </w:r>
      <w:r w:rsidR="00911A3A" w:rsidRPr="00575EBB">
        <w:rPr>
          <w:rFonts w:ascii="Times New Roman" w:hAnsi="Times New Roman" w:cs="Times New Roman"/>
          <w:bCs/>
          <w:iCs/>
          <w:sz w:val="24"/>
          <w:szCs w:val="24"/>
          <w:lang w:val="en-US"/>
        </w:rPr>
        <w:t xml:space="preserve"> </w:t>
      </w:r>
      <w:r w:rsidR="009E398A">
        <w:rPr>
          <w:rFonts w:ascii="Times New Roman" w:hAnsi="Times New Roman" w:cs="Times New Roman"/>
          <w:bCs/>
          <w:iCs/>
          <w:sz w:val="24"/>
          <w:szCs w:val="24"/>
          <w:lang w:val="en-US"/>
        </w:rPr>
        <w:t>Likewise,</w:t>
      </w:r>
      <w:r w:rsidR="00911A3A" w:rsidRPr="00575EBB">
        <w:rPr>
          <w:rFonts w:ascii="Times New Roman" w:hAnsi="Times New Roman" w:cs="Times New Roman"/>
          <w:bCs/>
          <w:iCs/>
          <w:sz w:val="24"/>
          <w:szCs w:val="24"/>
          <w:lang w:val="en-US"/>
        </w:rPr>
        <w:t> </w:t>
      </w:r>
      <w:r w:rsidR="00F54ABD">
        <w:rPr>
          <w:rFonts w:ascii="Times New Roman" w:hAnsi="Times New Roman" w:cs="Times New Roman"/>
          <w:bCs/>
          <w:iCs/>
          <w:sz w:val="24"/>
          <w:szCs w:val="24"/>
          <w:lang w:val="en-US"/>
        </w:rPr>
        <w:t xml:space="preserve">among the </w:t>
      </w:r>
      <w:r w:rsidR="00911A3A" w:rsidRPr="00575EBB">
        <w:rPr>
          <w:rFonts w:ascii="Times New Roman" w:hAnsi="Times New Roman" w:cs="Times New Roman"/>
          <w:bCs/>
          <w:iCs/>
          <w:sz w:val="24"/>
          <w:szCs w:val="24"/>
        </w:rPr>
        <w:t>environmental variables</w:t>
      </w:r>
      <w:r w:rsidR="00F54ABD">
        <w:rPr>
          <w:rFonts w:ascii="Times New Roman" w:hAnsi="Times New Roman" w:cs="Times New Roman"/>
          <w:bCs/>
          <w:iCs/>
          <w:sz w:val="24"/>
          <w:szCs w:val="24"/>
        </w:rPr>
        <w:t xml:space="preserve">, </w:t>
      </w:r>
      <w:r w:rsidR="00911A3A" w:rsidRPr="00575EBB">
        <w:rPr>
          <w:rFonts w:ascii="Times New Roman" w:hAnsi="Times New Roman" w:cs="Times New Roman"/>
          <w:bCs/>
          <w:iCs/>
          <w:sz w:val="24"/>
          <w:szCs w:val="24"/>
        </w:rPr>
        <w:t xml:space="preserve">positive </w:t>
      </w:r>
      <w:r w:rsidR="00F54ABD" w:rsidRPr="00575EBB">
        <w:rPr>
          <w:rFonts w:ascii="Times New Roman" w:hAnsi="Times New Roman" w:cs="Times New Roman"/>
          <w:bCs/>
          <w:iCs/>
          <w:sz w:val="24"/>
          <w:szCs w:val="24"/>
        </w:rPr>
        <w:t xml:space="preserve">highly </w:t>
      </w:r>
      <w:r w:rsidR="00911A3A" w:rsidRPr="00575EBB">
        <w:rPr>
          <w:rFonts w:ascii="Times New Roman" w:hAnsi="Times New Roman" w:cs="Times New Roman"/>
          <w:bCs/>
          <w:iCs/>
          <w:sz w:val="24"/>
          <w:szCs w:val="24"/>
        </w:rPr>
        <w:t>correlated RH</w:t>
      </w:r>
      <w:r w:rsidR="00911A3A" w:rsidRPr="00575EBB">
        <w:rPr>
          <w:rFonts w:ascii="Times New Roman" w:hAnsi="Times New Roman" w:cs="Times New Roman"/>
          <w:bCs/>
          <w:iCs/>
          <w:sz w:val="24"/>
          <w:szCs w:val="24"/>
          <w:vertAlign w:val="subscript"/>
        </w:rPr>
        <w:t>2 </w:t>
      </w:r>
      <w:r w:rsidR="00911A3A" w:rsidRPr="00575EBB">
        <w:rPr>
          <w:rFonts w:ascii="Times New Roman" w:hAnsi="Times New Roman" w:cs="Times New Roman"/>
          <w:bCs/>
          <w:iCs/>
          <w:sz w:val="24"/>
          <w:szCs w:val="24"/>
        </w:rPr>
        <w:t>(</w:t>
      </w:r>
      <w:r w:rsidR="00F54ABD">
        <w:rPr>
          <w:rFonts w:ascii="Times New Roman" w:hAnsi="Times New Roman" w:cs="Times New Roman"/>
          <w:bCs/>
          <w:iCs/>
          <w:sz w:val="24"/>
          <w:szCs w:val="24"/>
        </w:rPr>
        <w:t>r=</w:t>
      </w:r>
      <w:r w:rsidR="00911A3A" w:rsidRPr="00575EBB">
        <w:rPr>
          <w:rFonts w:ascii="Times New Roman" w:hAnsi="Times New Roman" w:cs="Times New Roman"/>
          <w:bCs/>
          <w:iCs/>
          <w:sz w:val="24"/>
          <w:szCs w:val="24"/>
        </w:rPr>
        <w:t>0.785</w:t>
      </w:r>
      <w:r w:rsidR="00F54ABD">
        <w:rPr>
          <w:rFonts w:ascii="Times New Roman" w:hAnsi="Times New Roman" w:cs="Times New Roman"/>
          <w:bCs/>
          <w:iCs/>
          <w:sz w:val="24"/>
          <w:szCs w:val="24"/>
        </w:rPr>
        <w:t xml:space="preserve">, </w:t>
      </w:r>
      <w:r w:rsidR="00F54ABD" w:rsidRPr="00444D3A">
        <w:rPr>
          <w:rFonts w:ascii="Times New Roman" w:hAnsi="Times New Roman" w:cs="Times New Roman"/>
          <w:sz w:val="24"/>
          <w:szCs w:val="24"/>
        </w:rPr>
        <w:t>p &lt; 0.01</w:t>
      </w:r>
      <w:r w:rsidR="00911A3A" w:rsidRPr="00575EBB">
        <w:rPr>
          <w:rFonts w:ascii="Times New Roman" w:hAnsi="Times New Roman" w:cs="Times New Roman"/>
          <w:bCs/>
          <w:iCs/>
          <w:sz w:val="24"/>
          <w:szCs w:val="24"/>
        </w:rPr>
        <w:t xml:space="preserve">) </w:t>
      </w:r>
      <w:r w:rsidR="00F54ABD">
        <w:rPr>
          <w:rFonts w:ascii="Times New Roman" w:hAnsi="Times New Roman" w:cs="Times New Roman"/>
          <w:bCs/>
          <w:iCs/>
          <w:sz w:val="24"/>
          <w:szCs w:val="24"/>
        </w:rPr>
        <w:t>with rainfall;</w:t>
      </w:r>
      <w:r w:rsidR="00911A3A" w:rsidRPr="00575EBB">
        <w:rPr>
          <w:rFonts w:ascii="Times New Roman" w:hAnsi="Times New Roman" w:cs="Times New Roman"/>
          <w:bCs/>
          <w:iCs/>
          <w:sz w:val="24"/>
          <w:szCs w:val="24"/>
        </w:rPr>
        <w:t xml:space="preserve"> </w:t>
      </w:r>
      <w:proofErr w:type="spellStart"/>
      <w:r w:rsidR="00911A3A" w:rsidRPr="00575EBB">
        <w:rPr>
          <w:rFonts w:ascii="Times New Roman" w:hAnsi="Times New Roman" w:cs="Times New Roman"/>
          <w:bCs/>
          <w:iCs/>
          <w:sz w:val="24"/>
          <w:szCs w:val="24"/>
        </w:rPr>
        <w:t>Tmin</w:t>
      </w:r>
      <w:proofErr w:type="spellEnd"/>
      <w:r w:rsidR="00911A3A" w:rsidRPr="00575EBB">
        <w:rPr>
          <w:rFonts w:ascii="Times New Roman" w:hAnsi="Times New Roman" w:cs="Times New Roman"/>
          <w:bCs/>
          <w:iCs/>
          <w:sz w:val="24"/>
          <w:szCs w:val="24"/>
        </w:rPr>
        <w:t xml:space="preserve"> (0.570</w:t>
      </w:r>
      <w:r w:rsidR="00F54ABD">
        <w:rPr>
          <w:rFonts w:ascii="Times New Roman" w:hAnsi="Times New Roman" w:cs="Times New Roman"/>
          <w:bCs/>
          <w:iCs/>
          <w:sz w:val="24"/>
          <w:szCs w:val="24"/>
        </w:rPr>
        <w:t>,</w:t>
      </w:r>
      <w:r w:rsidR="00F54ABD" w:rsidRPr="00F54ABD">
        <w:rPr>
          <w:rFonts w:ascii="Times New Roman" w:hAnsi="Times New Roman" w:cs="Times New Roman"/>
          <w:sz w:val="24"/>
          <w:szCs w:val="24"/>
        </w:rPr>
        <w:t xml:space="preserve"> </w:t>
      </w:r>
      <w:r w:rsidR="00F54ABD" w:rsidRPr="00444D3A">
        <w:rPr>
          <w:rFonts w:ascii="Times New Roman" w:hAnsi="Times New Roman" w:cs="Times New Roman"/>
          <w:sz w:val="24"/>
          <w:szCs w:val="24"/>
        </w:rPr>
        <w:t>p &lt; 0.01</w:t>
      </w:r>
      <w:r w:rsidR="00911A3A" w:rsidRPr="00575EBB">
        <w:rPr>
          <w:rFonts w:ascii="Times New Roman" w:hAnsi="Times New Roman" w:cs="Times New Roman"/>
          <w:bCs/>
          <w:iCs/>
          <w:sz w:val="24"/>
          <w:szCs w:val="24"/>
        </w:rPr>
        <w:t>)</w:t>
      </w:r>
      <w:r w:rsidR="00F54ABD">
        <w:rPr>
          <w:rFonts w:ascii="Times New Roman" w:hAnsi="Times New Roman" w:cs="Times New Roman"/>
          <w:bCs/>
          <w:iCs/>
          <w:sz w:val="24"/>
          <w:szCs w:val="24"/>
        </w:rPr>
        <w:t xml:space="preserve"> with rainfall and </w:t>
      </w:r>
      <w:r w:rsidR="00911A3A" w:rsidRPr="00575EBB">
        <w:rPr>
          <w:rFonts w:ascii="Times New Roman" w:hAnsi="Times New Roman" w:cs="Times New Roman"/>
          <w:bCs/>
          <w:iCs/>
          <w:sz w:val="24"/>
          <w:szCs w:val="24"/>
        </w:rPr>
        <w:t>RH</w:t>
      </w:r>
      <w:r w:rsidR="00911A3A" w:rsidRPr="00575EBB">
        <w:rPr>
          <w:rFonts w:ascii="Times New Roman" w:hAnsi="Times New Roman" w:cs="Times New Roman"/>
          <w:bCs/>
          <w:iCs/>
          <w:sz w:val="24"/>
          <w:szCs w:val="24"/>
          <w:vertAlign w:val="subscript"/>
        </w:rPr>
        <w:t>1</w:t>
      </w:r>
      <w:r w:rsidR="00911A3A" w:rsidRPr="00575EBB">
        <w:rPr>
          <w:rFonts w:ascii="Times New Roman" w:hAnsi="Times New Roman" w:cs="Times New Roman"/>
          <w:bCs/>
          <w:iCs/>
          <w:sz w:val="24"/>
          <w:szCs w:val="24"/>
        </w:rPr>
        <w:t xml:space="preserve"> </w:t>
      </w:r>
      <w:r w:rsidR="00F54ABD">
        <w:rPr>
          <w:rFonts w:ascii="Times New Roman" w:hAnsi="Times New Roman" w:cs="Times New Roman"/>
          <w:bCs/>
          <w:iCs/>
          <w:sz w:val="24"/>
          <w:szCs w:val="24"/>
        </w:rPr>
        <w:t xml:space="preserve">(r= 0.802, </w:t>
      </w:r>
      <w:r w:rsidR="00F54ABD" w:rsidRPr="00444D3A">
        <w:rPr>
          <w:rFonts w:ascii="Times New Roman" w:hAnsi="Times New Roman" w:cs="Times New Roman"/>
          <w:sz w:val="24"/>
          <w:szCs w:val="24"/>
        </w:rPr>
        <w:t>p &lt; 0.01</w:t>
      </w:r>
      <w:r w:rsidR="00F54ABD">
        <w:rPr>
          <w:rFonts w:ascii="Times New Roman" w:hAnsi="Times New Roman" w:cs="Times New Roman"/>
          <w:bCs/>
          <w:iCs/>
          <w:sz w:val="24"/>
          <w:szCs w:val="24"/>
        </w:rPr>
        <w:t xml:space="preserve">) with </w:t>
      </w:r>
      <w:r w:rsidR="00911A3A" w:rsidRPr="00575EBB">
        <w:rPr>
          <w:rFonts w:ascii="Times New Roman" w:hAnsi="Times New Roman" w:cs="Times New Roman"/>
          <w:bCs/>
          <w:iCs/>
          <w:sz w:val="24"/>
          <w:szCs w:val="24"/>
        </w:rPr>
        <w:t>RH</w:t>
      </w:r>
      <w:r w:rsidR="00911A3A" w:rsidRPr="00575EBB">
        <w:rPr>
          <w:rFonts w:ascii="Times New Roman" w:hAnsi="Times New Roman" w:cs="Times New Roman"/>
          <w:bCs/>
          <w:iCs/>
          <w:sz w:val="24"/>
          <w:szCs w:val="24"/>
          <w:vertAlign w:val="subscript"/>
        </w:rPr>
        <w:t>2</w:t>
      </w:r>
      <w:r w:rsidR="00911A3A" w:rsidRPr="00575EBB">
        <w:rPr>
          <w:rFonts w:ascii="Times New Roman" w:hAnsi="Times New Roman" w:cs="Times New Roman"/>
          <w:bCs/>
          <w:iCs/>
          <w:sz w:val="24"/>
          <w:szCs w:val="24"/>
        </w:rPr>
        <w:t>.</w:t>
      </w:r>
      <w:r w:rsidR="0004221B" w:rsidRPr="00575EBB">
        <w:rPr>
          <w:rFonts w:ascii="Times New Roman" w:hAnsi="Times New Roman" w:cs="Times New Roman"/>
          <w:bCs/>
          <w:iCs/>
          <w:sz w:val="24"/>
          <w:szCs w:val="24"/>
        </w:rPr>
        <w:t xml:space="preserve"> </w:t>
      </w:r>
      <w:r w:rsidR="00BE2CDC" w:rsidRPr="00575EBB">
        <w:rPr>
          <w:rFonts w:ascii="Times New Roman" w:hAnsi="Times New Roman" w:cs="Times New Roman"/>
          <w:bCs/>
          <w:iCs/>
          <w:sz w:val="24"/>
          <w:szCs w:val="24"/>
        </w:rPr>
        <w:t xml:space="preserve"> </w:t>
      </w:r>
      <w:bookmarkEnd w:id="7"/>
    </w:p>
    <w:p w14:paraId="14EBBDB9" w14:textId="3617B7C3" w:rsidR="003C7290" w:rsidRPr="006E6F2F" w:rsidRDefault="003C7290" w:rsidP="009E398A">
      <w:pPr>
        <w:spacing w:after="0" w:line="360" w:lineRule="auto"/>
        <w:ind w:firstLine="720"/>
        <w:jc w:val="both"/>
        <w:rPr>
          <w:rFonts w:ascii="Times New Roman" w:hAnsi="Times New Roman" w:cs="Times New Roman"/>
          <w:sz w:val="24"/>
          <w:szCs w:val="24"/>
        </w:rPr>
      </w:pPr>
      <w:r w:rsidRPr="000420E0">
        <w:rPr>
          <w:rFonts w:ascii="Times New Roman" w:hAnsi="Times New Roman" w:cs="Times New Roman"/>
          <w:sz w:val="24"/>
          <w:szCs w:val="24"/>
        </w:rPr>
        <w:t>These results are comparable with earlier studies that highlight the role of weather parameter</w:t>
      </w:r>
      <w:r w:rsidR="009E398A" w:rsidRPr="000420E0">
        <w:rPr>
          <w:rFonts w:ascii="Times New Roman" w:hAnsi="Times New Roman" w:cs="Times New Roman"/>
          <w:sz w:val="24"/>
          <w:szCs w:val="24"/>
        </w:rPr>
        <w:t xml:space="preserve"> in the phenological events of different tree species</w:t>
      </w:r>
      <w:r w:rsidRPr="000420E0">
        <w:rPr>
          <w:rFonts w:ascii="Times New Roman" w:hAnsi="Times New Roman" w:cs="Times New Roman"/>
          <w:sz w:val="24"/>
          <w:szCs w:val="24"/>
        </w:rPr>
        <w:t xml:space="preserve">. For </w:t>
      </w:r>
      <w:r w:rsidR="009E398A" w:rsidRPr="000420E0">
        <w:rPr>
          <w:rFonts w:ascii="Times New Roman" w:hAnsi="Times New Roman" w:cs="Times New Roman"/>
          <w:sz w:val="24"/>
          <w:szCs w:val="24"/>
        </w:rPr>
        <w:t>instance</w:t>
      </w:r>
      <w:r w:rsidRPr="000420E0">
        <w:rPr>
          <w:rFonts w:ascii="Times New Roman" w:hAnsi="Times New Roman" w:cs="Times New Roman"/>
          <w:sz w:val="24"/>
          <w:szCs w:val="24"/>
        </w:rPr>
        <w:t xml:space="preserve">, Nanda </w:t>
      </w:r>
      <w:r w:rsidRPr="000420E0">
        <w:rPr>
          <w:rFonts w:ascii="Times New Roman" w:hAnsi="Times New Roman" w:cs="Times New Roman"/>
          <w:i/>
          <w:iCs/>
          <w:sz w:val="24"/>
          <w:szCs w:val="24"/>
        </w:rPr>
        <w:t>et al.</w:t>
      </w:r>
      <w:r w:rsidRPr="000420E0">
        <w:rPr>
          <w:rFonts w:ascii="Times New Roman" w:hAnsi="Times New Roman" w:cs="Times New Roman"/>
          <w:sz w:val="24"/>
          <w:szCs w:val="24"/>
        </w:rPr>
        <w:t xml:space="preserve"> (2014) reported flowering </w:t>
      </w:r>
      <w:r w:rsidR="009E398A" w:rsidRPr="000420E0">
        <w:rPr>
          <w:rFonts w:ascii="Times New Roman" w:hAnsi="Times New Roman" w:cs="Times New Roman"/>
          <w:sz w:val="24"/>
          <w:szCs w:val="24"/>
        </w:rPr>
        <w:t xml:space="preserve">of 22 </w:t>
      </w:r>
      <w:r w:rsidR="002F338A" w:rsidRPr="000420E0">
        <w:rPr>
          <w:rFonts w:ascii="Times New Roman" w:hAnsi="Times New Roman" w:cs="Times New Roman"/>
          <w:sz w:val="24"/>
          <w:szCs w:val="24"/>
        </w:rPr>
        <w:t xml:space="preserve">tree species in </w:t>
      </w:r>
      <w:r w:rsidR="009E398A" w:rsidRPr="000420E0">
        <w:rPr>
          <w:rFonts w:ascii="Times New Roman" w:hAnsi="Times New Roman" w:cs="Times New Roman"/>
          <w:sz w:val="24"/>
          <w:szCs w:val="24"/>
        </w:rPr>
        <w:t xml:space="preserve">tropical </w:t>
      </w:r>
      <w:r w:rsidR="002F338A" w:rsidRPr="000420E0">
        <w:rPr>
          <w:rFonts w:ascii="Times New Roman" w:hAnsi="Times New Roman" w:cs="Times New Roman"/>
          <w:sz w:val="24"/>
          <w:szCs w:val="24"/>
        </w:rPr>
        <w:t xml:space="preserve">deciduous forest </w:t>
      </w:r>
      <w:r w:rsidRPr="000420E0">
        <w:rPr>
          <w:rFonts w:ascii="Times New Roman" w:hAnsi="Times New Roman" w:cs="Times New Roman"/>
          <w:sz w:val="24"/>
          <w:szCs w:val="24"/>
        </w:rPr>
        <w:t xml:space="preserve">positively correlated with rainfall and humidity. </w:t>
      </w:r>
      <w:r w:rsidR="002F338A" w:rsidRPr="000420E0">
        <w:rPr>
          <w:rFonts w:ascii="Times New Roman" w:hAnsi="Times New Roman" w:cs="Times New Roman"/>
          <w:sz w:val="24"/>
          <w:szCs w:val="24"/>
        </w:rPr>
        <w:t xml:space="preserve">Moreover, </w:t>
      </w:r>
      <w:r w:rsidRPr="000420E0">
        <w:rPr>
          <w:rFonts w:ascii="Times New Roman" w:hAnsi="Times New Roman" w:cs="Times New Roman"/>
          <w:sz w:val="24"/>
          <w:szCs w:val="24"/>
        </w:rPr>
        <w:t xml:space="preserve">Nadarajan and Pujari (2019) reported temperature effected flowering and precipitation effected fruiting in </w:t>
      </w:r>
      <w:proofErr w:type="spellStart"/>
      <w:r w:rsidRPr="000420E0">
        <w:rPr>
          <w:rFonts w:ascii="Times New Roman" w:hAnsi="Times New Roman" w:cs="Times New Roman"/>
          <w:i/>
          <w:iCs/>
          <w:sz w:val="24"/>
          <w:szCs w:val="24"/>
        </w:rPr>
        <w:t>Syzygium</w:t>
      </w:r>
      <w:proofErr w:type="spellEnd"/>
      <w:r w:rsidRPr="000420E0">
        <w:rPr>
          <w:rFonts w:ascii="Times New Roman" w:hAnsi="Times New Roman" w:cs="Times New Roman"/>
          <w:i/>
          <w:iCs/>
          <w:sz w:val="24"/>
          <w:szCs w:val="24"/>
        </w:rPr>
        <w:t xml:space="preserve"> </w:t>
      </w:r>
      <w:proofErr w:type="spellStart"/>
      <w:r w:rsidRPr="000420E0">
        <w:rPr>
          <w:rFonts w:ascii="Times New Roman" w:hAnsi="Times New Roman" w:cs="Times New Roman"/>
          <w:i/>
          <w:iCs/>
          <w:sz w:val="24"/>
          <w:szCs w:val="24"/>
        </w:rPr>
        <w:t>caryophyllatum</w:t>
      </w:r>
      <w:proofErr w:type="spellEnd"/>
      <w:r w:rsidRPr="000420E0">
        <w:rPr>
          <w:rFonts w:ascii="Times New Roman" w:hAnsi="Times New Roman" w:cs="Times New Roman"/>
          <w:sz w:val="24"/>
          <w:szCs w:val="24"/>
        </w:rPr>
        <w:t xml:space="preserve">. In the Garhwal Himalaya, Singh </w:t>
      </w:r>
      <w:r w:rsidRPr="000420E0">
        <w:rPr>
          <w:rFonts w:ascii="Times New Roman" w:hAnsi="Times New Roman" w:cs="Times New Roman"/>
          <w:i/>
          <w:iCs/>
          <w:sz w:val="24"/>
          <w:szCs w:val="24"/>
        </w:rPr>
        <w:t>et al.</w:t>
      </w:r>
      <w:r w:rsidRPr="000420E0">
        <w:rPr>
          <w:rFonts w:ascii="Times New Roman" w:hAnsi="Times New Roman" w:cs="Times New Roman"/>
          <w:sz w:val="24"/>
          <w:szCs w:val="24"/>
        </w:rPr>
        <w:t xml:space="preserve"> (2020) </w:t>
      </w:r>
      <w:r w:rsidR="0054232C" w:rsidRPr="000420E0">
        <w:rPr>
          <w:rFonts w:ascii="Times New Roman" w:hAnsi="Times New Roman" w:cs="Times New Roman"/>
          <w:sz w:val="24"/>
          <w:szCs w:val="24"/>
        </w:rPr>
        <w:t>found negative</w:t>
      </w:r>
      <w:r w:rsidRPr="000420E0">
        <w:rPr>
          <w:rFonts w:ascii="Times New Roman" w:hAnsi="Times New Roman" w:cs="Times New Roman"/>
          <w:sz w:val="24"/>
          <w:szCs w:val="24"/>
        </w:rPr>
        <w:t xml:space="preserve"> correlation between rainfall and leaf senescence, Shankar </w:t>
      </w:r>
      <w:r w:rsidRPr="000420E0">
        <w:rPr>
          <w:rFonts w:ascii="Times New Roman" w:hAnsi="Times New Roman" w:cs="Times New Roman"/>
          <w:i/>
          <w:iCs/>
          <w:sz w:val="24"/>
          <w:szCs w:val="24"/>
        </w:rPr>
        <w:t>et. al</w:t>
      </w:r>
      <w:r w:rsidRPr="000420E0">
        <w:rPr>
          <w:rFonts w:ascii="Times New Roman" w:hAnsi="Times New Roman" w:cs="Times New Roman"/>
          <w:sz w:val="24"/>
          <w:szCs w:val="24"/>
        </w:rPr>
        <w:t xml:space="preserve"> (2022) reported flowering negatively correlate with rainfall</w:t>
      </w:r>
      <w:r w:rsidR="00ED28F3">
        <w:rPr>
          <w:rFonts w:ascii="Times New Roman" w:hAnsi="Times New Roman" w:cs="Times New Roman"/>
          <w:sz w:val="24"/>
          <w:szCs w:val="24"/>
        </w:rPr>
        <w:t xml:space="preserve"> in the </w:t>
      </w:r>
      <w:r w:rsidR="00ED28F3" w:rsidRPr="00351A21">
        <w:rPr>
          <w:rFonts w:ascii="Times New Roman" w:hAnsi="Times New Roman" w:cs="Times New Roman"/>
          <w:sz w:val="24"/>
          <w:szCs w:val="24"/>
        </w:rPr>
        <w:t xml:space="preserve">selected tree species </w:t>
      </w:r>
      <w:r w:rsidR="00ED28F3">
        <w:rPr>
          <w:rFonts w:ascii="Times New Roman" w:hAnsi="Times New Roman" w:cs="Times New Roman"/>
          <w:sz w:val="24"/>
          <w:szCs w:val="24"/>
        </w:rPr>
        <w:t>of</w:t>
      </w:r>
      <w:r w:rsidR="00ED28F3" w:rsidRPr="00351A21">
        <w:rPr>
          <w:rFonts w:ascii="Times New Roman" w:hAnsi="Times New Roman" w:cs="Times New Roman"/>
          <w:sz w:val="24"/>
          <w:szCs w:val="24"/>
        </w:rPr>
        <w:t xml:space="preserve"> </w:t>
      </w:r>
      <w:proofErr w:type="spellStart"/>
      <w:r w:rsidR="00ED28F3" w:rsidRPr="00351A21">
        <w:rPr>
          <w:rFonts w:ascii="Times New Roman" w:hAnsi="Times New Roman" w:cs="Times New Roman"/>
          <w:sz w:val="24"/>
          <w:szCs w:val="24"/>
        </w:rPr>
        <w:t>Amrabad</w:t>
      </w:r>
      <w:proofErr w:type="spellEnd"/>
      <w:r w:rsidR="00ED28F3" w:rsidRPr="00351A21">
        <w:rPr>
          <w:rFonts w:ascii="Times New Roman" w:hAnsi="Times New Roman" w:cs="Times New Roman"/>
          <w:sz w:val="24"/>
          <w:szCs w:val="24"/>
        </w:rPr>
        <w:t xml:space="preserve"> Tiger Reserve, Telangana</w:t>
      </w:r>
      <w:r w:rsidRPr="000420E0">
        <w:rPr>
          <w:rFonts w:ascii="Times New Roman" w:hAnsi="Times New Roman" w:cs="Times New Roman"/>
          <w:sz w:val="24"/>
          <w:szCs w:val="24"/>
        </w:rPr>
        <w:t xml:space="preserve">. Singh </w:t>
      </w:r>
      <w:r w:rsidRPr="000420E0">
        <w:rPr>
          <w:rFonts w:ascii="Times New Roman" w:hAnsi="Times New Roman" w:cs="Times New Roman"/>
          <w:i/>
          <w:iCs/>
          <w:sz w:val="24"/>
          <w:szCs w:val="24"/>
        </w:rPr>
        <w:t>et al.</w:t>
      </w:r>
      <w:r w:rsidRPr="000420E0">
        <w:rPr>
          <w:rFonts w:ascii="Times New Roman" w:hAnsi="Times New Roman" w:cs="Times New Roman"/>
          <w:sz w:val="24"/>
          <w:szCs w:val="24"/>
        </w:rPr>
        <w:t xml:space="preserve"> (2023) found rainfall and minimum temperature are the primary parameters which activates the leaf initiation and flowering in temperate species. </w:t>
      </w:r>
      <w:bookmarkStart w:id="8" w:name="_Hlk219372628"/>
      <w:r w:rsidRPr="000420E0">
        <w:rPr>
          <w:rFonts w:ascii="Times New Roman" w:hAnsi="Times New Roman" w:cs="Times New Roman"/>
          <w:sz w:val="24"/>
          <w:szCs w:val="24"/>
        </w:rPr>
        <w:t>Sharma</w:t>
      </w:r>
      <w:bookmarkEnd w:id="8"/>
      <w:r w:rsidRPr="000420E0">
        <w:rPr>
          <w:rFonts w:ascii="Times New Roman" w:hAnsi="Times New Roman" w:cs="Times New Roman"/>
          <w:sz w:val="24"/>
          <w:szCs w:val="24"/>
        </w:rPr>
        <w:t xml:space="preserve"> </w:t>
      </w:r>
      <w:r w:rsidRPr="000420E0">
        <w:rPr>
          <w:rFonts w:ascii="Times New Roman" w:hAnsi="Times New Roman" w:cs="Times New Roman"/>
          <w:i/>
          <w:iCs/>
          <w:sz w:val="24"/>
          <w:szCs w:val="24"/>
        </w:rPr>
        <w:t>et al.</w:t>
      </w:r>
      <w:r w:rsidRPr="000420E0">
        <w:rPr>
          <w:rFonts w:ascii="Times New Roman" w:hAnsi="Times New Roman" w:cs="Times New Roman"/>
          <w:sz w:val="24"/>
          <w:szCs w:val="24"/>
        </w:rPr>
        <w:t xml:space="preserve"> (2024) also observed strong correlation </w:t>
      </w:r>
      <w:r w:rsidR="004B512E" w:rsidRPr="000420E0">
        <w:rPr>
          <w:rFonts w:ascii="Times New Roman" w:hAnsi="Times New Roman" w:cs="Times New Roman"/>
          <w:sz w:val="24"/>
          <w:szCs w:val="24"/>
        </w:rPr>
        <w:t xml:space="preserve">of </w:t>
      </w:r>
      <w:r w:rsidRPr="000420E0">
        <w:rPr>
          <w:rFonts w:ascii="Times New Roman" w:hAnsi="Times New Roman" w:cs="Times New Roman"/>
          <w:sz w:val="24"/>
          <w:szCs w:val="24"/>
        </w:rPr>
        <w:t>leaf initiation with temperature</w:t>
      </w:r>
      <w:r w:rsidR="004B512E" w:rsidRPr="000420E0">
        <w:rPr>
          <w:rFonts w:ascii="Times New Roman" w:hAnsi="Times New Roman" w:cs="Times New Roman"/>
          <w:sz w:val="24"/>
          <w:szCs w:val="24"/>
        </w:rPr>
        <w:t xml:space="preserve"> and </w:t>
      </w:r>
      <w:r w:rsidRPr="000420E0">
        <w:rPr>
          <w:rFonts w:ascii="Times New Roman" w:hAnsi="Times New Roman" w:cs="Times New Roman"/>
          <w:sz w:val="24"/>
          <w:szCs w:val="24"/>
        </w:rPr>
        <w:t xml:space="preserve">flowering with sunshine </w:t>
      </w:r>
      <w:r w:rsidR="004B512E" w:rsidRPr="000420E0">
        <w:rPr>
          <w:rFonts w:ascii="Times New Roman" w:hAnsi="Times New Roman" w:cs="Times New Roman"/>
          <w:sz w:val="24"/>
          <w:szCs w:val="24"/>
        </w:rPr>
        <w:t xml:space="preserve">and </w:t>
      </w:r>
      <w:r w:rsidRPr="000420E0">
        <w:rPr>
          <w:rFonts w:ascii="Times New Roman" w:hAnsi="Times New Roman" w:cs="Times New Roman"/>
          <w:sz w:val="24"/>
          <w:szCs w:val="24"/>
        </w:rPr>
        <w:t xml:space="preserve">similarly </w:t>
      </w:r>
      <w:r w:rsidR="004B512E" w:rsidRPr="000420E0">
        <w:rPr>
          <w:rFonts w:ascii="Times New Roman" w:hAnsi="Times New Roman" w:cs="Times New Roman"/>
          <w:sz w:val="24"/>
          <w:szCs w:val="24"/>
        </w:rPr>
        <w:t xml:space="preserve">in the study, </w:t>
      </w:r>
      <w:r w:rsidRPr="000420E0">
        <w:rPr>
          <w:rFonts w:ascii="Times New Roman" w:hAnsi="Times New Roman" w:cs="Times New Roman"/>
          <w:sz w:val="24"/>
          <w:szCs w:val="24"/>
        </w:rPr>
        <w:t>result indicated significant positive correlations but more moderate r values suggesting that in moist climate multiple weather parameters effecting no</w:t>
      </w:r>
      <w:r w:rsidR="004B512E" w:rsidRPr="000420E0">
        <w:rPr>
          <w:rFonts w:ascii="Times New Roman" w:hAnsi="Times New Roman" w:cs="Times New Roman"/>
          <w:sz w:val="24"/>
          <w:szCs w:val="24"/>
        </w:rPr>
        <w:t>t</w:t>
      </w:r>
      <w:r w:rsidRPr="000420E0">
        <w:rPr>
          <w:rFonts w:ascii="Times New Roman" w:hAnsi="Times New Roman" w:cs="Times New Roman"/>
          <w:sz w:val="24"/>
          <w:szCs w:val="24"/>
        </w:rPr>
        <w:t xml:space="preserve"> only one factor.</w:t>
      </w:r>
      <w:r w:rsidRPr="006E6F2F">
        <w:rPr>
          <w:rFonts w:ascii="Times New Roman" w:hAnsi="Times New Roman" w:cs="Times New Roman"/>
          <w:sz w:val="24"/>
          <w:szCs w:val="24"/>
        </w:rPr>
        <w:t xml:space="preserve"> </w:t>
      </w:r>
    </w:p>
    <w:p w14:paraId="0E5E7250" w14:textId="585422EE" w:rsidR="002A0F6E" w:rsidRPr="00575EBB" w:rsidRDefault="002A0F6E" w:rsidP="003C7290">
      <w:pPr>
        <w:pStyle w:val="ListParagraph"/>
        <w:spacing w:line="360" w:lineRule="auto"/>
        <w:ind w:left="360" w:firstLine="360"/>
        <w:jc w:val="center"/>
        <w:rPr>
          <w:rFonts w:ascii="Times New Roman" w:hAnsi="Times New Roman" w:cs="Times New Roman"/>
          <w:bCs/>
          <w:iCs/>
          <w:sz w:val="24"/>
          <w:szCs w:val="24"/>
        </w:rPr>
      </w:pPr>
      <w:r>
        <w:rPr>
          <w:noProof/>
        </w:rPr>
        <w:lastRenderedPageBreak/>
        <w:drawing>
          <wp:inline distT="0" distB="0" distL="0" distR="0" wp14:anchorId="2ECCE352" wp14:editId="45D12AC3">
            <wp:extent cx="3292189" cy="2526954"/>
            <wp:effectExtent l="0" t="0" r="3810" b="6985"/>
            <wp:docPr id="2211445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9">
                      <a:extLst>
                        <a:ext uri="{28A0092B-C50C-407E-A947-70E740481C1C}">
                          <a14:useLocalDpi xmlns:a14="http://schemas.microsoft.com/office/drawing/2010/main" val="0"/>
                        </a:ext>
                      </a:extLst>
                    </a:blip>
                    <a:srcRect t="3223"/>
                    <a:stretch>
                      <a:fillRect/>
                    </a:stretch>
                  </pic:blipFill>
                  <pic:spPr bwMode="auto">
                    <a:xfrm>
                      <a:off x="0" y="0"/>
                      <a:ext cx="3340436" cy="2563986"/>
                    </a:xfrm>
                    <a:prstGeom prst="rect">
                      <a:avLst/>
                    </a:prstGeom>
                    <a:noFill/>
                    <a:ln>
                      <a:noFill/>
                    </a:ln>
                    <a:extLst>
                      <a:ext uri="{53640926-AAD7-44D8-BBD7-CCE9431645EC}">
                        <a14:shadowObscured xmlns:a14="http://schemas.microsoft.com/office/drawing/2010/main"/>
                      </a:ext>
                    </a:extLst>
                  </pic:spPr>
                </pic:pic>
              </a:graphicData>
            </a:graphic>
          </wp:inline>
        </w:drawing>
      </w:r>
    </w:p>
    <w:p w14:paraId="197049AE" w14:textId="314509CC" w:rsidR="002A0F6E" w:rsidRPr="00547ACA" w:rsidRDefault="002A0F6E" w:rsidP="002A0F6E">
      <w:pPr>
        <w:spacing w:after="0" w:line="360" w:lineRule="auto"/>
        <w:jc w:val="center"/>
        <w:rPr>
          <w:rFonts w:ascii="Times New Roman" w:hAnsi="Times New Roman" w:cs="Times New Roman"/>
          <w:b/>
          <w:bCs/>
          <w:iCs/>
          <w:sz w:val="24"/>
          <w:szCs w:val="24"/>
        </w:rPr>
      </w:pPr>
      <w:r w:rsidRPr="00E07465">
        <w:rPr>
          <w:rFonts w:ascii="Times New Roman" w:hAnsi="Times New Roman" w:cs="Times New Roman"/>
          <w:b/>
          <w:bCs/>
          <w:sz w:val="24"/>
          <w:szCs w:val="24"/>
        </w:rPr>
        <w:t>Fig. 3</w:t>
      </w:r>
      <w:r>
        <w:rPr>
          <w:rFonts w:ascii="Times New Roman" w:hAnsi="Times New Roman" w:cs="Times New Roman"/>
          <w:b/>
          <w:bCs/>
          <w:sz w:val="24"/>
          <w:szCs w:val="24"/>
        </w:rPr>
        <w:t>:</w:t>
      </w:r>
      <w:r w:rsidRPr="00E07465">
        <w:rPr>
          <w:rFonts w:ascii="Times New Roman" w:hAnsi="Times New Roman" w:cs="Times New Roman"/>
          <w:b/>
          <w:bCs/>
          <w:sz w:val="24"/>
          <w:szCs w:val="24"/>
        </w:rPr>
        <w:t xml:space="preserve"> Spearman </w:t>
      </w:r>
      <w:r w:rsidR="002D2D6A">
        <w:rPr>
          <w:rFonts w:ascii="Times New Roman" w:hAnsi="Times New Roman" w:cs="Times New Roman"/>
          <w:b/>
          <w:bCs/>
          <w:sz w:val="24"/>
          <w:szCs w:val="24"/>
        </w:rPr>
        <w:t>c</w:t>
      </w:r>
      <w:r w:rsidRPr="00E07465">
        <w:rPr>
          <w:rFonts w:ascii="Times New Roman" w:hAnsi="Times New Roman" w:cs="Times New Roman"/>
          <w:b/>
          <w:bCs/>
          <w:sz w:val="24"/>
          <w:szCs w:val="24"/>
        </w:rPr>
        <w:t xml:space="preserve">orrelation of </w:t>
      </w:r>
      <w:r w:rsidR="002D2D6A">
        <w:rPr>
          <w:rFonts w:ascii="Times New Roman" w:hAnsi="Times New Roman" w:cs="Times New Roman"/>
          <w:b/>
          <w:bCs/>
          <w:sz w:val="24"/>
          <w:szCs w:val="24"/>
        </w:rPr>
        <w:t>w</w:t>
      </w:r>
      <w:r w:rsidRPr="00E07465">
        <w:rPr>
          <w:rFonts w:ascii="Times New Roman" w:hAnsi="Times New Roman" w:cs="Times New Roman"/>
          <w:b/>
          <w:bCs/>
          <w:sz w:val="24"/>
          <w:szCs w:val="24"/>
        </w:rPr>
        <w:t xml:space="preserve">eather </w:t>
      </w:r>
      <w:r w:rsidR="002D2D6A">
        <w:rPr>
          <w:rFonts w:ascii="Times New Roman" w:hAnsi="Times New Roman" w:cs="Times New Roman"/>
          <w:b/>
          <w:bCs/>
          <w:sz w:val="24"/>
          <w:szCs w:val="24"/>
        </w:rPr>
        <w:t xml:space="preserve">parameters </w:t>
      </w:r>
      <w:r w:rsidRPr="00E07465">
        <w:rPr>
          <w:rFonts w:ascii="Times New Roman" w:hAnsi="Times New Roman" w:cs="Times New Roman"/>
          <w:b/>
          <w:bCs/>
          <w:sz w:val="24"/>
          <w:szCs w:val="24"/>
        </w:rPr>
        <w:t xml:space="preserve">and </w:t>
      </w:r>
      <w:r w:rsidR="002D2D6A">
        <w:rPr>
          <w:rFonts w:ascii="Times New Roman" w:hAnsi="Times New Roman" w:cs="Times New Roman"/>
          <w:b/>
          <w:bCs/>
          <w:sz w:val="24"/>
          <w:szCs w:val="24"/>
        </w:rPr>
        <w:t>p</w:t>
      </w:r>
      <w:r w:rsidRPr="00E07465">
        <w:rPr>
          <w:rFonts w:ascii="Times New Roman" w:hAnsi="Times New Roman" w:cs="Times New Roman"/>
          <w:b/>
          <w:bCs/>
          <w:sz w:val="24"/>
          <w:szCs w:val="24"/>
        </w:rPr>
        <w:t xml:space="preserve">henology of </w:t>
      </w:r>
      <w:proofErr w:type="spellStart"/>
      <w:r w:rsidRPr="00E07465">
        <w:rPr>
          <w:rFonts w:ascii="Times New Roman" w:hAnsi="Times New Roman" w:cs="Times New Roman"/>
          <w:b/>
          <w:bCs/>
          <w:i/>
          <w:sz w:val="24"/>
          <w:szCs w:val="24"/>
        </w:rPr>
        <w:t>Sterculia</w:t>
      </w:r>
      <w:proofErr w:type="spellEnd"/>
      <w:r w:rsidRPr="00E07465">
        <w:rPr>
          <w:rFonts w:ascii="Times New Roman" w:hAnsi="Times New Roman" w:cs="Times New Roman"/>
          <w:b/>
          <w:bCs/>
          <w:i/>
          <w:sz w:val="24"/>
          <w:szCs w:val="24"/>
        </w:rPr>
        <w:t xml:space="preserve"> </w:t>
      </w:r>
      <w:proofErr w:type="spellStart"/>
      <w:r w:rsidRPr="00E07465">
        <w:rPr>
          <w:rFonts w:ascii="Times New Roman" w:hAnsi="Times New Roman" w:cs="Times New Roman"/>
          <w:b/>
          <w:bCs/>
          <w:i/>
          <w:sz w:val="24"/>
          <w:szCs w:val="24"/>
        </w:rPr>
        <w:t>villosa</w:t>
      </w:r>
      <w:proofErr w:type="spellEnd"/>
      <w:r w:rsidR="00547ACA">
        <w:rPr>
          <w:rFonts w:ascii="Times New Roman" w:hAnsi="Times New Roman" w:cs="Times New Roman"/>
          <w:b/>
          <w:bCs/>
          <w:i/>
          <w:sz w:val="24"/>
          <w:szCs w:val="24"/>
        </w:rPr>
        <w:t xml:space="preserve"> (</w:t>
      </w:r>
      <w:r w:rsidR="00547ACA" w:rsidRPr="00547ACA">
        <w:rPr>
          <w:rFonts w:ascii="Times New Roman" w:hAnsi="Times New Roman" w:cs="Times New Roman"/>
          <w:b/>
          <w:bCs/>
          <w:iCs/>
          <w:sz w:val="24"/>
          <w:szCs w:val="24"/>
        </w:rPr>
        <w:t xml:space="preserve">r ≤ 0.250 NS) </w:t>
      </w:r>
    </w:p>
    <w:p w14:paraId="02BD6250" w14:textId="58D01C2C" w:rsidR="007E734E" w:rsidRDefault="007E734E" w:rsidP="0041142A">
      <w:pPr>
        <w:spacing w:after="0" w:line="360" w:lineRule="auto"/>
        <w:jc w:val="both"/>
        <w:rPr>
          <w:rFonts w:ascii="Times New Roman" w:hAnsi="Times New Roman" w:cs="Times New Roman"/>
          <w:b/>
          <w:iCs/>
          <w:color w:val="000000" w:themeColor="text1"/>
          <w:sz w:val="24"/>
          <w:szCs w:val="24"/>
        </w:rPr>
      </w:pPr>
      <w:r w:rsidRPr="00ED28F3">
        <w:rPr>
          <w:rFonts w:ascii="Times New Roman" w:hAnsi="Times New Roman" w:cs="Times New Roman"/>
          <w:b/>
          <w:iCs/>
          <w:color w:val="000000" w:themeColor="text1"/>
          <w:sz w:val="24"/>
          <w:szCs w:val="24"/>
        </w:rPr>
        <w:t>Conclusion</w:t>
      </w:r>
    </w:p>
    <w:p w14:paraId="5BF3B42C" w14:textId="54D3F56F" w:rsidR="0041142A" w:rsidRDefault="0041142A" w:rsidP="0041142A">
      <w:pPr>
        <w:spacing w:after="0" w:line="360" w:lineRule="auto"/>
        <w:jc w:val="both"/>
        <w:rPr>
          <w:rFonts w:ascii="Times New Roman" w:hAnsi="Times New Roman" w:cs="Times New Roman"/>
          <w:bCs/>
          <w:iCs/>
          <w:sz w:val="24"/>
          <w:szCs w:val="24"/>
          <w:lang w:val="en-US"/>
        </w:rPr>
      </w:pPr>
      <w:r>
        <w:rPr>
          <w:rFonts w:ascii="Times New Roman" w:hAnsi="Times New Roman" w:cs="Times New Roman"/>
          <w:bCs/>
          <w:i/>
          <w:color w:val="000000" w:themeColor="text1"/>
          <w:sz w:val="24"/>
          <w:szCs w:val="24"/>
        </w:rPr>
        <w:tab/>
      </w:r>
      <w:proofErr w:type="spellStart"/>
      <w:r w:rsidRPr="0041142A">
        <w:rPr>
          <w:rFonts w:ascii="Times New Roman" w:hAnsi="Times New Roman" w:cs="Times New Roman"/>
          <w:bCs/>
          <w:i/>
          <w:color w:val="000000" w:themeColor="text1"/>
          <w:sz w:val="24"/>
          <w:szCs w:val="24"/>
        </w:rPr>
        <w:t>Sterculia</w:t>
      </w:r>
      <w:proofErr w:type="spellEnd"/>
      <w:r w:rsidRPr="0041142A">
        <w:rPr>
          <w:rFonts w:ascii="Times New Roman" w:hAnsi="Times New Roman" w:cs="Times New Roman"/>
          <w:bCs/>
          <w:i/>
          <w:color w:val="000000" w:themeColor="text1"/>
          <w:sz w:val="24"/>
          <w:szCs w:val="24"/>
        </w:rPr>
        <w:t xml:space="preserve"> </w:t>
      </w:r>
      <w:proofErr w:type="spellStart"/>
      <w:r w:rsidRPr="0041142A">
        <w:rPr>
          <w:rFonts w:ascii="Times New Roman" w:hAnsi="Times New Roman" w:cs="Times New Roman"/>
          <w:bCs/>
          <w:i/>
          <w:color w:val="000000" w:themeColor="text1"/>
          <w:sz w:val="24"/>
          <w:szCs w:val="24"/>
        </w:rPr>
        <w:t>villosa</w:t>
      </w:r>
      <w:proofErr w:type="spellEnd"/>
      <w:r w:rsidRPr="0041142A">
        <w:rPr>
          <w:rFonts w:ascii="Times New Roman" w:hAnsi="Times New Roman" w:cs="Times New Roman"/>
          <w:bCs/>
          <w:iCs/>
          <w:color w:val="000000" w:themeColor="text1"/>
          <w:sz w:val="24"/>
          <w:szCs w:val="24"/>
        </w:rPr>
        <w:t xml:space="preserve"> is a deciduous tree species in the </w:t>
      </w:r>
      <w:r w:rsidRPr="0041142A">
        <w:rPr>
          <w:rFonts w:ascii="Times New Roman" w:hAnsi="Times New Roman" w:cs="Times New Roman"/>
          <w:bCs/>
          <w:iCs/>
          <w:sz w:val="24"/>
          <w:szCs w:val="24"/>
        </w:rPr>
        <w:t>Moist Teak Forest of Southern Tropical Moist Deciduous Forest</w:t>
      </w:r>
      <w:r>
        <w:rPr>
          <w:rFonts w:ascii="Times New Roman" w:hAnsi="Times New Roman" w:cs="Times New Roman"/>
          <w:bCs/>
          <w:iCs/>
          <w:sz w:val="24"/>
          <w:szCs w:val="24"/>
        </w:rPr>
        <w:t xml:space="preserve">. Different </w:t>
      </w:r>
      <w:proofErr w:type="spellStart"/>
      <w:r>
        <w:rPr>
          <w:rFonts w:ascii="Times New Roman" w:hAnsi="Times New Roman" w:cs="Times New Roman"/>
          <w:bCs/>
          <w:iCs/>
          <w:sz w:val="24"/>
          <w:szCs w:val="24"/>
        </w:rPr>
        <w:t>phenophases</w:t>
      </w:r>
      <w:proofErr w:type="spellEnd"/>
      <w:r>
        <w:rPr>
          <w:rFonts w:ascii="Times New Roman" w:hAnsi="Times New Roman" w:cs="Times New Roman"/>
          <w:bCs/>
          <w:iCs/>
          <w:sz w:val="24"/>
          <w:szCs w:val="24"/>
        </w:rPr>
        <w:t xml:space="preserve"> are observed with specific duration</w:t>
      </w:r>
      <w:r w:rsidR="00055848">
        <w:rPr>
          <w:rFonts w:ascii="Times New Roman" w:hAnsi="Times New Roman" w:cs="Times New Roman"/>
          <w:bCs/>
          <w:iCs/>
          <w:sz w:val="24"/>
          <w:szCs w:val="24"/>
        </w:rPr>
        <w:t xml:space="preserve"> of each </w:t>
      </w:r>
      <w:proofErr w:type="spellStart"/>
      <w:r w:rsidR="002D2D6A">
        <w:rPr>
          <w:rFonts w:ascii="Times New Roman" w:hAnsi="Times New Roman" w:cs="Times New Roman"/>
          <w:bCs/>
          <w:iCs/>
          <w:sz w:val="24"/>
          <w:szCs w:val="24"/>
        </w:rPr>
        <w:t>phenophase</w:t>
      </w:r>
      <w:proofErr w:type="spellEnd"/>
      <w:r>
        <w:rPr>
          <w:rFonts w:ascii="Times New Roman" w:hAnsi="Times New Roman" w:cs="Times New Roman"/>
          <w:bCs/>
          <w:iCs/>
          <w:sz w:val="24"/>
          <w:szCs w:val="24"/>
        </w:rPr>
        <w:t xml:space="preserve">. Leaf fall, leaf renewal, leafless condition, flowering, fruiting and fruit falling are recorded for a period of 14 weeks, 10 weeks, 12 weeks, 8 weeks, 6 weeks and 8 weeks respectively. </w:t>
      </w:r>
      <w:r w:rsidR="00055848">
        <w:rPr>
          <w:rFonts w:ascii="Times New Roman" w:hAnsi="Times New Roman" w:cs="Times New Roman"/>
          <w:bCs/>
          <w:iCs/>
          <w:sz w:val="24"/>
          <w:szCs w:val="24"/>
        </w:rPr>
        <w:t>Moreover,</w:t>
      </w:r>
      <w:r>
        <w:rPr>
          <w:rFonts w:ascii="Times New Roman" w:hAnsi="Times New Roman" w:cs="Times New Roman"/>
          <w:bCs/>
          <w:iCs/>
          <w:sz w:val="24"/>
          <w:szCs w:val="24"/>
        </w:rPr>
        <w:t xml:space="preserve"> </w:t>
      </w:r>
      <w:r w:rsidR="00055848">
        <w:rPr>
          <w:rFonts w:ascii="Times New Roman" w:hAnsi="Times New Roman" w:cs="Times New Roman"/>
          <w:sz w:val="24"/>
          <w:szCs w:val="24"/>
        </w:rPr>
        <w:t>w</w:t>
      </w:r>
      <w:r>
        <w:rPr>
          <w:rFonts w:ascii="Times New Roman" w:hAnsi="Times New Roman" w:cs="Times New Roman"/>
          <w:sz w:val="24"/>
          <w:szCs w:val="24"/>
        </w:rPr>
        <w:t xml:space="preserve">eather parameters show significant correlation with </w:t>
      </w:r>
      <w:proofErr w:type="spellStart"/>
      <w:r>
        <w:rPr>
          <w:rFonts w:ascii="Times New Roman" w:hAnsi="Times New Roman" w:cs="Times New Roman"/>
          <w:sz w:val="24"/>
          <w:szCs w:val="24"/>
        </w:rPr>
        <w:t>phenophases</w:t>
      </w:r>
      <w:proofErr w:type="spellEnd"/>
      <w:r>
        <w:rPr>
          <w:rFonts w:ascii="Times New Roman" w:hAnsi="Times New Roman" w:cs="Times New Roman"/>
          <w:sz w:val="24"/>
          <w:szCs w:val="24"/>
        </w:rPr>
        <w:t xml:space="preserve"> of </w:t>
      </w:r>
      <w:r w:rsidRPr="00A60280">
        <w:rPr>
          <w:rFonts w:ascii="Times New Roman" w:eastAsia="Times New Roman" w:hAnsi="Times New Roman" w:cs="Times New Roman"/>
          <w:bCs/>
          <w:i/>
          <w:sz w:val="24"/>
          <w:szCs w:val="24"/>
        </w:rPr>
        <w:t>S.</w:t>
      </w:r>
      <w:r w:rsidRPr="00A60280">
        <w:rPr>
          <w:rFonts w:ascii="Times New Roman" w:eastAsia="Times New Roman" w:hAnsi="Times New Roman" w:cs="Times New Roman"/>
          <w:bCs/>
          <w:sz w:val="24"/>
          <w:szCs w:val="24"/>
        </w:rPr>
        <w:t xml:space="preserve"> </w:t>
      </w:r>
      <w:proofErr w:type="spellStart"/>
      <w:r w:rsidRPr="00A60280">
        <w:rPr>
          <w:rFonts w:ascii="Times New Roman" w:eastAsia="Times New Roman" w:hAnsi="Times New Roman" w:cs="Times New Roman"/>
          <w:bCs/>
          <w:i/>
          <w:sz w:val="24"/>
          <w:szCs w:val="24"/>
        </w:rPr>
        <w:t>villosa</w:t>
      </w:r>
      <w:proofErr w:type="spellEnd"/>
      <w:r>
        <w:rPr>
          <w:rFonts w:ascii="Times New Roman" w:hAnsi="Times New Roman" w:cs="Times New Roman"/>
          <w:sz w:val="24"/>
          <w:szCs w:val="24"/>
        </w:rPr>
        <w:t xml:space="preserve">, Temperature </w:t>
      </w:r>
      <w:r w:rsidR="00055848">
        <w:rPr>
          <w:rFonts w:ascii="Times New Roman" w:hAnsi="Times New Roman" w:cs="Times New Roman"/>
          <w:bCs/>
          <w:iCs/>
          <w:sz w:val="24"/>
          <w:szCs w:val="24"/>
          <w:lang w:val="en-US"/>
        </w:rPr>
        <w:t xml:space="preserve">is </w:t>
      </w:r>
      <w:r w:rsidRPr="00575EBB">
        <w:rPr>
          <w:rFonts w:ascii="Times New Roman" w:hAnsi="Times New Roman" w:cs="Times New Roman"/>
          <w:bCs/>
          <w:iCs/>
          <w:sz w:val="24"/>
          <w:szCs w:val="24"/>
          <w:lang w:val="en-US"/>
        </w:rPr>
        <w:t>negative</w:t>
      </w:r>
      <w:r w:rsidR="00055848">
        <w:rPr>
          <w:rFonts w:ascii="Times New Roman" w:hAnsi="Times New Roman" w:cs="Times New Roman"/>
          <w:bCs/>
          <w:iCs/>
          <w:sz w:val="24"/>
          <w:szCs w:val="24"/>
          <w:lang w:val="en-US"/>
        </w:rPr>
        <w:t>ly</w:t>
      </w:r>
      <w:r w:rsidRPr="00575EBB">
        <w:rPr>
          <w:rFonts w:ascii="Times New Roman" w:hAnsi="Times New Roman" w:cs="Times New Roman"/>
          <w:bCs/>
          <w:iCs/>
          <w:sz w:val="24"/>
          <w:szCs w:val="24"/>
          <w:lang w:val="en-US"/>
        </w:rPr>
        <w:t xml:space="preserve"> correlat</w:t>
      </w:r>
      <w:r w:rsidR="00055848">
        <w:rPr>
          <w:rFonts w:ascii="Times New Roman" w:hAnsi="Times New Roman" w:cs="Times New Roman"/>
          <w:bCs/>
          <w:iCs/>
          <w:sz w:val="24"/>
          <w:szCs w:val="24"/>
          <w:lang w:val="en-US"/>
        </w:rPr>
        <w:t xml:space="preserve">ed </w:t>
      </w:r>
      <w:r w:rsidRPr="00575EBB">
        <w:rPr>
          <w:rFonts w:ascii="Times New Roman" w:hAnsi="Times New Roman" w:cs="Times New Roman"/>
          <w:bCs/>
          <w:iCs/>
          <w:sz w:val="24"/>
          <w:szCs w:val="24"/>
          <w:lang w:val="en-US"/>
        </w:rPr>
        <w:t>with </w:t>
      </w:r>
      <w:r>
        <w:rPr>
          <w:rFonts w:ascii="Times New Roman" w:hAnsi="Times New Roman" w:cs="Times New Roman"/>
          <w:bCs/>
          <w:iCs/>
          <w:sz w:val="24"/>
          <w:szCs w:val="24"/>
        </w:rPr>
        <w:t>l</w:t>
      </w:r>
      <w:proofErr w:type="spellStart"/>
      <w:r w:rsidRPr="00575EBB">
        <w:rPr>
          <w:rFonts w:ascii="Times New Roman" w:hAnsi="Times New Roman" w:cs="Times New Roman"/>
          <w:bCs/>
          <w:iCs/>
          <w:sz w:val="24"/>
          <w:szCs w:val="24"/>
          <w:lang w:val="en-US"/>
        </w:rPr>
        <w:t>eaf</w:t>
      </w:r>
      <w:proofErr w:type="spellEnd"/>
      <w:r w:rsidRPr="00575EBB">
        <w:rPr>
          <w:rFonts w:ascii="Times New Roman" w:hAnsi="Times New Roman" w:cs="Times New Roman"/>
          <w:bCs/>
          <w:iCs/>
          <w:sz w:val="24"/>
          <w:szCs w:val="24"/>
          <w:lang w:val="en-US"/>
        </w:rPr>
        <w:t xml:space="preserve"> fall</w:t>
      </w:r>
      <w:r>
        <w:rPr>
          <w:rFonts w:ascii="Times New Roman" w:hAnsi="Times New Roman" w:cs="Times New Roman"/>
          <w:bCs/>
          <w:iCs/>
          <w:sz w:val="24"/>
          <w:szCs w:val="24"/>
          <w:lang w:val="en-US"/>
        </w:rPr>
        <w:t>, fritting</w:t>
      </w:r>
      <w:r w:rsidRPr="00731D31">
        <w:rPr>
          <w:rFonts w:ascii="Times New Roman" w:hAnsi="Times New Roman" w:cs="Times New Roman"/>
          <w:bCs/>
          <w:iCs/>
          <w:sz w:val="24"/>
          <w:szCs w:val="24"/>
          <w:lang w:val="en-US"/>
        </w:rPr>
        <w:t xml:space="preserve"> </w:t>
      </w:r>
      <w:r>
        <w:rPr>
          <w:rFonts w:ascii="Times New Roman" w:hAnsi="Times New Roman" w:cs="Times New Roman"/>
          <w:bCs/>
          <w:iCs/>
          <w:sz w:val="24"/>
          <w:szCs w:val="24"/>
          <w:lang w:val="en-US"/>
        </w:rPr>
        <w:t xml:space="preserve">and fruit fall; however positively related with leaf renewal. Rainfall and relative humidity both negatively related with leaf renewal, fruiting and fruit fall </w:t>
      </w:r>
      <w:proofErr w:type="spellStart"/>
      <w:r>
        <w:rPr>
          <w:rFonts w:ascii="Times New Roman" w:hAnsi="Times New Roman" w:cs="Times New Roman"/>
          <w:bCs/>
          <w:iCs/>
          <w:sz w:val="24"/>
          <w:szCs w:val="24"/>
          <w:lang w:val="en-US"/>
        </w:rPr>
        <w:t>phenophases</w:t>
      </w:r>
      <w:proofErr w:type="spellEnd"/>
      <w:r>
        <w:rPr>
          <w:rFonts w:ascii="Times New Roman" w:hAnsi="Times New Roman" w:cs="Times New Roman"/>
          <w:bCs/>
          <w:iCs/>
          <w:sz w:val="24"/>
          <w:szCs w:val="24"/>
          <w:lang w:val="en-US"/>
        </w:rPr>
        <w:t xml:space="preserve"> of </w:t>
      </w:r>
      <w:r w:rsidRPr="00A60280">
        <w:rPr>
          <w:rFonts w:ascii="Times New Roman" w:eastAsia="Times New Roman" w:hAnsi="Times New Roman" w:cs="Times New Roman"/>
          <w:bCs/>
          <w:i/>
          <w:sz w:val="24"/>
          <w:szCs w:val="24"/>
        </w:rPr>
        <w:t>S.</w:t>
      </w:r>
      <w:r w:rsidRPr="00A60280">
        <w:rPr>
          <w:rFonts w:ascii="Times New Roman" w:eastAsia="Times New Roman" w:hAnsi="Times New Roman" w:cs="Times New Roman"/>
          <w:bCs/>
          <w:sz w:val="24"/>
          <w:szCs w:val="24"/>
        </w:rPr>
        <w:t xml:space="preserve"> </w:t>
      </w:r>
      <w:proofErr w:type="spellStart"/>
      <w:r w:rsidRPr="00A60280">
        <w:rPr>
          <w:rFonts w:ascii="Times New Roman" w:eastAsia="Times New Roman" w:hAnsi="Times New Roman" w:cs="Times New Roman"/>
          <w:bCs/>
          <w:i/>
          <w:sz w:val="24"/>
          <w:szCs w:val="24"/>
        </w:rPr>
        <w:t>villosa</w:t>
      </w:r>
      <w:proofErr w:type="spellEnd"/>
      <w:r>
        <w:rPr>
          <w:rFonts w:ascii="Times New Roman" w:hAnsi="Times New Roman" w:cs="Times New Roman"/>
          <w:bCs/>
          <w:iCs/>
          <w:sz w:val="24"/>
          <w:szCs w:val="24"/>
          <w:lang w:val="en-US"/>
        </w:rPr>
        <w:t xml:space="preserve">. </w:t>
      </w:r>
    </w:p>
    <w:p w14:paraId="23042388" w14:textId="77777777" w:rsidR="00492808" w:rsidRDefault="00492808" w:rsidP="002D0E1C">
      <w:pPr>
        <w:spacing w:after="0" w:line="360" w:lineRule="auto"/>
        <w:jc w:val="both"/>
        <w:rPr>
          <w:rFonts w:ascii="Times New Roman" w:hAnsi="Times New Roman" w:cs="Times New Roman"/>
          <w:b/>
          <w:iCs/>
          <w:color w:val="000000" w:themeColor="text1"/>
          <w:sz w:val="24"/>
          <w:szCs w:val="24"/>
        </w:rPr>
      </w:pPr>
    </w:p>
    <w:p w14:paraId="0D4408D6" w14:textId="6548557A" w:rsidR="00BE2CDC" w:rsidRPr="00ED28F3" w:rsidRDefault="00BE2CDC" w:rsidP="002D0E1C">
      <w:pPr>
        <w:spacing w:after="0" w:line="360" w:lineRule="auto"/>
        <w:jc w:val="both"/>
        <w:rPr>
          <w:rFonts w:ascii="Times New Roman" w:hAnsi="Times New Roman" w:cs="Times New Roman"/>
          <w:b/>
          <w:iCs/>
          <w:color w:val="000000" w:themeColor="text1"/>
          <w:sz w:val="24"/>
          <w:szCs w:val="24"/>
        </w:rPr>
      </w:pPr>
      <w:bookmarkStart w:id="9" w:name="_GoBack"/>
      <w:bookmarkEnd w:id="9"/>
      <w:r w:rsidRPr="00ED28F3">
        <w:rPr>
          <w:rFonts w:ascii="Times New Roman" w:hAnsi="Times New Roman" w:cs="Times New Roman"/>
          <w:b/>
          <w:iCs/>
          <w:color w:val="000000" w:themeColor="text1"/>
          <w:sz w:val="24"/>
          <w:szCs w:val="24"/>
        </w:rPr>
        <w:t>Reference</w:t>
      </w:r>
      <w:r w:rsidR="002D0E1C">
        <w:rPr>
          <w:rFonts w:ascii="Times New Roman" w:hAnsi="Times New Roman" w:cs="Times New Roman"/>
          <w:b/>
          <w:iCs/>
          <w:color w:val="000000" w:themeColor="text1"/>
          <w:sz w:val="24"/>
          <w:szCs w:val="24"/>
        </w:rPr>
        <w:t>s</w:t>
      </w:r>
    </w:p>
    <w:p w14:paraId="28A636C8" w14:textId="77777777" w:rsidR="002D0E1C" w:rsidRPr="00351A21" w:rsidRDefault="002D0E1C" w:rsidP="002D0E1C">
      <w:pPr>
        <w:spacing w:after="0" w:line="360" w:lineRule="auto"/>
        <w:jc w:val="both"/>
        <w:rPr>
          <w:rFonts w:ascii="Times New Roman" w:hAnsi="Times New Roman" w:cs="Times New Roman"/>
          <w:sz w:val="24"/>
          <w:szCs w:val="24"/>
        </w:rPr>
      </w:pPr>
      <w:r w:rsidRPr="00351A21">
        <w:rPr>
          <w:rFonts w:ascii="Times New Roman" w:hAnsi="Times New Roman" w:cs="Times New Roman"/>
          <w:sz w:val="24"/>
          <w:szCs w:val="24"/>
        </w:rPr>
        <w:t>Anonymous (2008)</w:t>
      </w:r>
      <w:r>
        <w:rPr>
          <w:rFonts w:ascii="Times New Roman" w:hAnsi="Times New Roman" w:cs="Times New Roman"/>
          <w:sz w:val="24"/>
          <w:szCs w:val="24"/>
        </w:rPr>
        <w:t>. “</w:t>
      </w:r>
      <w:r w:rsidRPr="00351A21">
        <w:rPr>
          <w:rFonts w:ascii="Times New Roman" w:hAnsi="Times New Roman" w:cs="Times New Roman"/>
          <w:i/>
          <w:iCs/>
          <w:sz w:val="24"/>
          <w:szCs w:val="24"/>
        </w:rPr>
        <w:t>Ayurvedic Pharmacopoeia of India</w:t>
      </w:r>
      <w:proofErr w:type="gramStart"/>
      <w:r>
        <w:rPr>
          <w:rFonts w:ascii="Times New Roman" w:hAnsi="Times New Roman" w:cs="Times New Roman"/>
          <w:i/>
          <w:iCs/>
          <w:sz w:val="24"/>
          <w:szCs w:val="24"/>
        </w:rPr>
        <w:t>”</w:t>
      </w:r>
      <w:r w:rsidRPr="00351A21">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351A21">
        <w:rPr>
          <w:rFonts w:ascii="Times New Roman" w:hAnsi="Times New Roman" w:cs="Times New Roman"/>
          <w:sz w:val="24"/>
          <w:szCs w:val="24"/>
        </w:rPr>
        <w:t>First edition: Part 2, Volume 2: 99</w:t>
      </w:r>
      <w:r>
        <w:rPr>
          <w:rFonts w:ascii="Times New Roman" w:hAnsi="Times New Roman" w:cs="Times New Roman"/>
          <w:sz w:val="24"/>
          <w:szCs w:val="24"/>
        </w:rPr>
        <w:t>-</w:t>
      </w:r>
      <w:r>
        <w:rPr>
          <w:rFonts w:ascii="Times New Roman" w:hAnsi="Times New Roman" w:cs="Times New Roman"/>
          <w:sz w:val="24"/>
          <w:szCs w:val="24"/>
        </w:rPr>
        <w:tab/>
      </w:r>
      <w:r w:rsidRPr="00351A21">
        <w:rPr>
          <w:rFonts w:ascii="Times New Roman" w:hAnsi="Times New Roman" w:cs="Times New Roman"/>
          <w:sz w:val="24"/>
          <w:szCs w:val="24"/>
        </w:rPr>
        <w:t>101.</w:t>
      </w:r>
    </w:p>
    <w:p w14:paraId="0B90699B" w14:textId="77777777" w:rsidR="002D0E1C" w:rsidRDefault="002D0E1C" w:rsidP="002D0E1C">
      <w:pPr>
        <w:spacing w:after="0" w:line="360" w:lineRule="auto"/>
        <w:jc w:val="both"/>
        <w:rPr>
          <w:rFonts w:ascii="Times New Roman" w:hAnsi="Times New Roman" w:cs="Times New Roman"/>
          <w:color w:val="000000" w:themeColor="text1"/>
          <w:sz w:val="24"/>
          <w:szCs w:val="24"/>
        </w:rPr>
      </w:pPr>
      <w:r w:rsidRPr="00ED28F3">
        <w:rPr>
          <w:rFonts w:ascii="Times New Roman" w:hAnsi="Times New Roman" w:cs="Times New Roman"/>
          <w:color w:val="000000" w:themeColor="text1"/>
          <w:sz w:val="24"/>
          <w:szCs w:val="24"/>
        </w:rPr>
        <w:t>Anonymous (2010). “</w:t>
      </w:r>
      <w:r w:rsidRPr="00ED28F3">
        <w:rPr>
          <w:rFonts w:ascii="Times New Roman" w:hAnsi="Times New Roman" w:cs="Times New Roman"/>
          <w:i/>
          <w:iCs/>
          <w:color w:val="000000" w:themeColor="text1"/>
          <w:sz w:val="24"/>
          <w:szCs w:val="24"/>
        </w:rPr>
        <w:t>Trees of Gujarat</w:t>
      </w:r>
      <w:r w:rsidRPr="00ED28F3">
        <w:rPr>
          <w:rFonts w:ascii="Times New Roman" w:hAnsi="Times New Roman" w:cs="Times New Roman"/>
          <w:color w:val="000000" w:themeColor="text1"/>
          <w:sz w:val="24"/>
          <w:szCs w:val="24"/>
        </w:rPr>
        <w:t>”, Forest Department Gujarat, India.</w:t>
      </w:r>
    </w:p>
    <w:p w14:paraId="3E3015B5" w14:textId="77777777" w:rsidR="002D0E1C" w:rsidRDefault="002D0E1C" w:rsidP="002D0E1C">
      <w:pPr>
        <w:spacing w:after="0" w:line="360" w:lineRule="auto"/>
        <w:jc w:val="both"/>
        <w:rPr>
          <w:rFonts w:ascii="Times New Roman" w:hAnsi="Times New Roman" w:cs="Times New Roman"/>
          <w:sz w:val="24"/>
          <w:szCs w:val="24"/>
        </w:rPr>
      </w:pPr>
      <w:proofErr w:type="spellStart"/>
      <w:r w:rsidRPr="00351A21">
        <w:rPr>
          <w:rFonts w:ascii="Times New Roman" w:hAnsi="Times New Roman" w:cs="Times New Roman"/>
          <w:sz w:val="24"/>
          <w:szCs w:val="24"/>
        </w:rPr>
        <w:t>Antwi-Boasiako</w:t>
      </w:r>
      <w:proofErr w:type="spellEnd"/>
      <w:r>
        <w:rPr>
          <w:rFonts w:ascii="Times New Roman" w:hAnsi="Times New Roman" w:cs="Times New Roman"/>
          <w:sz w:val="24"/>
          <w:szCs w:val="24"/>
        </w:rPr>
        <w:t>,</w:t>
      </w:r>
      <w:r w:rsidRPr="00351A21">
        <w:rPr>
          <w:rFonts w:ascii="Times New Roman" w:hAnsi="Times New Roman" w:cs="Times New Roman"/>
          <w:sz w:val="24"/>
          <w:szCs w:val="24"/>
        </w:rPr>
        <w:t xml:space="preserve"> A</w:t>
      </w:r>
      <w:r>
        <w:rPr>
          <w:rFonts w:ascii="Times New Roman" w:hAnsi="Times New Roman" w:cs="Times New Roman"/>
          <w:sz w:val="24"/>
          <w:szCs w:val="24"/>
        </w:rPr>
        <w:t xml:space="preserve">., </w:t>
      </w:r>
      <w:r w:rsidRPr="00351A21">
        <w:rPr>
          <w:rFonts w:ascii="Times New Roman" w:hAnsi="Times New Roman" w:cs="Times New Roman"/>
          <w:sz w:val="24"/>
          <w:szCs w:val="24"/>
        </w:rPr>
        <w:t>Amponsah</w:t>
      </w:r>
      <w:r>
        <w:rPr>
          <w:rFonts w:ascii="Times New Roman" w:hAnsi="Times New Roman" w:cs="Times New Roman"/>
          <w:sz w:val="24"/>
          <w:szCs w:val="24"/>
        </w:rPr>
        <w:t>,</w:t>
      </w:r>
      <w:r w:rsidRPr="00351A21">
        <w:rPr>
          <w:rFonts w:ascii="Times New Roman" w:hAnsi="Times New Roman" w:cs="Times New Roman"/>
          <w:sz w:val="24"/>
          <w:szCs w:val="24"/>
        </w:rPr>
        <w:t xml:space="preserve"> P</w:t>
      </w:r>
      <w:r>
        <w:rPr>
          <w:rFonts w:ascii="Times New Roman" w:hAnsi="Times New Roman" w:cs="Times New Roman"/>
          <w:sz w:val="24"/>
          <w:szCs w:val="24"/>
        </w:rPr>
        <w:t xml:space="preserve">., </w:t>
      </w:r>
      <w:r w:rsidRPr="00351A21">
        <w:rPr>
          <w:rFonts w:ascii="Times New Roman" w:hAnsi="Times New Roman" w:cs="Times New Roman"/>
          <w:sz w:val="24"/>
          <w:szCs w:val="24"/>
        </w:rPr>
        <w:t>Adoma Opoku</w:t>
      </w:r>
      <w:r>
        <w:rPr>
          <w:rFonts w:ascii="Times New Roman" w:hAnsi="Times New Roman" w:cs="Times New Roman"/>
          <w:sz w:val="24"/>
          <w:szCs w:val="24"/>
        </w:rPr>
        <w:t>,</w:t>
      </w:r>
      <w:r w:rsidRPr="00351A21">
        <w:rPr>
          <w:rFonts w:ascii="Times New Roman" w:hAnsi="Times New Roman" w:cs="Times New Roman"/>
          <w:sz w:val="24"/>
          <w:szCs w:val="24"/>
        </w:rPr>
        <w:t xml:space="preserve"> J</w:t>
      </w:r>
      <w:r>
        <w:rPr>
          <w:rFonts w:ascii="Times New Roman" w:hAnsi="Times New Roman" w:cs="Times New Roman"/>
          <w:sz w:val="24"/>
          <w:szCs w:val="24"/>
        </w:rPr>
        <w:t xml:space="preserve">., </w:t>
      </w:r>
      <w:r w:rsidRPr="00351A21">
        <w:rPr>
          <w:rFonts w:ascii="Times New Roman" w:hAnsi="Times New Roman" w:cs="Times New Roman"/>
          <w:sz w:val="24"/>
          <w:szCs w:val="24"/>
        </w:rPr>
        <w:t>Coulibaly</w:t>
      </w:r>
      <w:r>
        <w:rPr>
          <w:rFonts w:ascii="Times New Roman" w:hAnsi="Times New Roman" w:cs="Times New Roman"/>
          <w:sz w:val="24"/>
          <w:szCs w:val="24"/>
        </w:rPr>
        <w:t>,</w:t>
      </w:r>
      <w:r w:rsidRPr="00351A21">
        <w:rPr>
          <w:rFonts w:ascii="Times New Roman" w:hAnsi="Times New Roman" w:cs="Times New Roman"/>
          <w:sz w:val="24"/>
          <w:szCs w:val="24"/>
        </w:rPr>
        <w:t xml:space="preserve"> D</w:t>
      </w:r>
      <w:r>
        <w:rPr>
          <w:rFonts w:ascii="Times New Roman" w:hAnsi="Times New Roman" w:cs="Times New Roman"/>
          <w:sz w:val="24"/>
          <w:szCs w:val="24"/>
        </w:rPr>
        <w:t xml:space="preserve">. &amp; </w:t>
      </w:r>
      <w:r w:rsidRPr="00351A21">
        <w:rPr>
          <w:rFonts w:ascii="Times New Roman" w:hAnsi="Times New Roman" w:cs="Times New Roman"/>
          <w:sz w:val="24"/>
          <w:szCs w:val="24"/>
        </w:rPr>
        <w:t>Mintah</w:t>
      </w:r>
      <w:r>
        <w:rPr>
          <w:rFonts w:ascii="Times New Roman" w:hAnsi="Times New Roman" w:cs="Times New Roman"/>
          <w:sz w:val="24"/>
          <w:szCs w:val="24"/>
        </w:rPr>
        <w:t>,</w:t>
      </w:r>
      <w:r w:rsidRPr="00351A21">
        <w:rPr>
          <w:rFonts w:ascii="Times New Roman" w:hAnsi="Times New Roman" w:cs="Times New Roman"/>
          <w:sz w:val="24"/>
          <w:szCs w:val="24"/>
        </w:rPr>
        <w:t xml:space="preserve"> P</w:t>
      </w:r>
      <w:r>
        <w:rPr>
          <w:rFonts w:ascii="Times New Roman" w:hAnsi="Times New Roman" w:cs="Times New Roman"/>
          <w:sz w:val="24"/>
          <w:szCs w:val="24"/>
        </w:rPr>
        <w:t>.</w:t>
      </w:r>
      <w:r w:rsidRPr="00351A21">
        <w:rPr>
          <w:rFonts w:ascii="Times New Roman" w:hAnsi="Times New Roman" w:cs="Times New Roman"/>
          <w:sz w:val="24"/>
          <w:szCs w:val="24"/>
        </w:rPr>
        <w:t xml:space="preserve"> (2024)</w:t>
      </w:r>
      <w:r>
        <w:rPr>
          <w:rFonts w:ascii="Times New Roman" w:hAnsi="Times New Roman" w:cs="Times New Roman"/>
          <w:sz w:val="24"/>
          <w:szCs w:val="24"/>
        </w:rPr>
        <w:t>.</w:t>
      </w:r>
      <w:r w:rsidRPr="00351A21">
        <w:rPr>
          <w:rFonts w:ascii="Times New Roman" w:hAnsi="Times New Roman" w:cs="Times New Roman"/>
          <w:sz w:val="24"/>
          <w:szCs w:val="24"/>
        </w:rPr>
        <w:t xml:space="preserve"> </w:t>
      </w:r>
      <w:r>
        <w:rPr>
          <w:rFonts w:ascii="Times New Roman" w:hAnsi="Times New Roman" w:cs="Times New Roman"/>
          <w:sz w:val="24"/>
          <w:szCs w:val="24"/>
        </w:rPr>
        <w:tab/>
      </w:r>
      <w:r w:rsidRPr="00351A21">
        <w:rPr>
          <w:rFonts w:ascii="Times New Roman" w:hAnsi="Times New Roman" w:cs="Times New Roman"/>
          <w:sz w:val="24"/>
          <w:szCs w:val="24"/>
        </w:rPr>
        <w:t xml:space="preserve">Increasing mango production efficiency under the fast-changing climate. In: Abiotic </w:t>
      </w:r>
      <w:r>
        <w:rPr>
          <w:rFonts w:ascii="Times New Roman" w:hAnsi="Times New Roman" w:cs="Times New Roman"/>
          <w:sz w:val="24"/>
          <w:szCs w:val="24"/>
        </w:rPr>
        <w:tab/>
      </w:r>
      <w:r w:rsidRPr="00351A21">
        <w:rPr>
          <w:rFonts w:ascii="Times New Roman" w:hAnsi="Times New Roman" w:cs="Times New Roman"/>
          <w:sz w:val="24"/>
          <w:szCs w:val="24"/>
        </w:rPr>
        <w:t xml:space="preserve">stress in crop plants- Eco physiological responses and molecular approaches. </w:t>
      </w:r>
    </w:p>
    <w:p w14:paraId="55BD95A6" w14:textId="77777777" w:rsidR="002D0E1C" w:rsidRDefault="002D0E1C" w:rsidP="002D0E1C">
      <w:pPr>
        <w:tabs>
          <w:tab w:val="left" w:pos="284"/>
        </w:tabs>
        <w:spacing w:after="0" w:line="360" w:lineRule="auto"/>
        <w:ind w:left="709" w:hanging="709"/>
        <w:jc w:val="both"/>
        <w:rPr>
          <w:rFonts w:ascii="Times New Roman" w:hAnsi="Times New Roman" w:cs="Times New Roman"/>
          <w:sz w:val="24"/>
          <w:szCs w:val="24"/>
        </w:rPr>
      </w:pPr>
      <w:r w:rsidRPr="00351A21">
        <w:rPr>
          <w:rFonts w:ascii="Times New Roman" w:hAnsi="Times New Roman" w:cs="Times New Roman"/>
          <w:sz w:val="24"/>
          <w:szCs w:val="24"/>
        </w:rPr>
        <w:t>Bajpai, Y.</w:t>
      </w:r>
      <w:r>
        <w:rPr>
          <w:rFonts w:ascii="Times New Roman" w:hAnsi="Times New Roman" w:cs="Times New Roman"/>
          <w:sz w:val="24"/>
          <w:szCs w:val="24"/>
        </w:rPr>
        <w:t xml:space="preserve">, </w:t>
      </w:r>
      <w:r w:rsidRPr="00351A21">
        <w:rPr>
          <w:rFonts w:ascii="Times New Roman" w:hAnsi="Times New Roman" w:cs="Times New Roman"/>
          <w:sz w:val="24"/>
          <w:szCs w:val="24"/>
        </w:rPr>
        <w:t>Bajpai, A.</w:t>
      </w:r>
      <w:r>
        <w:rPr>
          <w:rFonts w:ascii="Times New Roman" w:hAnsi="Times New Roman" w:cs="Times New Roman"/>
          <w:sz w:val="24"/>
          <w:szCs w:val="24"/>
        </w:rPr>
        <w:t xml:space="preserve">, </w:t>
      </w:r>
      <w:r w:rsidRPr="00351A21">
        <w:rPr>
          <w:rFonts w:ascii="Times New Roman" w:hAnsi="Times New Roman" w:cs="Times New Roman"/>
          <w:sz w:val="24"/>
          <w:szCs w:val="24"/>
        </w:rPr>
        <w:t>Soni, S. K.</w:t>
      </w:r>
      <w:r>
        <w:rPr>
          <w:rFonts w:ascii="Times New Roman" w:hAnsi="Times New Roman" w:cs="Times New Roman"/>
          <w:sz w:val="24"/>
          <w:szCs w:val="24"/>
        </w:rPr>
        <w:t xml:space="preserve">, </w:t>
      </w:r>
      <w:r w:rsidRPr="00351A21">
        <w:rPr>
          <w:rFonts w:ascii="Times New Roman" w:hAnsi="Times New Roman" w:cs="Times New Roman"/>
          <w:sz w:val="24"/>
          <w:szCs w:val="24"/>
        </w:rPr>
        <w:t>Rastogi, L.</w:t>
      </w:r>
      <w:r>
        <w:rPr>
          <w:rFonts w:ascii="Times New Roman" w:hAnsi="Times New Roman" w:cs="Times New Roman"/>
          <w:sz w:val="24"/>
          <w:szCs w:val="24"/>
        </w:rPr>
        <w:t xml:space="preserve"> &amp; </w:t>
      </w:r>
      <w:r w:rsidRPr="00351A21">
        <w:rPr>
          <w:rFonts w:ascii="Times New Roman" w:hAnsi="Times New Roman" w:cs="Times New Roman"/>
          <w:sz w:val="24"/>
          <w:szCs w:val="24"/>
        </w:rPr>
        <w:t xml:space="preserve">Trivedi, M. (2025). Impact of Weather Changes on the </w:t>
      </w:r>
      <w:proofErr w:type="spellStart"/>
      <w:r w:rsidRPr="00351A21">
        <w:rPr>
          <w:rFonts w:ascii="Times New Roman" w:hAnsi="Times New Roman" w:cs="Times New Roman"/>
          <w:sz w:val="24"/>
          <w:szCs w:val="24"/>
        </w:rPr>
        <w:t>Phenostages</w:t>
      </w:r>
      <w:proofErr w:type="spellEnd"/>
      <w:r w:rsidRPr="00351A21">
        <w:rPr>
          <w:rFonts w:ascii="Times New Roman" w:hAnsi="Times New Roman" w:cs="Times New Roman"/>
          <w:sz w:val="24"/>
          <w:szCs w:val="24"/>
        </w:rPr>
        <w:t xml:space="preserve"> and Flowering Times of Mango (</w:t>
      </w:r>
      <w:r w:rsidRPr="00BA2E4B">
        <w:rPr>
          <w:rFonts w:ascii="Times New Roman" w:hAnsi="Times New Roman" w:cs="Times New Roman"/>
          <w:i/>
          <w:iCs/>
          <w:sz w:val="24"/>
          <w:szCs w:val="24"/>
        </w:rPr>
        <w:t>Mangifera indica</w:t>
      </w:r>
      <w:r w:rsidRPr="00351A21">
        <w:rPr>
          <w:rFonts w:ascii="Times New Roman" w:hAnsi="Times New Roman" w:cs="Times New Roman"/>
          <w:sz w:val="24"/>
          <w:szCs w:val="24"/>
        </w:rPr>
        <w:t xml:space="preserve"> L.). </w:t>
      </w:r>
      <w:r w:rsidRPr="00BA2E4B">
        <w:rPr>
          <w:rFonts w:ascii="Times New Roman" w:hAnsi="Times New Roman" w:cs="Times New Roman"/>
          <w:i/>
          <w:iCs/>
          <w:sz w:val="24"/>
          <w:szCs w:val="24"/>
        </w:rPr>
        <w:t>Applied Fruit Sci</w:t>
      </w:r>
      <w:r>
        <w:rPr>
          <w:rFonts w:ascii="Times New Roman" w:hAnsi="Times New Roman" w:cs="Times New Roman"/>
          <w:i/>
          <w:iCs/>
          <w:sz w:val="24"/>
          <w:szCs w:val="24"/>
        </w:rPr>
        <w:t>.</w:t>
      </w:r>
      <w:r w:rsidRPr="00351A21">
        <w:rPr>
          <w:rFonts w:ascii="Times New Roman" w:hAnsi="Times New Roman" w:cs="Times New Roman"/>
          <w:sz w:val="24"/>
          <w:szCs w:val="24"/>
        </w:rPr>
        <w:t>, </w:t>
      </w:r>
      <w:r w:rsidRPr="006E038A">
        <w:rPr>
          <w:rFonts w:ascii="Times New Roman" w:hAnsi="Times New Roman" w:cs="Times New Roman"/>
          <w:i/>
          <w:iCs/>
          <w:sz w:val="24"/>
          <w:szCs w:val="24"/>
        </w:rPr>
        <w:t>67</w:t>
      </w:r>
      <w:r w:rsidRPr="00351A21">
        <w:rPr>
          <w:rFonts w:ascii="Times New Roman" w:hAnsi="Times New Roman" w:cs="Times New Roman"/>
          <w:sz w:val="24"/>
          <w:szCs w:val="24"/>
        </w:rPr>
        <w:t>(2)</w:t>
      </w:r>
      <w:r>
        <w:rPr>
          <w:rFonts w:ascii="Times New Roman" w:hAnsi="Times New Roman" w:cs="Times New Roman"/>
          <w:sz w:val="24"/>
          <w:szCs w:val="24"/>
        </w:rPr>
        <w:t xml:space="preserve">, </w:t>
      </w:r>
      <w:r w:rsidRPr="00351A21">
        <w:rPr>
          <w:rFonts w:ascii="Times New Roman" w:hAnsi="Times New Roman" w:cs="Times New Roman"/>
          <w:sz w:val="24"/>
          <w:szCs w:val="24"/>
        </w:rPr>
        <w:t>51.</w:t>
      </w:r>
    </w:p>
    <w:p w14:paraId="6522D36D" w14:textId="77777777" w:rsidR="002D0E1C" w:rsidRPr="00ED28F3" w:rsidRDefault="002D0E1C" w:rsidP="002D0E1C">
      <w:pPr>
        <w:spacing w:after="0" w:line="360" w:lineRule="auto"/>
        <w:jc w:val="both"/>
        <w:rPr>
          <w:rFonts w:ascii="Times New Roman" w:hAnsi="Times New Roman" w:cs="Times New Roman"/>
          <w:color w:val="000000" w:themeColor="text1"/>
          <w:sz w:val="24"/>
          <w:szCs w:val="24"/>
        </w:rPr>
      </w:pPr>
      <w:r w:rsidRPr="002D0E1C">
        <w:rPr>
          <w:rFonts w:ascii="Times New Roman" w:hAnsi="Times New Roman" w:cs="Times New Roman"/>
          <w:color w:val="000000" w:themeColor="text1"/>
          <w:sz w:val="24"/>
          <w:szCs w:val="24"/>
        </w:rPr>
        <w:lastRenderedPageBreak/>
        <w:t xml:space="preserve">Baruah, P. P. </w:t>
      </w:r>
      <w:bookmarkStart w:id="10" w:name="_Hlk172812255"/>
      <w:r w:rsidRPr="002D0E1C">
        <w:rPr>
          <w:rFonts w:ascii="Times New Roman" w:hAnsi="Times New Roman" w:cs="Times New Roman"/>
          <w:color w:val="000000" w:themeColor="text1"/>
          <w:sz w:val="24"/>
          <w:szCs w:val="24"/>
        </w:rPr>
        <w:t>&amp; Rabha</w:t>
      </w:r>
      <w:bookmarkEnd w:id="10"/>
      <w:r w:rsidRPr="002D0E1C">
        <w:rPr>
          <w:rFonts w:ascii="Times New Roman" w:hAnsi="Times New Roman" w:cs="Times New Roman"/>
          <w:color w:val="000000" w:themeColor="text1"/>
          <w:sz w:val="24"/>
          <w:szCs w:val="24"/>
        </w:rPr>
        <w:t xml:space="preserve">, L. C. (1992). </w:t>
      </w:r>
      <w:r w:rsidRPr="00ED28F3">
        <w:rPr>
          <w:rFonts w:ascii="Times New Roman" w:hAnsi="Times New Roman" w:cs="Times New Roman"/>
          <w:color w:val="000000" w:themeColor="text1"/>
          <w:sz w:val="24"/>
          <w:szCs w:val="24"/>
        </w:rPr>
        <w:t xml:space="preserve">Chemical pulp from </w:t>
      </w:r>
      <w:proofErr w:type="spellStart"/>
      <w:r w:rsidRPr="00ED28F3">
        <w:rPr>
          <w:rFonts w:ascii="Times New Roman" w:hAnsi="Times New Roman" w:cs="Times New Roman"/>
          <w:i/>
          <w:iCs/>
          <w:color w:val="000000" w:themeColor="text1"/>
          <w:sz w:val="24"/>
          <w:szCs w:val="24"/>
        </w:rPr>
        <w:t>Sterculia</w:t>
      </w:r>
      <w:proofErr w:type="spellEnd"/>
      <w:r w:rsidRPr="00ED28F3">
        <w:rPr>
          <w:rFonts w:ascii="Times New Roman" w:hAnsi="Times New Roman" w:cs="Times New Roman"/>
          <w:i/>
          <w:iCs/>
          <w:color w:val="000000" w:themeColor="text1"/>
          <w:sz w:val="24"/>
          <w:szCs w:val="24"/>
        </w:rPr>
        <w:t xml:space="preserve"> </w:t>
      </w:r>
      <w:proofErr w:type="spellStart"/>
      <w:r w:rsidRPr="00ED28F3">
        <w:rPr>
          <w:rFonts w:ascii="Times New Roman" w:hAnsi="Times New Roman" w:cs="Times New Roman"/>
          <w:i/>
          <w:iCs/>
          <w:color w:val="000000" w:themeColor="text1"/>
          <w:sz w:val="24"/>
          <w:szCs w:val="24"/>
        </w:rPr>
        <w:t>Villosa</w:t>
      </w:r>
      <w:proofErr w:type="spellEnd"/>
      <w:r w:rsidRPr="00ED28F3">
        <w:rPr>
          <w:rFonts w:ascii="Times New Roman" w:hAnsi="Times New Roman" w:cs="Times New Roman"/>
          <w:color w:val="000000" w:themeColor="text1"/>
          <w:sz w:val="24"/>
          <w:szCs w:val="24"/>
        </w:rPr>
        <w:t xml:space="preserve"> </w:t>
      </w:r>
      <w:proofErr w:type="spellStart"/>
      <w:r w:rsidRPr="00ED28F3">
        <w:rPr>
          <w:rFonts w:ascii="Times New Roman" w:hAnsi="Times New Roman" w:cs="Times New Roman"/>
          <w:color w:val="000000" w:themeColor="text1"/>
          <w:sz w:val="24"/>
          <w:szCs w:val="24"/>
        </w:rPr>
        <w:t>Roxb</w:t>
      </w:r>
      <w:proofErr w:type="spellEnd"/>
      <w:r w:rsidRPr="00ED28F3">
        <w:rPr>
          <w:rFonts w:ascii="Times New Roman" w:hAnsi="Times New Roman" w:cs="Times New Roman"/>
          <w:color w:val="000000" w:themeColor="text1"/>
          <w:sz w:val="24"/>
          <w:szCs w:val="24"/>
        </w:rPr>
        <w:t xml:space="preserve">. </w:t>
      </w:r>
      <w:r w:rsidRPr="00ED28F3">
        <w:rPr>
          <w:rFonts w:ascii="Times New Roman" w:hAnsi="Times New Roman" w:cs="Times New Roman"/>
          <w:i/>
          <w:iCs/>
          <w:color w:val="000000" w:themeColor="text1"/>
          <w:sz w:val="24"/>
          <w:szCs w:val="24"/>
        </w:rPr>
        <w:t xml:space="preserve">Indian </w:t>
      </w:r>
      <w:r>
        <w:rPr>
          <w:rFonts w:ascii="Times New Roman" w:hAnsi="Times New Roman" w:cs="Times New Roman"/>
          <w:i/>
          <w:iCs/>
          <w:color w:val="000000" w:themeColor="text1"/>
          <w:sz w:val="24"/>
          <w:szCs w:val="24"/>
        </w:rPr>
        <w:tab/>
      </w:r>
      <w:r w:rsidRPr="00ED28F3">
        <w:rPr>
          <w:rFonts w:ascii="Times New Roman" w:hAnsi="Times New Roman" w:cs="Times New Roman"/>
          <w:i/>
          <w:iCs/>
          <w:color w:val="000000" w:themeColor="text1"/>
          <w:sz w:val="24"/>
          <w:szCs w:val="24"/>
        </w:rPr>
        <w:t>Forester</w:t>
      </w:r>
      <w:r w:rsidRPr="00ED28F3">
        <w:rPr>
          <w:rFonts w:ascii="Times New Roman" w:hAnsi="Times New Roman" w:cs="Times New Roman"/>
          <w:color w:val="000000" w:themeColor="text1"/>
          <w:sz w:val="24"/>
          <w:szCs w:val="24"/>
        </w:rPr>
        <w:t xml:space="preserve">, </w:t>
      </w:r>
      <w:r w:rsidRPr="00515A11">
        <w:rPr>
          <w:rFonts w:ascii="Times New Roman" w:hAnsi="Times New Roman" w:cs="Times New Roman"/>
          <w:i/>
          <w:iCs/>
          <w:color w:val="000000" w:themeColor="text1"/>
          <w:sz w:val="24"/>
          <w:szCs w:val="24"/>
        </w:rPr>
        <w:t>118</w:t>
      </w:r>
      <w:r w:rsidRPr="00ED28F3">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w:t>
      </w:r>
      <w:r w:rsidRPr="00ED28F3">
        <w:rPr>
          <w:rFonts w:ascii="Times New Roman" w:hAnsi="Times New Roman" w:cs="Times New Roman"/>
          <w:color w:val="000000" w:themeColor="text1"/>
          <w:sz w:val="24"/>
          <w:szCs w:val="24"/>
        </w:rPr>
        <w:t xml:space="preserve"> 213-217. </w:t>
      </w:r>
    </w:p>
    <w:p w14:paraId="0415D970" w14:textId="77777777" w:rsidR="002D0E1C" w:rsidRPr="00ED28F3" w:rsidRDefault="002D0E1C" w:rsidP="002D0E1C">
      <w:pPr>
        <w:spacing w:after="0" w:line="360" w:lineRule="auto"/>
        <w:jc w:val="both"/>
        <w:rPr>
          <w:rFonts w:ascii="Times New Roman" w:hAnsi="Times New Roman" w:cs="Times New Roman"/>
          <w:color w:val="000000" w:themeColor="text1"/>
          <w:sz w:val="24"/>
          <w:szCs w:val="24"/>
        </w:rPr>
      </w:pPr>
      <w:r w:rsidRPr="002D0E1C">
        <w:rPr>
          <w:rFonts w:ascii="Times New Roman" w:hAnsi="Times New Roman" w:cs="Times New Roman"/>
          <w:color w:val="000000" w:themeColor="text1"/>
          <w:sz w:val="24"/>
          <w:szCs w:val="24"/>
        </w:rPr>
        <w:t xml:space="preserve">Borchert, R., Rivera, G. &amp; </w:t>
      </w:r>
      <w:proofErr w:type="spellStart"/>
      <w:r w:rsidRPr="002D0E1C">
        <w:rPr>
          <w:rFonts w:ascii="Times New Roman" w:hAnsi="Times New Roman" w:cs="Times New Roman"/>
          <w:color w:val="000000" w:themeColor="text1"/>
          <w:sz w:val="24"/>
          <w:szCs w:val="24"/>
        </w:rPr>
        <w:t>Hagnauer</w:t>
      </w:r>
      <w:proofErr w:type="spellEnd"/>
      <w:r w:rsidRPr="002D0E1C">
        <w:rPr>
          <w:rFonts w:ascii="Times New Roman" w:hAnsi="Times New Roman" w:cs="Times New Roman"/>
          <w:color w:val="000000" w:themeColor="text1"/>
          <w:sz w:val="24"/>
          <w:szCs w:val="24"/>
        </w:rPr>
        <w:t xml:space="preserve">, W. (2002). </w:t>
      </w:r>
      <w:r w:rsidRPr="00ED28F3">
        <w:rPr>
          <w:rFonts w:ascii="Times New Roman" w:hAnsi="Times New Roman" w:cs="Times New Roman"/>
          <w:color w:val="000000" w:themeColor="text1"/>
          <w:sz w:val="24"/>
          <w:szCs w:val="24"/>
        </w:rPr>
        <w:t xml:space="preserve">Modification of vegetative phenology in a </w:t>
      </w:r>
      <w:r>
        <w:rPr>
          <w:rFonts w:ascii="Times New Roman" w:hAnsi="Times New Roman" w:cs="Times New Roman"/>
          <w:color w:val="000000" w:themeColor="text1"/>
          <w:sz w:val="24"/>
          <w:szCs w:val="24"/>
        </w:rPr>
        <w:tab/>
      </w:r>
      <w:r w:rsidRPr="00ED28F3">
        <w:rPr>
          <w:rFonts w:ascii="Times New Roman" w:hAnsi="Times New Roman" w:cs="Times New Roman"/>
          <w:color w:val="000000" w:themeColor="text1"/>
          <w:sz w:val="24"/>
          <w:szCs w:val="24"/>
        </w:rPr>
        <w:t xml:space="preserve">tropical semi-deciduous forest by abnormal drought and rain. </w:t>
      </w:r>
      <w:proofErr w:type="spellStart"/>
      <w:r w:rsidRPr="00ED28F3">
        <w:rPr>
          <w:rFonts w:ascii="Times New Roman" w:hAnsi="Times New Roman" w:cs="Times New Roman"/>
          <w:i/>
          <w:iCs/>
          <w:color w:val="000000" w:themeColor="text1"/>
          <w:sz w:val="24"/>
          <w:szCs w:val="24"/>
        </w:rPr>
        <w:t>Biotropica</w:t>
      </w:r>
      <w:proofErr w:type="spellEnd"/>
      <w:r w:rsidRPr="00ED28F3">
        <w:rPr>
          <w:rFonts w:ascii="Times New Roman" w:hAnsi="Times New Roman" w:cs="Times New Roman"/>
          <w:color w:val="000000" w:themeColor="text1"/>
          <w:sz w:val="24"/>
          <w:szCs w:val="24"/>
        </w:rPr>
        <w:t xml:space="preserve">, </w:t>
      </w:r>
      <w:r w:rsidRPr="00515A11">
        <w:rPr>
          <w:rFonts w:ascii="Times New Roman" w:hAnsi="Times New Roman" w:cs="Times New Roman"/>
          <w:i/>
          <w:iCs/>
          <w:color w:val="000000" w:themeColor="text1"/>
          <w:sz w:val="24"/>
          <w:szCs w:val="24"/>
        </w:rPr>
        <w:t>34</w:t>
      </w:r>
      <w:r>
        <w:rPr>
          <w:rFonts w:ascii="Times New Roman" w:hAnsi="Times New Roman" w:cs="Times New Roman"/>
          <w:color w:val="000000" w:themeColor="text1"/>
          <w:sz w:val="24"/>
          <w:szCs w:val="24"/>
        </w:rPr>
        <w:t>,</w:t>
      </w:r>
      <w:r w:rsidRPr="00ED28F3">
        <w:rPr>
          <w:rFonts w:ascii="Times New Roman" w:hAnsi="Times New Roman" w:cs="Times New Roman"/>
          <w:color w:val="000000" w:themeColor="text1"/>
          <w:sz w:val="24"/>
          <w:szCs w:val="24"/>
        </w:rPr>
        <w:t xml:space="preserve"> 27-39.</w:t>
      </w:r>
    </w:p>
    <w:p w14:paraId="5543532F" w14:textId="77777777" w:rsidR="002D0E1C" w:rsidRPr="00ED28F3" w:rsidRDefault="002D0E1C" w:rsidP="002D0E1C">
      <w:pPr>
        <w:spacing w:after="0" w:line="360" w:lineRule="auto"/>
        <w:jc w:val="both"/>
        <w:rPr>
          <w:rFonts w:ascii="Times New Roman" w:hAnsi="Times New Roman" w:cs="Times New Roman"/>
          <w:color w:val="000000" w:themeColor="text1"/>
          <w:sz w:val="24"/>
          <w:szCs w:val="24"/>
        </w:rPr>
      </w:pPr>
      <w:r w:rsidRPr="00ED28F3">
        <w:rPr>
          <w:rFonts w:ascii="Times New Roman" w:hAnsi="Times New Roman" w:cs="Times New Roman"/>
          <w:color w:val="000000" w:themeColor="text1"/>
          <w:sz w:val="24"/>
          <w:szCs w:val="24"/>
        </w:rPr>
        <w:t>Chmielewski, F. M. (2003). </w:t>
      </w:r>
      <w:r w:rsidRPr="00ED28F3">
        <w:rPr>
          <w:rFonts w:ascii="Times New Roman" w:hAnsi="Times New Roman" w:cs="Times New Roman"/>
          <w:i/>
          <w:iCs/>
          <w:color w:val="000000" w:themeColor="text1"/>
          <w:sz w:val="24"/>
          <w:szCs w:val="24"/>
        </w:rPr>
        <w:t>Phenology and agriculture</w:t>
      </w:r>
      <w:r w:rsidRPr="00ED28F3">
        <w:rPr>
          <w:rFonts w:ascii="Times New Roman" w:hAnsi="Times New Roman" w:cs="Times New Roman"/>
          <w:color w:val="000000" w:themeColor="text1"/>
          <w:sz w:val="24"/>
          <w:szCs w:val="24"/>
        </w:rPr>
        <w:t>. Springer Netherlands</w:t>
      </w:r>
      <w:r>
        <w:rPr>
          <w:rFonts w:ascii="Times New Roman" w:hAnsi="Times New Roman" w:cs="Times New Roman"/>
          <w:color w:val="000000" w:themeColor="text1"/>
          <w:sz w:val="24"/>
          <w:szCs w:val="24"/>
        </w:rPr>
        <w:t xml:space="preserve">, </w:t>
      </w:r>
      <w:r w:rsidRPr="00ED28F3">
        <w:rPr>
          <w:rFonts w:ascii="Times New Roman" w:hAnsi="Times New Roman" w:cs="Times New Roman"/>
          <w:color w:val="000000" w:themeColor="text1"/>
          <w:sz w:val="24"/>
          <w:szCs w:val="24"/>
        </w:rPr>
        <w:t>505-522</w:t>
      </w:r>
      <w:r>
        <w:rPr>
          <w:rFonts w:ascii="Times New Roman" w:hAnsi="Times New Roman" w:cs="Times New Roman"/>
          <w:color w:val="000000" w:themeColor="text1"/>
          <w:sz w:val="24"/>
          <w:szCs w:val="24"/>
        </w:rPr>
        <w:t>.</w:t>
      </w:r>
    </w:p>
    <w:p w14:paraId="12DB2671" w14:textId="77777777" w:rsidR="002D0E1C" w:rsidRPr="002D0E1C" w:rsidRDefault="002D0E1C" w:rsidP="002D0E1C">
      <w:pPr>
        <w:tabs>
          <w:tab w:val="left" w:pos="284"/>
        </w:tabs>
        <w:spacing w:after="0" w:line="360" w:lineRule="auto"/>
        <w:ind w:left="709" w:hanging="709"/>
        <w:jc w:val="both"/>
        <w:rPr>
          <w:rFonts w:ascii="Times New Roman" w:hAnsi="Times New Roman" w:cs="Times New Roman"/>
          <w:sz w:val="24"/>
          <w:szCs w:val="24"/>
        </w:rPr>
      </w:pPr>
      <w:r w:rsidRPr="00351A21">
        <w:rPr>
          <w:rFonts w:ascii="Times New Roman" w:hAnsi="Times New Roman" w:cs="Times New Roman"/>
          <w:sz w:val="24"/>
          <w:szCs w:val="24"/>
        </w:rPr>
        <w:t xml:space="preserve">Chmielewski, F. M. (2003). Phenology and agriculture. </w:t>
      </w:r>
      <w:r w:rsidRPr="002D0E1C">
        <w:rPr>
          <w:rFonts w:ascii="Times New Roman" w:hAnsi="Times New Roman" w:cs="Times New Roman"/>
          <w:i/>
          <w:iCs/>
          <w:sz w:val="24"/>
          <w:szCs w:val="24"/>
        </w:rPr>
        <w:t>Springer Netherlands</w:t>
      </w:r>
      <w:r w:rsidRPr="002D0E1C">
        <w:rPr>
          <w:rFonts w:ascii="Times New Roman" w:hAnsi="Times New Roman" w:cs="Times New Roman"/>
          <w:sz w:val="24"/>
          <w:szCs w:val="24"/>
        </w:rPr>
        <w:t>: pp. 505-522</w:t>
      </w:r>
    </w:p>
    <w:p w14:paraId="7C5E73E5" w14:textId="77777777" w:rsidR="002D0E1C" w:rsidRPr="002D0E1C" w:rsidRDefault="002D0E1C" w:rsidP="002D0E1C">
      <w:pPr>
        <w:spacing w:after="0" w:line="360" w:lineRule="auto"/>
        <w:jc w:val="both"/>
        <w:rPr>
          <w:rFonts w:ascii="Times New Roman" w:hAnsi="Times New Roman" w:cs="Times New Roman"/>
          <w:color w:val="000000" w:themeColor="text1"/>
          <w:sz w:val="24"/>
          <w:szCs w:val="24"/>
          <w:lang w:val="sv-SE"/>
        </w:rPr>
      </w:pPr>
      <w:r w:rsidRPr="00ED28F3">
        <w:rPr>
          <w:rFonts w:ascii="Times New Roman" w:hAnsi="Times New Roman" w:cs="Times New Roman"/>
          <w:color w:val="000000" w:themeColor="text1"/>
          <w:sz w:val="24"/>
          <w:szCs w:val="24"/>
          <w:lang w:val="sv-SE"/>
        </w:rPr>
        <w:t>Dholariya, C. A.</w:t>
      </w:r>
      <w:r>
        <w:rPr>
          <w:rFonts w:ascii="Times New Roman" w:hAnsi="Times New Roman" w:cs="Times New Roman"/>
          <w:color w:val="000000" w:themeColor="text1"/>
          <w:sz w:val="24"/>
          <w:szCs w:val="24"/>
          <w:lang w:val="sv-SE"/>
        </w:rPr>
        <w:t>,</w:t>
      </w:r>
      <w:r w:rsidRPr="00ED28F3">
        <w:rPr>
          <w:rFonts w:ascii="Times New Roman" w:hAnsi="Times New Roman" w:cs="Times New Roman"/>
          <w:color w:val="000000" w:themeColor="text1"/>
          <w:sz w:val="24"/>
          <w:szCs w:val="24"/>
          <w:lang w:val="sv-SE"/>
        </w:rPr>
        <w:t xml:space="preserve"> Sukhadiya, M.</w:t>
      </w:r>
      <w:r>
        <w:rPr>
          <w:rFonts w:ascii="Times New Roman" w:hAnsi="Times New Roman" w:cs="Times New Roman"/>
          <w:color w:val="000000" w:themeColor="text1"/>
          <w:sz w:val="24"/>
          <w:szCs w:val="24"/>
          <w:lang w:val="sv-SE"/>
        </w:rPr>
        <w:t>,</w:t>
      </w:r>
      <w:r w:rsidRPr="00ED28F3">
        <w:rPr>
          <w:rFonts w:ascii="Times New Roman" w:hAnsi="Times New Roman" w:cs="Times New Roman"/>
          <w:color w:val="000000" w:themeColor="text1"/>
          <w:sz w:val="24"/>
          <w:szCs w:val="24"/>
          <w:lang w:val="sv-SE"/>
        </w:rPr>
        <w:t xml:space="preserve"> Behera, L. K.</w:t>
      </w:r>
      <w:r>
        <w:rPr>
          <w:rFonts w:ascii="Times New Roman" w:hAnsi="Times New Roman" w:cs="Times New Roman"/>
          <w:color w:val="000000" w:themeColor="text1"/>
          <w:sz w:val="24"/>
          <w:szCs w:val="24"/>
          <w:lang w:val="sv-SE"/>
        </w:rPr>
        <w:t>,</w:t>
      </w:r>
      <w:r w:rsidRPr="00ED28F3">
        <w:rPr>
          <w:rFonts w:ascii="Times New Roman" w:hAnsi="Times New Roman" w:cs="Times New Roman"/>
          <w:color w:val="000000" w:themeColor="text1"/>
          <w:sz w:val="24"/>
          <w:szCs w:val="24"/>
          <w:lang w:val="sv-SE"/>
        </w:rPr>
        <w:t xml:space="preserve"> Desai, B. S.</w:t>
      </w:r>
      <w:r>
        <w:rPr>
          <w:rFonts w:ascii="Times New Roman" w:hAnsi="Times New Roman" w:cs="Times New Roman"/>
          <w:color w:val="000000" w:themeColor="text1"/>
          <w:sz w:val="24"/>
          <w:szCs w:val="24"/>
          <w:lang w:val="sv-SE"/>
        </w:rPr>
        <w:t>,</w:t>
      </w:r>
      <w:r w:rsidRPr="00ED28F3">
        <w:rPr>
          <w:rFonts w:ascii="Times New Roman" w:hAnsi="Times New Roman" w:cs="Times New Roman"/>
          <w:color w:val="000000" w:themeColor="text1"/>
          <w:sz w:val="24"/>
          <w:szCs w:val="24"/>
          <w:lang w:val="sv-SE"/>
        </w:rPr>
        <w:t xml:space="preserve"> Huse, S. A. </w:t>
      </w:r>
      <w:r>
        <w:rPr>
          <w:rFonts w:ascii="Times New Roman" w:hAnsi="Times New Roman" w:cs="Times New Roman"/>
          <w:color w:val="000000" w:themeColor="text1"/>
          <w:sz w:val="24"/>
          <w:szCs w:val="24"/>
          <w:lang w:val="sv-SE"/>
        </w:rPr>
        <w:t>&amp;</w:t>
      </w:r>
      <w:r w:rsidRPr="00ED28F3">
        <w:rPr>
          <w:rFonts w:ascii="Times New Roman" w:hAnsi="Times New Roman" w:cs="Times New Roman"/>
          <w:color w:val="000000" w:themeColor="text1"/>
          <w:sz w:val="24"/>
          <w:szCs w:val="24"/>
          <w:lang w:val="sv-SE"/>
        </w:rPr>
        <w:t xml:space="preserve"> Mehta, A. A. </w:t>
      </w:r>
      <w:r>
        <w:rPr>
          <w:rFonts w:ascii="Times New Roman" w:hAnsi="Times New Roman" w:cs="Times New Roman"/>
          <w:color w:val="000000" w:themeColor="text1"/>
          <w:sz w:val="24"/>
          <w:szCs w:val="24"/>
          <w:lang w:val="sv-SE"/>
        </w:rPr>
        <w:tab/>
      </w:r>
      <w:r w:rsidRPr="002D0E1C">
        <w:rPr>
          <w:rFonts w:ascii="Times New Roman" w:hAnsi="Times New Roman" w:cs="Times New Roman"/>
          <w:color w:val="000000" w:themeColor="text1"/>
          <w:sz w:val="24"/>
          <w:szCs w:val="24"/>
        </w:rPr>
        <w:t xml:space="preserve">(2019). </w:t>
      </w:r>
      <w:r w:rsidRPr="00ED28F3">
        <w:rPr>
          <w:rFonts w:ascii="Times New Roman" w:hAnsi="Times New Roman" w:cs="Times New Roman"/>
          <w:color w:val="000000" w:themeColor="text1"/>
          <w:sz w:val="24"/>
          <w:szCs w:val="24"/>
        </w:rPr>
        <w:t xml:space="preserve">Utilization and silviculture of a lesser-known tree species: </w:t>
      </w:r>
      <w:proofErr w:type="spellStart"/>
      <w:r w:rsidRPr="00ED28F3">
        <w:rPr>
          <w:rFonts w:ascii="Times New Roman" w:hAnsi="Times New Roman" w:cs="Times New Roman"/>
          <w:i/>
          <w:iCs/>
          <w:color w:val="000000" w:themeColor="text1"/>
          <w:sz w:val="24"/>
          <w:szCs w:val="24"/>
        </w:rPr>
        <w:t>Sterculia</w:t>
      </w:r>
      <w:proofErr w:type="spellEnd"/>
      <w:r w:rsidRPr="00ED28F3">
        <w:rPr>
          <w:rFonts w:ascii="Times New Roman" w:hAnsi="Times New Roman" w:cs="Times New Roman"/>
          <w:i/>
          <w:iCs/>
          <w:color w:val="000000" w:themeColor="text1"/>
          <w:sz w:val="24"/>
          <w:szCs w:val="24"/>
        </w:rPr>
        <w:t xml:space="preserve"> </w:t>
      </w:r>
      <w:proofErr w:type="spellStart"/>
      <w:r w:rsidRPr="00ED28F3">
        <w:rPr>
          <w:rFonts w:ascii="Times New Roman" w:hAnsi="Times New Roman" w:cs="Times New Roman"/>
          <w:i/>
          <w:iCs/>
          <w:color w:val="000000" w:themeColor="text1"/>
          <w:sz w:val="24"/>
          <w:szCs w:val="24"/>
        </w:rPr>
        <w:t>villosa</w:t>
      </w:r>
      <w:proofErr w:type="spellEnd"/>
      <w:r w:rsidRPr="00ED28F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proofErr w:type="spellStart"/>
      <w:r w:rsidRPr="00ED28F3">
        <w:rPr>
          <w:rFonts w:ascii="Times New Roman" w:hAnsi="Times New Roman" w:cs="Times New Roman"/>
          <w:color w:val="000000" w:themeColor="text1"/>
          <w:sz w:val="24"/>
          <w:szCs w:val="24"/>
        </w:rPr>
        <w:t>Roxb</w:t>
      </w:r>
      <w:proofErr w:type="spellEnd"/>
      <w:r w:rsidRPr="00ED28F3">
        <w:rPr>
          <w:rFonts w:ascii="Times New Roman" w:hAnsi="Times New Roman" w:cs="Times New Roman"/>
          <w:color w:val="000000" w:themeColor="text1"/>
          <w:sz w:val="24"/>
          <w:szCs w:val="24"/>
        </w:rPr>
        <w:t xml:space="preserve">. </w:t>
      </w:r>
      <w:r w:rsidRPr="002D0E1C">
        <w:rPr>
          <w:rFonts w:ascii="Times New Roman" w:hAnsi="Times New Roman" w:cs="Times New Roman"/>
          <w:i/>
          <w:iCs/>
          <w:color w:val="000000" w:themeColor="text1"/>
          <w:sz w:val="24"/>
          <w:szCs w:val="24"/>
          <w:lang w:val="sv-SE"/>
        </w:rPr>
        <w:t>Van Sangyan</w:t>
      </w:r>
      <w:r w:rsidRPr="002D0E1C">
        <w:rPr>
          <w:rFonts w:ascii="Times New Roman" w:hAnsi="Times New Roman" w:cs="Times New Roman"/>
          <w:color w:val="000000" w:themeColor="text1"/>
          <w:sz w:val="24"/>
          <w:szCs w:val="24"/>
          <w:lang w:val="sv-SE"/>
        </w:rPr>
        <w:t xml:space="preserve">, </w:t>
      </w:r>
      <w:r w:rsidRPr="002D0E1C">
        <w:rPr>
          <w:rFonts w:ascii="Times New Roman" w:hAnsi="Times New Roman" w:cs="Times New Roman"/>
          <w:i/>
          <w:iCs/>
          <w:color w:val="000000" w:themeColor="text1"/>
          <w:sz w:val="24"/>
          <w:szCs w:val="24"/>
          <w:lang w:val="sv-SE"/>
        </w:rPr>
        <w:t>6</w:t>
      </w:r>
      <w:r w:rsidRPr="002D0E1C">
        <w:rPr>
          <w:rFonts w:ascii="Times New Roman" w:hAnsi="Times New Roman" w:cs="Times New Roman"/>
          <w:color w:val="000000" w:themeColor="text1"/>
          <w:sz w:val="24"/>
          <w:szCs w:val="24"/>
          <w:lang w:val="sv-SE"/>
        </w:rPr>
        <w:t>(4), 16-18.</w:t>
      </w:r>
    </w:p>
    <w:p w14:paraId="4E9116E5" w14:textId="77777777" w:rsidR="002D0E1C" w:rsidRPr="00ED28F3" w:rsidRDefault="002D0E1C" w:rsidP="002D0E1C">
      <w:pPr>
        <w:spacing w:after="0" w:line="360" w:lineRule="auto"/>
        <w:jc w:val="both"/>
        <w:rPr>
          <w:rFonts w:ascii="Times New Roman" w:hAnsi="Times New Roman" w:cs="Times New Roman"/>
          <w:color w:val="000000" w:themeColor="text1"/>
          <w:sz w:val="24"/>
          <w:szCs w:val="24"/>
        </w:rPr>
      </w:pPr>
      <w:r w:rsidRPr="00E56A2E">
        <w:rPr>
          <w:rFonts w:ascii="Times New Roman" w:hAnsi="Times New Roman" w:cs="Times New Roman"/>
          <w:color w:val="000000" w:themeColor="text1"/>
          <w:sz w:val="24"/>
          <w:szCs w:val="24"/>
          <w:lang w:val="sv-SE"/>
        </w:rPr>
        <w:t xml:space="preserve">Dube, P. A., Perry, L. P. &amp; Vittum, M. T. (1984). </w:t>
      </w:r>
      <w:r w:rsidRPr="00ED28F3">
        <w:rPr>
          <w:rFonts w:ascii="Times New Roman" w:hAnsi="Times New Roman" w:cs="Times New Roman"/>
          <w:color w:val="000000" w:themeColor="text1"/>
          <w:sz w:val="24"/>
          <w:szCs w:val="24"/>
        </w:rPr>
        <w:t xml:space="preserve">Instructions for Phenological Observations: </w:t>
      </w:r>
      <w:r>
        <w:rPr>
          <w:rFonts w:ascii="Times New Roman" w:hAnsi="Times New Roman" w:cs="Times New Roman"/>
          <w:color w:val="000000" w:themeColor="text1"/>
          <w:sz w:val="24"/>
          <w:szCs w:val="24"/>
        </w:rPr>
        <w:tab/>
      </w:r>
      <w:r w:rsidRPr="00ED28F3">
        <w:rPr>
          <w:rFonts w:ascii="Times New Roman" w:hAnsi="Times New Roman" w:cs="Times New Roman"/>
          <w:color w:val="000000" w:themeColor="text1"/>
          <w:sz w:val="24"/>
          <w:szCs w:val="24"/>
        </w:rPr>
        <w:t xml:space="preserve">Lilac and honeysuckle, </w:t>
      </w:r>
      <w:r w:rsidRPr="00ED28F3">
        <w:rPr>
          <w:rFonts w:ascii="Times New Roman" w:hAnsi="Times New Roman" w:cs="Times New Roman"/>
          <w:i/>
          <w:iCs/>
          <w:color w:val="000000" w:themeColor="text1"/>
          <w:sz w:val="24"/>
          <w:szCs w:val="24"/>
        </w:rPr>
        <w:t xml:space="preserve">Vermont Agricultural Experiment Station Bulletin, University </w:t>
      </w:r>
      <w:r>
        <w:rPr>
          <w:rFonts w:ascii="Times New Roman" w:hAnsi="Times New Roman" w:cs="Times New Roman"/>
          <w:i/>
          <w:iCs/>
          <w:color w:val="000000" w:themeColor="text1"/>
          <w:sz w:val="24"/>
          <w:szCs w:val="24"/>
        </w:rPr>
        <w:tab/>
      </w:r>
      <w:r w:rsidRPr="00ED28F3">
        <w:rPr>
          <w:rFonts w:ascii="Times New Roman" w:hAnsi="Times New Roman" w:cs="Times New Roman"/>
          <w:i/>
          <w:iCs/>
          <w:color w:val="000000" w:themeColor="text1"/>
          <w:sz w:val="24"/>
          <w:szCs w:val="24"/>
        </w:rPr>
        <w:t>of Vermont, Burlington</w:t>
      </w:r>
      <w:r w:rsidRPr="00ED28F3">
        <w:rPr>
          <w:rFonts w:ascii="Times New Roman" w:hAnsi="Times New Roman" w:cs="Times New Roman"/>
          <w:color w:val="000000" w:themeColor="text1"/>
          <w:sz w:val="24"/>
          <w:szCs w:val="24"/>
        </w:rPr>
        <w:t xml:space="preserve"> </w:t>
      </w:r>
      <w:r w:rsidRPr="00160057">
        <w:rPr>
          <w:rFonts w:ascii="Times New Roman" w:hAnsi="Times New Roman" w:cs="Times New Roman"/>
          <w:color w:val="000000" w:themeColor="text1"/>
          <w:sz w:val="24"/>
          <w:szCs w:val="24"/>
        </w:rPr>
        <w:t>692</w:t>
      </w:r>
      <w:r>
        <w:rPr>
          <w:rFonts w:ascii="Times New Roman" w:hAnsi="Times New Roman" w:cs="Times New Roman"/>
          <w:color w:val="000000" w:themeColor="text1"/>
          <w:sz w:val="24"/>
          <w:szCs w:val="24"/>
        </w:rPr>
        <w:t>,</w:t>
      </w:r>
      <w:r w:rsidRPr="00ED28F3">
        <w:rPr>
          <w:rFonts w:ascii="Times New Roman" w:hAnsi="Times New Roman" w:cs="Times New Roman"/>
          <w:color w:val="000000" w:themeColor="text1"/>
          <w:sz w:val="24"/>
          <w:szCs w:val="24"/>
        </w:rPr>
        <w:t xml:space="preserve"> 7.</w:t>
      </w:r>
    </w:p>
    <w:p w14:paraId="2F282F07" w14:textId="77777777" w:rsidR="002D0E1C" w:rsidRPr="00ED28F3" w:rsidRDefault="002D0E1C" w:rsidP="002D0E1C">
      <w:pPr>
        <w:spacing w:after="0" w:line="360" w:lineRule="auto"/>
        <w:jc w:val="both"/>
        <w:rPr>
          <w:rFonts w:ascii="Times New Roman" w:hAnsi="Times New Roman" w:cs="Times New Roman"/>
          <w:color w:val="000000" w:themeColor="text1"/>
          <w:sz w:val="24"/>
          <w:szCs w:val="24"/>
        </w:rPr>
      </w:pPr>
      <w:r w:rsidRPr="00ED28F3">
        <w:rPr>
          <w:rFonts w:ascii="Times New Roman" w:hAnsi="Times New Roman" w:cs="Times New Roman"/>
          <w:color w:val="000000" w:themeColor="text1"/>
          <w:sz w:val="24"/>
          <w:szCs w:val="24"/>
        </w:rPr>
        <w:t xml:space="preserve">Dutta, G., </w:t>
      </w:r>
      <w:r>
        <w:rPr>
          <w:rFonts w:ascii="Times New Roman" w:hAnsi="Times New Roman" w:cs="Times New Roman"/>
          <w:color w:val="000000" w:themeColor="text1"/>
          <w:sz w:val="24"/>
          <w:szCs w:val="24"/>
        </w:rPr>
        <w:t>&amp;</w:t>
      </w:r>
      <w:r w:rsidRPr="00ED28F3">
        <w:rPr>
          <w:rFonts w:ascii="Times New Roman" w:hAnsi="Times New Roman" w:cs="Times New Roman"/>
          <w:color w:val="000000" w:themeColor="text1"/>
          <w:sz w:val="24"/>
          <w:szCs w:val="24"/>
        </w:rPr>
        <w:t xml:space="preserve"> Devi, A. (2015). Phenology and population structure of six tree species in Tropical </w:t>
      </w:r>
      <w:r>
        <w:rPr>
          <w:rFonts w:ascii="Times New Roman" w:hAnsi="Times New Roman" w:cs="Times New Roman"/>
          <w:color w:val="000000" w:themeColor="text1"/>
          <w:sz w:val="24"/>
          <w:szCs w:val="24"/>
        </w:rPr>
        <w:tab/>
      </w:r>
      <w:r w:rsidRPr="00ED28F3">
        <w:rPr>
          <w:rFonts w:ascii="Times New Roman" w:hAnsi="Times New Roman" w:cs="Times New Roman"/>
          <w:color w:val="000000" w:themeColor="text1"/>
          <w:sz w:val="24"/>
          <w:szCs w:val="24"/>
        </w:rPr>
        <w:t>Forest of Assam, northeast India. </w:t>
      </w:r>
      <w:r w:rsidRPr="00ED28F3">
        <w:rPr>
          <w:rFonts w:ascii="Times New Roman" w:hAnsi="Times New Roman" w:cs="Times New Roman"/>
          <w:i/>
          <w:iCs/>
          <w:color w:val="000000" w:themeColor="text1"/>
          <w:sz w:val="24"/>
          <w:szCs w:val="24"/>
        </w:rPr>
        <w:t>Tropical Ecology</w:t>
      </w:r>
      <w:r w:rsidRPr="00ED28F3">
        <w:rPr>
          <w:rFonts w:ascii="Times New Roman" w:hAnsi="Times New Roman" w:cs="Times New Roman"/>
          <w:color w:val="000000" w:themeColor="text1"/>
          <w:sz w:val="24"/>
          <w:szCs w:val="24"/>
        </w:rPr>
        <w:t>, </w:t>
      </w:r>
      <w:r w:rsidRPr="00515A11">
        <w:rPr>
          <w:rFonts w:ascii="Times New Roman" w:hAnsi="Times New Roman" w:cs="Times New Roman"/>
          <w:i/>
          <w:iCs/>
          <w:color w:val="000000" w:themeColor="text1"/>
          <w:sz w:val="24"/>
          <w:szCs w:val="24"/>
        </w:rPr>
        <w:t>56</w:t>
      </w:r>
      <w:r w:rsidRPr="00ED28F3">
        <w:rPr>
          <w:rFonts w:ascii="Times New Roman" w:hAnsi="Times New Roman" w:cs="Times New Roman"/>
          <w:color w:val="000000" w:themeColor="text1"/>
          <w:sz w:val="24"/>
          <w:szCs w:val="24"/>
        </w:rPr>
        <w:t>(3), 393-399.</w:t>
      </w:r>
    </w:p>
    <w:p w14:paraId="33A0DF3C" w14:textId="77777777" w:rsidR="002D0E1C" w:rsidRDefault="002D0E1C" w:rsidP="002D0E1C">
      <w:pPr>
        <w:tabs>
          <w:tab w:val="left" w:pos="284"/>
        </w:tabs>
        <w:spacing w:after="0" w:line="360" w:lineRule="auto"/>
        <w:ind w:left="709" w:hanging="709"/>
        <w:jc w:val="both"/>
        <w:rPr>
          <w:rFonts w:ascii="Times New Roman" w:hAnsi="Times New Roman" w:cs="Times New Roman"/>
          <w:sz w:val="24"/>
          <w:szCs w:val="24"/>
        </w:rPr>
      </w:pPr>
      <w:r w:rsidRPr="00351A21">
        <w:rPr>
          <w:rFonts w:ascii="Times New Roman" w:hAnsi="Times New Roman" w:cs="Times New Roman"/>
          <w:sz w:val="24"/>
          <w:szCs w:val="24"/>
        </w:rPr>
        <w:t>Fitchett, J. M.</w:t>
      </w:r>
      <w:r>
        <w:rPr>
          <w:rFonts w:ascii="Times New Roman" w:hAnsi="Times New Roman" w:cs="Times New Roman"/>
          <w:sz w:val="24"/>
          <w:szCs w:val="24"/>
        </w:rPr>
        <w:t>,</w:t>
      </w:r>
      <w:r w:rsidRPr="00351A21">
        <w:rPr>
          <w:rFonts w:ascii="Times New Roman" w:hAnsi="Times New Roman" w:cs="Times New Roman"/>
          <w:sz w:val="24"/>
          <w:szCs w:val="24"/>
        </w:rPr>
        <w:t xml:space="preserve"> Grab, S. W. </w:t>
      </w:r>
      <w:r>
        <w:rPr>
          <w:rFonts w:ascii="Times New Roman" w:hAnsi="Times New Roman" w:cs="Times New Roman"/>
          <w:sz w:val="24"/>
          <w:szCs w:val="24"/>
        </w:rPr>
        <w:t>&amp;</w:t>
      </w:r>
      <w:r w:rsidRPr="00351A21">
        <w:rPr>
          <w:rFonts w:ascii="Times New Roman" w:hAnsi="Times New Roman" w:cs="Times New Roman"/>
          <w:sz w:val="24"/>
          <w:szCs w:val="24"/>
        </w:rPr>
        <w:t xml:space="preserve"> Thompson, D. I. (2015). Plant phenology and climate change: Progress in methodological approaches and application. </w:t>
      </w:r>
      <w:r w:rsidRPr="006E038A">
        <w:rPr>
          <w:rFonts w:ascii="Times New Roman" w:hAnsi="Times New Roman" w:cs="Times New Roman"/>
          <w:i/>
          <w:iCs/>
          <w:sz w:val="24"/>
          <w:szCs w:val="24"/>
        </w:rPr>
        <w:t>Progress in Physical</w:t>
      </w:r>
      <w:r w:rsidRPr="00351A21">
        <w:rPr>
          <w:rFonts w:ascii="Times New Roman" w:hAnsi="Times New Roman" w:cs="Times New Roman"/>
          <w:sz w:val="24"/>
          <w:szCs w:val="24"/>
        </w:rPr>
        <w:t xml:space="preserve"> </w:t>
      </w:r>
      <w:r w:rsidRPr="00BA2E4B">
        <w:rPr>
          <w:rFonts w:ascii="Times New Roman" w:hAnsi="Times New Roman" w:cs="Times New Roman"/>
          <w:i/>
          <w:iCs/>
          <w:sz w:val="24"/>
          <w:szCs w:val="24"/>
        </w:rPr>
        <w:t>Geography</w:t>
      </w:r>
      <w:r w:rsidRPr="00351A21">
        <w:rPr>
          <w:rFonts w:ascii="Times New Roman" w:hAnsi="Times New Roman" w:cs="Times New Roman"/>
          <w:sz w:val="24"/>
          <w:szCs w:val="24"/>
        </w:rPr>
        <w:t>, </w:t>
      </w:r>
      <w:r w:rsidRPr="006E038A">
        <w:rPr>
          <w:rFonts w:ascii="Times New Roman" w:hAnsi="Times New Roman" w:cs="Times New Roman"/>
          <w:i/>
          <w:iCs/>
          <w:sz w:val="24"/>
          <w:szCs w:val="24"/>
        </w:rPr>
        <w:t>39</w:t>
      </w:r>
      <w:r w:rsidRPr="00351A21">
        <w:rPr>
          <w:rFonts w:ascii="Times New Roman" w:hAnsi="Times New Roman" w:cs="Times New Roman"/>
          <w:sz w:val="24"/>
          <w:szCs w:val="24"/>
        </w:rPr>
        <w:t>(4)</w:t>
      </w:r>
      <w:r>
        <w:rPr>
          <w:rFonts w:ascii="Times New Roman" w:hAnsi="Times New Roman" w:cs="Times New Roman"/>
          <w:sz w:val="24"/>
          <w:szCs w:val="24"/>
        </w:rPr>
        <w:t xml:space="preserve">, </w:t>
      </w:r>
      <w:r w:rsidRPr="00351A21">
        <w:rPr>
          <w:rFonts w:ascii="Times New Roman" w:hAnsi="Times New Roman" w:cs="Times New Roman"/>
          <w:sz w:val="24"/>
          <w:szCs w:val="24"/>
        </w:rPr>
        <w:t>460-482.</w:t>
      </w:r>
    </w:p>
    <w:p w14:paraId="3DA0C369" w14:textId="77777777" w:rsidR="002D0E1C" w:rsidRPr="00ED28F3" w:rsidRDefault="002D0E1C" w:rsidP="002D0E1C">
      <w:pPr>
        <w:spacing w:after="0" w:line="360" w:lineRule="auto"/>
        <w:jc w:val="both"/>
        <w:rPr>
          <w:rFonts w:ascii="Times New Roman" w:hAnsi="Times New Roman" w:cs="Times New Roman"/>
          <w:color w:val="000000" w:themeColor="text1"/>
          <w:sz w:val="24"/>
          <w:szCs w:val="24"/>
        </w:rPr>
      </w:pPr>
      <w:r w:rsidRPr="00ED28F3">
        <w:rPr>
          <w:rFonts w:ascii="Times New Roman" w:hAnsi="Times New Roman" w:cs="Times New Roman"/>
          <w:color w:val="000000" w:themeColor="text1"/>
          <w:sz w:val="24"/>
          <w:szCs w:val="24"/>
        </w:rPr>
        <w:t xml:space="preserve">Forrest, J. </w:t>
      </w:r>
      <w:r>
        <w:rPr>
          <w:rFonts w:ascii="Times New Roman" w:hAnsi="Times New Roman" w:cs="Times New Roman"/>
          <w:color w:val="000000" w:themeColor="text1"/>
          <w:sz w:val="24"/>
          <w:szCs w:val="24"/>
        </w:rPr>
        <w:t>&amp;</w:t>
      </w:r>
      <w:r w:rsidRPr="00ED28F3">
        <w:rPr>
          <w:rFonts w:ascii="Times New Roman" w:hAnsi="Times New Roman" w:cs="Times New Roman"/>
          <w:color w:val="000000" w:themeColor="text1"/>
          <w:sz w:val="24"/>
          <w:szCs w:val="24"/>
        </w:rPr>
        <w:t xml:space="preserve"> Miller-Rushing, A. J. (2010). Toward a synthetic understanding of the role of </w:t>
      </w:r>
      <w:r>
        <w:rPr>
          <w:rFonts w:ascii="Times New Roman" w:hAnsi="Times New Roman" w:cs="Times New Roman"/>
          <w:color w:val="000000" w:themeColor="text1"/>
          <w:sz w:val="24"/>
          <w:szCs w:val="24"/>
        </w:rPr>
        <w:tab/>
      </w:r>
      <w:r w:rsidRPr="00ED28F3">
        <w:rPr>
          <w:rFonts w:ascii="Times New Roman" w:hAnsi="Times New Roman" w:cs="Times New Roman"/>
          <w:color w:val="000000" w:themeColor="text1"/>
          <w:sz w:val="24"/>
          <w:szCs w:val="24"/>
        </w:rPr>
        <w:t xml:space="preserve">phenology in ecology and evolution. </w:t>
      </w:r>
      <w:proofErr w:type="spellStart"/>
      <w:r w:rsidRPr="00ED28F3">
        <w:rPr>
          <w:rFonts w:ascii="Times New Roman" w:hAnsi="Times New Roman" w:cs="Times New Roman"/>
          <w:i/>
          <w:iCs/>
          <w:color w:val="000000" w:themeColor="text1"/>
          <w:sz w:val="24"/>
          <w:szCs w:val="24"/>
        </w:rPr>
        <w:t>Philos</w:t>
      </w:r>
      <w:proofErr w:type="spellEnd"/>
      <w:r w:rsidRPr="00ED28F3">
        <w:rPr>
          <w:rFonts w:ascii="Times New Roman" w:hAnsi="Times New Roman" w:cs="Times New Roman"/>
          <w:i/>
          <w:iCs/>
          <w:color w:val="000000" w:themeColor="text1"/>
          <w:sz w:val="24"/>
          <w:szCs w:val="24"/>
        </w:rPr>
        <w:t xml:space="preserve"> Trans R Soc </w:t>
      </w:r>
      <w:proofErr w:type="spellStart"/>
      <w:r w:rsidRPr="00ED28F3">
        <w:rPr>
          <w:rFonts w:ascii="Times New Roman" w:hAnsi="Times New Roman" w:cs="Times New Roman"/>
          <w:i/>
          <w:iCs/>
          <w:color w:val="000000" w:themeColor="text1"/>
          <w:sz w:val="24"/>
          <w:szCs w:val="24"/>
        </w:rPr>
        <w:t>Lond</w:t>
      </w:r>
      <w:proofErr w:type="spellEnd"/>
      <w:r w:rsidRPr="00ED28F3">
        <w:rPr>
          <w:rFonts w:ascii="Times New Roman" w:hAnsi="Times New Roman" w:cs="Times New Roman"/>
          <w:i/>
          <w:iCs/>
          <w:color w:val="000000" w:themeColor="text1"/>
          <w:sz w:val="24"/>
          <w:szCs w:val="24"/>
        </w:rPr>
        <w:t xml:space="preserve"> B </w:t>
      </w:r>
      <w:proofErr w:type="spellStart"/>
      <w:r w:rsidRPr="00ED28F3">
        <w:rPr>
          <w:rFonts w:ascii="Times New Roman" w:hAnsi="Times New Roman" w:cs="Times New Roman"/>
          <w:i/>
          <w:iCs/>
          <w:color w:val="000000" w:themeColor="text1"/>
          <w:sz w:val="24"/>
          <w:szCs w:val="24"/>
        </w:rPr>
        <w:t>Biol</w:t>
      </w:r>
      <w:proofErr w:type="spellEnd"/>
      <w:r w:rsidRPr="00ED28F3">
        <w:rPr>
          <w:rFonts w:ascii="Times New Roman" w:hAnsi="Times New Roman" w:cs="Times New Roman"/>
          <w:i/>
          <w:iCs/>
          <w:color w:val="000000" w:themeColor="text1"/>
          <w:sz w:val="24"/>
          <w:szCs w:val="24"/>
        </w:rPr>
        <w:t xml:space="preserve"> Sci.</w:t>
      </w:r>
      <w:r w:rsidRPr="00ED28F3">
        <w:rPr>
          <w:rFonts w:ascii="Times New Roman" w:hAnsi="Times New Roman" w:cs="Times New Roman"/>
          <w:color w:val="000000" w:themeColor="text1"/>
          <w:sz w:val="24"/>
          <w:szCs w:val="24"/>
        </w:rPr>
        <w:t xml:space="preserve">, </w:t>
      </w:r>
      <w:r w:rsidRPr="00515A11">
        <w:rPr>
          <w:rFonts w:ascii="Times New Roman" w:hAnsi="Times New Roman" w:cs="Times New Roman"/>
          <w:i/>
          <w:iCs/>
          <w:color w:val="000000" w:themeColor="text1"/>
          <w:sz w:val="24"/>
          <w:szCs w:val="24"/>
        </w:rPr>
        <w:t>365</w:t>
      </w:r>
      <w:r w:rsidRPr="00ED28F3">
        <w:rPr>
          <w:rFonts w:ascii="Times New Roman" w:hAnsi="Times New Roman" w:cs="Times New Roman"/>
          <w:color w:val="000000" w:themeColor="text1"/>
          <w:sz w:val="24"/>
          <w:szCs w:val="24"/>
        </w:rPr>
        <w:t>(1555)</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r w:rsidRPr="00ED28F3">
        <w:rPr>
          <w:rFonts w:ascii="Times New Roman" w:hAnsi="Times New Roman" w:cs="Times New Roman"/>
          <w:color w:val="000000" w:themeColor="text1"/>
          <w:sz w:val="24"/>
          <w:szCs w:val="24"/>
        </w:rPr>
        <w:t>3101-12.</w:t>
      </w:r>
    </w:p>
    <w:p w14:paraId="5B7558FA" w14:textId="77777777" w:rsidR="002D0E1C" w:rsidRDefault="002D0E1C" w:rsidP="002D0E1C">
      <w:pPr>
        <w:tabs>
          <w:tab w:val="left" w:pos="284"/>
        </w:tabs>
        <w:spacing w:after="0" w:line="360" w:lineRule="auto"/>
        <w:ind w:left="709" w:hanging="709"/>
        <w:jc w:val="both"/>
        <w:rPr>
          <w:rFonts w:ascii="Times New Roman" w:hAnsi="Times New Roman" w:cs="Times New Roman"/>
          <w:sz w:val="24"/>
          <w:szCs w:val="24"/>
        </w:rPr>
      </w:pPr>
      <w:r w:rsidRPr="00351A21">
        <w:rPr>
          <w:rFonts w:ascii="Times New Roman" w:hAnsi="Times New Roman" w:cs="Times New Roman"/>
          <w:sz w:val="24"/>
          <w:szCs w:val="24"/>
        </w:rPr>
        <w:t>Gopinath</w:t>
      </w:r>
      <w:r>
        <w:rPr>
          <w:rFonts w:ascii="Times New Roman" w:hAnsi="Times New Roman" w:cs="Times New Roman"/>
          <w:sz w:val="24"/>
          <w:szCs w:val="24"/>
        </w:rPr>
        <w:t>,</w:t>
      </w:r>
      <w:r w:rsidRPr="00351A21">
        <w:rPr>
          <w:rFonts w:ascii="Times New Roman" w:hAnsi="Times New Roman" w:cs="Times New Roman"/>
          <w:sz w:val="24"/>
          <w:szCs w:val="24"/>
        </w:rPr>
        <w:t xml:space="preserve"> et al., (2021). Grapes</w:t>
      </w:r>
      <w:r>
        <w:rPr>
          <w:rFonts w:ascii="Times New Roman" w:hAnsi="Times New Roman" w:cs="Times New Roman"/>
          <w:sz w:val="24"/>
          <w:szCs w:val="24"/>
        </w:rPr>
        <w:t xml:space="preserve"> </w:t>
      </w:r>
      <w:r w:rsidRPr="00351A21">
        <w:rPr>
          <w:rFonts w:ascii="Times New Roman" w:hAnsi="Times New Roman" w:cs="Times New Roman"/>
          <w:sz w:val="24"/>
          <w:szCs w:val="24"/>
        </w:rPr>
        <w:t xml:space="preserve">Agri1: Collection of Shiny Apps for Data Analysis in Agriculture. </w:t>
      </w:r>
      <w:r w:rsidRPr="009E6096">
        <w:rPr>
          <w:rFonts w:ascii="Times New Roman" w:hAnsi="Times New Roman" w:cs="Times New Roman"/>
          <w:i/>
          <w:iCs/>
          <w:sz w:val="24"/>
          <w:szCs w:val="24"/>
        </w:rPr>
        <w:t>Journal of Open-Source Software</w:t>
      </w:r>
      <w:r w:rsidRPr="00351A21">
        <w:rPr>
          <w:rFonts w:ascii="Times New Roman" w:hAnsi="Times New Roman" w:cs="Times New Roman"/>
          <w:sz w:val="24"/>
          <w:szCs w:val="24"/>
        </w:rPr>
        <w:t xml:space="preserve">, </w:t>
      </w:r>
      <w:r w:rsidRPr="009E6096">
        <w:rPr>
          <w:rFonts w:ascii="Times New Roman" w:hAnsi="Times New Roman" w:cs="Times New Roman"/>
          <w:i/>
          <w:iCs/>
          <w:sz w:val="24"/>
          <w:szCs w:val="24"/>
        </w:rPr>
        <w:t>6</w:t>
      </w:r>
      <w:r w:rsidRPr="00351A21">
        <w:rPr>
          <w:rFonts w:ascii="Times New Roman" w:hAnsi="Times New Roman" w:cs="Times New Roman"/>
          <w:sz w:val="24"/>
          <w:szCs w:val="24"/>
        </w:rPr>
        <w:t>(63), 3437</w:t>
      </w:r>
      <w:r>
        <w:rPr>
          <w:rFonts w:ascii="Times New Roman" w:hAnsi="Times New Roman" w:cs="Times New Roman"/>
          <w:sz w:val="24"/>
          <w:szCs w:val="24"/>
        </w:rPr>
        <w:t>.</w:t>
      </w:r>
    </w:p>
    <w:p w14:paraId="3FE353C0" w14:textId="77777777" w:rsidR="002D0E1C" w:rsidRPr="00ED28F3" w:rsidRDefault="002D0E1C" w:rsidP="002D0E1C">
      <w:pPr>
        <w:spacing w:after="0" w:line="360" w:lineRule="auto"/>
        <w:jc w:val="both"/>
        <w:rPr>
          <w:rFonts w:ascii="Times New Roman" w:hAnsi="Times New Roman" w:cs="Times New Roman"/>
          <w:color w:val="000000" w:themeColor="text1"/>
          <w:sz w:val="24"/>
          <w:szCs w:val="24"/>
        </w:rPr>
      </w:pPr>
      <w:r w:rsidRPr="002D0E1C">
        <w:rPr>
          <w:rFonts w:ascii="Times New Roman" w:hAnsi="Times New Roman" w:cs="Times New Roman"/>
          <w:color w:val="000000" w:themeColor="text1"/>
          <w:sz w:val="24"/>
          <w:szCs w:val="24"/>
        </w:rPr>
        <w:t xml:space="preserve">Gordo, O. &amp; Sanz, J. J. (2005). </w:t>
      </w:r>
      <w:r w:rsidRPr="00ED28F3">
        <w:rPr>
          <w:rFonts w:ascii="Times New Roman" w:hAnsi="Times New Roman" w:cs="Times New Roman"/>
          <w:color w:val="000000" w:themeColor="text1"/>
          <w:sz w:val="24"/>
          <w:szCs w:val="24"/>
          <w:lang w:val="en-US"/>
        </w:rPr>
        <w:t xml:space="preserve">Phenology and climate change: a long-term study in a Mediterranean locality. </w:t>
      </w:r>
      <w:proofErr w:type="spellStart"/>
      <w:r w:rsidRPr="00ED28F3">
        <w:rPr>
          <w:rFonts w:ascii="Times New Roman" w:hAnsi="Times New Roman" w:cs="Times New Roman"/>
          <w:i/>
          <w:iCs/>
          <w:color w:val="000000" w:themeColor="text1"/>
          <w:sz w:val="24"/>
          <w:szCs w:val="24"/>
        </w:rPr>
        <w:t>Oecologia</w:t>
      </w:r>
      <w:proofErr w:type="spellEnd"/>
      <w:r w:rsidRPr="00ED28F3">
        <w:rPr>
          <w:rFonts w:ascii="Times New Roman" w:hAnsi="Times New Roman" w:cs="Times New Roman"/>
          <w:color w:val="000000" w:themeColor="text1"/>
          <w:sz w:val="24"/>
          <w:szCs w:val="24"/>
        </w:rPr>
        <w:t xml:space="preserve">. </w:t>
      </w:r>
      <w:r w:rsidRPr="00515A11">
        <w:rPr>
          <w:rFonts w:ascii="Times New Roman" w:hAnsi="Times New Roman" w:cs="Times New Roman"/>
          <w:i/>
          <w:iCs/>
          <w:color w:val="000000" w:themeColor="text1"/>
          <w:sz w:val="24"/>
          <w:szCs w:val="24"/>
        </w:rPr>
        <w:t>146</w:t>
      </w:r>
      <w:r>
        <w:rPr>
          <w:rFonts w:ascii="Times New Roman" w:hAnsi="Times New Roman" w:cs="Times New Roman"/>
          <w:color w:val="000000" w:themeColor="text1"/>
          <w:sz w:val="24"/>
          <w:szCs w:val="24"/>
        </w:rPr>
        <w:t>,</w:t>
      </w:r>
      <w:r w:rsidRPr="00ED28F3">
        <w:rPr>
          <w:rFonts w:ascii="Times New Roman" w:hAnsi="Times New Roman" w:cs="Times New Roman"/>
          <w:color w:val="000000" w:themeColor="text1"/>
          <w:sz w:val="24"/>
          <w:szCs w:val="24"/>
        </w:rPr>
        <w:t xml:space="preserve"> 484-495. </w:t>
      </w:r>
    </w:p>
    <w:p w14:paraId="0F10B9EE" w14:textId="77777777" w:rsidR="002D0E1C" w:rsidRPr="00ED28F3" w:rsidRDefault="002D0E1C" w:rsidP="002D0E1C">
      <w:pPr>
        <w:spacing w:after="0" w:line="360" w:lineRule="auto"/>
        <w:jc w:val="both"/>
        <w:rPr>
          <w:rFonts w:ascii="Times New Roman" w:hAnsi="Times New Roman" w:cs="Times New Roman"/>
          <w:color w:val="000000" w:themeColor="text1"/>
          <w:sz w:val="24"/>
          <w:szCs w:val="24"/>
        </w:rPr>
      </w:pPr>
      <w:proofErr w:type="spellStart"/>
      <w:r w:rsidRPr="00ED28F3">
        <w:rPr>
          <w:rFonts w:ascii="Times New Roman" w:hAnsi="Times New Roman" w:cs="Times New Roman"/>
          <w:color w:val="000000" w:themeColor="text1"/>
          <w:sz w:val="24"/>
          <w:szCs w:val="24"/>
        </w:rPr>
        <w:t>Gunaga</w:t>
      </w:r>
      <w:proofErr w:type="spellEnd"/>
      <w:r w:rsidRPr="00ED28F3">
        <w:rPr>
          <w:rFonts w:ascii="Times New Roman" w:hAnsi="Times New Roman" w:cs="Times New Roman"/>
          <w:color w:val="000000" w:themeColor="text1"/>
          <w:sz w:val="24"/>
          <w:szCs w:val="24"/>
        </w:rPr>
        <w:t xml:space="preserve">, R. P. (2000). </w:t>
      </w:r>
      <w:r w:rsidRPr="00160057">
        <w:rPr>
          <w:rFonts w:ascii="Times New Roman" w:hAnsi="Times New Roman" w:cs="Times New Roman"/>
          <w:i/>
          <w:iCs/>
          <w:color w:val="000000" w:themeColor="text1"/>
          <w:sz w:val="24"/>
          <w:szCs w:val="24"/>
        </w:rPr>
        <w:t>Genetic Variation for Phenology in a Clonal Seed Orchards of Teak</w:t>
      </w:r>
      <w:r w:rsidRPr="00ED28F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r w:rsidRPr="00ED28F3">
        <w:rPr>
          <w:rFonts w:ascii="Times New Roman" w:hAnsi="Times New Roman" w:cs="Times New Roman"/>
          <w:color w:val="000000" w:themeColor="text1"/>
          <w:sz w:val="24"/>
          <w:szCs w:val="24"/>
        </w:rPr>
        <w:t>(</w:t>
      </w:r>
      <w:proofErr w:type="spellStart"/>
      <w:r w:rsidRPr="00ED28F3">
        <w:rPr>
          <w:rFonts w:ascii="Times New Roman" w:hAnsi="Times New Roman" w:cs="Times New Roman"/>
          <w:i/>
          <w:iCs/>
          <w:color w:val="000000" w:themeColor="text1"/>
          <w:sz w:val="24"/>
          <w:szCs w:val="24"/>
        </w:rPr>
        <w:t>Tectona</w:t>
      </w:r>
      <w:proofErr w:type="spellEnd"/>
      <w:r w:rsidRPr="00ED28F3">
        <w:rPr>
          <w:rFonts w:ascii="Times New Roman" w:hAnsi="Times New Roman" w:cs="Times New Roman"/>
          <w:i/>
          <w:iCs/>
          <w:color w:val="000000" w:themeColor="text1"/>
          <w:sz w:val="24"/>
          <w:szCs w:val="24"/>
        </w:rPr>
        <w:t xml:space="preserve"> </w:t>
      </w:r>
      <w:proofErr w:type="spellStart"/>
      <w:r w:rsidRPr="00ED28F3">
        <w:rPr>
          <w:rFonts w:ascii="Times New Roman" w:hAnsi="Times New Roman" w:cs="Times New Roman"/>
          <w:i/>
          <w:iCs/>
          <w:color w:val="000000" w:themeColor="text1"/>
          <w:sz w:val="24"/>
          <w:szCs w:val="24"/>
        </w:rPr>
        <w:t>grandis</w:t>
      </w:r>
      <w:proofErr w:type="spellEnd"/>
      <w:r w:rsidRPr="00ED28F3">
        <w:rPr>
          <w:rFonts w:ascii="Times New Roman" w:hAnsi="Times New Roman" w:cs="Times New Roman"/>
          <w:color w:val="000000" w:themeColor="text1"/>
          <w:sz w:val="24"/>
          <w:szCs w:val="24"/>
        </w:rPr>
        <w:t xml:space="preserve"> </w:t>
      </w:r>
      <w:proofErr w:type="spellStart"/>
      <w:r w:rsidRPr="00ED28F3">
        <w:rPr>
          <w:rFonts w:ascii="Times New Roman" w:hAnsi="Times New Roman" w:cs="Times New Roman"/>
          <w:color w:val="000000" w:themeColor="text1"/>
          <w:sz w:val="24"/>
          <w:szCs w:val="24"/>
        </w:rPr>
        <w:t>Linn.f</w:t>
      </w:r>
      <w:proofErr w:type="spellEnd"/>
      <w:r w:rsidRPr="00ED28F3">
        <w:rPr>
          <w:rFonts w:ascii="Times New Roman" w:hAnsi="Times New Roman" w:cs="Times New Roman"/>
          <w:color w:val="000000" w:themeColor="text1"/>
          <w:sz w:val="24"/>
          <w:szCs w:val="24"/>
        </w:rPr>
        <w:t xml:space="preserve">). </w:t>
      </w:r>
      <w:r w:rsidRPr="00160057">
        <w:rPr>
          <w:rFonts w:ascii="Times New Roman" w:hAnsi="Times New Roman" w:cs="Times New Roman"/>
          <w:color w:val="000000" w:themeColor="text1"/>
          <w:sz w:val="24"/>
          <w:szCs w:val="24"/>
        </w:rPr>
        <w:t xml:space="preserve">(M.Sc. thesis). </w:t>
      </w:r>
      <w:r>
        <w:rPr>
          <w:rFonts w:ascii="Times New Roman" w:hAnsi="Times New Roman" w:cs="Times New Roman"/>
          <w:color w:val="000000" w:themeColor="text1"/>
          <w:sz w:val="24"/>
          <w:szCs w:val="24"/>
        </w:rPr>
        <w:t>U. A. S</w:t>
      </w:r>
      <w:r w:rsidRPr="00160057">
        <w:rPr>
          <w:rFonts w:ascii="Times New Roman" w:hAnsi="Times New Roman" w:cs="Times New Roman"/>
          <w:color w:val="000000" w:themeColor="text1"/>
          <w:sz w:val="24"/>
          <w:szCs w:val="24"/>
        </w:rPr>
        <w:t xml:space="preserve">., </w:t>
      </w:r>
      <w:r w:rsidRPr="00ED28F3">
        <w:rPr>
          <w:rFonts w:ascii="Times New Roman" w:hAnsi="Times New Roman" w:cs="Times New Roman"/>
          <w:color w:val="000000" w:themeColor="text1"/>
          <w:sz w:val="24"/>
          <w:szCs w:val="24"/>
        </w:rPr>
        <w:t>Dharwad</w:t>
      </w:r>
      <w:r w:rsidRPr="0016005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p>
    <w:p w14:paraId="0FB99663" w14:textId="77777777" w:rsidR="002D0E1C" w:rsidRPr="00ED28F3" w:rsidRDefault="002D0E1C" w:rsidP="002D0E1C">
      <w:pPr>
        <w:spacing w:after="0" w:line="360" w:lineRule="auto"/>
        <w:jc w:val="both"/>
        <w:rPr>
          <w:rFonts w:ascii="Times New Roman" w:hAnsi="Times New Roman" w:cs="Times New Roman"/>
          <w:color w:val="000000" w:themeColor="text1"/>
          <w:sz w:val="24"/>
          <w:szCs w:val="24"/>
        </w:rPr>
      </w:pPr>
      <w:r w:rsidRPr="002D0E1C">
        <w:rPr>
          <w:rFonts w:ascii="Times New Roman" w:hAnsi="Times New Roman" w:cs="Times New Roman"/>
          <w:color w:val="000000" w:themeColor="text1"/>
          <w:sz w:val="24"/>
          <w:szCs w:val="24"/>
        </w:rPr>
        <w:t xml:space="preserve">Hernández, V. M., Andrade, J. L., Jackson, P. C. &amp; Rebolledo-Vieyra, M. (2010). </w:t>
      </w:r>
      <w:r w:rsidRPr="00ED28F3">
        <w:rPr>
          <w:rFonts w:ascii="Times New Roman" w:hAnsi="Times New Roman" w:cs="Times New Roman"/>
          <w:color w:val="000000" w:themeColor="text1"/>
          <w:sz w:val="24"/>
          <w:szCs w:val="24"/>
        </w:rPr>
        <w:t xml:space="preserve">Phenology </w:t>
      </w:r>
      <w:r>
        <w:rPr>
          <w:rFonts w:ascii="Times New Roman" w:hAnsi="Times New Roman" w:cs="Times New Roman"/>
          <w:color w:val="000000" w:themeColor="text1"/>
          <w:sz w:val="24"/>
          <w:szCs w:val="24"/>
        </w:rPr>
        <w:tab/>
      </w:r>
      <w:r w:rsidRPr="00ED28F3">
        <w:rPr>
          <w:rFonts w:ascii="Times New Roman" w:hAnsi="Times New Roman" w:cs="Times New Roman"/>
          <w:color w:val="000000" w:themeColor="text1"/>
          <w:sz w:val="24"/>
          <w:szCs w:val="24"/>
        </w:rPr>
        <w:t xml:space="preserve">of five tree species of a tropical dry forest in Yucatan, Mexico: effects of environmental </w:t>
      </w:r>
      <w:r>
        <w:rPr>
          <w:rFonts w:ascii="Times New Roman" w:hAnsi="Times New Roman" w:cs="Times New Roman"/>
          <w:color w:val="000000" w:themeColor="text1"/>
          <w:sz w:val="24"/>
          <w:szCs w:val="24"/>
        </w:rPr>
        <w:tab/>
      </w:r>
      <w:r w:rsidRPr="00ED28F3">
        <w:rPr>
          <w:rFonts w:ascii="Times New Roman" w:hAnsi="Times New Roman" w:cs="Times New Roman"/>
          <w:color w:val="000000" w:themeColor="text1"/>
          <w:sz w:val="24"/>
          <w:szCs w:val="24"/>
        </w:rPr>
        <w:t xml:space="preserve">and physiological factors. </w:t>
      </w:r>
      <w:r w:rsidRPr="00ED28F3">
        <w:rPr>
          <w:rFonts w:ascii="Times New Roman" w:hAnsi="Times New Roman" w:cs="Times New Roman"/>
          <w:i/>
          <w:iCs/>
          <w:color w:val="000000" w:themeColor="text1"/>
          <w:sz w:val="24"/>
          <w:szCs w:val="24"/>
        </w:rPr>
        <w:t>Plant and soil</w:t>
      </w:r>
      <w:r w:rsidRPr="00ED28F3">
        <w:rPr>
          <w:rFonts w:ascii="Times New Roman" w:hAnsi="Times New Roman" w:cs="Times New Roman"/>
          <w:color w:val="000000" w:themeColor="text1"/>
          <w:sz w:val="24"/>
          <w:szCs w:val="24"/>
        </w:rPr>
        <w:t xml:space="preserve">, </w:t>
      </w:r>
      <w:r w:rsidRPr="00515A11">
        <w:rPr>
          <w:rFonts w:ascii="Times New Roman" w:hAnsi="Times New Roman" w:cs="Times New Roman"/>
          <w:i/>
          <w:iCs/>
          <w:color w:val="000000" w:themeColor="text1"/>
          <w:sz w:val="24"/>
          <w:szCs w:val="24"/>
        </w:rPr>
        <w:t>329</w:t>
      </w:r>
      <w:r>
        <w:rPr>
          <w:rFonts w:ascii="Times New Roman" w:hAnsi="Times New Roman" w:cs="Times New Roman"/>
          <w:color w:val="000000" w:themeColor="text1"/>
          <w:sz w:val="24"/>
          <w:szCs w:val="24"/>
        </w:rPr>
        <w:t>,</w:t>
      </w:r>
      <w:r w:rsidRPr="00ED28F3">
        <w:rPr>
          <w:rFonts w:ascii="Times New Roman" w:hAnsi="Times New Roman" w:cs="Times New Roman"/>
          <w:color w:val="000000" w:themeColor="text1"/>
          <w:sz w:val="24"/>
          <w:szCs w:val="24"/>
        </w:rPr>
        <w:t xml:space="preserve"> 155-171.</w:t>
      </w:r>
    </w:p>
    <w:p w14:paraId="5DCB0CE9" w14:textId="77777777" w:rsidR="002D0E1C" w:rsidRPr="00E56A2E" w:rsidRDefault="002D0E1C" w:rsidP="002D0E1C">
      <w:pPr>
        <w:spacing w:after="0" w:line="360" w:lineRule="auto"/>
        <w:jc w:val="both"/>
        <w:rPr>
          <w:rFonts w:ascii="Times New Roman" w:hAnsi="Times New Roman" w:cs="Times New Roman"/>
          <w:color w:val="000000" w:themeColor="text1"/>
          <w:sz w:val="24"/>
          <w:szCs w:val="24"/>
          <w:lang w:val="sv-SE"/>
        </w:rPr>
      </w:pPr>
      <w:proofErr w:type="spellStart"/>
      <w:r w:rsidRPr="00ED28F3">
        <w:rPr>
          <w:rFonts w:ascii="Times New Roman" w:hAnsi="Times New Roman" w:cs="Times New Roman"/>
          <w:color w:val="000000" w:themeColor="text1"/>
          <w:sz w:val="24"/>
          <w:szCs w:val="24"/>
        </w:rPr>
        <w:t>Igboabuchi</w:t>
      </w:r>
      <w:proofErr w:type="spellEnd"/>
      <w:r w:rsidRPr="00ED28F3">
        <w:rPr>
          <w:rFonts w:ascii="Times New Roman" w:hAnsi="Times New Roman" w:cs="Times New Roman"/>
          <w:color w:val="000000" w:themeColor="text1"/>
          <w:sz w:val="24"/>
          <w:szCs w:val="24"/>
        </w:rPr>
        <w:t>, N. A.</w:t>
      </w:r>
      <w:r>
        <w:rPr>
          <w:rFonts w:ascii="Times New Roman" w:hAnsi="Times New Roman" w:cs="Times New Roman"/>
          <w:color w:val="000000" w:themeColor="text1"/>
          <w:sz w:val="24"/>
          <w:szCs w:val="24"/>
        </w:rPr>
        <w:t>,</w:t>
      </w:r>
      <w:r w:rsidRPr="00ED28F3">
        <w:rPr>
          <w:rFonts w:ascii="Times New Roman" w:hAnsi="Times New Roman" w:cs="Times New Roman"/>
          <w:color w:val="000000" w:themeColor="text1"/>
          <w:sz w:val="24"/>
          <w:szCs w:val="24"/>
        </w:rPr>
        <w:t xml:space="preserve"> </w:t>
      </w:r>
      <w:proofErr w:type="spellStart"/>
      <w:r w:rsidRPr="00ED28F3">
        <w:rPr>
          <w:rFonts w:ascii="Times New Roman" w:hAnsi="Times New Roman" w:cs="Times New Roman"/>
          <w:color w:val="000000" w:themeColor="text1"/>
          <w:sz w:val="24"/>
          <w:szCs w:val="24"/>
        </w:rPr>
        <w:t>Echereme</w:t>
      </w:r>
      <w:proofErr w:type="spellEnd"/>
      <w:r w:rsidRPr="00ED28F3">
        <w:rPr>
          <w:rFonts w:ascii="Times New Roman" w:hAnsi="Times New Roman" w:cs="Times New Roman"/>
          <w:color w:val="000000" w:themeColor="text1"/>
          <w:sz w:val="24"/>
          <w:szCs w:val="24"/>
        </w:rPr>
        <w:t xml:space="preserve">, C. B. </w:t>
      </w:r>
      <w:r>
        <w:rPr>
          <w:rFonts w:ascii="Times New Roman" w:hAnsi="Times New Roman" w:cs="Times New Roman"/>
          <w:color w:val="000000" w:themeColor="text1"/>
          <w:sz w:val="24"/>
          <w:szCs w:val="24"/>
        </w:rPr>
        <w:t xml:space="preserve">&amp; </w:t>
      </w:r>
      <w:proofErr w:type="spellStart"/>
      <w:r w:rsidRPr="00ED28F3">
        <w:rPr>
          <w:rFonts w:ascii="Times New Roman" w:hAnsi="Times New Roman" w:cs="Times New Roman"/>
          <w:color w:val="000000" w:themeColor="text1"/>
          <w:sz w:val="24"/>
          <w:szCs w:val="24"/>
        </w:rPr>
        <w:t>Ekwealor</w:t>
      </w:r>
      <w:proofErr w:type="spellEnd"/>
      <w:r w:rsidRPr="00ED28F3">
        <w:rPr>
          <w:rFonts w:ascii="Times New Roman" w:hAnsi="Times New Roman" w:cs="Times New Roman"/>
          <w:color w:val="000000" w:themeColor="text1"/>
          <w:sz w:val="24"/>
          <w:szCs w:val="24"/>
        </w:rPr>
        <w:t xml:space="preserve">, K. U. (2018). </w:t>
      </w:r>
      <w:r w:rsidRPr="00ED28F3">
        <w:rPr>
          <w:rFonts w:ascii="Times New Roman" w:hAnsi="Times New Roman" w:cs="Times New Roman"/>
          <w:color w:val="000000" w:themeColor="text1"/>
          <w:sz w:val="24"/>
          <w:szCs w:val="24"/>
          <w:lang w:val="en-US"/>
        </w:rPr>
        <w:t xml:space="preserve">Phenology in Plants: Concepts </w:t>
      </w:r>
      <w:r>
        <w:rPr>
          <w:rFonts w:ascii="Times New Roman" w:hAnsi="Times New Roman" w:cs="Times New Roman"/>
          <w:color w:val="000000" w:themeColor="text1"/>
          <w:sz w:val="24"/>
          <w:szCs w:val="24"/>
          <w:lang w:val="en-US"/>
        </w:rPr>
        <w:tab/>
      </w:r>
      <w:r w:rsidRPr="00ED28F3">
        <w:rPr>
          <w:rFonts w:ascii="Times New Roman" w:hAnsi="Times New Roman" w:cs="Times New Roman"/>
          <w:color w:val="000000" w:themeColor="text1"/>
          <w:sz w:val="24"/>
          <w:szCs w:val="24"/>
          <w:lang w:val="en-US"/>
        </w:rPr>
        <w:t xml:space="preserve">and Uses. </w:t>
      </w:r>
      <w:r w:rsidRPr="00E56A2E">
        <w:rPr>
          <w:rFonts w:ascii="Times New Roman" w:hAnsi="Times New Roman" w:cs="Times New Roman"/>
          <w:i/>
          <w:iCs/>
          <w:color w:val="000000" w:themeColor="text1"/>
          <w:sz w:val="24"/>
          <w:szCs w:val="24"/>
          <w:lang w:val="sv-SE"/>
        </w:rPr>
        <w:t>Ijsrm. Human</w:t>
      </w:r>
      <w:r w:rsidRPr="00E56A2E">
        <w:rPr>
          <w:rFonts w:ascii="Times New Roman" w:hAnsi="Times New Roman" w:cs="Times New Roman"/>
          <w:color w:val="000000" w:themeColor="text1"/>
          <w:sz w:val="24"/>
          <w:szCs w:val="24"/>
          <w:lang w:val="sv-SE"/>
        </w:rPr>
        <w:t xml:space="preserve">, </w:t>
      </w:r>
      <w:r w:rsidRPr="00E56A2E">
        <w:rPr>
          <w:rFonts w:ascii="Times New Roman" w:hAnsi="Times New Roman" w:cs="Times New Roman"/>
          <w:i/>
          <w:iCs/>
          <w:color w:val="000000" w:themeColor="text1"/>
          <w:sz w:val="24"/>
          <w:szCs w:val="24"/>
          <w:lang w:val="sv-SE"/>
        </w:rPr>
        <w:t>11</w:t>
      </w:r>
      <w:r w:rsidRPr="00E56A2E">
        <w:rPr>
          <w:rFonts w:ascii="Times New Roman" w:hAnsi="Times New Roman" w:cs="Times New Roman"/>
          <w:color w:val="000000" w:themeColor="text1"/>
          <w:sz w:val="24"/>
          <w:szCs w:val="24"/>
          <w:lang w:val="sv-SE"/>
        </w:rPr>
        <w:t>(1), 8-24.</w:t>
      </w:r>
    </w:p>
    <w:p w14:paraId="51BB2248" w14:textId="77777777" w:rsidR="002D0E1C" w:rsidRDefault="002D0E1C" w:rsidP="002D0E1C">
      <w:pPr>
        <w:tabs>
          <w:tab w:val="left" w:pos="284"/>
        </w:tabs>
        <w:spacing w:after="0" w:line="360" w:lineRule="auto"/>
        <w:ind w:left="709" w:hanging="709"/>
        <w:jc w:val="both"/>
        <w:rPr>
          <w:rFonts w:ascii="Times New Roman" w:hAnsi="Times New Roman" w:cs="Times New Roman"/>
          <w:sz w:val="24"/>
          <w:szCs w:val="24"/>
        </w:rPr>
      </w:pPr>
      <w:r w:rsidRPr="00E56A2E">
        <w:rPr>
          <w:rFonts w:ascii="Times New Roman" w:hAnsi="Times New Roman" w:cs="Times New Roman"/>
          <w:sz w:val="24"/>
          <w:szCs w:val="24"/>
          <w:lang w:val="sv-SE"/>
        </w:rPr>
        <w:t xml:space="preserve">J. I., Nirmal &amp; Soni, Hiren &amp; N Kumar, Rita. </w:t>
      </w:r>
      <w:r w:rsidRPr="002D0E1C">
        <w:rPr>
          <w:rFonts w:ascii="Times New Roman" w:hAnsi="Times New Roman" w:cs="Times New Roman"/>
          <w:sz w:val="24"/>
          <w:szCs w:val="24"/>
        </w:rPr>
        <w:t xml:space="preserve">(2006). </w:t>
      </w:r>
      <w:r w:rsidRPr="00351A21">
        <w:rPr>
          <w:rFonts w:ascii="Times New Roman" w:hAnsi="Times New Roman" w:cs="Times New Roman"/>
          <w:sz w:val="24"/>
          <w:szCs w:val="24"/>
        </w:rPr>
        <w:t xml:space="preserve">Phenological studies of some floral elements of </w:t>
      </w:r>
      <w:proofErr w:type="spellStart"/>
      <w:r w:rsidRPr="00351A21">
        <w:rPr>
          <w:rFonts w:ascii="Times New Roman" w:hAnsi="Times New Roman" w:cs="Times New Roman"/>
          <w:sz w:val="24"/>
          <w:szCs w:val="24"/>
        </w:rPr>
        <w:t>Waghai</w:t>
      </w:r>
      <w:proofErr w:type="spellEnd"/>
      <w:r w:rsidRPr="00351A21">
        <w:rPr>
          <w:rFonts w:ascii="Times New Roman" w:hAnsi="Times New Roman" w:cs="Times New Roman"/>
          <w:sz w:val="24"/>
          <w:szCs w:val="24"/>
        </w:rPr>
        <w:t xml:space="preserve"> forest, north extreme part of Western Ghats, Gujarat, India. </w:t>
      </w:r>
    </w:p>
    <w:p w14:paraId="131F039E" w14:textId="77777777" w:rsidR="002D0E1C" w:rsidRPr="00ED28F3" w:rsidRDefault="002D0E1C" w:rsidP="002D0E1C">
      <w:pPr>
        <w:spacing w:after="0" w:line="360" w:lineRule="auto"/>
        <w:jc w:val="both"/>
        <w:rPr>
          <w:rFonts w:ascii="Times New Roman" w:hAnsi="Times New Roman" w:cs="Times New Roman"/>
          <w:color w:val="000000" w:themeColor="text1"/>
          <w:sz w:val="24"/>
          <w:szCs w:val="24"/>
          <w:lang w:val="en-US"/>
        </w:rPr>
      </w:pPr>
      <w:r w:rsidRPr="00E56A2E">
        <w:rPr>
          <w:rFonts w:ascii="Times New Roman" w:hAnsi="Times New Roman" w:cs="Times New Roman"/>
          <w:color w:val="000000" w:themeColor="text1"/>
          <w:sz w:val="24"/>
          <w:szCs w:val="24"/>
          <w:lang w:val="sv-SE"/>
        </w:rPr>
        <w:lastRenderedPageBreak/>
        <w:t xml:space="preserve">Janetos, A. C., Chen, R. S., Arndt, D. &amp; Kenney, M. A. (2012). </w:t>
      </w:r>
      <w:r w:rsidRPr="00ED28F3">
        <w:rPr>
          <w:rFonts w:ascii="Times New Roman" w:hAnsi="Times New Roman" w:cs="Times New Roman"/>
          <w:color w:val="000000" w:themeColor="text1"/>
          <w:sz w:val="24"/>
          <w:szCs w:val="24"/>
          <w:lang w:val="en-US"/>
        </w:rPr>
        <w:t xml:space="preserve">National climate assessment </w:t>
      </w:r>
      <w:r>
        <w:rPr>
          <w:rFonts w:ascii="Times New Roman" w:hAnsi="Times New Roman" w:cs="Times New Roman"/>
          <w:color w:val="000000" w:themeColor="text1"/>
          <w:sz w:val="24"/>
          <w:szCs w:val="24"/>
          <w:lang w:val="en-US"/>
        </w:rPr>
        <w:tab/>
      </w:r>
      <w:r w:rsidRPr="00ED28F3">
        <w:rPr>
          <w:rFonts w:ascii="Times New Roman" w:hAnsi="Times New Roman" w:cs="Times New Roman"/>
          <w:color w:val="000000" w:themeColor="text1"/>
          <w:sz w:val="24"/>
          <w:szCs w:val="24"/>
          <w:lang w:val="en-US"/>
        </w:rPr>
        <w:t xml:space="preserve">indicators: background, development and examples. US Global Change Research </w:t>
      </w:r>
      <w:r>
        <w:rPr>
          <w:rFonts w:ascii="Times New Roman" w:hAnsi="Times New Roman" w:cs="Times New Roman"/>
          <w:color w:val="000000" w:themeColor="text1"/>
          <w:sz w:val="24"/>
          <w:szCs w:val="24"/>
          <w:lang w:val="en-US"/>
        </w:rPr>
        <w:tab/>
      </w:r>
      <w:r w:rsidRPr="00ED28F3">
        <w:rPr>
          <w:rFonts w:ascii="Times New Roman" w:hAnsi="Times New Roman" w:cs="Times New Roman"/>
          <w:color w:val="000000" w:themeColor="text1"/>
          <w:sz w:val="24"/>
          <w:szCs w:val="24"/>
          <w:lang w:val="en-US"/>
        </w:rPr>
        <w:t xml:space="preserve">Program. </w:t>
      </w:r>
      <w:r w:rsidRPr="00ED28F3">
        <w:rPr>
          <w:rFonts w:ascii="Times New Roman" w:hAnsi="Times New Roman" w:cs="Times New Roman"/>
          <w:i/>
          <w:iCs/>
          <w:color w:val="000000" w:themeColor="text1"/>
          <w:sz w:val="24"/>
          <w:szCs w:val="24"/>
          <w:lang w:val="en-US"/>
        </w:rPr>
        <w:t>USGCRP.gov</w:t>
      </w:r>
      <w:r>
        <w:rPr>
          <w:rFonts w:ascii="Times New Roman" w:hAnsi="Times New Roman" w:cs="Times New Roman"/>
          <w:color w:val="000000" w:themeColor="text1"/>
          <w:sz w:val="24"/>
          <w:szCs w:val="24"/>
          <w:lang w:val="en-US"/>
        </w:rPr>
        <w:t>,</w:t>
      </w:r>
      <w:r w:rsidRPr="00ED28F3">
        <w:rPr>
          <w:rFonts w:ascii="Times New Roman" w:hAnsi="Times New Roman" w:cs="Times New Roman"/>
          <w:color w:val="000000" w:themeColor="text1"/>
          <w:sz w:val="24"/>
          <w:szCs w:val="24"/>
          <w:lang w:val="en-US"/>
        </w:rPr>
        <w:t xml:space="preserve"> 1-59.</w:t>
      </w:r>
    </w:p>
    <w:p w14:paraId="27DA879C" w14:textId="77777777" w:rsidR="002D0E1C" w:rsidRPr="00ED28F3" w:rsidRDefault="002D0E1C" w:rsidP="002D0E1C">
      <w:pPr>
        <w:spacing w:after="0" w:line="360" w:lineRule="auto"/>
        <w:jc w:val="both"/>
        <w:rPr>
          <w:rFonts w:ascii="Times New Roman" w:hAnsi="Times New Roman" w:cs="Times New Roman"/>
          <w:color w:val="000000" w:themeColor="text1"/>
          <w:sz w:val="24"/>
          <w:szCs w:val="24"/>
          <w:lang w:val="en-US"/>
        </w:rPr>
      </w:pPr>
      <w:r w:rsidRPr="00ED28F3">
        <w:rPr>
          <w:rFonts w:ascii="Times New Roman" w:hAnsi="Times New Roman" w:cs="Times New Roman"/>
          <w:color w:val="000000" w:themeColor="text1"/>
          <w:sz w:val="24"/>
          <w:szCs w:val="24"/>
          <w:lang w:val="en-US"/>
        </w:rPr>
        <w:t xml:space="preserve">Kanwar, H. </w:t>
      </w:r>
      <w:r>
        <w:rPr>
          <w:rFonts w:ascii="Times New Roman" w:hAnsi="Times New Roman" w:cs="Times New Roman"/>
          <w:color w:val="000000" w:themeColor="text1"/>
          <w:sz w:val="24"/>
          <w:szCs w:val="24"/>
          <w:lang w:val="en-US"/>
        </w:rPr>
        <w:t>&amp;</w:t>
      </w:r>
      <w:r w:rsidRPr="00ED28F3">
        <w:rPr>
          <w:rFonts w:ascii="Times New Roman" w:hAnsi="Times New Roman" w:cs="Times New Roman"/>
          <w:color w:val="000000" w:themeColor="text1"/>
          <w:sz w:val="24"/>
          <w:szCs w:val="24"/>
          <w:lang w:val="en-US"/>
        </w:rPr>
        <w:t xml:space="preserve"> Sharma, S. (2023). Phenology and Global Climate Change: A Comprehensive </w:t>
      </w:r>
      <w:r>
        <w:rPr>
          <w:rFonts w:ascii="Times New Roman" w:hAnsi="Times New Roman" w:cs="Times New Roman"/>
          <w:color w:val="000000" w:themeColor="text1"/>
          <w:sz w:val="24"/>
          <w:szCs w:val="24"/>
          <w:lang w:val="en-US"/>
        </w:rPr>
        <w:tab/>
      </w:r>
      <w:r w:rsidRPr="00ED28F3">
        <w:rPr>
          <w:rFonts w:ascii="Times New Roman" w:hAnsi="Times New Roman" w:cs="Times New Roman"/>
          <w:color w:val="000000" w:themeColor="text1"/>
          <w:sz w:val="24"/>
          <w:szCs w:val="24"/>
          <w:lang w:val="en-US"/>
        </w:rPr>
        <w:t xml:space="preserve">Review. </w:t>
      </w:r>
      <w:proofErr w:type="spellStart"/>
      <w:r w:rsidRPr="00ED28F3">
        <w:rPr>
          <w:rFonts w:ascii="Times New Roman" w:hAnsi="Times New Roman" w:cs="Times New Roman"/>
          <w:i/>
          <w:iCs/>
          <w:color w:val="000000" w:themeColor="text1"/>
          <w:sz w:val="24"/>
          <w:szCs w:val="24"/>
          <w:lang w:val="en-US"/>
        </w:rPr>
        <w:t>eJournal</w:t>
      </w:r>
      <w:proofErr w:type="spellEnd"/>
      <w:r w:rsidRPr="00ED28F3">
        <w:rPr>
          <w:rFonts w:ascii="Times New Roman" w:hAnsi="Times New Roman" w:cs="Times New Roman"/>
          <w:i/>
          <w:iCs/>
          <w:color w:val="000000" w:themeColor="text1"/>
          <w:sz w:val="24"/>
          <w:szCs w:val="24"/>
          <w:lang w:val="en-US"/>
        </w:rPr>
        <w:t xml:space="preserve"> of Applied Forest Ecology</w:t>
      </w:r>
      <w:r>
        <w:rPr>
          <w:rFonts w:ascii="Times New Roman" w:hAnsi="Times New Roman" w:cs="Times New Roman"/>
          <w:i/>
          <w:iCs/>
          <w:color w:val="000000" w:themeColor="text1"/>
          <w:sz w:val="24"/>
          <w:szCs w:val="24"/>
          <w:lang w:val="en-US"/>
        </w:rPr>
        <w:t>,</w:t>
      </w:r>
      <w:r w:rsidRPr="00ED28F3">
        <w:rPr>
          <w:rFonts w:ascii="Times New Roman" w:hAnsi="Times New Roman" w:cs="Times New Roman"/>
          <w:i/>
          <w:iCs/>
          <w:color w:val="000000" w:themeColor="text1"/>
          <w:sz w:val="24"/>
          <w:szCs w:val="24"/>
          <w:lang w:val="en-US"/>
        </w:rPr>
        <w:t xml:space="preserve"> </w:t>
      </w:r>
      <w:r w:rsidRPr="00515A11">
        <w:rPr>
          <w:rFonts w:ascii="Times New Roman" w:hAnsi="Times New Roman" w:cs="Times New Roman"/>
          <w:i/>
          <w:iCs/>
          <w:color w:val="000000" w:themeColor="text1"/>
          <w:sz w:val="24"/>
          <w:szCs w:val="24"/>
          <w:lang w:val="en-US"/>
        </w:rPr>
        <w:t>11</w:t>
      </w:r>
      <w:r w:rsidRPr="00ED28F3">
        <w:rPr>
          <w:rFonts w:ascii="Times New Roman" w:hAnsi="Times New Roman" w:cs="Times New Roman"/>
          <w:color w:val="000000" w:themeColor="text1"/>
          <w:sz w:val="24"/>
          <w:szCs w:val="24"/>
          <w:lang w:val="en-US"/>
        </w:rPr>
        <w:t>(1)</w:t>
      </w:r>
      <w:r>
        <w:rPr>
          <w:rFonts w:ascii="Times New Roman" w:hAnsi="Times New Roman" w:cs="Times New Roman"/>
          <w:color w:val="000000" w:themeColor="text1"/>
          <w:sz w:val="24"/>
          <w:szCs w:val="24"/>
          <w:lang w:val="en-US"/>
        </w:rPr>
        <w:t xml:space="preserve">, </w:t>
      </w:r>
      <w:r w:rsidRPr="00ED28F3">
        <w:rPr>
          <w:rFonts w:ascii="Times New Roman" w:hAnsi="Times New Roman" w:cs="Times New Roman"/>
          <w:color w:val="000000" w:themeColor="text1"/>
          <w:sz w:val="24"/>
          <w:szCs w:val="24"/>
          <w:lang w:val="en-US"/>
        </w:rPr>
        <w:t>20-30.</w:t>
      </w:r>
    </w:p>
    <w:p w14:paraId="059142E4" w14:textId="77777777" w:rsidR="002D0E1C" w:rsidRDefault="002D0E1C" w:rsidP="002D0E1C">
      <w:pPr>
        <w:tabs>
          <w:tab w:val="left" w:pos="284"/>
        </w:tabs>
        <w:spacing w:after="0" w:line="360" w:lineRule="auto"/>
        <w:ind w:left="709" w:hanging="709"/>
        <w:jc w:val="both"/>
        <w:rPr>
          <w:rFonts w:ascii="Times New Roman" w:hAnsi="Times New Roman" w:cs="Times New Roman"/>
          <w:sz w:val="24"/>
          <w:szCs w:val="24"/>
        </w:rPr>
      </w:pPr>
      <w:r w:rsidRPr="00351A21">
        <w:rPr>
          <w:rFonts w:ascii="Times New Roman" w:hAnsi="Times New Roman" w:cs="Times New Roman"/>
          <w:sz w:val="24"/>
          <w:szCs w:val="24"/>
          <w:lang w:val="sv-SE"/>
        </w:rPr>
        <w:t xml:space="preserve">Kirtikar, K. R. </w:t>
      </w:r>
      <w:r>
        <w:rPr>
          <w:rFonts w:ascii="Times New Roman" w:hAnsi="Times New Roman" w:cs="Times New Roman"/>
          <w:sz w:val="24"/>
          <w:szCs w:val="24"/>
          <w:lang w:val="sv-SE"/>
        </w:rPr>
        <w:t>&amp;</w:t>
      </w:r>
      <w:r w:rsidRPr="00351A21">
        <w:rPr>
          <w:rFonts w:ascii="Times New Roman" w:hAnsi="Times New Roman" w:cs="Times New Roman"/>
          <w:sz w:val="24"/>
          <w:szCs w:val="24"/>
          <w:lang w:val="sv-SE"/>
        </w:rPr>
        <w:t xml:space="preserve"> Basu, B. D. (1975). </w:t>
      </w:r>
      <w:r w:rsidRPr="00351A21">
        <w:rPr>
          <w:rFonts w:ascii="Times New Roman" w:hAnsi="Times New Roman" w:cs="Times New Roman"/>
          <w:sz w:val="24"/>
          <w:szCs w:val="24"/>
        </w:rPr>
        <w:t>Indian Medicinal Plants. Vol. 3. International Booksellers and Publishers, Dehradun, India</w:t>
      </w:r>
      <w:r>
        <w:rPr>
          <w:rFonts w:ascii="Times New Roman" w:hAnsi="Times New Roman" w:cs="Times New Roman"/>
          <w:sz w:val="24"/>
          <w:szCs w:val="24"/>
        </w:rPr>
        <w:t xml:space="preserve">, </w:t>
      </w:r>
      <w:r w:rsidRPr="00351A21">
        <w:rPr>
          <w:rFonts w:ascii="Times New Roman" w:hAnsi="Times New Roman" w:cs="Times New Roman"/>
          <w:sz w:val="24"/>
          <w:szCs w:val="24"/>
        </w:rPr>
        <w:t>667.</w:t>
      </w:r>
    </w:p>
    <w:p w14:paraId="30BFE8CA" w14:textId="77777777" w:rsidR="002D0E1C" w:rsidRDefault="002D0E1C" w:rsidP="002D0E1C">
      <w:pPr>
        <w:tabs>
          <w:tab w:val="left" w:pos="284"/>
        </w:tabs>
        <w:spacing w:after="0" w:line="360" w:lineRule="auto"/>
        <w:ind w:left="709" w:hanging="709"/>
        <w:jc w:val="both"/>
        <w:rPr>
          <w:rFonts w:ascii="Times New Roman" w:hAnsi="Times New Roman" w:cs="Times New Roman"/>
          <w:sz w:val="24"/>
          <w:szCs w:val="24"/>
        </w:rPr>
      </w:pPr>
      <w:r w:rsidRPr="00351A21">
        <w:rPr>
          <w:rFonts w:ascii="Times New Roman" w:hAnsi="Times New Roman" w:cs="Times New Roman"/>
          <w:sz w:val="24"/>
          <w:szCs w:val="24"/>
          <w:lang w:val="pt-BR"/>
        </w:rPr>
        <w:t xml:space="preserve">Kumar, V., Patel, R., Singh, S. K., Desai, B. S., &amp; Chourasia, S. (2014). </w:t>
      </w:r>
      <w:r w:rsidRPr="00351A21">
        <w:rPr>
          <w:rFonts w:ascii="Times New Roman" w:hAnsi="Times New Roman" w:cs="Times New Roman"/>
          <w:sz w:val="24"/>
          <w:szCs w:val="24"/>
        </w:rPr>
        <w:t>Studies on phenological characteristics of different forest trees of South Gujarat, India. Plant Archives, </w:t>
      </w:r>
      <w:r w:rsidRPr="006E038A">
        <w:rPr>
          <w:rFonts w:ascii="Times New Roman" w:hAnsi="Times New Roman" w:cs="Times New Roman"/>
          <w:i/>
          <w:iCs/>
          <w:sz w:val="24"/>
          <w:szCs w:val="24"/>
        </w:rPr>
        <w:t>14</w:t>
      </w:r>
      <w:r w:rsidRPr="00351A21">
        <w:rPr>
          <w:rFonts w:ascii="Times New Roman" w:hAnsi="Times New Roman" w:cs="Times New Roman"/>
          <w:sz w:val="24"/>
          <w:szCs w:val="24"/>
        </w:rPr>
        <w:t>(2), 1015-1021.</w:t>
      </w:r>
    </w:p>
    <w:p w14:paraId="4D525D8E" w14:textId="77777777" w:rsidR="002D0E1C" w:rsidRPr="00ED28F3" w:rsidRDefault="002D0E1C" w:rsidP="002D0E1C">
      <w:pPr>
        <w:spacing w:after="0" w:line="360" w:lineRule="auto"/>
        <w:jc w:val="both"/>
        <w:rPr>
          <w:rFonts w:ascii="Times New Roman" w:hAnsi="Times New Roman" w:cs="Times New Roman"/>
          <w:color w:val="000000" w:themeColor="text1"/>
          <w:sz w:val="24"/>
          <w:szCs w:val="24"/>
        </w:rPr>
      </w:pPr>
      <w:r w:rsidRPr="00ED28F3">
        <w:rPr>
          <w:rFonts w:ascii="Times New Roman" w:hAnsi="Times New Roman" w:cs="Times New Roman"/>
          <w:color w:val="000000" w:themeColor="text1"/>
          <w:sz w:val="24"/>
          <w:szCs w:val="24"/>
        </w:rPr>
        <w:t>Kushwaha, C. P.</w:t>
      </w:r>
      <w:r>
        <w:rPr>
          <w:rFonts w:ascii="Times New Roman" w:hAnsi="Times New Roman" w:cs="Times New Roman"/>
          <w:color w:val="000000" w:themeColor="text1"/>
          <w:sz w:val="24"/>
          <w:szCs w:val="24"/>
        </w:rPr>
        <w:t>,</w:t>
      </w:r>
      <w:r w:rsidRPr="00ED28F3">
        <w:rPr>
          <w:rFonts w:ascii="Times New Roman" w:hAnsi="Times New Roman" w:cs="Times New Roman"/>
          <w:color w:val="000000" w:themeColor="text1"/>
          <w:sz w:val="24"/>
          <w:szCs w:val="24"/>
        </w:rPr>
        <w:t xml:space="preserve"> Tripathi, S. K. </w:t>
      </w:r>
      <w:r>
        <w:rPr>
          <w:rFonts w:ascii="Times New Roman" w:hAnsi="Times New Roman" w:cs="Times New Roman"/>
          <w:color w:val="000000" w:themeColor="text1"/>
          <w:sz w:val="24"/>
          <w:szCs w:val="24"/>
        </w:rPr>
        <w:t>&amp;</w:t>
      </w:r>
      <w:r w:rsidRPr="00ED28F3">
        <w:rPr>
          <w:rFonts w:ascii="Times New Roman" w:hAnsi="Times New Roman" w:cs="Times New Roman"/>
          <w:color w:val="000000" w:themeColor="text1"/>
          <w:sz w:val="24"/>
          <w:szCs w:val="24"/>
        </w:rPr>
        <w:t xml:space="preserve"> Singh, K. P. (2011). Tree-specific traits affect flowering </w:t>
      </w:r>
      <w:r>
        <w:rPr>
          <w:rFonts w:ascii="Times New Roman" w:hAnsi="Times New Roman" w:cs="Times New Roman"/>
          <w:color w:val="000000" w:themeColor="text1"/>
          <w:sz w:val="24"/>
          <w:szCs w:val="24"/>
        </w:rPr>
        <w:tab/>
      </w:r>
      <w:r w:rsidRPr="00ED28F3">
        <w:rPr>
          <w:rFonts w:ascii="Times New Roman" w:hAnsi="Times New Roman" w:cs="Times New Roman"/>
          <w:color w:val="000000" w:themeColor="text1"/>
          <w:sz w:val="24"/>
          <w:szCs w:val="24"/>
        </w:rPr>
        <w:t>time in Indian dry tropical forest. </w:t>
      </w:r>
      <w:r w:rsidRPr="00ED28F3">
        <w:rPr>
          <w:rFonts w:ascii="Times New Roman" w:hAnsi="Times New Roman" w:cs="Times New Roman"/>
          <w:i/>
          <w:iCs/>
          <w:color w:val="000000" w:themeColor="text1"/>
          <w:sz w:val="24"/>
          <w:szCs w:val="24"/>
        </w:rPr>
        <w:t>Plant Ecology</w:t>
      </w:r>
      <w:r w:rsidRPr="00ED28F3">
        <w:rPr>
          <w:rFonts w:ascii="Times New Roman" w:hAnsi="Times New Roman" w:cs="Times New Roman"/>
          <w:color w:val="000000" w:themeColor="text1"/>
          <w:sz w:val="24"/>
          <w:szCs w:val="24"/>
        </w:rPr>
        <w:t>, </w:t>
      </w:r>
      <w:r w:rsidRPr="00ED28F3">
        <w:rPr>
          <w:rFonts w:ascii="Times New Roman" w:hAnsi="Times New Roman" w:cs="Times New Roman"/>
          <w:i/>
          <w:iCs/>
          <w:color w:val="000000" w:themeColor="text1"/>
          <w:sz w:val="24"/>
          <w:szCs w:val="24"/>
        </w:rPr>
        <w:t>212</w:t>
      </w:r>
      <w:r w:rsidRPr="00ED28F3">
        <w:rPr>
          <w:rFonts w:ascii="Times New Roman" w:hAnsi="Times New Roman" w:cs="Times New Roman"/>
          <w:color w:val="000000" w:themeColor="text1"/>
          <w:sz w:val="24"/>
          <w:szCs w:val="24"/>
        </w:rPr>
        <w:t>, 985-998.</w:t>
      </w:r>
    </w:p>
    <w:p w14:paraId="6BDBF80F" w14:textId="77777777" w:rsidR="002D0E1C" w:rsidRPr="00ED28F3" w:rsidRDefault="002D0E1C" w:rsidP="002D0E1C">
      <w:pPr>
        <w:spacing w:after="0" w:line="360" w:lineRule="auto"/>
        <w:jc w:val="both"/>
        <w:rPr>
          <w:rFonts w:ascii="Times New Roman" w:hAnsi="Times New Roman" w:cs="Times New Roman"/>
          <w:color w:val="000000" w:themeColor="text1"/>
          <w:sz w:val="24"/>
          <w:szCs w:val="24"/>
        </w:rPr>
      </w:pPr>
      <w:r w:rsidRPr="00ED28F3">
        <w:rPr>
          <w:rFonts w:ascii="Times New Roman" w:hAnsi="Times New Roman" w:cs="Times New Roman"/>
          <w:color w:val="000000" w:themeColor="text1"/>
          <w:sz w:val="24"/>
          <w:szCs w:val="24"/>
        </w:rPr>
        <w:t xml:space="preserve">Morton, J. F. </w:t>
      </w:r>
      <w:r>
        <w:rPr>
          <w:rFonts w:ascii="Times New Roman" w:hAnsi="Times New Roman" w:cs="Times New Roman"/>
          <w:color w:val="000000" w:themeColor="text1"/>
          <w:sz w:val="24"/>
          <w:szCs w:val="24"/>
        </w:rPr>
        <w:t>&amp;</w:t>
      </w:r>
      <w:r w:rsidRPr="00ED28F3">
        <w:rPr>
          <w:rFonts w:ascii="Times New Roman" w:hAnsi="Times New Roman" w:cs="Times New Roman"/>
          <w:color w:val="000000" w:themeColor="text1"/>
          <w:sz w:val="24"/>
          <w:szCs w:val="24"/>
        </w:rPr>
        <w:t xml:space="preserve"> Thomas, C.C. (1977). </w:t>
      </w:r>
      <w:r w:rsidRPr="00ED28F3">
        <w:rPr>
          <w:rFonts w:ascii="Times New Roman" w:hAnsi="Times New Roman" w:cs="Times New Roman"/>
          <w:i/>
          <w:iCs/>
          <w:color w:val="000000" w:themeColor="text1"/>
          <w:sz w:val="24"/>
          <w:szCs w:val="24"/>
        </w:rPr>
        <w:t>Major Medicinal Plants</w:t>
      </w:r>
      <w:r w:rsidRPr="00ED28F3">
        <w:rPr>
          <w:rFonts w:ascii="Times New Roman" w:hAnsi="Times New Roman" w:cs="Times New Roman"/>
          <w:color w:val="000000" w:themeColor="text1"/>
          <w:sz w:val="24"/>
          <w:szCs w:val="24"/>
        </w:rPr>
        <w:t xml:space="preserve">. </w:t>
      </w:r>
      <w:r w:rsidRPr="00ED28F3">
        <w:rPr>
          <w:rFonts w:ascii="Times New Roman" w:hAnsi="Times New Roman" w:cs="Times New Roman"/>
          <w:i/>
          <w:iCs/>
          <w:color w:val="000000" w:themeColor="text1"/>
          <w:sz w:val="24"/>
          <w:szCs w:val="24"/>
        </w:rPr>
        <w:t>Springfield</w:t>
      </w:r>
      <w:r w:rsidRPr="00ED28F3">
        <w:rPr>
          <w:rFonts w:ascii="Times New Roman" w:hAnsi="Times New Roman" w:cs="Times New Roman"/>
          <w:color w:val="000000" w:themeColor="text1"/>
          <w:sz w:val="24"/>
          <w:szCs w:val="24"/>
        </w:rPr>
        <w:t xml:space="preserve">, IL. book </w:t>
      </w:r>
    </w:p>
    <w:p w14:paraId="70C851BB" w14:textId="77777777" w:rsidR="002D0E1C" w:rsidRDefault="002D0E1C" w:rsidP="002D0E1C">
      <w:pPr>
        <w:tabs>
          <w:tab w:val="left" w:pos="284"/>
        </w:tabs>
        <w:spacing w:after="0" w:line="360" w:lineRule="auto"/>
        <w:ind w:left="709" w:hanging="709"/>
        <w:jc w:val="both"/>
        <w:rPr>
          <w:rFonts w:ascii="Times New Roman" w:hAnsi="Times New Roman" w:cs="Times New Roman"/>
          <w:sz w:val="24"/>
          <w:szCs w:val="24"/>
        </w:rPr>
      </w:pPr>
      <w:r w:rsidRPr="00351A21">
        <w:rPr>
          <w:rFonts w:ascii="Times New Roman" w:hAnsi="Times New Roman" w:cs="Times New Roman"/>
          <w:sz w:val="24"/>
          <w:szCs w:val="24"/>
        </w:rPr>
        <w:t xml:space="preserve">Nadarajan, S., &amp; Pujari, S. S. (2019). Phenological patterns of an endangered tree species </w:t>
      </w:r>
      <w:proofErr w:type="spellStart"/>
      <w:r w:rsidRPr="00351A21">
        <w:rPr>
          <w:rFonts w:ascii="Times New Roman" w:hAnsi="Times New Roman" w:cs="Times New Roman"/>
          <w:sz w:val="24"/>
          <w:szCs w:val="24"/>
        </w:rPr>
        <w:t>Syzygium</w:t>
      </w:r>
      <w:proofErr w:type="spellEnd"/>
      <w:r w:rsidRPr="00351A21">
        <w:rPr>
          <w:rFonts w:ascii="Times New Roman" w:hAnsi="Times New Roman" w:cs="Times New Roman"/>
          <w:sz w:val="24"/>
          <w:szCs w:val="24"/>
        </w:rPr>
        <w:t xml:space="preserve"> </w:t>
      </w:r>
      <w:proofErr w:type="spellStart"/>
      <w:r w:rsidRPr="00351A21">
        <w:rPr>
          <w:rFonts w:ascii="Times New Roman" w:hAnsi="Times New Roman" w:cs="Times New Roman"/>
          <w:sz w:val="24"/>
          <w:szCs w:val="24"/>
        </w:rPr>
        <w:t>caryophyllatum</w:t>
      </w:r>
      <w:proofErr w:type="spellEnd"/>
      <w:r w:rsidRPr="00351A21">
        <w:rPr>
          <w:rFonts w:ascii="Times New Roman" w:hAnsi="Times New Roman" w:cs="Times New Roman"/>
          <w:sz w:val="24"/>
          <w:szCs w:val="24"/>
        </w:rPr>
        <w:t xml:space="preserve"> in Western Ghats, India: implication for conservation. Proceedings of the National Academy of Sciences, India Section B: Biological Sciences, </w:t>
      </w:r>
      <w:r w:rsidRPr="00F776CD">
        <w:rPr>
          <w:rFonts w:ascii="Times New Roman" w:hAnsi="Times New Roman" w:cs="Times New Roman"/>
          <w:i/>
          <w:iCs/>
          <w:sz w:val="24"/>
          <w:szCs w:val="24"/>
        </w:rPr>
        <w:t>89</w:t>
      </w:r>
      <w:r w:rsidRPr="00351A21">
        <w:rPr>
          <w:rFonts w:ascii="Times New Roman" w:hAnsi="Times New Roman" w:cs="Times New Roman"/>
          <w:sz w:val="24"/>
          <w:szCs w:val="24"/>
        </w:rPr>
        <w:t>(4), 1275-1281.</w:t>
      </w:r>
    </w:p>
    <w:p w14:paraId="4FF45D8E" w14:textId="77777777" w:rsidR="002D0E1C" w:rsidRDefault="002D0E1C" w:rsidP="002D0E1C">
      <w:pPr>
        <w:tabs>
          <w:tab w:val="left" w:pos="284"/>
        </w:tabs>
        <w:spacing w:after="0" w:line="360" w:lineRule="auto"/>
        <w:ind w:left="709" w:hanging="709"/>
        <w:jc w:val="both"/>
        <w:rPr>
          <w:rFonts w:ascii="Times New Roman" w:hAnsi="Times New Roman" w:cs="Times New Roman"/>
          <w:sz w:val="24"/>
          <w:szCs w:val="24"/>
        </w:rPr>
      </w:pPr>
      <w:r w:rsidRPr="00351A21">
        <w:rPr>
          <w:rFonts w:ascii="Times New Roman" w:hAnsi="Times New Roman" w:cs="Times New Roman"/>
          <w:sz w:val="24"/>
          <w:szCs w:val="24"/>
        </w:rPr>
        <w:t>Naik V. R.</w:t>
      </w:r>
      <w:r>
        <w:rPr>
          <w:rFonts w:ascii="Times New Roman" w:hAnsi="Times New Roman" w:cs="Times New Roman"/>
          <w:sz w:val="24"/>
          <w:szCs w:val="24"/>
        </w:rPr>
        <w:t>,</w:t>
      </w:r>
      <w:r w:rsidRPr="00351A21">
        <w:rPr>
          <w:rFonts w:ascii="Times New Roman" w:hAnsi="Times New Roman" w:cs="Times New Roman"/>
          <w:sz w:val="24"/>
          <w:szCs w:val="24"/>
        </w:rPr>
        <w:t xml:space="preserve"> Patel, R. B.</w:t>
      </w:r>
      <w:r>
        <w:rPr>
          <w:rFonts w:ascii="Times New Roman" w:hAnsi="Times New Roman" w:cs="Times New Roman"/>
          <w:sz w:val="24"/>
          <w:szCs w:val="24"/>
        </w:rPr>
        <w:t>,</w:t>
      </w:r>
      <w:r w:rsidRPr="00351A21">
        <w:rPr>
          <w:rFonts w:ascii="Times New Roman" w:hAnsi="Times New Roman" w:cs="Times New Roman"/>
          <w:sz w:val="24"/>
          <w:szCs w:val="24"/>
        </w:rPr>
        <w:t xml:space="preserve"> Prajapati, D. R.</w:t>
      </w:r>
      <w:r>
        <w:rPr>
          <w:rFonts w:ascii="Times New Roman" w:hAnsi="Times New Roman" w:cs="Times New Roman"/>
          <w:sz w:val="24"/>
          <w:szCs w:val="24"/>
        </w:rPr>
        <w:t>,</w:t>
      </w:r>
      <w:r w:rsidRPr="00351A21">
        <w:rPr>
          <w:rFonts w:ascii="Times New Roman" w:hAnsi="Times New Roman" w:cs="Times New Roman"/>
          <w:sz w:val="24"/>
          <w:szCs w:val="24"/>
        </w:rPr>
        <w:t xml:space="preserve"> Patel, K. K. </w:t>
      </w:r>
      <w:r>
        <w:rPr>
          <w:rFonts w:ascii="Times New Roman" w:hAnsi="Times New Roman" w:cs="Times New Roman"/>
          <w:sz w:val="24"/>
          <w:szCs w:val="24"/>
        </w:rPr>
        <w:t>&amp;</w:t>
      </w:r>
      <w:r w:rsidRPr="00351A21">
        <w:rPr>
          <w:rFonts w:ascii="Times New Roman" w:hAnsi="Times New Roman" w:cs="Times New Roman"/>
          <w:sz w:val="24"/>
          <w:szCs w:val="24"/>
        </w:rPr>
        <w:t xml:space="preserve"> Patil R. G. (2012). Water Management Research in South Gujarat uploaded on NAU website.</w:t>
      </w:r>
    </w:p>
    <w:p w14:paraId="6CB5FCB4" w14:textId="77777777" w:rsidR="002D0E1C" w:rsidRDefault="002D0E1C" w:rsidP="002D0E1C">
      <w:pPr>
        <w:tabs>
          <w:tab w:val="left" w:pos="284"/>
        </w:tabs>
        <w:spacing w:after="0" w:line="360" w:lineRule="auto"/>
        <w:ind w:left="709" w:hanging="709"/>
        <w:jc w:val="both"/>
        <w:rPr>
          <w:rFonts w:ascii="Times New Roman" w:hAnsi="Times New Roman" w:cs="Times New Roman"/>
          <w:sz w:val="24"/>
          <w:szCs w:val="24"/>
        </w:rPr>
      </w:pPr>
      <w:r w:rsidRPr="00E56A2E">
        <w:rPr>
          <w:rFonts w:ascii="Times New Roman" w:hAnsi="Times New Roman" w:cs="Times New Roman"/>
          <w:sz w:val="24"/>
          <w:szCs w:val="24"/>
          <w:lang w:val="sv-SE"/>
        </w:rPr>
        <w:t xml:space="preserve">Negi, G. C. S., Joshi, S., Singh, P. &amp; Joshi, R. (2022). </w:t>
      </w:r>
      <w:r w:rsidRPr="00351A21">
        <w:rPr>
          <w:rFonts w:ascii="Times New Roman" w:hAnsi="Times New Roman" w:cs="Times New Roman"/>
          <w:sz w:val="24"/>
          <w:szCs w:val="24"/>
        </w:rPr>
        <w:t>Phenological response patterns of forest communities to annual weather variability at long-term ecological monitoring sites in Western Himalaya. Trees, Forests and People, </w:t>
      </w:r>
      <w:r w:rsidRPr="00F776CD">
        <w:rPr>
          <w:rFonts w:ascii="Times New Roman" w:hAnsi="Times New Roman" w:cs="Times New Roman"/>
          <w:i/>
          <w:iCs/>
          <w:sz w:val="24"/>
          <w:szCs w:val="24"/>
        </w:rPr>
        <w:t>8</w:t>
      </w:r>
      <w:r>
        <w:rPr>
          <w:rFonts w:ascii="Times New Roman" w:hAnsi="Times New Roman" w:cs="Times New Roman"/>
          <w:sz w:val="24"/>
          <w:szCs w:val="24"/>
        </w:rPr>
        <w:t xml:space="preserve">, </w:t>
      </w:r>
      <w:r w:rsidRPr="00351A21">
        <w:rPr>
          <w:rFonts w:ascii="Times New Roman" w:hAnsi="Times New Roman" w:cs="Times New Roman"/>
          <w:sz w:val="24"/>
          <w:szCs w:val="24"/>
        </w:rPr>
        <w:t>100237.</w:t>
      </w:r>
    </w:p>
    <w:p w14:paraId="1CAC89B7" w14:textId="77777777" w:rsidR="002D0E1C" w:rsidRPr="002616B0" w:rsidRDefault="002D0E1C" w:rsidP="002D0E1C">
      <w:pPr>
        <w:tabs>
          <w:tab w:val="left" w:pos="284"/>
        </w:tabs>
        <w:spacing w:after="0" w:line="360" w:lineRule="auto"/>
        <w:ind w:left="709" w:hanging="709"/>
        <w:jc w:val="both"/>
        <w:rPr>
          <w:rFonts w:ascii="Times New Roman" w:hAnsi="Times New Roman" w:cs="Times New Roman"/>
          <w:sz w:val="24"/>
          <w:szCs w:val="24"/>
          <w:lang w:val="sv-SE"/>
        </w:rPr>
      </w:pPr>
      <w:r w:rsidRPr="00351A21">
        <w:rPr>
          <w:rFonts w:ascii="Times New Roman" w:hAnsi="Times New Roman" w:cs="Times New Roman"/>
          <w:sz w:val="24"/>
          <w:szCs w:val="24"/>
        </w:rPr>
        <w:t xml:space="preserve">Newstrom, L. E., Frankie, G. W. </w:t>
      </w:r>
      <w:r>
        <w:rPr>
          <w:rFonts w:ascii="Times New Roman" w:hAnsi="Times New Roman" w:cs="Times New Roman"/>
          <w:sz w:val="24"/>
          <w:szCs w:val="24"/>
        </w:rPr>
        <w:t>&amp;</w:t>
      </w:r>
      <w:r w:rsidRPr="00351A21">
        <w:rPr>
          <w:rFonts w:ascii="Times New Roman" w:hAnsi="Times New Roman" w:cs="Times New Roman"/>
          <w:sz w:val="24"/>
          <w:szCs w:val="24"/>
        </w:rPr>
        <w:t xml:space="preserve"> Baker, H. G. (1994). New classification for plant phenology based on flowering patterns in lowland tropical rainforest trees at La Selva, Costa Rica. </w:t>
      </w:r>
      <w:r w:rsidRPr="002616B0">
        <w:rPr>
          <w:rFonts w:ascii="Times New Roman" w:hAnsi="Times New Roman" w:cs="Times New Roman"/>
          <w:sz w:val="24"/>
          <w:szCs w:val="24"/>
          <w:lang w:val="sv-SE"/>
        </w:rPr>
        <w:t xml:space="preserve">Biotropica, </w:t>
      </w:r>
      <w:r w:rsidRPr="00F776CD">
        <w:rPr>
          <w:rFonts w:ascii="Times New Roman" w:hAnsi="Times New Roman" w:cs="Times New Roman"/>
          <w:i/>
          <w:iCs/>
          <w:sz w:val="24"/>
          <w:szCs w:val="24"/>
          <w:lang w:val="sv-SE"/>
        </w:rPr>
        <w:t>26</w:t>
      </w:r>
      <w:r>
        <w:rPr>
          <w:rFonts w:ascii="Times New Roman" w:hAnsi="Times New Roman" w:cs="Times New Roman"/>
          <w:sz w:val="24"/>
          <w:szCs w:val="24"/>
          <w:lang w:val="sv-SE"/>
        </w:rPr>
        <w:t>,</w:t>
      </w:r>
      <w:r w:rsidRPr="002616B0">
        <w:rPr>
          <w:rFonts w:ascii="Times New Roman" w:hAnsi="Times New Roman" w:cs="Times New Roman"/>
          <w:sz w:val="24"/>
          <w:szCs w:val="24"/>
          <w:lang w:val="sv-SE"/>
        </w:rPr>
        <w:t xml:space="preserve"> 141–159. </w:t>
      </w:r>
    </w:p>
    <w:p w14:paraId="222C02EE" w14:textId="77777777" w:rsidR="002D0E1C" w:rsidRDefault="002D0E1C" w:rsidP="002D0E1C">
      <w:pPr>
        <w:tabs>
          <w:tab w:val="left" w:pos="284"/>
        </w:tabs>
        <w:spacing w:after="0" w:line="360" w:lineRule="auto"/>
        <w:ind w:left="709" w:hanging="709"/>
        <w:jc w:val="both"/>
        <w:rPr>
          <w:rFonts w:ascii="Times New Roman" w:hAnsi="Times New Roman" w:cs="Times New Roman"/>
          <w:sz w:val="24"/>
          <w:szCs w:val="24"/>
        </w:rPr>
      </w:pPr>
      <w:r w:rsidRPr="00351A21">
        <w:rPr>
          <w:rFonts w:ascii="Times New Roman" w:hAnsi="Times New Roman" w:cs="Times New Roman"/>
          <w:sz w:val="24"/>
          <w:szCs w:val="24"/>
          <w:lang w:val="sv-SE"/>
        </w:rPr>
        <w:t>Parry, M. L.</w:t>
      </w:r>
      <w:r>
        <w:rPr>
          <w:rFonts w:ascii="Times New Roman" w:hAnsi="Times New Roman" w:cs="Times New Roman"/>
          <w:sz w:val="24"/>
          <w:szCs w:val="24"/>
          <w:lang w:val="sv-SE"/>
        </w:rPr>
        <w:t>,</w:t>
      </w:r>
      <w:r w:rsidRPr="00351A21">
        <w:rPr>
          <w:rFonts w:ascii="Times New Roman" w:hAnsi="Times New Roman" w:cs="Times New Roman"/>
          <w:sz w:val="24"/>
          <w:szCs w:val="24"/>
          <w:lang w:val="sv-SE"/>
        </w:rPr>
        <w:t xml:space="preserve"> Canziani, O. F.</w:t>
      </w:r>
      <w:r>
        <w:rPr>
          <w:rFonts w:ascii="Times New Roman" w:hAnsi="Times New Roman" w:cs="Times New Roman"/>
          <w:sz w:val="24"/>
          <w:szCs w:val="24"/>
          <w:lang w:val="sv-SE"/>
        </w:rPr>
        <w:t>,</w:t>
      </w:r>
      <w:r w:rsidRPr="00351A21">
        <w:rPr>
          <w:rFonts w:ascii="Times New Roman" w:hAnsi="Times New Roman" w:cs="Times New Roman"/>
          <w:sz w:val="24"/>
          <w:szCs w:val="24"/>
          <w:lang w:val="sv-SE"/>
        </w:rPr>
        <w:t xml:space="preserve"> Palutikof, J. P</w:t>
      </w:r>
      <w:r>
        <w:rPr>
          <w:rFonts w:ascii="Times New Roman" w:hAnsi="Times New Roman" w:cs="Times New Roman"/>
          <w:sz w:val="24"/>
          <w:szCs w:val="24"/>
          <w:lang w:val="sv-SE"/>
        </w:rPr>
        <w:t xml:space="preserve">, </w:t>
      </w:r>
      <w:r w:rsidRPr="00351A21">
        <w:rPr>
          <w:rFonts w:ascii="Times New Roman" w:hAnsi="Times New Roman" w:cs="Times New Roman"/>
          <w:sz w:val="24"/>
          <w:szCs w:val="24"/>
          <w:lang w:val="sv-SE"/>
        </w:rPr>
        <w:t>Van der Linden, P. J.</w:t>
      </w:r>
      <w:r>
        <w:rPr>
          <w:rFonts w:ascii="Times New Roman" w:hAnsi="Times New Roman" w:cs="Times New Roman"/>
          <w:sz w:val="24"/>
          <w:szCs w:val="24"/>
          <w:lang w:val="sv-SE"/>
        </w:rPr>
        <w:t xml:space="preserve"> &amp;</w:t>
      </w:r>
      <w:r w:rsidRPr="00351A21">
        <w:rPr>
          <w:rFonts w:ascii="Times New Roman" w:hAnsi="Times New Roman" w:cs="Times New Roman"/>
          <w:sz w:val="24"/>
          <w:szCs w:val="24"/>
          <w:lang w:val="sv-SE"/>
        </w:rPr>
        <w:t xml:space="preserve"> Hanson, C. E. (2007). </w:t>
      </w:r>
      <w:r w:rsidRPr="00351A21">
        <w:rPr>
          <w:rFonts w:ascii="Times New Roman" w:hAnsi="Times New Roman" w:cs="Times New Roman"/>
          <w:sz w:val="24"/>
          <w:szCs w:val="24"/>
        </w:rPr>
        <w:t>IPCC Climate change: impacts, adaptation and vulnerability. Contribution of working group II to the fourth assessment report of the intergovernmental panel on climate change. Cambridge University Press, Cambridge</w:t>
      </w:r>
      <w:r>
        <w:rPr>
          <w:rFonts w:ascii="Times New Roman" w:hAnsi="Times New Roman" w:cs="Times New Roman"/>
          <w:sz w:val="24"/>
          <w:szCs w:val="24"/>
        </w:rPr>
        <w:t>.</w:t>
      </w:r>
    </w:p>
    <w:p w14:paraId="0D7928F3" w14:textId="77777777" w:rsidR="002D0E1C" w:rsidRDefault="002D0E1C" w:rsidP="002D0E1C">
      <w:pPr>
        <w:tabs>
          <w:tab w:val="left" w:pos="284"/>
        </w:tabs>
        <w:spacing w:after="0" w:line="360" w:lineRule="auto"/>
        <w:ind w:left="709" w:hanging="709"/>
        <w:jc w:val="both"/>
        <w:rPr>
          <w:rFonts w:ascii="Times New Roman" w:hAnsi="Times New Roman" w:cs="Times New Roman"/>
          <w:sz w:val="24"/>
          <w:szCs w:val="24"/>
        </w:rPr>
      </w:pPr>
      <w:r w:rsidRPr="00F776CD">
        <w:rPr>
          <w:rFonts w:ascii="Times New Roman" w:hAnsi="Times New Roman" w:cs="Times New Roman"/>
          <w:sz w:val="24"/>
          <w:szCs w:val="24"/>
        </w:rPr>
        <w:t>Patil, L. M., Patel,</w:t>
      </w:r>
      <w:r>
        <w:rPr>
          <w:rFonts w:ascii="Times New Roman" w:hAnsi="Times New Roman" w:cs="Times New Roman"/>
          <w:sz w:val="24"/>
          <w:szCs w:val="24"/>
        </w:rPr>
        <w:t xml:space="preserve"> </w:t>
      </w:r>
      <w:r w:rsidRPr="00F776CD">
        <w:rPr>
          <w:rFonts w:ascii="Times New Roman" w:hAnsi="Times New Roman" w:cs="Times New Roman"/>
          <w:sz w:val="24"/>
          <w:szCs w:val="24"/>
        </w:rPr>
        <w:t>K. G.</w:t>
      </w:r>
      <w:r>
        <w:rPr>
          <w:rFonts w:ascii="Times New Roman" w:hAnsi="Times New Roman" w:cs="Times New Roman"/>
          <w:sz w:val="24"/>
          <w:szCs w:val="24"/>
        </w:rPr>
        <w:t>,</w:t>
      </w:r>
      <w:r w:rsidRPr="00F776CD">
        <w:rPr>
          <w:rFonts w:ascii="Times New Roman" w:hAnsi="Times New Roman" w:cs="Times New Roman"/>
          <w:sz w:val="24"/>
          <w:szCs w:val="24"/>
        </w:rPr>
        <w:t xml:space="preserve"> Neethu T. M., Patel,</w:t>
      </w:r>
      <w:r>
        <w:rPr>
          <w:rFonts w:ascii="Times New Roman" w:hAnsi="Times New Roman" w:cs="Times New Roman"/>
          <w:sz w:val="24"/>
          <w:szCs w:val="24"/>
        </w:rPr>
        <w:t xml:space="preserve"> </w:t>
      </w:r>
      <w:r w:rsidRPr="00F776CD">
        <w:rPr>
          <w:rFonts w:ascii="Times New Roman" w:hAnsi="Times New Roman" w:cs="Times New Roman"/>
          <w:sz w:val="24"/>
          <w:szCs w:val="24"/>
        </w:rPr>
        <w:t xml:space="preserve">J. M. </w:t>
      </w:r>
      <w:r>
        <w:rPr>
          <w:rFonts w:ascii="Times New Roman" w:hAnsi="Times New Roman" w:cs="Times New Roman"/>
          <w:sz w:val="24"/>
          <w:szCs w:val="24"/>
        </w:rPr>
        <w:t>&amp;</w:t>
      </w:r>
      <w:r w:rsidRPr="00F776CD">
        <w:rPr>
          <w:rFonts w:ascii="Times New Roman" w:hAnsi="Times New Roman" w:cs="Times New Roman"/>
          <w:sz w:val="24"/>
          <w:szCs w:val="24"/>
        </w:rPr>
        <w:t xml:space="preserve"> Naik</w:t>
      </w:r>
      <w:r>
        <w:rPr>
          <w:rFonts w:ascii="Times New Roman" w:hAnsi="Times New Roman" w:cs="Times New Roman"/>
          <w:sz w:val="24"/>
          <w:szCs w:val="24"/>
        </w:rPr>
        <w:t>,</w:t>
      </w:r>
      <w:r w:rsidRPr="00F776CD">
        <w:rPr>
          <w:rFonts w:ascii="Times New Roman" w:hAnsi="Times New Roman" w:cs="Times New Roman"/>
          <w:sz w:val="24"/>
          <w:szCs w:val="24"/>
        </w:rPr>
        <w:t xml:space="preserve"> V. R. 2023. “Soil Related Issues of South Gujarat, India”. </w:t>
      </w:r>
      <w:r w:rsidRPr="00F776CD">
        <w:rPr>
          <w:rFonts w:ascii="Times New Roman" w:hAnsi="Times New Roman" w:cs="Times New Roman"/>
          <w:i/>
          <w:iCs/>
          <w:sz w:val="24"/>
          <w:szCs w:val="24"/>
        </w:rPr>
        <w:t>International Journal of Plant &amp; Soil Science</w:t>
      </w:r>
      <w:r>
        <w:rPr>
          <w:rFonts w:ascii="Times New Roman" w:hAnsi="Times New Roman" w:cs="Times New Roman"/>
          <w:i/>
          <w:iCs/>
          <w:sz w:val="24"/>
          <w:szCs w:val="24"/>
        </w:rPr>
        <w:t>,</w:t>
      </w:r>
      <w:r w:rsidRPr="00F776CD">
        <w:rPr>
          <w:rFonts w:ascii="Times New Roman" w:hAnsi="Times New Roman" w:cs="Times New Roman"/>
          <w:sz w:val="24"/>
          <w:szCs w:val="24"/>
        </w:rPr>
        <w:t> </w:t>
      </w:r>
      <w:r w:rsidRPr="00F776CD">
        <w:rPr>
          <w:rFonts w:ascii="Times New Roman" w:hAnsi="Times New Roman" w:cs="Times New Roman"/>
          <w:i/>
          <w:iCs/>
          <w:sz w:val="24"/>
          <w:szCs w:val="24"/>
        </w:rPr>
        <w:t>35</w:t>
      </w:r>
      <w:r w:rsidRPr="00F776CD">
        <w:rPr>
          <w:rFonts w:ascii="Times New Roman" w:hAnsi="Times New Roman" w:cs="Times New Roman"/>
          <w:sz w:val="24"/>
          <w:szCs w:val="24"/>
        </w:rPr>
        <w:t xml:space="preserve"> (18)</w:t>
      </w:r>
      <w:r>
        <w:rPr>
          <w:rFonts w:ascii="Times New Roman" w:hAnsi="Times New Roman" w:cs="Times New Roman"/>
          <w:sz w:val="24"/>
          <w:szCs w:val="24"/>
        </w:rPr>
        <w:t xml:space="preserve">, </w:t>
      </w:r>
      <w:r w:rsidRPr="00F776CD">
        <w:rPr>
          <w:rFonts w:ascii="Times New Roman" w:hAnsi="Times New Roman" w:cs="Times New Roman"/>
          <w:sz w:val="24"/>
          <w:szCs w:val="24"/>
        </w:rPr>
        <w:t>1714-21.</w:t>
      </w:r>
    </w:p>
    <w:p w14:paraId="7C24A680" w14:textId="77777777" w:rsidR="002D0E1C" w:rsidRDefault="002D0E1C" w:rsidP="002D0E1C">
      <w:pPr>
        <w:tabs>
          <w:tab w:val="left" w:pos="284"/>
        </w:tabs>
        <w:spacing w:after="0" w:line="360" w:lineRule="auto"/>
        <w:ind w:left="709" w:hanging="709"/>
        <w:jc w:val="both"/>
        <w:rPr>
          <w:rFonts w:ascii="Times New Roman" w:hAnsi="Times New Roman" w:cs="Times New Roman"/>
          <w:sz w:val="24"/>
          <w:szCs w:val="24"/>
        </w:rPr>
      </w:pPr>
      <w:r w:rsidRPr="00351A21">
        <w:rPr>
          <w:rFonts w:ascii="Times New Roman" w:hAnsi="Times New Roman" w:cs="Times New Roman"/>
          <w:sz w:val="24"/>
          <w:szCs w:val="24"/>
        </w:rPr>
        <w:t xml:space="preserve">Prakasha, B. </w:t>
      </w:r>
      <w:r>
        <w:rPr>
          <w:rFonts w:ascii="Times New Roman" w:hAnsi="Times New Roman" w:cs="Times New Roman"/>
          <w:sz w:val="24"/>
          <w:szCs w:val="24"/>
        </w:rPr>
        <w:t>&amp;</w:t>
      </w:r>
      <w:r w:rsidRPr="00351A21">
        <w:rPr>
          <w:rFonts w:ascii="Times New Roman" w:hAnsi="Times New Roman" w:cs="Times New Roman"/>
          <w:sz w:val="24"/>
          <w:szCs w:val="24"/>
        </w:rPr>
        <w:t xml:space="preserve"> Mishra, B. (2009).  </w:t>
      </w:r>
      <w:proofErr w:type="spellStart"/>
      <w:r w:rsidRPr="00351A21">
        <w:rPr>
          <w:rFonts w:ascii="Times New Roman" w:hAnsi="Times New Roman" w:cs="Times New Roman"/>
          <w:sz w:val="24"/>
          <w:szCs w:val="24"/>
        </w:rPr>
        <w:t>Shavaprakash</w:t>
      </w:r>
      <w:proofErr w:type="spellEnd"/>
      <w:r w:rsidRPr="00351A21">
        <w:rPr>
          <w:rFonts w:ascii="Times New Roman" w:hAnsi="Times New Roman" w:cs="Times New Roman"/>
          <w:sz w:val="24"/>
          <w:szCs w:val="24"/>
        </w:rPr>
        <w:t xml:space="preserve"> of </w:t>
      </w:r>
      <w:proofErr w:type="spellStart"/>
      <w:r w:rsidRPr="00351A21">
        <w:rPr>
          <w:rFonts w:ascii="Times New Roman" w:hAnsi="Times New Roman" w:cs="Times New Roman"/>
          <w:sz w:val="24"/>
          <w:szCs w:val="24"/>
        </w:rPr>
        <w:t>Bhavamishra</w:t>
      </w:r>
      <w:proofErr w:type="spellEnd"/>
      <w:r w:rsidRPr="00351A21">
        <w:rPr>
          <w:rFonts w:ascii="Times New Roman" w:hAnsi="Times New Roman" w:cs="Times New Roman"/>
          <w:sz w:val="24"/>
          <w:szCs w:val="24"/>
        </w:rPr>
        <w:t xml:space="preserve">, eleventh ed., </w:t>
      </w:r>
      <w:proofErr w:type="spellStart"/>
      <w:r w:rsidRPr="00351A21">
        <w:rPr>
          <w:rFonts w:ascii="Times New Roman" w:hAnsi="Times New Roman" w:cs="Times New Roman"/>
          <w:sz w:val="24"/>
          <w:szCs w:val="24"/>
        </w:rPr>
        <w:t>Choukambha</w:t>
      </w:r>
      <w:proofErr w:type="spellEnd"/>
      <w:r w:rsidRPr="00351A21">
        <w:rPr>
          <w:rFonts w:ascii="Times New Roman" w:hAnsi="Times New Roman" w:cs="Times New Roman"/>
          <w:sz w:val="24"/>
          <w:szCs w:val="24"/>
        </w:rPr>
        <w:t xml:space="preserve"> Sanskrit Bhawan, </w:t>
      </w:r>
      <w:proofErr w:type="spellStart"/>
      <w:r w:rsidRPr="00351A21">
        <w:rPr>
          <w:rFonts w:ascii="Times New Roman" w:hAnsi="Times New Roman" w:cs="Times New Roman"/>
          <w:sz w:val="24"/>
          <w:szCs w:val="24"/>
        </w:rPr>
        <w:t>Vanarasi</w:t>
      </w:r>
      <w:proofErr w:type="spellEnd"/>
      <w:r w:rsidRPr="00351A21">
        <w:rPr>
          <w:rFonts w:ascii="Times New Roman" w:hAnsi="Times New Roman" w:cs="Times New Roman"/>
          <w:sz w:val="24"/>
          <w:szCs w:val="24"/>
        </w:rPr>
        <w:t>, India, 2009.</w:t>
      </w:r>
    </w:p>
    <w:p w14:paraId="25146D7E" w14:textId="77777777" w:rsidR="002D0E1C" w:rsidRDefault="002D0E1C" w:rsidP="002D0E1C">
      <w:pPr>
        <w:tabs>
          <w:tab w:val="left" w:pos="284"/>
        </w:tabs>
        <w:spacing w:after="0" w:line="360" w:lineRule="auto"/>
        <w:ind w:left="709" w:hanging="709"/>
        <w:jc w:val="both"/>
        <w:rPr>
          <w:rFonts w:ascii="Times New Roman" w:hAnsi="Times New Roman" w:cs="Times New Roman"/>
          <w:sz w:val="24"/>
          <w:szCs w:val="24"/>
        </w:rPr>
      </w:pPr>
      <w:r w:rsidRPr="00E56A2E">
        <w:rPr>
          <w:rFonts w:ascii="Times New Roman" w:hAnsi="Times New Roman" w:cs="Times New Roman"/>
          <w:sz w:val="24"/>
          <w:szCs w:val="24"/>
          <w:lang w:val="pl-PL"/>
        </w:rPr>
        <w:lastRenderedPageBreak/>
        <w:t xml:space="preserve">Raju, A. J. S. &amp; Rao, S. P. (2004). </w:t>
      </w:r>
      <w:r w:rsidRPr="00351A21">
        <w:rPr>
          <w:rFonts w:ascii="Times New Roman" w:hAnsi="Times New Roman" w:cs="Times New Roman"/>
          <w:sz w:val="24"/>
          <w:szCs w:val="24"/>
        </w:rPr>
        <w:t xml:space="preserve">Reproductive Ecology of a Valuable Non-Timber Forest Tree Species, </w:t>
      </w:r>
      <w:proofErr w:type="spellStart"/>
      <w:r w:rsidRPr="00C35DFC">
        <w:rPr>
          <w:rFonts w:ascii="Times New Roman" w:hAnsi="Times New Roman" w:cs="Times New Roman"/>
          <w:i/>
          <w:iCs/>
          <w:sz w:val="24"/>
          <w:szCs w:val="24"/>
        </w:rPr>
        <w:t>Semecarpus</w:t>
      </w:r>
      <w:proofErr w:type="spellEnd"/>
      <w:r w:rsidRPr="00C35DFC">
        <w:rPr>
          <w:rFonts w:ascii="Times New Roman" w:hAnsi="Times New Roman" w:cs="Times New Roman"/>
          <w:i/>
          <w:iCs/>
          <w:sz w:val="24"/>
          <w:szCs w:val="24"/>
        </w:rPr>
        <w:t xml:space="preserve"> </w:t>
      </w:r>
      <w:proofErr w:type="spellStart"/>
      <w:r w:rsidRPr="00C35DFC">
        <w:rPr>
          <w:rFonts w:ascii="Times New Roman" w:hAnsi="Times New Roman" w:cs="Times New Roman"/>
          <w:i/>
          <w:iCs/>
          <w:sz w:val="24"/>
          <w:szCs w:val="24"/>
        </w:rPr>
        <w:t>anacardium</w:t>
      </w:r>
      <w:proofErr w:type="spellEnd"/>
      <w:r w:rsidRPr="00351A21">
        <w:rPr>
          <w:rFonts w:ascii="Times New Roman" w:hAnsi="Times New Roman" w:cs="Times New Roman"/>
          <w:sz w:val="24"/>
          <w:szCs w:val="24"/>
        </w:rPr>
        <w:t xml:space="preserve"> (</w:t>
      </w:r>
      <w:proofErr w:type="spellStart"/>
      <w:r w:rsidRPr="00351A21">
        <w:rPr>
          <w:rFonts w:ascii="Times New Roman" w:hAnsi="Times New Roman" w:cs="Times New Roman"/>
          <w:sz w:val="24"/>
          <w:szCs w:val="24"/>
        </w:rPr>
        <w:t>Anacardiaceae</w:t>
      </w:r>
      <w:proofErr w:type="spellEnd"/>
      <w:r w:rsidRPr="00351A21">
        <w:rPr>
          <w:rFonts w:ascii="Times New Roman" w:hAnsi="Times New Roman" w:cs="Times New Roman"/>
          <w:sz w:val="24"/>
          <w:szCs w:val="24"/>
        </w:rPr>
        <w:t xml:space="preserve">). </w:t>
      </w:r>
      <w:proofErr w:type="spellStart"/>
      <w:r w:rsidRPr="00C35DFC">
        <w:rPr>
          <w:rFonts w:ascii="Times New Roman" w:hAnsi="Times New Roman" w:cs="Times New Roman"/>
          <w:i/>
          <w:iCs/>
          <w:sz w:val="24"/>
          <w:szCs w:val="24"/>
        </w:rPr>
        <w:t>Beitr</w:t>
      </w:r>
      <w:proofErr w:type="spellEnd"/>
      <w:r w:rsidRPr="00C35DFC">
        <w:rPr>
          <w:rFonts w:ascii="Times New Roman" w:hAnsi="Times New Roman" w:cs="Times New Roman"/>
          <w:i/>
          <w:iCs/>
          <w:sz w:val="24"/>
          <w:szCs w:val="24"/>
        </w:rPr>
        <w:t xml:space="preserve">. Biol. </w:t>
      </w:r>
      <w:proofErr w:type="spellStart"/>
      <w:r w:rsidRPr="00C35DFC">
        <w:rPr>
          <w:rFonts w:ascii="Times New Roman" w:hAnsi="Times New Roman" w:cs="Times New Roman"/>
          <w:i/>
          <w:iCs/>
          <w:sz w:val="24"/>
          <w:szCs w:val="24"/>
        </w:rPr>
        <w:t>Pflanzen</w:t>
      </w:r>
      <w:proofErr w:type="spellEnd"/>
      <w:r>
        <w:rPr>
          <w:rFonts w:ascii="Times New Roman" w:hAnsi="Times New Roman" w:cs="Times New Roman"/>
          <w:sz w:val="24"/>
          <w:szCs w:val="24"/>
        </w:rPr>
        <w:t>,</w:t>
      </w:r>
      <w:r w:rsidRPr="00351A21">
        <w:rPr>
          <w:rFonts w:ascii="Times New Roman" w:hAnsi="Times New Roman" w:cs="Times New Roman"/>
          <w:sz w:val="24"/>
          <w:szCs w:val="24"/>
        </w:rPr>
        <w:t xml:space="preserve"> </w:t>
      </w:r>
      <w:r w:rsidRPr="00C35DFC">
        <w:rPr>
          <w:rFonts w:ascii="Times New Roman" w:hAnsi="Times New Roman" w:cs="Times New Roman"/>
          <w:i/>
          <w:iCs/>
          <w:sz w:val="24"/>
          <w:szCs w:val="24"/>
        </w:rPr>
        <w:t>73</w:t>
      </w:r>
      <w:r>
        <w:rPr>
          <w:rFonts w:ascii="Times New Roman" w:hAnsi="Times New Roman" w:cs="Times New Roman"/>
          <w:sz w:val="24"/>
          <w:szCs w:val="24"/>
        </w:rPr>
        <w:t xml:space="preserve">, </w:t>
      </w:r>
      <w:r w:rsidRPr="00351A21">
        <w:rPr>
          <w:rFonts w:ascii="Times New Roman" w:hAnsi="Times New Roman" w:cs="Times New Roman"/>
          <w:sz w:val="24"/>
          <w:szCs w:val="24"/>
        </w:rPr>
        <w:t>271-289.</w:t>
      </w:r>
    </w:p>
    <w:p w14:paraId="1BB95151" w14:textId="77777777" w:rsidR="002D0E1C" w:rsidRDefault="002D0E1C" w:rsidP="002D0E1C">
      <w:pPr>
        <w:tabs>
          <w:tab w:val="left" w:pos="284"/>
        </w:tabs>
        <w:spacing w:after="0" w:line="360" w:lineRule="auto"/>
        <w:ind w:left="709" w:hanging="709"/>
        <w:jc w:val="both"/>
        <w:rPr>
          <w:rFonts w:ascii="Times New Roman" w:hAnsi="Times New Roman" w:cs="Times New Roman"/>
          <w:sz w:val="24"/>
          <w:szCs w:val="24"/>
        </w:rPr>
      </w:pPr>
      <w:r w:rsidRPr="002D0E1C">
        <w:rPr>
          <w:rFonts w:ascii="Times New Roman" w:hAnsi="Times New Roman" w:cs="Times New Roman"/>
          <w:sz w:val="24"/>
          <w:szCs w:val="24"/>
        </w:rPr>
        <w:t xml:space="preserve">Ram, M. L., Malek, S., Patel, M. H., Vashi, B. G. &amp; Parekh, V. B. (2022). </w:t>
      </w:r>
      <w:r w:rsidRPr="00351A21">
        <w:rPr>
          <w:rFonts w:ascii="Times New Roman" w:hAnsi="Times New Roman" w:cs="Times New Roman"/>
          <w:sz w:val="24"/>
          <w:szCs w:val="24"/>
        </w:rPr>
        <w:t>Conservation of few threatened NTFP’s (Trees) of south Gujarat. The Pharma Innovation Journal 2022; SP-</w:t>
      </w:r>
      <w:r w:rsidRPr="00F776CD">
        <w:rPr>
          <w:rFonts w:ascii="Times New Roman" w:hAnsi="Times New Roman" w:cs="Times New Roman"/>
          <w:i/>
          <w:iCs/>
          <w:sz w:val="24"/>
          <w:szCs w:val="24"/>
        </w:rPr>
        <w:t>11</w:t>
      </w:r>
      <w:r w:rsidRPr="00351A21">
        <w:rPr>
          <w:rFonts w:ascii="Times New Roman" w:hAnsi="Times New Roman" w:cs="Times New Roman"/>
          <w:sz w:val="24"/>
          <w:szCs w:val="24"/>
        </w:rPr>
        <w:t>(1): 338-341</w:t>
      </w:r>
    </w:p>
    <w:p w14:paraId="2F716266" w14:textId="77777777" w:rsidR="002D0E1C" w:rsidRPr="00ED28F3" w:rsidRDefault="002D0E1C" w:rsidP="002D0E1C">
      <w:pPr>
        <w:spacing w:after="0" w:line="360" w:lineRule="auto"/>
        <w:jc w:val="both"/>
        <w:rPr>
          <w:rFonts w:ascii="Times New Roman" w:hAnsi="Times New Roman" w:cs="Times New Roman"/>
          <w:color w:val="000000" w:themeColor="text1"/>
          <w:sz w:val="24"/>
          <w:szCs w:val="24"/>
        </w:rPr>
      </w:pPr>
      <w:r w:rsidRPr="00ED28F3">
        <w:rPr>
          <w:rFonts w:ascii="Times New Roman" w:hAnsi="Times New Roman" w:cs="Times New Roman"/>
          <w:color w:val="000000" w:themeColor="text1"/>
          <w:sz w:val="24"/>
          <w:szCs w:val="24"/>
        </w:rPr>
        <w:t>Saikia, D.</w:t>
      </w:r>
      <w:r>
        <w:rPr>
          <w:rFonts w:ascii="Times New Roman" w:hAnsi="Times New Roman" w:cs="Times New Roman"/>
          <w:color w:val="000000" w:themeColor="text1"/>
          <w:sz w:val="24"/>
          <w:szCs w:val="24"/>
        </w:rPr>
        <w:t>,</w:t>
      </w:r>
      <w:r w:rsidRPr="00ED28F3">
        <w:rPr>
          <w:rFonts w:ascii="Times New Roman" w:hAnsi="Times New Roman" w:cs="Times New Roman"/>
          <w:color w:val="000000" w:themeColor="text1"/>
          <w:sz w:val="24"/>
          <w:szCs w:val="24"/>
        </w:rPr>
        <w:t xml:space="preserve"> Kalita, B. B. </w:t>
      </w:r>
      <w:r>
        <w:rPr>
          <w:rFonts w:ascii="Times New Roman" w:hAnsi="Times New Roman" w:cs="Times New Roman"/>
          <w:color w:val="000000" w:themeColor="text1"/>
          <w:sz w:val="24"/>
          <w:szCs w:val="24"/>
        </w:rPr>
        <w:t>&amp;</w:t>
      </w:r>
      <w:r w:rsidRPr="00ED28F3">
        <w:rPr>
          <w:rFonts w:ascii="Times New Roman" w:hAnsi="Times New Roman" w:cs="Times New Roman"/>
          <w:color w:val="000000" w:themeColor="text1"/>
          <w:sz w:val="24"/>
          <w:szCs w:val="24"/>
        </w:rPr>
        <w:t xml:space="preserve"> Gogoi, N. (2021). Extraction of </w:t>
      </w:r>
      <w:proofErr w:type="spellStart"/>
      <w:r w:rsidRPr="00ED28F3">
        <w:rPr>
          <w:rFonts w:ascii="Times New Roman" w:hAnsi="Times New Roman" w:cs="Times New Roman"/>
          <w:color w:val="000000" w:themeColor="text1"/>
          <w:sz w:val="24"/>
          <w:szCs w:val="24"/>
        </w:rPr>
        <w:t>bast</w:t>
      </w:r>
      <w:proofErr w:type="spellEnd"/>
      <w:r w:rsidRPr="00ED28F3">
        <w:rPr>
          <w:rFonts w:ascii="Times New Roman" w:hAnsi="Times New Roman" w:cs="Times New Roman"/>
          <w:color w:val="000000" w:themeColor="text1"/>
          <w:sz w:val="24"/>
          <w:szCs w:val="24"/>
        </w:rPr>
        <w:t xml:space="preserve"> fibres from odal (</w:t>
      </w:r>
      <w:proofErr w:type="spellStart"/>
      <w:r w:rsidRPr="00ED28F3">
        <w:rPr>
          <w:rFonts w:ascii="Times New Roman" w:hAnsi="Times New Roman" w:cs="Times New Roman"/>
          <w:i/>
          <w:iCs/>
          <w:color w:val="000000" w:themeColor="text1"/>
          <w:sz w:val="24"/>
          <w:szCs w:val="24"/>
        </w:rPr>
        <w:t>Sterculia</w:t>
      </w:r>
      <w:proofErr w:type="spellEnd"/>
      <w:r w:rsidRPr="00ED28F3">
        <w:rPr>
          <w:rFonts w:ascii="Times New Roman" w:hAnsi="Times New Roman" w:cs="Times New Roman"/>
          <w:i/>
          <w:iCs/>
          <w:color w:val="000000" w:themeColor="text1"/>
          <w:sz w:val="24"/>
          <w:szCs w:val="24"/>
        </w:rPr>
        <w:t xml:space="preserve"> </w:t>
      </w:r>
      <w:r>
        <w:rPr>
          <w:rFonts w:ascii="Times New Roman" w:hAnsi="Times New Roman" w:cs="Times New Roman"/>
          <w:i/>
          <w:iCs/>
          <w:color w:val="000000" w:themeColor="text1"/>
          <w:sz w:val="24"/>
          <w:szCs w:val="24"/>
        </w:rPr>
        <w:tab/>
      </w:r>
      <w:proofErr w:type="spellStart"/>
      <w:r w:rsidRPr="00ED28F3">
        <w:rPr>
          <w:rFonts w:ascii="Times New Roman" w:hAnsi="Times New Roman" w:cs="Times New Roman"/>
          <w:i/>
          <w:iCs/>
          <w:color w:val="000000" w:themeColor="text1"/>
          <w:sz w:val="24"/>
          <w:szCs w:val="24"/>
        </w:rPr>
        <w:t>villosa</w:t>
      </w:r>
      <w:proofErr w:type="spellEnd"/>
      <w:r w:rsidRPr="00ED28F3">
        <w:rPr>
          <w:rFonts w:ascii="Times New Roman" w:hAnsi="Times New Roman" w:cs="Times New Roman"/>
          <w:color w:val="000000" w:themeColor="text1"/>
          <w:sz w:val="24"/>
          <w:szCs w:val="24"/>
        </w:rPr>
        <w:t xml:space="preserve">) and evaluation of </w:t>
      </w:r>
      <w:r>
        <w:rPr>
          <w:rFonts w:ascii="Times New Roman" w:hAnsi="Times New Roman" w:cs="Times New Roman"/>
          <w:color w:val="000000" w:themeColor="text1"/>
          <w:sz w:val="24"/>
          <w:szCs w:val="24"/>
        </w:rPr>
        <w:t>p</w:t>
      </w:r>
      <w:r w:rsidRPr="00ED28F3">
        <w:rPr>
          <w:rFonts w:ascii="Times New Roman" w:hAnsi="Times New Roman" w:cs="Times New Roman"/>
          <w:color w:val="000000" w:themeColor="text1"/>
          <w:sz w:val="24"/>
          <w:szCs w:val="24"/>
        </w:rPr>
        <w:t xml:space="preserve">hysical characteristics. </w:t>
      </w:r>
      <w:r w:rsidRPr="00160057">
        <w:rPr>
          <w:rFonts w:ascii="Times New Roman" w:hAnsi="Times New Roman" w:cs="Times New Roman"/>
          <w:i/>
          <w:iCs/>
          <w:color w:val="000000" w:themeColor="text1"/>
          <w:sz w:val="24"/>
          <w:szCs w:val="24"/>
        </w:rPr>
        <w:t>Int. J. Home Science</w:t>
      </w:r>
      <w:r w:rsidRPr="00ED28F3">
        <w:rPr>
          <w:rFonts w:ascii="Times New Roman" w:hAnsi="Times New Roman" w:cs="Times New Roman"/>
          <w:color w:val="000000" w:themeColor="text1"/>
          <w:sz w:val="24"/>
          <w:szCs w:val="24"/>
        </w:rPr>
        <w:t xml:space="preserve">, </w:t>
      </w:r>
      <w:r w:rsidRPr="00160057">
        <w:rPr>
          <w:rFonts w:ascii="Times New Roman" w:hAnsi="Times New Roman" w:cs="Times New Roman"/>
          <w:i/>
          <w:iCs/>
          <w:color w:val="000000" w:themeColor="text1"/>
          <w:sz w:val="24"/>
          <w:szCs w:val="24"/>
        </w:rPr>
        <w:t>7</w:t>
      </w:r>
      <w:r w:rsidRPr="00ED28F3">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w:t>
      </w:r>
      <w:r w:rsidRPr="00ED28F3">
        <w:rPr>
          <w:rFonts w:ascii="Times New Roman" w:hAnsi="Times New Roman" w:cs="Times New Roman"/>
          <w:color w:val="000000" w:themeColor="text1"/>
          <w:sz w:val="24"/>
          <w:szCs w:val="24"/>
        </w:rPr>
        <w:t xml:space="preserve"> 255-260.</w:t>
      </w:r>
    </w:p>
    <w:p w14:paraId="2BD8B1F5" w14:textId="77777777" w:rsidR="002D0E1C" w:rsidRDefault="002D0E1C" w:rsidP="002D0E1C">
      <w:pPr>
        <w:tabs>
          <w:tab w:val="left" w:pos="284"/>
        </w:tabs>
        <w:spacing w:after="0" w:line="360" w:lineRule="auto"/>
        <w:ind w:left="709" w:hanging="709"/>
        <w:jc w:val="both"/>
        <w:rPr>
          <w:rFonts w:ascii="Times New Roman" w:hAnsi="Times New Roman" w:cs="Times New Roman"/>
          <w:sz w:val="24"/>
          <w:szCs w:val="24"/>
        </w:rPr>
      </w:pPr>
      <w:r w:rsidRPr="002D0E1C">
        <w:rPr>
          <w:rFonts w:ascii="Times New Roman" w:hAnsi="Times New Roman" w:cs="Times New Roman"/>
          <w:sz w:val="24"/>
          <w:szCs w:val="24"/>
        </w:rPr>
        <w:t xml:space="preserve">Shankar, S., Ramakrishna, A., Kumar, M. U., </w:t>
      </w:r>
      <w:proofErr w:type="spellStart"/>
      <w:r w:rsidRPr="002D0E1C">
        <w:rPr>
          <w:rFonts w:ascii="Times New Roman" w:hAnsi="Times New Roman" w:cs="Times New Roman"/>
          <w:sz w:val="24"/>
          <w:szCs w:val="24"/>
        </w:rPr>
        <w:t>Sadasivaiah</w:t>
      </w:r>
      <w:proofErr w:type="spellEnd"/>
      <w:r w:rsidRPr="002D0E1C">
        <w:rPr>
          <w:rFonts w:ascii="Times New Roman" w:hAnsi="Times New Roman" w:cs="Times New Roman"/>
          <w:sz w:val="24"/>
          <w:szCs w:val="24"/>
        </w:rPr>
        <w:t xml:space="preserve">, B., Reddy, M. S., &amp; Rao, N. B. (2022). </w:t>
      </w:r>
      <w:r w:rsidRPr="00351A21">
        <w:rPr>
          <w:rFonts w:ascii="Times New Roman" w:hAnsi="Times New Roman" w:cs="Times New Roman"/>
          <w:sz w:val="24"/>
          <w:szCs w:val="24"/>
        </w:rPr>
        <w:t xml:space="preserve">Phenological patterns of </w:t>
      </w:r>
      <w:bookmarkStart w:id="11" w:name="_Hlk219373312"/>
      <w:r w:rsidRPr="00351A21">
        <w:rPr>
          <w:rFonts w:ascii="Times New Roman" w:hAnsi="Times New Roman" w:cs="Times New Roman"/>
          <w:sz w:val="24"/>
          <w:szCs w:val="24"/>
        </w:rPr>
        <w:t xml:space="preserve">selected tree species in </w:t>
      </w:r>
      <w:proofErr w:type="spellStart"/>
      <w:r w:rsidRPr="00351A21">
        <w:rPr>
          <w:rFonts w:ascii="Times New Roman" w:hAnsi="Times New Roman" w:cs="Times New Roman"/>
          <w:sz w:val="24"/>
          <w:szCs w:val="24"/>
        </w:rPr>
        <w:t>Amrabad</w:t>
      </w:r>
      <w:proofErr w:type="spellEnd"/>
      <w:r w:rsidRPr="00351A21">
        <w:rPr>
          <w:rFonts w:ascii="Times New Roman" w:hAnsi="Times New Roman" w:cs="Times New Roman"/>
          <w:sz w:val="24"/>
          <w:szCs w:val="24"/>
        </w:rPr>
        <w:t xml:space="preserve"> Tiger Reserve, Telangana</w:t>
      </w:r>
      <w:bookmarkEnd w:id="11"/>
      <w:r w:rsidRPr="00351A21">
        <w:rPr>
          <w:rFonts w:ascii="Times New Roman" w:hAnsi="Times New Roman" w:cs="Times New Roman"/>
          <w:sz w:val="24"/>
          <w:szCs w:val="24"/>
        </w:rPr>
        <w:t>, India. </w:t>
      </w:r>
      <w:r w:rsidRPr="00C35DFC">
        <w:rPr>
          <w:rFonts w:ascii="Times New Roman" w:hAnsi="Times New Roman" w:cs="Times New Roman"/>
          <w:i/>
          <w:iCs/>
          <w:sz w:val="24"/>
          <w:szCs w:val="24"/>
        </w:rPr>
        <w:t>Indian Journal of Ecology</w:t>
      </w:r>
      <w:r w:rsidRPr="00351A21">
        <w:rPr>
          <w:rFonts w:ascii="Times New Roman" w:hAnsi="Times New Roman" w:cs="Times New Roman"/>
          <w:sz w:val="24"/>
          <w:szCs w:val="24"/>
        </w:rPr>
        <w:t>, </w:t>
      </w:r>
      <w:r w:rsidRPr="00C35DFC">
        <w:rPr>
          <w:rFonts w:ascii="Times New Roman" w:hAnsi="Times New Roman" w:cs="Times New Roman"/>
          <w:i/>
          <w:iCs/>
          <w:sz w:val="24"/>
          <w:szCs w:val="24"/>
        </w:rPr>
        <w:t>49</w:t>
      </w:r>
      <w:r w:rsidRPr="00351A21">
        <w:rPr>
          <w:rFonts w:ascii="Times New Roman" w:hAnsi="Times New Roman" w:cs="Times New Roman"/>
          <w:sz w:val="24"/>
          <w:szCs w:val="24"/>
        </w:rPr>
        <w:t>(4), 1258-1263.</w:t>
      </w:r>
    </w:p>
    <w:p w14:paraId="332FC1BF" w14:textId="77777777" w:rsidR="002D0E1C" w:rsidRDefault="002D0E1C" w:rsidP="002D0E1C">
      <w:pPr>
        <w:tabs>
          <w:tab w:val="left" w:pos="284"/>
        </w:tabs>
        <w:spacing w:after="0" w:line="360" w:lineRule="auto"/>
        <w:ind w:left="709" w:hanging="709"/>
        <w:jc w:val="both"/>
        <w:rPr>
          <w:rFonts w:ascii="Times New Roman" w:hAnsi="Times New Roman" w:cs="Times New Roman"/>
          <w:sz w:val="24"/>
          <w:szCs w:val="24"/>
        </w:rPr>
      </w:pPr>
      <w:r w:rsidRPr="00351A21">
        <w:rPr>
          <w:rFonts w:ascii="Times New Roman" w:hAnsi="Times New Roman" w:cs="Times New Roman"/>
          <w:sz w:val="24"/>
          <w:szCs w:val="24"/>
        </w:rPr>
        <w:t>Sharma, B.</w:t>
      </w:r>
      <w:r>
        <w:rPr>
          <w:rFonts w:ascii="Times New Roman" w:hAnsi="Times New Roman" w:cs="Times New Roman"/>
          <w:sz w:val="24"/>
          <w:szCs w:val="24"/>
        </w:rPr>
        <w:t>,</w:t>
      </w:r>
      <w:r w:rsidRPr="00351A21">
        <w:rPr>
          <w:rFonts w:ascii="Times New Roman" w:hAnsi="Times New Roman" w:cs="Times New Roman"/>
          <w:sz w:val="24"/>
          <w:szCs w:val="24"/>
        </w:rPr>
        <w:t xml:space="preserve"> Kumar, V. G. A.</w:t>
      </w:r>
      <w:r>
        <w:rPr>
          <w:rFonts w:ascii="Times New Roman" w:hAnsi="Times New Roman" w:cs="Times New Roman"/>
          <w:sz w:val="24"/>
          <w:szCs w:val="24"/>
        </w:rPr>
        <w:t>,</w:t>
      </w:r>
      <w:r w:rsidRPr="00351A21">
        <w:rPr>
          <w:rFonts w:ascii="Times New Roman" w:hAnsi="Times New Roman" w:cs="Times New Roman"/>
          <w:sz w:val="24"/>
          <w:szCs w:val="24"/>
        </w:rPr>
        <w:t xml:space="preserve"> Poorvashree, P.</w:t>
      </w:r>
      <w:r>
        <w:rPr>
          <w:rFonts w:ascii="Times New Roman" w:hAnsi="Times New Roman" w:cs="Times New Roman"/>
          <w:sz w:val="24"/>
          <w:szCs w:val="24"/>
        </w:rPr>
        <w:t>,</w:t>
      </w:r>
      <w:r w:rsidRPr="00351A21">
        <w:rPr>
          <w:rFonts w:ascii="Times New Roman" w:hAnsi="Times New Roman" w:cs="Times New Roman"/>
          <w:sz w:val="24"/>
          <w:szCs w:val="24"/>
        </w:rPr>
        <w:t xml:space="preserve"> Kumar, V. K. H.</w:t>
      </w:r>
      <w:r>
        <w:rPr>
          <w:rFonts w:ascii="Times New Roman" w:hAnsi="Times New Roman" w:cs="Times New Roman"/>
          <w:sz w:val="24"/>
          <w:szCs w:val="24"/>
        </w:rPr>
        <w:t>,</w:t>
      </w:r>
      <w:r w:rsidRPr="00351A21">
        <w:rPr>
          <w:rFonts w:ascii="Times New Roman" w:hAnsi="Times New Roman" w:cs="Times New Roman"/>
          <w:sz w:val="24"/>
          <w:szCs w:val="24"/>
        </w:rPr>
        <w:t xml:space="preserve"> Begum, N.</w:t>
      </w:r>
      <w:r>
        <w:rPr>
          <w:rFonts w:ascii="Times New Roman" w:hAnsi="Times New Roman" w:cs="Times New Roman"/>
          <w:sz w:val="24"/>
          <w:szCs w:val="24"/>
        </w:rPr>
        <w:t>,</w:t>
      </w:r>
      <w:r w:rsidRPr="00351A21">
        <w:rPr>
          <w:rFonts w:ascii="Times New Roman" w:hAnsi="Times New Roman" w:cs="Times New Roman"/>
          <w:sz w:val="24"/>
          <w:szCs w:val="24"/>
        </w:rPr>
        <w:t xml:space="preserve"> Saha, D. </w:t>
      </w:r>
      <w:r>
        <w:rPr>
          <w:rFonts w:ascii="Times New Roman" w:hAnsi="Times New Roman" w:cs="Times New Roman"/>
          <w:sz w:val="24"/>
          <w:szCs w:val="24"/>
        </w:rPr>
        <w:t xml:space="preserve">&amp; </w:t>
      </w:r>
      <w:r w:rsidRPr="00351A21">
        <w:rPr>
          <w:rFonts w:ascii="Times New Roman" w:hAnsi="Times New Roman" w:cs="Times New Roman"/>
          <w:sz w:val="24"/>
          <w:szCs w:val="24"/>
        </w:rPr>
        <w:t xml:space="preserve">Suresh, H. S. (2024). Phenological Patterns of Woody Plant Species in a Tropical Dry Forest, Bannerghatta National Park, Bengaluru. </w:t>
      </w:r>
      <w:r w:rsidRPr="00C35DFC">
        <w:rPr>
          <w:rFonts w:ascii="Times New Roman" w:hAnsi="Times New Roman" w:cs="Times New Roman"/>
          <w:i/>
          <w:iCs/>
          <w:sz w:val="24"/>
          <w:szCs w:val="24"/>
        </w:rPr>
        <w:t>Tropical Plant Research</w:t>
      </w:r>
      <w:r>
        <w:rPr>
          <w:rFonts w:ascii="Times New Roman" w:hAnsi="Times New Roman" w:cs="Times New Roman"/>
          <w:sz w:val="24"/>
          <w:szCs w:val="24"/>
        </w:rPr>
        <w:t xml:space="preserve">, </w:t>
      </w:r>
      <w:r w:rsidRPr="00C35DFC">
        <w:rPr>
          <w:rFonts w:ascii="Times New Roman" w:hAnsi="Times New Roman" w:cs="Times New Roman"/>
          <w:i/>
          <w:iCs/>
          <w:sz w:val="24"/>
          <w:szCs w:val="24"/>
        </w:rPr>
        <w:t>11</w:t>
      </w:r>
      <w:r w:rsidRPr="00351A21">
        <w:rPr>
          <w:rFonts w:ascii="Times New Roman" w:hAnsi="Times New Roman" w:cs="Times New Roman"/>
          <w:sz w:val="24"/>
          <w:szCs w:val="24"/>
        </w:rPr>
        <w:t>(2)</w:t>
      </w:r>
      <w:r>
        <w:rPr>
          <w:rFonts w:ascii="Times New Roman" w:hAnsi="Times New Roman" w:cs="Times New Roman"/>
          <w:sz w:val="24"/>
          <w:szCs w:val="24"/>
        </w:rPr>
        <w:t>,</w:t>
      </w:r>
      <w:r w:rsidRPr="00351A21">
        <w:rPr>
          <w:rFonts w:ascii="Times New Roman" w:hAnsi="Times New Roman" w:cs="Times New Roman"/>
          <w:sz w:val="24"/>
          <w:szCs w:val="24"/>
        </w:rPr>
        <w:t xml:space="preserve"> 46–57.</w:t>
      </w:r>
    </w:p>
    <w:p w14:paraId="4A2889A3" w14:textId="77777777" w:rsidR="002D0E1C" w:rsidRPr="00ED28F3" w:rsidRDefault="002D0E1C" w:rsidP="002D0E1C">
      <w:pPr>
        <w:spacing w:after="0" w:line="360" w:lineRule="auto"/>
        <w:jc w:val="both"/>
        <w:rPr>
          <w:rFonts w:ascii="Times New Roman" w:hAnsi="Times New Roman" w:cs="Times New Roman"/>
          <w:color w:val="000000" w:themeColor="text1"/>
          <w:sz w:val="24"/>
          <w:szCs w:val="24"/>
        </w:rPr>
      </w:pPr>
      <w:r w:rsidRPr="00ED28F3">
        <w:rPr>
          <w:rFonts w:ascii="Times New Roman" w:hAnsi="Times New Roman" w:cs="Times New Roman"/>
          <w:color w:val="000000" w:themeColor="text1"/>
          <w:sz w:val="24"/>
          <w:szCs w:val="24"/>
        </w:rPr>
        <w:t>Singh, A. B.</w:t>
      </w:r>
      <w:r>
        <w:rPr>
          <w:rFonts w:ascii="Times New Roman" w:hAnsi="Times New Roman" w:cs="Times New Roman"/>
          <w:color w:val="000000" w:themeColor="text1"/>
          <w:sz w:val="24"/>
          <w:szCs w:val="24"/>
        </w:rPr>
        <w:t>,</w:t>
      </w:r>
      <w:r w:rsidRPr="00ED28F3">
        <w:rPr>
          <w:rFonts w:ascii="Times New Roman" w:hAnsi="Times New Roman" w:cs="Times New Roman"/>
          <w:color w:val="000000" w:themeColor="text1"/>
          <w:sz w:val="24"/>
          <w:szCs w:val="24"/>
        </w:rPr>
        <w:t xml:space="preserve"> Singh, P. D.</w:t>
      </w:r>
      <w:r>
        <w:rPr>
          <w:rFonts w:ascii="Times New Roman" w:hAnsi="Times New Roman" w:cs="Times New Roman"/>
          <w:color w:val="000000" w:themeColor="text1"/>
          <w:sz w:val="24"/>
          <w:szCs w:val="24"/>
        </w:rPr>
        <w:t>,</w:t>
      </w:r>
      <w:r w:rsidRPr="00ED28F3">
        <w:rPr>
          <w:rFonts w:ascii="Times New Roman" w:hAnsi="Times New Roman" w:cs="Times New Roman"/>
          <w:color w:val="000000" w:themeColor="text1"/>
          <w:sz w:val="24"/>
          <w:szCs w:val="24"/>
        </w:rPr>
        <w:t xml:space="preserve"> </w:t>
      </w:r>
      <w:proofErr w:type="spellStart"/>
      <w:r w:rsidRPr="00ED28F3">
        <w:rPr>
          <w:rFonts w:ascii="Times New Roman" w:hAnsi="Times New Roman" w:cs="Times New Roman"/>
          <w:color w:val="000000" w:themeColor="text1"/>
          <w:sz w:val="24"/>
          <w:szCs w:val="24"/>
        </w:rPr>
        <w:t>Vanlalmalsawmropuia</w:t>
      </w:r>
      <w:proofErr w:type="spellEnd"/>
      <w:r w:rsidRPr="00ED28F3">
        <w:rPr>
          <w:rFonts w:ascii="Times New Roman" w:hAnsi="Times New Roman" w:cs="Times New Roman"/>
          <w:color w:val="000000" w:themeColor="text1"/>
          <w:sz w:val="24"/>
          <w:szCs w:val="24"/>
        </w:rPr>
        <w:t>, H.</w:t>
      </w:r>
      <w:r>
        <w:rPr>
          <w:rFonts w:ascii="Times New Roman" w:hAnsi="Times New Roman" w:cs="Times New Roman"/>
          <w:color w:val="000000" w:themeColor="text1"/>
          <w:sz w:val="24"/>
          <w:szCs w:val="24"/>
        </w:rPr>
        <w:t>,</w:t>
      </w:r>
      <w:r w:rsidRPr="00ED28F3">
        <w:rPr>
          <w:rFonts w:ascii="Times New Roman" w:hAnsi="Times New Roman" w:cs="Times New Roman"/>
          <w:color w:val="000000" w:themeColor="text1"/>
          <w:sz w:val="24"/>
          <w:szCs w:val="24"/>
        </w:rPr>
        <w:t xml:space="preserve"> Kumar, S.</w:t>
      </w:r>
      <w:r>
        <w:rPr>
          <w:rFonts w:ascii="Times New Roman" w:hAnsi="Times New Roman" w:cs="Times New Roman"/>
          <w:color w:val="000000" w:themeColor="text1"/>
          <w:sz w:val="24"/>
          <w:szCs w:val="24"/>
        </w:rPr>
        <w:t>,</w:t>
      </w:r>
      <w:r w:rsidRPr="00ED28F3">
        <w:rPr>
          <w:rFonts w:ascii="Times New Roman" w:hAnsi="Times New Roman" w:cs="Times New Roman"/>
          <w:color w:val="000000" w:themeColor="text1"/>
          <w:sz w:val="24"/>
          <w:szCs w:val="24"/>
        </w:rPr>
        <w:t xml:space="preserve"> Khanduri, V. P.</w:t>
      </w:r>
      <w:r>
        <w:rPr>
          <w:rFonts w:ascii="Times New Roman" w:hAnsi="Times New Roman" w:cs="Times New Roman"/>
          <w:color w:val="000000" w:themeColor="text1"/>
          <w:sz w:val="24"/>
          <w:szCs w:val="24"/>
        </w:rPr>
        <w:t xml:space="preserve"> &amp;</w:t>
      </w:r>
      <w:r w:rsidRPr="00ED28F3">
        <w:rPr>
          <w:rFonts w:ascii="Times New Roman" w:hAnsi="Times New Roman" w:cs="Times New Roman"/>
          <w:color w:val="000000" w:themeColor="text1"/>
          <w:sz w:val="24"/>
          <w:szCs w:val="24"/>
        </w:rPr>
        <w:t xml:space="preserve"> Kumar, K. </w:t>
      </w:r>
      <w:r>
        <w:rPr>
          <w:rFonts w:ascii="Times New Roman" w:hAnsi="Times New Roman" w:cs="Times New Roman"/>
          <w:color w:val="000000" w:themeColor="text1"/>
          <w:sz w:val="24"/>
          <w:szCs w:val="24"/>
        </w:rPr>
        <w:tab/>
      </w:r>
      <w:r w:rsidRPr="00ED28F3">
        <w:rPr>
          <w:rFonts w:ascii="Times New Roman" w:hAnsi="Times New Roman" w:cs="Times New Roman"/>
          <w:color w:val="000000" w:themeColor="text1"/>
          <w:sz w:val="24"/>
          <w:szCs w:val="24"/>
        </w:rPr>
        <w:t xml:space="preserve">S. (2024). Traditional uses and pharmacological activities of </w:t>
      </w:r>
      <w:proofErr w:type="spellStart"/>
      <w:r w:rsidRPr="00ED28F3">
        <w:rPr>
          <w:rFonts w:ascii="Times New Roman" w:hAnsi="Times New Roman" w:cs="Times New Roman"/>
          <w:i/>
          <w:iCs/>
          <w:color w:val="000000" w:themeColor="text1"/>
          <w:sz w:val="24"/>
          <w:szCs w:val="24"/>
        </w:rPr>
        <w:t>Sterculia</w:t>
      </w:r>
      <w:proofErr w:type="spellEnd"/>
      <w:r w:rsidRPr="00ED28F3">
        <w:rPr>
          <w:rFonts w:ascii="Times New Roman" w:hAnsi="Times New Roman" w:cs="Times New Roman"/>
          <w:i/>
          <w:iCs/>
          <w:color w:val="000000" w:themeColor="text1"/>
          <w:sz w:val="24"/>
          <w:szCs w:val="24"/>
        </w:rPr>
        <w:t xml:space="preserve"> </w:t>
      </w:r>
      <w:proofErr w:type="spellStart"/>
      <w:r w:rsidRPr="00ED28F3">
        <w:rPr>
          <w:rFonts w:ascii="Times New Roman" w:hAnsi="Times New Roman" w:cs="Times New Roman"/>
          <w:i/>
          <w:iCs/>
          <w:color w:val="000000" w:themeColor="text1"/>
          <w:sz w:val="24"/>
          <w:szCs w:val="24"/>
        </w:rPr>
        <w:t>villosa</w:t>
      </w:r>
      <w:proofErr w:type="spellEnd"/>
      <w:r w:rsidRPr="00ED28F3">
        <w:rPr>
          <w:rFonts w:ascii="Times New Roman" w:hAnsi="Times New Roman" w:cs="Times New Roman"/>
          <w:i/>
          <w:iCs/>
          <w:color w:val="000000" w:themeColor="text1"/>
          <w:sz w:val="24"/>
          <w:szCs w:val="24"/>
        </w:rPr>
        <w:t xml:space="preserve"> </w:t>
      </w:r>
      <w:proofErr w:type="spellStart"/>
      <w:r w:rsidRPr="00ED28F3">
        <w:rPr>
          <w:rFonts w:ascii="Times New Roman" w:hAnsi="Times New Roman" w:cs="Times New Roman"/>
          <w:color w:val="000000" w:themeColor="text1"/>
          <w:sz w:val="24"/>
          <w:szCs w:val="24"/>
        </w:rPr>
        <w:t>Roxb</w:t>
      </w:r>
      <w:proofErr w:type="spellEnd"/>
      <w:r w:rsidRPr="00ED28F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ED28F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r w:rsidRPr="00ED28F3">
        <w:rPr>
          <w:rFonts w:ascii="Times New Roman" w:hAnsi="Times New Roman" w:cs="Times New Roman"/>
          <w:color w:val="000000" w:themeColor="text1"/>
          <w:sz w:val="24"/>
          <w:szCs w:val="24"/>
        </w:rPr>
        <w:t xml:space="preserve">an underutilized tree of South East Asia. </w:t>
      </w:r>
      <w:r w:rsidRPr="00ED28F3">
        <w:rPr>
          <w:rFonts w:ascii="Times New Roman" w:hAnsi="Times New Roman" w:cs="Times New Roman"/>
          <w:i/>
          <w:iCs/>
          <w:color w:val="000000" w:themeColor="text1"/>
          <w:sz w:val="24"/>
          <w:szCs w:val="24"/>
        </w:rPr>
        <w:t>Ethnobotany Research and Applications</w:t>
      </w:r>
      <w:r w:rsidRPr="00ED28F3">
        <w:rPr>
          <w:rFonts w:ascii="Times New Roman" w:hAnsi="Times New Roman" w:cs="Times New Roman"/>
          <w:color w:val="000000" w:themeColor="text1"/>
          <w:sz w:val="24"/>
          <w:szCs w:val="24"/>
        </w:rPr>
        <w:t xml:space="preserve">, </w:t>
      </w:r>
      <w:r w:rsidRPr="00160057">
        <w:rPr>
          <w:rFonts w:ascii="Times New Roman" w:hAnsi="Times New Roman" w:cs="Times New Roman"/>
          <w:i/>
          <w:iCs/>
          <w:color w:val="000000" w:themeColor="text1"/>
          <w:sz w:val="24"/>
          <w:szCs w:val="24"/>
        </w:rPr>
        <w:t>2</w:t>
      </w:r>
      <w:r>
        <w:rPr>
          <w:rFonts w:ascii="Times New Roman" w:hAnsi="Times New Roman" w:cs="Times New Roman"/>
          <w:color w:val="000000" w:themeColor="text1"/>
          <w:sz w:val="24"/>
          <w:szCs w:val="24"/>
        </w:rPr>
        <w:t>,</w:t>
      </w:r>
      <w:r w:rsidRPr="00ED28F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r w:rsidRPr="00160057">
        <w:rPr>
          <w:rFonts w:ascii="Times New Roman" w:hAnsi="Times New Roman" w:cs="Times New Roman"/>
          <w:color w:val="000000" w:themeColor="text1"/>
          <w:sz w:val="24"/>
          <w:szCs w:val="24"/>
        </w:rPr>
        <w:t>71-23</w:t>
      </w:r>
      <w:r w:rsidRPr="00ED28F3">
        <w:rPr>
          <w:rFonts w:ascii="Times New Roman" w:hAnsi="Times New Roman" w:cs="Times New Roman"/>
          <w:color w:val="000000" w:themeColor="text1"/>
          <w:sz w:val="24"/>
          <w:szCs w:val="24"/>
        </w:rPr>
        <w:t>.</w:t>
      </w:r>
    </w:p>
    <w:p w14:paraId="10351679" w14:textId="77777777" w:rsidR="002D0E1C" w:rsidRDefault="002D0E1C" w:rsidP="002D0E1C">
      <w:pPr>
        <w:tabs>
          <w:tab w:val="left" w:pos="284"/>
        </w:tabs>
        <w:spacing w:after="0" w:line="360" w:lineRule="auto"/>
        <w:ind w:left="709" w:hanging="709"/>
        <w:jc w:val="both"/>
        <w:rPr>
          <w:rFonts w:ascii="Times New Roman" w:hAnsi="Times New Roman" w:cs="Times New Roman"/>
          <w:sz w:val="24"/>
          <w:szCs w:val="24"/>
        </w:rPr>
      </w:pPr>
      <w:r w:rsidRPr="00351A21">
        <w:rPr>
          <w:rFonts w:ascii="Times New Roman" w:hAnsi="Times New Roman" w:cs="Times New Roman"/>
          <w:sz w:val="24"/>
          <w:szCs w:val="24"/>
        </w:rPr>
        <w:t>Singh, R., Rawat, M., Chand, T., Tripathi, S. K., &amp; Pandey, R. (2023). Phenological variations in relation to climatic variables of moist temperate forest tree species of western Himalaya, India. </w:t>
      </w:r>
      <w:proofErr w:type="spellStart"/>
      <w:r w:rsidRPr="00351A21">
        <w:rPr>
          <w:rFonts w:ascii="Times New Roman" w:hAnsi="Times New Roman" w:cs="Times New Roman"/>
          <w:sz w:val="24"/>
          <w:szCs w:val="24"/>
        </w:rPr>
        <w:t>Heliyon</w:t>
      </w:r>
      <w:proofErr w:type="spellEnd"/>
      <w:r w:rsidRPr="00351A21">
        <w:rPr>
          <w:rFonts w:ascii="Times New Roman" w:hAnsi="Times New Roman" w:cs="Times New Roman"/>
          <w:sz w:val="24"/>
          <w:szCs w:val="24"/>
        </w:rPr>
        <w:t>, </w:t>
      </w:r>
      <w:r w:rsidRPr="00C35DFC">
        <w:rPr>
          <w:rFonts w:ascii="Times New Roman" w:hAnsi="Times New Roman" w:cs="Times New Roman"/>
          <w:i/>
          <w:iCs/>
          <w:sz w:val="24"/>
          <w:szCs w:val="24"/>
        </w:rPr>
        <w:t>9</w:t>
      </w:r>
      <w:r w:rsidRPr="00351A21">
        <w:rPr>
          <w:rFonts w:ascii="Times New Roman" w:hAnsi="Times New Roman" w:cs="Times New Roman"/>
          <w:sz w:val="24"/>
          <w:szCs w:val="24"/>
        </w:rPr>
        <w:t>(6).</w:t>
      </w:r>
    </w:p>
    <w:p w14:paraId="5FABD4C8" w14:textId="77777777" w:rsidR="002D0E1C" w:rsidRDefault="002D0E1C" w:rsidP="002D0E1C">
      <w:pPr>
        <w:tabs>
          <w:tab w:val="left" w:pos="284"/>
        </w:tabs>
        <w:spacing w:after="0" w:line="360" w:lineRule="auto"/>
        <w:ind w:left="709" w:hanging="709"/>
        <w:jc w:val="both"/>
        <w:rPr>
          <w:rFonts w:ascii="Times New Roman" w:hAnsi="Times New Roman" w:cs="Times New Roman"/>
          <w:sz w:val="24"/>
          <w:szCs w:val="24"/>
        </w:rPr>
      </w:pPr>
      <w:proofErr w:type="spellStart"/>
      <w:r w:rsidRPr="00351A21">
        <w:rPr>
          <w:rFonts w:ascii="Times New Roman" w:hAnsi="Times New Roman" w:cs="Times New Roman"/>
          <w:sz w:val="24"/>
          <w:szCs w:val="24"/>
        </w:rPr>
        <w:t>Sukhadiya</w:t>
      </w:r>
      <w:proofErr w:type="spellEnd"/>
      <w:r w:rsidRPr="00351A21">
        <w:rPr>
          <w:rFonts w:ascii="Times New Roman" w:hAnsi="Times New Roman" w:cs="Times New Roman"/>
          <w:sz w:val="24"/>
          <w:szCs w:val="24"/>
        </w:rPr>
        <w:t>, M.</w:t>
      </w:r>
      <w:r>
        <w:rPr>
          <w:rFonts w:ascii="Times New Roman" w:hAnsi="Times New Roman" w:cs="Times New Roman"/>
          <w:sz w:val="24"/>
          <w:szCs w:val="24"/>
        </w:rPr>
        <w:t>,</w:t>
      </w:r>
      <w:r w:rsidRPr="00351A21">
        <w:rPr>
          <w:rFonts w:ascii="Times New Roman" w:hAnsi="Times New Roman" w:cs="Times New Roman"/>
          <w:sz w:val="24"/>
          <w:szCs w:val="24"/>
        </w:rPr>
        <w:t xml:space="preserve"> </w:t>
      </w:r>
      <w:proofErr w:type="spellStart"/>
      <w:r w:rsidRPr="00351A21">
        <w:rPr>
          <w:rFonts w:ascii="Times New Roman" w:hAnsi="Times New Roman" w:cs="Times New Roman"/>
          <w:sz w:val="24"/>
          <w:szCs w:val="24"/>
        </w:rPr>
        <w:t>Dholariya</w:t>
      </w:r>
      <w:proofErr w:type="spellEnd"/>
      <w:r w:rsidRPr="00351A21">
        <w:rPr>
          <w:rFonts w:ascii="Times New Roman" w:hAnsi="Times New Roman" w:cs="Times New Roman"/>
          <w:sz w:val="24"/>
          <w:szCs w:val="24"/>
        </w:rPr>
        <w:t>, C. A.</w:t>
      </w:r>
      <w:r>
        <w:rPr>
          <w:rFonts w:ascii="Times New Roman" w:hAnsi="Times New Roman" w:cs="Times New Roman"/>
          <w:sz w:val="24"/>
          <w:szCs w:val="24"/>
        </w:rPr>
        <w:t>,</w:t>
      </w:r>
      <w:r w:rsidRPr="00351A21">
        <w:rPr>
          <w:rFonts w:ascii="Times New Roman" w:hAnsi="Times New Roman" w:cs="Times New Roman"/>
          <w:sz w:val="24"/>
          <w:szCs w:val="24"/>
        </w:rPr>
        <w:t xml:space="preserve"> Behera, L. K.</w:t>
      </w:r>
      <w:r>
        <w:rPr>
          <w:rFonts w:ascii="Times New Roman" w:hAnsi="Times New Roman" w:cs="Times New Roman"/>
          <w:sz w:val="24"/>
          <w:szCs w:val="24"/>
        </w:rPr>
        <w:t>,</w:t>
      </w:r>
      <w:r w:rsidRPr="00351A21">
        <w:rPr>
          <w:rFonts w:ascii="Times New Roman" w:hAnsi="Times New Roman" w:cs="Times New Roman"/>
          <w:sz w:val="24"/>
          <w:szCs w:val="24"/>
        </w:rPr>
        <w:t xml:space="preserve"> Mehta A. A., Sinha S. K. </w:t>
      </w:r>
      <w:r>
        <w:rPr>
          <w:rFonts w:ascii="Times New Roman" w:hAnsi="Times New Roman" w:cs="Times New Roman"/>
          <w:sz w:val="24"/>
          <w:szCs w:val="24"/>
        </w:rPr>
        <w:t>&amp;</w:t>
      </w:r>
      <w:r w:rsidRPr="00351A21">
        <w:rPr>
          <w:rFonts w:ascii="Times New Roman" w:hAnsi="Times New Roman" w:cs="Times New Roman"/>
          <w:sz w:val="24"/>
          <w:szCs w:val="24"/>
        </w:rPr>
        <w:t xml:space="preserve"> Patel S. M. (2019). Biography Of Lesser Known and Medicinal Tree Species Marking Nut (</w:t>
      </w:r>
      <w:proofErr w:type="spellStart"/>
      <w:r w:rsidRPr="00C35DFC">
        <w:rPr>
          <w:rFonts w:ascii="Times New Roman" w:hAnsi="Times New Roman" w:cs="Times New Roman"/>
          <w:i/>
          <w:iCs/>
          <w:sz w:val="24"/>
          <w:szCs w:val="24"/>
        </w:rPr>
        <w:t>Semecarpus</w:t>
      </w:r>
      <w:proofErr w:type="spellEnd"/>
      <w:r w:rsidRPr="00C35DFC">
        <w:rPr>
          <w:rFonts w:ascii="Times New Roman" w:hAnsi="Times New Roman" w:cs="Times New Roman"/>
          <w:i/>
          <w:iCs/>
          <w:sz w:val="24"/>
          <w:szCs w:val="24"/>
        </w:rPr>
        <w:t xml:space="preserve"> </w:t>
      </w:r>
      <w:proofErr w:type="spellStart"/>
      <w:r w:rsidRPr="00C35DFC">
        <w:rPr>
          <w:rFonts w:ascii="Times New Roman" w:hAnsi="Times New Roman" w:cs="Times New Roman"/>
          <w:i/>
          <w:iCs/>
          <w:sz w:val="24"/>
          <w:szCs w:val="24"/>
        </w:rPr>
        <w:t>anacardium</w:t>
      </w:r>
      <w:proofErr w:type="spellEnd"/>
      <w:r w:rsidRPr="00351A21">
        <w:rPr>
          <w:rFonts w:ascii="Times New Roman" w:hAnsi="Times New Roman" w:cs="Times New Roman"/>
          <w:sz w:val="24"/>
          <w:szCs w:val="24"/>
        </w:rPr>
        <w:t xml:space="preserve"> L.). </w:t>
      </w:r>
      <w:r w:rsidRPr="00C35DFC">
        <w:rPr>
          <w:rFonts w:ascii="Times New Roman" w:hAnsi="Times New Roman" w:cs="Times New Roman"/>
          <w:i/>
          <w:iCs/>
          <w:sz w:val="24"/>
          <w:szCs w:val="24"/>
        </w:rPr>
        <w:t>MFP News</w:t>
      </w:r>
      <w:r w:rsidRPr="00351A21">
        <w:rPr>
          <w:rFonts w:ascii="Times New Roman" w:hAnsi="Times New Roman" w:cs="Times New Roman"/>
          <w:sz w:val="24"/>
          <w:szCs w:val="24"/>
        </w:rPr>
        <w:t xml:space="preserve">, </w:t>
      </w:r>
      <w:r w:rsidRPr="00C35DFC">
        <w:rPr>
          <w:rFonts w:ascii="Times New Roman" w:hAnsi="Times New Roman" w:cs="Times New Roman"/>
          <w:i/>
          <w:iCs/>
          <w:sz w:val="24"/>
          <w:szCs w:val="24"/>
        </w:rPr>
        <w:t>1</w:t>
      </w:r>
      <w:r>
        <w:rPr>
          <w:rFonts w:ascii="Times New Roman" w:hAnsi="Times New Roman" w:cs="Times New Roman"/>
          <w:sz w:val="24"/>
          <w:szCs w:val="24"/>
        </w:rPr>
        <w:t>,</w:t>
      </w:r>
      <w:r w:rsidRPr="00351A21">
        <w:rPr>
          <w:rFonts w:ascii="Times New Roman" w:hAnsi="Times New Roman" w:cs="Times New Roman"/>
          <w:sz w:val="24"/>
          <w:szCs w:val="24"/>
        </w:rPr>
        <w:t xml:space="preserve"> 9-13.</w:t>
      </w:r>
    </w:p>
    <w:p w14:paraId="5E0ED8AB" w14:textId="77777777" w:rsidR="002D0E1C" w:rsidRDefault="002D0E1C" w:rsidP="002D0E1C">
      <w:pPr>
        <w:tabs>
          <w:tab w:val="left" w:pos="284"/>
        </w:tabs>
        <w:spacing w:after="0" w:line="360" w:lineRule="auto"/>
        <w:ind w:left="709" w:hanging="709"/>
        <w:jc w:val="both"/>
        <w:rPr>
          <w:rFonts w:ascii="Times New Roman" w:hAnsi="Times New Roman" w:cs="Times New Roman"/>
          <w:sz w:val="24"/>
          <w:szCs w:val="24"/>
        </w:rPr>
      </w:pPr>
      <w:r w:rsidRPr="00351A21">
        <w:rPr>
          <w:rFonts w:ascii="Times New Roman" w:hAnsi="Times New Roman" w:cs="Times New Roman"/>
          <w:sz w:val="24"/>
          <w:szCs w:val="24"/>
        </w:rPr>
        <w:t>Sumanth, M. V.</w:t>
      </w:r>
      <w:r>
        <w:rPr>
          <w:rFonts w:ascii="Times New Roman" w:hAnsi="Times New Roman" w:cs="Times New Roman"/>
          <w:sz w:val="24"/>
          <w:szCs w:val="24"/>
        </w:rPr>
        <w:t>,</w:t>
      </w:r>
      <w:r w:rsidRPr="00351A21">
        <w:rPr>
          <w:rFonts w:ascii="Times New Roman" w:hAnsi="Times New Roman" w:cs="Times New Roman"/>
          <w:sz w:val="24"/>
          <w:szCs w:val="24"/>
        </w:rPr>
        <w:t xml:space="preserve"> </w:t>
      </w:r>
      <w:proofErr w:type="spellStart"/>
      <w:r w:rsidRPr="00351A21">
        <w:rPr>
          <w:rFonts w:ascii="Times New Roman" w:hAnsi="Times New Roman" w:cs="Times New Roman"/>
          <w:sz w:val="24"/>
          <w:szCs w:val="24"/>
        </w:rPr>
        <w:t>Yellanthoor</w:t>
      </w:r>
      <w:proofErr w:type="spellEnd"/>
      <w:r w:rsidRPr="00351A21">
        <w:rPr>
          <w:rFonts w:ascii="Times New Roman" w:hAnsi="Times New Roman" w:cs="Times New Roman"/>
          <w:sz w:val="24"/>
          <w:szCs w:val="24"/>
        </w:rPr>
        <w:t>, M. B.</w:t>
      </w:r>
      <w:r>
        <w:rPr>
          <w:rFonts w:ascii="Times New Roman" w:hAnsi="Times New Roman" w:cs="Times New Roman"/>
          <w:sz w:val="24"/>
          <w:szCs w:val="24"/>
        </w:rPr>
        <w:t>,</w:t>
      </w:r>
      <w:r w:rsidRPr="00351A21">
        <w:rPr>
          <w:rFonts w:ascii="Times New Roman" w:hAnsi="Times New Roman" w:cs="Times New Roman"/>
          <w:sz w:val="24"/>
          <w:szCs w:val="24"/>
        </w:rPr>
        <w:t xml:space="preserve"> Ravikumar, K. </w:t>
      </w:r>
      <w:r>
        <w:rPr>
          <w:rFonts w:ascii="Times New Roman" w:hAnsi="Times New Roman" w:cs="Times New Roman"/>
          <w:sz w:val="24"/>
          <w:szCs w:val="24"/>
        </w:rPr>
        <w:t>&amp;</w:t>
      </w:r>
      <w:r w:rsidRPr="00351A21">
        <w:rPr>
          <w:rFonts w:ascii="Times New Roman" w:hAnsi="Times New Roman" w:cs="Times New Roman"/>
          <w:sz w:val="24"/>
          <w:szCs w:val="24"/>
        </w:rPr>
        <w:t xml:space="preserve"> Ravichandran, P. (2013). Comparative physicochemical, phytochemical and HPTLC studies on root species used as Patala in Ayurvedic system of medicine, </w:t>
      </w:r>
      <w:r w:rsidRPr="009E6096">
        <w:rPr>
          <w:rFonts w:ascii="Times New Roman" w:hAnsi="Times New Roman" w:cs="Times New Roman"/>
          <w:i/>
          <w:iCs/>
          <w:sz w:val="24"/>
          <w:szCs w:val="24"/>
        </w:rPr>
        <w:t>J. Pharm. Res.</w:t>
      </w:r>
      <w:r w:rsidRPr="00351A21">
        <w:rPr>
          <w:rFonts w:ascii="Times New Roman" w:hAnsi="Times New Roman" w:cs="Times New Roman"/>
          <w:sz w:val="24"/>
          <w:szCs w:val="24"/>
        </w:rPr>
        <w:t xml:space="preserve">, </w:t>
      </w:r>
      <w:r w:rsidRPr="009E6096">
        <w:rPr>
          <w:rFonts w:ascii="Times New Roman" w:hAnsi="Times New Roman" w:cs="Times New Roman"/>
          <w:i/>
          <w:iCs/>
          <w:sz w:val="24"/>
          <w:szCs w:val="24"/>
        </w:rPr>
        <w:t>7</w:t>
      </w:r>
      <w:r w:rsidRPr="00351A21">
        <w:rPr>
          <w:rFonts w:ascii="Times New Roman" w:hAnsi="Times New Roman" w:cs="Times New Roman"/>
          <w:sz w:val="24"/>
          <w:szCs w:val="24"/>
        </w:rPr>
        <w:t>(9)</w:t>
      </w:r>
      <w:r>
        <w:rPr>
          <w:rFonts w:ascii="Times New Roman" w:hAnsi="Times New Roman" w:cs="Times New Roman"/>
          <w:sz w:val="24"/>
          <w:szCs w:val="24"/>
        </w:rPr>
        <w:t>,</w:t>
      </w:r>
      <w:r w:rsidRPr="00351A21">
        <w:rPr>
          <w:rFonts w:ascii="Times New Roman" w:hAnsi="Times New Roman" w:cs="Times New Roman"/>
          <w:sz w:val="24"/>
          <w:szCs w:val="24"/>
        </w:rPr>
        <w:t xml:space="preserve"> 810–816</w:t>
      </w:r>
      <w:r>
        <w:rPr>
          <w:rFonts w:ascii="Times New Roman" w:hAnsi="Times New Roman" w:cs="Times New Roman"/>
          <w:sz w:val="24"/>
          <w:szCs w:val="24"/>
        </w:rPr>
        <w:t>.</w:t>
      </w:r>
      <w:r w:rsidRPr="00351A21">
        <w:rPr>
          <w:rFonts w:ascii="Times New Roman" w:hAnsi="Times New Roman" w:cs="Times New Roman"/>
          <w:sz w:val="24"/>
          <w:szCs w:val="24"/>
        </w:rPr>
        <w:t xml:space="preserve"> </w:t>
      </w:r>
    </w:p>
    <w:p w14:paraId="7A9AF40E" w14:textId="77777777" w:rsidR="002D0E1C" w:rsidRDefault="002D0E1C" w:rsidP="002D0E1C">
      <w:pPr>
        <w:spacing w:after="0" w:line="360" w:lineRule="auto"/>
        <w:jc w:val="both"/>
        <w:rPr>
          <w:rFonts w:ascii="Times New Roman" w:hAnsi="Times New Roman" w:cs="Times New Roman"/>
          <w:color w:val="000000" w:themeColor="text1"/>
          <w:sz w:val="24"/>
          <w:szCs w:val="24"/>
        </w:rPr>
      </w:pPr>
      <w:r w:rsidRPr="00ED28F3">
        <w:rPr>
          <w:rFonts w:ascii="Times New Roman" w:hAnsi="Times New Roman" w:cs="Times New Roman"/>
          <w:color w:val="000000" w:themeColor="text1"/>
          <w:sz w:val="24"/>
          <w:szCs w:val="24"/>
        </w:rPr>
        <w:t>Troup, R.S. (1921) The silviculture of Indian trees. Clarendon Press, Oxford.</w:t>
      </w:r>
    </w:p>
    <w:p w14:paraId="2591B86B" w14:textId="77777777" w:rsidR="002D0E1C" w:rsidRDefault="002D0E1C" w:rsidP="002D0E1C">
      <w:pPr>
        <w:tabs>
          <w:tab w:val="left" w:pos="284"/>
        </w:tabs>
        <w:spacing w:after="0" w:line="360" w:lineRule="auto"/>
        <w:ind w:left="709" w:hanging="709"/>
        <w:jc w:val="both"/>
        <w:rPr>
          <w:rFonts w:ascii="Times New Roman" w:hAnsi="Times New Roman" w:cs="Times New Roman"/>
          <w:sz w:val="24"/>
          <w:szCs w:val="24"/>
        </w:rPr>
      </w:pPr>
      <w:r w:rsidRPr="00351A21">
        <w:rPr>
          <w:rFonts w:ascii="Times New Roman" w:hAnsi="Times New Roman" w:cs="Times New Roman"/>
          <w:sz w:val="24"/>
          <w:szCs w:val="24"/>
        </w:rPr>
        <w:t>Wahab Sab., B. A.</w:t>
      </w:r>
      <w:r>
        <w:rPr>
          <w:rFonts w:ascii="Times New Roman" w:hAnsi="Times New Roman" w:cs="Times New Roman"/>
          <w:sz w:val="24"/>
          <w:szCs w:val="24"/>
        </w:rPr>
        <w:t>,</w:t>
      </w:r>
      <w:r w:rsidRPr="00351A21">
        <w:rPr>
          <w:rFonts w:ascii="Times New Roman" w:hAnsi="Times New Roman" w:cs="Times New Roman"/>
          <w:sz w:val="24"/>
          <w:szCs w:val="24"/>
        </w:rPr>
        <w:t xml:space="preserve"> Jacob, J.</w:t>
      </w:r>
      <w:r>
        <w:rPr>
          <w:rFonts w:ascii="Times New Roman" w:hAnsi="Times New Roman" w:cs="Times New Roman"/>
          <w:sz w:val="24"/>
          <w:szCs w:val="24"/>
        </w:rPr>
        <w:t>,</w:t>
      </w:r>
      <w:r w:rsidRPr="00351A21">
        <w:rPr>
          <w:rFonts w:ascii="Times New Roman" w:hAnsi="Times New Roman" w:cs="Times New Roman"/>
          <w:sz w:val="24"/>
          <w:szCs w:val="24"/>
        </w:rPr>
        <w:t xml:space="preserve"> Manjunath, G. G.</w:t>
      </w:r>
      <w:r>
        <w:rPr>
          <w:rFonts w:ascii="Times New Roman" w:hAnsi="Times New Roman" w:cs="Times New Roman"/>
          <w:sz w:val="24"/>
          <w:szCs w:val="24"/>
        </w:rPr>
        <w:t>,</w:t>
      </w:r>
      <w:r w:rsidRPr="00351A21">
        <w:rPr>
          <w:rFonts w:ascii="Times New Roman" w:hAnsi="Times New Roman" w:cs="Times New Roman"/>
          <w:sz w:val="24"/>
          <w:szCs w:val="24"/>
        </w:rPr>
        <w:t xml:space="preserve"> Singh V. K.</w:t>
      </w:r>
      <w:r>
        <w:rPr>
          <w:rFonts w:ascii="Times New Roman" w:hAnsi="Times New Roman" w:cs="Times New Roman"/>
          <w:sz w:val="24"/>
          <w:szCs w:val="24"/>
        </w:rPr>
        <w:t>,</w:t>
      </w:r>
      <w:r w:rsidRPr="00351A21">
        <w:rPr>
          <w:rFonts w:ascii="Times New Roman" w:hAnsi="Times New Roman" w:cs="Times New Roman"/>
          <w:sz w:val="24"/>
          <w:szCs w:val="24"/>
        </w:rPr>
        <w:t xml:space="preserve"> </w:t>
      </w:r>
      <w:proofErr w:type="spellStart"/>
      <w:r w:rsidRPr="00351A21">
        <w:rPr>
          <w:rFonts w:ascii="Times New Roman" w:hAnsi="Times New Roman" w:cs="Times New Roman"/>
          <w:sz w:val="24"/>
          <w:szCs w:val="24"/>
        </w:rPr>
        <w:t>Mundkinajeedu</w:t>
      </w:r>
      <w:proofErr w:type="spellEnd"/>
      <w:r w:rsidRPr="00351A21">
        <w:rPr>
          <w:rFonts w:ascii="Times New Roman" w:hAnsi="Times New Roman" w:cs="Times New Roman"/>
          <w:sz w:val="24"/>
          <w:szCs w:val="24"/>
        </w:rPr>
        <w:t xml:space="preserve"> D. </w:t>
      </w:r>
      <w:r>
        <w:rPr>
          <w:rFonts w:ascii="Times New Roman" w:hAnsi="Times New Roman" w:cs="Times New Roman"/>
          <w:sz w:val="24"/>
          <w:szCs w:val="24"/>
        </w:rPr>
        <w:t>&amp;</w:t>
      </w:r>
      <w:r w:rsidRPr="00351A21">
        <w:rPr>
          <w:rFonts w:ascii="Times New Roman" w:hAnsi="Times New Roman" w:cs="Times New Roman"/>
          <w:sz w:val="24"/>
          <w:szCs w:val="24"/>
        </w:rPr>
        <w:t xml:space="preserve"> </w:t>
      </w:r>
      <w:proofErr w:type="spellStart"/>
      <w:r w:rsidRPr="00351A21">
        <w:rPr>
          <w:rFonts w:ascii="Times New Roman" w:hAnsi="Times New Roman" w:cs="Times New Roman"/>
          <w:sz w:val="24"/>
          <w:szCs w:val="24"/>
        </w:rPr>
        <w:t>Shankarappa</w:t>
      </w:r>
      <w:proofErr w:type="spellEnd"/>
      <w:r w:rsidRPr="00351A21">
        <w:rPr>
          <w:rFonts w:ascii="Times New Roman" w:hAnsi="Times New Roman" w:cs="Times New Roman"/>
          <w:sz w:val="24"/>
          <w:szCs w:val="24"/>
        </w:rPr>
        <w:t xml:space="preserve">, S. (2015). </w:t>
      </w:r>
      <w:proofErr w:type="spellStart"/>
      <w:r w:rsidRPr="00351A21">
        <w:rPr>
          <w:rFonts w:ascii="Times New Roman" w:hAnsi="Times New Roman" w:cs="Times New Roman"/>
          <w:sz w:val="24"/>
          <w:szCs w:val="24"/>
        </w:rPr>
        <w:t>Cycloolivil</w:t>
      </w:r>
      <w:proofErr w:type="spellEnd"/>
      <w:r w:rsidRPr="00351A21">
        <w:rPr>
          <w:rFonts w:ascii="Times New Roman" w:hAnsi="Times New Roman" w:cs="Times New Roman"/>
          <w:sz w:val="24"/>
          <w:szCs w:val="24"/>
        </w:rPr>
        <w:t xml:space="preserve">, a lignan from the roots of </w:t>
      </w:r>
      <w:proofErr w:type="spellStart"/>
      <w:r w:rsidRPr="009E6096">
        <w:rPr>
          <w:rFonts w:ascii="Times New Roman" w:hAnsi="Times New Roman" w:cs="Times New Roman"/>
          <w:i/>
          <w:iCs/>
          <w:sz w:val="24"/>
          <w:szCs w:val="24"/>
        </w:rPr>
        <w:t>Stereospermum</w:t>
      </w:r>
      <w:proofErr w:type="spellEnd"/>
      <w:r w:rsidRPr="009E6096">
        <w:rPr>
          <w:rFonts w:ascii="Times New Roman" w:hAnsi="Times New Roman" w:cs="Times New Roman"/>
          <w:i/>
          <w:iCs/>
          <w:sz w:val="24"/>
          <w:szCs w:val="24"/>
        </w:rPr>
        <w:t xml:space="preserve"> </w:t>
      </w:r>
      <w:proofErr w:type="spellStart"/>
      <w:r w:rsidRPr="009E6096">
        <w:rPr>
          <w:rFonts w:ascii="Times New Roman" w:hAnsi="Times New Roman" w:cs="Times New Roman"/>
          <w:i/>
          <w:iCs/>
          <w:sz w:val="24"/>
          <w:szCs w:val="24"/>
        </w:rPr>
        <w:t>suaveolens</w:t>
      </w:r>
      <w:proofErr w:type="spellEnd"/>
      <w:r w:rsidRPr="00351A21">
        <w:rPr>
          <w:rFonts w:ascii="Times New Roman" w:hAnsi="Times New Roman" w:cs="Times New Roman"/>
          <w:sz w:val="24"/>
          <w:szCs w:val="24"/>
        </w:rPr>
        <w:t xml:space="preserve">, </w:t>
      </w:r>
      <w:proofErr w:type="spellStart"/>
      <w:r w:rsidRPr="009E6096">
        <w:rPr>
          <w:rFonts w:ascii="Times New Roman" w:hAnsi="Times New Roman" w:cs="Times New Roman"/>
          <w:i/>
          <w:iCs/>
          <w:sz w:val="24"/>
          <w:szCs w:val="24"/>
        </w:rPr>
        <w:t>Pharmacogn</w:t>
      </w:r>
      <w:proofErr w:type="spellEnd"/>
      <w:r w:rsidRPr="009E6096">
        <w:rPr>
          <w:rFonts w:ascii="Times New Roman" w:hAnsi="Times New Roman" w:cs="Times New Roman"/>
          <w:i/>
          <w:iCs/>
          <w:sz w:val="24"/>
          <w:szCs w:val="24"/>
        </w:rPr>
        <w:t>. Res</w:t>
      </w:r>
      <w:r w:rsidRPr="00351A21">
        <w:rPr>
          <w:rFonts w:ascii="Times New Roman" w:hAnsi="Times New Roman" w:cs="Times New Roman"/>
          <w:sz w:val="24"/>
          <w:szCs w:val="24"/>
        </w:rPr>
        <w:t xml:space="preserve">., </w:t>
      </w:r>
      <w:r w:rsidRPr="009E6096">
        <w:rPr>
          <w:rFonts w:ascii="Times New Roman" w:hAnsi="Times New Roman" w:cs="Times New Roman"/>
          <w:i/>
          <w:iCs/>
          <w:sz w:val="24"/>
          <w:szCs w:val="24"/>
        </w:rPr>
        <w:t>7</w:t>
      </w:r>
      <w:r w:rsidRPr="00351A21">
        <w:rPr>
          <w:rFonts w:ascii="Times New Roman" w:hAnsi="Times New Roman" w:cs="Times New Roman"/>
          <w:sz w:val="24"/>
          <w:szCs w:val="24"/>
        </w:rPr>
        <w:t>(1)</w:t>
      </w:r>
      <w:r>
        <w:rPr>
          <w:rFonts w:ascii="Times New Roman" w:hAnsi="Times New Roman" w:cs="Times New Roman"/>
          <w:sz w:val="24"/>
          <w:szCs w:val="24"/>
        </w:rPr>
        <w:t>,</w:t>
      </w:r>
      <w:r w:rsidRPr="00351A21">
        <w:rPr>
          <w:rFonts w:ascii="Times New Roman" w:hAnsi="Times New Roman" w:cs="Times New Roman"/>
          <w:sz w:val="24"/>
          <w:szCs w:val="24"/>
        </w:rPr>
        <w:t xml:space="preserve"> 45</w:t>
      </w:r>
      <w:r>
        <w:rPr>
          <w:rFonts w:ascii="Times New Roman" w:hAnsi="Times New Roman" w:cs="Times New Roman"/>
          <w:sz w:val="24"/>
          <w:szCs w:val="24"/>
        </w:rPr>
        <w:t>-</w:t>
      </w:r>
      <w:r w:rsidRPr="00351A21">
        <w:rPr>
          <w:rFonts w:ascii="Times New Roman" w:hAnsi="Times New Roman" w:cs="Times New Roman"/>
          <w:sz w:val="24"/>
          <w:szCs w:val="24"/>
        </w:rPr>
        <w:t>48</w:t>
      </w:r>
      <w:r>
        <w:rPr>
          <w:rFonts w:ascii="Times New Roman" w:hAnsi="Times New Roman" w:cs="Times New Roman"/>
          <w:sz w:val="24"/>
          <w:szCs w:val="24"/>
        </w:rPr>
        <w:t>.</w:t>
      </w:r>
    </w:p>
    <w:p w14:paraId="4AAD2343" w14:textId="45D035D7" w:rsidR="00086D8F" w:rsidRDefault="002D0E1C" w:rsidP="002D0E1C">
      <w:pPr>
        <w:spacing w:after="0" w:line="360" w:lineRule="auto"/>
        <w:jc w:val="both"/>
        <w:rPr>
          <w:rFonts w:ascii="Times New Roman" w:hAnsi="Times New Roman" w:cs="Times New Roman"/>
          <w:bCs/>
          <w:iCs/>
          <w:sz w:val="24"/>
          <w:szCs w:val="24"/>
        </w:rPr>
      </w:pPr>
      <w:r w:rsidRPr="00351A21">
        <w:rPr>
          <w:rFonts w:ascii="Times New Roman" w:hAnsi="Times New Roman" w:cs="Times New Roman"/>
          <w:sz w:val="24"/>
          <w:szCs w:val="24"/>
        </w:rPr>
        <w:t>Zar</w:t>
      </w:r>
      <w:r>
        <w:rPr>
          <w:rFonts w:ascii="Times New Roman" w:hAnsi="Times New Roman" w:cs="Times New Roman"/>
          <w:sz w:val="24"/>
          <w:szCs w:val="24"/>
        </w:rPr>
        <w:t>,</w:t>
      </w:r>
      <w:r w:rsidRPr="00351A21">
        <w:rPr>
          <w:rFonts w:ascii="Times New Roman" w:hAnsi="Times New Roman" w:cs="Times New Roman"/>
          <w:sz w:val="24"/>
          <w:szCs w:val="24"/>
        </w:rPr>
        <w:t xml:space="preserve"> J</w:t>
      </w:r>
      <w:r>
        <w:rPr>
          <w:rFonts w:ascii="Times New Roman" w:hAnsi="Times New Roman" w:cs="Times New Roman"/>
          <w:sz w:val="24"/>
          <w:szCs w:val="24"/>
        </w:rPr>
        <w:t>.</w:t>
      </w:r>
      <w:r w:rsidRPr="00351A21">
        <w:rPr>
          <w:rFonts w:ascii="Times New Roman" w:hAnsi="Times New Roman" w:cs="Times New Roman"/>
          <w:sz w:val="24"/>
          <w:szCs w:val="24"/>
        </w:rPr>
        <w:t xml:space="preserve"> (2007)</w:t>
      </w:r>
      <w:r>
        <w:rPr>
          <w:rFonts w:ascii="Times New Roman" w:hAnsi="Times New Roman" w:cs="Times New Roman"/>
          <w:sz w:val="24"/>
          <w:szCs w:val="24"/>
        </w:rPr>
        <w:t>.</w:t>
      </w:r>
      <w:r w:rsidRPr="00351A21">
        <w:rPr>
          <w:rFonts w:ascii="Times New Roman" w:hAnsi="Times New Roman" w:cs="Times New Roman"/>
          <w:sz w:val="24"/>
          <w:szCs w:val="24"/>
        </w:rPr>
        <w:t xml:space="preserve"> Biostatistical Analysis. Pearson Education, London, 663</w:t>
      </w:r>
      <w:r>
        <w:rPr>
          <w:rFonts w:ascii="Times New Roman" w:hAnsi="Times New Roman" w:cs="Times New Roman"/>
          <w:sz w:val="24"/>
          <w:szCs w:val="24"/>
        </w:rPr>
        <w:t>.</w:t>
      </w:r>
    </w:p>
    <w:p w14:paraId="270D9A87" w14:textId="77777777" w:rsidR="00BC29CA" w:rsidRDefault="00BC29CA" w:rsidP="0004221B">
      <w:pPr>
        <w:pStyle w:val="ListParagraph"/>
        <w:spacing w:line="360" w:lineRule="auto"/>
        <w:ind w:left="360" w:firstLine="360"/>
        <w:jc w:val="both"/>
        <w:rPr>
          <w:rFonts w:ascii="Times New Roman" w:hAnsi="Times New Roman" w:cs="Times New Roman"/>
          <w:bCs/>
          <w:iCs/>
          <w:sz w:val="24"/>
          <w:szCs w:val="24"/>
        </w:rPr>
      </w:pPr>
    </w:p>
    <w:sectPr w:rsidR="00BC29CA">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4C5676" w14:textId="77777777" w:rsidR="00D8590A" w:rsidRDefault="00D8590A" w:rsidP="00492808">
      <w:pPr>
        <w:spacing w:after="0" w:line="240" w:lineRule="auto"/>
      </w:pPr>
      <w:r>
        <w:separator/>
      </w:r>
    </w:p>
  </w:endnote>
  <w:endnote w:type="continuationSeparator" w:id="0">
    <w:p w14:paraId="463521F1" w14:textId="77777777" w:rsidR="00D8590A" w:rsidRDefault="00D8590A" w:rsidP="00492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hruti">
    <w:altName w:val="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44768" w14:textId="77777777" w:rsidR="00492808" w:rsidRDefault="004928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39205" w14:textId="77777777" w:rsidR="00492808" w:rsidRDefault="004928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09996" w14:textId="77777777" w:rsidR="00492808" w:rsidRDefault="004928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05F7A5" w14:textId="77777777" w:rsidR="00D8590A" w:rsidRDefault="00D8590A" w:rsidP="00492808">
      <w:pPr>
        <w:spacing w:after="0" w:line="240" w:lineRule="auto"/>
      </w:pPr>
      <w:r>
        <w:separator/>
      </w:r>
    </w:p>
  </w:footnote>
  <w:footnote w:type="continuationSeparator" w:id="0">
    <w:p w14:paraId="13123E56" w14:textId="77777777" w:rsidR="00D8590A" w:rsidRDefault="00D8590A" w:rsidP="004928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72325" w14:textId="6EAEC647" w:rsidR="00492808" w:rsidRDefault="00492808">
    <w:pPr>
      <w:pStyle w:val="Header"/>
    </w:pPr>
    <w:r>
      <w:rPr>
        <w:noProof/>
      </w:rPr>
      <w:pict w14:anchorId="674C21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120412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1DEA5" w14:textId="4BBCB9B4" w:rsidR="00492808" w:rsidRDefault="00492808">
    <w:pPr>
      <w:pStyle w:val="Header"/>
    </w:pPr>
    <w:r>
      <w:rPr>
        <w:noProof/>
      </w:rPr>
      <w:pict w14:anchorId="076F16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120412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1ACDB" w14:textId="2259D6D8" w:rsidR="00492808" w:rsidRDefault="00492808">
    <w:pPr>
      <w:pStyle w:val="Header"/>
    </w:pPr>
    <w:r>
      <w:rPr>
        <w:noProof/>
      </w:rPr>
      <w:pict w14:anchorId="1A64A6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120412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63C91"/>
    <w:multiLevelType w:val="hybridMultilevel"/>
    <w:tmpl w:val="02C6DD22"/>
    <w:lvl w:ilvl="0" w:tplc="40090019">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216B40D3"/>
    <w:multiLevelType w:val="hybridMultilevel"/>
    <w:tmpl w:val="7B7EF856"/>
    <w:lvl w:ilvl="0" w:tplc="EEAA7AD4">
      <w:start w:val="4"/>
      <w:numFmt w:val="upp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6070325"/>
    <w:multiLevelType w:val="multilevel"/>
    <w:tmpl w:val="919EC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D36348"/>
    <w:multiLevelType w:val="hybridMultilevel"/>
    <w:tmpl w:val="9CA62798"/>
    <w:lvl w:ilvl="0" w:tplc="56EAA96A">
      <w:start w:val="1"/>
      <w:numFmt w:val="decimal"/>
      <w:lvlText w:val="%1."/>
      <w:lvlJc w:val="left"/>
      <w:pPr>
        <w:ind w:left="360" w:hanging="360"/>
      </w:pPr>
      <w:rPr>
        <w:rFonts w:eastAsiaTheme="minorHAnsi" w:hint="default"/>
        <w:b/>
        <w:i w:val="0"/>
        <w:iCs/>
        <w:color w:val="FF000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15:restartNumberingAfterBreak="0">
    <w:nsid w:val="40CB5FDD"/>
    <w:multiLevelType w:val="hybridMultilevel"/>
    <w:tmpl w:val="33362110"/>
    <w:lvl w:ilvl="0" w:tplc="FFFFFFFF">
      <w:start w:val="1"/>
      <w:numFmt w:val="lowerLetter"/>
      <w:lvlText w:val="%1."/>
      <w:lvlJc w:val="left"/>
      <w:pPr>
        <w:ind w:left="360" w:hanging="360"/>
      </w:pPr>
      <w:rPr>
        <w:rFonts w:hint="default"/>
        <w:b/>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5" w15:restartNumberingAfterBreak="0">
    <w:nsid w:val="413832F3"/>
    <w:multiLevelType w:val="hybridMultilevel"/>
    <w:tmpl w:val="D2C80268"/>
    <w:lvl w:ilvl="0" w:tplc="B2CA921E">
      <w:start w:val="1"/>
      <w:numFmt w:val="decimal"/>
      <w:lvlText w:val="%1."/>
      <w:lvlJc w:val="left"/>
      <w:pPr>
        <w:ind w:left="493" w:hanging="257"/>
      </w:pPr>
      <w:rPr>
        <w:rFonts w:ascii="Cambria" w:eastAsia="Cambria" w:hAnsi="Cambria" w:cs="Cambria" w:hint="default"/>
        <w:b w:val="0"/>
        <w:bCs w:val="0"/>
        <w:i w:val="0"/>
        <w:iCs w:val="0"/>
        <w:spacing w:val="-1"/>
        <w:w w:val="118"/>
        <w:sz w:val="16"/>
        <w:szCs w:val="16"/>
        <w:lang w:val="en-US" w:eastAsia="en-US" w:bidi="ar-SA"/>
      </w:rPr>
    </w:lvl>
    <w:lvl w:ilvl="1" w:tplc="2A3E1B40">
      <w:numFmt w:val="bullet"/>
      <w:lvlText w:val="•"/>
      <w:lvlJc w:val="left"/>
      <w:pPr>
        <w:ind w:left="1386" w:hanging="257"/>
      </w:pPr>
      <w:rPr>
        <w:lang w:val="en-US" w:eastAsia="en-US" w:bidi="ar-SA"/>
      </w:rPr>
    </w:lvl>
    <w:lvl w:ilvl="2" w:tplc="D660D2FE">
      <w:numFmt w:val="bullet"/>
      <w:lvlText w:val="•"/>
      <w:lvlJc w:val="left"/>
      <w:pPr>
        <w:ind w:left="2272" w:hanging="257"/>
      </w:pPr>
      <w:rPr>
        <w:lang w:val="en-US" w:eastAsia="en-US" w:bidi="ar-SA"/>
      </w:rPr>
    </w:lvl>
    <w:lvl w:ilvl="3" w:tplc="01FA2562">
      <w:numFmt w:val="bullet"/>
      <w:lvlText w:val="•"/>
      <w:lvlJc w:val="left"/>
      <w:pPr>
        <w:ind w:left="3158" w:hanging="257"/>
      </w:pPr>
      <w:rPr>
        <w:lang w:val="en-US" w:eastAsia="en-US" w:bidi="ar-SA"/>
      </w:rPr>
    </w:lvl>
    <w:lvl w:ilvl="4" w:tplc="80AEFCB4">
      <w:numFmt w:val="bullet"/>
      <w:lvlText w:val="•"/>
      <w:lvlJc w:val="left"/>
      <w:pPr>
        <w:ind w:left="4044" w:hanging="257"/>
      </w:pPr>
      <w:rPr>
        <w:lang w:val="en-US" w:eastAsia="en-US" w:bidi="ar-SA"/>
      </w:rPr>
    </w:lvl>
    <w:lvl w:ilvl="5" w:tplc="401E3F60">
      <w:numFmt w:val="bullet"/>
      <w:lvlText w:val="•"/>
      <w:lvlJc w:val="left"/>
      <w:pPr>
        <w:ind w:left="4930" w:hanging="257"/>
      </w:pPr>
      <w:rPr>
        <w:lang w:val="en-US" w:eastAsia="en-US" w:bidi="ar-SA"/>
      </w:rPr>
    </w:lvl>
    <w:lvl w:ilvl="6" w:tplc="BABE9F22">
      <w:numFmt w:val="bullet"/>
      <w:lvlText w:val="•"/>
      <w:lvlJc w:val="left"/>
      <w:pPr>
        <w:ind w:left="5816" w:hanging="257"/>
      </w:pPr>
      <w:rPr>
        <w:lang w:val="en-US" w:eastAsia="en-US" w:bidi="ar-SA"/>
      </w:rPr>
    </w:lvl>
    <w:lvl w:ilvl="7" w:tplc="5C6066D8">
      <w:numFmt w:val="bullet"/>
      <w:lvlText w:val="•"/>
      <w:lvlJc w:val="left"/>
      <w:pPr>
        <w:ind w:left="6702" w:hanging="257"/>
      </w:pPr>
      <w:rPr>
        <w:lang w:val="en-US" w:eastAsia="en-US" w:bidi="ar-SA"/>
      </w:rPr>
    </w:lvl>
    <w:lvl w:ilvl="8" w:tplc="EE9A2850">
      <w:numFmt w:val="bullet"/>
      <w:lvlText w:val="•"/>
      <w:lvlJc w:val="left"/>
      <w:pPr>
        <w:ind w:left="7588" w:hanging="257"/>
      </w:pPr>
      <w:rPr>
        <w:lang w:val="en-US" w:eastAsia="en-US" w:bidi="ar-SA"/>
      </w:rPr>
    </w:lvl>
  </w:abstractNum>
  <w:abstractNum w:abstractNumId="6" w15:restartNumberingAfterBreak="0">
    <w:nsid w:val="565D794A"/>
    <w:multiLevelType w:val="hybridMultilevel"/>
    <w:tmpl w:val="FE70A8DE"/>
    <w:lvl w:ilvl="0" w:tplc="CFB4D61E">
      <w:start w:val="1"/>
      <w:numFmt w:val="lowerLetter"/>
      <w:lvlText w:val="%1)"/>
      <w:lvlJc w:val="left"/>
      <w:pPr>
        <w:ind w:left="360" w:hanging="360"/>
      </w:pPr>
      <w:rPr>
        <w:b/>
        <w:bCs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15:restartNumberingAfterBreak="0">
    <w:nsid w:val="57435FA3"/>
    <w:multiLevelType w:val="hybridMultilevel"/>
    <w:tmpl w:val="52CA77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E6B0141"/>
    <w:multiLevelType w:val="hybridMultilevel"/>
    <w:tmpl w:val="1EDC36FE"/>
    <w:lvl w:ilvl="0" w:tplc="298C5938">
      <w:start w:val="1"/>
      <w:numFmt w:val="lowerLetter"/>
      <w:lvlText w:val="%1."/>
      <w:lvlJc w:val="left"/>
      <w:pPr>
        <w:ind w:left="360" w:hanging="360"/>
      </w:pPr>
      <w:rPr>
        <w:rFonts w:hint="default"/>
        <w:color w:val="auto"/>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 w15:restartNumberingAfterBreak="0">
    <w:nsid w:val="5E8F57F7"/>
    <w:multiLevelType w:val="hybridMultilevel"/>
    <w:tmpl w:val="33362110"/>
    <w:lvl w:ilvl="0" w:tplc="32FC416C">
      <w:start w:val="1"/>
      <w:numFmt w:val="lowerLetter"/>
      <w:lvlText w:val="%1."/>
      <w:lvlJc w:val="left"/>
      <w:pPr>
        <w:ind w:left="360" w:hanging="360"/>
      </w:pPr>
      <w:rPr>
        <w:rFonts w:hint="default"/>
        <w:b/>
      </w:rPr>
    </w:lvl>
    <w:lvl w:ilvl="1" w:tplc="40090019" w:tentative="1">
      <w:start w:val="1"/>
      <w:numFmt w:val="lowerLetter"/>
      <w:lvlText w:val="%2."/>
      <w:lvlJc w:val="left"/>
      <w:pPr>
        <w:ind w:left="1014" w:hanging="360"/>
      </w:pPr>
    </w:lvl>
    <w:lvl w:ilvl="2" w:tplc="4009001B" w:tentative="1">
      <w:start w:val="1"/>
      <w:numFmt w:val="lowerRoman"/>
      <w:lvlText w:val="%3."/>
      <w:lvlJc w:val="right"/>
      <w:pPr>
        <w:ind w:left="1734" w:hanging="180"/>
      </w:pPr>
    </w:lvl>
    <w:lvl w:ilvl="3" w:tplc="4009000F" w:tentative="1">
      <w:start w:val="1"/>
      <w:numFmt w:val="decimal"/>
      <w:lvlText w:val="%4."/>
      <w:lvlJc w:val="left"/>
      <w:pPr>
        <w:ind w:left="2454" w:hanging="360"/>
      </w:pPr>
    </w:lvl>
    <w:lvl w:ilvl="4" w:tplc="40090019" w:tentative="1">
      <w:start w:val="1"/>
      <w:numFmt w:val="lowerLetter"/>
      <w:lvlText w:val="%5."/>
      <w:lvlJc w:val="left"/>
      <w:pPr>
        <w:ind w:left="3174" w:hanging="360"/>
      </w:pPr>
    </w:lvl>
    <w:lvl w:ilvl="5" w:tplc="4009001B" w:tentative="1">
      <w:start w:val="1"/>
      <w:numFmt w:val="lowerRoman"/>
      <w:lvlText w:val="%6."/>
      <w:lvlJc w:val="right"/>
      <w:pPr>
        <w:ind w:left="3894" w:hanging="180"/>
      </w:pPr>
    </w:lvl>
    <w:lvl w:ilvl="6" w:tplc="4009000F" w:tentative="1">
      <w:start w:val="1"/>
      <w:numFmt w:val="decimal"/>
      <w:lvlText w:val="%7."/>
      <w:lvlJc w:val="left"/>
      <w:pPr>
        <w:ind w:left="4614" w:hanging="360"/>
      </w:pPr>
    </w:lvl>
    <w:lvl w:ilvl="7" w:tplc="40090019" w:tentative="1">
      <w:start w:val="1"/>
      <w:numFmt w:val="lowerLetter"/>
      <w:lvlText w:val="%8."/>
      <w:lvlJc w:val="left"/>
      <w:pPr>
        <w:ind w:left="5334" w:hanging="360"/>
      </w:pPr>
    </w:lvl>
    <w:lvl w:ilvl="8" w:tplc="4009001B" w:tentative="1">
      <w:start w:val="1"/>
      <w:numFmt w:val="lowerRoman"/>
      <w:lvlText w:val="%9."/>
      <w:lvlJc w:val="right"/>
      <w:pPr>
        <w:ind w:left="6054" w:hanging="180"/>
      </w:pPr>
    </w:lvl>
  </w:abstractNum>
  <w:num w:numId="1">
    <w:abstractNumId w:val="3"/>
  </w:num>
  <w:num w:numId="2">
    <w:abstractNumId w:val="9"/>
  </w:num>
  <w:num w:numId="3">
    <w:abstractNumId w:val="0"/>
  </w:num>
  <w:num w:numId="4">
    <w:abstractNumId w:val="6"/>
  </w:num>
  <w:num w:numId="5">
    <w:abstractNumId w:val="7"/>
  </w:num>
  <w:num w:numId="6">
    <w:abstractNumId w:val="5"/>
    <w:lvlOverride w:ilvl="0">
      <w:startOverride w:val="1"/>
    </w:lvlOverride>
    <w:lvlOverride w:ilvl="1"/>
    <w:lvlOverride w:ilvl="2"/>
    <w:lvlOverride w:ilvl="3"/>
    <w:lvlOverride w:ilvl="4"/>
    <w:lvlOverride w:ilvl="5"/>
    <w:lvlOverride w:ilvl="6"/>
    <w:lvlOverride w:ilvl="7"/>
    <w:lvlOverride w:ilvl="8"/>
  </w:num>
  <w:num w:numId="7">
    <w:abstractNumId w:val="2"/>
  </w:num>
  <w:num w:numId="8">
    <w:abstractNumId w:val="4"/>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EAA"/>
    <w:rsid w:val="000200A2"/>
    <w:rsid w:val="000420E0"/>
    <w:rsid w:val="0004221B"/>
    <w:rsid w:val="00055848"/>
    <w:rsid w:val="000711A0"/>
    <w:rsid w:val="00086D8F"/>
    <w:rsid w:val="000A4170"/>
    <w:rsid w:val="000D11D7"/>
    <w:rsid w:val="000E47AA"/>
    <w:rsid w:val="00132AEE"/>
    <w:rsid w:val="00137FED"/>
    <w:rsid w:val="0014266D"/>
    <w:rsid w:val="001A76D5"/>
    <w:rsid w:val="001C2DFB"/>
    <w:rsid w:val="001E43DB"/>
    <w:rsid w:val="00202199"/>
    <w:rsid w:val="0023651E"/>
    <w:rsid w:val="00243320"/>
    <w:rsid w:val="0027245A"/>
    <w:rsid w:val="002A0F6E"/>
    <w:rsid w:val="002A383C"/>
    <w:rsid w:val="002D0E1C"/>
    <w:rsid w:val="002D2D6A"/>
    <w:rsid w:val="002F338A"/>
    <w:rsid w:val="003437CE"/>
    <w:rsid w:val="00354A69"/>
    <w:rsid w:val="003744D2"/>
    <w:rsid w:val="00380A39"/>
    <w:rsid w:val="003C7290"/>
    <w:rsid w:val="003D047D"/>
    <w:rsid w:val="0041142A"/>
    <w:rsid w:val="00421F18"/>
    <w:rsid w:val="00436154"/>
    <w:rsid w:val="00492808"/>
    <w:rsid w:val="004B512E"/>
    <w:rsid w:val="004E5E11"/>
    <w:rsid w:val="0054232C"/>
    <w:rsid w:val="00547ACA"/>
    <w:rsid w:val="00575EBB"/>
    <w:rsid w:val="005A72F2"/>
    <w:rsid w:val="005C0C2B"/>
    <w:rsid w:val="005F5D58"/>
    <w:rsid w:val="00667F6F"/>
    <w:rsid w:val="00731D31"/>
    <w:rsid w:val="007616FF"/>
    <w:rsid w:val="007704FE"/>
    <w:rsid w:val="007E3230"/>
    <w:rsid w:val="007E734E"/>
    <w:rsid w:val="00830D7E"/>
    <w:rsid w:val="00896E71"/>
    <w:rsid w:val="008B7236"/>
    <w:rsid w:val="008C5B8D"/>
    <w:rsid w:val="008F6738"/>
    <w:rsid w:val="00911A3A"/>
    <w:rsid w:val="00963223"/>
    <w:rsid w:val="00966C41"/>
    <w:rsid w:val="009D58D7"/>
    <w:rsid w:val="009D6457"/>
    <w:rsid w:val="009E398A"/>
    <w:rsid w:val="00A13EAA"/>
    <w:rsid w:val="00A274B6"/>
    <w:rsid w:val="00A60280"/>
    <w:rsid w:val="00A65553"/>
    <w:rsid w:val="00A70ADB"/>
    <w:rsid w:val="00A949C1"/>
    <w:rsid w:val="00A96F60"/>
    <w:rsid w:val="00AE2660"/>
    <w:rsid w:val="00B44A55"/>
    <w:rsid w:val="00B74DE6"/>
    <w:rsid w:val="00B95DD6"/>
    <w:rsid w:val="00BB08F7"/>
    <w:rsid w:val="00BB47B5"/>
    <w:rsid w:val="00BC29CA"/>
    <w:rsid w:val="00BC41C0"/>
    <w:rsid w:val="00BC67BC"/>
    <w:rsid w:val="00BC6A53"/>
    <w:rsid w:val="00BE2CDC"/>
    <w:rsid w:val="00C01195"/>
    <w:rsid w:val="00C53859"/>
    <w:rsid w:val="00C709A6"/>
    <w:rsid w:val="00CA1795"/>
    <w:rsid w:val="00CF13F5"/>
    <w:rsid w:val="00D02E0C"/>
    <w:rsid w:val="00D800A6"/>
    <w:rsid w:val="00D8590A"/>
    <w:rsid w:val="00DD0734"/>
    <w:rsid w:val="00DD2FE1"/>
    <w:rsid w:val="00E07465"/>
    <w:rsid w:val="00E7468A"/>
    <w:rsid w:val="00E95A69"/>
    <w:rsid w:val="00ED1191"/>
    <w:rsid w:val="00ED28F3"/>
    <w:rsid w:val="00F010A6"/>
    <w:rsid w:val="00F34A50"/>
    <w:rsid w:val="00F54ABD"/>
    <w:rsid w:val="00F6776B"/>
    <w:rsid w:val="00F9517D"/>
    <w:rsid w:val="00FE1A9C"/>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7B0D94E"/>
  <w15:chartTrackingRefBased/>
  <w15:docId w15:val="{FC58B347-9A60-4B8C-B34E-58990CC38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3E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13E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13EA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13EA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13EA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13E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3E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3E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3E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EA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13EA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13EA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13EA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13EA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13E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3E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3E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3EAA"/>
    <w:rPr>
      <w:rFonts w:eastAsiaTheme="majorEastAsia" w:cstheme="majorBidi"/>
      <w:color w:val="272727" w:themeColor="text1" w:themeTint="D8"/>
    </w:rPr>
  </w:style>
  <w:style w:type="paragraph" w:styleId="Title">
    <w:name w:val="Title"/>
    <w:basedOn w:val="Normal"/>
    <w:next w:val="Normal"/>
    <w:link w:val="TitleChar"/>
    <w:uiPriority w:val="10"/>
    <w:qFormat/>
    <w:rsid w:val="00A13E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3E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3E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3E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3EAA"/>
    <w:pPr>
      <w:spacing w:before="160"/>
      <w:jc w:val="center"/>
    </w:pPr>
    <w:rPr>
      <w:i/>
      <w:iCs/>
      <w:color w:val="404040" w:themeColor="text1" w:themeTint="BF"/>
    </w:rPr>
  </w:style>
  <w:style w:type="character" w:customStyle="1" w:styleId="QuoteChar">
    <w:name w:val="Quote Char"/>
    <w:basedOn w:val="DefaultParagraphFont"/>
    <w:link w:val="Quote"/>
    <w:uiPriority w:val="29"/>
    <w:rsid w:val="00A13EAA"/>
    <w:rPr>
      <w:i/>
      <w:iCs/>
      <w:color w:val="404040" w:themeColor="text1" w:themeTint="BF"/>
    </w:rPr>
  </w:style>
  <w:style w:type="paragraph" w:styleId="ListParagraph">
    <w:name w:val="List Paragraph"/>
    <w:basedOn w:val="Normal"/>
    <w:uiPriority w:val="34"/>
    <w:qFormat/>
    <w:rsid w:val="00A13EAA"/>
    <w:pPr>
      <w:ind w:left="720"/>
      <w:contextualSpacing/>
    </w:pPr>
  </w:style>
  <w:style w:type="character" w:styleId="IntenseEmphasis">
    <w:name w:val="Intense Emphasis"/>
    <w:basedOn w:val="DefaultParagraphFont"/>
    <w:uiPriority w:val="21"/>
    <w:qFormat/>
    <w:rsid w:val="00A13EAA"/>
    <w:rPr>
      <w:i/>
      <w:iCs/>
      <w:color w:val="2F5496" w:themeColor="accent1" w:themeShade="BF"/>
    </w:rPr>
  </w:style>
  <w:style w:type="paragraph" w:styleId="IntenseQuote">
    <w:name w:val="Intense Quote"/>
    <w:basedOn w:val="Normal"/>
    <w:next w:val="Normal"/>
    <w:link w:val="IntenseQuoteChar"/>
    <w:uiPriority w:val="30"/>
    <w:qFormat/>
    <w:rsid w:val="00A13E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13EAA"/>
    <w:rPr>
      <w:i/>
      <w:iCs/>
      <w:color w:val="2F5496" w:themeColor="accent1" w:themeShade="BF"/>
    </w:rPr>
  </w:style>
  <w:style w:type="character" w:styleId="IntenseReference">
    <w:name w:val="Intense Reference"/>
    <w:basedOn w:val="DefaultParagraphFont"/>
    <w:uiPriority w:val="32"/>
    <w:qFormat/>
    <w:rsid w:val="00A13EAA"/>
    <w:rPr>
      <w:b/>
      <w:bCs/>
      <w:smallCaps/>
      <w:color w:val="2F5496" w:themeColor="accent1" w:themeShade="BF"/>
      <w:spacing w:val="5"/>
    </w:rPr>
  </w:style>
  <w:style w:type="table" w:customStyle="1" w:styleId="TableGrid1">
    <w:name w:val="Table Grid1"/>
    <w:basedOn w:val="TableNormal"/>
    <w:next w:val="TableGrid"/>
    <w:uiPriority w:val="59"/>
    <w:rsid w:val="0014266D"/>
    <w:pPr>
      <w:spacing w:after="0" w:line="240" w:lineRule="auto"/>
    </w:pPr>
    <w:rPr>
      <w:rFonts w:eastAsiaTheme="minorEastAsia"/>
      <w:kern w:val="0"/>
      <w:lang w:eastAsia="en-IN" w:bidi="gu-IN"/>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
    <w:name w:val="Table Grid"/>
    <w:basedOn w:val="TableNormal"/>
    <w:uiPriority w:val="59"/>
    <w:rsid w:val="001426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29CA"/>
    <w:rPr>
      <w:color w:val="0563C1" w:themeColor="hyperlink"/>
      <w:u w:val="single"/>
    </w:rPr>
  </w:style>
  <w:style w:type="character" w:styleId="UnresolvedMention">
    <w:name w:val="Unresolved Mention"/>
    <w:basedOn w:val="DefaultParagraphFont"/>
    <w:uiPriority w:val="99"/>
    <w:semiHidden/>
    <w:unhideWhenUsed/>
    <w:rsid w:val="00BC29CA"/>
    <w:rPr>
      <w:color w:val="605E5C"/>
      <w:shd w:val="clear" w:color="auto" w:fill="E1DFDD"/>
    </w:rPr>
  </w:style>
  <w:style w:type="paragraph" w:styleId="Header">
    <w:name w:val="header"/>
    <w:basedOn w:val="Normal"/>
    <w:link w:val="HeaderChar"/>
    <w:uiPriority w:val="99"/>
    <w:unhideWhenUsed/>
    <w:rsid w:val="004928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2808"/>
  </w:style>
  <w:style w:type="paragraph" w:styleId="Footer">
    <w:name w:val="footer"/>
    <w:basedOn w:val="Normal"/>
    <w:link w:val="FooterChar"/>
    <w:uiPriority w:val="99"/>
    <w:unhideWhenUsed/>
    <w:rsid w:val="004928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28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575</TotalTime>
  <Pages>11</Pages>
  <Words>3711</Words>
  <Characters>21153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Minal Patel</dc:creator>
  <cp:keywords/>
  <dc:description/>
  <cp:lastModifiedBy>SDI 1084</cp:lastModifiedBy>
  <cp:revision>23</cp:revision>
  <dcterms:created xsi:type="dcterms:W3CDTF">2026-01-12T12:11:00Z</dcterms:created>
  <dcterms:modified xsi:type="dcterms:W3CDTF">2026-01-16T08:39:00Z</dcterms:modified>
</cp:coreProperties>
</file>