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35C9C1" w14:textId="77777777" w:rsidR="00E554C2" w:rsidRDefault="00D62DAF">
      <w:pPr>
        <w:jc w:val="center"/>
        <w:rPr>
          <w:rFonts w:ascii="Times New Roman" w:hAnsi="Times New Roman" w:cs="Times New Roman"/>
          <w:b/>
          <w:bCs/>
          <w:sz w:val="24"/>
          <w:szCs w:val="24"/>
        </w:rPr>
      </w:pPr>
      <w:r>
        <w:rPr>
          <w:rFonts w:ascii="Times New Roman" w:hAnsi="Times New Roman" w:cs="Times New Roman"/>
          <w:b/>
          <w:bCs/>
          <w:sz w:val="24"/>
          <w:szCs w:val="24"/>
        </w:rPr>
        <w:t>Heat Stress and Climate Vulnerability among Farm Women Engaged in Cucurbit Cultivation: An Environmental Physiology Perspective</w:t>
      </w:r>
    </w:p>
    <w:p w14:paraId="2018CAA8" w14:textId="77777777" w:rsidR="007C6FEF" w:rsidRDefault="007C6FEF">
      <w:pPr>
        <w:jc w:val="center"/>
        <w:rPr>
          <w:rFonts w:ascii="Times New Roman" w:hAnsi="Times New Roman" w:cs="Times New Roman"/>
          <w:b/>
          <w:bCs/>
          <w:sz w:val="24"/>
          <w:szCs w:val="24"/>
        </w:rPr>
      </w:pPr>
    </w:p>
    <w:p w14:paraId="48094530" w14:textId="77777777" w:rsidR="00435A95" w:rsidRDefault="00435A95">
      <w:pPr>
        <w:rPr>
          <w:rFonts w:ascii="Times New Roman" w:hAnsi="Times New Roman" w:cs="Times New Roman"/>
          <w:sz w:val="24"/>
          <w:szCs w:val="24"/>
        </w:rPr>
      </w:pPr>
      <w:bookmarkStart w:id="0" w:name="_GoBack"/>
      <w:bookmarkEnd w:id="0"/>
    </w:p>
    <w:p w14:paraId="2D593CC3" w14:textId="77777777" w:rsidR="00E554C2" w:rsidRDefault="00D62DAF">
      <w:pPr>
        <w:rPr>
          <w:rFonts w:ascii="Times New Roman" w:hAnsi="Times New Roman" w:cs="Times New Roman"/>
          <w:b/>
          <w:bCs/>
          <w:sz w:val="24"/>
          <w:szCs w:val="24"/>
        </w:rPr>
      </w:pPr>
      <w:r>
        <w:rPr>
          <w:rFonts w:ascii="Times New Roman" w:hAnsi="Times New Roman" w:cs="Times New Roman"/>
          <w:b/>
          <w:bCs/>
          <w:sz w:val="24"/>
          <w:szCs w:val="24"/>
        </w:rPr>
        <w:t>Abstract</w:t>
      </w:r>
    </w:p>
    <w:p w14:paraId="537CD96F" w14:textId="77777777" w:rsidR="00E554C2" w:rsidRDefault="00D62DAF">
      <w:pPr>
        <w:spacing w:line="276" w:lineRule="auto"/>
        <w:jc w:val="both"/>
        <w:rPr>
          <w:rFonts w:ascii="Times New Roman" w:hAnsi="Times New Roman" w:cs="Times New Roman"/>
          <w:sz w:val="24"/>
          <w:szCs w:val="24"/>
        </w:rPr>
      </w:pPr>
      <w:r>
        <w:rPr>
          <w:rFonts w:ascii="Times New Roman" w:hAnsi="Times New Roman" w:cs="Times New Roman"/>
          <w:sz w:val="24"/>
          <w:szCs w:val="24"/>
        </w:rPr>
        <w:t>Increasing ambient temperatures a</w:t>
      </w:r>
      <w:r>
        <w:rPr>
          <w:rFonts w:ascii="Times New Roman" w:hAnsi="Times New Roman" w:cs="Times New Roman"/>
          <w:sz w:val="24"/>
          <w:szCs w:val="24"/>
        </w:rPr>
        <w:t>nd humidity associated with climate change have intensified occupational heat stress among agricultural workers, particularly women engaged in manual vegetable cultivation. The present study examined the relationship between environmental stress parameters</w:t>
      </w:r>
      <w:r>
        <w:rPr>
          <w:rFonts w:ascii="Times New Roman" w:hAnsi="Times New Roman" w:cs="Times New Roman"/>
          <w:sz w:val="24"/>
          <w:szCs w:val="24"/>
        </w:rPr>
        <w:t xml:space="preserve"> viz., temperature and relative humidity and physiological responses such as heart rate, fatigue perception and recovery among farm women involved in cucurbit cultivation. The study was conducted in a semi-arid region of Telangana with a purposive sample o</w:t>
      </w:r>
      <w:r>
        <w:rPr>
          <w:rFonts w:ascii="Times New Roman" w:hAnsi="Times New Roman" w:cs="Times New Roman"/>
          <w:sz w:val="24"/>
          <w:szCs w:val="24"/>
        </w:rPr>
        <w:t>f fifty farm women. Environmental parameters were recorded during active work periods and interpreted using Wet Bulb Globe Temperature (WBGT) and Heat Index (HI) risk categories based on physiological data. Results showed that field conditions frequently e</w:t>
      </w:r>
      <w:r>
        <w:rPr>
          <w:rFonts w:ascii="Times New Roman" w:hAnsi="Times New Roman" w:cs="Times New Roman"/>
          <w:sz w:val="24"/>
          <w:szCs w:val="24"/>
        </w:rPr>
        <w:t>xceeded recommended thermal safety limits, corresponding with elevated working heart rates, increased fatigue perception and delayed recovery. The findings highlight heat stress as a critical climate-linked determinant of occupational vulnerability among f</w:t>
      </w:r>
      <w:r>
        <w:rPr>
          <w:rFonts w:ascii="Times New Roman" w:hAnsi="Times New Roman" w:cs="Times New Roman"/>
          <w:sz w:val="24"/>
          <w:szCs w:val="24"/>
        </w:rPr>
        <w:t>arm women and underscore the need for climate-responsive occupational health interventions.</w:t>
      </w:r>
    </w:p>
    <w:p w14:paraId="77AE53EF" w14:textId="77777777" w:rsidR="00E554C2" w:rsidRDefault="00D62DAF">
      <w:pPr>
        <w:rPr>
          <w:rFonts w:ascii="Times New Roman" w:hAnsi="Times New Roman" w:cs="Times New Roman"/>
          <w:sz w:val="24"/>
          <w:szCs w:val="24"/>
        </w:rPr>
      </w:pPr>
      <w:r>
        <w:rPr>
          <w:rFonts w:ascii="Times New Roman" w:hAnsi="Times New Roman" w:cs="Times New Roman"/>
          <w:b/>
          <w:bCs/>
          <w:sz w:val="24"/>
          <w:szCs w:val="24"/>
        </w:rPr>
        <w:t>Key words:</w:t>
      </w:r>
      <w:r>
        <w:rPr>
          <w:rFonts w:ascii="Times New Roman" w:hAnsi="Times New Roman" w:cs="Times New Roman"/>
          <w:sz w:val="24"/>
          <w:szCs w:val="24"/>
        </w:rPr>
        <w:t xml:space="preserve"> Heat stress, WBGT, Heat Index, Climate vulnerability, Farm women, Heart rate, Fatigue</w:t>
      </w:r>
    </w:p>
    <w:p w14:paraId="75D6E524" w14:textId="77777777" w:rsidR="00E554C2" w:rsidRDefault="00E554C2">
      <w:pPr>
        <w:rPr>
          <w:rFonts w:ascii="Times New Roman" w:hAnsi="Times New Roman" w:cs="Times New Roman"/>
          <w:sz w:val="2"/>
          <w:szCs w:val="2"/>
        </w:rPr>
      </w:pPr>
    </w:p>
    <w:p w14:paraId="502196E1" w14:textId="77777777" w:rsidR="00E554C2" w:rsidRDefault="00D62DAF">
      <w:pPr>
        <w:rPr>
          <w:rFonts w:ascii="Times New Roman" w:hAnsi="Times New Roman" w:cs="Times New Roman"/>
          <w:b/>
          <w:bCs/>
          <w:sz w:val="24"/>
          <w:szCs w:val="24"/>
        </w:rPr>
      </w:pPr>
      <w:r>
        <w:rPr>
          <w:rFonts w:ascii="Times New Roman" w:hAnsi="Times New Roman" w:cs="Times New Roman"/>
          <w:b/>
          <w:bCs/>
          <w:sz w:val="24"/>
          <w:szCs w:val="24"/>
        </w:rPr>
        <w:t>1. Introduction</w:t>
      </w:r>
    </w:p>
    <w:p w14:paraId="33A618DF" w14:textId="77777777" w:rsidR="00E554C2" w:rsidRDefault="00D62DAF">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Agricultural work in tropical and semi-arid region</w:t>
      </w:r>
      <w:r>
        <w:rPr>
          <w:rFonts w:ascii="Times New Roman" w:hAnsi="Times New Roman" w:cs="Times New Roman"/>
          <w:sz w:val="24"/>
          <w:szCs w:val="24"/>
        </w:rPr>
        <w:t>s increasingly exposes workers to high thermal stress due to rising temperatures and humidity driven by climate variability. Farm women, who perform a substantial share of labour-intensive tasks in vegetable cultivation, often work under direct solar expos</w:t>
      </w:r>
      <w:r>
        <w:rPr>
          <w:rFonts w:ascii="Times New Roman" w:hAnsi="Times New Roman" w:cs="Times New Roman"/>
          <w:sz w:val="24"/>
          <w:szCs w:val="24"/>
        </w:rPr>
        <w:t>ure with limited access to mechanization or heat-protective measures. Heat stress elevates cardiovascular strain, accelerates fatigue and impairs physiological recovery, thereby increasing occupational health risks.</w:t>
      </w:r>
    </w:p>
    <w:p w14:paraId="0614E268" w14:textId="77777777" w:rsidR="00E554C2" w:rsidRDefault="00D62DAF">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Cucurbit cultivation requires prolonged </w:t>
      </w:r>
      <w:r>
        <w:rPr>
          <w:rFonts w:ascii="Times New Roman" w:hAnsi="Times New Roman" w:cs="Times New Roman"/>
          <w:sz w:val="24"/>
          <w:szCs w:val="24"/>
        </w:rPr>
        <w:t>manual engagement during critical stages such as harvesting and post-harvest handling, frequently coinciding with peak heat hours. Although direct WBGT measurement is not always feasible in field settings, environmental heat stress can be meaningfully inte</w:t>
      </w:r>
      <w:r>
        <w:rPr>
          <w:rFonts w:ascii="Times New Roman" w:hAnsi="Times New Roman" w:cs="Times New Roman"/>
          <w:sz w:val="24"/>
          <w:szCs w:val="24"/>
        </w:rPr>
        <w:t>rpreted using ambient temperature and humidity through established WBGT and Heat Index thresholds. The present study applied this framing to examine heat stress exposure and climate vulnerability among farm women. This research sought to quantify the physi</w:t>
      </w:r>
      <w:r>
        <w:rPr>
          <w:rFonts w:ascii="Times New Roman" w:hAnsi="Times New Roman" w:cs="Times New Roman"/>
          <w:sz w:val="24"/>
          <w:szCs w:val="24"/>
        </w:rPr>
        <w:t>ological strain experienced by these women through cardiac response indicators and self-reported fatigue levels, helping to assess their occupational health risks under prevailing environmental conditions (Chatterjee et al., 2020). The insights from this i</w:t>
      </w:r>
      <w:r>
        <w:rPr>
          <w:rFonts w:ascii="Times New Roman" w:hAnsi="Times New Roman" w:cs="Times New Roman"/>
          <w:sz w:val="24"/>
          <w:szCs w:val="24"/>
        </w:rPr>
        <w:t xml:space="preserve">nvestigation are crucial for developing targeted interventions to mitigate heat-related health impacts and enhance the resilience of this vulnerable demographic within the agricultural sector. </w:t>
      </w:r>
    </w:p>
    <w:p w14:paraId="6A3E5684" w14:textId="77777777" w:rsidR="00E554C2" w:rsidRDefault="00D62DAF">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This study specifically addressed the gap in understanding the</w:t>
      </w:r>
      <w:r>
        <w:rPr>
          <w:rFonts w:ascii="Times New Roman" w:hAnsi="Times New Roman" w:cs="Times New Roman"/>
          <w:sz w:val="24"/>
          <w:szCs w:val="24"/>
        </w:rPr>
        <w:t xml:space="preserve"> intricate relationship between environmental heat exposure, physiological responses and occupational health among female agricultural workers, who often face disproportionate burdens in high-temperature environments (</w:t>
      </w:r>
      <w:proofErr w:type="spellStart"/>
      <w:r>
        <w:rPr>
          <w:rFonts w:ascii="Times New Roman" w:hAnsi="Times New Roman" w:cs="Times New Roman"/>
          <w:sz w:val="24"/>
          <w:szCs w:val="24"/>
        </w:rPr>
        <w:t>Isoyama</w:t>
      </w:r>
      <w:proofErr w:type="spellEnd"/>
      <w:r>
        <w:rPr>
          <w:rFonts w:ascii="Times New Roman" w:hAnsi="Times New Roman" w:cs="Times New Roman"/>
          <w:sz w:val="24"/>
          <w:szCs w:val="24"/>
        </w:rPr>
        <w:t xml:space="preserve"> et al., 2024; </w:t>
      </w:r>
      <w:proofErr w:type="spellStart"/>
      <w:r>
        <w:rPr>
          <w:rFonts w:ascii="Times New Roman" w:hAnsi="Times New Roman" w:cs="Times New Roman"/>
          <w:sz w:val="24"/>
          <w:szCs w:val="24"/>
        </w:rPr>
        <w:t>Kwaro</w:t>
      </w:r>
      <w:proofErr w:type="spellEnd"/>
      <w:r>
        <w:rPr>
          <w:rFonts w:ascii="Times New Roman" w:hAnsi="Times New Roman" w:cs="Times New Roman"/>
          <w:sz w:val="24"/>
          <w:szCs w:val="24"/>
        </w:rPr>
        <w:t xml:space="preserve"> et al., 20</w:t>
      </w:r>
      <w:r>
        <w:rPr>
          <w:rFonts w:ascii="Times New Roman" w:hAnsi="Times New Roman" w:cs="Times New Roman"/>
          <w:sz w:val="24"/>
          <w:szCs w:val="24"/>
        </w:rPr>
        <w:t xml:space="preserve">24). </w:t>
      </w:r>
    </w:p>
    <w:p w14:paraId="748A02A2" w14:textId="77777777" w:rsidR="00E554C2" w:rsidRDefault="00D62DAF">
      <w:pPr>
        <w:spacing w:line="276" w:lineRule="auto"/>
        <w:ind w:firstLine="720"/>
        <w:jc w:val="both"/>
      </w:pPr>
      <w:r>
        <w:rPr>
          <w:rFonts w:ascii="Times New Roman" w:hAnsi="Times New Roman" w:cs="Times New Roman"/>
          <w:sz w:val="24"/>
          <w:szCs w:val="24"/>
        </w:rPr>
        <w:t>Prolonged exposure to heat stress not only diminishes residual work capacity but also heightens the risk of heat-related illnesses such as heat exhaustion and stroke, compromising overall occupational safety (</w:t>
      </w:r>
      <w:proofErr w:type="spellStart"/>
      <w:r>
        <w:rPr>
          <w:rFonts w:ascii="Times New Roman" w:hAnsi="Times New Roman" w:cs="Times New Roman"/>
          <w:sz w:val="24"/>
          <w:szCs w:val="24"/>
        </w:rPr>
        <w:t>Kwaro</w:t>
      </w:r>
      <w:proofErr w:type="spellEnd"/>
      <w:r>
        <w:rPr>
          <w:rFonts w:ascii="Times New Roman" w:hAnsi="Times New Roman" w:cs="Times New Roman"/>
          <w:sz w:val="24"/>
          <w:szCs w:val="24"/>
        </w:rPr>
        <w:t xml:space="preserve"> et al., 2024). The objective of thi</w:t>
      </w:r>
      <w:r>
        <w:rPr>
          <w:rFonts w:ascii="Times New Roman" w:hAnsi="Times New Roman" w:cs="Times New Roman"/>
          <w:sz w:val="24"/>
          <w:szCs w:val="24"/>
        </w:rPr>
        <w:t>s study was to assess the influence of environmental heat stress parameters (ambient temperature and relative humidity) on physiological responses, including heart rate, perceived fatigue and recovery patterns, among farm women engaged in cucurbit cultivat</w:t>
      </w:r>
      <w:r>
        <w:rPr>
          <w:rFonts w:ascii="Times New Roman" w:hAnsi="Times New Roman" w:cs="Times New Roman"/>
          <w:sz w:val="24"/>
          <w:szCs w:val="24"/>
        </w:rPr>
        <w:t>ion.</w:t>
      </w:r>
    </w:p>
    <w:p w14:paraId="6D93E447" w14:textId="77777777" w:rsidR="00E554C2" w:rsidRDefault="00E554C2">
      <w:pPr>
        <w:rPr>
          <w:rFonts w:ascii="Times New Roman" w:hAnsi="Times New Roman" w:cs="Times New Roman"/>
          <w:sz w:val="2"/>
          <w:szCs w:val="2"/>
        </w:rPr>
      </w:pPr>
    </w:p>
    <w:p w14:paraId="5DA9797E" w14:textId="77777777" w:rsidR="00E554C2" w:rsidRDefault="00D62DAF">
      <w:pPr>
        <w:rPr>
          <w:rFonts w:ascii="Times New Roman" w:hAnsi="Times New Roman" w:cs="Times New Roman"/>
          <w:b/>
          <w:bCs/>
          <w:sz w:val="24"/>
          <w:szCs w:val="24"/>
        </w:rPr>
      </w:pPr>
      <w:r>
        <w:rPr>
          <w:rFonts w:ascii="Times New Roman" w:hAnsi="Times New Roman" w:cs="Times New Roman"/>
          <w:b/>
          <w:bCs/>
          <w:sz w:val="24"/>
          <w:szCs w:val="24"/>
        </w:rPr>
        <w:t>2. Materials and Methods</w:t>
      </w:r>
    </w:p>
    <w:p w14:paraId="49A6C0CC" w14:textId="77777777" w:rsidR="00E554C2" w:rsidRDefault="00D62DAF">
      <w:pPr>
        <w:rPr>
          <w:rFonts w:ascii="Times New Roman" w:hAnsi="Times New Roman" w:cs="Times New Roman"/>
          <w:b/>
          <w:bCs/>
          <w:sz w:val="24"/>
          <w:szCs w:val="24"/>
        </w:rPr>
      </w:pPr>
      <w:r>
        <w:rPr>
          <w:rFonts w:ascii="Times New Roman" w:hAnsi="Times New Roman" w:cs="Times New Roman"/>
          <w:b/>
          <w:bCs/>
          <w:sz w:val="24"/>
          <w:szCs w:val="24"/>
        </w:rPr>
        <w:t>2.1 Study Area and Sample</w:t>
      </w:r>
    </w:p>
    <w:p w14:paraId="1D3F2CC6" w14:textId="77777777" w:rsidR="00E554C2" w:rsidRDefault="00D62DAF">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study was conducted in </w:t>
      </w:r>
      <w:proofErr w:type="spellStart"/>
      <w:r>
        <w:rPr>
          <w:rFonts w:ascii="Times New Roman" w:hAnsi="Times New Roman" w:cs="Times New Roman"/>
          <w:sz w:val="24"/>
          <w:szCs w:val="24"/>
        </w:rPr>
        <w:t>Ramnajapur</w:t>
      </w:r>
      <w:proofErr w:type="spellEnd"/>
      <w:r>
        <w:rPr>
          <w:rFonts w:ascii="Times New Roman" w:hAnsi="Times New Roman" w:cs="Times New Roman"/>
          <w:sz w:val="24"/>
          <w:szCs w:val="24"/>
        </w:rPr>
        <w:t xml:space="preserve"> village, </w:t>
      </w:r>
      <w:proofErr w:type="spellStart"/>
      <w:r>
        <w:rPr>
          <w:rFonts w:ascii="Times New Roman" w:hAnsi="Times New Roman" w:cs="Times New Roman"/>
          <w:sz w:val="24"/>
          <w:szCs w:val="24"/>
        </w:rPr>
        <w:t>Shamshabad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mandal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Rangareddy</w:t>
      </w:r>
      <w:proofErr w:type="spellEnd"/>
      <w:r>
        <w:rPr>
          <w:rFonts w:ascii="Times New Roman" w:hAnsi="Times New Roman" w:cs="Times New Roman"/>
          <w:sz w:val="24"/>
          <w:szCs w:val="24"/>
        </w:rPr>
        <w:t xml:space="preserve"> district, Telangana. Fifty farm women aged 25–60 years, actively engaged in cucurbit cultivation and free from major illne</w:t>
      </w:r>
      <w:r>
        <w:rPr>
          <w:rFonts w:ascii="Times New Roman" w:hAnsi="Times New Roman" w:cs="Times New Roman"/>
          <w:sz w:val="24"/>
          <w:szCs w:val="24"/>
        </w:rPr>
        <w:t>ss, were selected using purposive sampling.</w:t>
      </w:r>
    </w:p>
    <w:p w14:paraId="1BA57987" w14:textId="77777777" w:rsidR="00E554C2" w:rsidRDefault="00D62DAF">
      <w:pPr>
        <w:jc w:val="both"/>
        <w:rPr>
          <w:rFonts w:ascii="Times New Roman" w:hAnsi="Times New Roman" w:cs="Times New Roman"/>
          <w:b/>
          <w:bCs/>
          <w:sz w:val="24"/>
          <w:szCs w:val="24"/>
        </w:rPr>
      </w:pPr>
      <w:r>
        <w:rPr>
          <w:rFonts w:ascii="Times New Roman" w:hAnsi="Times New Roman" w:cs="Times New Roman"/>
          <w:b/>
          <w:bCs/>
          <w:sz w:val="24"/>
          <w:szCs w:val="24"/>
        </w:rPr>
        <w:t>2.2 Environmental and Physiological Measurements</w:t>
      </w:r>
    </w:p>
    <w:p w14:paraId="36340277" w14:textId="77777777" w:rsidR="00E554C2" w:rsidRDefault="00D62DAF">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Ambient temperature and relative humidity were recorded at the worksite during peak working hours using a digital thermo-hygrometer. Physiological parameters inclu</w:t>
      </w:r>
      <w:r>
        <w:rPr>
          <w:rFonts w:ascii="Times New Roman" w:hAnsi="Times New Roman" w:cs="Times New Roman"/>
          <w:sz w:val="24"/>
          <w:szCs w:val="24"/>
        </w:rPr>
        <w:t>ded resting heart rate, working heart rate and recovery heart rate (3–5 minutes post-activity). Fatigue perception was assessed using a standardized five-point perceived exertion scale. Environmental data were interpreted using WBGT-equivalent and Heat Ind</w:t>
      </w:r>
      <w:r>
        <w:rPr>
          <w:rFonts w:ascii="Times New Roman" w:hAnsi="Times New Roman" w:cs="Times New Roman"/>
          <w:sz w:val="24"/>
          <w:szCs w:val="24"/>
        </w:rPr>
        <w:t>ex risk categories to classify heat stress exposure levels.</w:t>
      </w:r>
    </w:p>
    <w:p w14:paraId="044F6195" w14:textId="77777777" w:rsidR="00E554C2" w:rsidRDefault="00D62DAF">
      <w:pPr>
        <w:jc w:val="both"/>
        <w:rPr>
          <w:rFonts w:ascii="Times New Roman" w:hAnsi="Times New Roman" w:cs="Times New Roman"/>
          <w:b/>
          <w:bCs/>
          <w:sz w:val="24"/>
          <w:szCs w:val="24"/>
        </w:rPr>
      </w:pPr>
      <w:r>
        <w:rPr>
          <w:rFonts w:ascii="Times New Roman" w:hAnsi="Times New Roman" w:cs="Times New Roman"/>
          <w:b/>
          <w:bCs/>
          <w:sz w:val="24"/>
          <w:szCs w:val="24"/>
        </w:rPr>
        <w:t>2.3 Statistical Analysis</w:t>
      </w:r>
    </w:p>
    <w:p w14:paraId="745F3624" w14:textId="77777777" w:rsidR="00E554C2" w:rsidRDefault="00D62DAF">
      <w:pPr>
        <w:ind w:firstLine="720"/>
        <w:jc w:val="both"/>
        <w:rPr>
          <w:rFonts w:ascii="Times New Roman" w:hAnsi="Times New Roman" w:cs="Times New Roman"/>
          <w:sz w:val="24"/>
          <w:szCs w:val="24"/>
        </w:rPr>
      </w:pPr>
      <w:r>
        <w:rPr>
          <w:rFonts w:ascii="Times New Roman" w:hAnsi="Times New Roman" w:cs="Times New Roman"/>
          <w:sz w:val="24"/>
          <w:szCs w:val="24"/>
        </w:rPr>
        <w:t xml:space="preserve">Descriptive statistics were used to assess the environmental and physiological variables. Pearson’s correlation analysis examined relationships between environmental </w:t>
      </w:r>
      <w:r>
        <w:rPr>
          <w:rFonts w:ascii="Times New Roman" w:hAnsi="Times New Roman" w:cs="Times New Roman"/>
          <w:sz w:val="24"/>
          <w:szCs w:val="24"/>
        </w:rPr>
        <w:t>parameters and physiological responses. Comparative analysis assessed fatigue and recovery across heat stress categories. Significance was tested at the 5 per cent level.</w:t>
      </w:r>
    </w:p>
    <w:p w14:paraId="03ACF8F2" w14:textId="77777777" w:rsidR="00E554C2" w:rsidRDefault="00D62DAF">
      <w:pPr>
        <w:rPr>
          <w:rFonts w:ascii="Times New Roman" w:hAnsi="Times New Roman" w:cs="Times New Roman"/>
          <w:b/>
          <w:bCs/>
          <w:sz w:val="24"/>
          <w:szCs w:val="24"/>
        </w:rPr>
      </w:pPr>
      <w:r>
        <w:rPr>
          <w:rFonts w:ascii="Times New Roman" w:hAnsi="Times New Roman" w:cs="Times New Roman"/>
          <w:b/>
          <w:bCs/>
          <w:sz w:val="24"/>
          <w:szCs w:val="24"/>
        </w:rPr>
        <w:t>3. Results and Discussion</w:t>
      </w:r>
    </w:p>
    <w:p w14:paraId="1DD704C1" w14:textId="77777777" w:rsidR="00E554C2" w:rsidRDefault="00D62DAF">
      <w:pPr>
        <w:rPr>
          <w:rFonts w:ascii="Times New Roman" w:hAnsi="Times New Roman" w:cs="Times New Roman"/>
          <w:b/>
          <w:bCs/>
          <w:sz w:val="24"/>
          <w:szCs w:val="24"/>
        </w:rPr>
      </w:pPr>
      <w:r>
        <w:rPr>
          <w:rFonts w:ascii="Times New Roman" w:hAnsi="Times New Roman" w:cs="Times New Roman"/>
          <w:b/>
          <w:bCs/>
          <w:sz w:val="24"/>
          <w:szCs w:val="24"/>
        </w:rPr>
        <w:t>3.1 Environmental Conditions during Field Operations</w:t>
      </w:r>
    </w:p>
    <w:p w14:paraId="5CDE135D" w14:textId="77777777" w:rsidR="00E554C2" w:rsidRDefault="00D62DAF">
      <w:pPr>
        <w:rPr>
          <w:rFonts w:ascii="Times New Roman" w:hAnsi="Times New Roman" w:cs="Times New Roman"/>
          <w:sz w:val="24"/>
          <w:szCs w:val="24"/>
        </w:rPr>
      </w:pPr>
      <w:r>
        <w:rPr>
          <w:rFonts w:ascii="Times New Roman" w:hAnsi="Times New Roman" w:cs="Times New Roman"/>
          <w:sz w:val="24"/>
          <w:szCs w:val="24"/>
        </w:rPr>
        <w:t>Farm w</w:t>
      </w:r>
      <w:r>
        <w:rPr>
          <w:rFonts w:ascii="Times New Roman" w:hAnsi="Times New Roman" w:cs="Times New Roman"/>
          <w:sz w:val="24"/>
          <w:szCs w:val="24"/>
        </w:rPr>
        <w:t>omen performed field activities under sustained thermal stress conditions, as shown in Table 1.</w:t>
      </w:r>
    </w:p>
    <w:p w14:paraId="4E99B9EA" w14:textId="77777777" w:rsidR="00E554C2" w:rsidRDefault="00D62DAF">
      <w:pPr>
        <w:jc w:val="center"/>
        <w:rPr>
          <w:rFonts w:ascii="Times New Roman" w:hAnsi="Times New Roman" w:cs="Times New Roman"/>
          <w:b/>
          <w:bCs/>
          <w:sz w:val="24"/>
          <w:szCs w:val="24"/>
        </w:rPr>
      </w:pPr>
      <w:r>
        <w:rPr>
          <w:rFonts w:ascii="Times New Roman" w:hAnsi="Times New Roman" w:cs="Times New Roman"/>
          <w:b/>
          <w:bCs/>
          <w:sz w:val="24"/>
          <w:szCs w:val="24"/>
        </w:rPr>
        <w:t>Table 1. Environmental Conditions Recorded during Field Operations (N = 50)</w:t>
      </w:r>
    </w:p>
    <w:tbl>
      <w:tblPr>
        <w:tblStyle w:val="TableGrid"/>
        <w:tblW w:w="0" w:type="auto"/>
        <w:jc w:val="center"/>
        <w:tblLook w:val="04A0" w:firstRow="1" w:lastRow="0" w:firstColumn="1" w:lastColumn="0" w:noHBand="0" w:noVBand="1"/>
      </w:tblPr>
      <w:tblGrid>
        <w:gridCol w:w="2738"/>
        <w:gridCol w:w="1243"/>
        <w:gridCol w:w="1283"/>
        <w:gridCol w:w="1362"/>
      </w:tblGrid>
      <w:tr w:rsidR="00E554C2" w14:paraId="2BE8CB6C" w14:textId="77777777">
        <w:trPr>
          <w:jc w:val="center"/>
        </w:trPr>
        <w:tc>
          <w:tcPr>
            <w:tcW w:w="0" w:type="auto"/>
            <w:hideMark/>
          </w:tcPr>
          <w:p w14:paraId="7A7E2BC2" w14:textId="77777777" w:rsidR="00E554C2" w:rsidRDefault="00D62DAF">
            <w:pPr>
              <w:spacing w:line="259" w:lineRule="auto"/>
              <w:rPr>
                <w:rFonts w:ascii="Times New Roman" w:hAnsi="Times New Roman" w:cs="Times New Roman"/>
                <w:b/>
                <w:bCs/>
                <w:sz w:val="24"/>
                <w:szCs w:val="24"/>
              </w:rPr>
            </w:pPr>
            <w:r>
              <w:rPr>
                <w:rFonts w:ascii="Times New Roman" w:hAnsi="Times New Roman" w:cs="Times New Roman"/>
                <w:b/>
                <w:bCs/>
                <w:sz w:val="24"/>
                <w:szCs w:val="24"/>
              </w:rPr>
              <w:t>Parameter</w:t>
            </w:r>
          </w:p>
        </w:tc>
        <w:tc>
          <w:tcPr>
            <w:tcW w:w="0" w:type="auto"/>
            <w:hideMark/>
          </w:tcPr>
          <w:p w14:paraId="5561A4F1" w14:textId="77777777" w:rsidR="00E554C2" w:rsidRDefault="00D62DAF">
            <w:pPr>
              <w:spacing w:line="259" w:lineRule="auto"/>
              <w:rPr>
                <w:rFonts w:ascii="Times New Roman" w:hAnsi="Times New Roman" w:cs="Times New Roman"/>
                <w:b/>
                <w:bCs/>
                <w:sz w:val="24"/>
                <w:szCs w:val="24"/>
              </w:rPr>
            </w:pPr>
            <w:r>
              <w:rPr>
                <w:rFonts w:ascii="Times New Roman" w:hAnsi="Times New Roman" w:cs="Times New Roman"/>
                <w:b/>
                <w:bCs/>
                <w:sz w:val="24"/>
                <w:szCs w:val="24"/>
              </w:rPr>
              <w:t>Minimum</w:t>
            </w:r>
          </w:p>
        </w:tc>
        <w:tc>
          <w:tcPr>
            <w:tcW w:w="0" w:type="auto"/>
            <w:hideMark/>
          </w:tcPr>
          <w:p w14:paraId="1E0187F2" w14:textId="77777777" w:rsidR="00E554C2" w:rsidRDefault="00D62DAF">
            <w:pPr>
              <w:spacing w:line="259" w:lineRule="auto"/>
              <w:rPr>
                <w:rFonts w:ascii="Times New Roman" w:hAnsi="Times New Roman" w:cs="Times New Roman"/>
                <w:b/>
                <w:bCs/>
                <w:sz w:val="24"/>
                <w:szCs w:val="24"/>
              </w:rPr>
            </w:pPr>
            <w:r>
              <w:rPr>
                <w:rFonts w:ascii="Times New Roman" w:hAnsi="Times New Roman" w:cs="Times New Roman"/>
                <w:b/>
                <w:bCs/>
                <w:sz w:val="24"/>
                <w:szCs w:val="24"/>
              </w:rPr>
              <w:t>Maximum</w:t>
            </w:r>
          </w:p>
        </w:tc>
        <w:tc>
          <w:tcPr>
            <w:tcW w:w="0" w:type="auto"/>
            <w:hideMark/>
          </w:tcPr>
          <w:p w14:paraId="3BC912F3" w14:textId="77777777" w:rsidR="00E554C2" w:rsidRDefault="00D62DAF">
            <w:pPr>
              <w:spacing w:line="259" w:lineRule="auto"/>
              <w:rPr>
                <w:rFonts w:ascii="Times New Roman" w:hAnsi="Times New Roman" w:cs="Times New Roman"/>
                <w:b/>
                <w:bCs/>
                <w:sz w:val="24"/>
                <w:szCs w:val="24"/>
              </w:rPr>
            </w:pPr>
            <w:r>
              <w:rPr>
                <w:rFonts w:ascii="Times New Roman" w:hAnsi="Times New Roman" w:cs="Times New Roman"/>
                <w:b/>
                <w:bCs/>
                <w:sz w:val="24"/>
                <w:szCs w:val="24"/>
              </w:rPr>
              <w:t>Mean ± SD</w:t>
            </w:r>
          </w:p>
        </w:tc>
      </w:tr>
      <w:tr w:rsidR="00E554C2" w14:paraId="03436626" w14:textId="77777777">
        <w:trPr>
          <w:jc w:val="center"/>
        </w:trPr>
        <w:tc>
          <w:tcPr>
            <w:tcW w:w="0" w:type="auto"/>
            <w:hideMark/>
          </w:tcPr>
          <w:p w14:paraId="1CD0AB3A" w14:textId="77777777" w:rsidR="00E554C2" w:rsidRDefault="00D62DAF">
            <w:pPr>
              <w:spacing w:line="259" w:lineRule="auto"/>
              <w:rPr>
                <w:rFonts w:ascii="Times New Roman" w:hAnsi="Times New Roman" w:cs="Times New Roman"/>
                <w:sz w:val="24"/>
                <w:szCs w:val="24"/>
              </w:rPr>
            </w:pPr>
            <w:r>
              <w:rPr>
                <w:rFonts w:ascii="Times New Roman" w:hAnsi="Times New Roman" w:cs="Times New Roman"/>
                <w:sz w:val="24"/>
                <w:szCs w:val="24"/>
              </w:rPr>
              <w:t>Ambient temperature (°C)</w:t>
            </w:r>
          </w:p>
        </w:tc>
        <w:tc>
          <w:tcPr>
            <w:tcW w:w="0" w:type="auto"/>
            <w:hideMark/>
          </w:tcPr>
          <w:p w14:paraId="0C45A45E" w14:textId="77777777" w:rsidR="00E554C2" w:rsidRDefault="00D62DAF">
            <w:pPr>
              <w:spacing w:line="259" w:lineRule="auto"/>
              <w:rPr>
                <w:rFonts w:ascii="Times New Roman" w:hAnsi="Times New Roman" w:cs="Times New Roman"/>
                <w:sz w:val="24"/>
                <w:szCs w:val="24"/>
              </w:rPr>
            </w:pPr>
            <w:r>
              <w:rPr>
                <w:rFonts w:ascii="Times New Roman" w:hAnsi="Times New Roman" w:cs="Times New Roman"/>
                <w:sz w:val="24"/>
                <w:szCs w:val="24"/>
              </w:rPr>
              <w:t>29.0</w:t>
            </w:r>
          </w:p>
        </w:tc>
        <w:tc>
          <w:tcPr>
            <w:tcW w:w="0" w:type="auto"/>
            <w:hideMark/>
          </w:tcPr>
          <w:p w14:paraId="66BF6AE2" w14:textId="77777777" w:rsidR="00E554C2" w:rsidRDefault="00D62DAF">
            <w:pPr>
              <w:spacing w:line="259" w:lineRule="auto"/>
              <w:rPr>
                <w:rFonts w:ascii="Times New Roman" w:hAnsi="Times New Roman" w:cs="Times New Roman"/>
                <w:sz w:val="24"/>
                <w:szCs w:val="24"/>
              </w:rPr>
            </w:pPr>
            <w:r>
              <w:rPr>
                <w:rFonts w:ascii="Times New Roman" w:hAnsi="Times New Roman" w:cs="Times New Roman"/>
                <w:sz w:val="24"/>
                <w:szCs w:val="24"/>
              </w:rPr>
              <w:t>35.0</w:t>
            </w:r>
          </w:p>
        </w:tc>
        <w:tc>
          <w:tcPr>
            <w:tcW w:w="0" w:type="auto"/>
            <w:hideMark/>
          </w:tcPr>
          <w:p w14:paraId="58745DE8" w14:textId="77777777" w:rsidR="00E554C2" w:rsidRDefault="00D62DAF">
            <w:pPr>
              <w:spacing w:line="259" w:lineRule="auto"/>
              <w:rPr>
                <w:rFonts w:ascii="Times New Roman" w:hAnsi="Times New Roman" w:cs="Times New Roman"/>
                <w:sz w:val="24"/>
                <w:szCs w:val="24"/>
              </w:rPr>
            </w:pPr>
            <w:r>
              <w:rPr>
                <w:rFonts w:ascii="Times New Roman" w:hAnsi="Times New Roman" w:cs="Times New Roman"/>
                <w:sz w:val="24"/>
                <w:szCs w:val="24"/>
              </w:rPr>
              <w:t>32.1 ± 1.8</w:t>
            </w:r>
          </w:p>
        </w:tc>
      </w:tr>
      <w:tr w:rsidR="00E554C2" w14:paraId="69CEC75A" w14:textId="77777777">
        <w:trPr>
          <w:jc w:val="center"/>
        </w:trPr>
        <w:tc>
          <w:tcPr>
            <w:tcW w:w="0" w:type="auto"/>
            <w:hideMark/>
          </w:tcPr>
          <w:p w14:paraId="4BB2839D" w14:textId="77777777" w:rsidR="00E554C2" w:rsidRDefault="00D62DAF">
            <w:pPr>
              <w:spacing w:line="259" w:lineRule="auto"/>
              <w:rPr>
                <w:rFonts w:ascii="Times New Roman" w:hAnsi="Times New Roman" w:cs="Times New Roman"/>
                <w:sz w:val="24"/>
                <w:szCs w:val="24"/>
              </w:rPr>
            </w:pPr>
            <w:r>
              <w:rPr>
                <w:rFonts w:ascii="Times New Roman" w:hAnsi="Times New Roman" w:cs="Times New Roman"/>
                <w:sz w:val="24"/>
                <w:szCs w:val="24"/>
              </w:rPr>
              <w:t>Relative humidity (%)</w:t>
            </w:r>
          </w:p>
        </w:tc>
        <w:tc>
          <w:tcPr>
            <w:tcW w:w="0" w:type="auto"/>
            <w:hideMark/>
          </w:tcPr>
          <w:p w14:paraId="1A7006A4" w14:textId="77777777" w:rsidR="00E554C2" w:rsidRDefault="00D62DAF">
            <w:pPr>
              <w:spacing w:line="259" w:lineRule="auto"/>
              <w:rPr>
                <w:rFonts w:ascii="Times New Roman" w:hAnsi="Times New Roman" w:cs="Times New Roman"/>
                <w:sz w:val="24"/>
                <w:szCs w:val="24"/>
              </w:rPr>
            </w:pPr>
            <w:r>
              <w:rPr>
                <w:rFonts w:ascii="Times New Roman" w:hAnsi="Times New Roman" w:cs="Times New Roman"/>
                <w:sz w:val="24"/>
                <w:szCs w:val="24"/>
              </w:rPr>
              <w:t>63.0</w:t>
            </w:r>
          </w:p>
        </w:tc>
        <w:tc>
          <w:tcPr>
            <w:tcW w:w="0" w:type="auto"/>
            <w:hideMark/>
          </w:tcPr>
          <w:p w14:paraId="56BB7B92" w14:textId="77777777" w:rsidR="00E554C2" w:rsidRDefault="00D62DAF">
            <w:pPr>
              <w:spacing w:line="259" w:lineRule="auto"/>
              <w:rPr>
                <w:rFonts w:ascii="Times New Roman" w:hAnsi="Times New Roman" w:cs="Times New Roman"/>
                <w:sz w:val="24"/>
                <w:szCs w:val="24"/>
              </w:rPr>
            </w:pPr>
            <w:r>
              <w:rPr>
                <w:rFonts w:ascii="Times New Roman" w:hAnsi="Times New Roman" w:cs="Times New Roman"/>
                <w:sz w:val="24"/>
                <w:szCs w:val="24"/>
              </w:rPr>
              <w:t>77.0</w:t>
            </w:r>
          </w:p>
        </w:tc>
        <w:tc>
          <w:tcPr>
            <w:tcW w:w="0" w:type="auto"/>
            <w:hideMark/>
          </w:tcPr>
          <w:p w14:paraId="71808081" w14:textId="77777777" w:rsidR="00E554C2" w:rsidRDefault="00D62DAF">
            <w:pPr>
              <w:spacing w:line="259" w:lineRule="auto"/>
              <w:rPr>
                <w:rFonts w:ascii="Times New Roman" w:hAnsi="Times New Roman" w:cs="Times New Roman"/>
                <w:sz w:val="24"/>
                <w:szCs w:val="24"/>
              </w:rPr>
            </w:pPr>
            <w:r>
              <w:rPr>
                <w:rFonts w:ascii="Times New Roman" w:hAnsi="Times New Roman" w:cs="Times New Roman"/>
                <w:sz w:val="24"/>
                <w:szCs w:val="24"/>
              </w:rPr>
              <w:t>70.2 ± 4.1</w:t>
            </w:r>
          </w:p>
        </w:tc>
      </w:tr>
    </w:tbl>
    <w:p w14:paraId="3CC2B684" w14:textId="77777777" w:rsidR="00E554C2" w:rsidRDefault="00E554C2">
      <w:pPr>
        <w:jc w:val="both"/>
        <w:rPr>
          <w:rFonts w:ascii="Times New Roman" w:hAnsi="Times New Roman" w:cs="Times New Roman"/>
          <w:sz w:val="24"/>
          <w:szCs w:val="24"/>
        </w:rPr>
      </w:pPr>
    </w:p>
    <w:p w14:paraId="14E0B23C" w14:textId="77777777" w:rsidR="00E554C2" w:rsidRDefault="00D62DAF">
      <w:pPr>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recorded temperature–humidity combination indicates exposure levels likely to impair heat dissipation, particularly during prolonged manual work. Descriptive analysis of environmental parameters indicated that farm women performed agricultural activiti</w:t>
      </w:r>
      <w:r>
        <w:rPr>
          <w:rFonts w:ascii="Times New Roman" w:hAnsi="Times New Roman" w:cs="Times New Roman"/>
          <w:sz w:val="24"/>
          <w:szCs w:val="24"/>
        </w:rPr>
        <w:t xml:space="preserve">es under elevated thermal conditions. Ambient temperature during work hours ranged from 29.0°C to 35.0°C with a mean value of 32.1 ± 1.8°C. Relative humidity varied between 63.0 per cent and 77.0 per cent, with a mean of 70.2 ± 4.1 per cent. </w:t>
      </w:r>
    </w:p>
    <w:p w14:paraId="0B2257D4" w14:textId="77777777" w:rsidR="00E554C2" w:rsidRDefault="00D62DAF">
      <w:pPr>
        <w:ind w:firstLine="720"/>
        <w:jc w:val="both"/>
      </w:pPr>
      <w:r>
        <w:rPr>
          <w:rFonts w:ascii="Times New Roman" w:hAnsi="Times New Roman" w:cs="Times New Roman"/>
          <w:sz w:val="24"/>
          <w:szCs w:val="24"/>
        </w:rPr>
        <w:t xml:space="preserve">These values </w:t>
      </w:r>
      <w:r>
        <w:rPr>
          <w:rFonts w:ascii="Times New Roman" w:hAnsi="Times New Roman" w:cs="Times New Roman"/>
          <w:sz w:val="24"/>
          <w:szCs w:val="24"/>
        </w:rPr>
        <w:t xml:space="preserve">indicate sustained exposure to moderate to high environmental heat stress during field operations. Such conditions invariably lead to elevated physiological strain among workers, especially when engaging in physically demanding tasks without adequate rest </w:t>
      </w:r>
      <w:r>
        <w:rPr>
          <w:rFonts w:ascii="Times New Roman" w:hAnsi="Times New Roman" w:cs="Times New Roman"/>
          <w:sz w:val="24"/>
          <w:szCs w:val="24"/>
        </w:rPr>
        <w:t>or protective measures (Lucas et al., 2022). Indeed, previous research substantiates that agricultural workers, particularly those involved in labour-intensive tasks like harvesting, frequently experience heightened physiological strain under similar therm</w:t>
      </w:r>
      <w:r>
        <w:rPr>
          <w:rFonts w:ascii="Times New Roman" w:hAnsi="Times New Roman" w:cs="Times New Roman"/>
          <w:sz w:val="24"/>
          <w:szCs w:val="24"/>
        </w:rPr>
        <w:t>al conditions (Chatterjee et al., 2020).</w:t>
      </w:r>
      <w:r>
        <w:t xml:space="preserve"> </w:t>
      </w:r>
    </w:p>
    <w:p w14:paraId="3F90240D" w14:textId="77777777" w:rsidR="00E554C2" w:rsidRDefault="00E554C2">
      <w:pPr>
        <w:jc w:val="both"/>
        <w:rPr>
          <w:rFonts w:ascii="Times New Roman" w:hAnsi="Times New Roman" w:cs="Times New Roman"/>
          <w:b/>
          <w:bCs/>
          <w:sz w:val="4"/>
          <w:szCs w:val="4"/>
        </w:rPr>
      </w:pPr>
    </w:p>
    <w:p w14:paraId="17C3DDDE" w14:textId="77777777" w:rsidR="00E554C2" w:rsidRDefault="00D62DAF">
      <w:pPr>
        <w:jc w:val="both"/>
        <w:rPr>
          <w:rFonts w:ascii="Times New Roman" w:hAnsi="Times New Roman" w:cs="Times New Roman"/>
          <w:b/>
          <w:bCs/>
          <w:sz w:val="24"/>
          <w:szCs w:val="24"/>
        </w:rPr>
      </w:pPr>
      <w:r>
        <w:rPr>
          <w:rFonts w:ascii="Times New Roman" w:hAnsi="Times New Roman" w:cs="Times New Roman"/>
          <w:b/>
          <w:bCs/>
          <w:sz w:val="24"/>
          <w:szCs w:val="24"/>
        </w:rPr>
        <w:t>3.2 WBGT and Heat Index Risk Classification</w:t>
      </w:r>
    </w:p>
    <w:p w14:paraId="50234AA4" w14:textId="77777777" w:rsidR="00E554C2" w:rsidRDefault="00D62DAF">
      <w:pPr>
        <w:ind w:firstLine="720"/>
        <w:jc w:val="both"/>
        <w:rPr>
          <w:rFonts w:ascii="Times New Roman" w:hAnsi="Times New Roman" w:cs="Times New Roman"/>
          <w:sz w:val="24"/>
          <w:szCs w:val="24"/>
        </w:rPr>
      </w:pPr>
      <w:r>
        <w:rPr>
          <w:rFonts w:ascii="Times New Roman" w:hAnsi="Times New Roman" w:cs="Times New Roman"/>
          <w:sz w:val="24"/>
          <w:szCs w:val="24"/>
        </w:rPr>
        <w:t xml:space="preserve">Most working conditions fell within moderate to high heat stress categories, exceeding recommended limits for sustained agricultural work. Environmental conditions were </w:t>
      </w:r>
      <w:r>
        <w:rPr>
          <w:rFonts w:ascii="Times New Roman" w:hAnsi="Times New Roman" w:cs="Times New Roman"/>
          <w:sz w:val="24"/>
          <w:szCs w:val="24"/>
        </w:rPr>
        <w:t>interpreted using WBGT-equivalent and Heat Index thresholds (Table 2).</w:t>
      </w:r>
    </w:p>
    <w:p w14:paraId="74F349DF" w14:textId="77777777" w:rsidR="00E554C2" w:rsidRDefault="00D62DAF">
      <w:pPr>
        <w:jc w:val="center"/>
        <w:rPr>
          <w:rFonts w:ascii="Times New Roman" w:hAnsi="Times New Roman" w:cs="Times New Roman"/>
          <w:b/>
          <w:bCs/>
          <w:sz w:val="24"/>
          <w:szCs w:val="24"/>
        </w:rPr>
      </w:pPr>
      <w:r>
        <w:rPr>
          <w:rFonts w:ascii="Times New Roman" w:hAnsi="Times New Roman" w:cs="Times New Roman"/>
          <w:b/>
          <w:bCs/>
          <w:sz w:val="24"/>
          <w:szCs w:val="24"/>
        </w:rPr>
        <w:t>Table 2. Heat Stress Classification Based on WBGT and Heat Index Framing</w:t>
      </w:r>
    </w:p>
    <w:tbl>
      <w:tblPr>
        <w:tblStyle w:val="TableGrid"/>
        <w:tblW w:w="0" w:type="auto"/>
        <w:jc w:val="center"/>
        <w:tblLook w:val="04A0" w:firstRow="1" w:lastRow="0" w:firstColumn="1" w:lastColumn="0" w:noHBand="0" w:noVBand="1"/>
      </w:tblPr>
      <w:tblGrid>
        <w:gridCol w:w="2437"/>
        <w:gridCol w:w="2441"/>
        <w:gridCol w:w="1893"/>
        <w:gridCol w:w="2245"/>
      </w:tblGrid>
      <w:tr w:rsidR="00E554C2" w14:paraId="0919B7FE" w14:textId="77777777">
        <w:trPr>
          <w:jc w:val="center"/>
        </w:trPr>
        <w:tc>
          <w:tcPr>
            <w:tcW w:w="0" w:type="auto"/>
            <w:hideMark/>
          </w:tcPr>
          <w:p w14:paraId="3465D71D" w14:textId="77777777" w:rsidR="00E554C2" w:rsidRDefault="00D62DAF">
            <w:pPr>
              <w:spacing w:line="259" w:lineRule="auto"/>
              <w:rPr>
                <w:rFonts w:ascii="Times New Roman" w:hAnsi="Times New Roman" w:cs="Times New Roman"/>
                <w:b/>
                <w:bCs/>
                <w:sz w:val="24"/>
                <w:szCs w:val="24"/>
              </w:rPr>
            </w:pPr>
            <w:r>
              <w:rPr>
                <w:rFonts w:ascii="Times New Roman" w:hAnsi="Times New Roman" w:cs="Times New Roman"/>
                <w:b/>
                <w:bCs/>
                <w:sz w:val="24"/>
                <w:szCs w:val="24"/>
              </w:rPr>
              <w:t>Environmental condition</w:t>
            </w:r>
          </w:p>
        </w:tc>
        <w:tc>
          <w:tcPr>
            <w:tcW w:w="0" w:type="auto"/>
            <w:hideMark/>
          </w:tcPr>
          <w:p w14:paraId="41FA4AFA" w14:textId="77777777" w:rsidR="00E554C2" w:rsidRDefault="00D62DAF">
            <w:pPr>
              <w:spacing w:line="259" w:lineRule="auto"/>
              <w:rPr>
                <w:rFonts w:ascii="Times New Roman" w:hAnsi="Times New Roman" w:cs="Times New Roman"/>
                <w:b/>
                <w:bCs/>
                <w:sz w:val="24"/>
                <w:szCs w:val="24"/>
              </w:rPr>
            </w:pPr>
            <w:r>
              <w:rPr>
                <w:rFonts w:ascii="Times New Roman" w:hAnsi="Times New Roman" w:cs="Times New Roman"/>
                <w:b/>
                <w:bCs/>
                <w:sz w:val="24"/>
                <w:szCs w:val="24"/>
              </w:rPr>
              <w:t>WBGT-equivalent category</w:t>
            </w:r>
          </w:p>
        </w:tc>
        <w:tc>
          <w:tcPr>
            <w:tcW w:w="0" w:type="auto"/>
            <w:hideMark/>
          </w:tcPr>
          <w:p w14:paraId="3A1B31B0" w14:textId="77777777" w:rsidR="00E554C2" w:rsidRDefault="00D62DAF">
            <w:pPr>
              <w:spacing w:line="259" w:lineRule="auto"/>
              <w:rPr>
                <w:rFonts w:ascii="Times New Roman" w:hAnsi="Times New Roman" w:cs="Times New Roman"/>
                <w:b/>
                <w:bCs/>
                <w:sz w:val="24"/>
                <w:szCs w:val="24"/>
              </w:rPr>
            </w:pPr>
            <w:r>
              <w:rPr>
                <w:rFonts w:ascii="Times New Roman" w:hAnsi="Times New Roman" w:cs="Times New Roman"/>
                <w:b/>
                <w:bCs/>
                <w:sz w:val="24"/>
                <w:szCs w:val="24"/>
              </w:rPr>
              <w:t>Heat Index category</w:t>
            </w:r>
          </w:p>
        </w:tc>
        <w:tc>
          <w:tcPr>
            <w:tcW w:w="0" w:type="auto"/>
            <w:hideMark/>
          </w:tcPr>
          <w:p w14:paraId="404DF0BF" w14:textId="77777777" w:rsidR="00E554C2" w:rsidRDefault="00D62DAF">
            <w:pPr>
              <w:spacing w:line="259" w:lineRule="auto"/>
              <w:rPr>
                <w:rFonts w:ascii="Times New Roman" w:hAnsi="Times New Roman" w:cs="Times New Roman"/>
                <w:b/>
                <w:bCs/>
                <w:sz w:val="24"/>
                <w:szCs w:val="24"/>
              </w:rPr>
            </w:pPr>
            <w:r>
              <w:rPr>
                <w:rFonts w:ascii="Times New Roman" w:hAnsi="Times New Roman" w:cs="Times New Roman"/>
                <w:b/>
                <w:bCs/>
                <w:sz w:val="24"/>
                <w:szCs w:val="24"/>
              </w:rPr>
              <w:t>Occupational risk level</w:t>
            </w:r>
          </w:p>
        </w:tc>
      </w:tr>
      <w:tr w:rsidR="00E554C2" w14:paraId="1881B446" w14:textId="77777777">
        <w:trPr>
          <w:jc w:val="center"/>
        </w:trPr>
        <w:tc>
          <w:tcPr>
            <w:tcW w:w="0" w:type="auto"/>
            <w:hideMark/>
          </w:tcPr>
          <w:p w14:paraId="3AB42E44" w14:textId="77777777" w:rsidR="00E554C2" w:rsidRDefault="00D62DAF">
            <w:pPr>
              <w:spacing w:line="259" w:lineRule="auto"/>
              <w:rPr>
                <w:rFonts w:ascii="Times New Roman" w:hAnsi="Times New Roman" w:cs="Times New Roman"/>
                <w:sz w:val="24"/>
                <w:szCs w:val="24"/>
              </w:rPr>
            </w:pPr>
            <w:r>
              <w:rPr>
                <w:rFonts w:ascii="Times New Roman" w:hAnsi="Times New Roman" w:cs="Times New Roman"/>
                <w:sz w:val="24"/>
                <w:szCs w:val="24"/>
              </w:rPr>
              <w:t xml:space="preserve">≤ 30°C and RH ≤ </w:t>
            </w:r>
            <w:r>
              <w:rPr>
                <w:rFonts w:ascii="Times New Roman" w:hAnsi="Times New Roman" w:cs="Times New Roman"/>
                <w:sz w:val="24"/>
                <w:szCs w:val="24"/>
              </w:rPr>
              <w:t>65%</w:t>
            </w:r>
          </w:p>
        </w:tc>
        <w:tc>
          <w:tcPr>
            <w:tcW w:w="0" w:type="auto"/>
            <w:hideMark/>
          </w:tcPr>
          <w:p w14:paraId="2D5FB9E0" w14:textId="77777777" w:rsidR="00E554C2" w:rsidRDefault="00D62DAF">
            <w:pPr>
              <w:spacing w:line="259" w:lineRule="auto"/>
              <w:rPr>
                <w:rFonts w:ascii="Times New Roman" w:hAnsi="Times New Roman" w:cs="Times New Roman"/>
                <w:sz w:val="24"/>
                <w:szCs w:val="24"/>
              </w:rPr>
            </w:pPr>
            <w:r>
              <w:rPr>
                <w:rFonts w:ascii="Times New Roman" w:hAnsi="Times New Roman" w:cs="Times New Roman"/>
                <w:sz w:val="24"/>
                <w:szCs w:val="24"/>
              </w:rPr>
              <w:t>Low</w:t>
            </w:r>
          </w:p>
        </w:tc>
        <w:tc>
          <w:tcPr>
            <w:tcW w:w="0" w:type="auto"/>
            <w:hideMark/>
          </w:tcPr>
          <w:p w14:paraId="4C6A91AD" w14:textId="77777777" w:rsidR="00E554C2" w:rsidRDefault="00D62DAF">
            <w:pPr>
              <w:spacing w:line="259" w:lineRule="auto"/>
              <w:rPr>
                <w:rFonts w:ascii="Times New Roman" w:hAnsi="Times New Roman" w:cs="Times New Roman"/>
                <w:sz w:val="24"/>
                <w:szCs w:val="24"/>
              </w:rPr>
            </w:pPr>
            <w:r>
              <w:rPr>
                <w:rFonts w:ascii="Times New Roman" w:hAnsi="Times New Roman" w:cs="Times New Roman"/>
                <w:sz w:val="24"/>
                <w:szCs w:val="24"/>
              </w:rPr>
              <w:t>Caution</w:t>
            </w:r>
          </w:p>
        </w:tc>
        <w:tc>
          <w:tcPr>
            <w:tcW w:w="0" w:type="auto"/>
            <w:hideMark/>
          </w:tcPr>
          <w:p w14:paraId="2F6388BE" w14:textId="77777777" w:rsidR="00E554C2" w:rsidRDefault="00D62DAF">
            <w:pPr>
              <w:spacing w:line="259" w:lineRule="auto"/>
              <w:rPr>
                <w:rFonts w:ascii="Times New Roman" w:hAnsi="Times New Roman" w:cs="Times New Roman"/>
                <w:sz w:val="24"/>
                <w:szCs w:val="24"/>
              </w:rPr>
            </w:pPr>
            <w:r>
              <w:rPr>
                <w:rFonts w:ascii="Times New Roman" w:hAnsi="Times New Roman" w:cs="Times New Roman"/>
                <w:sz w:val="24"/>
                <w:szCs w:val="24"/>
              </w:rPr>
              <w:t>Mild</w:t>
            </w:r>
          </w:p>
        </w:tc>
      </w:tr>
      <w:tr w:rsidR="00E554C2" w14:paraId="0EBF3FD7" w14:textId="77777777">
        <w:trPr>
          <w:jc w:val="center"/>
        </w:trPr>
        <w:tc>
          <w:tcPr>
            <w:tcW w:w="0" w:type="auto"/>
            <w:hideMark/>
          </w:tcPr>
          <w:p w14:paraId="42ED8D56" w14:textId="77777777" w:rsidR="00E554C2" w:rsidRDefault="00D62DAF">
            <w:pPr>
              <w:spacing w:line="259" w:lineRule="auto"/>
              <w:rPr>
                <w:rFonts w:ascii="Times New Roman" w:hAnsi="Times New Roman" w:cs="Times New Roman"/>
                <w:sz w:val="24"/>
                <w:szCs w:val="24"/>
              </w:rPr>
            </w:pPr>
            <w:r>
              <w:rPr>
                <w:rFonts w:ascii="Times New Roman" w:hAnsi="Times New Roman" w:cs="Times New Roman"/>
                <w:sz w:val="24"/>
                <w:szCs w:val="24"/>
              </w:rPr>
              <w:t>30–33°C and RH 66–70%</w:t>
            </w:r>
          </w:p>
        </w:tc>
        <w:tc>
          <w:tcPr>
            <w:tcW w:w="0" w:type="auto"/>
            <w:hideMark/>
          </w:tcPr>
          <w:p w14:paraId="2E540704" w14:textId="77777777" w:rsidR="00E554C2" w:rsidRDefault="00D62DAF">
            <w:pPr>
              <w:spacing w:line="259" w:lineRule="auto"/>
              <w:rPr>
                <w:rFonts w:ascii="Times New Roman" w:hAnsi="Times New Roman" w:cs="Times New Roman"/>
                <w:sz w:val="24"/>
                <w:szCs w:val="24"/>
              </w:rPr>
            </w:pPr>
            <w:r>
              <w:rPr>
                <w:rFonts w:ascii="Times New Roman" w:hAnsi="Times New Roman" w:cs="Times New Roman"/>
                <w:sz w:val="24"/>
                <w:szCs w:val="24"/>
              </w:rPr>
              <w:t>Moderate</w:t>
            </w:r>
          </w:p>
        </w:tc>
        <w:tc>
          <w:tcPr>
            <w:tcW w:w="0" w:type="auto"/>
            <w:hideMark/>
          </w:tcPr>
          <w:p w14:paraId="689DF812" w14:textId="77777777" w:rsidR="00E554C2" w:rsidRDefault="00D62DAF">
            <w:pPr>
              <w:spacing w:line="259" w:lineRule="auto"/>
              <w:rPr>
                <w:rFonts w:ascii="Times New Roman" w:hAnsi="Times New Roman" w:cs="Times New Roman"/>
                <w:sz w:val="24"/>
                <w:szCs w:val="24"/>
              </w:rPr>
            </w:pPr>
            <w:r>
              <w:rPr>
                <w:rFonts w:ascii="Times New Roman" w:hAnsi="Times New Roman" w:cs="Times New Roman"/>
                <w:sz w:val="24"/>
                <w:szCs w:val="24"/>
              </w:rPr>
              <w:t>Extreme caution</w:t>
            </w:r>
          </w:p>
        </w:tc>
        <w:tc>
          <w:tcPr>
            <w:tcW w:w="0" w:type="auto"/>
            <w:hideMark/>
          </w:tcPr>
          <w:p w14:paraId="0F42BFA8" w14:textId="77777777" w:rsidR="00E554C2" w:rsidRDefault="00D62DAF">
            <w:pPr>
              <w:spacing w:line="259" w:lineRule="auto"/>
              <w:rPr>
                <w:rFonts w:ascii="Times New Roman" w:hAnsi="Times New Roman" w:cs="Times New Roman"/>
                <w:sz w:val="24"/>
                <w:szCs w:val="24"/>
              </w:rPr>
            </w:pPr>
            <w:r>
              <w:rPr>
                <w:rFonts w:ascii="Times New Roman" w:hAnsi="Times New Roman" w:cs="Times New Roman"/>
                <w:sz w:val="24"/>
                <w:szCs w:val="24"/>
              </w:rPr>
              <w:t>Moderate</w:t>
            </w:r>
          </w:p>
        </w:tc>
      </w:tr>
      <w:tr w:rsidR="00E554C2" w14:paraId="02CCFDD1" w14:textId="77777777">
        <w:trPr>
          <w:jc w:val="center"/>
        </w:trPr>
        <w:tc>
          <w:tcPr>
            <w:tcW w:w="0" w:type="auto"/>
            <w:hideMark/>
          </w:tcPr>
          <w:p w14:paraId="5A00CA3C" w14:textId="77777777" w:rsidR="00E554C2" w:rsidRDefault="00D62DAF">
            <w:pPr>
              <w:spacing w:line="259" w:lineRule="auto"/>
              <w:rPr>
                <w:rFonts w:ascii="Times New Roman" w:hAnsi="Times New Roman" w:cs="Times New Roman"/>
                <w:sz w:val="24"/>
                <w:szCs w:val="24"/>
              </w:rPr>
            </w:pPr>
            <w:r>
              <w:rPr>
                <w:rFonts w:ascii="Times New Roman" w:hAnsi="Times New Roman" w:cs="Times New Roman"/>
                <w:sz w:val="24"/>
                <w:szCs w:val="24"/>
              </w:rPr>
              <w:t>≥ 33°C and RH ≥ 71%</w:t>
            </w:r>
          </w:p>
        </w:tc>
        <w:tc>
          <w:tcPr>
            <w:tcW w:w="0" w:type="auto"/>
            <w:hideMark/>
          </w:tcPr>
          <w:p w14:paraId="6B5B434D" w14:textId="77777777" w:rsidR="00E554C2" w:rsidRDefault="00D62DAF">
            <w:pPr>
              <w:spacing w:line="259" w:lineRule="auto"/>
              <w:rPr>
                <w:rFonts w:ascii="Times New Roman" w:hAnsi="Times New Roman" w:cs="Times New Roman"/>
                <w:sz w:val="24"/>
                <w:szCs w:val="24"/>
              </w:rPr>
            </w:pPr>
            <w:r>
              <w:rPr>
                <w:rFonts w:ascii="Times New Roman" w:hAnsi="Times New Roman" w:cs="Times New Roman"/>
                <w:sz w:val="24"/>
                <w:szCs w:val="24"/>
              </w:rPr>
              <w:t>High</w:t>
            </w:r>
          </w:p>
        </w:tc>
        <w:tc>
          <w:tcPr>
            <w:tcW w:w="0" w:type="auto"/>
            <w:hideMark/>
          </w:tcPr>
          <w:p w14:paraId="2731C335" w14:textId="77777777" w:rsidR="00E554C2" w:rsidRDefault="00D62DAF">
            <w:pPr>
              <w:spacing w:line="259" w:lineRule="auto"/>
              <w:rPr>
                <w:rFonts w:ascii="Times New Roman" w:hAnsi="Times New Roman" w:cs="Times New Roman"/>
                <w:sz w:val="24"/>
                <w:szCs w:val="24"/>
              </w:rPr>
            </w:pPr>
            <w:r>
              <w:rPr>
                <w:rFonts w:ascii="Times New Roman" w:hAnsi="Times New Roman" w:cs="Times New Roman"/>
                <w:sz w:val="24"/>
                <w:szCs w:val="24"/>
              </w:rPr>
              <w:t>Extreme caution</w:t>
            </w:r>
          </w:p>
        </w:tc>
        <w:tc>
          <w:tcPr>
            <w:tcW w:w="0" w:type="auto"/>
            <w:hideMark/>
          </w:tcPr>
          <w:p w14:paraId="3B1A80D3" w14:textId="77777777" w:rsidR="00E554C2" w:rsidRDefault="00D62DAF">
            <w:pPr>
              <w:spacing w:line="259" w:lineRule="auto"/>
              <w:rPr>
                <w:rFonts w:ascii="Times New Roman" w:hAnsi="Times New Roman" w:cs="Times New Roman"/>
                <w:sz w:val="24"/>
                <w:szCs w:val="24"/>
              </w:rPr>
            </w:pPr>
            <w:r>
              <w:rPr>
                <w:rFonts w:ascii="Times New Roman" w:hAnsi="Times New Roman" w:cs="Times New Roman"/>
                <w:sz w:val="24"/>
                <w:szCs w:val="24"/>
              </w:rPr>
              <w:t>High</w:t>
            </w:r>
          </w:p>
        </w:tc>
      </w:tr>
    </w:tbl>
    <w:p w14:paraId="0D31E244" w14:textId="77777777" w:rsidR="00E554C2" w:rsidRDefault="00E554C2">
      <w:pPr>
        <w:ind w:firstLine="720"/>
        <w:jc w:val="both"/>
        <w:rPr>
          <w:rFonts w:ascii="Times New Roman" w:hAnsi="Times New Roman" w:cs="Times New Roman"/>
          <w:sz w:val="16"/>
          <w:szCs w:val="16"/>
        </w:rPr>
      </w:pPr>
    </w:p>
    <w:p w14:paraId="4DC20C0B" w14:textId="77777777" w:rsidR="00E554C2" w:rsidRDefault="00D62DAF">
      <w:pPr>
        <w:ind w:firstLine="720"/>
        <w:jc w:val="both"/>
        <w:rPr>
          <w:rFonts w:ascii="Times New Roman" w:hAnsi="Times New Roman" w:cs="Times New Roman"/>
          <w:sz w:val="24"/>
          <w:szCs w:val="24"/>
        </w:rPr>
      </w:pPr>
      <w:r>
        <w:rPr>
          <w:rFonts w:ascii="Times New Roman" w:hAnsi="Times New Roman" w:cs="Times New Roman"/>
          <w:sz w:val="24"/>
          <w:szCs w:val="24"/>
        </w:rPr>
        <w:t xml:space="preserve">This classification aligns with observed physiological responses, where oral temperatures and heart rates demonstrably increase </w:t>
      </w:r>
      <w:r>
        <w:rPr>
          <w:rFonts w:ascii="Times New Roman" w:hAnsi="Times New Roman" w:cs="Times New Roman"/>
          <w:sz w:val="24"/>
          <w:szCs w:val="24"/>
        </w:rPr>
        <w:t xml:space="preserve">with rising Wet Bulb Globe Temperature values (Kashyap et al., 2017). Studies in garment factories in tropical climates have shown that elevated temperatures and humidity, which contribute to higher WBGT, are associated with increased physiological strain </w:t>
      </w:r>
      <w:r>
        <w:rPr>
          <w:rFonts w:ascii="Times New Roman" w:hAnsi="Times New Roman" w:cs="Times New Roman"/>
          <w:sz w:val="24"/>
          <w:szCs w:val="24"/>
        </w:rPr>
        <w:t>and reduced productivity among workers (Chea et al., 2025).</w:t>
      </w:r>
    </w:p>
    <w:p w14:paraId="2854DB74" w14:textId="77777777" w:rsidR="00E554C2" w:rsidRDefault="00E554C2">
      <w:pPr>
        <w:ind w:firstLine="720"/>
        <w:jc w:val="both"/>
        <w:rPr>
          <w:sz w:val="8"/>
          <w:szCs w:val="8"/>
        </w:rPr>
      </w:pPr>
    </w:p>
    <w:p w14:paraId="5A73B70C" w14:textId="77777777" w:rsidR="00E554C2" w:rsidRDefault="00D62DAF">
      <w:pPr>
        <w:rPr>
          <w:rFonts w:ascii="Times New Roman" w:hAnsi="Times New Roman" w:cs="Times New Roman"/>
          <w:b/>
          <w:bCs/>
          <w:sz w:val="24"/>
          <w:szCs w:val="24"/>
        </w:rPr>
      </w:pPr>
      <w:r>
        <w:rPr>
          <w:rFonts w:ascii="Times New Roman" w:hAnsi="Times New Roman" w:cs="Times New Roman"/>
          <w:b/>
          <w:bCs/>
          <w:sz w:val="24"/>
          <w:szCs w:val="24"/>
        </w:rPr>
        <w:t>3.3 Temperature, Humidity and Heart Rate Response</w:t>
      </w:r>
    </w:p>
    <w:p w14:paraId="24423342" w14:textId="77777777" w:rsidR="00E554C2" w:rsidRDefault="00D62DAF">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Working heart rate increased sharply under high temperature exposure, indicating elevated cardiovascular strain for thermoregulation. Working hea</w:t>
      </w:r>
      <w:r>
        <w:rPr>
          <w:rFonts w:ascii="Times New Roman" w:hAnsi="Times New Roman" w:cs="Times New Roman"/>
          <w:sz w:val="24"/>
          <w:szCs w:val="24"/>
        </w:rPr>
        <w:t>rt rate showed a progressive increase with rising ambient temperature. At temperatures ≤30.0°C, the mean working heart rate was 102.4 ± 6.1 bpm. A progressive rise in heart rate was observed with increasing temperature (Table 3).</w:t>
      </w:r>
    </w:p>
    <w:p w14:paraId="1AB53409" w14:textId="77777777" w:rsidR="00E554C2" w:rsidRDefault="00E554C2">
      <w:pPr>
        <w:spacing w:line="276" w:lineRule="auto"/>
        <w:ind w:firstLine="720"/>
        <w:jc w:val="both"/>
        <w:rPr>
          <w:rFonts w:ascii="Times New Roman" w:hAnsi="Times New Roman" w:cs="Times New Roman"/>
          <w:sz w:val="24"/>
          <w:szCs w:val="24"/>
        </w:rPr>
      </w:pPr>
    </w:p>
    <w:p w14:paraId="3499F491" w14:textId="77777777" w:rsidR="00E554C2" w:rsidRDefault="00D62DAF">
      <w:pPr>
        <w:jc w:val="center"/>
        <w:rPr>
          <w:rFonts w:ascii="Times New Roman" w:hAnsi="Times New Roman" w:cs="Times New Roman"/>
          <w:b/>
          <w:bCs/>
          <w:sz w:val="24"/>
          <w:szCs w:val="24"/>
        </w:rPr>
      </w:pPr>
      <w:r>
        <w:rPr>
          <w:rFonts w:ascii="Times New Roman" w:hAnsi="Times New Roman" w:cs="Times New Roman"/>
          <w:b/>
          <w:bCs/>
          <w:sz w:val="24"/>
          <w:szCs w:val="24"/>
        </w:rPr>
        <w:t xml:space="preserve">Table 3. Heart Rate </w:t>
      </w:r>
      <w:r>
        <w:rPr>
          <w:rFonts w:ascii="Times New Roman" w:hAnsi="Times New Roman" w:cs="Times New Roman"/>
          <w:b/>
          <w:bCs/>
          <w:sz w:val="24"/>
          <w:szCs w:val="24"/>
        </w:rPr>
        <w:t>Response under Different Temperature Ranges</w:t>
      </w:r>
    </w:p>
    <w:tbl>
      <w:tblPr>
        <w:tblStyle w:val="TableGrid"/>
        <w:tblW w:w="8173" w:type="dxa"/>
        <w:jc w:val="center"/>
        <w:tblLook w:val="04A0" w:firstRow="1" w:lastRow="0" w:firstColumn="1" w:lastColumn="0" w:noHBand="0" w:noVBand="1"/>
      </w:tblPr>
      <w:tblGrid>
        <w:gridCol w:w="2400"/>
        <w:gridCol w:w="1818"/>
        <w:gridCol w:w="1951"/>
        <w:gridCol w:w="2004"/>
      </w:tblGrid>
      <w:tr w:rsidR="00E554C2" w14:paraId="29DD6E0F" w14:textId="77777777">
        <w:trPr>
          <w:trHeight w:val="700"/>
          <w:jc w:val="center"/>
        </w:trPr>
        <w:tc>
          <w:tcPr>
            <w:tcW w:w="0" w:type="auto"/>
            <w:hideMark/>
          </w:tcPr>
          <w:p w14:paraId="11483A77" w14:textId="77777777" w:rsidR="00E554C2" w:rsidRDefault="00D62DAF">
            <w:pPr>
              <w:rPr>
                <w:rFonts w:ascii="Times New Roman" w:hAnsi="Times New Roman" w:cs="Times New Roman"/>
                <w:b/>
                <w:bCs/>
                <w:sz w:val="24"/>
                <w:szCs w:val="24"/>
              </w:rPr>
            </w:pPr>
            <w:r>
              <w:rPr>
                <w:rFonts w:ascii="Times New Roman" w:hAnsi="Times New Roman" w:cs="Times New Roman"/>
                <w:b/>
                <w:bCs/>
                <w:sz w:val="24"/>
                <w:szCs w:val="24"/>
              </w:rPr>
              <w:lastRenderedPageBreak/>
              <w:t>Temperature range (°C)</w:t>
            </w:r>
          </w:p>
        </w:tc>
        <w:tc>
          <w:tcPr>
            <w:tcW w:w="0" w:type="auto"/>
            <w:hideMark/>
          </w:tcPr>
          <w:p w14:paraId="1AF7AE44" w14:textId="77777777" w:rsidR="00E554C2" w:rsidRDefault="00D62DAF">
            <w:pPr>
              <w:rPr>
                <w:rFonts w:ascii="Times New Roman" w:hAnsi="Times New Roman" w:cs="Times New Roman"/>
                <w:b/>
                <w:bCs/>
                <w:sz w:val="24"/>
                <w:szCs w:val="24"/>
              </w:rPr>
            </w:pPr>
            <w:r>
              <w:rPr>
                <w:rFonts w:ascii="Times New Roman" w:hAnsi="Times New Roman" w:cs="Times New Roman"/>
                <w:b/>
                <w:bCs/>
                <w:sz w:val="24"/>
                <w:szCs w:val="24"/>
              </w:rPr>
              <w:t>Resting HR (bpm)</w:t>
            </w:r>
          </w:p>
        </w:tc>
        <w:tc>
          <w:tcPr>
            <w:tcW w:w="0" w:type="auto"/>
            <w:hideMark/>
          </w:tcPr>
          <w:p w14:paraId="2AE521AC" w14:textId="77777777" w:rsidR="00E554C2" w:rsidRDefault="00D62DAF">
            <w:pPr>
              <w:rPr>
                <w:rFonts w:ascii="Times New Roman" w:hAnsi="Times New Roman" w:cs="Times New Roman"/>
                <w:b/>
                <w:bCs/>
                <w:sz w:val="24"/>
                <w:szCs w:val="24"/>
              </w:rPr>
            </w:pPr>
            <w:r>
              <w:rPr>
                <w:rFonts w:ascii="Times New Roman" w:hAnsi="Times New Roman" w:cs="Times New Roman"/>
                <w:b/>
                <w:bCs/>
                <w:sz w:val="24"/>
                <w:szCs w:val="24"/>
              </w:rPr>
              <w:t>Working HR (bpm)</w:t>
            </w:r>
          </w:p>
        </w:tc>
        <w:tc>
          <w:tcPr>
            <w:tcW w:w="0" w:type="auto"/>
            <w:hideMark/>
          </w:tcPr>
          <w:p w14:paraId="33499B74" w14:textId="77777777" w:rsidR="00E554C2" w:rsidRDefault="00D62DAF">
            <w:pPr>
              <w:rPr>
                <w:rFonts w:ascii="Times New Roman" w:hAnsi="Times New Roman" w:cs="Times New Roman"/>
                <w:b/>
                <w:bCs/>
                <w:sz w:val="24"/>
                <w:szCs w:val="24"/>
              </w:rPr>
            </w:pPr>
            <w:r>
              <w:rPr>
                <w:rFonts w:ascii="Times New Roman" w:hAnsi="Times New Roman" w:cs="Times New Roman"/>
                <w:b/>
                <w:bCs/>
                <w:sz w:val="24"/>
                <w:szCs w:val="24"/>
              </w:rPr>
              <w:t>Recovery HR (bpm)</w:t>
            </w:r>
          </w:p>
        </w:tc>
      </w:tr>
      <w:tr w:rsidR="00E554C2" w14:paraId="58EF117D" w14:textId="77777777">
        <w:trPr>
          <w:trHeight w:val="248"/>
          <w:jc w:val="center"/>
        </w:trPr>
        <w:tc>
          <w:tcPr>
            <w:tcW w:w="0" w:type="auto"/>
            <w:hideMark/>
          </w:tcPr>
          <w:p w14:paraId="2ED402C7" w14:textId="77777777" w:rsidR="00E554C2" w:rsidRDefault="00D62DAF">
            <w:pPr>
              <w:rPr>
                <w:rFonts w:ascii="Times New Roman" w:hAnsi="Times New Roman" w:cs="Times New Roman"/>
                <w:sz w:val="24"/>
                <w:szCs w:val="24"/>
              </w:rPr>
            </w:pPr>
            <w:r>
              <w:rPr>
                <w:rFonts w:ascii="Times New Roman" w:hAnsi="Times New Roman" w:cs="Times New Roman"/>
                <w:sz w:val="24"/>
                <w:szCs w:val="24"/>
              </w:rPr>
              <w:t>≤ 30.0</w:t>
            </w:r>
          </w:p>
        </w:tc>
        <w:tc>
          <w:tcPr>
            <w:tcW w:w="0" w:type="auto"/>
            <w:hideMark/>
          </w:tcPr>
          <w:p w14:paraId="167B5128" w14:textId="77777777" w:rsidR="00E554C2" w:rsidRDefault="00D62DAF">
            <w:pPr>
              <w:rPr>
                <w:rFonts w:ascii="Times New Roman" w:hAnsi="Times New Roman" w:cs="Times New Roman"/>
                <w:sz w:val="24"/>
                <w:szCs w:val="24"/>
              </w:rPr>
            </w:pPr>
            <w:r>
              <w:rPr>
                <w:rFonts w:ascii="Times New Roman" w:hAnsi="Times New Roman" w:cs="Times New Roman"/>
                <w:sz w:val="24"/>
                <w:szCs w:val="24"/>
              </w:rPr>
              <w:t>78.6 ± 4.2</w:t>
            </w:r>
          </w:p>
        </w:tc>
        <w:tc>
          <w:tcPr>
            <w:tcW w:w="0" w:type="auto"/>
            <w:hideMark/>
          </w:tcPr>
          <w:p w14:paraId="13E51C3D" w14:textId="77777777" w:rsidR="00E554C2" w:rsidRDefault="00D62DAF">
            <w:pPr>
              <w:rPr>
                <w:rFonts w:ascii="Times New Roman" w:hAnsi="Times New Roman" w:cs="Times New Roman"/>
                <w:sz w:val="24"/>
                <w:szCs w:val="24"/>
              </w:rPr>
            </w:pPr>
            <w:r>
              <w:rPr>
                <w:rFonts w:ascii="Times New Roman" w:hAnsi="Times New Roman" w:cs="Times New Roman"/>
                <w:sz w:val="24"/>
                <w:szCs w:val="24"/>
              </w:rPr>
              <w:t>102.4 ± 6.1</w:t>
            </w:r>
          </w:p>
        </w:tc>
        <w:tc>
          <w:tcPr>
            <w:tcW w:w="0" w:type="auto"/>
            <w:hideMark/>
          </w:tcPr>
          <w:p w14:paraId="5779062F" w14:textId="77777777" w:rsidR="00E554C2" w:rsidRDefault="00D62DAF">
            <w:pPr>
              <w:rPr>
                <w:rFonts w:ascii="Times New Roman" w:hAnsi="Times New Roman" w:cs="Times New Roman"/>
                <w:sz w:val="24"/>
                <w:szCs w:val="24"/>
              </w:rPr>
            </w:pPr>
            <w:r>
              <w:rPr>
                <w:rFonts w:ascii="Times New Roman" w:hAnsi="Times New Roman" w:cs="Times New Roman"/>
                <w:sz w:val="24"/>
                <w:szCs w:val="24"/>
              </w:rPr>
              <w:t>86.9 ± 5.0</w:t>
            </w:r>
          </w:p>
        </w:tc>
      </w:tr>
      <w:tr w:rsidR="00E554C2" w14:paraId="2A09586B" w14:textId="77777777">
        <w:trPr>
          <w:trHeight w:val="237"/>
          <w:jc w:val="center"/>
        </w:trPr>
        <w:tc>
          <w:tcPr>
            <w:tcW w:w="0" w:type="auto"/>
            <w:hideMark/>
          </w:tcPr>
          <w:p w14:paraId="667ECF23" w14:textId="77777777" w:rsidR="00E554C2" w:rsidRDefault="00D62DAF">
            <w:pPr>
              <w:rPr>
                <w:rFonts w:ascii="Times New Roman" w:hAnsi="Times New Roman" w:cs="Times New Roman"/>
                <w:sz w:val="24"/>
                <w:szCs w:val="24"/>
              </w:rPr>
            </w:pPr>
            <w:r>
              <w:rPr>
                <w:rFonts w:ascii="Times New Roman" w:hAnsi="Times New Roman" w:cs="Times New Roman"/>
                <w:sz w:val="24"/>
                <w:szCs w:val="24"/>
              </w:rPr>
              <w:t>30.1–33.0</w:t>
            </w:r>
          </w:p>
        </w:tc>
        <w:tc>
          <w:tcPr>
            <w:tcW w:w="0" w:type="auto"/>
            <w:hideMark/>
          </w:tcPr>
          <w:p w14:paraId="29DD4CAE" w14:textId="77777777" w:rsidR="00E554C2" w:rsidRDefault="00D62DAF">
            <w:pPr>
              <w:rPr>
                <w:rFonts w:ascii="Times New Roman" w:hAnsi="Times New Roman" w:cs="Times New Roman"/>
                <w:sz w:val="24"/>
                <w:szCs w:val="24"/>
              </w:rPr>
            </w:pPr>
            <w:r>
              <w:rPr>
                <w:rFonts w:ascii="Times New Roman" w:hAnsi="Times New Roman" w:cs="Times New Roman"/>
                <w:sz w:val="24"/>
                <w:szCs w:val="24"/>
              </w:rPr>
              <w:t>80.3 ± 4.8</w:t>
            </w:r>
          </w:p>
        </w:tc>
        <w:tc>
          <w:tcPr>
            <w:tcW w:w="0" w:type="auto"/>
            <w:hideMark/>
          </w:tcPr>
          <w:p w14:paraId="29D37652" w14:textId="77777777" w:rsidR="00E554C2" w:rsidRDefault="00D62DAF">
            <w:pPr>
              <w:rPr>
                <w:rFonts w:ascii="Times New Roman" w:hAnsi="Times New Roman" w:cs="Times New Roman"/>
                <w:sz w:val="24"/>
                <w:szCs w:val="24"/>
              </w:rPr>
            </w:pPr>
            <w:r>
              <w:rPr>
                <w:rFonts w:ascii="Times New Roman" w:hAnsi="Times New Roman" w:cs="Times New Roman"/>
                <w:sz w:val="24"/>
                <w:szCs w:val="24"/>
              </w:rPr>
              <w:t>109.7 ± 7.3</w:t>
            </w:r>
          </w:p>
        </w:tc>
        <w:tc>
          <w:tcPr>
            <w:tcW w:w="0" w:type="auto"/>
            <w:hideMark/>
          </w:tcPr>
          <w:p w14:paraId="306EE9BA" w14:textId="77777777" w:rsidR="00E554C2" w:rsidRDefault="00D62DAF">
            <w:pPr>
              <w:rPr>
                <w:rFonts w:ascii="Times New Roman" w:hAnsi="Times New Roman" w:cs="Times New Roman"/>
                <w:sz w:val="24"/>
                <w:szCs w:val="24"/>
              </w:rPr>
            </w:pPr>
            <w:r>
              <w:rPr>
                <w:rFonts w:ascii="Times New Roman" w:hAnsi="Times New Roman" w:cs="Times New Roman"/>
                <w:sz w:val="24"/>
                <w:szCs w:val="24"/>
              </w:rPr>
              <w:t>92.6 ± 5.7</w:t>
            </w:r>
          </w:p>
        </w:tc>
      </w:tr>
      <w:tr w:rsidR="00E554C2" w14:paraId="5DC68FB2" w14:textId="77777777">
        <w:trPr>
          <w:trHeight w:val="227"/>
          <w:jc w:val="center"/>
        </w:trPr>
        <w:tc>
          <w:tcPr>
            <w:tcW w:w="0" w:type="auto"/>
            <w:hideMark/>
          </w:tcPr>
          <w:p w14:paraId="4391BE2A" w14:textId="77777777" w:rsidR="00E554C2" w:rsidRDefault="00D62DAF">
            <w:pPr>
              <w:rPr>
                <w:rFonts w:ascii="Times New Roman" w:hAnsi="Times New Roman" w:cs="Times New Roman"/>
                <w:sz w:val="24"/>
                <w:szCs w:val="24"/>
              </w:rPr>
            </w:pPr>
            <w:r>
              <w:rPr>
                <w:rFonts w:ascii="Times New Roman" w:hAnsi="Times New Roman" w:cs="Times New Roman"/>
                <w:sz w:val="24"/>
                <w:szCs w:val="24"/>
              </w:rPr>
              <w:t>≥ 33.1</w:t>
            </w:r>
          </w:p>
        </w:tc>
        <w:tc>
          <w:tcPr>
            <w:tcW w:w="0" w:type="auto"/>
            <w:hideMark/>
          </w:tcPr>
          <w:p w14:paraId="49391B10" w14:textId="77777777" w:rsidR="00E554C2" w:rsidRDefault="00D62DAF">
            <w:pPr>
              <w:rPr>
                <w:rFonts w:ascii="Times New Roman" w:hAnsi="Times New Roman" w:cs="Times New Roman"/>
                <w:sz w:val="24"/>
                <w:szCs w:val="24"/>
              </w:rPr>
            </w:pPr>
            <w:r>
              <w:rPr>
                <w:rFonts w:ascii="Times New Roman" w:hAnsi="Times New Roman" w:cs="Times New Roman"/>
                <w:sz w:val="24"/>
                <w:szCs w:val="24"/>
              </w:rPr>
              <w:t>82.1 ± 5.1</w:t>
            </w:r>
          </w:p>
        </w:tc>
        <w:tc>
          <w:tcPr>
            <w:tcW w:w="0" w:type="auto"/>
            <w:hideMark/>
          </w:tcPr>
          <w:p w14:paraId="2ED00B6E" w14:textId="77777777" w:rsidR="00E554C2" w:rsidRDefault="00D62DAF">
            <w:pPr>
              <w:rPr>
                <w:rFonts w:ascii="Times New Roman" w:hAnsi="Times New Roman" w:cs="Times New Roman"/>
                <w:sz w:val="24"/>
                <w:szCs w:val="24"/>
              </w:rPr>
            </w:pPr>
            <w:r>
              <w:rPr>
                <w:rFonts w:ascii="Times New Roman" w:hAnsi="Times New Roman" w:cs="Times New Roman"/>
                <w:sz w:val="24"/>
                <w:szCs w:val="24"/>
              </w:rPr>
              <w:t>116.8 ± 8.2</w:t>
            </w:r>
          </w:p>
        </w:tc>
        <w:tc>
          <w:tcPr>
            <w:tcW w:w="0" w:type="auto"/>
            <w:hideMark/>
          </w:tcPr>
          <w:p w14:paraId="7E5353E6" w14:textId="77777777" w:rsidR="00E554C2" w:rsidRDefault="00D62DAF">
            <w:pPr>
              <w:rPr>
                <w:rFonts w:ascii="Times New Roman" w:hAnsi="Times New Roman" w:cs="Times New Roman"/>
                <w:sz w:val="24"/>
                <w:szCs w:val="24"/>
              </w:rPr>
            </w:pPr>
            <w:r>
              <w:rPr>
                <w:rFonts w:ascii="Times New Roman" w:hAnsi="Times New Roman" w:cs="Times New Roman"/>
                <w:sz w:val="24"/>
                <w:szCs w:val="24"/>
              </w:rPr>
              <w:t>98.4 ± 6.4</w:t>
            </w:r>
          </w:p>
        </w:tc>
      </w:tr>
    </w:tbl>
    <w:p w14:paraId="2583844B" w14:textId="77777777" w:rsidR="00E554C2" w:rsidRDefault="00E554C2">
      <w:pPr>
        <w:spacing w:line="276" w:lineRule="auto"/>
        <w:ind w:firstLine="720"/>
        <w:jc w:val="both"/>
        <w:rPr>
          <w:rFonts w:ascii="Times New Roman" w:hAnsi="Times New Roman" w:cs="Times New Roman"/>
          <w:sz w:val="8"/>
          <w:szCs w:val="8"/>
        </w:rPr>
      </w:pPr>
    </w:p>
    <w:p w14:paraId="417708EA" w14:textId="77777777" w:rsidR="00E554C2" w:rsidRDefault="00D62DAF">
      <w:pPr>
        <w:spacing w:line="276" w:lineRule="auto"/>
        <w:ind w:firstLine="720"/>
        <w:jc w:val="both"/>
      </w:pPr>
      <w:r>
        <w:rPr>
          <w:rFonts w:ascii="Times New Roman" w:hAnsi="Times New Roman" w:cs="Times New Roman"/>
          <w:sz w:val="24"/>
          <w:szCs w:val="24"/>
        </w:rPr>
        <w:t xml:space="preserve">This </w:t>
      </w:r>
      <w:r>
        <w:rPr>
          <w:rFonts w:ascii="Times New Roman" w:hAnsi="Times New Roman" w:cs="Times New Roman"/>
          <w:sz w:val="24"/>
          <w:szCs w:val="24"/>
        </w:rPr>
        <w:t>increased to 109.7 ± 7.3 bpm at temperatures between 30.1°C and 33.0°C and further rose to 116.8 ± 8.2 bpm at temperatures ≥33.1°C. A corresponding increase was also observed in recovery heart rate, indicating delayed physiological recovery at higher tempe</w:t>
      </w:r>
      <w:r>
        <w:rPr>
          <w:rFonts w:ascii="Times New Roman" w:hAnsi="Times New Roman" w:cs="Times New Roman"/>
          <w:sz w:val="24"/>
          <w:szCs w:val="24"/>
        </w:rPr>
        <w:t>rature levels. This pattern is consistent with previous research indicating that elevated environmental temperatures compel the cardiovascular system to work harder to dissipate heat, leading to increased heart rates and prolonged recovery periods in outdo</w:t>
      </w:r>
      <w:r>
        <w:rPr>
          <w:rFonts w:ascii="Times New Roman" w:hAnsi="Times New Roman" w:cs="Times New Roman"/>
          <w:sz w:val="24"/>
          <w:szCs w:val="24"/>
        </w:rPr>
        <w:t>or labourers (How et al., 2020). Such physiological responses are indicative of heat strain, particularly when WBGT values exceed established health-protective thresholds (Petropoulos et al., 2023).</w:t>
      </w:r>
      <w:r>
        <w:t xml:space="preserve"> </w:t>
      </w:r>
    </w:p>
    <w:p w14:paraId="0E9DC06B" w14:textId="77777777" w:rsidR="00E554C2" w:rsidRDefault="00E554C2">
      <w:pPr>
        <w:jc w:val="both"/>
        <w:rPr>
          <w:rFonts w:ascii="Times New Roman" w:hAnsi="Times New Roman" w:cs="Times New Roman"/>
          <w:sz w:val="8"/>
          <w:szCs w:val="8"/>
        </w:rPr>
      </w:pPr>
    </w:p>
    <w:p w14:paraId="54EB8051" w14:textId="77777777" w:rsidR="00E554C2" w:rsidRDefault="00D62DAF">
      <w:pPr>
        <w:rPr>
          <w:rFonts w:ascii="Times New Roman" w:hAnsi="Times New Roman" w:cs="Times New Roman"/>
          <w:b/>
          <w:bCs/>
          <w:sz w:val="24"/>
          <w:szCs w:val="24"/>
        </w:rPr>
      </w:pPr>
      <w:r>
        <w:rPr>
          <w:rFonts w:ascii="Times New Roman" w:hAnsi="Times New Roman" w:cs="Times New Roman"/>
          <w:b/>
          <w:bCs/>
          <w:sz w:val="24"/>
          <w:szCs w:val="24"/>
        </w:rPr>
        <w:t>3.4 Influence of Relative Humidity on Cardiovascular Lo</w:t>
      </w:r>
      <w:r>
        <w:rPr>
          <w:rFonts w:ascii="Times New Roman" w:hAnsi="Times New Roman" w:cs="Times New Roman"/>
          <w:b/>
          <w:bCs/>
          <w:sz w:val="24"/>
          <w:szCs w:val="24"/>
        </w:rPr>
        <w:t>ad</w:t>
      </w:r>
    </w:p>
    <w:p w14:paraId="69A68D26" w14:textId="77777777" w:rsidR="00E554C2" w:rsidRDefault="00D62DAF">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Analysis across humidity categories revealed that working heart rate increased with increasing relative humidity. At humidity levels ≤65 per cent, the mean working heart rate was 104.3 ± 6.5 bpm. This value increased to 109.8 ± 7.1 bpm at 66–70 per cent</w:t>
      </w:r>
      <w:r>
        <w:rPr>
          <w:rFonts w:ascii="Times New Roman" w:hAnsi="Times New Roman" w:cs="Times New Roman"/>
          <w:sz w:val="24"/>
          <w:szCs w:val="24"/>
        </w:rPr>
        <w:t xml:space="preserve"> humidity and reached 115.6 ± 8.0 bpm at humidity levels ≥71 per cent, indicating increased cardiovascular strain under high humidity conditions. Relative humidity further intensified physiological stress (Table 4).</w:t>
      </w:r>
    </w:p>
    <w:p w14:paraId="3581CFF5" w14:textId="77777777" w:rsidR="00E554C2" w:rsidRDefault="00D62DAF">
      <w:pPr>
        <w:jc w:val="center"/>
        <w:rPr>
          <w:rFonts w:ascii="Times New Roman" w:hAnsi="Times New Roman" w:cs="Times New Roman"/>
          <w:b/>
          <w:bCs/>
          <w:sz w:val="24"/>
          <w:szCs w:val="24"/>
        </w:rPr>
      </w:pPr>
      <w:r>
        <w:rPr>
          <w:rFonts w:ascii="Times New Roman" w:hAnsi="Times New Roman" w:cs="Times New Roman"/>
          <w:b/>
          <w:bCs/>
          <w:sz w:val="24"/>
          <w:szCs w:val="24"/>
        </w:rPr>
        <w:t>Table 4. Working Heart Rate across Relat</w:t>
      </w:r>
      <w:r>
        <w:rPr>
          <w:rFonts w:ascii="Times New Roman" w:hAnsi="Times New Roman" w:cs="Times New Roman"/>
          <w:b/>
          <w:bCs/>
          <w:sz w:val="24"/>
          <w:szCs w:val="24"/>
        </w:rPr>
        <w:t>ive Humidity Levels</w:t>
      </w:r>
    </w:p>
    <w:tbl>
      <w:tblPr>
        <w:tblStyle w:val="TableGrid"/>
        <w:tblW w:w="0" w:type="auto"/>
        <w:jc w:val="center"/>
        <w:tblLook w:val="04A0" w:firstRow="1" w:lastRow="0" w:firstColumn="1" w:lastColumn="0" w:noHBand="0" w:noVBand="1"/>
      </w:tblPr>
      <w:tblGrid>
        <w:gridCol w:w="2510"/>
        <w:gridCol w:w="3435"/>
      </w:tblGrid>
      <w:tr w:rsidR="00E554C2" w14:paraId="05594972" w14:textId="77777777">
        <w:trPr>
          <w:jc w:val="center"/>
        </w:trPr>
        <w:tc>
          <w:tcPr>
            <w:tcW w:w="0" w:type="auto"/>
            <w:hideMark/>
          </w:tcPr>
          <w:p w14:paraId="5013CC16" w14:textId="77777777" w:rsidR="00E554C2" w:rsidRDefault="00D62DAF">
            <w:pPr>
              <w:spacing w:line="259" w:lineRule="auto"/>
              <w:rPr>
                <w:rFonts w:ascii="Times New Roman" w:hAnsi="Times New Roman" w:cs="Times New Roman"/>
                <w:b/>
                <w:bCs/>
                <w:sz w:val="24"/>
                <w:szCs w:val="24"/>
              </w:rPr>
            </w:pPr>
            <w:r>
              <w:rPr>
                <w:rFonts w:ascii="Times New Roman" w:hAnsi="Times New Roman" w:cs="Times New Roman"/>
                <w:b/>
                <w:bCs/>
                <w:sz w:val="24"/>
                <w:szCs w:val="24"/>
              </w:rPr>
              <w:t>Relative humidity (%)</w:t>
            </w:r>
          </w:p>
        </w:tc>
        <w:tc>
          <w:tcPr>
            <w:tcW w:w="0" w:type="auto"/>
            <w:hideMark/>
          </w:tcPr>
          <w:p w14:paraId="228938EB" w14:textId="77777777" w:rsidR="00E554C2" w:rsidRDefault="00D62DAF">
            <w:pPr>
              <w:spacing w:line="259" w:lineRule="auto"/>
              <w:rPr>
                <w:rFonts w:ascii="Times New Roman" w:hAnsi="Times New Roman" w:cs="Times New Roman"/>
                <w:b/>
                <w:bCs/>
                <w:sz w:val="24"/>
                <w:szCs w:val="24"/>
              </w:rPr>
            </w:pPr>
            <w:r>
              <w:rPr>
                <w:rFonts w:ascii="Times New Roman" w:hAnsi="Times New Roman" w:cs="Times New Roman"/>
                <w:b/>
                <w:bCs/>
                <w:sz w:val="24"/>
                <w:szCs w:val="24"/>
              </w:rPr>
              <w:t>Working HR (bpm) Mean ± SD</w:t>
            </w:r>
          </w:p>
        </w:tc>
      </w:tr>
      <w:tr w:rsidR="00E554C2" w14:paraId="143BA3AF" w14:textId="77777777">
        <w:trPr>
          <w:jc w:val="center"/>
        </w:trPr>
        <w:tc>
          <w:tcPr>
            <w:tcW w:w="0" w:type="auto"/>
            <w:hideMark/>
          </w:tcPr>
          <w:p w14:paraId="4D63451F" w14:textId="77777777" w:rsidR="00E554C2" w:rsidRDefault="00D62DAF">
            <w:pPr>
              <w:spacing w:line="259" w:lineRule="auto"/>
              <w:rPr>
                <w:rFonts w:ascii="Times New Roman" w:hAnsi="Times New Roman" w:cs="Times New Roman"/>
                <w:sz w:val="24"/>
                <w:szCs w:val="24"/>
              </w:rPr>
            </w:pPr>
            <w:r>
              <w:rPr>
                <w:rFonts w:ascii="Times New Roman" w:hAnsi="Times New Roman" w:cs="Times New Roman"/>
                <w:sz w:val="24"/>
                <w:szCs w:val="24"/>
              </w:rPr>
              <w:t>≤ 65</w:t>
            </w:r>
          </w:p>
        </w:tc>
        <w:tc>
          <w:tcPr>
            <w:tcW w:w="0" w:type="auto"/>
            <w:hideMark/>
          </w:tcPr>
          <w:p w14:paraId="745FA4A1" w14:textId="77777777" w:rsidR="00E554C2" w:rsidRDefault="00D62DAF">
            <w:pPr>
              <w:spacing w:line="259" w:lineRule="auto"/>
              <w:rPr>
                <w:rFonts w:ascii="Times New Roman" w:hAnsi="Times New Roman" w:cs="Times New Roman"/>
                <w:sz w:val="24"/>
                <w:szCs w:val="24"/>
              </w:rPr>
            </w:pPr>
            <w:r>
              <w:rPr>
                <w:rFonts w:ascii="Times New Roman" w:hAnsi="Times New Roman" w:cs="Times New Roman"/>
                <w:sz w:val="24"/>
                <w:szCs w:val="24"/>
              </w:rPr>
              <w:t>103.4 ± 5.7</w:t>
            </w:r>
          </w:p>
        </w:tc>
      </w:tr>
      <w:tr w:rsidR="00E554C2" w14:paraId="2DB9ED08" w14:textId="77777777">
        <w:trPr>
          <w:jc w:val="center"/>
        </w:trPr>
        <w:tc>
          <w:tcPr>
            <w:tcW w:w="0" w:type="auto"/>
            <w:hideMark/>
          </w:tcPr>
          <w:p w14:paraId="4F033954" w14:textId="77777777" w:rsidR="00E554C2" w:rsidRDefault="00D62DAF">
            <w:pPr>
              <w:spacing w:line="259" w:lineRule="auto"/>
              <w:rPr>
                <w:rFonts w:ascii="Times New Roman" w:hAnsi="Times New Roman" w:cs="Times New Roman"/>
                <w:sz w:val="24"/>
                <w:szCs w:val="24"/>
              </w:rPr>
            </w:pPr>
            <w:r>
              <w:rPr>
                <w:rFonts w:ascii="Times New Roman" w:hAnsi="Times New Roman" w:cs="Times New Roman"/>
                <w:sz w:val="24"/>
                <w:szCs w:val="24"/>
              </w:rPr>
              <w:t>66–70</w:t>
            </w:r>
          </w:p>
        </w:tc>
        <w:tc>
          <w:tcPr>
            <w:tcW w:w="0" w:type="auto"/>
            <w:hideMark/>
          </w:tcPr>
          <w:p w14:paraId="49BB33AA" w14:textId="77777777" w:rsidR="00E554C2" w:rsidRDefault="00D62DAF">
            <w:pPr>
              <w:spacing w:line="259" w:lineRule="auto"/>
              <w:rPr>
                <w:rFonts w:ascii="Times New Roman" w:hAnsi="Times New Roman" w:cs="Times New Roman"/>
                <w:sz w:val="24"/>
                <w:szCs w:val="24"/>
              </w:rPr>
            </w:pPr>
            <w:r>
              <w:rPr>
                <w:rFonts w:ascii="Times New Roman" w:hAnsi="Times New Roman" w:cs="Times New Roman"/>
                <w:sz w:val="24"/>
                <w:szCs w:val="24"/>
              </w:rPr>
              <w:t>108.9 ± 7.3</w:t>
            </w:r>
          </w:p>
        </w:tc>
      </w:tr>
      <w:tr w:rsidR="00E554C2" w14:paraId="71061A77" w14:textId="77777777">
        <w:trPr>
          <w:jc w:val="center"/>
        </w:trPr>
        <w:tc>
          <w:tcPr>
            <w:tcW w:w="0" w:type="auto"/>
            <w:hideMark/>
          </w:tcPr>
          <w:p w14:paraId="50C71170" w14:textId="77777777" w:rsidR="00E554C2" w:rsidRDefault="00D62DAF">
            <w:pPr>
              <w:spacing w:line="259" w:lineRule="auto"/>
              <w:rPr>
                <w:rFonts w:ascii="Times New Roman" w:hAnsi="Times New Roman" w:cs="Times New Roman"/>
                <w:sz w:val="24"/>
                <w:szCs w:val="24"/>
              </w:rPr>
            </w:pPr>
            <w:r>
              <w:rPr>
                <w:rFonts w:ascii="Times New Roman" w:hAnsi="Times New Roman" w:cs="Times New Roman"/>
                <w:sz w:val="24"/>
                <w:szCs w:val="24"/>
              </w:rPr>
              <w:t>≥ 71</w:t>
            </w:r>
          </w:p>
        </w:tc>
        <w:tc>
          <w:tcPr>
            <w:tcW w:w="0" w:type="auto"/>
            <w:hideMark/>
          </w:tcPr>
          <w:p w14:paraId="7FF4E51A" w14:textId="77777777" w:rsidR="00E554C2" w:rsidRDefault="00D62DAF">
            <w:pPr>
              <w:spacing w:line="259" w:lineRule="auto"/>
              <w:rPr>
                <w:rFonts w:ascii="Times New Roman" w:hAnsi="Times New Roman" w:cs="Times New Roman"/>
                <w:sz w:val="24"/>
                <w:szCs w:val="24"/>
              </w:rPr>
            </w:pPr>
            <w:r>
              <w:rPr>
                <w:rFonts w:ascii="Times New Roman" w:hAnsi="Times New Roman" w:cs="Times New Roman"/>
                <w:sz w:val="24"/>
                <w:szCs w:val="24"/>
              </w:rPr>
              <w:t>116.5 ± 8.0</w:t>
            </w:r>
          </w:p>
        </w:tc>
      </w:tr>
    </w:tbl>
    <w:p w14:paraId="12324989" w14:textId="77777777" w:rsidR="00E554C2" w:rsidRDefault="00E554C2">
      <w:pPr>
        <w:ind w:firstLine="720"/>
        <w:jc w:val="both"/>
        <w:rPr>
          <w:rFonts w:ascii="Times New Roman" w:hAnsi="Times New Roman" w:cs="Times New Roman"/>
          <w:sz w:val="12"/>
          <w:szCs w:val="12"/>
        </w:rPr>
      </w:pPr>
    </w:p>
    <w:p w14:paraId="2E3BBB74" w14:textId="77777777" w:rsidR="00E554C2" w:rsidRDefault="00D62DAF">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Relative humidity contributes to higher physiological strain indices, especially when combined with increased ambient temperatures</w:t>
      </w:r>
      <w:r>
        <w:rPr>
          <w:rFonts w:ascii="Times New Roman" w:hAnsi="Times New Roman" w:cs="Times New Roman"/>
          <w:sz w:val="24"/>
          <w:szCs w:val="24"/>
        </w:rPr>
        <w:t xml:space="preserve"> (Isaac et al., 2025).</w:t>
      </w:r>
      <w:r>
        <w:t xml:space="preserve"> </w:t>
      </w:r>
    </w:p>
    <w:p w14:paraId="44930AD6" w14:textId="77777777" w:rsidR="00E554C2" w:rsidRDefault="00E554C2">
      <w:pPr>
        <w:jc w:val="both"/>
        <w:rPr>
          <w:rFonts w:ascii="Times New Roman" w:hAnsi="Times New Roman" w:cs="Times New Roman"/>
          <w:sz w:val="4"/>
          <w:szCs w:val="4"/>
        </w:rPr>
      </w:pPr>
    </w:p>
    <w:p w14:paraId="58138856" w14:textId="77777777" w:rsidR="00E554C2" w:rsidRDefault="00D62DAF">
      <w:pPr>
        <w:rPr>
          <w:rFonts w:ascii="Times New Roman" w:hAnsi="Times New Roman" w:cs="Times New Roman"/>
          <w:b/>
          <w:bCs/>
          <w:sz w:val="24"/>
          <w:szCs w:val="24"/>
        </w:rPr>
      </w:pPr>
      <w:r>
        <w:rPr>
          <w:rFonts w:ascii="Times New Roman" w:hAnsi="Times New Roman" w:cs="Times New Roman"/>
          <w:b/>
          <w:bCs/>
          <w:sz w:val="24"/>
          <w:szCs w:val="24"/>
        </w:rPr>
        <w:t>3.5 Correlation between Environmental Stress and Physiological Responses</w:t>
      </w:r>
    </w:p>
    <w:p w14:paraId="006227DC" w14:textId="77777777" w:rsidR="00E554C2" w:rsidRDefault="00D62DAF">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Pearson’s correlation analysis revealed statistically significant positive relationships between environmental parameters and physiological responses. Correla</w:t>
      </w:r>
      <w:r>
        <w:rPr>
          <w:rFonts w:ascii="Times New Roman" w:hAnsi="Times New Roman" w:cs="Times New Roman"/>
          <w:sz w:val="24"/>
          <w:szCs w:val="24"/>
        </w:rPr>
        <w:t>tion analysis revealed significant associations (Table 5). Ambient temperature exhibited a moderate positive correlation with working heart rate (r = 0.52, p &lt; 0.05), recovery heart rate (r = 0.47, p &lt; 0.05) and perceived fatigue score (r = 0.55, p &lt; 0.05)</w:t>
      </w:r>
      <w:r>
        <w:rPr>
          <w:rFonts w:ascii="Times New Roman" w:hAnsi="Times New Roman" w:cs="Times New Roman"/>
          <w:sz w:val="24"/>
          <w:szCs w:val="24"/>
        </w:rPr>
        <w:t xml:space="preserve">. Relative humidity was also positively correlated with working heart rate (r = 0.48, p &lt; 0.05), recovery heart rate (r = 0.42, p &lt; 0.05) and fatigue score (r = 0.50, p &lt; 0.05). </w:t>
      </w:r>
    </w:p>
    <w:p w14:paraId="509FC384" w14:textId="77777777" w:rsidR="00E554C2" w:rsidRDefault="00E554C2">
      <w:pPr>
        <w:spacing w:line="276" w:lineRule="auto"/>
        <w:ind w:firstLine="720"/>
        <w:jc w:val="both"/>
        <w:rPr>
          <w:rFonts w:ascii="Times New Roman" w:hAnsi="Times New Roman" w:cs="Times New Roman"/>
          <w:sz w:val="24"/>
          <w:szCs w:val="24"/>
        </w:rPr>
      </w:pPr>
    </w:p>
    <w:p w14:paraId="1C1C7952" w14:textId="77777777" w:rsidR="00E554C2" w:rsidRDefault="00D62DAF">
      <w:pPr>
        <w:jc w:val="center"/>
        <w:rPr>
          <w:rFonts w:ascii="Times New Roman" w:hAnsi="Times New Roman" w:cs="Times New Roman"/>
          <w:b/>
          <w:bCs/>
          <w:sz w:val="24"/>
          <w:szCs w:val="24"/>
        </w:rPr>
      </w:pPr>
      <w:r>
        <w:rPr>
          <w:rFonts w:ascii="Times New Roman" w:hAnsi="Times New Roman" w:cs="Times New Roman"/>
          <w:b/>
          <w:bCs/>
          <w:sz w:val="24"/>
          <w:szCs w:val="24"/>
        </w:rPr>
        <w:t>Table 5. Correlation between Environmental Parameters and Physiological Resp</w:t>
      </w:r>
      <w:r>
        <w:rPr>
          <w:rFonts w:ascii="Times New Roman" w:hAnsi="Times New Roman" w:cs="Times New Roman"/>
          <w:b/>
          <w:bCs/>
          <w:sz w:val="24"/>
          <w:szCs w:val="24"/>
        </w:rPr>
        <w:t>onses</w:t>
      </w:r>
    </w:p>
    <w:tbl>
      <w:tblPr>
        <w:tblStyle w:val="TableGrid"/>
        <w:tblW w:w="0" w:type="auto"/>
        <w:jc w:val="center"/>
        <w:tblLook w:val="04A0" w:firstRow="1" w:lastRow="0" w:firstColumn="1" w:lastColumn="0" w:noHBand="0" w:noVBand="1"/>
      </w:tblPr>
      <w:tblGrid>
        <w:gridCol w:w="2262"/>
        <w:gridCol w:w="1543"/>
        <w:gridCol w:w="1596"/>
        <w:gridCol w:w="1578"/>
      </w:tblGrid>
      <w:tr w:rsidR="00E554C2" w14:paraId="64D43821" w14:textId="77777777">
        <w:trPr>
          <w:jc w:val="center"/>
        </w:trPr>
        <w:tc>
          <w:tcPr>
            <w:tcW w:w="0" w:type="auto"/>
            <w:hideMark/>
          </w:tcPr>
          <w:p w14:paraId="0B6702E7" w14:textId="77777777" w:rsidR="00E554C2" w:rsidRDefault="00D62DAF">
            <w:pPr>
              <w:spacing w:line="259" w:lineRule="auto"/>
              <w:rPr>
                <w:rFonts w:ascii="Times New Roman" w:hAnsi="Times New Roman" w:cs="Times New Roman"/>
                <w:b/>
                <w:bCs/>
                <w:sz w:val="24"/>
                <w:szCs w:val="24"/>
              </w:rPr>
            </w:pPr>
            <w:r>
              <w:rPr>
                <w:rFonts w:ascii="Times New Roman" w:hAnsi="Times New Roman" w:cs="Times New Roman"/>
                <w:b/>
                <w:bCs/>
                <w:sz w:val="24"/>
                <w:szCs w:val="24"/>
              </w:rPr>
              <w:lastRenderedPageBreak/>
              <w:t>Variables</w:t>
            </w:r>
          </w:p>
        </w:tc>
        <w:tc>
          <w:tcPr>
            <w:tcW w:w="0" w:type="auto"/>
            <w:hideMark/>
          </w:tcPr>
          <w:p w14:paraId="09E70FAB" w14:textId="77777777" w:rsidR="00E554C2" w:rsidRDefault="00D62DAF">
            <w:pPr>
              <w:spacing w:line="259" w:lineRule="auto"/>
              <w:rPr>
                <w:rFonts w:ascii="Times New Roman" w:hAnsi="Times New Roman" w:cs="Times New Roman"/>
                <w:b/>
                <w:bCs/>
                <w:sz w:val="24"/>
                <w:szCs w:val="24"/>
              </w:rPr>
            </w:pPr>
            <w:r>
              <w:rPr>
                <w:rFonts w:ascii="Times New Roman" w:hAnsi="Times New Roman" w:cs="Times New Roman"/>
                <w:b/>
                <w:bCs/>
                <w:sz w:val="24"/>
                <w:szCs w:val="24"/>
              </w:rPr>
              <w:t>Working HR</w:t>
            </w:r>
          </w:p>
        </w:tc>
        <w:tc>
          <w:tcPr>
            <w:tcW w:w="0" w:type="auto"/>
            <w:hideMark/>
          </w:tcPr>
          <w:p w14:paraId="0050CBFF" w14:textId="77777777" w:rsidR="00E554C2" w:rsidRDefault="00D62DAF">
            <w:pPr>
              <w:spacing w:line="259" w:lineRule="auto"/>
              <w:rPr>
                <w:rFonts w:ascii="Times New Roman" w:hAnsi="Times New Roman" w:cs="Times New Roman"/>
                <w:b/>
                <w:bCs/>
                <w:sz w:val="24"/>
                <w:szCs w:val="24"/>
              </w:rPr>
            </w:pPr>
            <w:r>
              <w:rPr>
                <w:rFonts w:ascii="Times New Roman" w:hAnsi="Times New Roman" w:cs="Times New Roman"/>
                <w:b/>
                <w:bCs/>
                <w:sz w:val="24"/>
                <w:szCs w:val="24"/>
              </w:rPr>
              <w:t>Recovery HR</w:t>
            </w:r>
          </w:p>
        </w:tc>
        <w:tc>
          <w:tcPr>
            <w:tcW w:w="0" w:type="auto"/>
            <w:hideMark/>
          </w:tcPr>
          <w:p w14:paraId="36AEA3F1" w14:textId="77777777" w:rsidR="00E554C2" w:rsidRDefault="00D62DAF">
            <w:pPr>
              <w:spacing w:line="259" w:lineRule="auto"/>
              <w:rPr>
                <w:rFonts w:ascii="Times New Roman" w:hAnsi="Times New Roman" w:cs="Times New Roman"/>
                <w:b/>
                <w:bCs/>
                <w:sz w:val="24"/>
                <w:szCs w:val="24"/>
              </w:rPr>
            </w:pPr>
            <w:r>
              <w:rPr>
                <w:rFonts w:ascii="Times New Roman" w:hAnsi="Times New Roman" w:cs="Times New Roman"/>
                <w:b/>
                <w:bCs/>
                <w:sz w:val="24"/>
                <w:szCs w:val="24"/>
              </w:rPr>
              <w:t>Fatigue score</w:t>
            </w:r>
          </w:p>
        </w:tc>
      </w:tr>
      <w:tr w:rsidR="00E554C2" w14:paraId="3063D845" w14:textId="77777777">
        <w:trPr>
          <w:jc w:val="center"/>
        </w:trPr>
        <w:tc>
          <w:tcPr>
            <w:tcW w:w="0" w:type="auto"/>
            <w:hideMark/>
          </w:tcPr>
          <w:p w14:paraId="3C7A4193" w14:textId="77777777" w:rsidR="00E554C2" w:rsidRDefault="00D62DAF">
            <w:pPr>
              <w:spacing w:line="259" w:lineRule="auto"/>
              <w:rPr>
                <w:rFonts w:ascii="Times New Roman" w:hAnsi="Times New Roman" w:cs="Times New Roman"/>
                <w:sz w:val="24"/>
                <w:szCs w:val="24"/>
              </w:rPr>
            </w:pPr>
            <w:r>
              <w:rPr>
                <w:rFonts w:ascii="Times New Roman" w:hAnsi="Times New Roman" w:cs="Times New Roman"/>
                <w:sz w:val="24"/>
                <w:szCs w:val="24"/>
              </w:rPr>
              <w:t>Ambient temperature</w:t>
            </w:r>
          </w:p>
        </w:tc>
        <w:tc>
          <w:tcPr>
            <w:tcW w:w="0" w:type="auto"/>
            <w:hideMark/>
          </w:tcPr>
          <w:p w14:paraId="39327A59" w14:textId="77777777" w:rsidR="00E554C2" w:rsidRDefault="00D62DAF">
            <w:pPr>
              <w:spacing w:line="259" w:lineRule="auto"/>
              <w:rPr>
                <w:rFonts w:ascii="Times New Roman" w:hAnsi="Times New Roman" w:cs="Times New Roman"/>
                <w:sz w:val="24"/>
                <w:szCs w:val="24"/>
              </w:rPr>
            </w:pPr>
            <w:r>
              <w:rPr>
                <w:rFonts w:ascii="Times New Roman" w:hAnsi="Times New Roman" w:cs="Times New Roman"/>
                <w:sz w:val="24"/>
                <w:szCs w:val="24"/>
              </w:rPr>
              <w:t>0.51*</w:t>
            </w:r>
          </w:p>
        </w:tc>
        <w:tc>
          <w:tcPr>
            <w:tcW w:w="0" w:type="auto"/>
            <w:hideMark/>
          </w:tcPr>
          <w:p w14:paraId="608C68EB" w14:textId="77777777" w:rsidR="00E554C2" w:rsidRDefault="00D62DAF">
            <w:pPr>
              <w:spacing w:line="259" w:lineRule="auto"/>
              <w:rPr>
                <w:rFonts w:ascii="Times New Roman" w:hAnsi="Times New Roman" w:cs="Times New Roman"/>
                <w:sz w:val="24"/>
                <w:szCs w:val="24"/>
              </w:rPr>
            </w:pPr>
            <w:r>
              <w:rPr>
                <w:rFonts w:ascii="Times New Roman" w:hAnsi="Times New Roman" w:cs="Times New Roman"/>
                <w:sz w:val="24"/>
                <w:szCs w:val="24"/>
              </w:rPr>
              <w:t>0.49*</w:t>
            </w:r>
          </w:p>
        </w:tc>
        <w:tc>
          <w:tcPr>
            <w:tcW w:w="0" w:type="auto"/>
            <w:hideMark/>
          </w:tcPr>
          <w:p w14:paraId="05A1EF3E" w14:textId="77777777" w:rsidR="00E554C2" w:rsidRDefault="00D62DAF">
            <w:pPr>
              <w:spacing w:line="259" w:lineRule="auto"/>
              <w:rPr>
                <w:rFonts w:ascii="Times New Roman" w:hAnsi="Times New Roman" w:cs="Times New Roman"/>
                <w:sz w:val="24"/>
                <w:szCs w:val="24"/>
              </w:rPr>
            </w:pPr>
            <w:r>
              <w:rPr>
                <w:rFonts w:ascii="Times New Roman" w:hAnsi="Times New Roman" w:cs="Times New Roman"/>
                <w:sz w:val="24"/>
                <w:szCs w:val="24"/>
              </w:rPr>
              <w:t>0.56*</w:t>
            </w:r>
          </w:p>
        </w:tc>
      </w:tr>
      <w:tr w:rsidR="00E554C2" w14:paraId="75B79824" w14:textId="77777777">
        <w:trPr>
          <w:jc w:val="center"/>
        </w:trPr>
        <w:tc>
          <w:tcPr>
            <w:tcW w:w="0" w:type="auto"/>
            <w:hideMark/>
          </w:tcPr>
          <w:p w14:paraId="016C9222" w14:textId="77777777" w:rsidR="00E554C2" w:rsidRDefault="00D62DAF">
            <w:pPr>
              <w:spacing w:line="259" w:lineRule="auto"/>
              <w:rPr>
                <w:rFonts w:ascii="Times New Roman" w:hAnsi="Times New Roman" w:cs="Times New Roman"/>
                <w:sz w:val="24"/>
                <w:szCs w:val="24"/>
              </w:rPr>
            </w:pPr>
            <w:r>
              <w:rPr>
                <w:rFonts w:ascii="Times New Roman" w:hAnsi="Times New Roman" w:cs="Times New Roman"/>
                <w:sz w:val="24"/>
                <w:szCs w:val="24"/>
              </w:rPr>
              <w:t>Relative humidity</w:t>
            </w:r>
          </w:p>
        </w:tc>
        <w:tc>
          <w:tcPr>
            <w:tcW w:w="0" w:type="auto"/>
            <w:hideMark/>
          </w:tcPr>
          <w:p w14:paraId="3D2EC545" w14:textId="77777777" w:rsidR="00E554C2" w:rsidRDefault="00D62DAF">
            <w:pPr>
              <w:spacing w:line="259" w:lineRule="auto"/>
              <w:rPr>
                <w:rFonts w:ascii="Times New Roman" w:hAnsi="Times New Roman" w:cs="Times New Roman"/>
                <w:sz w:val="24"/>
                <w:szCs w:val="24"/>
              </w:rPr>
            </w:pPr>
            <w:r>
              <w:rPr>
                <w:rFonts w:ascii="Times New Roman" w:hAnsi="Times New Roman" w:cs="Times New Roman"/>
                <w:sz w:val="24"/>
                <w:szCs w:val="24"/>
              </w:rPr>
              <w:t>0.49*</w:t>
            </w:r>
          </w:p>
        </w:tc>
        <w:tc>
          <w:tcPr>
            <w:tcW w:w="0" w:type="auto"/>
            <w:hideMark/>
          </w:tcPr>
          <w:p w14:paraId="4652B445" w14:textId="77777777" w:rsidR="00E554C2" w:rsidRDefault="00D62DAF">
            <w:pPr>
              <w:spacing w:line="259" w:lineRule="auto"/>
              <w:rPr>
                <w:rFonts w:ascii="Times New Roman" w:hAnsi="Times New Roman" w:cs="Times New Roman"/>
                <w:sz w:val="24"/>
                <w:szCs w:val="24"/>
              </w:rPr>
            </w:pPr>
            <w:r>
              <w:rPr>
                <w:rFonts w:ascii="Times New Roman" w:hAnsi="Times New Roman" w:cs="Times New Roman"/>
                <w:sz w:val="24"/>
                <w:szCs w:val="24"/>
              </w:rPr>
              <w:t>0.43*</w:t>
            </w:r>
          </w:p>
        </w:tc>
        <w:tc>
          <w:tcPr>
            <w:tcW w:w="0" w:type="auto"/>
            <w:hideMark/>
          </w:tcPr>
          <w:p w14:paraId="6DDA95F4" w14:textId="77777777" w:rsidR="00E554C2" w:rsidRDefault="00D62DAF">
            <w:pPr>
              <w:spacing w:line="259" w:lineRule="auto"/>
              <w:rPr>
                <w:rFonts w:ascii="Times New Roman" w:hAnsi="Times New Roman" w:cs="Times New Roman"/>
                <w:sz w:val="24"/>
                <w:szCs w:val="24"/>
              </w:rPr>
            </w:pPr>
            <w:r>
              <w:rPr>
                <w:rFonts w:ascii="Times New Roman" w:hAnsi="Times New Roman" w:cs="Times New Roman"/>
                <w:sz w:val="24"/>
                <w:szCs w:val="24"/>
              </w:rPr>
              <w:t>0.51*</w:t>
            </w:r>
          </w:p>
        </w:tc>
      </w:tr>
    </w:tbl>
    <w:p w14:paraId="1F548980" w14:textId="77777777" w:rsidR="00E554C2" w:rsidRDefault="00D62DAF">
      <w:pPr>
        <w:rPr>
          <w:rFonts w:ascii="Times New Roman" w:hAnsi="Times New Roman" w:cs="Times New Roman"/>
          <w:sz w:val="24"/>
          <w:szCs w:val="24"/>
        </w:rPr>
      </w:pPr>
      <w:r>
        <w:rPr>
          <w:rFonts w:ascii="Times New Roman" w:hAnsi="Times New Roman" w:cs="Times New Roman"/>
          <w:sz w:val="24"/>
          <w:szCs w:val="24"/>
        </w:rPr>
        <w:t>* Significant at 5% level</w:t>
      </w:r>
    </w:p>
    <w:p w14:paraId="092BC70C" w14:textId="77777777" w:rsidR="00E554C2" w:rsidRDefault="00D62DAF">
      <w:pPr>
        <w:spacing w:line="276" w:lineRule="auto"/>
        <w:ind w:firstLine="720"/>
        <w:jc w:val="both"/>
      </w:pPr>
      <w:r>
        <w:rPr>
          <w:rFonts w:ascii="Times New Roman" w:hAnsi="Times New Roman" w:cs="Times New Roman"/>
          <w:sz w:val="24"/>
          <w:szCs w:val="24"/>
        </w:rPr>
        <w:t xml:space="preserve">These results indicate that both temperature and humidity significantly influenced physiological </w:t>
      </w:r>
      <w:r>
        <w:rPr>
          <w:rFonts w:ascii="Times New Roman" w:hAnsi="Times New Roman" w:cs="Times New Roman"/>
          <w:sz w:val="24"/>
          <w:szCs w:val="24"/>
        </w:rPr>
        <w:t>strain and fatigue levels among farm women. The observed rise in heart rate directly reflects the heightened thermoregulatory demands placed on the cardiovascular system under increasing thermal load, supporting findings that link elevated environmental te</w:t>
      </w:r>
      <w:r>
        <w:rPr>
          <w:rFonts w:ascii="Times New Roman" w:hAnsi="Times New Roman" w:cs="Times New Roman"/>
          <w:sz w:val="24"/>
          <w:szCs w:val="24"/>
        </w:rPr>
        <w:t xml:space="preserve">mperatures with corresponding increases in core and skin temperatures (Wang et al., 2025). The Physiological Strain Index, which integrates heart rate and core temperature, has been shown to increase with heat index and physical activity, underscoring the </w:t>
      </w:r>
      <w:r>
        <w:rPr>
          <w:rFonts w:ascii="Times New Roman" w:hAnsi="Times New Roman" w:cs="Times New Roman"/>
          <w:sz w:val="24"/>
          <w:szCs w:val="24"/>
        </w:rPr>
        <w:t>compounding effects of environmental stressors and exertion (Mac et al., 2021).</w:t>
      </w:r>
    </w:p>
    <w:p w14:paraId="6F7FDF23" w14:textId="77777777" w:rsidR="00E554C2" w:rsidRDefault="00E554C2">
      <w:pPr>
        <w:jc w:val="both"/>
        <w:rPr>
          <w:rFonts w:ascii="Times New Roman" w:hAnsi="Times New Roman" w:cs="Times New Roman"/>
          <w:sz w:val="2"/>
          <w:szCs w:val="2"/>
        </w:rPr>
      </w:pPr>
    </w:p>
    <w:p w14:paraId="17A0425F" w14:textId="77777777" w:rsidR="00E554C2" w:rsidRDefault="00D62DAF">
      <w:pPr>
        <w:rPr>
          <w:rFonts w:ascii="Times New Roman" w:hAnsi="Times New Roman" w:cs="Times New Roman"/>
          <w:b/>
          <w:bCs/>
          <w:sz w:val="24"/>
          <w:szCs w:val="24"/>
        </w:rPr>
      </w:pPr>
      <w:r>
        <w:rPr>
          <w:rFonts w:ascii="Times New Roman" w:hAnsi="Times New Roman" w:cs="Times New Roman"/>
          <w:b/>
          <w:bCs/>
          <w:sz w:val="24"/>
          <w:szCs w:val="24"/>
        </w:rPr>
        <w:t>3.6 Heat Exposure, Fatigue Perception and Recovery</w:t>
      </w:r>
    </w:p>
    <w:p w14:paraId="7A1EE557" w14:textId="77777777" w:rsidR="00E554C2" w:rsidRDefault="00D62DAF">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Mean perceived fatigue scores differed across heat stress categories. Under low heat stress conditions, the mean fatigue sco</w:t>
      </w:r>
      <w:r>
        <w:rPr>
          <w:rFonts w:ascii="Times New Roman" w:hAnsi="Times New Roman" w:cs="Times New Roman"/>
          <w:sz w:val="24"/>
          <w:szCs w:val="24"/>
        </w:rPr>
        <w:t>re was 2.3 ± 0.6, indicating mild fatigue. This increased to 3.4 ± 0.7 under moderate heat stress and further to 4.2 ± 0.5 under high heat stress conditions, reflecting severe fatigue at higher levels of heat exposure.  Fatigue perception and recovery effi</w:t>
      </w:r>
      <w:r>
        <w:rPr>
          <w:rFonts w:ascii="Times New Roman" w:hAnsi="Times New Roman" w:cs="Times New Roman"/>
          <w:sz w:val="24"/>
          <w:szCs w:val="24"/>
        </w:rPr>
        <w:t>ciency varied significantly across heat stress levels (Tables 6 and 7).</w:t>
      </w:r>
    </w:p>
    <w:p w14:paraId="0E51289B" w14:textId="77777777" w:rsidR="00E554C2" w:rsidRDefault="00D62DAF">
      <w:pPr>
        <w:jc w:val="center"/>
        <w:rPr>
          <w:rFonts w:ascii="Times New Roman" w:hAnsi="Times New Roman" w:cs="Times New Roman"/>
          <w:b/>
          <w:bCs/>
          <w:sz w:val="24"/>
          <w:szCs w:val="24"/>
        </w:rPr>
      </w:pPr>
      <w:r>
        <w:rPr>
          <w:rFonts w:ascii="Times New Roman" w:hAnsi="Times New Roman" w:cs="Times New Roman"/>
          <w:b/>
          <w:bCs/>
          <w:sz w:val="24"/>
          <w:szCs w:val="24"/>
        </w:rPr>
        <w:t>Table 6. Heat Stress Level and Perceived Fatigue</w:t>
      </w:r>
    </w:p>
    <w:tbl>
      <w:tblPr>
        <w:tblStyle w:val="TableGrid"/>
        <w:tblW w:w="0" w:type="auto"/>
        <w:jc w:val="center"/>
        <w:tblLook w:val="04A0" w:firstRow="1" w:lastRow="0" w:firstColumn="1" w:lastColumn="0" w:noHBand="0" w:noVBand="1"/>
      </w:tblPr>
      <w:tblGrid>
        <w:gridCol w:w="1865"/>
        <w:gridCol w:w="2738"/>
        <w:gridCol w:w="1929"/>
      </w:tblGrid>
      <w:tr w:rsidR="00E554C2" w14:paraId="5E022C07" w14:textId="77777777">
        <w:trPr>
          <w:jc w:val="center"/>
        </w:trPr>
        <w:tc>
          <w:tcPr>
            <w:tcW w:w="0" w:type="auto"/>
            <w:hideMark/>
          </w:tcPr>
          <w:p w14:paraId="5A8F684C" w14:textId="77777777" w:rsidR="00E554C2" w:rsidRDefault="00D62DAF">
            <w:pPr>
              <w:spacing w:line="259" w:lineRule="auto"/>
              <w:rPr>
                <w:rFonts w:ascii="Times New Roman" w:hAnsi="Times New Roman" w:cs="Times New Roman"/>
                <w:b/>
                <w:bCs/>
                <w:sz w:val="24"/>
                <w:szCs w:val="24"/>
              </w:rPr>
            </w:pPr>
            <w:r>
              <w:rPr>
                <w:rFonts w:ascii="Times New Roman" w:hAnsi="Times New Roman" w:cs="Times New Roman"/>
                <w:b/>
                <w:bCs/>
                <w:sz w:val="24"/>
                <w:szCs w:val="24"/>
              </w:rPr>
              <w:t>Heat stress level</w:t>
            </w:r>
          </w:p>
        </w:tc>
        <w:tc>
          <w:tcPr>
            <w:tcW w:w="0" w:type="auto"/>
            <w:hideMark/>
          </w:tcPr>
          <w:p w14:paraId="4AA108F8" w14:textId="77777777" w:rsidR="00E554C2" w:rsidRDefault="00D62DAF">
            <w:pPr>
              <w:spacing w:line="259" w:lineRule="auto"/>
              <w:rPr>
                <w:rFonts w:ascii="Times New Roman" w:hAnsi="Times New Roman" w:cs="Times New Roman"/>
                <w:b/>
                <w:bCs/>
                <w:sz w:val="24"/>
                <w:szCs w:val="24"/>
              </w:rPr>
            </w:pPr>
            <w:r>
              <w:rPr>
                <w:rFonts w:ascii="Times New Roman" w:hAnsi="Times New Roman" w:cs="Times New Roman"/>
                <w:b/>
                <w:bCs/>
                <w:sz w:val="24"/>
                <w:szCs w:val="24"/>
              </w:rPr>
              <w:t>Mean fatigue score (1–5)</w:t>
            </w:r>
          </w:p>
        </w:tc>
        <w:tc>
          <w:tcPr>
            <w:tcW w:w="0" w:type="auto"/>
            <w:hideMark/>
          </w:tcPr>
          <w:p w14:paraId="1EE1F860" w14:textId="77777777" w:rsidR="00E554C2" w:rsidRDefault="00D62DAF">
            <w:pPr>
              <w:spacing w:line="259" w:lineRule="auto"/>
              <w:rPr>
                <w:rFonts w:ascii="Times New Roman" w:hAnsi="Times New Roman" w:cs="Times New Roman"/>
                <w:b/>
                <w:bCs/>
                <w:sz w:val="24"/>
                <w:szCs w:val="24"/>
              </w:rPr>
            </w:pPr>
            <w:r>
              <w:rPr>
                <w:rFonts w:ascii="Times New Roman" w:hAnsi="Times New Roman" w:cs="Times New Roman"/>
                <w:b/>
                <w:bCs/>
                <w:sz w:val="24"/>
                <w:szCs w:val="24"/>
              </w:rPr>
              <w:t>Fatigue category</w:t>
            </w:r>
          </w:p>
        </w:tc>
      </w:tr>
      <w:tr w:rsidR="00E554C2" w14:paraId="5B8847BC" w14:textId="77777777">
        <w:trPr>
          <w:jc w:val="center"/>
        </w:trPr>
        <w:tc>
          <w:tcPr>
            <w:tcW w:w="0" w:type="auto"/>
            <w:hideMark/>
          </w:tcPr>
          <w:p w14:paraId="145FE861" w14:textId="77777777" w:rsidR="00E554C2" w:rsidRDefault="00D62DAF">
            <w:pPr>
              <w:spacing w:line="259" w:lineRule="auto"/>
              <w:rPr>
                <w:rFonts w:ascii="Times New Roman" w:hAnsi="Times New Roman" w:cs="Times New Roman"/>
                <w:sz w:val="24"/>
                <w:szCs w:val="24"/>
              </w:rPr>
            </w:pPr>
            <w:r>
              <w:rPr>
                <w:rFonts w:ascii="Times New Roman" w:hAnsi="Times New Roman" w:cs="Times New Roman"/>
                <w:sz w:val="24"/>
                <w:szCs w:val="24"/>
              </w:rPr>
              <w:t>Low</w:t>
            </w:r>
          </w:p>
        </w:tc>
        <w:tc>
          <w:tcPr>
            <w:tcW w:w="0" w:type="auto"/>
            <w:hideMark/>
          </w:tcPr>
          <w:p w14:paraId="3E6290EE" w14:textId="77777777" w:rsidR="00E554C2" w:rsidRDefault="00D62DAF">
            <w:pPr>
              <w:spacing w:line="259" w:lineRule="auto"/>
              <w:rPr>
                <w:rFonts w:ascii="Times New Roman" w:hAnsi="Times New Roman" w:cs="Times New Roman"/>
                <w:sz w:val="24"/>
                <w:szCs w:val="24"/>
              </w:rPr>
            </w:pPr>
            <w:r>
              <w:rPr>
                <w:rFonts w:ascii="Times New Roman" w:hAnsi="Times New Roman" w:cs="Times New Roman"/>
                <w:sz w:val="24"/>
                <w:szCs w:val="24"/>
              </w:rPr>
              <w:t>2.3 ± 0.6</w:t>
            </w:r>
          </w:p>
        </w:tc>
        <w:tc>
          <w:tcPr>
            <w:tcW w:w="0" w:type="auto"/>
            <w:hideMark/>
          </w:tcPr>
          <w:p w14:paraId="665EBD12" w14:textId="77777777" w:rsidR="00E554C2" w:rsidRDefault="00D62DAF">
            <w:pPr>
              <w:spacing w:line="259" w:lineRule="auto"/>
              <w:rPr>
                <w:rFonts w:ascii="Times New Roman" w:hAnsi="Times New Roman" w:cs="Times New Roman"/>
                <w:sz w:val="24"/>
                <w:szCs w:val="24"/>
              </w:rPr>
            </w:pPr>
            <w:r>
              <w:rPr>
                <w:rFonts w:ascii="Times New Roman" w:hAnsi="Times New Roman" w:cs="Times New Roman"/>
                <w:sz w:val="24"/>
                <w:szCs w:val="24"/>
              </w:rPr>
              <w:t>Mild</w:t>
            </w:r>
          </w:p>
        </w:tc>
      </w:tr>
      <w:tr w:rsidR="00E554C2" w14:paraId="7490074A" w14:textId="77777777">
        <w:trPr>
          <w:jc w:val="center"/>
        </w:trPr>
        <w:tc>
          <w:tcPr>
            <w:tcW w:w="0" w:type="auto"/>
            <w:hideMark/>
          </w:tcPr>
          <w:p w14:paraId="1634DC3A" w14:textId="77777777" w:rsidR="00E554C2" w:rsidRDefault="00D62DAF">
            <w:pPr>
              <w:spacing w:line="259" w:lineRule="auto"/>
              <w:rPr>
                <w:rFonts w:ascii="Times New Roman" w:hAnsi="Times New Roman" w:cs="Times New Roman"/>
                <w:sz w:val="24"/>
                <w:szCs w:val="24"/>
              </w:rPr>
            </w:pPr>
            <w:r>
              <w:rPr>
                <w:rFonts w:ascii="Times New Roman" w:hAnsi="Times New Roman" w:cs="Times New Roman"/>
                <w:sz w:val="24"/>
                <w:szCs w:val="24"/>
              </w:rPr>
              <w:t>Moderate</w:t>
            </w:r>
          </w:p>
        </w:tc>
        <w:tc>
          <w:tcPr>
            <w:tcW w:w="0" w:type="auto"/>
            <w:hideMark/>
          </w:tcPr>
          <w:p w14:paraId="04F16A40" w14:textId="77777777" w:rsidR="00E554C2" w:rsidRDefault="00D62DAF">
            <w:pPr>
              <w:spacing w:line="259" w:lineRule="auto"/>
              <w:rPr>
                <w:rFonts w:ascii="Times New Roman" w:hAnsi="Times New Roman" w:cs="Times New Roman"/>
                <w:sz w:val="24"/>
                <w:szCs w:val="24"/>
              </w:rPr>
            </w:pPr>
            <w:r>
              <w:rPr>
                <w:rFonts w:ascii="Times New Roman" w:hAnsi="Times New Roman" w:cs="Times New Roman"/>
                <w:sz w:val="24"/>
                <w:szCs w:val="24"/>
              </w:rPr>
              <w:t>3.4 ± 0.7</w:t>
            </w:r>
          </w:p>
        </w:tc>
        <w:tc>
          <w:tcPr>
            <w:tcW w:w="0" w:type="auto"/>
            <w:hideMark/>
          </w:tcPr>
          <w:p w14:paraId="3C85D02C" w14:textId="77777777" w:rsidR="00E554C2" w:rsidRDefault="00D62DAF">
            <w:pPr>
              <w:spacing w:line="259" w:lineRule="auto"/>
              <w:rPr>
                <w:rFonts w:ascii="Times New Roman" w:hAnsi="Times New Roman" w:cs="Times New Roman"/>
                <w:sz w:val="24"/>
                <w:szCs w:val="24"/>
              </w:rPr>
            </w:pPr>
            <w:r>
              <w:rPr>
                <w:rFonts w:ascii="Times New Roman" w:hAnsi="Times New Roman" w:cs="Times New Roman"/>
                <w:sz w:val="24"/>
                <w:szCs w:val="24"/>
              </w:rPr>
              <w:t>Moderate</w:t>
            </w:r>
          </w:p>
        </w:tc>
      </w:tr>
      <w:tr w:rsidR="00E554C2" w14:paraId="78A584C9" w14:textId="77777777">
        <w:trPr>
          <w:jc w:val="center"/>
        </w:trPr>
        <w:tc>
          <w:tcPr>
            <w:tcW w:w="0" w:type="auto"/>
            <w:hideMark/>
          </w:tcPr>
          <w:p w14:paraId="5474A3E2" w14:textId="77777777" w:rsidR="00E554C2" w:rsidRDefault="00D62DAF">
            <w:pPr>
              <w:spacing w:line="259" w:lineRule="auto"/>
              <w:rPr>
                <w:rFonts w:ascii="Times New Roman" w:hAnsi="Times New Roman" w:cs="Times New Roman"/>
                <w:sz w:val="24"/>
                <w:szCs w:val="24"/>
              </w:rPr>
            </w:pPr>
            <w:r>
              <w:rPr>
                <w:rFonts w:ascii="Times New Roman" w:hAnsi="Times New Roman" w:cs="Times New Roman"/>
                <w:sz w:val="24"/>
                <w:szCs w:val="24"/>
              </w:rPr>
              <w:t>High</w:t>
            </w:r>
          </w:p>
        </w:tc>
        <w:tc>
          <w:tcPr>
            <w:tcW w:w="0" w:type="auto"/>
            <w:hideMark/>
          </w:tcPr>
          <w:p w14:paraId="19BFF4A3" w14:textId="77777777" w:rsidR="00E554C2" w:rsidRDefault="00D62DAF">
            <w:pPr>
              <w:spacing w:line="259" w:lineRule="auto"/>
              <w:rPr>
                <w:rFonts w:ascii="Times New Roman" w:hAnsi="Times New Roman" w:cs="Times New Roman"/>
                <w:sz w:val="24"/>
                <w:szCs w:val="24"/>
              </w:rPr>
            </w:pPr>
            <w:r>
              <w:rPr>
                <w:rFonts w:ascii="Times New Roman" w:hAnsi="Times New Roman" w:cs="Times New Roman"/>
                <w:sz w:val="24"/>
                <w:szCs w:val="24"/>
              </w:rPr>
              <w:t>4.2 ± 0.5</w:t>
            </w:r>
          </w:p>
        </w:tc>
        <w:tc>
          <w:tcPr>
            <w:tcW w:w="0" w:type="auto"/>
            <w:hideMark/>
          </w:tcPr>
          <w:p w14:paraId="7418DB64" w14:textId="77777777" w:rsidR="00E554C2" w:rsidRDefault="00D62DAF">
            <w:pPr>
              <w:spacing w:line="259" w:lineRule="auto"/>
              <w:rPr>
                <w:rFonts w:ascii="Times New Roman" w:hAnsi="Times New Roman" w:cs="Times New Roman"/>
                <w:sz w:val="24"/>
                <w:szCs w:val="24"/>
              </w:rPr>
            </w:pPr>
            <w:r>
              <w:rPr>
                <w:rFonts w:ascii="Times New Roman" w:hAnsi="Times New Roman" w:cs="Times New Roman"/>
                <w:sz w:val="24"/>
                <w:szCs w:val="24"/>
              </w:rPr>
              <w:t>Severe</w:t>
            </w:r>
          </w:p>
        </w:tc>
      </w:tr>
    </w:tbl>
    <w:p w14:paraId="00E3FDCC" w14:textId="77777777" w:rsidR="00E554C2" w:rsidRDefault="00E554C2">
      <w:pPr>
        <w:spacing w:line="276" w:lineRule="auto"/>
        <w:ind w:firstLine="720"/>
        <w:jc w:val="both"/>
        <w:rPr>
          <w:rFonts w:ascii="Times New Roman" w:hAnsi="Times New Roman" w:cs="Times New Roman"/>
          <w:sz w:val="14"/>
          <w:szCs w:val="14"/>
        </w:rPr>
      </w:pPr>
    </w:p>
    <w:p w14:paraId="458C2871" w14:textId="77777777" w:rsidR="00E554C2" w:rsidRDefault="00D62DAF">
      <w:pPr>
        <w:spacing w:line="276" w:lineRule="auto"/>
        <w:ind w:firstLine="720"/>
        <w:jc w:val="both"/>
      </w:pPr>
      <w:r>
        <w:rPr>
          <w:rFonts w:ascii="Times New Roman" w:hAnsi="Times New Roman" w:cs="Times New Roman"/>
          <w:sz w:val="24"/>
          <w:szCs w:val="24"/>
        </w:rPr>
        <w:t>The subjective experience of fatigue is often accompanied by measurable physiological changes, including elevated heart rates and decreased blood oxygen levels, particularly in high-temperature and high-humidity environments (Wang et al., 2025). Such physi</w:t>
      </w:r>
      <w:r>
        <w:rPr>
          <w:rFonts w:ascii="Times New Roman" w:hAnsi="Times New Roman" w:cs="Times New Roman"/>
          <w:sz w:val="24"/>
          <w:szCs w:val="24"/>
        </w:rPr>
        <w:t>ological alterations indicate that the body is undergoing significant strain to maintain thermoregulation and meet metabolic demands (</w:t>
      </w:r>
      <w:proofErr w:type="spellStart"/>
      <w:r>
        <w:rPr>
          <w:rFonts w:ascii="Times New Roman" w:hAnsi="Times New Roman" w:cs="Times New Roman"/>
          <w:sz w:val="24"/>
          <w:szCs w:val="24"/>
        </w:rPr>
        <w:t>Sajiyo</w:t>
      </w:r>
      <w:proofErr w:type="spellEnd"/>
      <w:r>
        <w:rPr>
          <w:rFonts w:ascii="Times New Roman" w:hAnsi="Times New Roman" w:cs="Times New Roman"/>
          <w:sz w:val="24"/>
          <w:szCs w:val="24"/>
        </w:rPr>
        <w:t xml:space="preserve"> et al., 2025; Wong et al., 2014).</w:t>
      </w:r>
      <w:r>
        <w:t xml:space="preserve"> </w:t>
      </w:r>
    </w:p>
    <w:p w14:paraId="2CF84CC5" w14:textId="77777777" w:rsidR="00E554C2" w:rsidRDefault="00D62DAF">
      <w:pPr>
        <w:ind w:firstLine="720"/>
        <w:jc w:val="both"/>
        <w:rPr>
          <w:rFonts w:ascii="Times New Roman" w:hAnsi="Times New Roman" w:cs="Times New Roman"/>
          <w:sz w:val="24"/>
          <w:szCs w:val="24"/>
        </w:rPr>
      </w:pPr>
      <w:r>
        <w:rPr>
          <w:rFonts w:ascii="Times New Roman" w:hAnsi="Times New Roman" w:cs="Times New Roman"/>
          <w:sz w:val="24"/>
          <w:szCs w:val="24"/>
        </w:rPr>
        <w:t>Delayed recovery under high heat stress indicates cumulative cardiovascular stra</w:t>
      </w:r>
      <w:r>
        <w:rPr>
          <w:rFonts w:ascii="Times New Roman" w:hAnsi="Times New Roman" w:cs="Times New Roman"/>
          <w:sz w:val="24"/>
          <w:szCs w:val="24"/>
        </w:rPr>
        <w:t>in and reduced physiological resilience. Recovery time following work cessation increased with rising heat stress levels. Under low heat stress conditions, the mean recovery time was 2.1 ± 0.4 minutes, indicating efficient recovery. Under moderate heat str</w:t>
      </w:r>
      <w:r>
        <w:rPr>
          <w:rFonts w:ascii="Times New Roman" w:hAnsi="Times New Roman" w:cs="Times New Roman"/>
          <w:sz w:val="24"/>
          <w:szCs w:val="24"/>
        </w:rPr>
        <w:t>ess, recovery time increased to 3.4 ± 0.6 minutes, while under high heat stress conditions, recovery time further increased to 4.8 ± 0.7 minutes, indicating poor recovery efficiency.</w:t>
      </w:r>
    </w:p>
    <w:p w14:paraId="4CA5FF14" w14:textId="77777777" w:rsidR="00E554C2" w:rsidRDefault="00D62DAF">
      <w:pPr>
        <w:ind w:firstLine="720"/>
        <w:jc w:val="both"/>
        <w:rPr>
          <w:rFonts w:ascii="Times New Roman" w:hAnsi="Times New Roman" w:cs="Times New Roman"/>
          <w:b/>
          <w:bCs/>
          <w:sz w:val="24"/>
          <w:szCs w:val="24"/>
        </w:rPr>
      </w:pPr>
      <w:r>
        <w:rPr>
          <w:rFonts w:ascii="Times New Roman" w:hAnsi="Times New Roman" w:cs="Times New Roman"/>
          <w:sz w:val="24"/>
          <w:szCs w:val="24"/>
        </w:rPr>
        <w:t xml:space="preserve">This prolonged recovery suggests a significant and potentially </w:t>
      </w:r>
      <w:r>
        <w:rPr>
          <w:rFonts w:ascii="Times New Roman" w:hAnsi="Times New Roman" w:cs="Times New Roman"/>
          <w:sz w:val="24"/>
          <w:szCs w:val="24"/>
        </w:rPr>
        <w:t>detrimental cardiovascular burden, which could lead to long-term health complications if exposure to such conditions is frequent or sustained (Wibowo et al., 2023).</w:t>
      </w:r>
    </w:p>
    <w:p w14:paraId="1737701E" w14:textId="77777777" w:rsidR="00E554C2" w:rsidRDefault="00E554C2">
      <w:pPr>
        <w:jc w:val="center"/>
        <w:rPr>
          <w:rFonts w:ascii="Times New Roman" w:hAnsi="Times New Roman" w:cs="Times New Roman"/>
          <w:b/>
          <w:bCs/>
          <w:sz w:val="24"/>
          <w:szCs w:val="24"/>
        </w:rPr>
      </w:pPr>
    </w:p>
    <w:p w14:paraId="44D4FE2C" w14:textId="77777777" w:rsidR="00E554C2" w:rsidRDefault="00D62DAF">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Table 7. Recovery Efficiency under Heat Stress Conditions</w:t>
      </w:r>
    </w:p>
    <w:tbl>
      <w:tblPr>
        <w:tblStyle w:val="TableGrid"/>
        <w:tblW w:w="0" w:type="auto"/>
        <w:jc w:val="center"/>
        <w:tblLook w:val="04A0" w:firstRow="1" w:lastRow="0" w:firstColumn="1" w:lastColumn="0" w:noHBand="0" w:noVBand="1"/>
      </w:tblPr>
      <w:tblGrid>
        <w:gridCol w:w="1865"/>
        <w:gridCol w:w="2722"/>
        <w:gridCol w:w="1836"/>
      </w:tblGrid>
      <w:tr w:rsidR="00E554C2" w14:paraId="104DDCF9" w14:textId="77777777">
        <w:trPr>
          <w:jc w:val="center"/>
        </w:trPr>
        <w:tc>
          <w:tcPr>
            <w:tcW w:w="0" w:type="auto"/>
            <w:hideMark/>
          </w:tcPr>
          <w:p w14:paraId="3A27BE91" w14:textId="77777777" w:rsidR="00E554C2" w:rsidRDefault="00D62DAF">
            <w:pPr>
              <w:spacing w:line="259" w:lineRule="auto"/>
              <w:jc w:val="center"/>
              <w:rPr>
                <w:rFonts w:ascii="Times New Roman" w:hAnsi="Times New Roman" w:cs="Times New Roman"/>
                <w:b/>
                <w:bCs/>
                <w:sz w:val="24"/>
                <w:szCs w:val="24"/>
              </w:rPr>
            </w:pPr>
            <w:r>
              <w:rPr>
                <w:rFonts w:ascii="Times New Roman" w:hAnsi="Times New Roman" w:cs="Times New Roman"/>
                <w:b/>
                <w:bCs/>
                <w:sz w:val="24"/>
                <w:szCs w:val="24"/>
              </w:rPr>
              <w:t>Heat stress level</w:t>
            </w:r>
          </w:p>
        </w:tc>
        <w:tc>
          <w:tcPr>
            <w:tcW w:w="0" w:type="auto"/>
            <w:hideMark/>
          </w:tcPr>
          <w:p w14:paraId="21C69FB0" w14:textId="77777777" w:rsidR="00E554C2" w:rsidRDefault="00D62DAF">
            <w:pPr>
              <w:spacing w:line="259"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Recovery time </w:t>
            </w:r>
            <w:r>
              <w:rPr>
                <w:rFonts w:ascii="Times New Roman" w:hAnsi="Times New Roman" w:cs="Times New Roman"/>
                <w:b/>
                <w:bCs/>
                <w:sz w:val="24"/>
                <w:szCs w:val="24"/>
              </w:rPr>
              <w:t>(minutes)</w:t>
            </w:r>
          </w:p>
        </w:tc>
        <w:tc>
          <w:tcPr>
            <w:tcW w:w="0" w:type="auto"/>
            <w:hideMark/>
          </w:tcPr>
          <w:p w14:paraId="5BE8E2B3" w14:textId="77777777" w:rsidR="00E554C2" w:rsidRDefault="00D62DAF">
            <w:pPr>
              <w:spacing w:line="259" w:lineRule="auto"/>
              <w:jc w:val="center"/>
              <w:rPr>
                <w:rFonts w:ascii="Times New Roman" w:hAnsi="Times New Roman" w:cs="Times New Roman"/>
                <w:b/>
                <w:bCs/>
                <w:sz w:val="24"/>
                <w:szCs w:val="24"/>
              </w:rPr>
            </w:pPr>
            <w:r>
              <w:rPr>
                <w:rFonts w:ascii="Times New Roman" w:hAnsi="Times New Roman" w:cs="Times New Roman"/>
                <w:b/>
                <w:bCs/>
                <w:sz w:val="24"/>
                <w:szCs w:val="24"/>
              </w:rPr>
              <w:t>Recovery status</w:t>
            </w:r>
          </w:p>
        </w:tc>
      </w:tr>
      <w:tr w:rsidR="00E554C2" w14:paraId="78EF29CA" w14:textId="77777777">
        <w:trPr>
          <w:jc w:val="center"/>
        </w:trPr>
        <w:tc>
          <w:tcPr>
            <w:tcW w:w="0" w:type="auto"/>
            <w:hideMark/>
          </w:tcPr>
          <w:p w14:paraId="1622FE2C" w14:textId="77777777" w:rsidR="00E554C2" w:rsidRDefault="00D62DAF">
            <w:pPr>
              <w:spacing w:line="259" w:lineRule="auto"/>
              <w:jc w:val="center"/>
              <w:rPr>
                <w:rFonts w:ascii="Times New Roman" w:hAnsi="Times New Roman" w:cs="Times New Roman"/>
                <w:sz w:val="24"/>
                <w:szCs w:val="24"/>
              </w:rPr>
            </w:pPr>
            <w:r>
              <w:rPr>
                <w:rFonts w:ascii="Times New Roman" w:hAnsi="Times New Roman" w:cs="Times New Roman"/>
                <w:sz w:val="24"/>
                <w:szCs w:val="24"/>
              </w:rPr>
              <w:t>Low</w:t>
            </w:r>
          </w:p>
        </w:tc>
        <w:tc>
          <w:tcPr>
            <w:tcW w:w="0" w:type="auto"/>
            <w:hideMark/>
          </w:tcPr>
          <w:p w14:paraId="577D9CEC" w14:textId="77777777" w:rsidR="00E554C2" w:rsidRDefault="00D62DAF">
            <w:pPr>
              <w:spacing w:line="259" w:lineRule="auto"/>
              <w:jc w:val="center"/>
              <w:rPr>
                <w:rFonts w:ascii="Times New Roman" w:hAnsi="Times New Roman" w:cs="Times New Roman"/>
                <w:sz w:val="24"/>
                <w:szCs w:val="24"/>
              </w:rPr>
            </w:pPr>
            <w:r>
              <w:rPr>
                <w:rFonts w:ascii="Times New Roman" w:hAnsi="Times New Roman" w:cs="Times New Roman"/>
                <w:sz w:val="24"/>
                <w:szCs w:val="24"/>
              </w:rPr>
              <w:t>2.1 ± 0.4</w:t>
            </w:r>
          </w:p>
        </w:tc>
        <w:tc>
          <w:tcPr>
            <w:tcW w:w="0" w:type="auto"/>
            <w:hideMark/>
          </w:tcPr>
          <w:p w14:paraId="08F9F9C1" w14:textId="77777777" w:rsidR="00E554C2" w:rsidRDefault="00D62DAF">
            <w:pPr>
              <w:spacing w:line="259" w:lineRule="auto"/>
              <w:jc w:val="center"/>
              <w:rPr>
                <w:rFonts w:ascii="Times New Roman" w:hAnsi="Times New Roman" w:cs="Times New Roman"/>
                <w:sz w:val="24"/>
                <w:szCs w:val="24"/>
              </w:rPr>
            </w:pPr>
            <w:r>
              <w:rPr>
                <w:rFonts w:ascii="Times New Roman" w:hAnsi="Times New Roman" w:cs="Times New Roman"/>
                <w:sz w:val="24"/>
                <w:szCs w:val="24"/>
              </w:rPr>
              <w:t>Efficient</w:t>
            </w:r>
          </w:p>
        </w:tc>
      </w:tr>
      <w:tr w:rsidR="00E554C2" w14:paraId="55415E4B" w14:textId="77777777">
        <w:trPr>
          <w:jc w:val="center"/>
        </w:trPr>
        <w:tc>
          <w:tcPr>
            <w:tcW w:w="0" w:type="auto"/>
            <w:hideMark/>
          </w:tcPr>
          <w:p w14:paraId="0A2331EF" w14:textId="77777777" w:rsidR="00E554C2" w:rsidRDefault="00D62DAF">
            <w:pPr>
              <w:spacing w:line="259" w:lineRule="auto"/>
              <w:jc w:val="center"/>
              <w:rPr>
                <w:rFonts w:ascii="Times New Roman" w:hAnsi="Times New Roman" w:cs="Times New Roman"/>
                <w:sz w:val="24"/>
                <w:szCs w:val="24"/>
              </w:rPr>
            </w:pPr>
            <w:r>
              <w:rPr>
                <w:rFonts w:ascii="Times New Roman" w:hAnsi="Times New Roman" w:cs="Times New Roman"/>
                <w:sz w:val="24"/>
                <w:szCs w:val="24"/>
              </w:rPr>
              <w:t>Moderate</w:t>
            </w:r>
          </w:p>
        </w:tc>
        <w:tc>
          <w:tcPr>
            <w:tcW w:w="0" w:type="auto"/>
            <w:hideMark/>
          </w:tcPr>
          <w:p w14:paraId="033F4192" w14:textId="77777777" w:rsidR="00E554C2" w:rsidRDefault="00D62DAF">
            <w:pPr>
              <w:spacing w:line="259" w:lineRule="auto"/>
              <w:jc w:val="center"/>
              <w:rPr>
                <w:rFonts w:ascii="Times New Roman" w:hAnsi="Times New Roman" w:cs="Times New Roman"/>
                <w:sz w:val="24"/>
                <w:szCs w:val="24"/>
              </w:rPr>
            </w:pPr>
            <w:r>
              <w:rPr>
                <w:rFonts w:ascii="Times New Roman" w:hAnsi="Times New Roman" w:cs="Times New Roman"/>
                <w:sz w:val="24"/>
                <w:szCs w:val="24"/>
              </w:rPr>
              <w:t>3.4 ± 0.6</w:t>
            </w:r>
          </w:p>
        </w:tc>
        <w:tc>
          <w:tcPr>
            <w:tcW w:w="0" w:type="auto"/>
            <w:hideMark/>
          </w:tcPr>
          <w:p w14:paraId="2CC323CE" w14:textId="77777777" w:rsidR="00E554C2" w:rsidRDefault="00D62DAF">
            <w:pPr>
              <w:spacing w:line="259" w:lineRule="auto"/>
              <w:jc w:val="center"/>
              <w:rPr>
                <w:rFonts w:ascii="Times New Roman" w:hAnsi="Times New Roman" w:cs="Times New Roman"/>
                <w:sz w:val="24"/>
                <w:szCs w:val="24"/>
              </w:rPr>
            </w:pPr>
            <w:r>
              <w:rPr>
                <w:rFonts w:ascii="Times New Roman" w:hAnsi="Times New Roman" w:cs="Times New Roman"/>
                <w:sz w:val="24"/>
                <w:szCs w:val="24"/>
              </w:rPr>
              <w:t>Delayed</w:t>
            </w:r>
          </w:p>
        </w:tc>
      </w:tr>
      <w:tr w:rsidR="00E554C2" w14:paraId="05901695" w14:textId="77777777">
        <w:trPr>
          <w:jc w:val="center"/>
        </w:trPr>
        <w:tc>
          <w:tcPr>
            <w:tcW w:w="0" w:type="auto"/>
            <w:hideMark/>
          </w:tcPr>
          <w:p w14:paraId="47CB4687" w14:textId="77777777" w:rsidR="00E554C2" w:rsidRDefault="00D62DAF">
            <w:pPr>
              <w:spacing w:line="259" w:lineRule="auto"/>
              <w:jc w:val="center"/>
              <w:rPr>
                <w:rFonts w:ascii="Times New Roman" w:hAnsi="Times New Roman" w:cs="Times New Roman"/>
                <w:sz w:val="24"/>
                <w:szCs w:val="24"/>
              </w:rPr>
            </w:pPr>
            <w:r>
              <w:rPr>
                <w:rFonts w:ascii="Times New Roman" w:hAnsi="Times New Roman" w:cs="Times New Roman"/>
                <w:sz w:val="24"/>
                <w:szCs w:val="24"/>
              </w:rPr>
              <w:t>High</w:t>
            </w:r>
          </w:p>
        </w:tc>
        <w:tc>
          <w:tcPr>
            <w:tcW w:w="0" w:type="auto"/>
            <w:hideMark/>
          </w:tcPr>
          <w:p w14:paraId="5C5D765E" w14:textId="77777777" w:rsidR="00E554C2" w:rsidRDefault="00D62DAF">
            <w:pPr>
              <w:spacing w:line="259" w:lineRule="auto"/>
              <w:jc w:val="center"/>
              <w:rPr>
                <w:rFonts w:ascii="Times New Roman" w:hAnsi="Times New Roman" w:cs="Times New Roman"/>
                <w:sz w:val="24"/>
                <w:szCs w:val="24"/>
              </w:rPr>
            </w:pPr>
            <w:r>
              <w:rPr>
                <w:rFonts w:ascii="Times New Roman" w:hAnsi="Times New Roman" w:cs="Times New Roman"/>
                <w:sz w:val="24"/>
                <w:szCs w:val="24"/>
              </w:rPr>
              <w:t>4.8 ± 0.7</w:t>
            </w:r>
          </w:p>
        </w:tc>
        <w:tc>
          <w:tcPr>
            <w:tcW w:w="0" w:type="auto"/>
            <w:hideMark/>
          </w:tcPr>
          <w:p w14:paraId="0892DF60" w14:textId="77777777" w:rsidR="00E554C2" w:rsidRDefault="00D62DAF">
            <w:pPr>
              <w:spacing w:line="259" w:lineRule="auto"/>
              <w:jc w:val="center"/>
              <w:rPr>
                <w:rFonts w:ascii="Times New Roman" w:hAnsi="Times New Roman" w:cs="Times New Roman"/>
                <w:sz w:val="24"/>
                <w:szCs w:val="24"/>
              </w:rPr>
            </w:pPr>
            <w:r>
              <w:rPr>
                <w:rFonts w:ascii="Times New Roman" w:hAnsi="Times New Roman" w:cs="Times New Roman"/>
                <w:sz w:val="24"/>
                <w:szCs w:val="24"/>
              </w:rPr>
              <w:t>Poor</w:t>
            </w:r>
          </w:p>
        </w:tc>
      </w:tr>
    </w:tbl>
    <w:p w14:paraId="03BF0828" w14:textId="77777777" w:rsidR="00E554C2" w:rsidRDefault="00E554C2">
      <w:pPr>
        <w:spacing w:line="276" w:lineRule="auto"/>
        <w:ind w:firstLine="720"/>
        <w:jc w:val="both"/>
        <w:rPr>
          <w:rFonts w:ascii="Times New Roman" w:hAnsi="Times New Roman" w:cs="Times New Roman"/>
          <w:sz w:val="10"/>
          <w:szCs w:val="10"/>
        </w:rPr>
      </w:pPr>
    </w:p>
    <w:p w14:paraId="52A89895" w14:textId="77777777" w:rsidR="00E554C2" w:rsidRDefault="00D62DAF">
      <w:pPr>
        <w:spacing w:line="276" w:lineRule="auto"/>
        <w:ind w:firstLine="720"/>
        <w:jc w:val="both"/>
      </w:pPr>
      <w:r>
        <w:rPr>
          <w:rFonts w:ascii="Times New Roman" w:hAnsi="Times New Roman" w:cs="Times New Roman"/>
          <w:sz w:val="24"/>
          <w:szCs w:val="24"/>
        </w:rPr>
        <w:t xml:space="preserve">This prolonged recovery period underscores the critical need for adequate rest and hydration strategies to mitigate the cumulative physiological toll on </w:t>
      </w:r>
      <w:r>
        <w:rPr>
          <w:rFonts w:ascii="Times New Roman" w:hAnsi="Times New Roman" w:cs="Times New Roman"/>
          <w:sz w:val="24"/>
          <w:szCs w:val="24"/>
        </w:rPr>
        <w:t>workers in hot environments (Zamanian et al., 2017).</w:t>
      </w:r>
      <w:r>
        <w:t xml:space="preserve"> </w:t>
      </w:r>
    </w:p>
    <w:p w14:paraId="28F272DB" w14:textId="77777777" w:rsidR="00E554C2" w:rsidRDefault="00E554C2">
      <w:pPr>
        <w:jc w:val="both"/>
        <w:rPr>
          <w:rFonts w:ascii="Times New Roman" w:hAnsi="Times New Roman" w:cs="Times New Roman"/>
          <w:sz w:val="4"/>
          <w:szCs w:val="4"/>
        </w:rPr>
      </w:pPr>
    </w:p>
    <w:p w14:paraId="782D1685" w14:textId="77777777" w:rsidR="00E554C2" w:rsidRDefault="00D62DAF">
      <w:pPr>
        <w:rPr>
          <w:rFonts w:ascii="Times New Roman" w:hAnsi="Times New Roman" w:cs="Times New Roman"/>
          <w:b/>
          <w:bCs/>
          <w:sz w:val="24"/>
          <w:szCs w:val="24"/>
        </w:rPr>
      </w:pPr>
      <w:r>
        <w:rPr>
          <w:rFonts w:ascii="Times New Roman" w:hAnsi="Times New Roman" w:cs="Times New Roman"/>
          <w:b/>
          <w:bCs/>
          <w:sz w:val="24"/>
          <w:szCs w:val="24"/>
        </w:rPr>
        <w:t>Climate Vulnerability of Farm Women</w:t>
      </w:r>
    </w:p>
    <w:p w14:paraId="74C5D9C9" w14:textId="77777777" w:rsidR="00E554C2" w:rsidRDefault="00D62DAF">
      <w:pPr>
        <w:spacing w:line="276" w:lineRule="auto"/>
        <w:ind w:firstLine="720"/>
        <w:jc w:val="both"/>
        <w:rPr>
          <w:rFonts w:ascii="Times New Roman" w:hAnsi="Times New Roman" w:cs="Times New Roman"/>
          <w:sz w:val="14"/>
          <w:szCs w:val="14"/>
        </w:rPr>
      </w:pPr>
      <w:r>
        <w:rPr>
          <w:rFonts w:ascii="Times New Roman" w:hAnsi="Times New Roman" w:cs="Times New Roman"/>
          <w:sz w:val="24"/>
          <w:szCs w:val="24"/>
        </w:rPr>
        <w:t>The convergence of elevated temperature, high humidity, increased heart rate, severe fatigue and delayed recovery demonstrates that farm women operate under conditio</w:t>
      </w:r>
      <w:r>
        <w:rPr>
          <w:rFonts w:ascii="Times New Roman" w:hAnsi="Times New Roman" w:cs="Times New Roman"/>
          <w:sz w:val="24"/>
          <w:szCs w:val="24"/>
        </w:rPr>
        <w:t>ns of significant climate-induced occupational vulnerability. Heat stress acts as an external stressor that compounds manual labour demands, increasing the risk of chronic fatigue and heat-related illness. This vulnerability is further worsened by the proj</w:t>
      </w:r>
      <w:r>
        <w:rPr>
          <w:rFonts w:ascii="Times New Roman" w:hAnsi="Times New Roman" w:cs="Times New Roman"/>
          <w:sz w:val="24"/>
          <w:szCs w:val="24"/>
        </w:rPr>
        <w:t xml:space="preserve">ected increase in global temperatures, which will likely lead to more frequent and intense heatwaves, particularly affecting outdoor workers and vulnerable populations such as older female adults (Vanos et al., 2023). </w:t>
      </w:r>
    </w:p>
    <w:p w14:paraId="6540DC65" w14:textId="77777777" w:rsidR="00E554C2" w:rsidRDefault="00D62DAF">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This demographic often faces addition</w:t>
      </w:r>
      <w:r>
        <w:rPr>
          <w:rFonts w:ascii="Times New Roman" w:hAnsi="Times New Roman" w:cs="Times New Roman"/>
          <w:sz w:val="24"/>
          <w:szCs w:val="24"/>
        </w:rPr>
        <w:t>al challenges, including lower income and longer working durations, which can intensify the impact of perceived hot conditions and limit access to effective coping mechanisms (</w:t>
      </w:r>
      <w:proofErr w:type="spellStart"/>
      <w:r>
        <w:rPr>
          <w:rFonts w:ascii="Times New Roman" w:hAnsi="Times New Roman" w:cs="Times New Roman"/>
          <w:sz w:val="24"/>
          <w:szCs w:val="24"/>
        </w:rPr>
        <w:t>Sirisawasd</w:t>
      </w:r>
      <w:proofErr w:type="spellEnd"/>
      <w:r>
        <w:rPr>
          <w:rFonts w:ascii="Times New Roman" w:hAnsi="Times New Roman" w:cs="Times New Roman"/>
          <w:sz w:val="24"/>
          <w:szCs w:val="24"/>
        </w:rPr>
        <w:t xml:space="preserve"> et al., 2022). Compounded by the fact that many female farm workers f</w:t>
      </w:r>
      <w:r>
        <w:rPr>
          <w:rFonts w:ascii="Times New Roman" w:hAnsi="Times New Roman" w:cs="Times New Roman"/>
          <w:sz w:val="24"/>
          <w:szCs w:val="24"/>
        </w:rPr>
        <w:t xml:space="preserve">requently experience exhaustion due to extreme temperatures, poor ergonomic conditions and a lack of protective clothing, their susceptibility to heat-related illnesses </w:t>
      </w: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markedly elevated (Kaur et al., 2020). </w:t>
      </w:r>
    </w:p>
    <w:p w14:paraId="0453E995" w14:textId="77777777" w:rsidR="00E554C2" w:rsidRDefault="00E554C2">
      <w:pPr>
        <w:rPr>
          <w:rFonts w:ascii="Times New Roman" w:hAnsi="Times New Roman" w:cs="Times New Roman"/>
          <w:b/>
          <w:bCs/>
          <w:sz w:val="2"/>
          <w:szCs w:val="2"/>
        </w:rPr>
      </w:pPr>
    </w:p>
    <w:p w14:paraId="2234B945" w14:textId="77777777" w:rsidR="00E554C2" w:rsidRDefault="00D62DAF">
      <w:pPr>
        <w:rPr>
          <w:rFonts w:ascii="Times New Roman" w:hAnsi="Times New Roman" w:cs="Times New Roman"/>
          <w:b/>
          <w:bCs/>
          <w:sz w:val="24"/>
          <w:szCs w:val="24"/>
        </w:rPr>
      </w:pPr>
      <w:r>
        <w:rPr>
          <w:rFonts w:ascii="Times New Roman" w:hAnsi="Times New Roman" w:cs="Times New Roman"/>
          <w:b/>
          <w:bCs/>
          <w:sz w:val="24"/>
          <w:szCs w:val="24"/>
        </w:rPr>
        <w:t>Conclusion</w:t>
      </w:r>
    </w:p>
    <w:p w14:paraId="5BB4521F" w14:textId="77777777" w:rsidR="00E554C2" w:rsidRDefault="00D62DAF">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study establishes that farm </w:t>
      </w:r>
      <w:r>
        <w:rPr>
          <w:rFonts w:ascii="Times New Roman" w:hAnsi="Times New Roman" w:cs="Times New Roman"/>
          <w:sz w:val="24"/>
          <w:szCs w:val="24"/>
        </w:rPr>
        <w:t xml:space="preserve">women engaged in cucurbit cultivation are routinely exposed to moderate to high heat stress when environmental conditions are interpreted using WBGT and Heat Index frameworks. Elevated temperature and humidity were associated with increased cardiovascular </w:t>
      </w:r>
      <w:r>
        <w:rPr>
          <w:rFonts w:ascii="Times New Roman" w:hAnsi="Times New Roman" w:cs="Times New Roman"/>
          <w:sz w:val="24"/>
          <w:szCs w:val="24"/>
        </w:rPr>
        <w:t>strain, heightened fatigue perception and delayed recovery. Heat stress thus represents a critical climate-linked determinant of occupational vulnerability among farm women. Incorporating WBGT-informed work scheduling, awareness programmes and gender-sensi</w:t>
      </w:r>
      <w:r>
        <w:rPr>
          <w:rFonts w:ascii="Times New Roman" w:hAnsi="Times New Roman" w:cs="Times New Roman"/>
          <w:sz w:val="24"/>
          <w:szCs w:val="24"/>
        </w:rPr>
        <w:t>tive heat mitigation strategies is essential to safeguard health and productivity under changing climatic conditions.</w:t>
      </w:r>
    </w:p>
    <w:p w14:paraId="2FBF6919" w14:textId="77777777" w:rsidR="00E554C2" w:rsidRDefault="00D62DAF">
      <w:pPr>
        <w:spacing w:after="0"/>
        <w:rPr>
          <w:rFonts w:ascii="Times New Roman" w:hAnsi="Times New Roman" w:cs="Times New Roman"/>
          <w:sz w:val="24"/>
          <w:szCs w:val="24"/>
        </w:rPr>
      </w:pPr>
      <w:r>
        <w:rPr>
          <w:rFonts w:ascii="Times New Roman" w:hAnsi="Times New Roman" w:cs="Times New Roman"/>
          <w:sz w:val="24"/>
          <w:szCs w:val="24"/>
        </w:rPr>
        <w:t>Implications:</w:t>
      </w:r>
    </w:p>
    <w:p w14:paraId="5D2FA4E5" w14:textId="77777777" w:rsidR="00E554C2" w:rsidRDefault="00D62DAF">
      <w:pPr>
        <w:numPr>
          <w:ilvl w:val="0"/>
          <w:numId w:val="1"/>
        </w:numPr>
        <w:spacing w:after="0"/>
        <w:rPr>
          <w:rFonts w:ascii="Times New Roman" w:hAnsi="Times New Roman" w:cs="Times New Roman"/>
          <w:sz w:val="24"/>
          <w:szCs w:val="24"/>
        </w:rPr>
      </w:pPr>
      <w:r>
        <w:rPr>
          <w:rFonts w:ascii="Times New Roman" w:hAnsi="Times New Roman" w:cs="Times New Roman"/>
          <w:sz w:val="24"/>
          <w:szCs w:val="24"/>
        </w:rPr>
        <w:t>Adoption of WBGT-guided work–rest schedules</w:t>
      </w:r>
    </w:p>
    <w:p w14:paraId="07D5C39B" w14:textId="77777777" w:rsidR="00E554C2" w:rsidRDefault="00D62DAF">
      <w:pPr>
        <w:numPr>
          <w:ilvl w:val="0"/>
          <w:numId w:val="1"/>
        </w:numPr>
        <w:spacing w:after="0"/>
        <w:rPr>
          <w:rFonts w:ascii="Times New Roman" w:hAnsi="Times New Roman" w:cs="Times New Roman"/>
          <w:sz w:val="24"/>
          <w:szCs w:val="24"/>
        </w:rPr>
      </w:pPr>
      <w:r>
        <w:rPr>
          <w:rFonts w:ascii="Times New Roman" w:hAnsi="Times New Roman" w:cs="Times New Roman"/>
          <w:sz w:val="24"/>
          <w:szCs w:val="24"/>
        </w:rPr>
        <w:t>Promotion of early-morning and late-afternoon work shifts</w:t>
      </w:r>
    </w:p>
    <w:p w14:paraId="2EBDBFB1" w14:textId="77777777" w:rsidR="00E554C2" w:rsidRDefault="00D62DAF">
      <w:pPr>
        <w:numPr>
          <w:ilvl w:val="0"/>
          <w:numId w:val="1"/>
        </w:numPr>
        <w:spacing w:after="0"/>
        <w:rPr>
          <w:rFonts w:ascii="Times New Roman" w:hAnsi="Times New Roman" w:cs="Times New Roman"/>
          <w:sz w:val="24"/>
          <w:szCs w:val="24"/>
        </w:rPr>
      </w:pPr>
      <w:r>
        <w:rPr>
          <w:rFonts w:ascii="Times New Roman" w:hAnsi="Times New Roman" w:cs="Times New Roman"/>
          <w:sz w:val="24"/>
          <w:szCs w:val="24"/>
        </w:rPr>
        <w:t xml:space="preserve">Heat-stress awareness </w:t>
      </w:r>
      <w:r>
        <w:rPr>
          <w:rFonts w:ascii="Times New Roman" w:hAnsi="Times New Roman" w:cs="Times New Roman"/>
          <w:sz w:val="24"/>
          <w:szCs w:val="24"/>
        </w:rPr>
        <w:t>training for farm women</w:t>
      </w:r>
    </w:p>
    <w:p w14:paraId="406FAD7C" w14:textId="77777777" w:rsidR="00E554C2" w:rsidRDefault="00D62DAF">
      <w:pPr>
        <w:numPr>
          <w:ilvl w:val="0"/>
          <w:numId w:val="1"/>
        </w:numPr>
        <w:spacing w:after="0"/>
        <w:rPr>
          <w:rFonts w:ascii="Times New Roman" w:hAnsi="Times New Roman" w:cs="Times New Roman"/>
          <w:sz w:val="24"/>
          <w:szCs w:val="24"/>
        </w:rPr>
      </w:pPr>
      <w:r>
        <w:rPr>
          <w:rFonts w:ascii="Times New Roman" w:hAnsi="Times New Roman" w:cs="Times New Roman"/>
          <w:sz w:val="24"/>
          <w:szCs w:val="24"/>
        </w:rPr>
        <w:t>Integration of climate-responsive occupational health measures into agricultural extension</w:t>
      </w:r>
    </w:p>
    <w:p w14:paraId="175F5321" w14:textId="77777777" w:rsidR="00E554C2" w:rsidRDefault="00E554C2">
      <w:pPr>
        <w:rPr>
          <w:rFonts w:ascii="Times New Roman" w:hAnsi="Times New Roman" w:cs="Times New Roman"/>
          <w:b/>
          <w:bCs/>
          <w:sz w:val="10"/>
          <w:szCs w:val="10"/>
        </w:rPr>
      </w:pPr>
    </w:p>
    <w:p w14:paraId="3F04CDBD" w14:textId="77777777" w:rsidR="00E554C2" w:rsidRDefault="00D62DAF">
      <w:pPr>
        <w:rPr>
          <w:rFonts w:ascii="Times New Roman" w:hAnsi="Times New Roman" w:cs="Times New Roman"/>
          <w:b/>
          <w:bCs/>
          <w:sz w:val="24"/>
          <w:szCs w:val="24"/>
        </w:rPr>
      </w:pPr>
      <w:r>
        <w:rPr>
          <w:rFonts w:ascii="Times New Roman" w:hAnsi="Times New Roman" w:cs="Times New Roman"/>
          <w:b/>
          <w:bCs/>
          <w:sz w:val="24"/>
          <w:szCs w:val="24"/>
        </w:rPr>
        <w:t>References:</w:t>
      </w:r>
    </w:p>
    <w:p w14:paraId="34957A7B" w14:textId="27DDB56B" w:rsidR="00D9516D" w:rsidRPr="00843A7C" w:rsidRDefault="00D9516D" w:rsidP="00843A7C">
      <w:pPr>
        <w:ind w:left="360"/>
        <w:jc w:val="both"/>
        <w:rPr>
          <w:rFonts w:ascii="Times New Roman" w:hAnsi="Times New Roman" w:cs="Times New Roman"/>
          <w:sz w:val="24"/>
          <w:szCs w:val="24"/>
        </w:rPr>
      </w:pPr>
      <w:r w:rsidRPr="00843A7C">
        <w:rPr>
          <w:rFonts w:ascii="Times New Roman" w:hAnsi="Times New Roman" w:cs="Times New Roman"/>
          <w:sz w:val="24"/>
          <w:szCs w:val="24"/>
        </w:rPr>
        <w:lastRenderedPageBreak/>
        <w:t xml:space="preserve">Chatterjee, A., Banerjee, N., Chatterjee, S., &amp; Mukherjee, S. (2020). Impact of Variation in Thermal Working Environmental Condition on Cardiac Response Indices in Male Human Resources Engaged in Food Crop Cultivation Task. Journal of Climate Change, 6(1), 59-66. </w:t>
      </w:r>
      <w:hyperlink r:id="rId7" w:history="1">
        <w:r w:rsidRPr="00843A7C">
          <w:rPr>
            <w:rStyle w:val="Hyperlink"/>
            <w:rFonts w:ascii="Times New Roman" w:hAnsi="Times New Roman" w:cs="Times New Roman"/>
            <w:sz w:val="24"/>
            <w:szCs w:val="24"/>
          </w:rPr>
          <w:t>https://doi.org/10.3233/jcc200007</w:t>
        </w:r>
      </w:hyperlink>
    </w:p>
    <w:p w14:paraId="6AD8DFA1" w14:textId="732A0F03" w:rsidR="00D9516D" w:rsidRPr="00843A7C" w:rsidRDefault="00D9516D" w:rsidP="00843A7C">
      <w:pPr>
        <w:ind w:left="360"/>
        <w:jc w:val="both"/>
        <w:rPr>
          <w:rFonts w:ascii="Times New Roman" w:hAnsi="Times New Roman" w:cs="Times New Roman"/>
          <w:sz w:val="24"/>
          <w:szCs w:val="24"/>
        </w:rPr>
      </w:pPr>
      <w:r w:rsidRPr="00843A7C">
        <w:rPr>
          <w:rFonts w:ascii="Times New Roman" w:hAnsi="Times New Roman" w:cs="Times New Roman"/>
          <w:sz w:val="24"/>
          <w:szCs w:val="24"/>
        </w:rPr>
        <w:t xml:space="preserve">Chea, V., Chan, S., </w:t>
      </w:r>
      <w:proofErr w:type="spellStart"/>
      <w:r w:rsidRPr="00843A7C">
        <w:rPr>
          <w:rFonts w:ascii="Times New Roman" w:hAnsi="Times New Roman" w:cs="Times New Roman"/>
          <w:sz w:val="24"/>
          <w:szCs w:val="24"/>
        </w:rPr>
        <w:t>Borzino</w:t>
      </w:r>
      <w:proofErr w:type="spellEnd"/>
      <w:r w:rsidRPr="00843A7C">
        <w:rPr>
          <w:rFonts w:ascii="Times New Roman" w:hAnsi="Times New Roman" w:cs="Times New Roman"/>
          <w:sz w:val="24"/>
          <w:szCs w:val="24"/>
        </w:rPr>
        <w:t xml:space="preserve">, N., Tan, P. M. S., Lee, J., &amp; </w:t>
      </w:r>
      <w:proofErr w:type="spellStart"/>
      <w:r w:rsidRPr="00843A7C">
        <w:rPr>
          <w:rFonts w:ascii="Times New Roman" w:hAnsi="Times New Roman" w:cs="Times New Roman"/>
          <w:sz w:val="24"/>
          <w:szCs w:val="24"/>
        </w:rPr>
        <w:t>Vongchanh</w:t>
      </w:r>
      <w:proofErr w:type="spellEnd"/>
      <w:r w:rsidRPr="00843A7C">
        <w:rPr>
          <w:rFonts w:ascii="Times New Roman" w:hAnsi="Times New Roman" w:cs="Times New Roman"/>
          <w:sz w:val="24"/>
          <w:szCs w:val="24"/>
        </w:rPr>
        <w:t xml:space="preserve">, K. (2025). Perceived impact of heat stress on health and productivity of tropical female garment workers– a comparison between cool and hot months. BMC Public Health, 25(1) </w:t>
      </w:r>
      <w:hyperlink r:id="rId8" w:history="1">
        <w:r w:rsidRPr="00843A7C">
          <w:rPr>
            <w:rStyle w:val="Hyperlink"/>
            <w:rFonts w:ascii="Times New Roman" w:hAnsi="Times New Roman" w:cs="Times New Roman"/>
            <w:sz w:val="24"/>
            <w:szCs w:val="24"/>
          </w:rPr>
          <w:t>https://doi.org/10.1186/s12889-025-22787-0</w:t>
        </w:r>
      </w:hyperlink>
    </w:p>
    <w:p w14:paraId="689207DE" w14:textId="46FA5C15" w:rsidR="00D9516D" w:rsidRPr="00843A7C" w:rsidRDefault="00D9516D" w:rsidP="00843A7C">
      <w:pPr>
        <w:ind w:left="360"/>
        <w:jc w:val="both"/>
        <w:rPr>
          <w:rFonts w:ascii="Times New Roman" w:hAnsi="Times New Roman" w:cs="Times New Roman"/>
          <w:sz w:val="24"/>
          <w:szCs w:val="24"/>
        </w:rPr>
      </w:pPr>
      <w:r w:rsidRPr="00843A7C">
        <w:rPr>
          <w:rFonts w:ascii="Times New Roman" w:hAnsi="Times New Roman" w:cs="Times New Roman"/>
          <w:sz w:val="24"/>
          <w:szCs w:val="24"/>
        </w:rPr>
        <w:t xml:space="preserve">How, V., Baharudin, N. A. M., Singh, S., Guo, H., Dang, Q., </w:t>
      </w:r>
      <w:proofErr w:type="spellStart"/>
      <w:r w:rsidRPr="00843A7C">
        <w:rPr>
          <w:rFonts w:ascii="Times New Roman" w:hAnsi="Times New Roman" w:cs="Times New Roman"/>
          <w:sz w:val="24"/>
          <w:szCs w:val="24"/>
        </w:rPr>
        <w:t>Chokeli</w:t>
      </w:r>
      <w:proofErr w:type="spellEnd"/>
      <w:r w:rsidRPr="00843A7C">
        <w:rPr>
          <w:rFonts w:ascii="Times New Roman" w:hAnsi="Times New Roman" w:cs="Times New Roman"/>
          <w:sz w:val="24"/>
          <w:szCs w:val="24"/>
        </w:rPr>
        <w:t xml:space="preserve">, R., &amp; </w:t>
      </w:r>
      <w:proofErr w:type="spellStart"/>
      <w:r w:rsidRPr="00843A7C">
        <w:rPr>
          <w:rFonts w:ascii="Times New Roman" w:hAnsi="Times New Roman" w:cs="Times New Roman"/>
          <w:sz w:val="24"/>
          <w:szCs w:val="24"/>
        </w:rPr>
        <w:t>Yuswir</w:t>
      </w:r>
      <w:proofErr w:type="spellEnd"/>
      <w:r w:rsidRPr="00843A7C">
        <w:rPr>
          <w:rFonts w:ascii="Times New Roman" w:hAnsi="Times New Roman" w:cs="Times New Roman"/>
          <w:sz w:val="24"/>
          <w:szCs w:val="24"/>
        </w:rPr>
        <w:t xml:space="preserve">, N. S. (2020). The Different Effects of Climate Extremes on Physiological Health Among Agroecology and Conventional Smallholder Rice Farmers. Environmental Justice, 13(2), 47. </w:t>
      </w:r>
      <w:hyperlink r:id="rId9" w:history="1">
        <w:r w:rsidRPr="00843A7C">
          <w:rPr>
            <w:rStyle w:val="Hyperlink"/>
            <w:rFonts w:ascii="Times New Roman" w:hAnsi="Times New Roman" w:cs="Times New Roman"/>
            <w:sz w:val="24"/>
            <w:szCs w:val="24"/>
          </w:rPr>
          <w:t>https://doi.org/10.1089/env.2020.0001</w:t>
        </w:r>
      </w:hyperlink>
    </w:p>
    <w:p w14:paraId="64916A1F" w14:textId="4CA4C7CE" w:rsidR="00E554C2" w:rsidRPr="00843A7C" w:rsidRDefault="00D62DAF" w:rsidP="00843A7C">
      <w:pPr>
        <w:ind w:left="360"/>
        <w:jc w:val="both"/>
        <w:rPr>
          <w:rFonts w:ascii="Times New Roman" w:hAnsi="Times New Roman" w:cs="Times New Roman"/>
          <w:sz w:val="24"/>
          <w:szCs w:val="24"/>
        </w:rPr>
      </w:pPr>
      <w:r w:rsidRPr="00843A7C">
        <w:rPr>
          <w:rFonts w:ascii="Times New Roman" w:hAnsi="Times New Roman" w:cs="Times New Roman"/>
          <w:sz w:val="24"/>
          <w:szCs w:val="24"/>
        </w:rPr>
        <w:t>Isaac, T., Sreedharan, R., Latha, P. K., Shanmugam, R., and Venugopal, V. (2025). Physiological Strain in Out</w:t>
      </w:r>
      <w:r w:rsidRPr="00843A7C">
        <w:rPr>
          <w:rFonts w:ascii="Times New Roman" w:hAnsi="Times New Roman" w:cs="Times New Roman"/>
          <w:sz w:val="24"/>
          <w:szCs w:val="24"/>
        </w:rPr>
        <w:t xml:space="preserve">door Workers: The Hidden Danger of High Humidity. Environmental Research, 121495. </w:t>
      </w:r>
      <w:hyperlink r:id="rId10" w:tgtFrame="_blank" w:history="1">
        <w:r w:rsidR="00E554C2" w:rsidRPr="00843A7C">
          <w:rPr>
            <w:rStyle w:val="Hyperlink"/>
            <w:rFonts w:ascii="Times New Roman" w:hAnsi="Times New Roman" w:cs="Times New Roman"/>
            <w:sz w:val="24"/>
            <w:szCs w:val="24"/>
          </w:rPr>
          <w:t>https://doi.org/10.1016/j.envres.2025.121495</w:t>
        </w:r>
      </w:hyperlink>
    </w:p>
    <w:p w14:paraId="0B21145B" w14:textId="7566E329" w:rsidR="00D9516D" w:rsidRPr="00843A7C" w:rsidRDefault="00D9516D" w:rsidP="00843A7C">
      <w:pPr>
        <w:ind w:left="360"/>
        <w:jc w:val="both"/>
        <w:rPr>
          <w:rFonts w:ascii="Times New Roman" w:hAnsi="Times New Roman" w:cs="Times New Roman"/>
          <w:sz w:val="24"/>
          <w:szCs w:val="24"/>
        </w:rPr>
      </w:pPr>
      <w:proofErr w:type="spellStart"/>
      <w:r w:rsidRPr="00843A7C">
        <w:rPr>
          <w:rFonts w:ascii="Times New Roman" w:hAnsi="Times New Roman" w:cs="Times New Roman"/>
          <w:sz w:val="24"/>
          <w:szCs w:val="24"/>
        </w:rPr>
        <w:t>Isoyama</w:t>
      </w:r>
      <w:proofErr w:type="spellEnd"/>
      <w:r w:rsidRPr="00843A7C">
        <w:rPr>
          <w:rFonts w:ascii="Times New Roman" w:hAnsi="Times New Roman" w:cs="Times New Roman"/>
          <w:sz w:val="24"/>
          <w:szCs w:val="24"/>
        </w:rPr>
        <w:t xml:space="preserve">, Y., Nakashima, M., Kaneko, M., &amp; Kiyono, K. (2024). Evaluation of heat stress of workers using wearable biosensors in protected horticulture. Acta </w:t>
      </w:r>
      <w:proofErr w:type="spellStart"/>
      <w:r w:rsidRPr="00843A7C">
        <w:rPr>
          <w:rFonts w:ascii="Times New Roman" w:hAnsi="Times New Roman" w:cs="Times New Roman"/>
          <w:sz w:val="24"/>
          <w:szCs w:val="24"/>
        </w:rPr>
        <w:t>Horticulturae</w:t>
      </w:r>
      <w:proofErr w:type="spellEnd"/>
      <w:r w:rsidRPr="00843A7C">
        <w:rPr>
          <w:rFonts w:ascii="Times New Roman" w:hAnsi="Times New Roman" w:cs="Times New Roman"/>
          <w:sz w:val="24"/>
          <w:szCs w:val="24"/>
        </w:rPr>
        <w:t xml:space="preserve">, 1404, 259-268. </w:t>
      </w:r>
      <w:hyperlink r:id="rId11" w:history="1">
        <w:r w:rsidRPr="00843A7C">
          <w:rPr>
            <w:rStyle w:val="Hyperlink"/>
            <w:rFonts w:ascii="Times New Roman" w:hAnsi="Times New Roman" w:cs="Times New Roman"/>
            <w:sz w:val="24"/>
            <w:szCs w:val="24"/>
          </w:rPr>
          <w:t>https://doi.org/10.17660/ActaHortic.2024.1404.36</w:t>
        </w:r>
      </w:hyperlink>
    </w:p>
    <w:p w14:paraId="03A54886" w14:textId="37A68A5D" w:rsidR="00D9516D" w:rsidRPr="00843A7C" w:rsidRDefault="00D9516D" w:rsidP="00843A7C">
      <w:pPr>
        <w:ind w:left="360"/>
        <w:jc w:val="both"/>
        <w:rPr>
          <w:rFonts w:ascii="Times New Roman" w:hAnsi="Times New Roman" w:cs="Times New Roman"/>
          <w:sz w:val="24"/>
          <w:szCs w:val="24"/>
        </w:rPr>
      </w:pPr>
      <w:r w:rsidRPr="00843A7C">
        <w:rPr>
          <w:rFonts w:ascii="Times New Roman" w:hAnsi="Times New Roman" w:cs="Times New Roman"/>
          <w:sz w:val="24"/>
          <w:szCs w:val="24"/>
        </w:rPr>
        <w:t xml:space="preserve">Kashyap, V., Mehta, A. K., Amitabh, A., &amp; Mahapatra, J. (2017). Effect of Environmental Heat on the Performance of Female Farm Workers for Agriculture Operation. International Journal of Current Microbiology and Applied Sciences </w:t>
      </w:r>
      <w:hyperlink r:id="rId12" w:history="1">
        <w:r w:rsidRPr="00843A7C">
          <w:rPr>
            <w:rStyle w:val="Hyperlink"/>
            <w:rFonts w:ascii="Times New Roman" w:hAnsi="Times New Roman" w:cs="Times New Roman"/>
            <w:sz w:val="24"/>
            <w:szCs w:val="24"/>
          </w:rPr>
          <w:t>https://doi.org/10.20546/ijcmas.2017.612.383</w:t>
        </w:r>
      </w:hyperlink>
    </w:p>
    <w:p w14:paraId="01C17A28" w14:textId="10C4680A" w:rsidR="00D9516D" w:rsidRPr="00843A7C" w:rsidRDefault="00D9516D" w:rsidP="00843A7C">
      <w:pPr>
        <w:ind w:left="360"/>
        <w:jc w:val="both"/>
        <w:rPr>
          <w:rFonts w:ascii="Times New Roman" w:hAnsi="Times New Roman" w:cs="Times New Roman"/>
          <w:sz w:val="24"/>
          <w:szCs w:val="24"/>
        </w:rPr>
      </w:pPr>
      <w:r w:rsidRPr="00843A7C">
        <w:rPr>
          <w:rFonts w:ascii="Times New Roman" w:hAnsi="Times New Roman" w:cs="Times New Roman"/>
          <w:sz w:val="24"/>
          <w:szCs w:val="24"/>
        </w:rPr>
        <w:t xml:space="preserve">Kaur, N., Kaur, H., &amp; Bal, S. K. (2020). Work-related risk factors faced by female workers engaged in flower cultivation. The Pharma Innovation, 9(7S), 202-207. </w:t>
      </w:r>
      <w:hyperlink r:id="rId13" w:history="1">
        <w:r w:rsidRPr="00843A7C">
          <w:rPr>
            <w:rStyle w:val="Hyperlink"/>
            <w:rFonts w:ascii="Times New Roman" w:hAnsi="Times New Roman" w:cs="Times New Roman"/>
            <w:sz w:val="24"/>
            <w:szCs w:val="24"/>
          </w:rPr>
          <w:t>https://doi.org/10.22271/tpi.2020.v9.i7Sd.4962</w:t>
        </w:r>
      </w:hyperlink>
    </w:p>
    <w:p w14:paraId="1CDD2339" w14:textId="0798F778" w:rsidR="00D9516D" w:rsidRPr="00843A7C" w:rsidRDefault="00D9516D" w:rsidP="00843A7C">
      <w:pPr>
        <w:ind w:left="360"/>
        <w:jc w:val="both"/>
        <w:rPr>
          <w:rFonts w:ascii="Times New Roman" w:hAnsi="Times New Roman" w:cs="Times New Roman"/>
          <w:sz w:val="24"/>
          <w:szCs w:val="24"/>
        </w:rPr>
      </w:pPr>
      <w:proofErr w:type="spellStart"/>
      <w:r w:rsidRPr="00843A7C">
        <w:rPr>
          <w:rFonts w:ascii="Times New Roman" w:hAnsi="Times New Roman" w:cs="Times New Roman"/>
          <w:sz w:val="24"/>
          <w:szCs w:val="24"/>
        </w:rPr>
        <w:t>Kwaro</w:t>
      </w:r>
      <w:proofErr w:type="spellEnd"/>
      <w:r w:rsidRPr="00843A7C">
        <w:rPr>
          <w:rFonts w:ascii="Times New Roman" w:hAnsi="Times New Roman" w:cs="Times New Roman"/>
          <w:sz w:val="24"/>
          <w:szCs w:val="24"/>
        </w:rPr>
        <w:t xml:space="preserve">, D., </w:t>
      </w:r>
      <w:proofErr w:type="spellStart"/>
      <w:r w:rsidRPr="00843A7C">
        <w:rPr>
          <w:rFonts w:ascii="Times New Roman" w:hAnsi="Times New Roman" w:cs="Times New Roman"/>
          <w:sz w:val="24"/>
          <w:szCs w:val="24"/>
        </w:rPr>
        <w:t>Mendt</w:t>
      </w:r>
      <w:proofErr w:type="spellEnd"/>
      <w:r w:rsidRPr="00843A7C">
        <w:rPr>
          <w:rFonts w:ascii="Times New Roman" w:hAnsi="Times New Roman" w:cs="Times New Roman"/>
          <w:sz w:val="24"/>
          <w:szCs w:val="24"/>
        </w:rPr>
        <w:t xml:space="preserve">, S., Okoth, J., Munga, S., Gunga, H. C., Heim, Z. H., Matzke, I., Bunker, A., </w:t>
      </w:r>
      <w:proofErr w:type="spellStart"/>
      <w:r w:rsidRPr="00843A7C">
        <w:rPr>
          <w:rFonts w:ascii="Times New Roman" w:hAnsi="Times New Roman" w:cs="Times New Roman"/>
          <w:sz w:val="24"/>
          <w:szCs w:val="24"/>
        </w:rPr>
        <w:t>Barteit</w:t>
      </w:r>
      <w:proofErr w:type="spellEnd"/>
      <w:r w:rsidRPr="00843A7C">
        <w:rPr>
          <w:rFonts w:ascii="Times New Roman" w:hAnsi="Times New Roman" w:cs="Times New Roman"/>
          <w:sz w:val="24"/>
          <w:szCs w:val="24"/>
        </w:rPr>
        <w:t xml:space="preserve">, S., &amp; Maggioni, M. A. (2025). Acceptability and feasibility of research grade wearables for monitoring heat stress in Kenyan farmers. NPJ Digital Medicine. </w:t>
      </w:r>
      <w:hyperlink r:id="rId14" w:history="1">
        <w:r w:rsidRPr="00843A7C">
          <w:rPr>
            <w:rStyle w:val="Hyperlink"/>
            <w:rFonts w:ascii="Times New Roman" w:hAnsi="Times New Roman" w:cs="Times New Roman"/>
            <w:sz w:val="24"/>
            <w:szCs w:val="24"/>
          </w:rPr>
          <w:t>https://doi.org/10.1038/s41746-025-01601-6</w:t>
        </w:r>
      </w:hyperlink>
    </w:p>
    <w:p w14:paraId="44B314B5" w14:textId="5EFDBCFE" w:rsidR="00D9516D" w:rsidRPr="00843A7C" w:rsidRDefault="00D9516D" w:rsidP="00843A7C">
      <w:pPr>
        <w:ind w:left="360"/>
        <w:jc w:val="both"/>
        <w:rPr>
          <w:rFonts w:ascii="Times New Roman" w:hAnsi="Times New Roman" w:cs="Times New Roman"/>
          <w:sz w:val="24"/>
          <w:szCs w:val="24"/>
        </w:rPr>
      </w:pPr>
      <w:r w:rsidRPr="00843A7C">
        <w:rPr>
          <w:rFonts w:ascii="Times New Roman" w:hAnsi="Times New Roman" w:cs="Times New Roman"/>
          <w:sz w:val="24"/>
          <w:szCs w:val="24"/>
        </w:rPr>
        <w:t xml:space="preserve">Lucas, R. A. I., Skinner, B. D., Arias-Monge, E., Jakobsson, K., Wesseling, C., Weiss, I., Poveda, S., Cerda-Granados, F. I., Glaser, J., Hansson, E., &amp; Wegman, D. H. (2022). Targeting workload to ameliorate risk of heat stress in industrial sugarcane workers. Scandinavian Journal of Work Environment and Health, 49(1), 43-52. </w:t>
      </w:r>
      <w:hyperlink r:id="rId15" w:history="1">
        <w:r w:rsidRPr="00843A7C">
          <w:rPr>
            <w:rStyle w:val="Hyperlink"/>
            <w:rFonts w:ascii="Times New Roman" w:hAnsi="Times New Roman" w:cs="Times New Roman"/>
            <w:sz w:val="24"/>
            <w:szCs w:val="24"/>
          </w:rPr>
          <w:t>https://doi.org/10.5271/sjweh.4057</w:t>
        </w:r>
      </w:hyperlink>
    </w:p>
    <w:p w14:paraId="317D7D78" w14:textId="7DBFCD8F" w:rsidR="00D9516D" w:rsidRPr="00843A7C" w:rsidRDefault="00D9516D" w:rsidP="00843A7C">
      <w:pPr>
        <w:ind w:left="360"/>
        <w:jc w:val="both"/>
        <w:rPr>
          <w:rFonts w:ascii="Times New Roman" w:hAnsi="Times New Roman" w:cs="Times New Roman"/>
          <w:sz w:val="24"/>
          <w:szCs w:val="24"/>
        </w:rPr>
      </w:pPr>
      <w:r w:rsidRPr="00843A7C">
        <w:rPr>
          <w:rFonts w:ascii="Times New Roman" w:hAnsi="Times New Roman" w:cs="Times New Roman"/>
          <w:sz w:val="24"/>
          <w:szCs w:val="24"/>
        </w:rPr>
        <w:t xml:space="preserve">Mac, V. V., Elon, L., Smith, D. J., Tovar-Aguilar, A., Economos, E., Flocks, J., Hertzberg, V., &amp; McCauley, L. (2021). A modified physiological strain index for workplace-based assessment of heat strain experienced by agricultural workers. American Journal of Industrial Medicine, 64(4), 258-265. </w:t>
      </w:r>
      <w:hyperlink r:id="rId16" w:history="1">
        <w:r w:rsidRPr="00843A7C">
          <w:rPr>
            <w:rStyle w:val="Hyperlink"/>
            <w:rFonts w:ascii="Times New Roman" w:hAnsi="Times New Roman" w:cs="Times New Roman"/>
            <w:sz w:val="24"/>
            <w:szCs w:val="24"/>
          </w:rPr>
          <w:t>https://doi.org/10.1002/ajim.23230</w:t>
        </w:r>
      </w:hyperlink>
    </w:p>
    <w:p w14:paraId="21F7D390" w14:textId="51CDE9FB" w:rsidR="00D9516D" w:rsidRPr="00843A7C" w:rsidRDefault="00D9516D" w:rsidP="00843A7C">
      <w:pPr>
        <w:ind w:left="360"/>
        <w:jc w:val="both"/>
        <w:rPr>
          <w:rFonts w:ascii="Times New Roman" w:hAnsi="Times New Roman" w:cs="Times New Roman"/>
          <w:sz w:val="24"/>
          <w:szCs w:val="24"/>
        </w:rPr>
      </w:pPr>
      <w:r w:rsidRPr="00843A7C">
        <w:rPr>
          <w:rFonts w:ascii="Times New Roman" w:hAnsi="Times New Roman" w:cs="Times New Roman"/>
          <w:sz w:val="24"/>
          <w:szCs w:val="24"/>
        </w:rPr>
        <w:t xml:space="preserve">Petropoulos, Z. E., Keogh, S. A., Jarquín, E., López-Pilarte, D., Velázquez, J. J. A., </w:t>
      </w:r>
      <w:proofErr w:type="spellStart"/>
      <w:r w:rsidRPr="00843A7C">
        <w:rPr>
          <w:rFonts w:ascii="Times New Roman" w:hAnsi="Times New Roman" w:cs="Times New Roman"/>
          <w:sz w:val="24"/>
          <w:szCs w:val="24"/>
        </w:rPr>
        <w:t>Gárcía-Trabanino</w:t>
      </w:r>
      <w:proofErr w:type="spellEnd"/>
      <w:r w:rsidRPr="00843A7C">
        <w:rPr>
          <w:rFonts w:ascii="Times New Roman" w:hAnsi="Times New Roman" w:cs="Times New Roman"/>
          <w:sz w:val="24"/>
          <w:szCs w:val="24"/>
        </w:rPr>
        <w:t xml:space="preserve">, R., Sánchez, M. R. A., Guevara, R., Gruener, A., Allen, D. R., Leibler, J. H., Delgado, I., McClean, M. D., Friedman, D. J., Brooks, D. R., &amp; Scammell, M. K. (2023). </w:t>
      </w:r>
      <w:r w:rsidRPr="00843A7C">
        <w:rPr>
          <w:rFonts w:ascii="Times New Roman" w:hAnsi="Times New Roman" w:cs="Times New Roman"/>
          <w:sz w:val="24"/>
          <w:szCs w:val="24"/>
        </w:rPr>
        <w:lastRenderedPageBreak/>
        <w:t xml:space="preserve">Heat stress and heat strain among outdoor workers in El Salvador and Nicaragua. Journal of Exposure Science and Environmental Epidemiology, 33(4), 622–630 </w:t>
      </w:r>
      <w:hyperlink r:id="rId17" w:history="1">
        <w:r w:rsidRPr="00843A7C">
          <w:rPr>
            <w:rStyle w:val="Hyperlink"/>
            <w:rFonts w:ascii="Times New Roman" w:hAnsi="Times New Roman" w:cs="Times New Roman"/>
            <w:sz w:val="24"/>
            <w:szCs w:val="24"/>
          </w:rPr>
          <w:t>https://doi.org/10.1038/s41370-023-00537-x</w:t>
        </w:r>
      </w:hyperlink>
    </w:p>
    <w:p w14:paraId="4CEB3BC3" w14:textId="59E4346A" w:rsidR="00D9516D" w:rsidRPr="00843A7C" w:rsidRDefault="00D9516D" w:rsidP="00843A7C">
      <w:pPr>
        <w:ind w:left="360"/>
        <w:jc w:val="both"/>
        <w:rPr>
          <w:rFonts w:ascii="Times New Roman" w:hAnsi="Times New Roman" w:cs="Times New Roman"/>
          <w:sz w:val="24"/>
          <w:szCs w:val="24"/>
        </w:rPr>
      </w:pPr>
      <w:proofErr w:type="spellStart"/>
      <w:r w:rsidRPr="00843A7C">
        <w:rPr>
          <w:rFonts w:ascii="Times New Roman" w:hAnsi="Times New Roman" w:cs="Times New Roman"/>
          <w:sz w:val="24"/>
          <w:szCs w:val="24"/>
        </w:rPr>
        <w:t>Sajiyo</w:t>
      </w:r>
      <w:proofErr w:type="spellEnd"/>
      <w:r w:rsidRPr="00843A7C">
        <w:rPr>
          <w:rFonts w:ascii="Times New Roman" w:hAnsi="Times New Roman" w:cs="Times New Roman"/>
          <w:sz w:val="24"/>
          <w:szCs w:val="24"/>
        </w:rPr>
        <w:t xml:space="preserve">, S., Mundari, S., </w:t>
      </w:r>
      <w:proofErr w:type="spellStart"/>
      <w:r w:rsidRPr="00843A7C">
        <w:rPr>
          <w:rFonts w:ascii="Times New Roman" w:hAnsi="Times New Roman" w:cs="Times New Roman"/>
          <w:sz w:val="24"/>
          <w:szCs w:val="24"/>
        </w:rPr>
        <w:t>Rosyidiin</w:t>
      </w:r>
      <w:proofErr w:type="spellEnd"/>
      <w:r w:rsidRPr="00843A7C">
        <w:rPr>
          <w:rFonts w:ascii="Times New Roman" w:hAnsi="Times New Roman" w:cs="Times New Roman"/>
          <w:sz w:val="24"/>
          <w:szCs w:val="24"/>
        </w:rPr>
        <w:t xml:space="preserve">, A. F., Sugiono, S., </w:t>
      </w:r>
      <w:proofErr w:type="spellStart"/>
      <w:r w:rsidRPr="00843A7C">
        <w:rPr>
          <w:rFonts w:ascii="Times New Roman" w:hAnsi="Times New Roman" w:cs="Times New Roman"/>
          <w:sz w:val="24"/>
          <w:szCs w:val="24"/>
        </w:rPr>
        <w:t>Liwaq</w:t>
      </w:r>
      <w:proofErr w:type="spellEnd"/>
      <w:r w:rsidRPr="00843A7C">
        <w:rPr>
          <w:rFonts w:ascii="Times New Roman" w:hAnsi="Times New Roman" w:cs="Times New Roman"/>
          <w:sz w:val="24"/>
          <w:szCs w:val="24"/>
        </w:rPr>
        <w:t xml:space="preserve">, M. I., Ivander, D. D., &amp; Aziz, N. A. A. (2025). Fatigue Monitoring with IoT-based Ergonomic Approach: Case Study in the Wood Processing Industry. </w:t>
      </w:r>
      <w:proofErr w:type="spellStart"/>
      <w:r w:rsidRPr="00843A7C">
        <w:rPr>
          <w:rFonts w:ascii="Times New Roman" w:hAnsi="Times New Roman" w:cs="Times New Roman"/>
          <w:sz w:val="24"/>
          <w:szCs w:val="24"/>
        </w:rPr>
        <w:t>Jurnal</w:t>
      </w:r>
      <w:proofErr w:type="spellEnd"/>
      <w:r w:rsidRPr="00843A7C">
        <w:rPr>
          <w:rFonts w:ascii="Times New Roman" w:hAnsi="Times New Roman" w:cs="Times New Roman"/>
          <w:sz w:val="24"/>
          <w:szCs w:val="24"/>
        </w:rPr>
        <w:t xml:space="preserve"> </w:t>
      </w:r>
      <w:proofErr w:type="spellStart"/>
      <w:r w:rsidRPr="00843A7C">
        <w:rPr>
          <w:rFonts w:ascii="Times New Roman" w:hAnsi="Times New Roman" w:cs="Times New Roman"/>
          <w:sz w:val="24"/>
          <w:szCs w:val="24"/>
        </w:rPr>
        <w:t>Kejuruteraan</w:t>
      </w:r>
      <w:proofErr w:type="spellEnd"/>
      <w:r w:rsidRPr="00843A7C">
        <w:rPr>
          <w:rFonts w:ascii="Times New Roman" w:hAnsi="Times New Roman" w:cs="Times New Roman"/>
          <w:sz w:val="24"/>
          <w:szCs w:val="24"/>
        </w:rPr>
        <w:t xml:space="preserve">, 37(2), 1005. </w:t>
      </w:r>
      <w:hyperlink r:id="rId18" w:history="1">
        <w:r w:rsidRPr="00843A7C">
          <w:rPr>
            <w:rStyle w:val="Hyperlink"/>
            <w:rFonts w:ascii="Times New Roman" w:hAnsi="Times New Roman" w:cs="Times New Roman"/>
            <w:sz w:val="24"/>
            <w:szCs w:val="24"/>
          </w:rPr>
          <w:t>https://doi.org/10.17576/jkukm-2025-37(2)-36</w:t>
        </w:r>
      </w:hyperlink>
    </w:p>
    <w:p w14:paraId="5EC6E9B9" w14:textId="38085663" w:rsidR="00D9516D" w:rsidRPr="00843A7C" w:rsidRDefault="00D9516D" w:rsidP="00843A7C">
      <w:pPr>
        <w:ind w:left="360"/>
        <w:jc w:val="both"/>
        <w:rPr>
          <w:rFonts w:ascii="Times New Roman" w:hAnsi="Times New Roman" w:cs="Times New Roman"/>
          <w:sz w:val="24"/>
          <w:szCs w:val="24"/>
        </w:rPr>
      </w:pPr>
      <w:proofErr w:type="spellStart"/>
      <w:r w:rsidRPr="00843A7C">
        <w:rPr>
          <w:rFonts w:ascii="Times New Roman" w:hAnsi="Times New Roman" w:cs="Times New Roman"/>
          <w:sz w:val="24"/>
          <w:szCs w:val="24"/>
        </w:rPr>
        <w:t>Sirisawasd</w:t>
      </w:r>
      <w:proofErr w:type="spellEnd"/>
      <w:r w:rsidRPr="00843A7C">
        <w:rPr>
          <w:rFonts w:ascii="Times New Roman" w:hAnsi="Times New Roman" w:cs="Times New Roman"/>
          <w:sz w:val="24"/>
          <w:szCs w:val="24"/>
        </w:rPr>
        <w:t xml:space="preserve">, S., </w:t>
      </w:r>
      <w:proofErr w:type="spellStart"/>
      <w:r w:rsidRPr="00843A7C">
        <w:rPr>
          <w:rFonts w:ascii="Times New Roman" w:hAnsi="Times New Roman" w:cs="Times New Roman"/>
          <w:sz w:val="24"/>
          <w:szCs w:val="24"/>
        </w:rPr>
        <w:t>Homkham</w:t>
      </w:r>
      <w:proofErr w:type="spellEnd"/>
      <w:r w:rsidRPr="00843A7C">
        <w:rPr>
          <w:rFonts w:ascii="Times New Roman" w:hAnsi="Times New Roman" w:cs="Times New Roman"/>
          <w:sz w:val="24"/>
          <w:szCs w:val="24"/>
        </w:rPr>
        <w:t xml:space="preserve">, N., </w:t>
      </w:r>
      <w:proofErr w:type="spellStart"/>
      <w:r w:rsidRPr="00843A7C">
        <w:rPr>
          <w:rFonts w:ascii="Times New Roman" w:hAnsi="Times New Roman" w:cs="Times New Roman"/>
          <w:sz w:val="24"/>
          <w:szCs w:val="24"/>
        </w:rPr>
        <w:t>Taptagaporn</w:t>
      </w:r>
      <w:proofErr w:type="spellEnd"/>
      <w:r w:rsidRPr="00843A7C">
        <w:rPr>
          <w:rFonts w:ascii="Times New Roman" w:hAnsi="Times New Roman" w:cs="Times New Roman"/>
          <w:sz w:val="24"/>
          <w:szCs w:val="24"/>
        </w:rPr>
        <w:t xml:space="preserve">, S., &amp; </w:t>
      </w:r>
      <w:proofErr w:type="spellStart"/>
      <w:r w:rsidRPr="00843A7C">
        <w:rPr>
          <w:rFonts w:ascii="Times New Roman" w:hAnsi="Times New Roman" w:cs="Times New Roman"/>
          <w:sz w:val="24"/>
          <w:szCs w:val="24"/>
        </w:rPr>
        <w:t>Kaewdok</w:t>
      </w:r>
      <w:proofErr w:type="spellEnd"/>
      <w:r w:rsidRPr="00843A7C">
        <w:rPr>
          <w:rFonts w:ascii="Times New Roman" w:hAnsi="Times New Roman" w:cs="Times New Roman"/>
          <w:sz w:val="24"/>
          <w:szCs w:val="24"/>
        </w:rPr>
        <w:t xml:space="preserve">, T. (2022). Risk Factors Related to Perceived Hot Conditions on Outdoor Farms Among Thai Elderly Farmers </w:t>
      </w:r>
      <w:proofErr w:type="gramStart"/>
      <w:r w:rsidRPr="00843A7C">
        <w:rPr>
          <w:rFonts w:ascii="Times New Roman" w:hAnsi="Times New Roman" w:cs="Times New Roman"/>
          <w:sz w:val="24"/>
          <w:szCs w:val="24"/>
        </w:rPr>
        <w:t>With</w:t>
      </w:r>
      <w:proofErr w:type="gramEnd"/>
      <w:r w:rsidRPr="00843A7C">
        <w:rPr>
          <w:rFonts w:ascii="Times New Roman" w:hAnsi="Times New Roman" w:cs="Times New Roman"/>
          <w:sz w:val="24"/>
          <w:szCs w:val="24"/>
        </w:rPr>
        <w:t xml:space="preserve"> Chronic Diseases. Journal of UOEH, 44(3), 229-238. </w:t>
      </w:r>
      <w:hyperlink r:id="rId19" w:history="1">
        <w:r w:rsidRPr="00843A7C">
          <w:rPr>
            <w:rStyle w:val="Hyperlink"/>
            <w:rFonts w:ascii="Times New Roman" w:hAnsi="Times New Roman" w:cs="Times New Roman"/>
            <w:sz w:val="24"/>
            <w:szCs w:val="24"/>
          </w:rPr>
          <w:t>https://doi.org/10.7888/juoeh.44.229</w:t>
        </w:r>
      </w:hyperlink>
    </w:p>
    <w:p w14:paraId="0977D41A" w14:textId="5CFAE758" w:rsidR="00D9516D" w:rsidRPr="00843A7C" w:rsidRDefault="00D9516D" w:rsidP="00843A7C">
      <w:pPr>
        <w:ind w:left="360"/>
        <w:jc w:val="both"/>
        <w:rPr>
          <w:rFonts w:ascii="Times New Roman" w:hAnsi="Times New Roman" w:cs="Times New Roman"/>
          <w:sz w:val="24"/>
          <w:szCs w:val="24"/>
        </w:rPr>
      </w:pPr>
      <w:r w:rsidRPr="00843A7C">
        <w:rPr>
          <w:rFonts w:ascii="Times New Roman" w:hAnsi="Times New Roman" w:cs="Times New Roman"/>
          <w:sz w:val="24"/>
          <w:szCs w:val="24"/>
        </w:rPr>
        <w:t>Vanos, J., Guzmán-</w:t>
      </w:r>
      <w:proofErr w:type="spellStart"/>
      <w:r w:rsidRPr="00843A7C">
        <w:rPr>
          <w:rFonts w:ascii="Times New Roman" w:hAnsi="Times New Roman" w:cs="Times New Roman"/>
          <w:sz w:val="24"/>
          <w:szCs w:val="24"/>
        </w:rPr>
        <w:t>Echavarría</w:t>
      </w:r>
      <w:proofErr w:type="spellEnd"/>
      <w:r w:rsidRPr="00843A7C">
        <w:rPr>
          <w:rFonts w:ascii="Times New Roman" w:hAnsi="Times New Roman" w:cs="Times New Roman"/>
          <w:sz w:val="24"/>
          <w:szCs w:val="24"/>
        </w:rPr>
        <w:t xml:space="preserve">, G., Baldwin, J. W., Bongers, C. C. W. G., Ebi, K. L., &amp; Jay, O. (2023). A physiological approach for assessing human survivability and liveability to heat in a changing climate. Nature Communications, 14(1), 7653. </w:t>
      </w:r>
      <w:hyperlink r:id="rId20" w:history="1">
        <w:r w:rsidRPr="00843A7C">
          <w:rPr>
            <w:rStyle w:val="Hyperlink"/>
            <w:rFonts w:ascii="Times New Roman" w:hAnsi="Times New Roman" w:cs="Times New Roman"/>
            <w:sz w:val="24"/>
            <w:szCs w:val="24"/>
          </w:rPr>
          <w:t>https://doi.org/10.1038/s41467-023-43121-5</w:t>
        </w:r>
      </w:hyperlink>
    </w:p>
    <w:p w14:paraId="3834A4BA" w14:textId="137B148E" w:rsidR="00D9516D" w:rsidRPr="00843A7C" w:rsidRDefault="00D9516D" w:rsidP="00843A7C">
      <w:pPr>
        <w:ind w:left="360"/>
        <w:jc w:val="both"/>
        <w:rPr>
          <w:rFonts w:ascii="Times New Roman" w:hAnsi="Times New Roman" w:cs="Times New Roman"/>
          <w:sz w:val="24"/>
          <w:szCs w:val="24"/>
        </w:rPr>
      </w:pPr>
      <w:r w:rsidRPr="00843A7C">
        <w:rPr>
          <w:rFonts w:ascii="Times New Roman" w:hAnsi="Times New Roman" w:cs="Times New Roman"/>
          <w:sz w:val="24"/>
          <w:szCs w:val="24"/>
        </w:rPr>
        <w:t xml:space="preserve">Wang, S., Gui, X., &amp; Ding, L. (2025). </w:t>
      </w:r>
      <w:proofErr w:type="spellStart"/>
      <w:r w:rsidRPr="00843A7C">
        <w:rPr>
          <w:rFonts w:ascii="Times New Roman" w:hAnsi="Times New Roman" w:cs="Times New Roman"/>
          <w:sz w:val="24"/>
          <w:szCs w:val="24"/>
        </w:rPr>
        <w:t>Thermophysiology</w:t>
      </w:r>
      <w:proofErr w:type="spellEnd"/>
      <w:r w:rsidRPr="00843A7C">
        <w:rPr>
          <w:rFonts w:ascii="Times New Roman" w:hAnsi="Times New Roman" w:cs="Times New Roman"/>
          <w:sz w:val="24"/>
          <w:szCs w:val="24"/>
        </w:rPr>
        <w:t xml:space="preserve"> and Cognitive Performance of Live-Line Workers in High-Temperature and High-Humidity Environments. International Journal of Environmental Research and Public Health. </w:t>
      </w:r>
      <w:hyperlink r:id="rId21" w:history="1">
        <w:r w:rsidRPr="00843A7C">
          <w:rPr>
            <w:rStyle w:val="Hyperlink"/>
            <w:rFonts w:ascii="Times New Roman" w:hAnsi="Times New Roman" w:cs="Times New Roman"/>
            <w:sz w:val="24"/>
            <w:szCs w:val="24"/>
          </w:rPr>
          <w:t>https://doi.org/10.3390/ijerph22030387</w:t>
        </w:r>
      </w:hyperlink>
    </w:p>
    <w:p w14:paraId="0457308F" w14:textId="76AB9C13" w:rsidR="00D9516D" w:rsidRPr="00843A7C" w:rsidRDefault="00D9516D" w:rsidP="00843A7C">
      <w:pPr>
        <w:ind w:left="360"/>
        <w:jc w:val="both"/>
        <w:rPr>
          <w:rFonts w:ascii="Times New Roman" w:hAnsi="Times New Roman" w:cs="Times New Roman"/>
          <w:sz w:val="24"/>
          <w:szCs w:val="24"/>
        </w:rPr>
      </w:pPr>
      <w:r w:rsidRPr="00843A7C">
        <w:rPr>
          <w:rFonts w:ascii="Times New Roman" w:hAnsi="Times New Roman" w:cs="Times New Roman"/>
          <w:sz w:val="24"/>
          <w:szCs w:val="24"/>
        </w:rPr>
        <w:t xml:space="preserve">Wibowo, R., Do, V., Quartucci, C., Koller, D., </w:t>
      </w:r>
      <w:proofErr w:type="spellStart"/>
      <w:r w:rsidRPr="00843A7C">
        <w:rPr>
          <w:rFonts w:ascii="Times New Roman" w:hAnsi="Times New Roman" w:cs="Times New Roman"/>
          <w:sz w:val="24"/>
          <w:szCs w:val="24"/>
        </w:rPr>
        <w:t>Daanen</w:t>
      </w:r>
      <w:proofErr w:type="spellEnd"/>
      <w:r w:rsidRPr="00843A7C">
        <w:rPr>
          <w:rFonts w:ascii="Times New Roman" w:hAnsi="Times New Roman" w:cs="Times New Roman"/>
          <w:sz w:val="24"/>
          <w:szCs w:val="24"/>
        </w:rPr>
        <w:t xml:space="preserve">, H. A. M., Nowak, D., </w:t>
      </w:r>
      <w:proofErr w:type="spellStart"/>
      <w:r w:rsidRPr="00843A7C">
        <w:rPr>
          <w:rFonts w:ascii="Times New Roman" w:hAnsi="Times New Roman" w:cs="Times New Roman"/>
          <w:sz w:val="24"/>
          <w:szCs w:val="24"/>
        </w:rPr>
        <w:t>Böse</w:t>
      </w:r>
      <w:proofErr w:type="spellEnd"/>
      <w:r w:rsidRPr="00843A7C">
        <w:rPr>
          <w:rFonts w:ascii="Times New Roman" w:hAnsi="Times New Roman" w:cs="Times New Roman"/>
          <w:sz w:val="24"/>
          <w:szCs w:val="24"/>
        </w:rPr>
        <w:t xml:space="preserve">-O’Reilly, S., &amp; </w:t>
      </w:r>
      <w:proofErr w:type="spellStart"/>
      <w:r w:rsidRPr="00843A7C">
        <w:rPr>
          <w:rFonts w:ascii="Times New Roman" w:hAnsi="Times New Roman" w:cs="Times New Roman"/>
          <w:sz w:val="24"/>
          <w:szCs w:val="24"/>
        </w:rPr>
        <w:t>Rakete</w:t>
      </w:r>
      <w:proofErr w:type="spellEnd"/>
      <w:r w:rsidRPr="00843A7C">
        <w:rPr>
          <w:rFonts w:ascii="Times New Roman" w:hAnsi="Times New Roman" w:cs="Times New Roman"/>
          <w:sz w:val="24"/>
          <w:szCs w:val="24"/>
        </w:rPr>
        <w:t xml:space="preserve">, S. (2023). Effects of heat and personal protective equipment on thermal strain in healthcare workers: part B—application of wearable sensors to observe heat strain among healthcare workers under controlled conditions. International Archives of Occupational and Environmental Health, 97(1), 35-43. </w:t>
      </w:r>
      <w:hyperlink r:id="rId22" w:history="1">
        <w:r w:rsidRPr="00843A7C">
          <w:rPr>
            <w:rStyle w:val="Hyperlink"/>
            <w:rFonts w:ascii="Times New Roman" w:hAnsi="Times New Roman" w:cs="Times New Roman"/>
            <w:sz w:val="24"/>
            <w:szCs w:val="24"/>
          </w:rPr>
          <w:t>https://doi.org/10.1007/s00420-023-02022-2</w:t>
        </w:r>
      </w:hyperlink>
    </w:p>
    <w:p w14:paraId="1A32C704" w14:textId="10EE6971" w:rsidR="00D9516D" w:rsidRPr="00843A7C" w:rsidRDefault="00D9516D" w:rsidP="00843A7C">
      <w:pPr>
        <w:ind w:left="360"/>
        <w:jc w:val="both"/>
        <w:rPr>
          <w:rFonts w:ascii="Times New Roman" w:hAnsi="Times New Roman" w:cs="Times New Roman"/>
          <w:sz w:val="24"/>
          <w:szCs w:val="24"/>
        </w:rPr>
      </w:pPr>
      <w:r w:rsidRPr="00843A7C">
        <w:rPr>
          <w:rFonts w:ascii="Times New Roman" w:hAnsi="Times New Roman" w:cs="Times New Roman"/>
          <w:sz w:val="24"/>
          <w:szCs w:val="24"/>
        </w:rPr>
        <w:t xml:space="preserve">Wong, D. P., Chung, J. W. Y., Chan, A. P. C., Wong, F. K.-W., &amp; Yi, W. (2014). Comparing the physiological and perceptual responses of construction workers (bar benders and bar fixers) in a hot environment. Applied Ergonomics, 45(6), 1705-1711. </w:t>
      </w:r>
      <w:hyperlink r:id="rId23" w:history="1">
        <w:r w:rsidRPr="00843A7C">
          <w:rPr>
            <w:rStyle w:val="Hyperlink"/>
            <w:rFonts w:ascii="Times New Roman" w:hAnsi="Times New Roman" w:cs="Times New Roman"/>
            <w:sz w:val="24"/>
            <w:szCs w:val="24"/>
          </w:rPr>
          <w:t>https://doi.org/10.1016/j.apergo.2014.06.002</w:t>
        </w:r>
      </w:hyperlink>
    </w:p>
    <w:p w14:paraId="1ECA275E" w14:textId="06994DAC" w:rsidR="00E554C2" w:rsidRPr="00843A7C" w:rsidRDefault="00D9516D" w:rsidP="00843A7C">
      <w:pPr>
        <w:ind w:left="360"/>
        <w:jc w:val="both"/>
        <w:rPr>
          <w:rFonts w:ascii="Times New Roman" w:hAnsi="Times New Roman" w:cs="Times New Roman"/>
          <w:sz w:val="24"/>
          <w:szCs w:val="24"/>
        </w:rPr>
      </w:pPr>
      <w:r w:rsidRPr="00843A7C">
        <w:rPr>
          <w:rFonts w:ascii="Times New Roman" w:hAnsi="Times New Roman" w:cs="Times New Roman"/>
          <w:sz w:val="24"/>
          <w:szCs w:val="24"/>
        </w:rPr>
        <w:t xml:space="preserve">Zamanian, Z., Sedaghat, Z., </w:t>
      </w:r>
      <w:proofErr w:type="spellStart"/>
      <w:r w:rsidRPr="00843A7C">
        <w:rPr>
          <w:rFonts w:ascii="Times New Roman" w:hAnsi="Times New Roman" w:cs="Times New Roman"/>
          <w:sz w:val="24"/>
          <w:szCs w:val="24"/>
        </w:rPr>
        <w:t>Hemehrezaee</w:t>
      </w:r>
      <w:proofErr w:type="spellEnd"/>
      <w:r w:rsidRPr="00843A7C">
        <w:rPr>
          <w:rFonts w:ascii="Times New Roman" w:hAnsi="Times New Roman" w:cs="Times New Roman"/>
          <w:sz w:val="24"/>
          <w:szCs w:val="24"/>
        </w:rPr>
        <w:t xml:space="preserve">, M., &amp; </w:t>
      </w:r>
      <w:proofErr w:type="spellStart"/>
      <w:r w:rsidRPr="00843A7C">
        <w:rPr>
          <w:rFonts w:ascii="Times New Roman" w:hAnsi="Times New Roman" w:cs="Times New Roman"/>
          <w:sz w:val="24"/>
          <w:szCs w:val="24"/>
        </w:rPr>
        <w:t>Khajehnasiri</w:t>
      </w:r>
      <w:proofErr w:type="spellEnd"/>
      <w:r w:rsidRPr="00843A7C">
        <w:rPr>
          <w:rFonts w:ascii="Times New Roman" w:hAnsi="Times New Roman" w:cs="Times New Roman"/>
          <w:sz w:val="24"/>
          <w:szCs w:val="24"/>
        </w:rPr>
        <w:t xml:space="preserve">, F. (2017). Evaluation of environmental heat stress on physiological parameters. Journal of Environmental Health Science and Engineering, 15(1). </w:t>
      </w:r>
      <w:hyperlink r:id="rId24" w:history="1">
        <w:r w:rsidRPr="00843A7C">
          <w:rPr>
            <w:rStyle w:val="Hyperlink"/>
            <w:rFonts w:ascii="Times New Roman" w:hAnsi="Times New Roman" w:cs="Times New Roman"/>
            <w:sz w:val="24"/>
            <w:szCs w:val="24"/>
          </w:rPr>
          <w:t>https://doi.org/10.1186/s40201-017-0286-y</w:t>
        </w:r>
      </w:hyperlink>
      <w:r w:rsidRPr="00843A7C">
        <w:rPr>
          <w:rFonts w:ascii="Times New Roman" w:hAnsi="Times New Roman" w:cs="Times New Roman"/>
          <w:sz w:val="24"/>
          <w:szCs w:val="24"/>
        </w:rPr>
        <w:tab/>
      </w:r>
    </w:p>
    <w:p w14:paraId="4C54F599" w14:textId="77777777" w:rsidR="00E554C2" w:rsidRDefault="00E554C2">
      <w:pPr>
        <w:ind w:left="567" w:hanging="567"/>
        <w:rPr>
          <w:rFonts w:ascii="Times New Roman" w:hAnsi="Times New Roman" w:cs="Times New Roman"/>
          <w:b/>
          <w:bCs/>
          <w:sz w:val="24"/>
          <w:szCs w:val="24"/>
        </w:rPr>
      </w:pPr>
    </w:p>
    <w:sectPr w:rsidR="00E554C2">
      <w:headerReference w:type="even" r:id="rId25"/>
      <w:headerReference w:type="default" r:id="rId26"/>
      <w:footerReference w:type="even" r:id="rId27"/>
      <w:footerReference w:type="default" r:id="rId28"/>
      <w:headerReference w:type="first" r:id="rId29"/>
      <w:footerReference w:type="first" r:id="rId30"/>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21734D" w14:textId="77777777" w:rsidR="00D62DAF" w:rsidRDefault="00D62DAF" w:rsidP="00C607D9">
      <w:pPr>
        <w:spacing w:after="0" w:line="240" w:lineRule="auto"/>
      </w:pPr>
      <w:r>
        <w:separator/>
      </w:r>
    </w:p>
  </w:endnote>
  <w:endnote w:type="continuationSeparator" w:id="0">
    <w:p w14:paraId="6E5D50D2" w14:textId="77777777" w:rsidR="00D62DAF" w:rsidRDefault="00D62DAF" w:rsidP="00C60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AB916" w14:textId="77777777" w:rsidR="00C607D9" w:rsidRDefault="00C607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E55504" w14:textId="77777777" w:rsidR="00C607D9" w:rsidRDefault="00C607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DA6403" w14:textId="77777777" w:rsidR="00C607D9" w:rsidRDefault="00C607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3E896E" w14:textId="77777777" w:rsidR="00D62DAF" w:rsidRDefault="00D62DAF" w:rsidP="00C607D9">
      <w:pPr>
        <w:spacing w:after="0" w:line="240" w:lineRule="auto"/>
      </w:pPr>
      <w:r>
        <w:separator/>
      </w:r>
    </w:p>
  </w:footnote>
  <w:footnote w:type="continuationSeparator" w:id="0">
    <w:p w14:paraId="5873CA5F" w14:textId="77777777" w:rsidR="00D62DAF" w:rsidRDefault="00D62DAF" w:rsidP="00C60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C83DDB" w14:textId="61363242" w:rsidR="00C607D9" w:rsidRDefault="00C607D9">
    <w:pPr>
      <w:pStyle w:val="Header"/>
    </w:pPr>
    <w:r>
      <w:rPr>
        <w:noProof/>
      </w:rPr>
      <w:pict w14:anchorId="4D4EC0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62814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D97F60" w14:textId="25FEC40F" w:rsidR="00C607D9" w:rsidRDefault="00C607D9">
    <w:pPr>
      <w:pStyle w:val="Header"/>
    </w:pPr>
    <w:r>
      <w:rPr>
        <w:noProof/>
      </w:rPr>
      <w:pict w14:anchorId="406962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62814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8CBEF" w14:textId="56C24A7A" w:rsidR="00C607D9" w:rsidRDefault="00C607D9">
    <w:pPr>
      <w:pStyle w:val="Header"/>
    </w:pPr>
    <w:r>
      <w:rPr>
        <w:noProof/>
      </w:rPr>
      <w:pict w14:anchorId="707F17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62814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1E6FBD"/>
    <w:multiLevelType w:val="hybridMultilevel"/>
    <w:tmpl w:val="E4B22A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5255A71"/>
    <w:multiLevelType w:val="multilevel"/>
    <w:tmpl w:val="CFB2676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4C2"/>
    <w:rsid w:val="00435A95"/>
    <w:rsid w:val="007C6FEF"/>
    <w:rsid w:val="00843A7C"/>
    <w:rsid w:val="009E52F1"/>
    <w:rsid w:val="00C607D9"/>
    <w:rsid w:val="00CF0020"/>
    <w:rsid w:val="00D62DAF"/>
    <w:rsid w:val="00D9516D"/>
    <w:rsid w:val="00E554C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A4D14DC"/>
  <w15:docId w15:val="{B4713B2D-FEEF-488C-A269-769DAC867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Calibri Light" w:eastAsia="SimSun" w:hAnsi="Calibri Light"/>
      <w:color w:val="2F5496"/>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Calibri Light" w:eastAsia="SimSun" w:hAnsi="Calibri Light"/>
      <w:color w:val="2F5496"/>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SimSun"/>
      <w:color w:val="2F5496"/>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SimSun"/>
      <w:i/>
      <w:iCs/>
      <w:color w:val="2F5496"/>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SimSun"/>
      <w:color w:val="2F5496"/>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SimSun"/>
      <w:i/>
      <w:iCs/>
      <w:color w:val="595959"/>
    </w:rPr>
  </w:style>
  <w:style w:type="paragraph" w:styleId="Heading7">
    <w:name w:val="heading 7"/>
    <w:basedOn w:val="Normal"/>
    <w:next w:val="Normal"/>
    <w:link w:val="Heading7Char"/>
    <w:uiPriority w:val="9"/>
    <w:qFormat/>
    <w:pPr>
      <w:keepNext/>
      <w:keepLines/>
      <w:spacing w:before="40" w:after="0"/>
      <w:outlineLvl w:val="6"/>
    </w:pPr>
    <w:rPr>
      <w:rFonts w:eastAsia="SimSun"/>
      <w:color w:val="595959"/>
    </w:rPr>
  </w:style>
  <w:style w:type="paragraph" w:styleId="Heading8">
    <w:name w:val="heading 8"/>
    <w:basedOn w:val="Normal"/>
    <w:next w:val="Normal"/>
    <w:link w:val="Heading8Char"/>
    <w:uiPriority w:val="9"/>
    <w:qFormat/>
    <w:pPr>
      <w:keepNext/>
      <w:keepLines/>
      <w:spacing w:after="0"/>
      <w:outlineLvl w:val="7"/>
    </w:pPr>
    <w:rPr>
      <w:rFonts w:eastAsia="SimSun"/>
      <w:i/>
      <w:iCs/>
      <w:color w:val="272727"/>
    </w:rPr>
  </w:style>
  <w:style w:type="paragraph" w:styleId="Heading9">
    <w:name w:val="heading 9"/>
    <w:basedOn w:val="Normal"/>
    <w:next w:val="Normal"/>
    <w:link w:val="Heading9Char"/>
    <w:uiPriority w:val="9"/>
    <w:qFormat/>
    <w:pPr>
      <w:keepNext/>
      <w:keepLines/>
      <w:spacing w:after="0"/>
      <w:outlineLvl w:val="8"/>
    </w:pPr>
    <w:rPr>
      <w:rFonts w:eastAsia="SimSu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libri Light" w:eastAsia="SimSun" w:hAnsi="Calibri Light" w:cs="SimSun"/>
      <w:color w:val="2F5496"/>
      <w:sz w:val="40"/>
      <w:szCs w:val="40"/>
    </w:rPr>
  </w:style>
  <w:style w:type="character" w:customStyle="1" w:styleId="Heading2Char">
    <w:name w:val="Heading 2 Char"/>
    <w:basedOn w:val="DefaultParagraphFont"/>
    <w:link w:val="Heading2"/>
    <w:uiPriority w:val="9"/>
    <w:rPr>
      <w:rFonts w:ascii="Calibri Light" w:eastAsia="SimSun" w:hAnsi="Calibri Light" w:cs="SimSun"/>
      <w:color w:val="2F5496"/>
      <w:sz w:val="32"/>
      <w:szCs w:val="32"/>
    </w:rPr>
  </w:style>
  <w:style w:type="character" w:customStyle="1" w:styleId="Heading3Char">
    <w:name w:val="Heading 3 Char"/>
    <w:basedOn w:val="DefaultParagraphFont"/>
    <w:link w:val="Heading3"/>
    <w:uiPriority w:val="9"/>
    <w:rPr>
      <w:rFonts w:eastAsia="SimSun" w:cs="SimSun"/>
      <w:color w:val="2F5496"/>
      <w:sz w:val="28"/>
      <w:szCs w:val="28"/>
    </w:rPr>
  </w:style>
  <w:style w:type="character" w:customStyle="1" w:styleId="Heading4Char">
    <w:name w:val="Heading 4 Char"/>
    <w:basedOn w:val="DefaultParagraphFont"/>
    <w:link w:val="Heading4"/>
    <w:uiPriority w:val="9"/>
    <w:rPr>
      <w:rFonts w:eastAsia="SimSun" w:cs="SimSun"/>
      <w:i/>
      <w:iCs/>
      <w:color w:val="2F5496"/>
    </w:rPr>
  </w:style>
  <w:style w:type="character" w:customStyle="1" w:styleId="Heading5Char">
    <w:name w:val="Heading 5 Char"/>
    <w:basedOn w:val="DefaultParagraphFont"/>
    <w:link w:val="Heading5"/>
    <w:uiPriority w:val="9"/>
    <w:rPr>
      <w:rFonts w:eastAsia="SimSun" w:cs="SimSun"/>
      <w:color w:val="2F5496"/>
    </w:rPr>
  </w:style>
  <w:style w:type="character" w:customStyle="1" w:styleId="Heading6Char">
    <w:name w:val="Heading 6 Char"/>
    <w:basedOn w:val="DefaultParagraphFont"/>
    <w:link w:val="Heading6"/>
    <w:uiPriority w:val="9"/>
    <w:rPr>
      <w:rFonts w:eastAsia="SimSun" w:cs="SimSun"/>
      <w:i/>
      <w:iCs/>
      <w:color w:val="595959"/>
    </w:rPr>
  </w:style>
  <w:style w:type="character" w:customStyle="1" w:styleId="Heading7Char">
    <w:name w:val="Heading 7 Char"/>
    <w:basedOn w:val="DefaultParagraphFont"/>
    <w:link w:val="Heading7"/>
    <w:uiPriority w:val="9"/>
    <w:rPr>
      <w:rFonts w:eastAsia="SimSun" w:cs="SimSun"/>
      <w:color w:val="595959"/>
    </w:rPr>
  </w:style>
  <w:style w:type="character" w:customStyle="1" w:styleId="Heading8Char">
    <w:name w:val="Heading 8 Char"/>
    <w:basedOn w:val="DefaultParagraphFont"/>
    <w:link w:val="Heading8"/>
    <w:uiPriority w:val="9"/>
    <w:rPr>
      <w:rFonts w:eastAsia="SimSun" w:cs="SimSun"/>
      <w:i/>
      <w:iCs/>
      <w:color w:val="272727"/>
    </w:rPr>
  </w:style>
  <w:style w:type="character" w:customStyle="1" w:styleId="Heading9Char">
    <w:name w:val="Heading 9 Char"/>
    <w:basedOn w:val="DefaultParagraphFont"/>
    <w:link w:val="Heading9"/>
    <w:uiPriority w:val="9"/>
    <w:rPr>
      <w:rFonts w:eastAsia="SimSun" w:cs="SimSun"/>
      <w:color w:val="272727"/>
    </w:rPr>
  </w:style>
  <w:style w:type="paragraph" w:styleId="Title">
    <w:name w:val="Title"/>
    <w:basedOn w:val="Normal"/>
    <w:next w:val="Normal"/>
    <w:link w:val="TitleChar"/>
    <w:uiPriority w:val="10"/>
    <w:qFormat/>
    <w:pPr>
      <w:spacing w:after="80" w:line="240" w:lineRule="auto"/>
      <w:contextualSpacing/>
    </w:pPr>
    <w:rPr>
      <w:rFonts w:ascii="Calibri Light" w:eastAsia="SimSun" w:hAnsi="Calibri Light"/>
      <w:spacing w:val="-10"/>
      <w:kern w:val="28"/>
      <w:sz w:val="56"/>
      <w:szCs w:val="56"/>
    </w:rPr>
  </w:style>
  <w:style w:type="character" w:customStyle="1" w:styleId="TitleChar">
    <w:name w:val="Title Char"/>
    <w:basedOn w:val="DefaultParagraphFont"/>
    <w:link w:val="Title"/>
    <w:uiPriority w:val="10"/>
    <w:rPr>
      <w:rFonts w:ascii="Calibri Light" w:eastAsia="SimSun" w:hAnsi="Calibri Light" w:cs="SimSun"/>
      <w:spacing w:val="-10"/>
      <w:kern w:val="28"/>
      <w:sz w:val="56"/>
      <w:szCs w:val="56"/>
    </w:rPr>
  </w:style>
  <w:style w:type="paragraph" w:styleId="Subtitle">
    <w:name w:val="Subtitle"/>
    <w:basedOn w:val="Normal"/>
    <w:next w:val="Normal"/>
    <w:link w:val="SubtitleChar"/>
    <w:uiPriority w:val="11"/>
    <w:qFormat/>
    <w:pPr>
      <w:numPr>
        <w:ilvl w:val="1"/>
      </w:numPr>
    </w:pPr>
    <w:rPr>
      <w:rFonts w:eastAsia="SimSun"/>
      <w:color w:val="595959"/>
      <w:spacing w:val="15"/>
      <w:sz w:val="28"/>
      <w:szCs w:val="28"/>
    </w:rPr>
  </w:style>
  <w:style w:type="character" w:customStyle="1" w:styleId="SubtitleChar">
    <w:name w:val="Subtitle Char"/>
    <w:basedOn w:val="DefaultParagraphFont"/>
    <w:link w:val="Subtitle"/>
    <w:uiPriority w:val="11"/>
    <w:rPr>
      <w:rFonts w:eastAsia="SimSun" w:cs="SimSun"/>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2F5496"/>
    </w:rPr>
  </w:style>
  <w:style w:type="paragraph" w:styleId="IntenseQuote">
    <w:name w:val="Intense Quote"/>
    <w:basedOn w:val="Normal"/>
    <w:next w:val="Normal"/>
    <w:link w:val="IntenseQuoteChar"/>
    <w:uiPriority w:val="30"/>
    <w:qFormat/>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30"/>
    <w:rPr>
      <w:i/>
      <w:iCs/>
      <w:color w:val="2F5496"/>
    </w:rPr>
  </w:style>
  <w:style w:type="character" w:styleId="IntenseReference">
    <w:name w:val="Intense Reference"/>
    <w:basedOn w:val="DefaultParagraphFont"/>
    <w:uiPriority w:val="32"/>
    <w:qFormat/>
    <w:rPr>
      <w:b/>
      <w:bCs/>
      <w:smallCaps/>
      <w:color w:val="2F5496"/>
      <w:spacing w:val="5"/>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Pr>
      <w:rFonts w:ascii="Times New Roman" w:hAnsi="Times New Roman" w:cs="Times New Roman"/>
      <w:sz w:val="24"/>
      <w:szCs w:val="24"/>
    </w:rPr>
  </w:style>
  <w:style w:type="character" w:styleId="Hyperlink">
    <w:name w:val="Hyperlink"/>
    <w:basedOn w:val="DefaultParagraphFont"/>
    <w:uiPriority w:val="99"/>
    <w:rPr>
      <w:color w:val="0563C1"/>
      <w:u w:val="single"/>
    </w:rPr>
  </w:style>
  <w:style w:type="character" w:customStyle="1" w:styleId="UnresolvedMention1">
    <w:name w:val="Unresolved Mention1"/>
    <w:basedOn w:val="DefaultParagraphFont"/>
    <w:uiPriority w:val="99"/>
    <w:rPr>
      <w:color w:val="605E5C"/>
      <w:shd w:val="clear" w:color="auto" w:fill="E1DFDD"/>
    </w:rPr>
  </w:style>
  <w:style w:type="character" w:styleId="UnresolvedMention">
    <w:name w:val="Unresolved Mention"/>
    <w:basedOn w:val="DefaultParagraphFont"/>
    <w:uiPriority w:val="99"/>
    <w:semiHidden/>
    <w:unhideWhenUsed/>
    <w:rsid w:val="00435A95"/>
    <w:rPr>
      <w:color w:val="605E5C"/>
      <w:shd w:val="clear" w:color="auto" w:fill="E1DFDD"/>
    </w:rPr>
  </w:style>
  <w:style w:type="paragraph" w:styleId="Header">
    <w:name w:val="header"/>
    <w:basedOn w:val="Normal"/>
    <w:link w:val="HeaderChar"/>
    <w:uiPriority w:val="99"/>
    <w:unhideWhenUsed/>
    <w:rsid w:val="00C607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07D9"/>
  </w:style>
  <w:style w:type="paragraph" w:styleId="Footer">
    <w:name w:val="footer"/>
    <w:basedOn w:val="Normal"/>
    <w:link w:val="FooterChar"/>
    <w:uiPriority w:val="99"/>
    <w:unhideWhenUsed/>
    <w:rsid w:val="00C607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07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doi.org/10.1186/s12889-025-22787-0" TargetMode="External"/><Relationship Id="rId13" Type="http://schemas.openxmlformats.org/officeDocument/2006/relationships/hyperlink" Target="https://doi.org/10.22271/tpi.2020.v9.i7Sd.4962" TargetMode="External"/><Relationship Id="rId18" Type="http://schemas.openxmlformats.org/officeDocument/2006/relationships/hyperlink" Target="https://doi.org/10.17576/jkukm-2025-37(2)-36"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doi.org/10.3390/ijerph22030387" TargetMode="External"/><Relationship Id="rId7" Type="http://schemas.openxmlformats.org/officeDocument/2006/relationships/hyperlink" Target="https://doi.org/10.3233/jcc200007" TargetMode="External"/><Relationship Id="rId12" Type="http://schemas.openxmlformats.org/officeDocument/2006/relationships/hyperlink" Target="https://doi.org/10.20546/ijcmas.2017.612.383" TargetMode="External"/><Relationship Id="rId17" Type="http://schemas.openxmlformats.org/officeDocument/2006/relationships/hyperlink" Target="https://doi.org/10.1038/s41370-023-00537-x"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1002/ajim.23230" TargetMode="External"/><Relationship Id="rId20" Type="http://schemas.openxmlformats.org/officeDocument/2006/relationships/hyperlink" Target="https://doi.org/10.1038/s41467-023-43121-5"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7660/ActaHortic.2024.1404.36" TargetMode="External"/><Relationship Id="rId24" Type="http://schemas.openxmlformats.org/officeDocument/2006/relationships/hyperlink" Target="https://doi.org/10.1186/s40201-017-0286-y"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5271/sjweh.4057" TargetMode="External"/><Relationship Id="rId23" Type="http://schemas.openxmlformats.org/officeDocument/2006/relationships/hyperlink" Target="https://doi.org/10.1016/j.apergo.2014.06.002" TargetMode="External"/><Relationship Id="rId28" Type="http://schemas.openxmlformats.org/officeDocument/2006/relationships/footer" Target="footer2.xml"/><Relationship Id="rId10" Type="http://schemas.openxmlformats.org/officeDocument/2006/relationships/hyperlink" Target="https://doi.org/10.1016/j.envres.2025.121495" TargetMode="External"/><Relationship Id="rId19" Type="http://schemas.openxmlformats.org/officeDocument/2006/relationships/hyperlink" Target="https://doi.org/10.7888/juoeh.44.229"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089/env.2020.0001" TargetMode="External"/><Relationship Id="rId14" Type="http://schemas.openxmlformats.org/officeDocument/2006/relationships/hyperlink" Target="https://doi.org/10.1038/s41746-025-01601-6" TargetMode="External"/><Relationship Id="rId22" Type="http://schemas.openxmlformats.org/officeDocument/2006/relationships/hyperlink" Target="https://doi.org/10.1007/s00420-023-02022-2"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8</Pages>
  <Words>3298</Words>
  <Characters>18802</Characters>
  <Application>Microsoft Office Word</Application>
  <DocSecurity>0</DocSecurity>
  <Lines>156</Lines>
  <Paragraphs>44</Paragraphs>
  <ScaleCrop>false</ScaleCrop>
  <Company/>
  <LinksUpToDate>false</LinksUpToDate>
  <CharactersWithSpaces>22056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SDI 1084</cp:lastModifiedBy>
  <cp:revision>79</cp:revision>
  <dcterms:created xsi:type="dcterms:W3CDTF">2025-12-21T09:49:00Z</dcterms:created>
  <dcterms:modified xsi:type="dcterms:W3CDTF">2025-12-22T08:30:00Z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d95af79363754d45bbe518fe51195881</vt:lpwstr>
  </property>
</Properties>
</file>