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30BB6" w14:textId="66AA2140" w:rsidR="00FA0AF7" w:rsidRPr="00930157" w:rsidRDefault="00B64097" w:rsidP="00FA0AF7">
      <w:pPr>
        <w:rPr>
          <w:rFonts w:ascii="Times New Roman" w:hAnsi="Times New Roman" w:cs="Times New Roman"/>
          <w:b/>
          <w:bCs/>
        </w:rPr>
      </w:pPr>
      <w:bookmarkStart w:id="0" w:name="_Hlk217486322"/>
      <w:r>
        <w:rPr>
          <w:rFonts w:ascii="Times New Roman" w:hAnsi="Times New Roman" w:cs="Times New Roman"/>
          <w:b/>
          <w:bCs/>
        </w:rPr>
        <w:t>Premarital</w:t>
      </w:r>
      <w:r w:rsidR="00FA0AF7" w:rsidRPr="00930157">
        <w:rPr>
          <w:rFonts w:ascii="Times New Roman" w:hAnsi="Times New Roman" w:cs="Times New Roman"/>
          <w:b/>
          <w:bCs/>
        </w:rPr>
        <w:t xml:space="preserve"> Screening Tests for </w:t>
      </w:r>
      <w:proofErr w:type="spellStart"/>
      <w:r w:rsidR="00FA0AF7" w:rsidRPr="00930157">
        <w:rPr>
          <w:rFonts w:ascii="Times New Roman" w:hAnsi="Times New Roman" w:cs="Times New Roman"/>
          <w:b/>
          <w:bCs/>
        </w:rPr>
        <w:t>Haemoglobin</w:t>
      </w:r>
      <w:proofErr w:type="spellEnd"/>
      <w:r w:rsidR="00FA0AF7" w:rsidRPr="00930157">
        <w:rPr>
          <w:rFonts w:ascii="Times New Roman" w:hAnsi="Times New Roman" w:cs="Times New Roman"/>
          <w:b/>
          <w:bCs/>
        </w:rPr>
        <w:t xml:space="preserve"> Genotype, HIV and Syphilis for </w:t>
      </w:r>
      <w:r>
        <w:rPr>
          <w:rFonts w:ascii="Times New Roman" w:hAnsi="Times New Roman" w:cs="Times New Roman"/>
          <w:b/>
          <w:bCs/>
        </w:rPr>
        <w:t>Prospective</w:t>
      </w:r>
      <w:r w:rsidR="00FA0AF7" w:rsidRPr="00930157">
        <w:rPr>
          <w:rFonts w:ascii="Times New Roman" w:hAnsi="Times New Roman" w:cs="Times New Roman"/>
          <w:b/>
          <w:bCs/>
        </w:rPr>
        <w:t xml:space="preserve"> Couples in Port Harcourt, Nigeria</w:t>
      </w:r>
    </w:p>
    <w:p w14:paraId="5D9B3D1D" w14:textId="2A0358FD" w:rsidR="00303B82" w:rsidRDefault="00303B82" w:rsidP="001F3FC3">
      <w:pPr>
        <w:spacing w:after="0"/>
        <w:rPr>
          <w:rFonts w:ascii="Times New Roman" w:hAnsi="Times New Roman" w:cs="Times New Roman"/>
        </w:rPr>
      </w:pPr>
    </w:p>
    <w:p w14:paraId="5D799EC0" w14:textId="77777777" w:rsidR="003A36FC" w:rsidRPr="00930157" w:rsidRDefault="003A36FC" w:rsidP="001F3FC3">
      <w:pPr>
        <w:spacing w:after="0"/>
        <w:rPr>
          <w:rFonts w:ascii="Times New Roman" w:hAnsi="Times New Roman" w:cs="Times New Roman"/>
        </w:rPr>
      </w:pPr>
    </w:p>
    <w:p w14:paraId="62AD4359" w14:textId="77777777" w:rsidR="001F3FC3" w:rsidRDefault="001F3FC3" w:rsidP="001F3FC3">
      <w:pPr>
        <w:spacing w:after="0"/>
        <w:rPr>
          <w:rFonts w:ascii="Times New Roman" w:hAnsi="Times New Roman" w:cs="Times New Roman"/>
          <w:b/>
          <w:bCs/>
        </w:rPr>
      </w:pPr>
    </w:p>
    <w:p w14:paraId="7F531EFE" w14:textId="503D5598" w:rsidR="00D123F4" w:rsidRDefault="00D123F4" w:rsidP="001F3FC3">
      <w:pPr>
        <w:spacing w:after="0"/>
        <w:rPr>
          <w:rFonts w:ascii="Times New Roman" w:hAnsi="Times New Roman" w:cs="Times New Roman"/>
          <w:b/>
          <w:bCs/>
        </w:rPr>
      </w:pPr>
      <w:r>
        <w:rPr>
          <w:rFonts w:ascii="Times New Roman" w:hAnsi="Times New Roman" w:cs="Times New Roman"/>
          <w:b/>
          <w:bCs/>
        </w:rPr>
        <w:t>Abstract</w:t>
      </w:r>
    </w:p>
    <w:p w14:paraId="76B209E2" w14:textId="54063067" w:rsidR="00D123F4" w:rsidRPr="00D123F4" w:rsidRDefault="00BA020E" w:rsidP="00BA020E">
      <w:pPr>
        <w:spacing w:after="0"/>
        <w:jc w:val="both"/>
        <w:rPr>
          <w:rFonts w:ascii="Times New Roman" w:hAnsi="Times New Roman" w:cs="Times New Roman"/>
        </w:rPr>
      </w:pPr>
      <w:r>
        <w:rPr>
          <w:rFonts w:ascii="Times New Roman" w:hAnsi="Times New Roman" w:cs="Times New Roman"/>
        </w:rPr>
        <w:t xml:space="preserve">Background: </w:t>
      </w:r>
      <w:r w:rsidR="00D123F4">
        <w:rPr>
          <w:rFonts w:ascii="Times New Roman" w:hAnsi="Times New Roman" w:cs="Times New Roman"/>
        </w:rPr>
        <w:t xml:space="preserve">Premarital medical screenings for prospective marital couples are vital public health tools for the prevention of such hereditary diseases as sickle cell disease, sexually transmitted and bloodborne infections which may be transmitted from one spouse to the other and to their </w:t>
      </w:r>
      <w:r>
        <w:rPr>
          <w:rFonts w:ascii="Times New Roman" w:hAnsi="Times New Roman" w:cs="Times New Roman"/>
        </w:rPr>
        <w:t xml:space="preserve">offspring. While the screening for </w:t>
      </w:r>
      <w:proofErr w:type="spellStart"/>
      <w:r>
        <w:rPr>
          <w:rFonts w:ascii="Times New Roman" w:hAnsi="Times New Roman" w:cs="Times New Roman"/>
        </w:rPr>
        <w:t>haemoglobin</w:t>
      </w:r>
      <w:proofErr w:type="spellEnd"/>
      <w:r w:rsidRPr="00930157">
        <w:rPr>
          <w:rFonts w:ascii="Times New Roman" w:hAnsi="Times New Roman" w:cs="Times New Roman"/>
        </w:rPr>
        <w:t xml:space="preserve"> genotype</w:t>
      </w:r>
      <w:r>
        <w:rPr>
          <w:rFonts w:ascii="Times New Roman" w:hAnsi="Times New Roman" w:cs="Times New Roman"/>
        </w:rPr>
        <w:t>s are useful in</w:t>
      </w:r>
      <w:r w:rsidRPr="00930157">
        <w:rPr>
          <w:rFonts w:ascii="Times New Roman" w:hAnsi="Times New Roman" w:cs="Times New Roman"/>
        </w:rPr>
        <w:t xml:space="preserve"> prevent</w:t>
      </w:r>
      <w:r>
        <w:rPr>
          <w:rFonts w:ascii="Times New Roman" w:hAnsi="Times New Roman" w:cs="Times New Roman"/>
        </w:rPr>
        <w:t>ing</w:t>
      </w:r>
      <w:r w:rsidRPr="00930157">
        <w:rPr>
          <w:rFonts w:ascii="Times New Roman" w:hAnsi="Times New Roman" w:cs="Times New Roman"/>
        </w:rPr>
        <w:t xml:space="preserve"> couples at risk from </w:t>
      </w:r>
      <w:r>
        <w:rPr>
          <w:rFonts w:ascii="Times New Roman" w:hAnsi="Times New Roman" w:cs="Times New Roman"/>
        </w:rPr>
        <w:t xml:space="preserve">passing the homozygous SS or related genes </w:t>
      </w:r>
      <w:r w:rsidRPr="00930157">
        <w:rPr>
          <w:rFonts w:ascii="Times New Roman" w:hAnsi="Times New Roman" w:cs="Times New Roman"/>
        </w:rPr>
        <w:t xml:space="preserve">to </w:t>
      </w:r>
      <w:r>
        <w:rPr>
          <w:rFonts w:ascii="Times New Roman" w:hAnsi="Times New Roman" w:cs="Times New Roman"/>
        </w:rPr>
        <w:t xml:space="preserve">their </w:t>
      </w:r>
      <w:r w:rsidRPr="00930157">
        <w:rPr>
          <w:rFonts w:ascii="Times New Roman" w:hAnsi="Times New Roman" w:cs="Times New Roman"/>
        </w:rPr>
        <w:t>children who may suffer from sickle cell disease (SCD)</w:t>
      </w:r>
      <w:r>
        <w:rPr>
          <w:rFonts w:ascii="Times New Roman" w:hAnsi="Times New Roman" w:cs="Times New Roman"/>
        </w:rPr>
        <w:t>, HIV and syphilis screening are helpful in the prevention and control of the associated infectious diseases.</w:t>
      </w:r>
    </w:p>
    <w:p w14:paraId="0CAD94DB" w14:textId="77777777" w:rsidR="00047198" w:rsidRDefault="00BA020E" w:rsidP="00047198">
      <w:pPr>
        <w:spacing w:after="0"/>
        <w:jc w:val="both"/>
        <w:rPr>
          <w:rFonts w:ascii="Times New Roman" w:hAnsi="Times New Roman" w:cs="Times New Roman"/>
        </w:rPr>
      </w:pPr>
      <w:r>
        <w:rPr>
          <w:rFonts w:ascii="Times New Roman" w:hAnsi="Times New Roman" w:cs="Times New Roman"/>
          <w:b/>
          <w:bCs/>
        </w:rPr>
        <w:t xml:space="preserve">Methodology: </w:t>
      </w:r>
      <w:r>
        <w:rPr>
          <w:rFonts w:ascii="Times New Roman" w:hAnsi="Times New Roman" w:cs="Times New Roman"/>
        </w:rPr>
        <w:t xml:space="preserve">In this </w:t>
      </w:r>
      <w:r w:rsidRPr="00930157">
        <w:rPr>
          <w:rFonts w:ascii="Times New Roman" w:hAnsi="Times New Roman" w:cs="Times New Roman"/>
        </w:rPr>
        <w:t>retrospective</w:t>
      </w:r>
      <w:r>
        <w:rPr>
          <w:rFonts w:ascii="Times New Roman" w:hAnsi="Times New Roman" w:cs="Times New Roman"/>
        </w:rPr>
        <w:t>, descriptive</w:t>
      </w:r>
      <w:r w:rsidRPr="00930157">
        <w:rPr>
          <w:rFonts w:ascii="Times New Roman" w:hAnsi="Times New Roman" w:cs="Times New Roman"/>
        </w:rPr>
        <w:t xml:space="preserve"> </w:t>
      </w:r>
      <w:r>
        <w:rPr>
          <w:rFonts w:ascii="Times New Roman" w:hAnsi="Times New Roman" w:cs="Times New Roman"/>
        </w:rPr>
        <w:t>cross-sectional study the</w:t>
      </w:r>
      <w:r w:rsidRPr="00930157">
        <w:rPr>
          <w:rFonts w:ascii="Times New Roman" w:hAnsi="Times New Roman" w:cs="Times New Roman"/>
        </w:rPr>
        <w:t xml:space="preserve"> laboratory records of premarital screenings for couples </w:t>
      </w:r>
      <w:r>
        <w:rPr>
          <w:rFonts w:ascii="Times New Roman" w:hAnsi="Times New Roman" w:cs="Times New Roman"/>
        </w:rPr>
        <w:t xml:space="preserve">who were tested for Hb genotype, HIV and syphilis were reviewed </w:t>
      </w:r>
      <w:r w:rsidR="00047198">
        <w:rPr>
          <w:rFonts w:ascii="Times New Roman" w:hAnsi="Times New Roman" w:cs="Times New Roman"/>
        </w:rPr>
        <w:t>and analyzed statistically using descriptive statistics and chi square test of independence.</w:t>
      </w:r>
    </w:p>
    <w:p w14:paraId="47A58161" w14:textId="60074E03" w:rsidR="00D123F4" w:rsidRDefault="00047198" w:rsidP="00047198">
      <w:pPr>
        <w:spacing w:after="0"/>
        <w:jc w:val="both"/>
        <w:rPr>
          <w:rFonts w:ascii="Times New Roman" w:hAnsi="Times New Roman" w:cs="Times New Roman"/>
        </w:rPr>
      </w:pPr>
      <w:r w:rsidRPr="00E9284C">
        <w:rPr>
          <w:rFonts w:ascii="Times New Roman" w:hAnsi="Times New Roman" w:cs="Times New Roman"/>
          <w:b/>
          <w:bCs/>
        </w:rPr>
        <w:t>Results:</w:t>
      </w:r>
      <w:r>
        <w:rPr>
          <w:rFonts w:ascii="Times New Roman" w:hAnsi="Times New Roman" w:cs="Times New Roman"/>
        </w:rPr>
        <w:t xml:space="preserve"> </w:t>
      </w:r>
      <w:r w:rsidR="00E9284C">
        <w:rPr>
          <w:rFonts w:ascii="Times New Roman" w:hAnsi="Times New Roman" w:cs="Times New Roman"/>
        </w:rPr>
        <w:t>The</w:t>
      </w:r>
      <w:r w:rsidR="00C60C73">
        <w:rPr>
          <w:rFonts w:ascii="Times New Roman" w:hAnsi="Times New Roman" w:cs="Times New Roman"/>
        </w:rPr>
        <w:t xml:space="preserve"> </w:t>
      </w:r>
      <w:r w:rsidR="00E9284C" w:rsidRPr="00930157">
        <w:rPr>
          <w:rFonts w:ascii="Times New Roman" w:hAnsi="Times New Roman" w:cs="Times New Roman"/>
        </w:rPr>
        <w:t>genotype results</w:t>
      </w:r>
      <w:r w:rsidR="00E9284C">
        <w:rPr>
          <w:rFonts w:ascii="Times New Roman" w:hAnsi="Times New Roman" w:cs="Times New Roman"/>
        </w:rPr>
        <w:t xml:space="preserve"> </w:t>
      </w:r>
      <w:r w:rsidR="00E9284C" w:rsidRPr="00930157">
        <w:rPr>
          <w:rFonts w:ascii="Times New Roman" w:hAnsi="Times New Roman" w:cs="Times New Roman"/>
        </w:rPr>
        <w:t xml:space="preserve">in this study reveal that 76% of the persons tested were </w:t>
      </w:r>
      <w:r w:rsidR="00E9284C">
        <w:rPr>
          <w:rFonts w:ascii="Times New Roman" w:hAnsi="Times New Roman" w:cs="Times New Roman"/>
        </w:rPr>
        <w:t>Hb</w:t>
      </w:r>
      <w:r w:rsidR="00E9284C" w:rsidRPr="00930157">
        <w:rPr>
          <w:rFonts w:ascii="Times New Roman" w:hAnsi="Times New Roman" w:cs="Times New Roman"/>
        </w:rPr>
        <w:t xml:space="preserve"> AA, followed by 116 </w:t>
      </w:r>
      <w:r w:rsidR="00E9284C">
        <w:rPr>
          <w:rFonts w:ascii="Times New Roman" w:hAnsi="Times New Roman" w:cs="Times New Roman"/>
        </w:rPr>
        <w:t xml:space="preserve">who were reported to be Hb </w:t>
      </w:r>
      <w:r w:rsidR="00E9284C" w:rsidRPr="00930157">
        <w:rPr>
          <w:rFonts w:ascii="Times New Roman" w:hAnsi="Times New Roman" w:cs="Times New Roman"/>
        </w:rPr>
        <w:t xml:space="preserve">AS </w:t>
      </w:r>
      <w:r w:rsidR="00E9284C">
        <w:rPr>
          <w:rFonts w:ascii="Times New Roman" w:hAnsi="Times New Roman" w:cs="Times New Roman"/>
        </w:rPr>
        <w:t>(</w:t>
      </w:r>
      <w:r w:rsidR="00E9284C" w:rsidRPr="00930157">
        <w:rPr>
          <w:rFonts w:ascii="Times New Roman" w:hAnsi="Times New Roman" w:cs="Times New Roman"/>
        </w:rPr>
        <w:t>23%</w:t>
      </w:r>
      <w:r w:rsidR="00E9284C">
        <w:rPr>
          <w:rFonts w:ascii="Times New Roman" w:hAnsi="Times New Roman" w:cs="Times New Roman"/>
        </w:rPr>
        <w:t>);</w:t>
      </w:r>
      <w:r w:rsidR="00E9284C" w:rsidRPr="00930157">
        <w:rPr>
          <w:rFonts w:ascii="Times New Roman" w:hAnsi="Times New Roman" w:cs="Times New Roman"/>
        </w:rPr>
        <w:t xml:space="preserve"> </w:t>
      </w:r>
      <w:r w:rsidR="00E9284C">
        <w:rPr>
          <w:rFonts w:ascii="Times New Roman" w:hAnsi="Times New Roman" w:cs="Times New Roman"/>
        </w:rPr>
        <w:t>Hb S</w:t>
      </w:r>
      <w:r w:rsidR="00E9284C" w:rsidRPr="00930157">
        <w:rPr>
          <w:rFonts w:ascii="Times New Roman" w:hAnsi="Times New Roman" w:cs="Times New Roman"/>
        </w:rPr>
        <w:t>S</w:t>
      </w:r>
      <w:r w:rsidR="00E9284C">
        <w:rPr>
          <w:rFonts w:ascii="Times New Roman" w:hAnsi="Times New Roman" w:cs="Times New Roman"/>
        </w:rPr>
        <w:t xml:space="preserve"> (</w:t>
      </w:r>
      <w:r w:rsidR="00E9284C" w:rsidRPr="00930157">
        <w:rPr>
          <w:rFonts w:ascii="Times New Roman" w:hAnsi="Times New Roman" w:cs="Times New Roman"/>
        </w:rPr>
        <w:t xml:space="preserve">0.8%) </w:t>
      </w:r>
      <w:r w:rsidR="00E9284C">
        <w:rPr>
          <w:rFonts w:ascii="Times New Roman" w:hAnsi="Times New Roman" w:cs="Times New Roman"/>
        </w:rPr>
        <w:t xml:space="preserve">persons </w:t>
      </w:r>
      <w:r w:rsidR="00E9284C" w:rsidRPr="00930157">
        <w:rPr>
          <w:rFonts w:ascii="Times New Roman" w:hAnsi="Times New Roman" w:cs="Times New Roman"/>
        </w:rPr>
        <w:t xml:space="preserve">and </w:t>
      </w:r>
      <w:r w:rsidR="00E9284C">
        <w:rPr>
          <w:rFonts w:ascii="Times New Roman" w:hAnsi="Times New Roman" w:cs="Times New Roman"/>
        </w:rPr>
        <w:t>Hb AC</w:t>
      </w:r>
      <w:r w:rsidR="00E9284C" w:rsidRPr="00930157">
        <w:rPr>
          <w:rFonts w:ascii="Times New Roman" w:hAnsi="Times New Roman" w:cs="Times New Roman"/>
        </w:rPr>
        <w:t xml:space="preserve"> (0.2%). </w:t>
      </w:r>
      <w:r w:rsidR="00E9284C">
        <w:rPr>
          <w:rFonts w:ascii="Times New Roman" w:hAnsi="Times New Roman" w:cs="Times New Roman"/>
        </w:rPr>
        <w:t xml:space="preserve">A preponderant number of the marital unions were noticed to be between Hb AA males and Hb AA females, accounting for 59.9%; Hb AA and Hb AS couples (32.5%), Hb AA and Hb </w:t>
      </w:r>
      <w:proofErr w:type="gramStart"/>
      <w:r w:rsidR="00E9284C">
        <w:rPr>
          <w:rFonts w:ascii="Times New Roman" w:hAnsi="Times New Roman" w:cs="Times New Roman"/>
        </w:rPr>
        <w:t>SS  (</w:t>
      </w:r>
      <w:proofErr w:type="gramEnd"/>
      <w:r w:rsidR="00E9284C">
        <w:rPr>
          <w:rFonts w:ascii="Times New Roman" w:hAnsi="Times New Roman" w:cs="Times New Roman"/>
        </w:rPr>
        <w:t>1.2%), Hb AS and Hb AS (5.6%), while Hb AS and Hb SS  (0.4%).</w:t>
      </w:r>
    </w:p>
    <w:p w14:paraId="67A4D70E" w14:textId="74761A17" w:rsidR="00F812D5" w:rsidRDefault="00F812D5" w:rsidP="00047198">
      <w:pPr>
        <w:spacing w:after="0"/>
        <w:jc w:val="both"/>
        <w:rPr>
          <w:rFonts w:ascii="Times New Roman" w:hAnsi="Times New Roman" w:cs="Times New Roman"/>
        </w:rPr>
      </w:pPr>
      <w:r w:rsidRPr="00F812D5">
        <w:rPr>
          <w:rFonts w:ascii="Times New Roman" w:hAnsi="Times New Roman" w:cs="Times New Roman"/>
          <w:b/>
          <w:bCs/>
        </w:rPr>
        <w:t>Conclusion:</w:t>
      </w:r>
      <w:r>
        <w:rPr>
          <w:rFonts w:ascii="Times New Roman" w:hAnsi="Times New Roman" w:cs="Times New Roman"/>
        </w:rPr>
        <w:t xml:space="preserve"> The diseases intended to be controlled in this study are of particular concern with regards to their public health implications. It is recommended that</w:t>
      </w:r>
      <w:r w:rsidRPr="00BE679F">
        <w:rPr>
          <w:rFonts w:ascii="Times New Roman" w:hAnsi="Times New Roman" w:cs="Times New Roman"/>
        </w:rPr>
        <w:t xml:space="preserve"> national campaign</w:t>
      </w:r>
      <w:r>
        <w:rPr>
          <w:rFonts w:ascii="Times New Roman" w:hAnsi="Times New Roman" w:cs="Times New Roman"/>
        </w:rPr>
        <w:t>s</w:t>
      </w:r>
      <w:r w:rsidRPr="00BE679F">
        <w:rPr>
          <w:rFonts w:ascii="Times New Roman" w:hAnsi="Times New Roman" w:cs="Times New Roman"/>
        </w:rPr>
        <w:t xml:space="preserve"> </w:t>
      </w:r>
      <w:r>
        <w:rPr>
          <w:rFonts w:ascii="Times New Roman" w:hAnsi="Times New Roman" w:cs="Times New Roman"/>
        </w:rPr>
        <w:t>be</w:t>
      </w:r>
      <w:r w:rsidRPr="00BE679F">
        <w:rPr>
          <w:rFonts w:ascii="Times New Roman" w:hAnsi="Times New Roman" w:cs="Times New Roman"/>
        </w:rPr>
        <w:t xml:space="preserve"> carr</w:t>
      </w:r>
      <w:r>
        <w:rPr>
          <w:rFonts w:ascii="Times New Roman" w:hAnsi="Times New Roman" w:cs="Times New Roman"/>
        </w:rPr>
        <w:t>ied</w:t>
      </w:r>
      <w:r w:rsidRPr="00BE679F">
        <w:rPr>
          <w:rFonts w:ascii="Times New Roman" w:hAnsi="Times New Roman" w:cs="Times New Roman"/>
        </w:rPr>
        <w:t xml:space="preserve"> out </w:t>
      </w:r>
      <w:r>
        <w:rPr>
          <w:rFonts w:ascii="Times New Roman" w:hAnsi="Times New Roman" w:cs="Times New Roman"/>
        </w:rPr>
        <w:t>to promote awareness on PMSTs and the treatment of persons infected with syphilis and HIV.</w:t>
      </w:r>
    </w:p>
    <w:p w14:paraId="78D037E2" w14:textId="77777777" w:rsidR="00303B82" w:rsidRDefault="00303B82" w:rsidP="00047198">
      <w:pPr>
        <w:spacing w:after="0"/>
        <w:jc w:val="both"/>
        <w:rPr>
          <w:rFonts w:ascii="Times New Roman" w:hAnsi="Times New Roman" w:cs="Times New Roman"/>
        </w:rPr>
      </w:pPr>
    </w:p>
    <w:p w14:paraId="0CB93C0E" w14:textId="77777777" w:rsidR="00303B82" w:rsidRPr="00BA020E" w:rsidRDefault="00303B82" w:rsidP="00047198">
      <w:pPr>
        <w:spacing w:after="0"/>
        <w:jc w:val="both"/>
        <w:rPr>
          <w:rFonts w:ascii="Times New Roman" w:hAnsi="Times New Roman" w:cs="Times New Roman"/>
        </w:rPr>
      </w:pPr>
    </w:p>
    <w:p w14:paraId="4F6A6BB8" w14:textId="31B75E66" w:rsidR="00DC46CA" w:rsidRPr="00930157" w:rsidRDefault="00DC46CA" w:rsidP="001F3FC3">
      <w:pPr>
        <w:spacing w:after="0"/>
        <w:rPr>
          <w:rFonts w:ascii="Times New Roman" w:hAnsi="Times New Roman" w:cs="Times New Roman"/>
          <w:b/>
          <w:bCs/>
        </w:rPr>
      </w:pPr>
      <w:r w:rsidRPr="00930157">
        <w:rPr>
          <w:rFonts w:ascii="Times New Roman" w:hAnsi="Times New Roman" w:cs="Times New Roman"/>
          <w:b/>
          <w:bCs/>
        </w:rPr>
        <w:t>Introduction</w:t>
      </w:r>
    </w:p>
    <w:p w14:paraId="18208F87" w14:textId="2F830518" w:rsidR="000D09DA" w:rsidRPr="00930157" w:rsidRDefault="00154C4F" w:rsidP="001F3FC3">
      <w:pPr>
        <w:spacing w:after="0"/>
        <w:jc w:val="both"/>
        <w:rPr>
          <w:rFonts w:ascii="Times New Roman" w:hAnsi="Times New Roman" w:cs="Times New Roman"/>
          <w:vertAlign w:val="superscript"/>
        </w:rPr>
      </w:pPr>
      <w:r>
        <w:rPr>
          <w:rFonts w:ascii="Times New Roman" w:hAnsi="Times New Roman" w:cs="Times New Roman"/>
        </w:rPr>
        <w:t xml:space="preserve">The public health roles of premarital medical screening in curtailing the incidence of some hereditary diseases, sexually transmitted and bloodborne infections has gained increasing attention and recognition in the past couple of decades. </w:t>
      </w:r>
      <w:r w:rsidRPr="00930157">
        <w:rPr>
          <w:rFonts w:ascii="Times New Roman" w:hAnsi="Times New Roman" w:cs="Times New Roman"/>
        </w:rPr>
        <w:t xml:space="preserve">Premarital screening tests (PMSTs) </w:t>
      </w:r>
      <w:r>
        <w:rPr>
          <w:rFonts w:ascii="Times New Roman" w:hAnsi="Times New Roman" w:cs="Times New Roman"/>
        </w:rPr>
        <w:t>consists of</w:t>
      </w:r>
      <w:r w:rsidRPr="00930157">
        <w:rPr>
          <w:rFonts w:ascii="Times New Roman" w:hAnsi="Times New Roman" w:cs="Times New Roman"/>
        </w:rPr>
        <w:t xml:space="preserve"> laboratory investigations conducted on persons who are preparing to get married, with the aim of preventing the passage of certain genetically transmitted diseases to their offspring, or the transmission of sexually transmitted and bloodborne infectious diseases to each other or to their offsprings.</w:t>
      </w:r>
      <w:r w:rsidRPr="00930157">
        <w:rPr>
          <w:rFonts w:ascii="Times New Roman" w:hAnsi="Times New Roman" w:cs="Times New Roman"/>
          <w:vertAlign w:val="superscript"/>
        </w:rPr>
        <w:t>1</w:t>
      </w:r>
      <w:r w:rsidRPr="00930157">
        <w:rPr>
          <w:rFonts w:ascii="Times New Roman" w:hAnsi="Times New Roman" w:cs="Times New Roman"/>
        </w:rPr>
        <w:t xml:space="preserve"> These tests, </w:t>
      </w:r>
      <w:r>
        <w:rPr>
          <w:rFonts w:ascii="Times New Roman" w:hAnsi="Times New Roman" w:cs="Times New Roman"/>
        </w:rPr>
        <w:t>such as</w:t>
      </w:r>
      <w:r w:rsidRPr="00930157">
        <w:rPr>
          <w:rFonts w:ascii="Times New Roman" w:hAnsi="Times New Roman" w:cs="Times New Roman"/>
        </w:rPr>
        <w:t xml:space="preserve"> </w:t>
      </w:r>
      <w:proofErr w:type="spellStart"/>
      <w:r w:rsidRPr="00930157">
        <w:rPr>
          <w:rFonts w:ascii="Times New Roman" w:hAnsi="Times New Roman" w:cs="Times New Roman"/>
        </w:rPr>
        <w:t>haemoglobin</w:t>
      </w:r>
      <w:proofErr w:type="spellEnd"/>
      <w:r w:rsidRPr="00930157">
        <w:rPr>
          <w:rFonts w:ascii="Times New Roman" w:hAnsi="Times New Roman" w:cs="Times New Roman"/>
        </w:rPr>
        <w:t xml:space="preserve"> genotype, HIV and syphilis tests serve as valuable public health tools for the prevention and control of such  inheritable diseases as sickle cell disease and infectious diseases like </w:t>
      </w:r>
      <w:r>
        <w:rPr>
          <w:rFonts w:ascii="Times New Roman" w:hAnsi="Times New Roman" w:cs="Times New Roman"/>
        </w:rPr>
        <w:t xml:space="preserve">HIV </w:t>
      </w:r>
      <w:r w:rsidRPr="00930157">
        <w:rPr>
          <w:rFonts w:ascii="Times New Roman" w:hAnsi="Times New Roman" w:cs="Times New Roman"/>
        </w:rPr>
        <w:t>and syphilis. PMSTs has been extensively utilized in the curtailment of common hereditary disorders in areas with high rates of consanguinity marriages;</w:t>
      </w:r>
      <w:r w:rsidRPr="00930157">
        <w:rPr>
          <w:rFonts w:ascii="Times New Roman" w:hAnsi="Times New Roman" w:cs="Times New Roman"/>
          <w:vertAlign w:val="superscript"/>
        </w:rPr>
        <w:t>2</w:t>
      </w:r>
      <w:r w:rsidRPr="00930157">
        <w:rPr>
          <w:rFonts w:ascii="Times New Roman" w:hAnsi="Times New Roman" w:cs="Times New Roman"/>
        </w:rPr>
        <w:t xml:space="preserve"> </w:t>
      </w:r>
      <w:r>
        <w:rPr>
          <w:rFonts w:ascii="Times New Roman" w:hAnsi="Times New Roman" w:cs="Times New Roman"/>
        </w:rPr>
        <w:t>While</w:t>
      </w:r>
      <w:r w:rsidR="000D09DA" w:rsidRPr="00930157">
        <w:rPr>
          <w:rFonts w:ascii="Times New Roman" w:hAnsi="Times New Roman" w:cs="Times New Roman"/>
        </w:rPr>
        <w:t xml:space="preserve"> the scope </w:t>
      </w:r>
      <w:r w:rsidR="00BA020E" w:rsidRPr="00930157">
        <w:rPr>
          <w:rFonts w:ascii="Times New Roman" w:hAnsi="Times New Roman" w:cs="Times New Roman"/>
        </w:rPr>
        <w:t>of possible</w:t>
      </w:r>
      <w:r w:rsidR="000D09DA" w:rsidRPr="00930157">
        <w:rPr>
          <w:rFonts w:ascii="Times New Roman" w:hAnsi="Times New Roman" w:cs="Times New Roman"/>
        </w:rPr>
        <w:t xml:space="preserve"> genetic diseases preventable do not include some notable </w:t>
      </w:r>
      <w:r>
        <w:rPr>
          <w:rFonts w:ascii="Times New Roman" w:hAnsi="Times New Roman" w:cs="Times New Roman"/>
        </w:rPr>
        <w:t xml:space="preserve">heritable </w:t>
      </w:r>
      <w:r w:rsidR="000D09DA" w:rsidRPr="00930157">
        <w:rPr>
          <w:rFonts w:ascii="Times New Roman" w:hAnsi="Times New Roman" w:cs="Times New Roman"/>
        </w:rPr>
        <w:t xml:space="preserve">diseases like congenital heart diseases, diabetes mellitus, and hypertension, or </w:t>
      </w:r>
      <w:r w:rsidR="007539C6" w:rsidRPr="00930157">
        <w:rPr>
          <w:rFonts w:ascii="Times New Roman" w:hAnsi="Times New Roman" w:cs="Times New Roman"/>
        </w:rPr>
        <w:t xml:space="preserve">some </w:t>
      </w:r>
      <w:r>
        <w:rPr>
          <w:rFonts w:ascii="Times New Roman" w:hAnsi="Times New Roman" w:cs="Times New Roman"/>
        </w:rPr>
        <w:t>prevalent</w:t>
      </w:r>
      <w:r w:rsidR="007539C6" w:rsidRPr="00930157">
        <w:rPr>
          <w:rFonts w:ascii="Times New Roman" w:hAnsi="Times New Roman" w:cs="Times New Roman"/>
        </w:rPr>
        <w:t xml:space="preserve"> </w:t>
      </w:r>
      <w:r w:rsidR="007539C6" w:rsidRPr="00930157">
        <w:rPr>
          <w:rFonts w:ascii="Times New Roman" w:hAnsi="Times New Roman" w:cs="Times New Roman"/>
        </w:rPr>
        <w:lastRenderedPageBreak/>
        <w:t>infectious diseases</w:t>
      </w:r>
      <w:r>
        <w:rPr>
          <w:rFonts w:ascii="Times New Roman" w:hAnsi="Times New Roman" w:cs="Times New Roman"/>
        </w:rPr>
        <w:t xml:space="preserve"> like malaria and tuberculosis</w:t>
      </w:r>
      <w:r w:rsidR="007539C6" w:rsidRPr="00930157">
        <w:rPr>
          <w:rFonts w:ascii="Times New Roman" w:hAnsi="Times New Roman" w:cs="Times New Roman"/>
        </w:rPr>
        <w:t xml:space="preserve">, </w:t>
      </w:r>
      <w:r w:rsidRPr="00930157">
        <w:rPr>
          <w:rFonts w:ascii="Times New Roman" w:hAnsi="Times New Roman" w:cs="Times New Roman"/>
        </w:rPr>
        <w:t>it</w:t>
      </w:r>
      <w:r w:rsidR="007539C6" w:rsidRPr="00930157">
        <w:rPr>
          <w:rFonts w:ascii="Times New Roman" w:hAnsi="Times New Roman" w:cs="Times New Roman"/>
        </w:rPr>
        <w:t xml:space="preserve"> has been successful in improving public health indices in the areas where it gained wide acceptance.</w:t>
      </w:r>
      <w:r w:rsidR="007E7686" w:rsidRPr="00930157">
        <w:rPr>
          <w:rFonts w:ascii="Times New Roman" w:hAnsi="Times New Roman" w:cs="Times New Roman"/>
          <w:vertAlign w:val="superscript"/>
        </w:rPr>
        <w:t>3</w:t>
      </w:r>
    </w:p>
    <w:p w14:paraId="099C2E4E" w14:textId="6ADF90CF" w:rsidR="000D09DA" w:rsidRPr="00930157" w:rsidRDefault="00E52B39" w:rsidP="00557614">
      <w:pPr>
        <w:jc w:val="both"/>
        <w:rPr>
          <w:rFonts w:ascii="Times New Roman" w:hAnsi="Times New Roman" w:cs="Times New Roman"/>
        </w:rPr>
      </w:pPr>
      <w:r w:rsidRPr="00930157">
        <w:rPr>
          <w:rFonts w:ascii="Times New Roman" w:hAnsi="Times New Roman" w:cs="Times New Roman"/>
        </w:rPr>
        <w:t>The essence of genotype screening is to prevent couples at risk from giving birth to children who may suffer from s</w:t>
      </w:r>
      <w:r w:rsidR="00307AEE" w:rsidRPr="00930157">
        <w:rPr>
          <w:rFonts w:ascii="Times New Roman" w:hAnsi="Times New Roman" w:cs="Times New Roman"/>
        </w:rPr>
        <w:t xml:space="preserve">ickle cell disease </w:t>
      </w:r>
      <w:r w:rsidR="001640EA" w:rsidRPr="00930157">
        <w:rPr>
          <w:rFonts w:ascii="Times New Roman" w:hAnsi="Times New Roman" w:cs="Times New Roman"/>
        </w:rPr>
        <w:t>(SCD)</w:t>
      </w:r>
      <w:r w:rsidRPr="00930157">
        <w:rPr>
          <w:rFonts w:ascii="Times New Roman" w:hAnsi="Times New Roman" w:cs="Times New Roman"/>
        </w:rPr>
        <w:t xml:space="preserve">. This </w:t>
      </w:r>
      <w:r w:rsidR="001640EA" w:rsidRPr="00930157">
        <w:rPr>
          <w:rFonts w:ascii="Times New Roman" w:hAnsi="Times New Roman" w:cs="Times New Roman"/>
        </w:rPr>
        <w:t xml:space="preserve"> </w:t>
      </w:r>
      <w:r w:rsidR="00307AEE" w:rsidRPr="00930157">
        <w:rPr>
          <w:rFonts w:ascii="Times New Roman" w:hAnsi="Times New Roman" w:cs="Times New Roman"/>
        </w:rPr>
        <w:t>is an inheritable disorder caused by the inheritance of two abnormal sickle genes, the SS genotype</w:t>
      </w:r>
      <w:r w:rsidR="001640EA" w:rsidRPr="00930157">
        <w:rPr>
          <w:rFonts w:ascii="Times New Roman" w:hAnsi="Times New Roman" w:cs="Times New Roman"/>
        </w:rPr>
        <w:t>; while the inheritance of only one abnormal gene, the AS genotype, results in the sickle cell trait.</w:t>
      </w:r>
      <w:r w:rsidR="007E7686" w:rsidRPr="00930157">
        <w:rPr>
          <w:rFonts w:ascii="Times New Roman" w:hAnsi="Times New Roman" w:cs="Times New Roman"/>
          <w:vertAlign w:val="superscript"/>
        </w:rPr>
        <w:t>4</w:t>
      </w:r>
      <w:r w:rsidR="001640EA" w:rsidRPr="00930157">
        <w:rPr>
          <w:rFonts w:ascii="Times New Roman" w:hAnsi="Times New Roman" w:cs="Times New Roman"/>
        </w:rPr>
        <w:t xml:space="preserve"> </w:t>
      </w:r>
      <w:r w:rsidR="007E7686" w:rsidRPr="00930157">
        <w:rPr>
          <w:rFonts w:ascii="Times New Roman" w:hAnsi="Times New Roman" w:cs="Times New Roman"/>
        </w:rPr>
        <w:t xml:space="preserve">SCD is usually associated with </w:t>
      </w:r>
      <w:proofErr w:type="spellStart"/>
      <w:r w:rsidR="007E7686" w:rsidRPr="00930157">
        <w:rPr>
          <w:rFonts w:ascii="Times New Roman" w:hAnsi="Times New Roman" w:cs="Times New Roman"/>
        </w:rPr>
        <w:t>anaemia</w:t>
      </w:r>
      <w:proofErr w:type="spellEnd"/>
      <w:r w:rsidR="007E7686" w:rsidRPr="00930157">
        <w:rPr>
          <w:rFonts w:ascii="Times New Roman" w:hAnsi="Times New Roman" w:cs="Times New Roman"/>
        </w:rPr>
        <w:t xml:space="preserve"> and the severely painful sickle cell crisis which almost always require hospitalization</w:t>
      </w:r>
      <w:r w:rsidR="00822A54" w:rsidRPr="00930157">
        <w:rPr>
          <w:rFonts w:ascii="Times New Roman" w:hAnsi="Times New Roman" w:cs="Times New Roman"/>
        </w:rPr>
        <w:t>.</w:t>
      </w:r>
      <w:r w:rsidR="007E7686" w:rsidRPr="00930157">
        <w:rPr>
          <w:rFonts w:ascii="Times New Roman" w:hAnsi="Times New Roman" w:cs="Times New Roman"/>
          <w:vertAlign w:val="superscript"/>
        </w:rPr>
        <w:t>5</w:t>
      </w:r>
      <w:r w:rsidR="007E7686" w:rsidRPr="00930157">
        <w:rPr>
          <w:rFonts w:ascii="Times New Roman" w:hAnsi="Times New Roman" w:cs="Times New Roman"/>
        </w:rPr>
        <w:t xml:space="preserve">  The global disease burden of SCD is estimated at </w:t>
      </w:r>
      <w:r w:rsidR="00C63EDE" w:rsidRPr="00930157">
        <w:rPr>
          <w:rFonts w:ascii="Times New Roman" w:hAnsi="Times New Roman" w:cs="Times New Roman"/>
        </w:rPr>
        <w:t>4.4</w:t>
      </w:r>
      <w:r w:rsidR="00EA54E5" w:rsidRPr="00930157">
        <w:rPr>
          <w:rFonts w:ascii="Times New Roman" w:hAnsi="Times New Roman" w:cs="Times New Roman"/>
        </w:rPr>
        <w:t xml:space="preserve"> million persons,</w:t>
      </w:r>
      <w:r w:rsidR="00EA54E5" w:rsidRPr="00930157">
        <w:rPr>
          <w:rFonts w:ascii="Times New Roman" w:hAnsi="Times New Roman" w:cs="Times New Roman"/>
          <w:vertAlign w:val="superscript"/>
        </w:rPr>
        <w:t xml:space="preserve">6 </w:t>
      </w:r>
      <w:r w:rsidR="00EA54E5" w:rsidRPr="00930157">
        <w:rPr>
          <w:rFonts w:ascii="Times New Roman" w:hAnsi="Times New Roman" w:cs="Times New Roman"/>
        </w:rPr>
        <w:t>with   the regions of sub-Saharan Africa, South Asia, the Middle East, and the Mediterranean accounting for a disproportionate</w:t>
      </w:r>
      <w:r w:rsidRPr="00930157">
        <w:rPr>
          <w:rFonts w:ascii="Times New Roman" w:hAnsi="Times New Roman" w:cs="Times New Roman"/>
        </w:rPr>
        <w:t>ly larger</w:t>
      </w:r>
      <w:r w:rsidR="00EA54E5" w:rsidRPr="00930157">
        <w:rPr>
          <w:rFonts w:ascii="Times New Roman" w:hAnsi="Times New Roman" w:cs="Times New Roman"/>
        </w:rPr>
        <w:t xml:space="preserve"> share of the burden.</w:t>
      </w:r>
      <w:r w:rsidR="00EA54E5" w:rsidRPr="00930157">
        <w:rPr>
          <w:rFonts w:ascii="Times New Roman" w:hAnsi="Times New Roman" w:cs="Times New Roman"/>
          <w:vertAlign w:val="superscript"/>
        </w:rPr>
        <w:t>5,7</w:t>
      </w:r>
      <w:r w:rsidR="00EA54E5" w:rsidRPr="00930157">
        <w:rPr>
          <w:rFonts w:ascii="Times New Roman" w:hAnsi="Times New Roman" w:cs="Times New Roman"/>
        </w:rPr>
        <w:t xml:space="preserve"> </w:t>
      </w:r>
      <w:r w:rsidR="00822A54" w:rsidRPr="00930157">
        <w:rPr>
          <w:rFonts w:ascii="Times New Roman" w:hAnsi="Times New Roman" w:cs="Times New Roman"/>
        </w:rPr>
        <w:t xml:space="preserve">While SCD is essentially a  lifetime debilitating and unnerving </w:t>
      </w:r>
      <w:r w:rsidR="00315BBD" w:rsidRPr="00930157">
        <w:rPr>
          <w:rFonts w:ascii="Times New Roman" w:hAnsi="Times New Roman" w:cs="Times New Roman"/>
        </w:rPr>
        <w:t xml:space="preserve">and </w:t>
      </w:r>
      <w:r w:rsidR="00BF6147" w:rsidRPr="00930157">
        <w:rPr>
          <w:rFonts w:ascii="Times New Roman" w:hAnsi="Times New Roman" w:cs="Times New Roman"/>
        </w:rPr>
        <w:t>recurring</w:t>
      </w:r>
      <w:r w:rsidR="00822A54" w:rsidRPr="00930157">
        <w:rPr>
          <w:rFonts w:ascii="Times New Roman" w:hAnsi="Times New Roman" w:cs="Times New Roman"/>
        </w:rPr>
        <w:t xml:space="preserve"> morbidity and early mortality attributable</w:t>
      </w:r>
      <w:r w:rsidR="00BF6147" w:rsidRPr="00930157">
        <w:rPr>
          <w:rFonts w:ascii="Times New Roman" w:hAnsi="Times New Roman" w:cs="Times New Roman"/>
        </w:rPr>
        <w:t xml:space="preserve"> mostly</w:t>
      </w:r>
      <w:r w:rsidR="00822A54" w:rsidRPr="00930157">
        <w:rPr>
          <w:rFonts w:ascii="Times New Roman" w:hAnsi="Times New Roman" w:cs="Times New Roman"/>
        </w:rPr>
        <w:t xml:space="preserve"> to chronic anemia and organ damage,</w:t>
      </w:r>
      <w:r w:rsidR="00BF6147" w:rsidRPr="00930157">
        <w:rPr>
          <w:rFonts w:ascii="Times New Roman" w:hAnsi="Times New Roman" w:cs="Times New Roman"/>
        </w:rPr>
        <w:t xml:space="preserve"> and such other conditions as</w:t>
      </w:r>
      <w:r w:rsidR="00822A54" w:rsidRPr="00930157">
        <w:rPr>
          <w:rFonts w:ascii="Times New Roman" w:hAnsi="Times New Roman" w:cs="Times New Roman"/>
        </w:rPr>
        <w:t xml:space="preserve"> </w:t>
      </w:r>
      <w:r w:rsidR="00BF6147" w:rsidRPr="00930157">
        <w:rPr>
          <w:rFonts w:ascii="Times New Roman" w:hAnsi="Times New Roman" w:cs="Times New Roman"/>
        </w:rPr>
        <w:t>pneumonia, meningitis, sepsis and osteomyelitis, stroke, avascular necrosis, priapism, and venous thromboembolism;</w:t>
      </w:r>
      <w:r w:rsidR="00AA4EEE" w:rsidRPr="00930157">
        <w:rPr>
          <w:rFonts w:ascii="Times New Roman" w:hAnsi="Times New Roman" w:cs="Times New Roman"/>
          <w:vertAlign w:val="superscript"/>
        </w:rPr>
        <w:t>4</w:t>
      </w:r>
      <w:r w:rsidR="00BF6147" w:rsidRPr="00930157">
        <w:rPr>
          <w:rFonts w:ascii="Times New Roman" w:hAnsi="Times New Roman" w:cs="Times New Roman"/>
        </w:rPr>
        <w:t xml:space="preserve"> s</w:t>
      </w:r>
      <w:r w:rsidR="00822A54" w:rsidRPr="00930157">
        <w:rPr>
          <w:rFonts w:ascii="Times New Roman" w:hAnsi="Times New Roman" w:cs="Times New Roman"/>
        </w:rPr>
        <w:t xml:space="preserve">ickle cell trait, is benign </w:t>
      </w:r>
      <w:r w:rsidR="00BF6147" w:rsidRPr="00930157">
        <w:rPr>
          <w:rFonts w:ascii="Times New Roman" w:hAnsi="Times New Roman" w:cs="Times New Roman"/>
        </w:rPr>
        <w:t>condition without the</w:t>
      </w:r>
      <w:r w:rsidR="00822A54" w:rsidRPr="00930157">
        <w:rPr>
          <w:rFonts w:ascii="Times New Roman" w:hAnsi="Times New Roman" w:cs="Times New Roman"/>
        </w:rPr>
        <w:t xml:space="preserve"> </w:t>
      </w:r>
      <w:proofErr w:type="spellStart"/>
      <w:r w:rsidR="00822A54" w:rsidRPr="00930157">
        <w:rPr>
          <w:rFonts w:ascii="Times New Roman" w:hAnsi="Times New Roman" w:cs="Times New Roman"/>
        </w:rPr>
        <w:t>vaso</w:t>
      </w:r>
      <w:proofErr w:type="spellEnd"/>
      <w:r w:rsidR="00822A54" w:rsidRPr="00930157">
        <w:rPr>
          <w:rFonts w:ascii="Times New Roman" w:hAnsi="Times New Roman" w:cs="Times New Roman"/>
        </w:rPr>
        <w:t xml:space="preserve">-occlusive crises </w:t>
      </w:r>
      <w:r w:rsidR="00BF6147" w:rsidRPr="00930157">
        <w:rPr>
          <w:rFonts w:ascii="Times New Roman" w:hAnsi="Times New Roman" w:cs="Times New Roman"/>
        </w:rPr>
        <w:t>and other pathology associated with</w:t>
      </w:r>
      <w:r w:rsidR="00822A54" w:rsidRPr="00930157">
        <w:rPr>
          <w:rFonts w:ascii="Times New Roman" w:hAnsi="Times New Roman" w:cs="Times New Roman"/>
        </w:rPr>
        <w:t xml:space="preserve"> </w:t>
      </w:r>
      <w:r w:rsidR="00BF6147" w:rsidRPr="00930157">
        <w:rPr>
          <w:rFonts w:ascii="Times New Roman" w:hAnsi="Times New Roman" w:cs="Times New Roman"/>
        </w:rPr>
        <w:t>SCD</w:t>
      </w:r>
      <w:r w:rsidR="00822A54" w:rsidRPr="00930157">
        <w:rPr>
          <w:rFonts w:ascii="Times New Roman" w:hAnsi="Times New Roman" w:cs="Times New Roman"/>
        </w:rPr>
        <w:t xml:space="preserve">; </w:t>
      </w:r>
      <w:r w:rsidR="00BF6147" w:rsidRPr="00930157">
        <w:rPr>
          <w:rFonts w:ascii="Times New Roman" w:hAnsi="Times New Roman" w:cs="Times New Roman"/>
        </w:rPr>
        <w:t>the sickle cell trait carriers enjoy the same normal existence as those with normal AA genotype</w:t>
      </w:r>
      <w:r w:rsidR="007B3B5E" w:rsidRPr="00930157">
        <w:rPr>
          <w:rFonts w:ascii="Times New Roman" w:hAnsi="Times New Roman" w:cs="Times New Roman"/>
        </w:rPr>
        <w:t xml:space="preserve"> with some degree of immunity over malaria parasites.</w:t>
      </w:r>
      <w:r w:rsidR="00AA4EEE" w:rsidRPr="00930157">
        <w:rPr>
          <w:rFonts w:ascii="Times New Roman" w:hAnsi="Times New Roman" w:cs="Times New Roman"/>
        </w:rPr>
        <w:t xml:space="preserve"> It is estimated that over 300 million persons globally carry the AS sickle cell trait, more than 30% of whom are in Africa</w:t>
      </w:r>
      <w:r w:rsidR="001F3FC3" w:rsidRPr="00930157">
        <w:rPr>
          <w:rFonts w:ascii="Times New Roman" w:hAnsi="Times New Roman" w:cs="Times New Roman"/>
        </w:rPr>
        <w:t>; there is a higher prevalence of AS genes in malaria endemic regions.</w:t>
      </w:r>
      <w:r w:rsidR="001F3FC3" w:rsidRPr="00930157">
        <w:rPr>
          <w:rFonts w:ascii="Times New Roman" w:hAnsi="Times New Roman" w:cs="Times New Roman"/>
          <w:vertAlign w:val="superscript"/>
        </w:rPr>
        <w:t>4</w:t>
      </w:r>
    </w:p>
    <w:p w14:paraId="3E83A466" w14:textId="3990F724" w:rsidR="000D09DA" w:rsidRPr="00930157" w:rsidRDefault="00292433" w:rsidP="00557614">
      <w:pPr>
        <w:jc w:val="both"/>
        <w:rPr>
          <w:rFonts w:ascii="Times New Roman" w:hAnsi="Times New Roman" w:cs="Times New Roman"/>
          <w:vertAlign w:val="superscript"/>
        </w:rPr>
      </w:pPr>
      <w:r w:rsidRPr="00930157">
        <w:rPr>
          <w:rFonts w:ascii="Times New Roman" w:hAnsi="Times New Roman" w:cs="Times New Roman"/>
        </w:rPr>
        <w:t>Acquired immunodeficiency syndrome (AIDS)</w:t>
      </w:r>
      <w:r w:rsidR="00A30953" w:rsidRPr="00930157">
        <w:rPr>
          <w:rFonts w:ascii="Times New Roman" w:hAnsi="Times New Roman" w:cs="Times New Roman"/>
        </w:rPr>
        <w:t>,</w:t>
      </w:r>
      <w:r w:rsidR="001B31F7" w:rsidRPr="00930157">
        <w:rPr>
          <w:rFonts w:ascii="Times New Roman" w:hAnsi="Times New Roman" w:cs="Times New Roman"/>
        </w:rPr>
        <w:t xml:space="preserve"> is</w:t>
      </w:r>
      <w:r w:rsidR="00A30953" w:rsidRPr="00930157">
        <w:rPr>
          <w:rFonts w:ascii="Times New Roman" w:hAnsi="Times New Roman" w:cs="Times New Roman"/>
        </w:rPr>
        <w:t xml:space="preserve"> a </w:t>
      </w:r>
      <w:r w:rsidR="001B31F7" w:rsidRPr="00930157">
        <w:rPr>
          <w:rFonts w:ascii="Times New Roman" w:hAnsi="Times New Roman" w:cs="Times New Roman"/>
        </w:rPr>
        <w:t>sexually transmitted and bloodbor</w:t>
      </w:r>
      <w:r w:rsidR="005A4D7D" w:rsidRPr="00930157">
        <w:rPr>
          <w:rFonts w:ascii="Times New Roman" w:hAnsi="Times New Roman" w:cs="Times New Roman"/>
        </w:rPr>
        <w:t xml:space="preserve">ne </w:t>
      </w:r>
      <w:r w:rsidR="00A30953" w:rsidRPr="00930157">
        <w:rPr>
          <w:rFonts w:ascii="Times New Roman" w:hAnsi="Times New Roman" w:cs="Times New Roman"/>
        </w:rPr>
        <w:t xml:space="preserve">viral infectious disease </w:t>
      </w:r>
      <w:r w:rsidRPr="00930157">
        <w:rPr>
          <w:rFonts w:ascii="Times New Roman" w:hAnsi="Times New Roman" w:cs="Times New Roman"/>
        </w:rPr>
        <w:t>caused by the human immunodeficiency virus (HIV)</w:t>
      </w:r>
      <w:r w:rsidR="005A4D7D" w:rsidRPr="00930157">
        <w:rPr>
          <w:rFonts w:ascii="Times New Roman" w:hAnsi="Times New Roman" w:cs="Times New Roman"/>
        </w:rPr>
        <w:t>, which</w:t>
      </w:r>
      <w:r w:rsidRPr="00930157">
        <w:rPr>
          <w:rFonts w:ascii="Times New Roman" w:hAnsi="Times New Roman" w:cs="Times New Roman"/>
        </w:rPr>
        <w:t xml:space="preserve"> has remained a major global public health challenge since it was reported in 1981.</w:t>
      </w:r>
      <w:r w:rsidRPr="00930157">
        <w:rPr>
          <w:rFonts w:ascii="Times New Roman" w:hAnsi="Times New Roman" w:cs="Times New Roman"/>
          <w:vertAlign w:val="superscript"/>
        </w:rPr>
        <w:t>8,9</w:t>
      </w:r>
      <w:r w:rsidR="00FD7018" w:rsidRPr="00930157">
        <w:rPr>
          <w:rFonts w:ascii="Times New Roman" w:hAnsi="Times New Roman" w:cs="Times New Roman"/>
          <w:vertAlign w:val="superscript"/>
        </w:rPr>
        <w:t xml:space="preserve"> </w:t>
      </w:r>
      <w:r w:rsidR="00A30953" w:rsidRPr="00930157">
        <w:rPr>
          <w:rFonts w:ascii="Times New Roman" w:hAnsi="Times New Roman" w:cs="Times New Roman"/>
        </w:rPr>
        <w:t>The virus attacks the CD4+ T-lymphocyte helper cells, causing a severe suppression of the immune system, leading to several disease conditions, which progresses to AIDS in untreated cases. Eventually death results by the activities of opportunistic infections.</w:t>
      </w:r>
      <w:r w:rsidR="005A4D7D" w:rsidRPr="00930157">
        <w:rPr>
          <w:rFonts w:ascii="Times New Roman" w:hAnsi="Times New Roman" w:cs="Times New Roman"/>
          <w:vertAlign w:val="superscript"/>
        </w:rPr>
        <w:t xml:space="preserve">10,11 </w:t>
      </w:r>
      <w:r w:rsidR="00C63EDE" w:rsidRPr="00930157">
        <w:rPr>
          <w:rFonts w:ascii="Times New Roman" w:hAnsi="Times New Roman" w:cs="Times New Roman"/>
        </w:rPr>
        <w:t>Reports by</w:t>
      </w:r>
      <w:r w:rsidR="00FD7018" w:rsidRPr="00930157">
        <w:rPr>
          <w:rFonts w:ascii="Times New Roman" w:hAnsi="Times New Roman" w:cs="Times New Roman"/>
        </w:rPr>
        <w:t xml:space="preserve"> the</w:t>
      </w:r>
      <w:r w:rsidR="00C63EDE" w:rsidRPr="00930157">
        <w:rPr>
          <w:rFonts w:ascii="Times New Roman" w:hAnsi="Times New Roman" w:cs="Times New Roman"/>
        </w:rPr>
        <w:t xml:space="preserve"> World Health Organization (WHO) and the Joint United Nations </w:t>
      </w:r>
      <w:proofErr w:type="spellStart"/>
      <w:r w:rsidR="00C63EDE" w:rsidRPr="00930157">
        <w:rPr>
          <w:rFonts w:ascii="Times New Roman" w:hAnsi="Times New Roman" w:cs="Times New Roman"/>
        </w:rPr>
        <w:t>Programme</w:t>
      </w:r>
      <w:proofErr w:type="spellEnd"/>
      <w:r w:rsidR="00C63EDE" w:rsidRPr="00930157">
        <w:rPr>
          <w:rFonts w:ascii="Times New Roman" w:hAnsi="Times New Roman" w:cs="Times New Roman"/>
        </w:rPr>
        <w:t xml:space="preserve"> on HIV/AIDS (UNAIDS), </w:t>
      </w:r>
      <w:r w:rsidR="00FD7018" w:rsidRPr="00930157">
        <w:rPr>
          <w:rFonts w:ascii="Times New Roman" w:hAnsi="Times New Roman" w:cs="Times New Roman"/>
        </w:rPr>
        <w:t>put</w:t>
      </w:r>
      <w:r w:rsidR="00C63EDE" w:rsidRPr="00930157">
        <w:rPr>
          <w:rFonts w:ascii="Times New Roman" w:hAnsi="Times New Roman" w:cs="Times New Roman"/>
        </w:rPr>
        <w:t xml:space="preserve"> the population of persons living with HIV worldwide</w:t>
      </w:r>
      <w:r w:rsidR="00FD7018" w:rsidRPr="00930157">
        <w:rPr>
          <w:rFonts w:ascii="Times New Roman" w:hAnsi="Times New Roman" w:cs="Times New Roman"/>
        </w:rPr>
        <w:t xml:space="preserve"> in 2023 at about </w:t>
      </w:r>
      <w:r w:rsidR="00C63EDE" w:rsidRPr="00930157">
        <w:rPr>
          <w:rFonts w:ascii="Times New Roman" w:hAnsi="Times New Roman" w:cs="Times New Roman"/>
        </w:rPr>
        <w:t>39.9 million</w:t>
      </w:r>
      <w:r w:rsidR="00FD7018" w:rsidRPr="00930157">
        <w:rPr>
          <w:rFonts w:ascii="Times New Roman" w:hAnsi="Times New Roman" w:cs="Times New Roman"/>
        </w:rPr>
        <w:t xml:space="preserve">; while about </w:t>
      </w:r>
      <w:r w:rsidR="00C63EDE" w:rsidRPr="00930157">
        <w:rPr>
          <w:rFonts w:ascii="Times New Roman" w:hAnsi="Times New Roman" w:cs="Times New Roman"/>
        </w:rPr>
        <w:t xml:space="preserve">630,000 </w:t>
      </w:r>
      <w:r w:rsidR="00FD7018" w:rsidRPr="00930157">
        <w:rPr>
          <w:rFonts w:ascii="Times New Roman" w:hAnsi="Times New Roman" w:cs="Times New Roman"/>
        </w:rPr>
        <w:t>persons</w:t>
      </w:r>
      <w:r w:rsidR="00C63EDE" w:rsidRPr="00930157">
        <w:rPr>
          <w:rFonts w:ascii="Times New Roman" w:hAnsi="Times New Roman" w:cs="Times New Roman"/>
        </w:rPr>
        <w:t xml:space="preserve"> had died from AIDS-related disease.</w:t>
      </w:r>
      <w:r w:rsidR="00C510C8" w:rsidRPr="00930157">
        <w:rPr>
          <w:rFonts w:ascii="Times New Roman" w:hAnsi="Times New Roman" w:cs="Times New Roman"/>
        </w:rPr>
        <w:t xml:space="preserve"> About 25.6 million of the infected population are in Sub-Saharan Africa.</w:t>
      </w:r>
      <w:r w:rsidR="005A4D7D" w:rsidRPr="00930157">
        <w:rPr>
          <w:rFonts w:ascii="Times New Roman" w:hAnsi="Times New Roman" w:cs="Times New Roman"/>
          <w:vertAlign w:val="superscript"/>
        </w:rPr>
        <w:t>8</w:t>
      </w:r>
      <w:r w:rsidR="00A30953" w:rsidRPr="00930157">
        <w:rPr>
          <w:rFonts w:ascii="Times New Roman" w:hAnsi="Times New Roman" w:cs="Times New Roman"/>
          <w:vertAlign w:val="superscript"/>
        </w:rPr>
        <w:t>,</w:t>
      </w:r>
      <w:r w:rsidR="005A4D7D" w:rsidRPr="00930157">
        <w:rPr>
          <w:rFonts w:ascii="Times New Roman" w:hAnsi="Times New Roman" w:cs="Times New Roman"/>
          <w:vertAlign w:val="superscript"/>
        </w:rPr>
        <w:t>9</w:t>
      </w:r>
    </w:p>
    <w:p w14:paraId="4ABFBC95" w14:textId="72822E9F" w:rsidR="00013977" w:rsidRDefault="00C96870" w:rsidP="009E405B">
      <w:pPr>
        <w:jc w:val="both"/>
        <w:rPr>
          <w:rFonts w:ascii="Times New Roman" w:hAnsi="Times New Roman" w:cs="Times New Roman"/>
        </w:rPr>
      </w:pPr>
      <w:r w:rsidRPr="00930157">
        <w:rPr>
          <w:rFonts w:ascii="Times New Roman" w:hAnsi="Times New Roman" w:cs="Times New Roman"/>
        </w:rPr>
        <w:t>Syphilis is a systemic, sexually transmitted and bloodborne bacterial infection with the spirochete </w:t>
      </w:r>
      <w:r w:rsidRPr="00930157">
        <w:rPr>
          <w:rFonts w:ascii="Times New Roman" w:hAnsi="Times New Roman" w:cs="Times New Roman"/>
          <w:i/>
          <w:iCs/>
        </w:rPr>
        <w:t>Treponema pallidum</w:t>
      </w:r>
      <w:r w:rsidRPr="00930157">
        <w:rPr>
          <w:rFonts w:ascii="Times New Roman" w:hAnsi="Times New Roman" w:cs="Times New Roman"/>
        </w:rPr>
        <w:t xml:space="preserve"> as the causative agent. Historically, it is named the “great imitator and mimicker.”  due to its ability to present a wide array of clinical manifestations</w:t>
      </w:r>
      <w:r w:rsidR="00FF0476" w:rsidRPr="00930157">
        <w:rPr>
          <w:rFonts w:ascii="Times New Roman" w:hAnsi="Times New Roman" w:cs="Times New Roman"/>
        </w:rPr>
        <w:t>.</w:t>
      </w:r>
      <w:r w:rsidR="00FF0476" w:rsidRPr="00930157">
        <w:rPr>
          <w:rFonts w:ascii="Times New Roman" w:hAnsi="Times New Roman" w:cs="Times New Roman"/>
          <w:vertAlign w:val="superscript"/>
        </w:rPr>
        <w:t>12,13</w:t>
      </w:r>
      <w:r w:rsidR="00FF0476" w:rsidRPr="00930157">
        <w:rPr>
          <w:rFonts w:ascii="Times New Roman" w:hAnsi="Times New Roman" w:cs="Times New Roman"/>
        </w:rPr>
        <w:t xml:space="preserve"> I</w:t>
      </w:r>
      <w:r w:rsidRPr="00930157">
        <w:rPr>
          <w:rFonts w:ascii="Times New Roman" w:hAnsi="Times New Roman" w:cs="Times New Roman"/>
        </w:rPr>
        <w:t xml:space="preserve">t </w:t>
      </w:r>
      <w:r w:rsidR="00FF0476" w:rsidRPr="00930157">
        <w:rPr>
          <w:rFonts w:ascii="Times New Roman" w:hAnsi="Times New Roman" w:cs="Times New Roman"/>
        </w:rPr>
        <w:t>is a historical disease, having been first described since the Renaissance times.</w:t>
      </w:r>
      <w:r w:rsidR="00FF0476" w:rsidRPr="00930157">
        <w:rPr>
          <w:rFonts w:ascii="Times New Roman" w:hAnsi="Times New Roman" w:cs="Times New Roman"/>
          <w:vertAlign w:val="superscript"/>
        </w:rPr>
        <w:t>12</w:t>
      </w:r>
      <w:r w:rsidRPr="00930157">
        <w:rPr>
          <w:rFonts w:ascii="Times New Roman" w:hAnsi="Times New Roman" w:cs="Times New Roman"/>
        </w:rPr>
        <w:t xml:space="preserve"> The </w:t>
      </w:r>
      <w:r w:rsidR="00FF0476" w:rsidRPr="00930157">
        <w:rPr>
          <w:rFonts w:ascii="Times New Roman" w:hAnsi="Times New Roman" w:cs="Times New Roman"/>
        </w:rPr>
        <w:t>disease can affect almost all the organs and may last for several years; progressing through four phases, namely primary, secondary, latent, and tertiary stages.</w:t>
      </w:r>
      <w:r w:rsidR="00FF0476" w:rsidRPr="00930157">
        <w:rPr>
          <w:rFonts w:ascii="Times New Roman" w:hAnsi="Times New Roman" w:cs="Times New Roman"/>
          <w:vertAlign w:val="superscript"/>
        </w:rPr>
        <w:t>13</w:t>
      </w:r>
      <w:r w:rsidR="00173968">
        <w:rPr>
          <w:rFonts w:ascii="Times New Roman" w:hAnsi="Times New Roman" w:cs="Times New Roman"/>
          <w:vertAlign w:val="superscript"/>
        </w:rPr>
        <w:t xml:space="preserve">  </w:t>
      </w:r>
      <w:r w:rsidR="00173968" w:rsidRPr="00173968">
        <w:rPr>
          <w:rFonts w:ascii="Times New Roman" w:hAnsi="Times New Roman" w:cs="Times New Roman"/>
        </w:rPr>
        <w:t xml:space="preserve">The </w:t>
      </w:r>
      <w:r w:rsidR="00173968">
        <w:rPr>
          <w:rFonts w:ascii="Times New Roman" w:hAnsi="Times New Roman" w:cs="Times New Roman"/>
        </w:rPr>
        <w:t>causal agent of syphilis has an uncanny</w:t>
      </w:r>
      <w:r w:rsidR="00173968" w:rsidRPr="00173968">
        <w:rPr>
          <w:rFonts w:ascii="Times New Roman" w:hAnsi="Times New Roman" w:cs="Times New Roman"/>
        </w:rPr>
        <w:t xml:space="preserve"> ability to </w:t>
      </w:r>
      <w:r w:rsidR="00173968">
        <w:rPr>
          <w:rFonts w:ascii="Times New Roman" w:hAnsi="Times New Roman" w:cs="Times New Roman"/>
        </w:rPr>
        <w:t>overcome</w:t>
      </w:r>
      <w:r w:rsidR="00173968" w:rsidRPr="00173968">
        <w:rPr>
          <w:rFonts w:ascii="Times New Roman" w:hAnsi="Times New Roman" w:cs="Times New Roman"/>
        </w:rPr>
        <w:t xml:space="preserve"> the immune system </w:t>
      </w:r>
      <w:r w:rsidR="00173968">
        <w:rPr>
          <w:rFonts w:ascii="Times New Roman" w:hAnsi="Times New Roman" w:cs="Times New Roman"/>
        </w:rPr>
        <w:t>through the deployment of</w:t>
      </w:r>
      <w:r w:rsidR="00173968" w:rsidRPr="00173968">
        <w:rPr>
          <w:rFonts w:ascii="Times New Roman" w:hAnsi="Times New Roman" w:cs="Times New Roman"/>
        </w:rPr>
        <w:t xml:space="preserve"> virulence factor</w:t>
      </w:r>
      <w:r w:rsidR="00173968">
        <w:rPr>
          <w:rFonts w:ascii="Times New Roman" w:hAnsi="Times New Roman" w:cs="Times New Roman"/>
        </w:rPr>
        <w:t>s and the invasion</w:t>
      </w:r>
      <w:r w:rsidR="00173968" w:rsidRPr="00173968">
        <w:rPr>
          <w:rFonts w:ascii="Times New Roman" w:hAnsi="Times New Roman" w:cs="Times New Roman"/>
        </w:rPr>
        <w:t xml:space="preserve"> </w:t>
      </w:r>
      <w:r w:rsidR="00173968">
        <w:rPr>
          <w:rFonts w:ascii="Times New Roman" w:hAnsi="Times New Roman" w:cs="Times New Roman"/>
        </w:rPr>
        <w:t>anatomically protected</w:t>
      </w:r>
      <w:r w:rsidR="00173968" w:rsidRPr="00173968">
        <w:rPr>
          <w:rFonts w:ascii="Times New Roman" w:hAnsi="Times New Roman" w:cs="Times New Roman"/>
        </w:rPr>
        <w:t xml:space="preserve"> sites</w:t>
      </w:r>
      <w:r w:rsidR="00173968">
        <w:rPr>
          <w:rFonts w:ascii="Times New Roman" w:hAnsi="Times New Roman" w:cs="Times New Roman"/>
        </w:rPr>
        <w:t xml:space="preserve"> which facilitates its</w:t>
      </w:r>
      <w:r w:rsidR="00173968" w:rsidRPr="00173968">
        <w:rPr>
          <w:rFonts w:ascii="Times New Roman" w:hAnsi="Times New Roman" w:cs="Times New Roman"/>
        </w:rPr>
        <w:t xml:space="preserve"> </w:t>
      </w:r>
      <w:r w:rsidR="00173968">
        <w:rPr>
          <w:rFonts w:ascii="Times New Roman" w:hAnsi="Times New Roman" w:cs="Times New Roman"/>
        </w:rPr>
        <w:t>tenacity and chronic presence</w:t>
      </w:r>
      <w:r w:rsidR="00173968" w:rsidRPr="00173968">
        <w:rPr>
          <w:rFonts w:ascii="Times New Roman" w:hAnsi="Times New Roman" w:cs="Times New Roman"/>
        </w:rPr>
        <w:t xml:space="preserve"> in untreated</w:t>
      </w:r>
      <w:r w:rsidR="00173968">
        <w:rPr>
          <w:rFonts w:ascii="Times New Roman" w:hAnsi="Times New Roman" w:cs="Times New Roman"/>
        </w:rPr>
        <w:t xml:space="preserve"> poorly treated</w:t>
      </w:r>
      <w:r w:rsidR="00173968" w:rsidRPr="00173968">
        <w:rPr>
          <w:rFonts w:ascii="Times New Roman" w:hAnsi="Times New Roman" w:cs="Times New Roman"/>
        </w:rPr>
        <w:t xml:space="preserve"> host</w:t>
      </w:r>
      <w:r w:rsidR="00173968">
        <w:rPr>
          <w:rFonts w:ascii="Times New Roman" w:hAnsi="Times New Roman" w:cs="Times New Roman"/>
        </w:rPr>
        <w:t>s</w:t>
      </w:r>
      <w:r w:rsidR="00173968" w:rsidRPr="00173968">
        <w:rPr>
          <w:rFonts w:ascii="Times New Roman" w:hAnsi="Times New Roman" w:cs="Times New Roman"/>
        </w:rPr>
        <w:t>.</w:t>
      </w:r>
      <w:r w:rsidR="00CF2336">
        <w:rPr>
          <w:rFonts w:ascii="Times New Roman" w:hAnsi="Times New Roman" w:cs="Times New Roman"/>
          <w:vertAlign w:val="superscript"/>
        </w:rPr>
        <w:t>14</w:t>
      </w:r>
      <w:r w:rsidR="00173968" w:rsidRPr="00173968">
        <w:rPr>
          <w:rFonts w:ascii="Times New Roman" w:hAnsi="Times New Roman" w:cs="Times New Roman"/>
        </w:rPr>
        <w:t> </w:t>
      </w:r>
      <w:r w:rsidR="009E405B">
        <w:rPr>
          <w:rFonts w:ascii="Times New Roman" w:hAnsi="Times New Roman" w:cs="Times New Roman"/>
        </w:rPr>
        <w:t xml:space="preserve"> </w:t>
      </w:r>
      <w:r w:rsidR="00CF2336" w:rsidRPr="00CF2336">
        <w:rPr>
          <w:rFonts w:ascii="Times New Roman" w:hAnsi="Times New Roman" w:cs="Times New Roman"/>
        </w:rPr>
        <w:t xml:space="preserve">The World Health Organization </w:t>
      </w:r>
      <w:r w:rsidR="00CF2336">
        <w:rPr>
          <w:rFonts w:ascii="Times New Roman" w:hAnsi="Times New Roman" w:cs="Times New Roman"/>
        </w:rPr>
        <w:t xml:space="preserve">posits the number of </w:t>
      </w:r>
      <w:r w:rsidR="00CF2336" w:rsidRPr="00CF2336">
        <w:rPr>
          <w:rFonts w:ascii="Times New Roman" w:hAnsi="Times New Roman" w:cs="Times New Roman"/>
        </w:rPr>
        <w:t xml:space="preserve">new cases of syphilis in adults </w:t>
      </w:r>
      <w:r w:rsidR="00CF2336">
        <w:rPr>
          <w:rFonts w:ascii="Times New Roman" w:hAnsi="Times New Roman" w:cs="Times New Roman"/>
        </w:rPr>
        <w:t xml:space="preserve">at about </w:t>
      </w:r>
      <w:r w:rsidR="00CF2336" w:rsidRPr="00CF2336">
        <w:rPr>
          <w:rFonts w:ascii="Times New Roman" w:hAnsi="Times New Roman" w:cs="Times New Roman"/>
        </w:rPr>
        <w:t xml:space="preserve">8 million </w:t>
      </w:r>
      <w:r w:rsidR="00CF2336">
        <w:rPr>
          <w:rFonts w:ascii="Times New Roman" w:hAnsi="Times New Roman" w:cs="Times New Roman"/>
        </w:rPr>
        <w:t xml:space="preserve">, while </w:t>
      </w:r>
      <w:r w:rsidR="005904A5">
        <w:rPr>
          <w:rFonts w:ascii="Times New Roman" w:hAnsi="Times New Roman" w:cs="Times New Roman"/>
        </w:rPr>
        <w:t xml:space="preserve">there were </w:t>
      </w:r>
      <w:r w:rsidR="00CF2336">
        <w:rPr>
          <w:rFonts w:ascii="Times New Roman" w:hAnsi="Times New Roman" w:cs="Times New Roman"/>
        </w:rPr>
        <w:t>around</w:t>
      </w:r>
      <w:r w:rsidR="00CF2336" w:rsidRPr="00CF2336">
        <w:rPr>
          <w:rFonts w:ascii="Times New Roman" w:hAnsi="Times New Roman" w:cs="Times New Roman"/>
        </w:rPr>
        <w:t xml:space="preserve"> 700 000 new cases of congenital syphilis </w:t>
      </w:r>
      <w:r w:rsidR="00CF2336">
        <w:rPr>
          <w:rFonts w:ascii="Times New Roman" w:hAnsi="Times New Roman" w:cs="Times New Roman"/>
        </w:rPr>
        <w:t>globally</w:t>
      </w:r>
      <w:r w:rsidR="00CF2336" w:rsidRPr="00CF2336">
        <w:rPr>
          <w:rFonts w:ascii="Times New Roman" w:hAnsi="Times New Roman" w:cs="Times New Roman"/>
        </w:rPr>
        <w:t xml:space="preserve"> in 2022</w:t>
      </w:r>
      <w:r w:rsidR="00CF2336">
        <w:rPr>
          <w:rFonts w:ascii="Times New Roman" w:hAnsi="Times New Roman" w:cs="Times New Roman"/>
        </w:rPr>
        <w:t xml:space="preserve">, emphasizing the importance of enhanced efforts to </w:t>
      </w:r>
      <w:r w:rsidR="00CF2336" w:rsidRPr="00CF2336">
        <w:rPr>
          <w:rFonts w:ascii="Times New Roman" w:hAnsi="Times New Roman" w:cs="Times New Roman"/>
        </w:rPr>
        <w:t xml:space="preserve">curb </w:t>
      </w:r>
      <w:r w:rsidR="00CF2336">
        <w:rPr>
          <w:rFonts w:ascii="Times New Roman" w:hAnsi="Times New Roman" w:cs="Times New Roman"/>
        </w:rPr>
        <w:t>the menace of the infection.</w:t>
      </w:r>
      <w:r w:rsidR="009E405B">
        <w:rPr>
          <w:rFonts w:ascii="Times New Roman" w:hAnsi="Times New Roman" w:cs="Times New Roman"/>
          <w:vertAlign w:val="superscript"/>
        </w:rPr>
        <w:t>14,15, 16</w:t>
      </w:r>
      <w:r w:rsidR="00CF2336" w:rsidRPr="00CF2336">
        <w:rPr>
          <w:rFonts w:ascii="Times New Roman" w:hAnsi="Times New Roman" w:cs="Times New Roman"/>
        </w:rPr>
        <w:t xml:space="preserve"> </w:t>
      </w:r>
    </w:p>
    <w:p w14:paraId="5C4E080E" w14:textId="5A3EE044" w:rsidR="009E405B" w:rsidRPr="00B64097" w:rsidRDefault="009E405B" w:rsidP="009E405B">
      <w:pPr>
        <w:jc w:val="both"/>
        <w:rPr>
          <w:rFonts w:ascii="Times New Roman" w:hAnsi="Times New Roman" w:cs="Times New Roman"/>
        </w:rPr>
      </w:pPr>
      <w:r>
        <w:rPr>
          <w:rFonts w:ascii="Times New Roman" w:hAnsi="Times New Roman" w:cs="Times New Roman"/>
        </w:rPr>
        <w:lastRenderedPageBreak/>
        <w:t xml:space="preserve">The importance of PMSTs is underscored by the </w:t>
      </w:r>
      <w:r w:rsidR="00775545">
        <w:rPr>
          <w:rFonts w:ascii="Times New Roman" w:hAnsi="Times New Roman" w:cs="Times New Roman"/>
        </w:rPr>
        <w:t>fact the many jurisdictions particularly in</w:t>
      </w:r>
      <w:r w:rsidR="00775545" w:rsidRPr="00775545">
        <w:rPr>
          <w:rFonts w:ascii="Times New Roman" w:hAnsi="Times New Roman" w:cs="Times New Roman"/>
        </w:rPr>
        <w:t xml:space="preserve"> Mediterranean and Islamic countries, </w:t>
      </w:r>
      <w:r w:rsidR="00775545">
        <w:rPr>
          <w:rFonts w:ascii="Times New Roman" w:hAnsi="Times New Roman" w:cs="Times New Roman"/>
        </w:rPr>
        <w:t>including</w:t>
      </w:r>
      <w:r w:rsidR="00775545" w:rsidRPr="00775545">
        <w:rPr>
          <w:rFonts w:ascii="Times New Roman" w:hAnsi="Times New Roman" w:cs="Times New Roman"/>
        </w:rPr>
        <w:t xml:space="preserve"> Cyprus, Saudi Arabia, Iran, Bahrain, United Arab Emirates, Palestine, Jordan, and Qatar, </w:t>
      </w:r>
      <w:r w:rsidR="00775545">
        <w:rPr>
          <w:rFonts w:ascii="Times New Roman" w:hAnsi="Times New Roman" w:cs="Times New Roman"/>
        </w:rPr>
        <w:t xml:space="preserve">have laws </w:t>
      </w:r>
      <w:r w:rsidR="00013977">
        <w:rPr>
          <w:rFonts w:ascii="Times New Roman" w:hAnsi="Times New Roman" w:cs="Times New Roman"/>
        </w:rPr>
        <w:t xml:space="preserve">in place </w:t>
      </w:r>
      <w:r w:rsidR="00775545">
        <w:rPr>
          <w:rFonts w:ascii="Times New Roman" w:hAnsi="Times New Roman" w:cs="Times New Roman"/>
        </w:rPr>
        <w:t>compel</w:t>
      </w:r>
      <w:r w:rsidR="00864232">
        <w:rPr>
          <w:rFonts w:ascii="Times New Roman" w:hAnsi="Times New Roman" w:cs="Times New Roman"/>
        </w:rPr>
        <w:t>ling</w:t>
      </w:r>
      <w:r w:rsidR="00775545">
        <w:rPr>
          <w:rFonts w:ascii="Times New Roman" w:hAnsi="Times New Roman" w:cs="Times New Roman"/>
        </w:rPr>
        <w:t xml:space="preserve"> </w:t>
      </w:r>
      <w:r w:rsidR="00864232">
        <w:rPr>
          <w:rFonts w:ascii="Times New Roman" w:hAnsi="Times New Roman" w:cs="Times New Roman"/>
        </w:rPr>
        <w:t>persons intending to get married to conduct</w:t>
      </w:r>
      <w:r w:rsidR="00775545" w:rsidRPr="00775545">
        <w:rPr>
          <w:rFonts w:ascii="Times New Roman" w:hAnsi="Times New Roman" w:cs="Times New Roman"/>
        </w:rPr>
        <w:t xml:space="preserve"> premarital screening </w:t>
      </w:r>
      <w:r w:rsidR="00864232">
        <w:rPr>
          <w:rFonts w:ascii="Times New Roman" w:hAnsi="Times New Roman" w:cs="Times New Roman"/>
        </w:rPr>
        <w:t>tests.</w:t>
      </w:r>
      <w:r w:rsidR="005904A5">
        <w:rPr>
          <w:rFonts w:ascii="Times New Roman" w:hAnsi="Times New Roman" w:cs="Times New Roman"/>
          <w:vertAlign w:val="superscript"/>
        </w:rPr>
        <w:t>17</w:t>
      </w:r>
      <w:r w:rsidR="00775545" w:rsidRPr="00775545">
        <w:rPr>
          <w:rFonts w:ascii="Times New Roman" w:hAnsi="Times New Roman" w:cs="Times New Roman"/>
        </w:rPr>
        <w:t xml:space="preserve"> </w:t>
      </w:r>
      <w:r w:rsidR="00864232">
        <w:rPr>
          <w:rFonts w:ascii="Times New Roman" w:hAnsi="Times New Roman" w:cs="Times New Roman"/>
        </w:rPr>
        <w:t>At least on state in Nigeria has enacted such law on mandatory PMSTs.</w:t>
      </w:r>
      <w:r w:rsidR="00013977">
        <w:rPr>
          <w:rFonts w:ascii="Times New Roman" w:hAnsi="Times New Roman" w:cs="Times New Roman"/>
          <w:vertAlign w:val="superscript"/>
        </w:rPr>
        <w:t>1</w:t>
      </w:r>
      <w:r w:rsidR="005904A5">
        <w:rPr>
          <w:rFonts w:ascii="Times New Roman" w:hAnsi="Times New Roman" w:cs="Times New Roman"/>
          <w:vertAlign w:val="superscript"/>
        </w:rPr>
        <w:t>8</w:t>
      </w:r>
      <w:r w:rsidR="00B64097">
        <w:rPr>
          <w:rFonts w:ascii="Times New Roman" w:hAnsi="Times New Roman" w:cs="Times New Roman"/>
        </w:rPr>
        <w:t xml:space="preserve"> The study is thus focused </w:t>
      </w:r>
      <w:r w:rsidR="00A80982">
        <w:rPr>
          <w:rFonts w:ascii="Times New Roman" w:hAnsi="Times New Roman" w:cs="Times New Roman"/>
        </w:rPr>
        <w:t>o</w:t>
      </w:r>
      <w:r w:rsidR="00B64097">
        <w:rPr>
          <w:rFonts w:ascii="Times New Roman" w:hAnsi="Times New Roman" w:cs="Times New Roman"/>
        </w:rPr>
        <w:t>n evaluating the impacts of premarital screening tests in Port Harcourt, Nigeria.</w:t>
      </w:r>
      <w:r w:rsidR="00CD5E93">
        <w:rPr>
          <w:rFonts w:ascii="Times New Roman" w:hAnsi="Times New Roman" w:cs="Times New Roman"/>
        </w:rPr>
        <w:t xml:space="preserve"> It examined the prevalence of various genotypes, the compatibilities of the prospective marital unions and the prevalence and distribution of human immunodeficiency virus and syphilis amongst persons preparing to tie the nuptial knots.</w:t>
      </w:r>
    </w:p>
    <w:p w14:paraId="5EBACA1E" w14:textId="77777777" w:rsidR="00AE1899" w:rsidRPr="00930157" w:rsidRDefault="00AE1899" w:rsidP="00AE1899">
      <w:pPr>
        <w:spacing w:after="0" w:line="276" w:lineRule="auto"/>
        <w:rPr>
          <w:rFonts w:ascii="Times New Roman" w:hAnsi="Times New Roman" w:cs="Times New Roman"/>
        </w:rPr>
      </w:pPr>
      <w:r w:rsidRPr="00930157">
        <w:rPr>
          <w:rFonts w:ascii="Times New Roman" w:hAnsi="Times New Roman" w:cs="Times New Roman"/>
        </w:rPr>
        <w:t>Material and Methods</w:t>
      </w:r>
    </w:p>
    <w:p w14:paraId="3EE8DC88" w14:textId="77777777" w:rsidR="00AE1899" w:rsidRPr="00930157" w:rsidRDefault="00AE1899" w:rsidP="003E0239">
      <w:pPr>
        <w:spacing w:after="0" w:line="276" w:lineRule="auto"/>
        <w:jc w:val="both"/>
        <w:rPr>
          <w:rFonts w:ascii="Times New Roman" w:hAnsi="Times New Roman" w:cs="Times New Roman"/>
        </w:rPr>
      </w:pPr>
      <w:r w:rsidRPr="00930157">
        <w:rPr>
          <w:rFonts w:ascii="Times New Roman" w:hAnsi="Times New Roman" w:cs="Times New Roman"/>
        </w:rPr>
        <w:t>Study design, setting and study subjects</w:t>
      </w:r>
    </w:p>
    <w:p w14:paraId="3A6608D0" w14:textId="35D3C033" w:rsidR="003E0239" w:rsidRDefault="00AE1899" w:rsidP="003E0239">
      <w:pPr>
        <w:spacing w:after="0" w:line="276" w:lineRule="auto"/>
        <w:jc w:val="both"/>
        <w:rPr>
          <w:rFonts w:ascii="Times New Roman" w:hAnsi="Times New Roman" w:cs="Times New Roman"/>
        </w:rPr>
      </w:pPr>
      <w:r w:rsidRPr="00930157">
        <w:rPr>
          <w:rFonts w:ascii="Times New Roman" w:hAnsi="Times New Roman" w:cs="Times New Roman"/>
        </w:rPr>
        <w:t>This is a retrospective</w:t>
      </w:r>
      <w:r>
        <w:rPr>
          <w:rFonts w:ascii="Times New Roman" w:hAnsi="Times New Roman" w:cs="Times New Roman"/>
        </w:rPr>
        <w:t>, descriptive</w:t>
      </w:r>
      <w:r w:rsidRPr="00930157">
        <w:rPr>
          <w:rFonts w:ascii="Times New Roman" w:hAnsi="Times New Roman" w:cs="Times New Roman"/>
        </w:rPr>
        <w:t xml:space="preserve"> </w:t>
      </w:r>
      <w:r>
        <w:rPr>
          <w:rFonts w:ascii="Times New Roman" w:hAnsi="Times New Roman" w:cs="Times New Roman"/>
        </w:rPr>
        <w:t>cross-sectional study involving the review of</w:t>
      </w:r>
      <w:r w:rsidRPr="00930157">
        <w:rPr>
          <w:rFonts w:ascii="Times New Roman" w:hAnsi="Times New Roman" w:cs="Times New Roman"/>
        </w:rPr>
        <w:t xml:space="preserve"> laboratory records of premarital screenings for couples </w:t>
      </w:r>
      <w:r>
        <w:rPr>
          <w:rFonts w:ascii="Times New Roman" w:hAnsi="Times New Roman" w:cs="Times New Roman"/>
        </w:rPr>
        <w:t xml:space="preserve">who </w:t>
      </w:r>
      <w:r w:rsidRPr="00930157">
        <w:rPr>
          <w:rFonts w:ascii="Times New Roman" w:hAnsi="Times New Roman" w:cs="Times New Roman"/>
        </w:rPr>
        <w:t>intend to get married.</w:t>
      </w:r>
      <w:r w:rsidR="003E0239" w:rsidRPr="003E0239">
        <w:rPr>
          <w:rFonts w:ascii="Times New Roman" w:hAnsi="Times New Roman" w:cs="Times New Roman"/>
        </w:rPr>
        <w:t xml:space="preserve"> </w:t>
      </w:r>
      <w:r w:rsidR="003E0239" w:rsidRPr="00930157">
        <w:rPr>
          <w:rFonts w:ascii="Times New Roman" w:hAnsi="Times New Roman" w:cs="Times New Roman"/>
        </w:rPr>
        <w:t xml:space="preserve">The </w:t>
      </w:r>
      <w:r w:rsidR="003E0239">
        <w:rPr>
          <w:rFonts w:ascii="Times New Roman" w:hAnsi="Times New Roman" w:cs="Times New Roman"/>
        </w:rPr>
        <w:t>laboratory investigations analyzed</w:t>
      </w:r>
      <w:r w:rsidR="003E0239" w:rsidRPr="00930157">
        <w:rPr>
          <w:rFonts w:ascii="Times New Roman" w:hAnsi="Times New Roman" w:cs="Times New Roman"/>
        </w:rPr>
        <w:t xml:space="preserve"> include </w:t>
      </w:r>
      <w:proofErr w:type="spellStart"/>
      <w:r w:rsidR="003E0239" w:rsidRPr="00930157">
        <w:rPr>
          <w:rFonts w:ascii="Times New Roman" w:hAnsi="Times New Roman" w:cs="Times New Roman"/>
        </w:rPr>
        <w:t>haemoglobin</w:t>
      </w:r>
      <w:proofErr w:type="spellEnd"/>
      <w:r w:rsidR="003E0239" w:rsidRPr="00930157">
        <w:rPr>
          <w:rFonts w:ascii="Times New Roman" w:hAnsi="Times New Roman" w:cs="Times New Roman"/>
        </w:rPr>
        <w:t xml:space="preserve"> genotype, human immunodeficiency virus   and syphilis test</w:t>
      </w:r>
      <w:r w:rsidR="003E0239">
        <w:rPr>
          <w:rFonts w:ascii="Times New Roman" w:hAnsi="Times New Roman" w:cs="Times New Roman"/>
        </w:rPr>
        <w:t>s of persons residing within Port Harcourt metropolis</w:t>
      </w:r>
      <w:r w:rsidR="003E0239" w:rsidRPr="00930157">
        <w:rPr>
          <w:rFonts w:ascii="Times New Roman" w:hAnsi="Times New Roman" w:cs="Times New Roman"/>
        </w:rPr>
        <w:t xml:space="preserve">; which were conducted at </w:t>
      </w:r>
      <w:proofErr w:type="spellStart"/>
      <w:r w:rsidR="003E0239" w:rsidRPr="00930157">
        <w:rPr>
          <w:rFonts w:ascii="Times New Roman" w:hAnsi="Times New Roman" w:cs="Times New Roman"/>
        </w:rPr>
        <w:t>Diagnostix</w:t>
      </w:r>
      <w:proofErr w:type="spellEnd"/>
      <w:r w:rsidR="003E0239" w:rsidRPr="00930157">
        <w:rPr>
          <w:rFonts w:ascii="Times New Roman" w:hAnsi="Times New Roman" w:cs="Times New Roman"/>
        </w:rPr>
        <w:t xml:space="preserve"> and </w:t>
      </w:r>
      <w:proofErr w:type="spellStart"/>
      <w:r w:rsidR="003E0239" w:rsidRPr="00930157">
        <w:rPr>
          <w:rFonts w:ascii="Times New Roman" w:hAnsi="Times New Roman" w:cs="Times New Roman"/>
        </w:rPr>
        <w:t>Scientifique</w:t>
      </w:r>
      <w:proofErr w:type="spellEnd"/>
      <w:r w:rsidR="003E0239" w:rsidRPr="00930157">
        <w:rPr>
          <w:rFonts w:ascii="Times New Roman" w:hAnsi="Times New Roman" w:cs="Times New Roman"/>
        </w:rPr>
        <w:t xml:space="preserve"> Laboratories Port Harcourt between January 2020 and December 2023</w:t>
      </w:r>
      <w:r w:rsidR="003E0239">
        <w:rPr>
          <w:rFonts w:ascii="Times New Roman" w:hAnsi="Times New Roman" w:cs="Times New Roman"/>
        </w:rPr>
        <w:t>. T</w:t>
      </w:r>
      <w:r w:rsidR="003E0239" w:rsidRPr="00930157">
        <w:rPr>
          <w:rFonts w:ascii="Times New Roman" w:hAnsi="Times New Roman" w:cs="Times New Roman"/>
        </w:rPr>
        <w:t>he</w:t>
      </w:r>
      <w:r w:rsidR="003E0239">
        <w:rPr>
          <w:rFonts w:ascii="Times New Roman" w:hAnsi="Times New Roman" w:cs="Times New Roman"/>
        </w:rPr>
        <w:t xml:space="preserve"> prospective </w:t>
      </w:r>
      <w:r w:rsidR="003E0239" w:rsidRPr="00930157">
        <w:rPr>
          <w:rFonts w:ascii="Times New Roman" w:hAnsi="Times New Roman" w:cs="Times New Roman"/>
        </w:rPr>
        <w:t xml:space="preserve">couples </w:t>
      </w:r>
      <w:r w:rsidR="003E0239">
        <w:rPr>
          <w:rFonts w:ascii="Times New Roman" w:hAnsi="Times New Roman" w:cs="Times New Roman"/>
        </w:rPr>
        <w:t xml:space="preserve">whose samples were analyzed came to the facility through </w:t>
      </w:r>
      <w:r w:rsidR="003E0239" w:rsidRPr="00930157">
        <w:rPr>
          <w:rFonts w:ascii="Times New Roman" w:hAnsi="Times New Roman" w:cs="Times New Roman"/>
        </w:rPr>
        <w:t xml:space="preserve">religious </w:t>
      </w:r>
      <w:r w:rsidR="003E0239">
        <w:rPr>
          <w:rFonts w:ascii="Times New Roman" w:hAnsi="Times New Roman" w:cs="Times New Roman"/>
        </w:rPr>
        <w:t>organizations,</w:t>
      </w:r>
      <w:r w:rsidR="003E0239" w:rsidRPr="00930157">
        <w:rPr>
          <w:rFonts w:ascii="Times New Roman" w:hAnsi="Times New Roman" w:cs="Times New Roman"/>
        </w:rPr>
        <w:t xml:space="preserve"> families </w:t>
      </w:r>
      <w:r w:rsidR="003E0239">
        <w:rPr>
          <w:rFonts w:ascii="Times New Roman" w:hAnsi="Times New Roman" w:cs="Times New Roman"/>
        </w:rPr>
        <w:t>or independent of any third party.</w:t>
      </w:r>
    </w:p>
    <w:p w14:paraId="03E550A5" w14:textId="1C18E274" w:rsidR="003E0239" w:rsidRPr="003E0239" w:rsidRDefault="003E0239" w:rsidP="003E0239">
      <w:pPr>
        <w:spacing w:after="0" w:line="276" w:lineRule="auto"/>
        <w:rPr>
          <w:rFonts w:ascii="Times New Roman" w:hAnsi="Times New Roman" w:cs="Times New Roman"/>
        </w:rPr>
      </w:pPr>
      <w:r w:rsidRPr="003E0239">
        <w:rPr>
          <w:rFonts w:ascii="Times New Roman" w:hAnsi="Times New Roman" w:cs="Times New Roman"/>
        </w:rPr>
        <w:t>Convenience sampling method was employed as</w:t>
      </w:r>
      <w:r>
        <w:rPr>
          <w:rFonts w:ascii="Times New Roman" w:hAnsi="Times New Roman" w:cs="Times New Roman"/>
        </w:rPr>
        <w:t xml:space="preserve"> </w:t>
      </w:r>
      <w:r w:rsidRPr="003E0239">
        <w:rPr>
          <w:rFonts w:ascii="Times New Roman" w:hAnsi="Times New Roman" w:cs="Times New Roman"/>
        </w:rPr>
        <w:t xml:space="preserve">patients’ data were obtained by reviewing </w:t>
      </w:r>
      <w:proofErr w:type="gramStart"/>
      <w:r w:rsidRPr="003E0239">
        <w:rPr>
          <w:rFonts w:ascii="Times New Roman" w:hAnsi="Times New Roman" w:cs="Times New Roman"/>
        </w:rPr>
        <w:t>their</w:t>
      </w:r>
      <w:proofErr w:type="gramEnd"/>
    </w:p>
    <w:p w14:paraId="1083A91B" w14:textId="7AF75368" w:rsidR="003E0239" w:rsidRPr="003E0239" w:rsidRDefault="003E0239" w:rsidP="003E0239">
      <w:pPr>
        <w:spacing w:after="0" w:line="276" w:lineRule="auto"/>
        <w:rPr>
          <w:rFonts w:ascii="Times New Roman" w:hAnsi="Times New Roman" w:cs="Times New Roman"/>
        </w:rPr>
      </w:pPr>
      <w:r w:rsidRPr="003E0239">
        <w:rPr>
          <w:rFonts w:ascii="Times New Roman" w:hAnsi="Times New Roman" w:cs="Times New Roman"/>
        </w:rPr>
        <w:t>medical laboratory records. The outcomes of the</w:t>
      </w:r>
      <w:r>
        <w:rPr>
          <w:rFonts w:ascii="Times New Roman" w:hAnsi="Times New Roman" w:cs="Times New Roman"/>
        </w:rPr>
        <w:t xml:space="preserve"> </w:t>
      </w:r>
      <w:r w:rsidRPr="003E0239">
        <w:rPr>
          <w:rFonts w:ascii="Times New Roman" w:hAnsi="Times New Roman" w:cs="Times New Roman"/>
        </w:rPr>
        <w:t>laboratory tests of Syphilis tests and relevant</w:t>
      </w:r>
    </w:p>
    <w:p w14:paraId="3229CDF9" w14:textId="44D65989" w:rsidR="003E0239" w:rsidRPr="003E0239" w:rsidRDefault="003E0239" w:rsidP="003E0239">
      <w:pPr>
        <w:spacing w:after="0" w:line="276" w:lineRule="auto"/>
        <w:rPr>
          <w:rFonts w:ascii="Times New Roman" w:hAnsi="Times New Roman" w:cs="Times New Roman"/>
        </w:rPr>
      </w:pPr>
      <w:r w:rsidRPr="003E0239">
        <w:rPr>
          <w:rFonts w:ascii="Times New Roman" w:hAnsi="Times New Roman" w:cs="Times New Roman"/>
        </w:rPr>
        <w:t>socio-demographic data about the ages, genders</w:t>
      </w:r>
      <w:r>
        <w:rPr>
          <w:rFonts w:ascii="Times New Roman" w:hAnsi="Times New Roman" w:cs="Times New Roman"/>
        </w:rPr>
        <w:t xml:space="preserve"> </w:t>
      </w:r>
      <w:r w:rsidRPr="003E0239">
        <w:rPr>
          <w:rFonts w:ascii="Times New Roman" w:hAnsi="Times New Roman" w:cs="Times New Roman"/>
        </w:rPr>
        <w:t>and areas of residence were extracted, coded</w:t>
      </w:r>
    </w:p>
    <w:p w14:paraId="2576753D" w14:textId="6E35AC1E" w:rsidR="003E0239" w:rsidRDefault="003E0239" w:rsidP="003E0239">
      <w:pPr>
        <w:spacing w:after="0" w:line="276" w:lineRule="auto"/>
        <w:rPr>
          <w:rFonts w:ascii="Times New Roman" w:hAnsi="Times New Roman" w:cs="Times New Roman"/>
        </w:rPr>
      </w:pPr>
      <w:r w:rsidRPr="003E0239">
        <w:rPr>
          <w:rFonts w:ascii="Times New Roman" w:hAnsi="Times New Roman" w:cs="Times New Roman"/>
        </w:rPr>
        <w:t>and anonymously analyzed</w:t>
      </w:r>
      <w:r>
        <w:rPr>
          <w:rFonts w:ascii="Times New Roman" w:hAnsi="Times New Roman" w:cs="Times New Roman"/>
        </w:rPr>
        <w:t>.</w:t>
      </w:r>
    </w:p>
    <w:p w14:paraId="28D0A9C2" w14:textId="045D3D5E" w:rsidR="00AE1899" w:rsidRDefault="00AE1899" w:rsidP="00C60C73">
      <w:pPr>
        <w:spacing w:after="0" w:line="276" w:lineRule="auto"/>
        <w:jc w:val="both"/>
        <w:rPr>
          <w:rFonts w:ascii="Times New Roman" w:hAnsi="Times New Roman" w:cs="Times New Roman"/>
        </w:rPr>
      </w:pPr>
      <w:r w:rsidRPr="00930157">
        <w:rPr>
          <w:rFonts w:ascii="Times New Roman" w:hAnsi="Times New Roman" w:cs="Times New Roman"/>
        </w:rPr>
        <w:t xml:space="preserve"> </w:t>
      </w:r>
    </w:p>
    <w:p w14:paraId="46E35EEA" w14:textId="2B7D27B9" w:rsidR="00C646B3" w:rsidRDefault="00AE1899" w:rsidP="00AE1899">
      <w:pPr>
        <w:spacing w:after="0" w:line="240" w:lineRule="auto"/>
        <w:jc w:val="both"/>
        <w:rPr>
          <w:rFonts w:ascii="Times New Roman" w:hAnsi="Times New Roman" w:cs="Times New Roman"/>
          <w:b/>
          <w:bCs/>
        </w:rPr>
      </w:pPr>
      <w:r>
        <w:rPr>
          <w:rFonts w:ascii="Times New Roman" w:hAnsi="Times New Roman" w:cs="Times New Roman"/>
          <w:b/>
          <w:bCs/>
        </w:rPr>
        <w:t xml:space="preserve">Blood </w:t>
      </w:r>
      <w:proofErr w:type="spellStart"/>
      <w:r w:rsidR="00C646B3" w:rsidRPr="00F64606">
        <w:rPr>
          <w:rFonts w:ascii="Times New Roman" w:hAnsi="Times New Roman" w:cs="Times New Roman"/>
          <w:b/>
          <w:bCs/>
        </w:rPr>
        <w:t>Haemoglobin</w:t>
      </w:r>
      <w:proofErr w:type="spellEnd"/>
      <w:r w:rsidR="00C646B3" w:rsidRPr="00F64606">
        <w:rPr>
          <w:rFonts w:ascii="Times New Roman" w:hAnsi="Times New Roman" w:cs="Times New Roman"/>
          <w:b/>
          <w:bCs/>
        </w:rPr>
        <w:t xml:space="preserve"> Genotype</w:t>
      </w:r>
      <w:r>
        <w:rPr>
          <w:rFonts w:ascii="Times New Roman" w:hAnsi="Times New Roman" w:cs="Times New Roman"/>
          <w:b/>
          <w:bCs/>
        </w:rPr>
        <w:t xml:space="preserve"> Test</w:t>
      </w:r>
    </w:p>
    <w:p w14:paraId="1FC733A5" w14:textId="5D11AFCE" w:rsidR="00AE1899" w:rsidRDefault="007B4586" w:rsidP="00AE1899">
      <w:pPr>
        <w:spacing w:after="0" w:line="240" w:lineRule="auto"/>
        <w:jc w:val="both"/>
        <w:rPr>
          <w:rFonts w:ascii="Times New Roman" w:hAnsi="Times New Roman" w:cs="Times New Roman"/>
        </w:rPr>
      </w:pPr>
      <w:r>
        <w:rPr>
          <w:rFonts w:ascii="Times New Roman" w:hAnsi="Times New Roman" w:cs="Times New Roman"/>
        </w:rPr>
        <w:t xml:space="preserve">The </w:t>
      </w:r>
      <w:proofErr w:type="spellStart"/>
      <w:r w:rsidR="00D65161" w:rsidRPr="007B4586">
        <w:rPr>
          <w:rFonts w:ascii="Times New Roman" w:hAnsi="Times New Roman" w:cs="Times New Roman"/>
        </w:rPr>
        <w:t>haemoglobin</w:t>
      </w:r>
      <w:proofErr w:type="spellEnd"/>
      <w:r w:rsidR="00D65161" w:rsidRPr="007B4586">
        <w:rPr>
          <w:rFonts w:ascii="Times New Roman" w:hAnsi="Times New Roman" w:cs="Times New Roman"/>
        </w:rPr>
        <w:t xml:space="preserve"> genotype</w:t>
      </w:r>
      <w:r>
        <w:rPr>
          <w:rFonts w:ascii="Times New Roman" w:hAnsi="Times New Roman" w:cs="Times New Roman"/>
        </w:rPr>
        <w:t xml:space="preserve"> was determined</w:t>
      </w:r>
      <w:r w:rsidR="003E0239">
        <w:rPr>
          <w:rFonts w:ascii="Times New Roman" w:hAnsi="Times New Roman" w:cs="Times New Roman"/>
        </w:rPr>
        <w:t xml:space="preserve"> by</w:t>
      </w:r>
      <w:r>
        <w:rPr>
          <w:rFonts w:ascii="Times New Roman" w:hAnsi="Times New Roman" w:cs="Times New Roman"/>
        </w:rPr>
        <w:t xml:space="preserve"> electrophoretic</w:t>
      </w:r>
      <w:r w:rsidR="003E0239">
        <w:rPr>
          <w:rFonts w:ascii="Times New Roman" w:hAnsi="Times New Roman" w:cs="Times New Roman"/>
        </w:rPr>
        <w:t xml:space="preserve"> technique</w:t>
      </w:r>
      <w:r>
        <w:rPr>
          <w:rFonts w:ascii="Times New Roman" w:hAnsi="Times New Roman" w:cs="Times New Roman"/>
        </w:rPr>
        <w:t xml:space="preserve">, using the </w:t>
      </w:r>
      <w:r w:rsidR="00D65161" w:rsidRPr="007B4586">
        <w:rPr>
          <w:rFonts w:ascii="Times New Roman" w:hAnsi="Times New Roman" w:cs="Times New Roman"/>
        </w:rPr>
        <w:t>cellulose acetate electrophoresis techniqu</w:t>
      </w:r>
      <w:r>
        <w:rPr>
          <w:rFonts w:ascii="Times New Roman" w:hAnsi="Times New Roman" w:cs="Times New Roman"/>
        </w:rPr>
        <w:t>e, as contained in the laboratory standard operating procedure, (SOP)</w:t>
      </w:r>
      <w:r w:rsidR="0097705D">
        <w:rPr>
          <w:rFonts w:ascii="Times New Roman" w:hAnsi="Times New Roman" w:cs="Times New Roman"/>
        </w:rPr>
        <w:t>. The samples for analysis include the venous blood of the subjects and control samples for Hb</w:t>
      </w:r>
      <w:r w:rsidR="006317B0">
        <w:rPr>
          <w:rFonts w:ascii="Times New Roman" w:hAnsi="Times New Roman" w:cs="Times New Roman"/>
        </w:rPr>
        <w:t xml:space="preserve"> </w:t>
      </w:r>
      <w:r w:rsidR="0097705D">
        <w:rPr>
          <w:rFonts w:ascii="Times New Roman" w:hAnsi="Times New Roman" w:cs="Times New Roman"/>
        </w:rPr>
        <w:t>AA</w:t>
      </w:r>
      <w:r>
        <w:rPr>
          <w:rFonts w:ascii="Times New Roman" w:hAnsi="Times New Roman" w:cs="Times New Roman"/>
        </w:rPr>
        <w:t xml:space="preserve"> </w:t>
      </w:r>
      <w:r w:rsidR="0097705D">
        <w:rPr>
          <w:rFonts w:ascii="Times New Roman" w:hAnsi="Times New Roman" w:cs="Times New Roman"/>
        </w:rPr>
        <w:t>Hb</w:t>
      </w:r>
      <w:r w:rsidR="006317B0">
        <w:rPr>
          <w:rFonts w:ascii="Times New Roman" w:hAnsi="Times New Roman" w:cs="Times New Roman"/>
        </w:rPr>
        <w:t xml:space="preserve"> </w:t>
      </w:r>
      <w:r w:rsidR="0097705D">
        <w:rPr>
          <w:rFonts w:ascii="Times New Roman" w:hAnsi="Times New Roman" w:cs="Times New Roman"/>
        </w:rPr>
        <w:t>AS and Hb</w:t>
      </w:r>
      <w:r w:rsidR="006317B0">
        <w:rPr>
          <w:rFonts w:ascii="Times New Roman" w:hAnsi="Times New Roman" w:cs="Times New Roman"/>
        </w:rPr>
        <w:t xml:space="preserve"> </w:t>
      </w:r>
      <w:r w:rsidR="0097705D">
        <w:rPr>
          <w:rFonts w:ascii="Times New Roman" w:hAnsi="Times New Roman" w:cs="Times New Roman"/>
        </w:rPr>
        <w:t xml:space="preserve">SS. </w:t>
      </w:r>
      <w:r>
        <w:rPr>
          <w:rFonts w:ascii="Times New Roman" w:hAnsi="Times New Roman" w:cs="Times New Roman"/>
        </w:rPr>
        <w:t xml:space="preserve">An applicator was used to apply </w:t>
      </w:r>
      <w:proofErr w:type="spellStart"/>
      <w:r>
        <w:rPr>
          <w:rFonts w:ascii="Times New Roman" w:hAnsi="Times New Roman" w:cs="Times New Roman"/>
        </w:rPr>
        <w:t>h</w:t>
      </w:r>
      <w:r w:rsidR="00D65161" w:rsidRPr="007B4586">
        <w:rPr>
          <w:rFonts w:ascii="Times New Roman" w:hAnsi="Times New Roman" w:cs="Times New Roman"/>
        </w:rPr>
        <w:t>aemolysate</w:t>
      </w:r>
      <w:proofErr w:type="spellEnd"/>
      <w:r w:rsidR="00D65161" w:rsidRPr="007B4586">
        <w:rPr>
          <w:rFonts w:ascii="Times New Roman" w:hAnsi="Times New Roman" w:cs="Times New Roman"/>
        </w:rPr>
        <w:t xml:space="preserve"> of </w:t>
      </w:r>
      <w:r w:rsidR="0097705D">
        <w:rPr>
          <w:rFonts w:ascii="Times New Roman" w:hAnsi="Times New Roman" w:cs="Times New Roman"/>
        </w:rPr>
        <w:t xml:space="preserve">the test and control </w:t>
      </w:r>
      <w:r w:rsidR="00D65161" w:rsidRPr="007B4586">
        <w:rPr>
          <w:rFonts w:ascii="Times New Roman" w:hAnsi="Times New Roman" w:cs="Times New Roman"/>
        </w:rPr>
        <w:t>blood</w:t>
      </w:r>
      <w:r w:rsidR="0097705D">
        <w:rPr>
          <w:rFonts w:ascii="Times New Roman" w:hAnsi="Times New Roman" w:cs="Times New Roman"/>
        </w:rPr>
        <w:t xml:space="preserve"> specimens</w:t>
      </w:r>
      <w:r w:rsidR="00D65161" w:rsidRPr="007B4586">
        <w:rPr>
          <w:rFonts w:ascii="Times New Roman" w:hAnsi="Times New Roman" w:cs="Times New Roman"/>
        </w:rPr>
        <w:t xml:space="preserve"> on cellulose acetate membrane and </w:t>
      </w:r>
      <w:r>
        <w:rPr>
          <w:rFonts w:ascii="Times New Roman" w:hAnsi="Times New Roman" w:cs="Times New Roman"/>
        </w:rPr>
        <w:t>placed</w:t>
      </w:r>
      <w:r w:rsidR="0097705D">
        <w:rPr>
          <w:rFonts w:ascii="Times New Roman" w:hAnsi="Times New Roman" w:cs="Times New Roman"/>
        </w:rPr>
        <w:t xml:space="preserve"> carefully</w:t>
      </w:r>
      <w:r>
        <w:rPr>
          <w:rFonts w:ascii="Times New Roman" w:hAnsi="Times New Roman" w:cs="Times New Roman"/>
        </w:rPr>
        <w:t xml:space="preserve"> on </w:t>
      </w:r>
      <w:r w:rsidR="00D65161" w:rsidRPr="007B4586">
        <w:rPr>
          <w:rFonts w:ascii="Times New Roman" w:hAnsi="Times New Roman" w:cs="Times New Roman"/>
        </w:rPr>
        <w:t>the electrophore</w:t>
      </w:r>
      <w:r>
        <w:rPr>
          <w:rFonts w:ascii="Times New Roman" w:hAnsi="Times New Roman" w:cs="Times New Roman"/>
        </w:rPr>
        <w:t>tic</w:t>
      </w:r>
      <w:r w:rsidR="00D65161" w:rsidRPr="007B4586">
        <w:rPr>
          <w:rFonts w:ascii="Times New Roman" w:hAnsi="Times New Roman" w:cs="Times New Roman"/>
        </w:rPr>
        <w:t xml:space="preserve"> tank containing Tris - EDTA - Borate buffer at pH 8.6. The electrophore</w:t>
      </w:r>
      <w:r>
        <w:rPr>
          <w:rFonts w:ascii="Times New Roman" w:hAnsi="Times New Roman" w:cs="Times New Roman"/>
        </w:rPr>
        <w:t xml:space="preserve">tic equipment </w:t>
      </w:r>
      <w:r w:rsidR="0097705D">
        <w:rPr>
          <w:rFonts w:ascii="Times New Roman" w:hAnsi="Times New Roman" w:cs="Times New Roman"/>
        </w:rPr>
        <w:t xml:space="preserve">was </w:t>
      </w:r>
      <w:r>
        <w:rPr>
          <w:rFonts w:ascii="Times New Roman" w:hAnsi="Times New Roman" w:cs="Times New Roman"/>
        </w:rPr>
        <w:t>plu</w:t>
      </w:r>
      <w:r w:rsidR="0097705D">
        <w:rPr>
          <w:rFonts w:ascii="Times New Roman" w:hAnsi="Times New Roman" w:cs="Times New Roman"/>
        </w:rPr>
        <w:t>g</w:t>
      </w:r>
      <w:r>
        <w:rPr>
          <w:rFonts w:ascii="Times New Roman" w:hAnsi="Times New Roman" w:cs="Times New Roman"/>
        </w:rPr>
        <w:t xml:space="preserve">ged to electricity and </w:t>
      </w:r>
      <w:r w:rsidR="00D65161" w:rsidRPr="007B4586">
        <w:rPr>
          <w:rFonts w:ascii="Times New Roman" w:hAnsi="Times New Roman" w:cs="Times New Roman"/>
        </w:rPr>
        <w:t xml:space="preserve">allowed to </w:t>
      </w:r>
      <w:r>
        <w:rPr>
          <w:rFonts w:ascii="Times New Roman" w:hAnsi="Times New Roman" w:cs="Times New Roman"/>
        </w:rPr>
        <w:t>process</w:t>
      </w:r>
      <w:r w:rsidR="00D65161" w:rsidRPr="007B4586">
        <w:rPr>
          <w:rFonts w:ascii="Times New Roman" w:hAnsi="Times New Roman" w:cs="Times New Roman"/>
        </w:rPr>
        <w:t xml:space="preserve"> for </w:t>
      </w:r>
      <w:r>
        <w:rPr>
          <w:rFonts w:ascii="Times New Roman" w:hAnsi="Times New Roman" w:cs="Times New Roman"/>
        </w:rPr>
        <w:t>about ten</w:t>
      </w:r>
      <w:r w:rsidR="00D65161" w:rsidRPr="007B4586">
        <w:rPr>
          <w:rFonts w:ascii="Times New Roman" w:hAnsi="Times New Roman" w:cs="Times New Roman"/>
        </w:rPr>
        <w:t xml:space="preserve"> minutes at an electromotive force (emf) of 160 V. The results were </w:t>
      </w:r>
      <w:r w:rsidR="0097705D">
        <w:rPr>
          <w:rFonts w:ascii="Times New Roman" w:hAnsi="Times New Roman" w:cs="Times New Roman"/>
        </w:rPr>
        <w:t>determined by examining the</w:t>
      </w:r>
      <w:r w:rsidR="00D65161" w:rsidRPr="007B4586">
        <w:rPr>
          <w:rFonts w:ascii="Times New Roman" w:hAnsi="Times New Roman" w:cs="Times New Roman"/>
        </w:rPr>
        <w:t xml:space="preserve"> </w:t>
      </w:r>
      <w:proofErr w:type="spellStart"/>
      <w:r w:rsidR="0097705D">
        <w:rPr>
          <w:rFonts w:ascii="Times New Roman" w:hAnsi="Times New Roman" w:cs="Times New Roman"/>
        </w:rPr>
        <w:t>h</w:t>
      </w:r>
      <w:r w:rsidR="00D65161" w:rsidRPr="007B4586">
        <w:rPr>
          <w:rFonts w:ascii="Times New Roman" w:hAnsi="Times New Roman" w:cs="Times New Roman"/>
        </w:rPr>
        <w:t>aemolysates</w:t>
      </w:r>
      <w:proofErr w:type="spellEnd"/>
      <w:r w:rsidR="00D65161" w:rsidRPr="007B4586">
        <w:rPr>
          <w:rFonts w:ascii="Times New Roman" w:hAnsi="Times New Roman" w:cs="Times New Roman"/>
        </w:rPr>
        <w:t xml:space="preserve"> </w:t>
      </w:r>
      <w:r w:rsidR="0097705D">
        <w:rPr>
          <w:rFonts w:ascii="Times New Roman" w:hAnsi="Times New Roman" w:cs="Times New Roman"/>
        </w:rPr>
        <w:t xml:space="preserve">and comparing with the </w:t>
      </w:r>
      <w:proofErr w:type="gramStart"/>
      <w:r w:rsidR="0097705D">
        <w:rPr>
          <w:rFonts w:ascii="Times New Roman" w:hAnsi="Times New Roman" w:cs="Times New Roman"/>
        </w:rPr>
        <w:t>controls.</w:t>
      </w:r>
      <w:r w:rsidR="00D65161" w:rsidRPr="007B4586">
        <w:rPr>
          <w:rFonts w:ascii="Times New Roman" w:hAnsi="Times New Roman" w:cs="Times New Roman"/>
        </w:rPr>
        <w:t>.</w:t>
      </w:r>
      <w:proofErr w:type="gramEnd"/>
    </w:p>
    <w:p w14:paraId="014D699A" w14:textId="77777777" w:rsidR="00F97BF8" w:rsidRPr="00AE1899" w:rsidRDefault="00F97BF8" w:rsidP="00F97BF8">
      <w:pPr>
        <w:spacing w:after="0" w:line="240" w:lineRule="auto"/>
        <w:jc w:val="both"/>
        <w:rPr>
          <w:rFonts w:ascii="Times New Roman" w:hAnsi="Times New Roman" w:cs="Times New Roman"/>
          <w:b/>
          <w:bCs/>
        </w:rPr>
      </w:pPr>
      <w:r w:rsidRPr="00AE1899">
        <w:rPr>
          <w:rFonts w:ascii="Times New Roman" w:hAnsi="Times New Roman" w:cs="Times New Roman"/>
          <w:b/>
          <w:bCs/>
        </w:rPr>
        <w:t>Laboratory Investigations for HIV 1 and 2</w:t>
      </w:r>
    </w:p>
    <w:p w14:paraId="11D8FC16" w14:textId="745BCA6D" w:rsidR="00F97BF8" w:rsidRPr="00930157" w:rsidRDefault="00F97BF8" w:rsidP="00F97BF8">
      <w:pPr>
        <w:spacing w:after="0" w:line="240" w:lineRule="auto"/>
        <w:jc w:val="both"/>
        <w:rPr>
          <w:rFonts w:ascii="Times New Roman" w:hAnsi="Times New Roman" w:cs="Times New Roman"/>
        </w:rPr>
      </w:pPr>
      <w:r w:rsidRPr="00930157">
        <w:rPr>
          <w:rFonts w:ascii="Times New Roman" w:hAnsi="Times New Roman" w:cs="Times New Roman"/>
        </w:rPr>
        <w:t xml:space="preserve">The serum samples </w:t>
      </w:r>
      <w:r w:rsidR="002054E0">
        <w:rPr>
          <w:rFonts w:ascii="Times New Roman" w:hAnsi="Times New Roman" w:cs="Times New Roman"/>
        </w:rPr>
        <w:t xml:space="preserve">of patients </w:t>
      </w:r>
      <w:r w:rsidRPr="00930157">
        <w:rPr>
          <w:rFonts w:ascii="Times New Roman" w:hAnsi="Times New Roman" w:cs="Times New Roman"/>
        </w:rPr>
        <w:t xml:space="preserve">were screened for HIV-1 and HIV-2 using Determine (Abbott Diagnostics Medical Company, Japan). Positive samples were retested with Uni-Gold (Trinity Biotech) or </w:t>
      </w:r>
      <w:proofErr w:type="spellStart"/>
      <w:r w:rsidRPr="00930157">
        <w:rPr>
          <w:rFonts w:ascii="Times New Roman" w:hAnsi="Times New Roman" w:cs="Times New Roman"/>
        </w:rPr>
        <w:t>Statpak</w:t>
      </w:r>
      <w:proofErr w:type="spellEnd"/>
      <w:r w:rsidRPr="00930157">
        <w:rPr>
          <w:rFonts w:ascii="Times New Roman" w:hAnsi="Times New Roman" w:cs="Times New Roman"/>
        </w:rPr>
        <w:t xml:space="preserve">   following the manufacturer's instructions.</w:t>
      </w:r>
    </w:p>
    <w:p w14:paraId="6D5EA5BC" w14:textId="4E478487" w:rsidR="00F97BF8" w:rsidRDefault="002054E0" w:rsidP="00AE1899">
      <w:pPr>
        <w:spacing w:after="0" w:line="240" w:lineRule="auto"/>
        <w:jc w:val="both"/>
        <w:rPr>
          <w:rFonts w:ascii="Times New Roman" w:hAnsi="Times New Roman" w:cs="Times New Roman"/>
          <w:b/>
          <w:bCs/>
        </w:rPr>
      </w:pPr>
      <w:r>
        <w:rPr>
          <w:rFonts w:ascii="Times New Roman" w:hAnsi="Times New Roman" w:cs="Times New Roman"/>
          <w:b/>
          <w:bCs/>
        </w:rPr>
        <w:t>Laboratory Investigations for Syphilis</w:t>
      </w:r>
    </w:p>
    <w:p w14:paraId="628F0EB8" w14:textId="4E2D12B4" w:rsidR="00F97BF8" w:rsidRPr="00F97BF8" w:rsidRDefault="00F97BF8" w:rsidP="00F97BF8">
      <w:pPr>
        <w:spacing w:after="0" w:line="240" w:lineRule="auto"/>
        <w:jc w:val="both"/>
        <w:rPr>
          <w:rFonts w:ascii="Times New Roman" w:hAnsi="Times New Roman" w:cs="Times New Roman"/>
        </w:rPr>
      </w:pPr>
      <w:r w:rsidRPr="00F97BF8">
        <w:rPr>
          <w:rFonts w:ascii="Times New Roman" w:hAnsi="Times New Roman" w:cs="Times New Roman"/>
        </w:rPr>
        <w:t>The sera of the patients were analyzed using SD</w:t>
      </w:r>
      <w:r>
        <w:rPr>
          <w:rFonts w:ascii="Times New Roman" w:hAnsi="Times New Roman" w:cs="Times New Roman"/>
        </w:rPr>
        <w:t xml:space="preserve"> </w:t>
      </w:r>
      <w:proofErr w:type="spellStart"/>
      <w:r w:rsidRPr="00F97BF8">
        <w:rPr>
          <w:rFonts w:ascii="Times New Roman" w:hAnsi="Times New Roman" w:cs="Times New Roman"/>
        </w:rPr>
        <w:t>Bioline</w:t>
      </w:r>
      <w:proofErr w:type="spellEnd"/>
      <w:r w:rsidRPr="00F97BF8">
        <w:rPr>
          <w:rFonts w:ascii="Times New Roman" w:hAnsi="Times New Roman" w:cs="Times New Roman"/>
        </w:rPr>
        <w:t xml:space="preserve"> syphilis 3.0 (Standard diagnostics, INC.</w:t>
      </w:r>
    </w:p>
    <w:p w14:paraId="705BA235" w14:textId="0071BB67" w:rsidR="00F97BF8" w:rsidRPr="00F97BF8" w:rsidRDefault="00F97BF8" w:rsidP="00F97BF8">
      <w:pPr>
        <w:spacing w:after="0" w:line="240" w:lineRule="auto"/>
        <w:jc w:val="both"/>
        <w:rPr>
          <w:rFonts w:ascii="Times New Roman" w:hAnsi="Times New Roman" w:cs="Times New Roman"/>
        </w:rPr>
      </w:pPr>
      <w:r w:rsidRPr="00F97BF8">
        <w:rPr>
          <w:rFonts w:ascii="Times New Roman" w:hAnsi="Times New Roman" w:cs="Times New Roman"/>
        </w:rPr>
        <w:t>Korea) which is a solid phase</w:t>
      </w:r>
      <w:r>
        <w:rPr>
          <w:rFonts w:ascii="Times New Roman" w:hAnsi="Times New Roman" w:cs="Times New Roman"/>
        </w:rPr>
        <w:t xml:space="preserve"> </w:t>
      </w:r>
      <w:r w:rsidRPr="00F97BF8">
        <w:rPr>
          <w:rFonts w:ascii="Times New Roman" w:hAnsi="Times New Roman" w:cs="Times New Roman"/>
        </w:rPr>
        <w:t>immunochromatographic assay used to</w:t>
      </w:r>
      <w:r>
        <w:rPr>
          <w:rFonts w:ascii="Times New Roman" w:hAnsi="Times New Roman" w:cs="Times New Roman"/>
        </w:rPr>
        <w:t xml:space="preserve"> </w:t>
      </w:r>
      <w:r w:rsidRPr="00F97BF8">
        <w:rPr>
          <w:rFonts w:ascii="Times New Roman" w:hAnsi="Times New Roman" w:cs="Times New Roman"/>
        </w:rPr>
        <w:t>qualitatively detect the antibodies of all isotypes</w:t>
      </w:r>
      <w:r>
        <w:rPr>
          <w:rFonts w:ascii="Times New Roman" w:hAnsi="Times New Roman" w:cs="Times New Roman"/>
        </w:rPr>
        <w:t xml:space="preserve"> </w:t>
      </w:r>
      <w:r w:rsidRPr="00F97BF8">
        <w:rPr>
          <w:rFonts w:ascii="Times New Roman" w:hAnsi="Times New Roman" w:cs="Times New Roman"/>
        </w:rPr>
        <w:t>[Immunoglobulin G (IgG), Immunoglobulin M</w:t>
      </w:r>
      <w:r>
        <w:rPr>
          <w:rFonts w:ascii="Times New Roman" w:hAnsi="Times New Roman" w:cs="Times New Roman"/>
        </w:rPr>
        <w:t xml:space="preserve"> </w:t>
      </w:r>
      <w:r w:rsidRPr="00F97BF8">
        <w:rPr>
          <w:rFonts w:ascii="Times New Roman" w:hAnsi="Times New Roman" w:cs="Times New Roman"/>
        </w:rPr>
        <w:t>(IgM), Immunoglobulin A (IgA)] against TP. It is</w:t>
      </w:r>
      <w:r>
        <w:rPr>
          <w:rFonts w:ascii="Times New Roman" w:hAnsi="Times New Roman" w:cs="Times New Roman"/>
        </w:rPr>
        <w:t xml:space="preserve"> </w:t>
      </w:r>
      <w:r w:rsidRPr="00F97BF8">
        <w:rPr>
          <w:rFonts w:ascii="Times New Roman" w:hAnsi="Times New Roman" w:cs="Times New Roman"/>
        </w:rPr>
        <w:t>pre-coated with recombinant T. pallidum,</w:t>
      </w:r>
      <w:r>
        <w:rPr>
          <w:rFonts w:ascii="Times New Roman" w:hAnsi="Times New Roman" w:cs="Times New Roman"/>
        </w:rPr>
        <w:t xml:space="preserve"> </w:t>
      </w:r>
      <w:r w:rsidRPr="00F97BF8">
        <w:rPr>
          <w:rFonts w:ascii="Times New Roman" w:hAnsi="Times New Roman" w:cs="Times New Roman"/>
        </w:rPr>
        <w:t>antigens which binds to any T. pallidum,</w:t>
      </w:r>
      <w:r>
        <w:rPr>
          <w:rFonts w:ascii="Times New Roman" w:hAnsi="Times New Roman" w:cs="Times New Roman"/>
        </w:rPr>
        <w:t xml:space="preserve"> </w:t>
      </w:r>
      <w:r w:rsidRPr="00F97BF8">
        <w:rPr>
          <w:rFonts w:ascii="Times New Roman" w:hAnsi="Times New Roman" w:cs="Times New Roman"/>
        </w:rPr>
        <w:t>antibodies, that may be present in the patient</w:t>
      </w:r>
      <w:r>
        <w:rPr>
          <w:rFonts w:ascii="Times New Roman" w:hAnsi="Times New Roman" w:cs="Times New Roman"/>
        </w:rPr>
        <w:t xml:space="preserve"> </w:t>
      </w:r>
      <w:r w:rsidRPr="00F97BF8">
        <w:rPr>
          <w:rFonts w:ascii="Times New Roman" w:hAnsi="Times New Roman" w:cs="Times New Roman"/>
        </w:rPr>
        <w:t>sample to produce a visible line. Whole blood,</w:t>
      </w:r>
      <w:r>
        <w:rPr>
          <w:rFonts w:ascii="Times New Roman" w:hAnsi="Times New Roman" w:cs="Times New Roman"/>
        </w:rPr>
        <w:t xml:space="preserve"> </w:t>
      </w:r>
      <w:r w:rsidRPr="00F97BF8">
        <w:rPr>
          <w:rFonts w:ascii="Times New Roman" w:hAnsi="Times New Roman" w:cs="Times New Roman"/>
        </w:rPr>
        <w:t>serum or plasma may be used for the analysis</w:t>
      </w:r>
      <w:r w:rsidR="002054E0">
        <w:rPr>
          <w:rFonts w:ascii="Times New Roman" w:hAnsi="Times New Roman" w:cs="Times New Roman"/>
        </w:rPr>
        <w:t>.</w:t>
      </w:r>
    </w:p>
    <w:p w14:paraId="421645A8" w14:textId="1CCACD88" w:rsidR="00C646B3" w:rsidRPr="00AE1899" w:rsidRDefault="00C646B3" w:rsidP="00AE1899">
      <w:pPr>
        <w:spacing w:after="0" w:line="240" w:lineRule="auto"/>
        <w:jc w:val="both"/>
        <w:rPr>
          <w:rFonts w:ascii="Times New Roman" w:hAnsi="Times New Roman" w:cs="Times New Roman"/>
          <w:b/>
          <w:bCs/>
        </w:rPr>
      </w:pPr>
      <w:r w:rsidRPr="00AE1899">
        <w:rPr>
          <w:rFonts w:ascii="Times New Roman" w:hAnsi="Times New Roman" w:cs="Times New Roman"/>
          <w:b/>
          <w:bCs/>
        </w:rPr>
        <w:t>Statistical analysis</w:t>
      </w:r>
    </w:p>
    <w:p w14:paraId="6B7B0C7B" w14:textId="52BB32FF" w:rsidR="00C646B3" w:rsidRPr="00930157" w:rsidRDefault="00C646B3" w:rsidP="00C646B3">
      <w:pPr>
        <w:spacing w:line="240" w:lineRule="auto"/>
        <w:jc w:val="both"/>
        <w:rPr>
          <w:rFonts w:ascii="Times New Roman" w:hAnsi="Times New Roman" w:cs="Times New Roman"/>
        </w:rPr>
      </w:pPr>
      <w:r w:rsidRPr="00930157">
        <w:rPr>
          <w:rFonts w:ascii="Times New Roman" w:hAnsi="Times New Roman" w:cs="Times New Roman"/>
        </w:rPr>
        <w:lastRenderedPageBreak/>
        <w:t>Data were entered and clarified using Microsoft Excel version 16 and analyzed using IBM SPSS Statistics version 2</w:t>
      </w:r>
      <w:r w:rsidR="007D283D" w:rsidRPr="00930157">
        <w:rPr>
          <w:rFonts w:ascii="Times New Roman" w:hAnsi="Times New Roman" w:cs="Times New Roman"/>
        </w:rPr>
        <w:t>7</w:t>
      </w:r>
      <w:r w:rsidRPr="00930157">
        <w:rPr>
          <w:rFonts w:ascii="Times New Roman" w:hAnsi="Times New Roman" w:cs="Times New Roman"/>
        </w:rPr>
        <w:t>. Associations between infections with HIV and syphilis on one hand and age, gender and genotype on the other hand were tested for significance using Chi square test of independence at 0.5 level of significance.</w:t>
      </w:r>
    </w:p>
    <w:p w14:paraId="4DC412E4" w14:textId="1B583EA8" w:rsidR="00B3548B" w:rsidRPr="000E1061" w:rsidRDefault="00102A38" w:rsidP="00C60C73">
      <w:pPr>
        <w:spacing w:after="0"/>
        <w:jc w:val="both"/>
        <w:rPr>
          <w:rFonts w:ascii="Times New Roman" w:hAnsi="Times New Roman" w:cs="Times New Roman"/>
          <w:b/>
          <w:bCs/>
        </w:rPr>
      </w:pPr>
      <w:r w:rsidRPr="000E1061">
        <w:rPr>
          <w:rFonts w:ascii="Times New Roman" w:hAnsi="Times New Roman" w:cs="Times New Roman"/>
          <w:b/>
          <w:bCs/>
        </w:rPr>
        <w:t>Results</w:t>
      </w:r>
    </w:p>
    <w:p w14:paraId="59BF7A97" w14:textId="78E9A0C0" w:rsidR="000E1061" w:rsidRPr="000E1061" w:rsidRDefault="00102A38" w:rsidP="00C60C73">
      <w:pPr>
        <w:jc w:val="both"/>
        <w:rPr>
          <w:rFonts w:ascii="Times New Roman" w:hAnsi="Times New Roman" w:cs="Times New Roman"/>
        </w:rPr>
      </w:pPr>
      <w:r>
        <w:rPr>
          <w:rFonts w:ascii="Times New Roman" w:hAnsi="Times New Roman" w:cs="Times New Roman"/>
        </w:rPr>
        <w:t>Th</w:t>
      </w:r>
      <w:r w:rsidR="000E1061">
        <w:rPr>
          <w:rFonts w:ascii="Times New Roman" w:hAnsi="Times New Roman" w:cs="Times New Roman"/>
        </w:rPr>
        <w:t>is study involved a review of the</w:t>
      </w:r>
      <w:r>
        <w:rPr>
          <w:rFonts w:ascii="Times New Roman" w:hAnsi="Times New Roman" w:cs="Times New Roman"/>
        </w:rPr>
        <w:t xml:space="preserve"> </w:t>
      </w:r>
      <w:r w:rsidRPr="00102A38">
        <w:rPr>
          <w:rFonts w:ascii="Times New Roman" w:hAnsi="Times New Roman" w:cs="Times New Roman"/>
        </w:rPr>
        <w:t xml:space="preserve">medical laboratory </w:t>
      </w:r>
      <w:r>
        <w:rPr>
          <w:rFonts w:ascii="Times New Roman" w:hAnsi="Times New Roman" w:cs="Times New Roman"/>
        </w:rPr>
        <w:t xml:space="preserve">data on the outcomes of Hb genotypes, HIV and syphilis tests </w:t>
      </w:r>
      <w:r w:rsidR="000E1061">
        <w:rPr>
          <w:rFonts w:ascii="Times New Roman" w:hAnsi="Times New Roman" w:cs="Times New Roman"/>
        </w:rPr>
        <w:t>of</w:t>
      </w:r>
      <w:r w:rsidRPr="00102A38">
        <w:rPr>
          <w:rFonts w:ascii="Times New Roman" w:hAnsi="Times New Roman" w:cs="Times New Roman"/>
        </w:rPr>
        <w:t xml:space="preserve"> 252 </w:t>
      </w:r>
      <w:r w:rsidR="000E1061">
        <w:rPr>
          <w:rFonts w:ascii="Times New Roman" w:hAnsi="Times New Roman" w:cs="Times New Roman"/>
        </w:rPr>
        <w:t xml:space="preserve">males and 252 females who </w:t>
      </w:r>
      <w:r w:rsidRPr="00102A38">
        <w:rPr>
          <w:rFonts w:ascii="Times New Roman" w:hAnsi="Times New Roman" w:cs="Times New Roman"/>
        </w:rPr>
        <w:t>were</w:t>
      </w:r>
      <w:r>
        <w:rPr>
          <w:rFonts w:ascii="Times New Roman" w:hAnsi="Times New Roman" w:cs="Times New Roman"/>
        </w:rPr>
        <w:t xml:space="preserve"> </w:t>
      </w:r>
      <w:r w:rsidR="000E1061">
        <w:rPr>
          <w:rFonts w:ascii="Times New Roman" w:hAnsi="Times New Roman" w:cs="Times New Roman"/>
        </w:rPr>
        <w:t>intending to get married</w:t>
      </w:r>
      <w:r>
        <w:rPr>
          <w:rFonts w:ascii="Times New Roman" w:hAnsi="Times New Roman" w:cs="Times New Roman"/>
        </w:rPr>
        <w:t xml:space="preserve">. </w:t>
      </w:r>
      <w:r w:rsidRPr="00102A38">
        <w:rPr>
          <w:rFonts w:ascii="Times New Roman" w:hAnsi="Times New Roman" w:cs="Times New Roman"/>
        </w:rPr>
        <w:t xml:space="preserve">The </w:t>
      </w:r>
      <w:r w:rsidR="000E1061">
        <w:rPr>
          <w:rFonts w:ascii="Times New Roman" w:hAnsi="Times New Roman" w:cs="Times New Roman"/>
        </w:rPr>
        <w:t>504 persons whose data were reviewed were between the ages of</w:t>
      </w:r>
      <w:r w:rsidRPr="00102A38">
        <w:rPr>
          <w:rFonts w:ascii="Times New Roman" w:hAnsi="Times New Roman" w:cs="Times New Roman"/>
        </w:rPr>
        <w:t xml:space="preserve"> 19 to 46</w:t>
      </w:r>
      <w:r w:rsidR="000E1061">
        <w:rPr>
          <w:rFonts w:ascii="Times New Roman" w:hAnsi="Times New Roman" w:cs="Times New Roman"/>
        </w:rPr>
        <w:t xml:space="preserve"> years</w:t>
      </w:r>
      <w:r w:rsidRPr="00102A38">
        <w:rPr>
          <w:rFonts w:ascii="Times New Roman" w:hAnsi="Times New Roman" w:cs="Times New Roman"/>
        </w:rPr>
        <w:t>, with a mean of 30.85</w:t>
      </w:r>
      <w:r w:rsidR="000E1061">
        <w:rPr>
          <w:rFonts w:ascii="Times New Roman" w:hAnsi="Times New Roman" w:cs="Times New Roman"/>
        </w:rPr>
        <w:t>.</w:t>
      </w:r>
      <w:r w:rsidR="00DF4A85">
        <w:rPr>
          <w:rFonts w:ascii="Times New Roman" w:hAnsi="Times New Roman" w:cs="Times New Roman"/>
        </w:rPr>
        <w:t xml:space="preserve"> </w:t>
      </w:r>
      <w:r w:rsidR="000E1061" w:rsidRPr="000E1061">
        <w:rPr>
          <w:rFonts w:ascii="Times New Roman" w:hAnsi="Times New Roman" w:cs="Times New Roman"/>
        </w:rPr>
        <w:t xml:space="preserve">The females were </w:t>
      </w:r>
      <w:r w:rsidR="008114E3">
        <w:rPr>
          <w:rFonts w:ascii="Times New Roman" w:hAnsi="Times New Roman" w:cs="Times New Roman"/>
        </w:rPr>
        <w:t>aged between</w:t>
      </w:r>
      <w:r w:rsidR="000E1061" w:rsidRPr="000E1061">
        <w:rPr>
          <w:rFonts w:ascii="Times New Roman" w:hAnsi="Times New Roman" w:cs="Times New Roman"/>
        </w:rPr>
        <w:t xml:space="preserve"> 19 </w:t>
      </w:r>
      <w:r w:rsidR="008114E3">
        <w:rPr>
          <w:rFonts w:ascii="Times New Roman" w:hAnsi="Times New Roman" w:cs="Times New Roman"/>
        </w:rPr>
        <w:t>and</w:t>
      </w:r>
      <w:r w:rsidR="000E1061" w:rsidRPr="000E1061">
        <w:rPr>
          <w:rFonts w:ascii="Times New Roman" w:hAnsi="Times New Roman" w:cs="Times New Roman"/>
        </w:rPr>
        <w:t xml:space="preserve"> 41 ± 4.623 years, </w:t>
      </w:r>
      <w:r w:rsidR="008114E3">
        <w:rPr>
          <w:rFonts w:ascii="Times New Roman" w:hAnsi="Times New Roman" w:cs="Times New Roman"/>
        </w:rPr>
        <w:t>with a</w:t>
      </w:r>
      <w:r w:rsidR="000E1061" w:rsidRPr="000E1061">
        <w:rPr>
          <w:rFonts w:ascii="Times New Roman" w:hAnsi="Times New Roman" w:cs="Times New Roman"/>
        </w:rPr>
        <w:t xml:space="preserve"> mean age </w:t>
      </w:r>
      <w:r w:rsidR="008114E3">
        <w:rPr>
          <w:rFonts w:ascii="Times New Roman" w:hAnsi="Times New Roman" w:cs="Times New Roman"/>
        </w:rPr>
        <w:t>of</w:t>
      </w:r>
      <w:r w:rsidR="000E1061" w:rsidRPr="000E1061">
        <w:rPr>
          <w:rFonts w:ascii="Times New Roman" w:hAnsi="Times New Roman" w:cs="Times New Roman"/>
        </w:rPr>
        <w:t xml:space="preserve"> 28.05 ± 0.993 years, </w:t>
      </w:r>
      <w:r w:rsidR="008114E3">
        <w:rPr>
          <w:rFonts w:ascii="Times New Roman" w:hAnsi="Times New Roman" w:cs="Times New Roman"/>
        </w:rPr>
        <w:t xml:space="preserve">a </w:t>
      </w:r>
      <w:r w:rsidR="000E1061" w:rsidRPr="000E1061">
        <w:rPr>
          <w:rFonts w:ascii="Times New Roman" w:hAnsi="Times New Roman" w:cs="Times New Roman"/>
        </w:rPr>
        <w:t>mod</w:t>
      </w:r>
      <w:r w:rsidR="008114E3">
        <w:rPr>
          <w:rFonts w:ascii="Times New Roman" w:hAnsi="Times New Roman" w:cs="Times New Roman"/>
        </w:rPr>
        <w:t>al age of</w:t>
      </w:r>
      <w:r w:rsidR="000E1061" w:rsidRPr="000E1061">
        <w:rPr>
          <w:rFonts w:ascii="Times New Roman" w:hAnsi="Times New Roman" w:cs="Times New Roman"/>
        </w:rPr>
        <w:t xml:space="preserve"> 26 years and median 27.00 years; the male</w:t>
      </w:r>
      <w:r w:rsidR="008114E3">
        <w:rPr>
          <w:rFonts w:ascii="Times New Roman" w:hAnsi="Times New Roman" w:cs="Times New Roman"/>
        </w:rPr>
        <w:t xml:space="preserve"> ages were</w:t>
      </w:r>
      <w:r w:rsidR="000E1061" w:rsidRPr="000E1061">
        <w:rPr>
          <w:rFonts w:ascii="Times New Roman" w:hAnsi="Times New Roman" w:cs="Times New Roman"/>
        </w:rPr>
        <w:t xml:space="preserve"> </w:t>
      </w:r>
      <w:r w:rsidR="008114E3">
        <w:rPr>
          <w:rFonts w:ascii="Times New Roman" w:hAnsi="Times New Roman" w:cs="Times New Roman"/>
        </w:rPr>
        <w:t>between</w:t>
      </w:r>
      <w:r w:rsidR="000E1061" w:rsidRPr="000E1061">
        <w:rPr>
          <w:rFonts w:ascii="Times New Roman" w:hAnsi="Times New Roman" w:cs="Times New Roman"/>
        </w:rPr>
        <w:t xml:space="preserve"> 24 </w:t>
      </w:r>
      <w:r w:rsidR="008114E3">
        <w:rPr>
          <w:rFonts w:ascii="Times New Roman" w:hAnsi="Times New Roman" w:cs="Times New Roman"/>
        </w:rPr>
        <w:t>and</w:t>
      </w:r>
      <w:r w:rsidR="000E1061" w:rsidRPr="000E1061">
        <w:rPr>
          <w:rFonts w:ascii="Times New Roman" w:hAnsi="Times New Roman" w:cs="Times New Roman"/>
        </w:rPr>
        <w:t xml:space="preserve"> 46, </w:t>
      </w:r>
      <w:r w:rsidR="008114E3">
        <w:rPr>
          <w:rFonts w:ascii="Times New Roman" w:hAnsi="Times New Roman" w:cs="Times New Roman"/>
        </w:rPr>
        <w:t>with a mean of</w:t>
      </w:r>
      <w:r w:rsidR="000E1061" w:rsidRPr="000E1061">
        <w:rPr>
          <w:rFonts w:ascii="Times New Roman" w:hAnsi="Times New Roman" w:cs="Times New Roman"/>
        </w:rPr>
        <w:t xml:space="preserve"> 33.65 ± 4.737, median</w:t>
      </w:r>
      <w:r w:rsidR="008114E3">
        <w:rPr>
          <w:rFonts w:ascii="Times New Roman" w:hAnsi="Times New Roman" w:cs="Times New Roman"/>
        </w:rPr>
        <w:t>:</w:t>
      </w:r>
      <w:r w:rsidR="000E1061" w:rsidRPr="000E1061">
        <w:rPr>
          <w:rFonts w:ascii="Times New Roman" w:hAnsi="Times New Roman" w:cs="Times New Roman"/>
        </w:rPr>
        <w:t xml:space="preserve"> 34.00 ± 5.007 and the mod</w:t>
      </w:r>
      <w:r w:rsidR="008114E3">
        <w:rPr>
          <w:rFonts w:ascii="Times New Roman" w:hAnsi="Times New Roman" w:cs="Times New Roman"/>
        </w:rPr>
        <w:t>e:</w:t>
      </w:r>
      <w:r w:rsidR="000E1061" w:rsidRPr="000E1061">
        <w:rPr>
          <w:rFonts w:ascii="Times New Roman" w:hAnsi="Times New Roman" w:cs="Times New Roman"/>
        </w:rPr>
        <w:t>34</w:t>
      </w:r>
      <w:r w:rsidR="00DF4A85">
        <w:rPr>
          <w:rFonts w:ascii="Times New Roman" w:hAnsi="Times New Roman" w:cs="Times New Roman"/>
        </w:rPr>
        <w:t xml:space="preserve">. </w:t>
      </w:r>
    </w:p>
    <w:p w14:paraId="461EC4CE" w14:textId="77777777" w:rsidR="00C60C73" w:rsidRDefault="00C60C73" w:rsidP="00C60C73">
      <w:pPr>
        <w:spacing w:after="0" w:line="240" w:lineRule="auto"/>
        <w:jc w:val="both"/>
        <w:rPr>
          <w:rFonts w:ascii="Times New Roman" w:hAnsi="Times New Roman" w:cs="Times New Roman"/>
          <w:b/>
          <w:bCs/>
        </w:rPr>
      </w:pPr>
    </w:p>
    <w:p w14:paraId="793A0EBF" w14:textId="77777777" w:rsidR="00C60C73" w:rsidRDefault="00C60C73" w:rsidP="00C60C73">
      <w:pPr>
        <w:spacing w:after="0" w:line="240" w:lineRule="auto"/>
        <w:jc w:val="both"/>
        <w:rPr>
          <w:rFonts w:ascii="Times New Roman" w:hAnsi="Times New Roman" w:cs="Times New Roman"/>
          <w:b/>
          <w:bCs/>
        </w:rPr>
      </w:pPr>
    </w:p>
    <w:p w14:paraId="448D3C3B" w14:textId="2570F37F" w:rsidR="00FC128E" w:rsidRPr="00930157" w:rsidRDefault="00FC128E" w:rsidP="00C60C73">
      <w:pPr>
        <w:spacing w:after="0" w:line="240" w:lineRule="auto"/>
        <w:jc w:val="both"/>
        <w:rPr>
          <w:rFonts w:ascii="Times New Roman" w:hAnsi="Times New Roman" w:cs="Times New Roman"/>
          <w:b/>
          <w:bCs/>
        </w:rPr>
      </w:pPr>
      <w:r w:rsidRPr="00930157">
        <w:rPr>
          <w:rFonts w:ascii="Times New Roman" w:hAnsi="Times New Roman" w:cs="Times New Roman"/>
          <w:b/>
          <w:bCs/>
        </w:rPr>
        <w:t xml:space="preserve">Frequency and Distribution of Genotypes </w:t>
      </w:r>
    </w:p>
    <w:p w14:paraId="1C764D3F" w14:textId="27BA7639" w:rsidR="00FC128E" w:rsidRPr="00930157" w:rsidRDefault="00FC128E" w:rsidP="00C60C73">
      <w:pPr>
        <w:spacing w:after="0" w:line="240" w:lineRule="auto"/>
        <w:jc w:val="both"/>
        <w:rPr>
          <w:rFonts w:ascii="Times New Roman" w:hAnsi="Times New Roman" w:cs="Times New Roman"/>
        </w:rPr>
      </w:pPr>
      <w:r w:rsidRPr="00930157">
        <w:rPr>
          <w:rFonts w:ascii="Times New Roman" w:hAnsi="Times New Roman" w:cs="Times New Roman"/>
        </w:rPr>
        <w:t xml:space="preserve">The </w:t>
      </w:r>
      <w:r w:rsidR="00120AF2">
        <w:rPr>
          <w:rFonts w:ascii="Times New Roman" w:hAnsi="Times New Roman" w:cs="Times New Roman"/>
        </w:rPr>
        <w:t>results of 5</w:t>
      </w:r>
      <w:r w:rsidRPr="00930157">
        <w:rPr>
          <w:rFonts w:ascii="Times New Roman" w:hAnsi="Times New Roman" w:cs="Times New Roman"/>
        </w:rPr>
        <w:t>04</w:t>
      </w:r>
      <w:r w:rsidR="00120AF2">
        <w:rPr>
          <w:rFonts w:ascii="Times New Roman" w:hAnsi="Times New Roman" w:cs="Times New Roman"/>
        </w:rPr>
        <w:t xml:space="preserve"> males and females </w:t>
      </w:r>
      <w:r w:rsidR="00F31427">
        <w:rPr>
          <w:rFonts w:ascii="Times New Roman" w:hAnsi="Times New Roman" w:cs="Times New Roman"/>
        </w:rPr>
        <w:t xml:space="preserve">whose </w:t>
      </w:r>
      <w:r w:rsidR="00F31427" w:rsidRPr="00930157">
        <w:rPr>
          <w:rFonts w:ascii="Times New Roman" w:hAnsi="Times New Roman" w:cs="Times New Roman"/>
        </w:rPr>
        <w:t>genotype</w:t>
      </w:r>
      <w:r w:rsidRPr="00930157">
        <w:rPr>
          <w:rFonts w:ascii="Times New Roman" w:hAnsi="Times New Roman" w:cs="Times New Roman"/>
        </w:rPr>
        <w:t xml:space="preserve"> results</w:t>
      </w:r>
      <w:r w:rsidR="00120AF2">
        <w:rPr>
          <w:rFonts w:ascii="Times New Roman" w:hAnsi="Times New Roman" w:cs="Times New Roman"/>
        </w:rPr>
        <w:t xml:space="preserve"> were </w:t>
      </w:r>
      <w:r w:rsidR="00F31427">
        <w:rPr>
          <w:rFonts w:ascii="Times New Roman" w:hAnsi="Times New Roman" w:cs="Times New Roman"/>
        </w:rPr>
        <w:t xml:space="preserve">reviewed </w:t>
      </w:r>
      <w:r w:rsidR="00F31427" w:rsidRPr="00930157">
        <w:rPr>
          <w:rFonts w:ascii="Times New Roman" w:hAnsi="Times New Roman" w:cs="Times New Roman"/>
        </w:rPr>
        <w:t>in</w:t>
      </w:r>
      <w:r w:rsidRPr="00930157">
        <w:rPr>
          <w:rFonts w:ascii="Times New Roman" w:hAnsi="Times New Roman" w:cs="Times New Roman"/>
        </w:rPr>
        <w:t xml:space="preserve"> this study reveal that 383 (76%) of the persons tested were </w:t>
      </w:r>
      <w:r w:rsidR="00B3548B" w:rsidRPr="00930157">
        <w:rPr>
          <w:rFonts w:ascii="Times New Roman" w:hAnsi="Times New Roman" w:cs="Times New Roman"/>
        </w:rPr>
        <w:t>AA, followed</w:t>
      </w:r>
      <w:r w:rsidRPr="00930157">
        <w:rPr>
          <w:rFonts w:ascii="Times New Roman" w:hAnsi="Times New Roman" w:cs="Times New Roman"/>
        </w:rPr>
        <w:t xml:space="preserve"> by 116 </w:t>
      </w:r>
      <w:r w:rsidR="00120AF2">
        <w:rPr>
          <w:rFonts w:ascii="Times New Roman" w:hAnsi="Times New Roman" w:cs="Times New Roman"/>
        </w:rPr>
        <w:t xml:space="preserve">who were reported to be </w:t>
      </w:r>
      <w:r w:rsidR="00E8264F">
        <w:rPr>
          <w:rFonts w:ascii="Times New Roman" w:hAnsi="Times New Roman" w:cs="Times New Roman"/>
        </w:rPr>
        <w:t>Hb</w:t>
      </w:r>
      <w:r w:rsidR="00E9284C">
        <w:rPr>
          <w:rFonts w:ascii="Times New Roman" w:hAnsi="Times New Roman" w:cs="Times New Roman"/>
        </w:rPr>
        <w:t xml:space="preserve"> </w:t>
      </w:r>
      <w:r w:rsidRPr="00930157">
        <w:rPr>
          <w:rFonts w:ascii="Times New Roman" w:hAnsi="Times New Roman" w:cs="Times New Roman"/>
        </w:rPr>
        <w:t xml:space="preserve">AS (23%) </w:t>
      </w:r>
      <w:r w:rsidR="00F31427">
        <w:rPr>
          <w:rFonts w:ascii="Times New Roman" w:hAnsi="Times New Roman" w:cs="Times New Roman"/>
        </w:rPr>
        <w:t>S</w:t>
      </w:r>
      <w:r w:rsidRPr="00930157">
        <w:rPr>
          <w:rFonts w:ascii="Times New Roman" w:hAnsi="Times New Roman" w:cs="Times New Roman"/>
        </w:rPr>
        <w:t>S</w:t>
      </w:r>
      <w:r w:rsidR="00F31427">
        <w:rPr>
          <w:rFonts w:ascii="Times New Roman" w:hAnsi="Times New Roman" w:cs="Times New Roman"/>
        </w:rPr>
        <w:t xml:space="preserve"> results were obtained for</w:t>
      </w:r>
      <w:r w:rsidRPr="00930157">
        <w:rPr>
          <w:rFonts w:ascii="Times New Roman" w:hAnsi="Times New Roman" w:cs="Times New Roman"/>
        </w:rPr>
        <w:t xml:space="preserve"> 4 (0.8%) </w:t>
      </w:r>
      <w:r w:rsidR="00F31427">
        <w:rPr>
          <w:rFonts w:ascii="Times New Roman" w:hAnsi="Times New Roman" w:cs="Times New Roman"/>
        </w:rPr>
        <w:t xml:space="preserve">persons </w:t>
      </w:r>
      <w:r w:rsidRPr="00930157">
        <w:rPr>
          <w:rFonts w:ascii="Times New Roman" w:hAnsi="Times New Roman" w:cs="Times New Roman"/>
        </w:rPr>
        <w:t xml:space="preserve">and 1 (0.2%) </w:t>
      </w:r>
      <w:r w:rsidR="00F31427">
        <w:rPr>
          <w:rFonts w:ascii="Times New Roman" w:hAnsi="Times New Roman" w:cs="Times New Roman"/>
        </w:rPr>
        <w:t>was found to be</w:t>
      </w:r>
      <w:r w:rsidRPr="00930157">
        <w:rPr>
          <w:rFonts w:ascii="Times New Roman" w:hAnsi="Times New Roman" w:cs="Times New Roman"/>
        </w:rPr>
        <w:t xml:space="preserve"> SC. </w:t>
      </w:r>
      <w:r w:rsidR="00F31427">
        <w:rPr>
          <w:rFonts w:ascii="Times New Roman" w:hAnsi="Times New Roman" w:cs="Times New Roman"/>
        </w:rPr>
        <w:t xml:space="preserve">A preponderant number of the 252 prospective marital unions between the couples were noticed to be between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 xml:space="preserve">AA males and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 xml:space="preserve">AA females, accounting for 151 (59.9%); the union between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 xml:space="preserve">AA and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 xml:space="preserve">AS couples were 82 (32.5%),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 xml:space="preserve">AA and SS were found to have 3 (1.2%),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 xml:space="preserve">AS and </w:t>
      </w:r>
      <w:r w:rsidR="00E8264F">
        <w:rPr>
          <w:rFonts w:ascii="Times New Roman" w:hAnsi="Times New Roman" w:cs="Times New Roman"/>
        </w:rPr>
        <w:t>Hb</w:t>
      </w:r>
      <w:r w:rsidR="00E9284C">
        <w:rPr>
          <w:rFonts w:ascii="Times New Roman" w:hAnsi="Times New Roman" w:cs="Times New Roman"/>
        </w:rPr>
        <w:t xml:space="preserve"> </w:t>
      </w:r>
      <w:r w:rsidR="00F31427">
        <w:rPr>
          <w:rFonts w:ascii="Times New Roman" w:hAnsi="Times New Roman" w:cs="Times New Roman"/>
        </w:rPr>
        <w:t>AS unions were 14 (5.6%)</w:t>
      </w:r>
      <w:r w:rsidR="002964B9">
        <w:rPr>
          <w:rFonts w:ascii="Times New Roman" w:hAnsi="Times New Roman" w:cs="Times New Roman"/>
        </w:rPr>
        <w:t>, while</w:t>
      </w:r>
      <w:r w:rsidR="00F31427">
        <w:rPr>
          <w:rFonts w:ascii="Times New Roman" w:hAnsi="Times New Roman" w:cs="Times New Roman"/>
        </w:rPr>
        <w:t xml:space="preserve"> </w:t>
      </w:r>
      <w:r w:rsidR="00E8264F">
        <w:rPr>
          <w:rFonts w:ascii="Times New Roman" w:hAnsi="Times New Roman" w:cs="Times New Roman"/>
        </w:rPr>
        <w:t>Hb</w:t>
      </w:r>
      <w:r w:rsidR="00E9284C">
        <w:rPr>
          <w:rFonts w:ascii="Times New Roman" w:hAnsi="Times New Roman" w:cs="Times New Roman"/>
        </w:rPr>
        <w:t xml:space="preserve"> </w:t>
      </w:r>
      <w:r w:rsidR="002964B9">
        <w:rPr>
          <w:rFonts w:ascii="Times New Roman" w:hAnsi="Times New Roman" w:cs="Times New Roman"/>
        </w:rPr>
        <w:t xml:space="preserve">AS and </w:t>
      </w:r>
      <w:r w:rsidR="00E8264F">
        <w:rPr>
          <w:rFonts w:ascii="Times New Roman" w:hAnsi="Times New Roman" w:cs="Times New Roman"/>
        </w:rPr>
        <w:t>Hb</w:t>
      </w:r>
      <w:r w:rsidR="00E9284C">
        <w:rPr>
          <w:rFonts w:ascii="Times New Roman" w:hAnsi="Times New Roman" w:cs="Times New Roman"/>
        </w:rPr>
        <w:t xml:space="preserve"> </w:t>
      </w:r>
      <w:r w:rsidR="002964B9">
        <w:rPr>
          <w:rFonts w:ascii="Times New Roman" w:hAnsi="Times New Roman" w:cs="Times New Roman"/>
        </w:rPr>
        <w:t xml:space="preserve">SS unions was 1 (0.4%). The number of compatible unions which connotes marriages that may not be at risk of producing offspring with SCD were reported among 238 (94.4%) of the couples; while incompatible unions which imply those posing potential risks for SCD were found to be 14 (5.6%) </w:t>
      </w:r>
    </w:p>
    <w:p w14:paraId="0D01FCD5" w14:textId="77777777" w:rsidR="00F31427" w:rsidRDefault="00F31427" w:rsidP="00A5383E">
      <w:pPr>
        <w:spacing w:after="0" w:line="240" w:lineRule="auto"/>
        <w:jc w:val="both"/>
        <w:rPr>
          <w:rFonts w:ascii="Times New Roman" w:hAnsi="Times New Roman" w:cs="Times New Roman"/>
          <w:b/>
          <w:bCs/>
        </w:rPr>
      </w:pPr>
    </w:p>
    <w:p w14:paraId="2F32021A" w14:textId="03D13C46" w:rsidR="00FC128E" w:rsidRPr="00930157" w:rsidRDefault="00FC128E" w:rsidP="00A5383E">
      <w:pPr>
        <w:spacing w:after="0" w:line="240" w:lineRule="auto"/>
        <w:jc w:val="both"/>
        <w:rPr>
          <w:rFonts w:ascii="Times New Roman" w:hAnsi="Times New Roman" w:cs="Times New Roman"/>
          <w:b/>
          <w:bCs/>
        </w:rPr>
      </w:pPr>
      <w:r w:rsidRPr="00930157">
        <w:rPr>
          <w:rFonts w:ascii="Times New Roman" w:hAnsi="Times New Roman" w:cs="Times New Roman"/>
          <w:b/>
          <w:bCs/>
        </w:rPr>
        <w:t xml:space="preserve">Table 1: Frequency and Distribution of Genotypes </w:t>
      </w:r>
      <w:r w:rsidR="00B3548B" w:rsidRPr="00930157">
        <w:rPr>
          <w:rFonts w:ascii="Times New Roman" w:hAnsi="Times New Roman" w:cs="Times New Roman"/>
          <w:b/>
          <w:bCs/>
        </w:rPr>
        <w:t>in Premarital Screening Tests</w:t>
      </w:r>
    </w:p>
    <w:tbl>
      <w:tblPr>
        <w:tblStyle w:val="TableGrid"/>
        <w:tblpPr w:leftFromText="180" w:rightFromText="180" w:vertAnchor="text" w:horzAnchor="margin" w:tblpY="19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2522"/>
        <w:gridCol w:w="1900"/>
      </w:tblGrid>
      <w:tr w:rsidR="007C4875" w:rsidRPr="00930157" w14:paraId="5EE32A64" w14:textId="77777777" w:rsidTr="007C4875">
        <w:tc>
          <w:tcPr>
            <w:tcW w:w="2638" w:type="pct"/>
            <w:tcBorders>
              <w:bottom w:val="single" w:sz="4" w:space="0" w:color="auto"/>
            </w:tcBorders>
            <w:hideMark/>
          </w:tcPr>
          <w:p w14:paraId="1E5C6760"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Genotypes</w:t>
            </w:r>
          </w:p>
        </w:tc>
        <w:tc>
          <w:tcPr>
            <w:tcW w:w="1347" w:type="pct"/>
            <w:tcBorders>
              <w:bottom w:val="single" w:sz="4" w:space="0" w:color="auto"/>
            </w:tcBorders>
          </w:tcPr>
          <w:p w14:paraId="59F69761"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Frequency</w:t>
            </w:r>
          </w:p>
        </w:tc>
        <w:tc>
          <w:tcPr>
            <w:tcW w:w="1015" w:type="pct"/>
            <w:tcBorders>
              <w:bottom w:val="single" w:sz="4" w:space="0" w:color="auto"/>
            </w:tcBorders>
          </w:tcPr>
          <w:p w14:paraId="641A4558" w14:textId="7D71F41B"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Prevalence</w:t>
            </w:r>
            <w:r w:rsidR="00102A38">
              <w:rPr>
                <w:rFonts w:ascii="Times New Roman" w:hAnsi="Times New Roman" w:cs="Times New Roman"/>
                <w:b/>
                <w:bCs/>
                <w:sz w:val="24"/>
                <w:szCs w:val="24"/>
              </w:rPr>
              <w:t xml:space="preserve"> %</w:t>
            </w:r>
          </w:p>
        </w:tc>
      </w:tr>
      <w:tr w:rsidR="007C4875" w:rsidRPr="00930157" w14:paraId="03957773" w14:textId="77777777" w:rsidTr="007C4875">
        <w:tc>
          <w:tcPr>
            <w:tcW w:w="2638" w:type="pct"/>
            <w:tcBorders>
              <w:top w:val="single" w:sz="4" w:space="0" w:color="auto"/>
            </w:tcBorders>
            <w:hideMark/>
          </w:tcPr>
          <w:p w14:paraId="4BDE2DF9" w14:textId="583CD29F" w:rsidR="007C4875" w:rsidRPr="00930157" w:rsidRDefault="00E8264F" w:rsidP="007C4875">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007C4875" w:rsidRPr="00930157">
              <w:rPr>
                <w:rFonts w:ascii="Times New Roman" w:hAnsi="Times New Roman" w:cs="Times New Roman"/>
                <w:b/>
                <w:bCs/>
                <w:sz w:val="24"/>
                <w:szCs w:val="24"/>
              </w:rPr>
              <w:t>AA</w:t>
            </w:r>
            <w:proofErr w:type="spellEnd"/>
          </w:p>
        </w:tc>
        <w:tc>
          <w:tcPr>
            <w:tcW w:w="1347" w:type="pct"/>
            <w:tcBorders>
              <w:top w:val="single" w:sz="4" w:space="0" w:color="auto"/>
            </w:tcBorders>
            <w:hideMark/>
          </w:tcPr>
          <w:p w14:paraId="259675A9"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383</w:t>
            </w:r>
          </w:p>
        </w:tc>
        <w:tc>
          <w:tcPr>
            <w:tcW w:w="1015" w:type="pct"/>
            <w:tcBorders>
              <w:top w:val="single" w:sz="4" w:space="0" w:color="auto"/>
            </w:tcBorders>
            <w:hideMark/>
          </w:tcPr>
          <w:p w14:paraId="182CA3D2"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76.0</w:t>
            </w:r>
          </w:p>
        </w:tc>
      </w:tr>
      <w:tr w:rsidR="007C4875" w:rsidRPr="00930157" w14:paraId="67EEFE8E" w14:textId="77777777" w:rsidTr="007C4875">
        <w:tc>
          <w:tcPr>
            <w:tcW w:w="2638" w:type="pct"/>
            <w:hideMark/>
          </w:tcPr>
          <w:p w14:paraId="1814272F" w14:textId="647BCE89" w:rsidR="007C4875" w:rsidRPr="00930157" w:rsidRDefault="00E8264F" w:rsidP="007C4875">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007C4875" w:rsidRPr="00930157">
              <w:rPr>
                <w:rFonts w:ascii="Times New Roman" w:hAnsi="Times New Roman" w:cs="Times New Roman"/>
                <w:b/>
                <w:bCs/>
                <w:sz w:val="24"/>
                <w:szCs w:val="24"/>
              </w:rPr>
              <w:t>AS</w:t>
            </w:r>
            <w:proofErr w:type="spellEnd"/>
          </w:p>
        </w:tc>
        <w:tc>
          <w:tcPr>
            <w:tcW w:w="1347" w:type="pct"/>
            <w:hideMark/>
          </w:tcPr>
          <w:p w14:paraId="582FF696"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116</w:t>
            </w:r>
          </w:p>
        </w:tc>
        <w:tc>
          <w:tcPr>
            <w:tcW w:w="1015" w:type="pct"/>
            <w:hideMark/>
          </w:tcPr>
          <w:p w14:paraId="4313C164"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23.0</w:t>
            </w:r>
          </w:p>
        </w:tc>
      </w:tr>
      <w:tr w:rsidR="007C4875" w:rsidRPr="00930157" w14:paraId="109F01E5" w14:textId="77777777" w:rsidTr="007C4875">
        <w:tc>
          <w:tcPr>
            <w:tcW w:w="2638" w:type="pct"/>
            <w:hideMark/>
          </w:tcPr>
          <w:p w14:paraId="56A876A2" w14:textId="6AA739D0" w:rsidR="007C4875" w:rsidRPr="00930157" w:rsidRDefault="00E8264F" w:rsidP="007C4875">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007C4875" w:rsidRPr="00930157">
              <w:rPr>
                <w:rFonts w:ascii="Times New Roman" w:hAnsi="Times New Roman" w:cs="Times New Roman"/>
                <w:b/>
                <w:bCs/>
                <w:sz w:val="24"/>
                <w:szCs w:val="24"/>
              </w:rPr>
              <w:t>SS</w:t>
            </w:r>
            <w:proofErr w:type="spellEnd"/>
          </w:p>
        </w:tc>
        <w:tc>
          <w:tcPr>
            <w:tcW w:w="1347" w:type="pct"/>
            <w:hideMark/>
          </w:tcPr>
          <w:p w14:paraId="17DC1805"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4</w:t>
            </w:r>
          </w:p>
        </w:tc>
        <w:tc>
          <w:tcPr>
            <w:tcW w:w="1015" w:type="pct"/>
            <w:hideMark/>
          </w:tcPr>
          <w:p w14:paraId="71923242"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0.8</w:t>
            </w:r>
          </w:p>
        </w:tc>
      </w:tr>
      <w:tr w:rsidR="007C4875" w:rsidRPr="00930157" w14:paraId="21E5BBF1" w14:textId="77777777" w:rsidTr="007C4875">
        <w:tc>
          <w:tcPr>
            <w:tcW w:w="2638" w:type="pct"/>
            <w:hideMark/>
          </w:tcPr>
          <w:p w14:paraId="3F1861AB" w14:textId="40A56023" w:rsidR="007C4875" w:rsidRPr="00930157" w:rsidRDefault="00E8264F" w:rsidP="007C4875">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007C4875" w:rsidRPr="00930157">
              <w:rPr>
                <w:rFonts w:ascii="Times New Roman" w:hAnsi="Times New Roman" w:cs="Times New Roman"/>
                <w:b/>
                <w:bCs/>
                <w:sz w:val="24"/>
                <w:szCs w:val="24"/>
              </w:rPr>
              <w:t>SC</w:t>
            </w:r>
            <w:proofErr w:type="spellEnd"/>
          </w:p>
        </w:tc>
        <w:tc>
          <w:tcPr>
            <w:tcW w:w="1347" w:type="pct"/>
            <w:hideMark/>
          </w:tcPr>
          <w:p w14:paraId="2567AECB"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1</w:t>
            </w:r>
          </w:p>
        </w:tc>
        <w:tc>
          <w:tcPr>
            <w:tcW w:w="1015" w:type="pct"/>
            <w:hideMark/>
          </w:tcPr>
          <w:p w14:paraId="15A97B23" w14:textId="77777777" w:rsidR="007C4875" w:rsidRPr="00102A38" w:rsidRDefault="007C4875" w:rsidP="007C4875">
            <w:pPr>
              <w:rPr>
                <w:rFonts w:ascii="Times New Roman" w:hAnsi="Times New Roman" w:cs="Times New Roman"/>
                <w:sz w:val="24"/>
                <w:szCs w:val="24"/>
              </w:rPr>
            </w:pPr>
            <w:r w:rsidRPr="00102A38">
              <w:rPr>
                <w:rFonts w:ascii="Times New Roman" w:hAnsi="Times New Roman" w:cs="Times New Roman"/>
                <w:sz w:val="24"/>
                <w:szCs w:val="24"/>
              </w:rPr>
              <w:t>0.2</w:t>
            </w:r>
          </w:p>
        </w:tc>
      </w:tr>
      <w:tr w:rsidR="007C4875" w:rsidRPr="00930157" w14:paraId="4593F582" w14:textId="77777777" w:rsidTr="007C4875">
        <w:tc>
          <w:tcPr>
            <w:tcW w:w="2638" w:type="pct"/>
            <w:hideMark/>
          </w:tcPr>
          <w:p w14:paraId="0567D84F"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47" w:type="pct"/>
            <w:hideMark/>
          </w:tcPr>
          <w:p w14:paraId="7BE1F44F"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1015" w:type="pct"/>
            <w:hideMark/>
          </w:tcPr>
          <w:p w14:paraId="266681F2"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100</w:t>
            </w:r>
          </w:p>
        </w:tc>
      </w:tr>
      <w:tr w:rsidR="007C4875" w:rsidRPr="00930157" w14:paraId="78ACC995" w14:textId="77777777" w:rsidTr="007C4875">
        <w:tc>
          <w:tcPr>
            <w:tcW w:w="2638" w:type="pct"/>
          </w:tcPr>
          <w:p w14:paraId="583E58D6" w14:textId="77777777" w:rsidR="007C4875" w:rsidRPr="00930157" w:rsidRDefault="007C4875" w:rsidP="007C4875">
            <w:pPr>
              <w:rPr>
                <w:rFonts w:ascii="Times New Roman" w:hAnsi="Times New Roman" w:cs="Times New Roman"/>
                <w:b/>
                <w:bCs/>
                <w:sz w:val="24"/>
                <w:szCs w:val="24"/>
              </w:rPr>
            </w:pPr>
          </w:p>
        </w:tc>
        <w:tc>
          <w:tcPr>
            <w:tcW w:w="1347" w:type="pct"/>
          </w:tcPr>
          <w:p w14:paraId="6AE2F70F" w14:textId="77777777" w:rsidR="007C4875" w:rsidRPr="00930157" w:rsidRDefault="007C4875" w:rsidP="007C4875">
            <w:pPr>
              <w:rPr>
                <w:rFonts w:ascii="Times New Roman" w:hAnsi="Times New Roman" w:cs="Times New Roman"/>
                <w:b/>
                <w:bCs/>
                <w:sz w:val="24"/>
                <w:szCs w:val="24"/>
              </w:rPr>
            </w:pPr>
          </w:p>
        </w:tc>
        <w:tc>
          <w:tcPr>
            <w:tcW w:w="1015" w:type="pct"/>
          </w:tcPr>
          <w:p w14:paraId="202CFB2E" w14:textId="77777777" w:rsidR="007C4875" w:rsidRPr="00930157" w:rsidRDefault="007C4875" w:rsidP="007C4875">
            <w:pPr>
              <w:rPr>
                <w:rFonts w:ascii="Times New Roman" w:hAnsi="Times New Roman" w:cs="Times New Roman"/>
                <w:b/>
                <w:bCs/>
                <w:sz w:val="24"/>
                <w:szCs w:val="24"/>
              </w:rPr>
            </w:pPr>
          </w:p>
        </w:tc>
      </w:tr>
      <w:tr w:rsidR="007C4875" w:rsidRPr="00930157" w14:paraId="582EFCA0" w14:textId="77777777" w:rsidTr="007C4875">
        <w:tc>
          <w:tcPr>
            <w:tcW w:w="2638" w:type="pct"/>
            <w:hideMark/>
          </w:tcPr>
          <w:p w14:paraId="17BE49F9"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Genotype unions</w:t>
            </w:r>
          </w:p>
        </w:tc>
        <w:tc>
          <w:tcPr>
            <w:tcW w:w="1347" w:type="pct"/>
          </w:tcPr>
          <w:p w14:paraId="7A289E36" w14:textId="77777777" w:rsidR="007C4875" w:rsidRPr="00930157" w:rsidRDefault="007C4875" w:rsidP="007C4875">
            <w:pPr>
              <w:rPr>
                <w:rFonts w:ascii="Times New Roman" w:hAnsi="Times New Roman" w:cs="Times New Roman"/>
                <w:b/>
                <w:bCs/>
                <w:sz w:val="24"/>
                <w:szCs w:val="24"/>
              </w:rPr>
            </w:pPr>
          </w:p>
        </w:tc>
        <w:tc>
          <w:tcPr>
            <w:tcW w:w="1015" w:type="pct"/>
          </w:tcPr>
          <w:p w14:paraId="034A65C6" w14:textId="77777777" w:rsidR="007C4875" w:rsidRPr="00930157" w:rsidRDefault="007C4875" w:rsidP="007C4875">
            <w:pPr>
              <w:rPr>
                <w:rFonts w:ascii="Times New Roman" w:hAnsi="Times New Roman" w:cs="Times New Roman"/>
                <w:b/>
                <w:bCs/>
                <w:sz w:val="24"/>
                <w:szCs w:val="24"/>
              </w:rPr>
            </w:pPr>
          </w:p>
        </w:tc>
      </w:tr>
      <w:tr w:rsidR="007C4875" w:rsidRPr="00930157" w14:paraId="77ED6E9F" w14:textId="77777777" w:rsidTr="007C4875">
        <w:tc>
          <w:tcPr>
            <w:tcW w:w="2638" w:type="pct"/>
            <w:hideMark/>
          </w:tcPr>
          <w:p w14:paraId="1D9E599A"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AA+AA</w:t>
            </w:r>
          </w:p>
        </w:tc>
        <w:tc>
          <w:tcPr>
            <w:tcW w:w="1347" w:type="pct"/>
            <w:hideMark/>
          </w:tcPr>
          <w:p w14:paraId="5EE01A65"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151</w:t>
            </w:r>
          </w:p>
        </w:tc>
        <w:tc>
          <w:tcPr>
            <w:tcW w:w="1015" w:type="pct"/>
            <w:hideMark/>
          </w:tcPr>
          <w:p w14:paraId="56619066"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59.9</w:t>
            </w:r>
          </w:p>
        </w:tc>
      </w:tr>
      <w:tr w:rsidR="007C4875" w:rsidRPr="00930157" w14:paraId="4DFFB483" w14:textId="77777777" w:rsidTr="007C4875">
        <w:tc>
          <w:tcPr>
            <w:tcW w:w="2638" w:type="pct"/>
            <w:hideMark/>
          </w:tcPr>
          <w:p w14:paraId="6AB9B43C"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AA+AS</w:t>
            </w:r>
          </w:p>
        </w:tc>
        <w:tc>
          <w:tcPr>
            <w:tcW w:w="1347" w:type="pct"/>
            <w:hideMark/>
          </w:tcPr>
          <w:p w14:paraId="71443FFB"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82</w:t>
            </w:r>
          </w:p>
        </w:tc>
        <w:tc>
          <w:tcPr>
            <w:tcW w:w="1015" w:type="pct"/>
            <w:hideMark/>
          </w:tcPr>
          <w:p w14:paraId="62576662"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32.5</w:t>
            </w:r>
          </w:p>
        </w:tc>
      </w:tr>
      <w:tr w:rsidR="007C4875" w:rsidRPr="00930157" w14:paraId="6E53D41F" w14:textId="77777777" w:rsidTr="007C4875">
        <w:tc>
          <w:tcPr>
            <w:tcW w:w="2638" w:type="pct"/>
            <w:hideMark/>
          </w:tcPr>
          <w:p w14:paraId="65BCE98B"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AA + SS</w:t>
            </w:r>
          </w:p>
        </w:tc>
        <w:tc>
          <w:tcPr>
            <w:tcW w:w="1347" w:type="pct"/>
            <w:hideMark/>
          </w:tcPr>
          <w:p w14:paraId="1B585F2D"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3</w:t>
            </w:r>
          </w:p>
        </w:tc>
        <w:tc>
          <w:tcPr>
            <w:tcW w:w="1015" w:type="pct"/>
            <w:hideMark/>
          </w:tcPr>
          <w:p w14:paraId="2848077B"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1.2</w:t>
            </w:r>
          </w:p>
        </w:tc>
      </w:tr>
      <w:tr w:rsidR="007C4875" w:rsidRPr="00930157" w14:paraId="423277D4" w14:textId="77777777" w:rsidTr="007C4875">
        <w:tc>
          <w:tcPr>
            <w:tcW w:w="2638" w:type="pct"/>
            <w:hideMark/>
          </w:tcPr>
          <w:p w14:paraId="20FD8C52"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AA + SC</w:t>
            </w:r>
          </w:p>
        </w:tc>
        <w:tc>
          <w:tcPr>
            <w:tcW w:w="1347" w:type="pct"/>
            <w:hideMark/>
          </w:tcPr>
          <w:p w14:paraId="39FCDE5C"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w:t>
            </w:r>
          </w:p>
        </w:tc>
        <w:tc>
          <w:tcPr>
            <w:tcW w:w="1015" w:type="pct"/>
            <w:hideMark/>
          </w:tcPr>
          <w:p w14:paraId="34EB4E95"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0.4</w:t>
            </w:r>
          </w:p>
        </w:tc>
      </w:tr>
      <w:tr w:rsidR="007C4875" w:rsidRPr="00930157" w14:paraId="07E28A65" w14:textId="77777777" w:rsidTr="007C4875">
        <w:tc>
          <w:tcPr>
            <w:tcW w:w="2638" w:type="pct"/>
            <w:hideMark/>
          </w:tcPr>
          <w:p w14:paraId="252BE7B8"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AS + AS</w:t>
            </w:r>
          </w:p>
        </w:tc>
        <w:tc>
          <w:tcPr>
            <w:tcW w:w="1347" w:type="pct"/>
            <w:hideMark/>
          </w:tcPr>
          <w:p w14:paraId="2065404F"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14</w:t>
            </w:r>
          </w:p>
        </w:tc>
        <w:tc>
          <w:tcPr>
            <w:tcW w:w="1015" w:type="pct"/>
            <w:hideMark/>
          </w:tcPr>
          <w:p w14:paraId="6760CE98"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5.6</w:t>
            </w:r>
          </w:p>
        </w:tc>
      </w:tr>
      <w:tr w:rsidR="007C4875" w:rsidRPr="00930157" w14:paraId="2D97984C" w14:textId="77777777" w:rsidTr="007C4875">
        <w:tc>
          <w:tcPr>
            <w:tcW w:w="2638" w:type="pct"/>
            <w:hideMark/>
          </w:tcPr>
          <w:p w14:paraId="18E3EAC2"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AS +SS</w:t>
            </w:r>
          </w:p>
        </w:tc>
        <w:tc>
          <w:tcPr>
            <w:tcW w:w="1347" w:type="pct"/>
            <w:hideMark/>
          </w:tcPr>
          <w:p w14:paraId="7AB1D270"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w:t>
            </w:r>
          </w:p>
        </w:tc>
        <w:tc>
          <w:tcPr>
            <w:tcW w:w="1015" w:type="pct"/>
          </w:tcPr>
          <w:p w14:paraId="12E31B36"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0.4</w:t>
            </w:r>
          </w:p>
        </w:tc>
      </w:tr>
      <w:tr w:rsidR="007C4875" w:rsidRPr="00930157" w14:paraId="4804936F" w14:textId="77777777" w:rsidTr="007C4875">
        <w:tc>
          <w:tcPr>
            <w:tcW w:w="2638" w:type="pct"/>
          </w:tcPr>
          <w:p w14:paraId="2BBA5F7F" w14:textId="77777777" w:rsidR="007C4875" w:rsidRPr="00930157" w:rsidRDefault="007C4875" w:rsidP="007C4875">
            <w:pPr>
              <w:rPr>
                <w:rFonts w:ascii="Times New Roman" w:hAnsi="Times New Roman" w:cs="Times New Roman"/>
                <w:b/>
                <w:bCs/>
                <w:sz w:val="24"/>
                <w:szCs w:val="24"/>
              </w:rPr>
            </w:pPr>
          </w:p>
        </w:tc>
        <w:tc>
          <w:tcPr>
            <w:tcW w:w="1347" w:type="pct"/>
          </w:tcPr>
          <w:p w14:paraId="27EE5458" w14:textId="77777777" w:rsidR="007C4875" w:rsidRPr="00930157" w:rsidRDefault="007C4875" w:rsidP="007C4875">
            <w:pPr>
              <w:rPr>
                <w:rFonts w:ascii="Times New Roman" w:hAnsi="Times New Roman" w:cs="Times New Roman"/>
                <w:b/>
                <w:bCs/>
                <w:sz w:val="24"/>
                <w:szCs w:val="24"/>
              </w:rPr>
            </w:pPr>
          </w:p>
        </w:tc>
        <w:tc>
          <w:tcPr>
            <w:tcW w:w="1015" w:type="pct"/>
          </w:tcPr>
          <w:p w14:paraId="7D267933" w14:textId="77777777" w:rsidR="007C4875" w:rsidRPr="00930157" w:rsidRDefault="007C4875" w:rsidP="007C4875">
            <w:pPr>
              <w:rPr>
                <w:rFonts w:ascii="Times New Roman" w:hAnsi="Times New Roman" w:cs="Times New Roman"/>
                <w:b/>
                <w:bCs/>
                <w:sz w:val="24"/>
                <w:szCs w:val="24"/>
              </w:rPr>
            </w:pPr>
          </w:p>
        </w:tc>
      </w:tr>
      <w:tr w:rsidR="007C4875" w:rsidRPr="00930157" w14:paraId="395B7264" w14:textId="77777777" w:rsidTr="007C4875">
        <w:tc>
          <w:tcPr>
            <w:tcW w:w="2638" w:type="pct"/>
            <w:hideMark/>
          </w:tcPr>
          <w:p w14:paraId="7298F78A"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Genotype Compatibility Status</w:t>
            </w:r>
          </w:p>
        </w:tc>
        <w:tc>
          <w:tcPr>
            <w:tcW w:w="1347" w:type="pct"/>
          </w:tcPr>
          <w:p w14:paraId="715D70C0" w14:textId="77777777" w:rsidR="007C4875" w:rsidRPr="00930157" w:rsidRDefault="007C4875" w:rsidP="007C4875">
            <w:pPr>
              <w:rPr>
                <w:rFonts w:ascii="Times New Roman" w:hAnsi="Times New Roman" w:cs="Times New Roman"/>
                <w:b/>
                <w:bCs/>
                <w:sz w:val="24"/>
                <w:szCs w:val="24"/>
              </w:rPr>
            </w:pPr>
          </w:p>
        </w:tc>
        <w:tc>
          <w:tcPr>
            <w:tcW w:w="1015" w:type="pct"/>
          </w:tcPr>
          <w:p w14:paraId="28BB6D43" w14:textId="77777777" w:rsidR="007C4875" w:rsidRPr="00930157" w:rsidRDefault="007C4875" w:rsidP="007C4875">
            <w:pPr>
              <w:rPr>
                <w:rFonts w:ascii="Times New Roman" w:hAnsi="Times New Roman" w:cs="Times New Roman"/>
                <w:b/>
                <w:bCs/>
                <w:sz w:val="24"/>
                <w:szCs w:val="24"/>
              </w:rPr>
            </w:pPr>
          </w:p>
        </w:tc>
      </w:tr>
      <w:tr w:rsidR="007C4875" w:rsidRPr="00930157" w14:paraId="15A9DE1F" w14:textId="77777777" w:rsidTr="007C4875">
        <w:tc>
          <w:tcPr>
            <w:tcW w:w="2638" w:type="pct"/>
            <w:hideMark/>
          </w:tcPr>
          <w:p w14:paraId="04403202"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Compatible</w:t>
            </w:r>
          </w:p>
        </w:tc>
        <w:tc>
          <w:tcPr>
            <w:tcW w:w="1347" w:type="pct"/>
            <w:hideMark/>
          </w:tcPr>
          <w:p w14:paraId="2DCB3BBD"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238</w:t>
            </w:r>
          </w:p>
        </w:tc>
        <w:tc>
          <w:tcPr>
            <w:tcW w:w="1015" w:type="pct"/>
            <w:hideMark/>
          </w:tcPr>
          <w:p w14:paraId="68BF804C"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94.4</w:t>
            </w:r>
          </w:p>
        </w:tc>
      </w:tr>
      <w:tr w:rsidR="007C4875" w:rsidRPr="00930157" w14:paraId="14F00B78" w14:textId="77777777" w:rsidTr="007C4875">
        <w:tc>
          <w:tcPr>
            <w:tcW w:w="2638" w:type="pct"/>
            <w:hideMark/>
          </w:tcPr>
          <w:p w14:paraId="30BAFE10"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lastRenderedPageBreak/>
              <w:t>Non-compatible</w:t>
            </w:r>
          </w:p>
        </w:tc>
        <w:tc>
          <w:tcPr>
            <w:tcW w:w="1347" w:type="pct"/>
            <w:hideMark/>
          </w:tcPr>
          <w:p w14:paraId="10B18B80"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14</w:t>
            </w:r>
          </w:p>
        </w:tc>
        <w:tc>
          <w:tcPr>
            <w:tcW w:w="1015" w:type="pct"/>
            <w:hideMark/>
          </w:tcPr>
          <w:p w14:paraId="06415F42"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5.6</w:t>
            </w:r>
          </w:p>
        </w:tc>
      </w:tr>
      <w:tr w:rsidR="007C4875" w:rsidRPr="00930157" w14:paraId="0DD6519B" w14:textId="77777777" w:rsidTr="007C4875">
        <w:tc>
          <w:tcPr>
            <w:tcW w:w="2638" w:type="pct"/>
            <w:hideMark/>
          </w:tcPr>
          <w:p w14:paraId="57F4BFAD"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47" w:type="pct"/>
            <w:hideMark/>
          </w:tcPr>
          <w:p w14:paraId="636A3BD1"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252</w:t>
            </w:r>
          </w:p>
        </w:tc>
        <w:tc>
          <w:tcPr>
            <w:tcW w:w="1015" w:type="pct"/>
            <w:hideMark/>
          </w:tcPr>
          <w:p w14:paraId="7D85B74F" w14:textId="77777777" w:rsidR="007C4875" w:rsidRPr="00930157" w:rsidRDefault="007C4875" w:rsidP="007C4875">
            <w:pPr>
              <w:rPr>
                <w:rFonts w:ascii="Times New Roman" w:hAnsi="Times New Roman" w:cs="Times New Roman"/>
                <w:b/>
                <w:bCs/>
                <w:sz w:val="24"/>
                <w:szCs w:val="24"/>
              </w:rPr>
            </w:pPr>
            <w:r w:rsidRPr="00930157">
              <w:rPr>
                <w:rFonts w:ascii="Times New Roman" w:hAnsi="Times New Roman" w:cs="Times New Roman"/>
                <w:b/>
                <w:bCs/>
                <w:sz w:val="24"/>
                <w:szCs w:val="24"/>
              </w:rPr>
              <w:t>100</w:t>
            </w:r>
          </w:p>
        </w:tc>
      </w:tr>
    </w:tbl>
    <w:p w14:paraId="1C777CB6" w14:textId="77777777" w:rsidR="00FC128E" w:rsidRPr="00930157" w:rsidRDefault="00FC128E" w:rsidP="00FC128E">
      <w:pPr>
        <w:rPr>
          <w:rFonts w:ascii="Times New Roman" w:hAnsi="Times New Roman" w:cs="Times New Roman"/>
        </w:rPr>
      </w:pPr>
    </w:p>
    <w:p w14:paraId="76BD9363" w14:textId="32E4D5EF" w:rsidR="00C32662" w:rsidRPr="00B3548B" w:rsidRDefault="00FC128E" w:rsidP="00B3548B">
      <w:pPr>
        <w:spacing w:line="240" w:lineRule="auto"/>
        <w:jc w:val="both"/>
        <w:rPr>
          <w:rFonts w:ascii="Times New Roman" w:hAnsi="Times New Roman" w:cs="Times New Roman"/>
          <w:b/>
          <w:bCs/>
        </w:rPr>
      </w:pPr>
      <w:r w:rsidRPr="00930157">
        <w:rPr>
          <w:rFonts w:ascii="Times New Roman" w:hAnsi="Times New Roman" w:cs="Times New Roman"/>
          <w:b/>
          <w:bCs/>
        </w:rPr>
        <w:t>Frequency and Prevalence of HIV in Premarital Screening Tests</w:t>
      </w:r>
    </w:p>
    <w:p w14:paraId="2F88AB90" w14:textId="179716A3" w:rsidR="00C32662" w:rsidRDefault="00C32662" w:rsidP="00C32662">
      <w:pPr>
        <w:spacing w:line="240" w:lineRule="auto"/>
        <w:jc w:val="both"/>
        <w:rPr>
          <w:rFonts w:ascii="Times New Roman" w:hAnsi="Times New Roman" w:cs="Times New Roman"/>
          <w:b/>
          <w:bCs/>
        </w:rPr>
      </w:pPr>
      <w:r w:rsidRPr="00930157">
        <w:rPr>
          <w:rFonts w:ascii="Times New Roman" w:hAnsi="Times New Roman" w:cs="Times New Roman"/>
        </w:rPr>
        <w:t xml:space="preserve">The prevalence of HIV was found to be 1.0%. The highest prevalence for an age bracket was 1.3% found among the 26-30 age bracket; the least was zero prevalence in the 18-25 age bracket. Men had a prevalence of 1.2% and women, 0.8%. HIV infection was only detected among AA (1.0%) and AS (0.9%); SS and SC had zero prevalence. </w:t>
      </w:r>
      <w:r w:rsidRPr="00A5383E">
        <w:rPr>
          <w:rFonts w:ascii="Times New Roman" w:hAnsi="Times New Roman" w:cs="Times New Roman"/>
          <w:b/>
          <w:bCs/>
        </w:rPr>
        <w:t xml:space="preserve">(Table </w:t>
      </w:r>
      <w:r w:rsidR="00E17FDE" w:rsidRPr="00A5383E">
        <w:rPr>
          <w:rFonts w:ascii="Times New Roman" w:hAnsi="Times New Roman" w:cs="Times New Roman"/>
          <w:b/>
          <w:bCs/>
        </w:rPr>
        <w:t>2</w:t>
      </w:r>
      <w:r w:rsidRPr="00A5383E">
        <w:rPr>
          <w:rFonts w:ascii="Times New Roman" w:hAnsi="Times New Roman" w:cs="Times New Roman"/>
          <w:b/>
          <w:bCs/>
        </w:rPr>
        <w:t>)</w:t>
      </w:r>
    </w:p>
    <w:p w14:paraId="25601B3E" w14:textId="338A29D6" w:rsidR="00FC128E" w:rsidRPr="00930157" w:rsidRDefault="00FC128E" w:rsidP="00B3548B">
      <w:pPr>
        <w:spacing w:after="0" w:line="240" w:lineRule="auto"/>
        <w:jc w:val="both"/>
        <w:rPr>
          <w:rFonts w:ascii="Times New Roman" w:hAnsi="Times New Roman" w:cs="Times New Roman"/>
          <w:b/>
          <w:bCs/>
        </w:rPr>
      </w:pPr>
      <w:r w:rsidRPr="00930157">
        <w:rPr>
          <w:rFonts w:ascii="Times New Roman" w:hAnsi="Times New Roman" w:cs="Times New Roman"/>
          <w:b/>
          <w:bCs/>
        </w:rPr>
        <w:t xml:space="preserve">Table </w:t>
      </w:r>
      <w:r w:rsidR="00C32662" w:rsidRPr="00930157">
        <w:rPr>
          <w:rFonts w:ascii="Times New Roman" w:hAnsi="Times New Roman" w:cs="Times New Roman"/>
          <w:b/>
          <w:bCs/>
        </w:rPr>
        <w:t>2</w:t>
      </w:r>
      <w:r w:rsidRPr="00930157">
        <w:rPr>
          <w:rFonts w:ascii="Times New Roman" w:hAnsi="Times New Roman" w:cs="Times New Roman"/>
          <w:b/>
          <w:bCs/>
        </w:rPr>
        <w:t>: Frequency and Prevalence of HIV in Premarital Screening Tests</w:t>
      </w:r>
    </w:p>
    <w:p w14:paraId="7301D52A" w14:textId="77777777" w:rsidR="00FC128E" w:rsidRPr="00930157" w:rsidRDefault="00FC128E" w:rsidP="00B3548B">
      <w:pPr>
        <w:spacing w:after="0"/>
        <w:rPr>
          <w:rFonts w:ascii="Times New Roman" w:hAnsi="Times New Roman" w:cs="Times New Roman"/>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FC128E" w:rsidRPr="00930157" w14:paraId="55698B02" w14:textId="77777777" w:rsidTr="00761CA2">
        <w:tc>
          <w:tcPr>
            <w:tcW w:w="1625" w:type="pct"/>
            <w:tcBorders>
              <w:bottom w:val="single" w:sz="4" w:space="0" w:color="auto"/>
            </w:tcBorders>
          </w:tcPr>
          <w:p w14:paraId="285B9C94" w14:textId="77777777" w:rsidR="00FC128E" w:rsidRPr="00930157" w:rsidRDefault="00FC128E" w:rsidP="00B3548B">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5D929808" w14:textId="77777777" w:rsidR="00FC128E" w:rsidRPr="00930157" w:rsidRDefault="00FC128E" w:rsidP="00B3548B">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5BDF4292" w14:textId="77777777" w:rsidR="00FC128E" w:rsidRPr="00930157" w:rsidRDefault="00FC128E" w:rsidP="00B3548B">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1F09C8D0" w14:textId="77777777" w:rsidR="00FC128E" w:rsidRPr="00930157" w:rsidRDefault="00FC128E" w:rsidP="00B3548B">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FC128E" w:rsidRPr="00930157" w14:paraId="3F312B4E" w14:textId="77777777" w:rsidTr="00761CA2">
        <w:tc>
          <w:tcPr>
            <w:tcW w:w="1625" w:type="pct"/>
            <w:tcBorders>
              <w:top w:val="single" w:sz="4" w:space="0" w:color="auto"/>
            </w:tcBorders>
          </w:tcPr>
          <w:p w14:paraId="4D06B573"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156BE1EF" w14:textId="77777777" w:rsidR="00FC128E" w:rsidRPr="00930157" w:rsidRDefault="00FC128E" w:rsidP="00B3548B">
            <w:pPr>
              <w:rPr>
                <w:rFonts w:ascii="Times New Roman" w:hAnsi="Times New Roman" w:cs="Times New Roman"/>
                <w:sz w:val="24"/>
                <w:szCs w:val="24"/>
              </w:rPr>
            </w:pPr>
          </w:p>
        </w:tc>
        <w:tc>
          <w:tcPr>
            <w:tcW w:w="789" w:type="pct"/>
            <w:tcBorders>
              <w:top w:val="single" w:sz="4" w:space="0" w:color="auto"/>
            </w:tcBorders>
          </w:tcPr>
          <w:p w14:paraId="66C7498A" w14:textId="77777777" w:rsidR="00FC128E" w:rsidRPr="00930157" w:rsidRDefault="00FC128E" w:rsidP="00B3548B">
            <w:pPr>
              <w:rPr>
                <w:rFonts w:ascii="Times New Roman" w:hAnsi="Times New Roman" w:cs="Times New Roman"/>
                <w:sz w:val="24"/>
                <w:szCs w:val="24"/>
              </w:rPr>
            </w:pPr>
          </w:p>
        </w:tc>
        <w:tc>
          <w:tcPr>
            <w:tcW w:w="1215" w:type="pct"/>
            <w:tcBorders>
              <w:top w:val="single" w:sz="4" w:space="0" w:color="auto"/>
            </w:tcBorders>
          </w:tcPr>
          <w:p w14:paraId="065D2A6C" w14:textId="77777777" w:rsidR="00FC128E" w:rsidRPr="00930157" w:rsidRDefault="00FC128E" w:rsidP="00B3548B">
            <w:pPr>
              <w:rPr>
                <w:rFonts w:ascii="Times New Roman" w:hAnsi="Times New Roman" w:cs="Times New Roman"/>
                <w:sz w:val="24"/>
                <w:szCs w:val="24"/>
              </w:rPr>
            </w:pPr>
          </w:p>
        </w:tc>
      </w:tr>
      <w:tr w:rsidR="00FC128E" w:rsidRPr="00930157" w14:paraId="01AB9945" w14:textId="77777777" w:rsidTr="00761CA2">
        <w:tc>
          <w:tcPr>
            <w:tcW w:w="1625" w:type="pct"/>
          </w:tcPr>
          <w:p w14:paraId="5C572068"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15832427"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630EB4FF"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464289C1"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0.0</w:t>
            </w:r>
          </w:p>
        </w:tc>
      </w:tr>
      <w:tr w:rsidR="00FC128E" w:rsidRPr="00930157" w14:paraId="0BCBC777" w14:textId="77777777" w:rsidTr="00761CA2">
        <w:tc>
          <w:tcPr>
            <w:tcW w:w="1625" w:type="pct"/>
          </w:tcPr>
          <w:p w14:paraId="2F238B9D" w14:textId="322B7010" w:rsidR="00FC128E" w:rsidRPr="00930157" w:rsidRDefault="009E479E" w:rsidP="00B3548B">
            <w:pPr>
              <w:rPr>
                <w:rFonts w:ascii="Times New Roman" w:hAnsi="Times New Roman" w:cs="Times New Roman"/>
                <w:sz w:val="24"/>
                <w:szCs w:val="24"/>
              </w:rPr>
            </w:pPr>
            <w:r w:rsidRPr="00930157">
              <w:rPr>
                <w:rFonts w:ascii="Times New Roman" w:hAnsi="Times New Roman" w:cs="Times New Roman"/>
                <w:sz w:val="24"/>
                <w:szCs w:val="24"/>
              </w:rPr>
              <w:t>2</w:t>
            </w:r>
            <w:r w:rsidR="00FC128E" w:rsidRPr="00930157">
              <w:rPr>
                <w:rFonts w:ascii="Times New Roman" w:hAnsi="Times New Roman" w:cs="Times New Roman"/>
                <w:sz w:val="24"/>
                <w:szCs w:val="24"/>
              </w:rPr>
              <w:t>6-30</w:t>
            </w:r>
          </w:p>
        </w:tc>
        <w:tc>
          <w:tcPr>
            <w:tcW w:w="1371" w:type="pct"/>
          </w:tcPr>
          <w:p w14:paraId="01AFCB93"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50218019"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303C13AE"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1.3</w:t>
            </w:r>
          </w:p>
        </w:tc>
      </w:tr>
      <w:tr w:rsidR="00FC128E" w:rsidRPr="00930157" w14:paraId="6382E8C2" w14:textId="77777777" w:rsidTr="00761CA2">
        <w:tc>
          <w:tcPr>
            <w:tcW w:w="1625" w:type="pct"/>
          </w:tcPr>
          <w:p w14:paraId="23AFDE20"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2CE92673"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0774E5CB"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2AA05252"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1.2</w:t>
            </w:r>
          </w:p>
        </w:tc>
      </w:tr>
      <w:tr w:rsidR="00FC128E" w:rsidRPr="00930157" w14:paraId="268B3223" w14:textId="77777777" w:rsidTr="00761CA2">
        <w:tc>
          <w:tcPr>
            <w:tcW w:w="1625" w:type="pct"/>
          </w:tcPr>
          <w:p w14:paraId="30283391"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114F1A65"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22B44A91"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799D6727"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1.1</w:t>
            </w:r>
          </w:p>
        </w:tc>
      </w:tr>
      <w:tr w:rsidR="00FC128E" w:rsidRPr="00930157" w14:paraId="3618B2B7" w14:textId="77777777" w:rsidTr="00761CA2">
        <w:tc>
          <w:tcPr>
            <w:tcW w:w="1625" w:type="pct"/>
          </w:tcPr>
          <w:p w14:paraId="450F4301" w14:textId="77777777" w:rsidR="00FC128E" w:rsidRPr="00930157" w:rsidRDefault="00FC128E" w:rsidP="00B3548B">
            <w:pPr>
              <w:rPr>
                <w:rFonts w:ascii="Times New Roman" w:hAnsi="Times New Roman" w:cs="Times New Roman"/>
                <w:sz w:val="24"/>
                <w:szCs w:val="24"/>
              </w:rPr>
            </w:pPr>
          </w:p>
        </w:tc>
        <w:tc>
          <w:tcPr>
            <w:tcW w:w="1371" w:type="pct"/>
          </w:tcPr>
          <w:p w14:paraId="758A527B" w14:textId="77777777" w:rsidR="00FC128E" w:rsidRPr="00930157" w:rsidRDefault="00FC128E" w:rsidP="00B3548B">
            <w:pPr>
              <w:rPr>
                <w:rFonts w:ascii="Times New Roman" w:hAnsi="Times New Roman" w:cs="Times New Roman"/>
                <w:sz w:val="24"/>
                <w:szCs w:val="24"/>
              </w:rPr>
            </w:pPr>
          </w:p>
        </w:tc>
        <w:tc>
          <w:tcPr>
            <w:tcW w:w="789" w:type="pct"/>
          </w:tcPr>
          <w:p w14:paraId="568B1FB5" w14:textId="77777777" w:rsidR="00FC128E" w:rsidRPr="00930157" w:rsidRDefault="00FC128E" w:rsidP="00B3548B">
            <w:pPr>
              <w:rPr>
                <w:rFonts w:ascii="Times New Roman" w:hAnsi="Times New Roman" w:cs="Times New Roman"/>
                <w:sz w:val="24"/>
                <w:szCs w:val="24"/>
              </w:rPr>
            </w:pPr>
          </w:p>
        </w:tc>
        <w:tc>
          <w:tcPr>
            <w:tcW w:w="1215" w:type="pct"/>
          </w:tcPr>
          <w:p w14:paraId="324C59AB" w14:textId="77777777" w:rsidR="00FC128E" w:rsidRPr="00930157" w:rsidRDefault="00FC128E" w:rsidP="00B3548B">
            <w:pPr>
              <w:rPr>
                <w:rFonts w:ascii="Times New Roman" w:hAnsi="Times New Roman" w:cs="Times New Roman"/>
                <w:sz w:val="24"/>
                <w:szCs w:val="24"/>
              </w:rPr>
            </w:pPr>
          </w:p>
        </w:tc>
      </w:tr>
      <w:tr w:rsidR="00FC128E" w:rsidRPr="00930157" w14:paraId="2CEE8EE4" w14:textId="77777777" w:rsidTr="00761CA2">
        <w:tc>
          <w:tcPr>
            <w:tcW w:w="1625" w:type="pct"/>
          </w:tcPr>
          <w:p w14:paraId="6C8CD5CB"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71F2B93D" w14:textId="77777777" w:rsidR="00FC128E" w:rsidRPr="00930157" w:rsidRDefault="00FC128E" w:rsidP="00B3548B">
            <w:pPr>
              <w:rPr>
                <w:rFonts w:ascii="Times New Roman" w:hAnsi="Times New Roman" w:cs="Times New Roman"/>
                <w:sz w:val="24"/>
                <w:szCs w:val="24"/>
              </w:rPr>
            </w:pPr>
          </w:p>
        </w:tc>
        <w:tc>
          <w:tcPr>
            <w:tcW w:w="789" w:type="pct"/>
          </w:tcPr>
          <w:p w14:paraId="07B959F7" w14:textId="77777777" w:rsidR="00FC128E" w:rsidRPr="00930157" w:rsidRDefault="00FC128E" w:rsidP="00B3548B">
            <w:pPr>
              <w:rPr>
                <w:rFonts w:ascii="Times New Roman" w:hAnsi="Times New Roman" w:cs="Times New Roman"/>
                <w:sz w:val="24"/>
                <w:szCs w:val="24"/>
              </w:rPr>
            </w:pPr>
          </w:p>
        </w:tc>
        <w:tc>
          <w:tcPr>
            <w:tcW w:w="1215" w:type="pct"/>
          </w:tcPr>
          <w:p w14:paraId="6CBD157F" w14:textId="77777777" w:rsidR="00FC128E" w:rsidRPr="00930157" w:rsidRDefault="00FC128E" w:rsidP="00B3548B">
            <w:pPr>
              <w:rPr>
                <w:rFonts w:ascii="Times New Roman" w:hAnsi="Times New Roman" w:cs="Times New Roman"/>
                <w:sz w:val="24"/>
                <w:szCs w:val="24"/>
              </w:rPr>
            </w:pPr>
          </w:p>
        </w:tc>
      </w:tr>
      <w:tr w:rsidR="00FC128E" w:rsidRPr="00930157" w14:paraId="230C0B50" w14:textId="77777777" w:rsidTr="00761CA2">
        <w:tc>
          <w:tcPr>
            <w:tcW w:w="1625" w:type="pct"/>
          </w:tcPr>
          <w:p w14:paraId="56EC8E14"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4C137985"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2229BE82"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3</w:t>
            </w:r>
          </w:p>
        </w:tc>
        <w:tc>
          <w:tcPr>
            <w:tcW w:w="1215" w:type="pct"/>
          </w:tcPr>
          <w:p w14:paraId="367E36E0"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1.2</w:t>
            </w:r>
          </w:p>
        </w:tc>
      </w:tr>
      <w:tr w:rsidR="00FC128E" w:rsidRPr="00930157" w14:paraId="4BD63261" w14:textId="77777777" w:rsidTr="00761CA2">
        <w:tc>
          <w:tcPr>
            <w:tcW w:w="1625" w:type="pct"/>
          </w:tcPr>
          <w:p w14:paraId="201AD109"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3FD1F8FF"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754A2759"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38D483EF" w14:textId="77777777" w:rsidR="00FC128E" w:rsidRPr="00930157" w:rsidRDefault="00FC128E" w:rsidP="00B3548B">
            <w:pPr>
              <w:rPr>
                <w:rFonts w:ascii="Times New Roman" w:hAnsi="Times New Roman" w:cs="Times New Roman"/>
                <w:sz w:val="24"/>
                <w:szCs w:val="24"/>
              </w:rPr>
            </w:pPr>
            <w:r w:rsidRPr="00930157">
              <w:rPr>
                <w:rFonts w:ascii="Times New Roman" w:hAnsi="Times New Roman" w:cs="Times New Roman"/>
                <w:sz w:val="24"/>
                <w:szCs w:val="24"/>
              </w:rPr>
              <w:t>0.8</w:t>
            </w:r>
          </w:p>
        </w:tc>
      </w:tr>
      <w:tr w:rsidR="00FC128E" w:rsidRPr="00930157" w14:paraId="7347903B" w14:textId="77777777" w:rsidTr="00761CA2">
        <w:tc>
          <w:tcPr>
            <w:tcW w:w="1625" w:type="pct"/>
          </w:tcPr>
          <w:p w14:paraId="735782CF" w14:textId="77777777" w:rsidR="00FC128E" w:rsidRPr="00930157" w:rsidRDefault="00FC128E" w:rsidP="00B3548B">
            <w:pPr>
              <w:rPr>
                <w:rFonts w:ascii="Times New Roman" w:hAnsi="Times New Roman" w:cs="Times New Roman"/>
                <w:sz w:val="24"/>
                <w:szCs w:val="24"/>
              </w:rPr>
            </w:pPr>
          </w:p>
        </w:tc>
        <w:tc>
          <w:tcPr>
            <w:tcW w:w="1371" w:type="pct"/>
          </w:tcPr>
          <w:p w14:paraId="7F423BA7" w14:textId="77777777" w:rsidR="00FC128E" w:rsidRPr="00930157" w:rsidRDefault="00FC128E" w:rsidP="00B3548B">
            <w:pPr>
              <w:rPr>
                <w:rFonts w:ascii="Times New Roman" w:hAnsi="Times New Roman" w:cs="Times New Roman"/>
                <w:sz w:val="24"/>
                <w:szCs w:val="24"/>
              </w:rPr>
            </w:pPr>
          </w:p>
        </w:tc>
        <w:tc>
          <w:tcPr>
            <w:tcW w:w="789" w:type="pct"/>
          </w:tcPr>
          <w:p w14:paraId="2AF76AA2" w14:textId="77777777" w:rsidR="00FC128E" w:rsidRPr="00930157" w:rsidRDefault="00FC128E" w:rsidP="00B3548B">
            <w:pPr>
              <w:rPr>
                <w:rFonts w:ascii="Times New Roman" w:hAnsi="Times New Roman" w:cs="Times New Roman"/>
                <w:sz w:val="24"/>
                <w:szCs w:val="24"/>
              </w:rPr>
            </w:pPr>
          </w:p>
        </w:tc>
        <w:tc>
          <w:tcPr>
            <w:tcW w:w="1215" w:type="pct"/>
          </w:tcPr>
          <w:p w14:paraId="70C29128" w14:textId="77777777" w:rsidR="00FC128E" w:rsidRPr="00930157" w:rsidRDefault="00FC128E" w:rsidP="00B3548B">
            <w:pPr>
              <w:rPr>
                <w:rFonts w:ascii="Times New Roman" w:hAnsi="Times New Roman" w:cs="Times New Roman"/>
                <w:sz w:val="24"/>
                <w:szCs w:val="24"/>
              </w:rPr>
            </w:pPr>
          </w:p>
        </w:tc>
      </w:tr>
      <w:tr w:rsidR="00E8264F" w:rsidRPr="00930157" w14:paraId="67542754" w14:textId="77777777" w:rsidTr="00761CA2">
        <w:tc>
          <w:tcPr>
            <w:tcW w:w="1625" w:type="pct"/>
          </w:tcPr>
          <w:p w14:paraId="1B752C6F" w14:textId="7D62AC98"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793661AE" w14:textId="77777777" w:rsidR="00E8264F" w:rsidRPr="00930157" w:rsidRDefault="00E8264F" w:rsidP="00E8264F">
            <w:pPr>
              <w:rPr>
                <w:rFonts w:ascii="Times New Roman" w:hAnsi="Times New Roman" w:cs="Times New Roman"/>
                <w:sz w:val="24"/>
                <w:szCs w:val="24"/>
              </w:rPr>
            </w:pPr>
          </w:p>
        </w:tc>
        <w:tc>
          <w:tcPr>
            <w:tcW w:w="789" w:type="pct"/>
          </w:tcPr>
          <w:p w14:paraId="364E5BBA" w14:textId="77777777" w:rsidR="00E8264F" w:rsidRPr="00930157" w:rsidRDefault="00E8264F" w:rsidP="00E8264F">
            <w:pPr>
              <w:rPr>
                <w:rFonts w:ascii="Times New Roman" w:hAnsi="Times New Roman" w:cs="Times New Roman"/>
                <w:sz w:val="24"/>
                <w:szCs w:val="24"/>
              </w:rPr>
            </w:pPr>
          </w:p>
        </w:tc>
        <w:tc>
          <w:tcPr>
            <w:tcW w:w="1215" w:type="pct"/>
          </w:tcPr>
          <w:p w14:paraId="7721D0CC" w14:textId="77777777" w:rsidR="00E8264F" w:rsidRPr="00930157" w:rsidRDefault="00E8264F" w:rsidP="00E8264F">
            <w:pPr>
              <w:rPr>
                <w:rFonts w:ascii="Times New Roman" w:hAnsi="Times New Roman" w:cs="Times New Roman"/>
                <w:sz w:val="24"/>
                <w:szCs w:val="24"/>
              </w:rPr>
            </w:pPr>
          </w:p>
        </w:tc>
      </w:tr>
      <w:tr w:rsidR="00E8264F" w:rsidRPr="00930157" w14:paraId="71D7AA89" w14:textId="77777777" w:rsidTr="00761CA2">
        <w:tc>
          <w:tcPr>
            <w:tcW w:w="1625" w:type="pct"/>
          </w:tcPr>
          <w:p w14:paraId="2275C039" w14:textId="635DF789" w:rsidR="00E8264F" w:rsidRPr="00930157" w:rsidRDefault="00E8264F" w:rsidP="00E8264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AA</w:t>
            </w:r>
            <w:proofErr w:type="spellEnd"/>
          </w:p>
        </w:tc>
        <w:tc>
          <w:tcPr>
            <w:tcW w:w="1371" w:type="pct"/>
          </w:tcPr>
          <w:p w14:paraId="1A5C041B"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57163887"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4</w:t>
            </w:r>
          </w:p>
        </w:tc>
        <w:tc>
          <w:tcPr>
            <w:tcW w:w="1215" w:type="pct"/>
          </w:tcPr>
          <w:p w14:paraId="0A838024"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1.0</w:t>
            </w:r>
          </w:p>
        </w:tc>
      </w:tr>
      <w:tr w:rsidR="00E8264F" w:rsidRPr="00930157" w14:paraId="293E3C76" w14:textId="77777777" w:rsidTr="00761CA2">
        <w:tc>
          <w:tcPr>
            <w:tcW w:w="1625" w:type="pct"/>
          </w:tcPr>
          <w:p w14:paraId="79B63237" w14:textId="19FCE521" w:rsidR="00E8264F" w:rsidRPr="00930157" w:rsidRDefault="00E8264F" w:rsidP="00E8264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AS</w:t>
            </w:r>
            <w:proofErr w:type="spellEnd"/>
          </w:p>
        </w:tc>
        <w:tc>
          <w:tcPr>
            <w:tcW w:w="1371" w:type="pct"/>
          </w:tcPr>
          <w:p w14:paraId="5DB17046"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7B2D16DA"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0BD298D8"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0.9</w:t>
            </w:r>
          </w:p>
        </w:tc>
      </w:tr>
      <w:tr w:rsidR="00E8264F" w:rsidRPr="00930157" w14:paraId="16E916E3" w14:textId="77777777" w:rsidTr="00761CA2">
        <w:tc>
          <w:tcPr>
            <w:tcW w:w="1625" w:type="pct"/>
          </w:tcPr>
          <w:p w14:paraId="53A231DD" w14:textId="06E2C231" w:rsidR="00E8264F" w:rsidRPr="00930157" w:rsidRDefault="00E8264F" w:rsidP="00E8264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SS</w:t>
            </w:r>
            <w:proofErr w:type="spellEnd"/>
          </w:p>
        </w:tc>
        <w:tc>
          <w:tcPr>
            <w:tcW w:w="1371" w:type="pct"/>
          </w:tcPr>
          <w:p w14:paraId="105FD191"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46F758D4"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A179CDA"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0.0</w:t>
            </w:r>
          </w:p>
        </w:tc>
      </w:tr>
      <w:tr w:rsidR="00E8264F" w:rsidRPr="00930157" w14:paraId="3CF5BFFD" w14:textId="77777777" w:rsidTr="00761CA2">
        <w:tc>
          <w:tcPr>
            <w:tcW w:w="1625" w:type="pct"/>
          </w:tcPr>
          <w:p w14:paraId="071FC514" w14:textId="78BBF82E" w:rsidR="00E8264F" w:rsidRPr="00930157" w:rsidRDefault="00E8264F" w:rsidP="00E8264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SC</w:t>
            </w:r>
            <w:proofErr w:type="spellEnd"/>
          </w:p>
        </w:tc>
        <w:tc>
          <w:tcPr>
            <w:tcW w:w="1371" w:type="pct"/>
          </w:tcPr>
          <w:p w14:paraId="68D85619"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4E6BE203"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BCA5A45" w14:textId="77777777" w:rsidR="00E8264F" w:rsidRPr="00930157" w:rsidRDefault="00E8264F" w:rsidP="00E8264F">
            <w:pPr>
              <w:rPr>
                <w:rFonts w:ascii="Times New Roman" w:hAnsi="Times New Roman" w:cs="Times New Roman"/>
                <w:sz w:val="24"/>
                <w:szCs w:val="24"/>
              </w:rPr>
            </w:pPr>
            <w:r w:rsidRPr="00930157">
              <w:rPr>
                <w:rFonts w:ascii="Times New Roman" w:hAnsi="Times New Roman" w:cs="Times New Roman"/>
                <w:sz w:val="24"/>
                <w:szCs w:val="24"/>
              </w:rPr>
              <w:t>0.0</w:t>
            </w:r>
          </w:p>
        </w:tc>
      </w:tr>
      <w:tr w:rsidR="00E8264F" w:rsidRPr="00930157" w14:paraId="372B9B63" w14:textId="77777777" w:rsidTr="00761CA2">
        <w:tc>
          <w:tcPr>
            <w:tcW w:w="1625" w:type="pct"/>
          </w:tcPr>
          <w:p w14:paraId="3AD32C38" w14:textId="7D3D6234" w:rsidR="00E8264F" w:rsidRPr="00930157" w:rsidRDefault="00E8264F" w:rsidP="00E8264F">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52543BFB" w14:textId="77777777" w:rsidR="00E8264F" w:rsidRPr="00930157" w:rsidRDefault="00E8264F" w:rsidP="00E8264F">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048DEBA5" w14:textId="77777777" w:rsidR="00E8264F" w:rsidRPr="00930157" w:rsidRDefault="00E8264F" w:rsidP="00E8264F">
            <w:pPr>
              <w:rPr>
                <w:rFonts w:ascii="Times New Roman" w:hAnsi="Times New Roman" w:cs="Times New Roman"/>
                <w:b/>
                <w:bCs/>
                <w:sz w:val="24"/>
                <w:szCs w:val="24"/>
              </w:rPr>
            </w:pPr>
            <w:r w:rsidRPr="00930157">
              <w:rPr>
                <w:rFonts w:ascii="Times New Roman" w:hAnsi="Times New Roman" w:cs="Times New Roman"/>
                <w:b/>
                <w:bCs/>
                <w:sz w:val="24"/>
                <w:szCs w:val="24"/>
              </w:rPr>
              <w:t>5</w:t>
            </w:r>
          </w:p>
        </w:tc>
        <w:tc>
          <w:tcPr>
            <w:tcW w:w="1215" w:type="pct"/>
          </w:tcPr>
          <w:p w14:paraId="5395DC27" w14:textId="77777777" w:rsidR="00E8264F" w:rsidRPr="00930157" w:rsidRDefault="00E8264F" w:rsidP="00E8264F">
            <w:pPr>
              <w:rPr>
                <w:rFonts w:ascii="Times New Roman" w:hAnsi="Times New Roman" w:cs="Times New Roman"/>
                <w:b/>
                <w:bCs/>
                <w:sz w:val="24"/>
                <w:szCs w:val="24"/>
              </w:rPr>
            </w:pPr>
            <w:r w:rsidRPr="00930157">
              <w:rPr>
                <w:rFonts w:ascii="Times New Roman" w:hAnsi="Times New Roman" w:cs="Times New Roman"/>
                <w:b/>
                <w:bCs/>
                <w:sz w:val="24"/>
                <w:szCs w:val="24"/>
              </w:rPr>
              <w:t>1.0</w:t>
            </w:r>
          </w:p>
        </w:tc>
      </w:tr>
    </w:tbl>
    <w:p w14:paraId="1EF4E8ED" w14:textId="77777777" w:rsidR="00FC128E" w:rsidRPr="00930157" w:rsidRDefault="00FC128E" w:rsidP="00B3548B">
      <w:pPr>
        <w:spacing w:after="0"/>
        <w:rPr>
          <w:rFonts w:ascii="Times New Roman" w:hAnsi="Times New Roman" w:cs="Times New Roman"/>
        </w:rPr>
      </w:pPr>
    </w:p>
    <w:p w14:paraId="3109D293" w14:textId="60E02146" w:rsidR="009E479E" w:rsidRPr="00930157" w:rsidRDefault="009E479E" w:rsidP="009E479E">
      <w:pPr>
        <w:spacing w:line="240" w:lineRule="auto"/>
        <w:jc w:val="both"/>
        <w:rPr>
          <w:rFonts w:ascii="Times New Roman" w:hAnsi="Times New Roman" w:cs="Times New Roman"/>
        </w:rPr>
      </w:pPr>
      <w:r w:rsidRPr="00930157">
        <w:rPr>
          <w:rFonts w:ascii="Times New Roman" w:hAnsi="Times New Roman" w:cs="Times New Roman"/>
          <w:b/>
          <w:bCs/>
        </w:rPr>
        <w:t>Frequency and Prevalence of Syphilis in Premarital Screening Tests</w:t>
      </w:r>
    </w:p>
    <w:p w14:paraId="6331F73F" w14:textId="5C718702" w:rsidR="00C32662" w:rsidRPr="00930157" w:rsidRDefault="00C32662" w:rsidP="00C32662">
      <w:pPr>
        <w:spacing w:line="240" w:lineRule="auto"/>
        <w:jc w:val="both"/>
        <w:rPr>
          <w:rFonts w:ascii="Times New Roman" w:hAnsi="Times New Roman" w:cs="Times New Roman"/>
        </w:rPr>
      </w:pPr>
      <w:r w:rsidRPr="00930157">
        <w:rPr>
          <w:rFonts w:ascii="Times New Roman" w:hAnsi="Times New Roman" w:cs="Times New Roman"/>
        </w:rPr>
        <w:t xml:space="preserve">The prevalence of syphilis was found to be 0.4%; </w:t>
      </w:r>
      <w:r w:rsidR="00CF3165" w:rsidRPr="00930157">
        <w:rPr>
          <w:rFonts w:ascii="Times New Roman" w:hAnsi="Times New Roman" w:cs="Times New Roman"/>
        </w:rPr>
        <w:t>positive results were</w:t>
      </w:r>
      <w:r w:rsidR="000B0E8D" w:rsidRPr="00930157">
        <w:rPr>
          <w:rFonts w:ascii="Times New Roman" w:hAnsi="Times New Roman" w:cs="Times New Roman"/>
        </w:rPr>
        <w:t xml:space="preserve"> observed</w:t>
      </w:r>
      <w:r w:rsidRPr="00930157">
        <w:rPr>
          <w:rFonts w:ascii="Times New Roman" w:hAnsi="Times New Roman" w:cs="Times New Roman"/>
        </w:rPr>
        <w:t xml:space="preserve"> only</w:t>
      </w:r>
      <w:r w:rsidR="000B0E8D" w:rsidRPr="00930157">
        <w:rPr>
          <w:rFonts w:ascii="Times New Roman" w:hAnsi="Times New Roman" w:cs="Times New Roman"/>
        </w:rPr>
        <w:t xml:space="preserve"> in</w:t>
      </w:r>
      <w:r w:rsidRPr="00930157">
        <w:rPr>
          <w:rFonts w:ascii="Times New Roman" w:hAnsi="Times New Roman" w:cs="Times New Roman"/>
        </w:rPr>
        <w:t xml:space="preserve"> two age brackets, the 26-30 (0.6%) and &gt;35 (1.1%). It was also found only in males at a prevalence of 0.6% within gender and only in blood group O for blood group. Among th</w:t>
      </w:r>
      <w:r w:rsidR="000B0E8D" w:rsidRPr="00930157">
        <w:rPr>
          <w:rFonts w:ascii="Times New Roman" w:hAnsi="Times New Roman" w:cs="Times New Roman"/>
        </w:rPr>
        <w:t>e various genotypes, positive tests for syphilis were noticed only within the AA genotypes</w:t>
      </w:r>
      <w:r w:rsidRPr="00930157">
        <w:rPr>
          <w:rFonts w:ascii="Times New Roman" w:hAnsi="Times New Roman" w:cs="Times New Roman"/>
        </w:rPr>
        <w:t xml:space="preserve"> </w:t>
      </w:r>
      <w:r w:rsidR="000B0E8D" w:rsidRPr="00930157">
        <w:rPr>
          <w:rFonts w:ascii="Times New Roman" w:hAnsi="Times New Roman" w:cs="Times New Roman"/>
        </w:rPr>
        <w:t>at</w:t>
      </w:r>
      <w:r w:rsidRPr="00930157">
        <w:rPr>
          <w:rFonts w:ascii="Times New Roman" w:hAnsi="Times New Roman" w:cs="Times New Roman"/>
        </w:rPr>
        <w:t xml:space="preserve"> a prevalence of 0.</w:t>
      </w:r>
      <w:r w:rsidR="000B0E8D" w:rsidRPr="00930157">
        <w:rPr>
          <w:rFonts w:ascii="Times New Roman" w:hAnsi="Times New Roman" w:cs="Times New Roman"/>
        </w:rPr>
        <w:t>5</w:t>
      </w:r>
      <w:r w:rsidRPr="00930157">
        <w:rPr>
          <w:rFonts w:ascii="Times New Roman" w:hAnsi="Times New Roman" w:cs="Times New Roman"/>
        </w:rPr>
        <w:t>%</w:t>
      </w:r>
      <w:r w:rsidR="000B0E8D" w:rsidRPr="00930157">
        <w:rPr>
          <w:rFonts w:ascii="Times New Roman" w:hAnsi="Times New Roman" w:cs="Times New Roman"/>
        </w:rPr>
        <w:t>.</w:t>
      </w:r>
      <w:r w:rsidR="00A5383E">
        <w:rPr>
          <w:rFonts w:ascii="Times New Roman" w:hAnsi="Times New Roman" w:cs="Times New Roman"/>
        </w:rPr>
        <w:t xml:space="preserve"> </w:t>
      </w:r>
      <w:r w:rsidR="00A5383E" w:rsidRPr="00A5383E">
        <w:rPr>
          <w:b/>
          <w:bCs/>
        </w:rPr>
        <w:t xml:space="preserve">(Fig </w:t>
      </w:r>
      <w:r w:rsidR="00303B82">
        <w:rPr>
          <w:b/>
          <w:bCs/>
        </w:rPr>
        <w:t>1</w:t>
      </w:r>
      <w:r w:rsidR="00A5383E" w:rsidRPr="00A5383E">
        <w:rPr>
          <w:b/>
          <w:bCs/>
        </w:rPr>
        <w:t>)</w:t>
      </w:r>
    </w:p>
    <w:p w14:paraId="43C634D7" w14:textId="636ED050" w:rsidR="00FC128E" w:rsidRPr="00930157" w:rsidRDefault="00FC128E" w:rsidP="00FC128E">
      <w:pPr>
        <w:spacing w:line="240" w:lineRule="auto"/>
        <w:jc w:val="both"/>
        <w:rPr>
          <w:rFonts w:ascii="Times New Roman" w:hAnsi="Times New Roman" w:cs="Times New Roman"/>
        </w:rPr>
      </w:pPr>
      <w:r w:rsidRPr="00930157">
        <w:rPr>
          <w:rFonts w:ascii="Times New Roman" w:hAnsi="Times New Roman" w:cs="Times New Roman"/>
          <w:b/>
          <w:bCs/>
        </w:rPr>
        <w:t xml:space="preserve">Table </w:t>
      </w:r>
      <w:r w:rsidR="00C32662" w:rsidRPr="00930157">
        <w:rPr>
          <w:rFonts w:ascii="Times New Roman" w:hAnsi="Times New Roman" w:cs="Times New Roman"/>
          <w:b/>
          <w:bCs/>
        </w:rPr>
        <w:t>3</w:t>
      </w:r>
      <w:r w:rsidRPr="00930157">
        <w:rPr>
          <w:rFonts w:ascii="Times New Roman" w:hAnsi="Times New Roman" w:cs="Times New Roman"/>
          <w:b/>
          <w:bCs/>
        </w:rPr>
        <w:t>: Frequency and Prevalence of Syphilis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FC128E" w:rsidRPr="00930157" w14:paraId="1392BD03" w14:textId="77777777" w:rsidTr="00761CA2">
        <w:tc>
          <w:tcPr>
            <w:tcW w:w="1625" w:type="pct"/>
            <w:tcBorders>
              <w:bottom w:val="single" w:sz="4" w:space="0" w:color="auto"/>
            </w:tcBorders>
          </w:tcPr>
          <w:p w14:paraId="7F16B93E"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25CD7730"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5662230F"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0DE7E040"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FC128E" w:rsidRPr="00930157" w14:paraId="65AECA43" w14:textId="77777777" w:rsidTr="00761CA2">
        <w:tc>
          <w:tcPr>
            <w:tcW w:w="1625" w:type="pct"/>
            <w:tcBorders>
              <w:top w:val="single" w:sz="4" w:space="0" w:color="auto"/>
            </w:tcBorders>
          </w:tcPr>
          <w:p w14:paraId="7F69D3AF"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19EAD83D" w14:textId="77777777" w:rsidR="00FC128E" w:rsidRPr="00930157" w:rsidRDefault="00FC128E" w:rsidP="00760EDF">
            <w:pPr>
              <w:rPr>
                <w:rFonts w:ascii="Times New Roman" w:hAnsi="Times New Roman" w:cs="Times New Roman"/>
                <w:sz w:val="24"/>
                <w:szCs w:val="24"/>
              </w:rPr>
            </w:pPr>
          </w:p>
        </w:tc>
        <w:tc>
          <w:tcPr>
            <w:tcW w:w="789" w:type="pct"/>
            <w:tcBorders>
              <w:top w:val="single" w:sz="4" w:space="0" w:color="auto"/>
            </w:tcBorders>
          </w:tcPr>
          <w:p w14:paraId="617652C8" w14:textId="77777777" w:rsidR="00FC128E" w:rsidRPr="00930157" w:rsidRDefault="00FC128E" w:rsidP="00760EDF">
            <w:pPr>
              <w:rPr>
                <w:rFonts w:ascii="Times New Roman" w:hAnsi="Times New Roman" w:cs="Times New Roman"/>
                <w:sz w:val="24"/>
                <w:szCs w:val="24"/>
              </w:rPr>
            </w:pPr>
          </w:p>
        </w:tc>
        <w:tc>
          <w:tcPr>
            <w:tcW w:w="1215" w:type="pct"/>
            <w:tcBorders>
              <w:top w:val="single" w:sz="4" w:space="0" w:color="auto"/>
            </w:tcBorders>
          </w:tcPr>
          <w:p w14:paraId="1352AC75" w14:textId="77777777" w:rsidR="00FC128E" w:rsidRPr="00930157" w:rsidRDefault="00FC128E" w:rsidP="00760EDF">
            <w:pPr>
              <w:rPr>
                <w:rFonts w:ascii="Times New Roman" w:hAnsi="Times New Roman" w:cs="Times New Roman"/>
                <w:sz w:val="24"/>
                <w:szCs w:val="24"/>
              </w:rPr>
            </w:pPr>
          </w:p>
        </w:tc>
      </w:tr>
      <w:tr w:rsidR="00FC128E" w:rsidRPr="00930157" w14:paraId="0693AB50" w14:textId="77777777" w:rsidTr="00761CA2">
        <w:tc>
          <w:tcPr>
            <w:tcW w:w="1625" w:type="pct"/>
          </w:tcPr>
          <w:p w14:paraId="7D924A4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70393D4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5EF05D0D"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462EA599"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0.0</w:t>
            </w:r>
          </w:p>
        </w:tc>
      </w:tr>
      <w:tr w:rsidR="00FC128E" w:rsidRPr="00930157" w14:paraId="370D445D" w14:textId="77777777" w:rsidTr="00761CA2">
        <w:tc>
          <w:tcPr>
            <w:tcW w:w="1625" w:type="pct"/>
          </w:tcPr>
          <w:p w14:paraId="6A1FCF89" w14:textId="6F01D5A7" w:rsidR="00FC128E" w:rsidRPr="00930157" w:rsidRDefault="00E8264F" w:rsidP="00760EDF">
            <w:pPr>
              <w:rPr>
                <w:rFonts w:ascii="Times New Roman" w:hAnsi="Times New Roman" w:cs="Times New Roman"/>
                <w:sz w:val="24"/>
                <w:szCs w:val="24"/>
              </w:rPr>
            </w:pPr>
            <w:r>
              <w:rPr>
                <w:rFonts w:ascii="Times New Roman" w:hAnsi="Times New Roman" w:cs="Times New Roman"/>
                <w:sz w:val="24"/>
                <w:szCs w:val="24"/>
              </w:rPr>
              <w:t>2</w:t>
            </w:r>
            <w:r w:rsidR="00FC128E" w:rsidRPr="00930157">
              <w:rPr>
                <w:rFonts w:ascii="Times New Roman" w:hAnsi="Times New Roman" w:cs="Times New Roman"/>
                <w:sz w:val="24"/>
                <w:szCs w:val="24"/>
              </w:rPr>
              <w:t>6-30</w:t>
            </w:r>
          </w:p>
        </w:tc>
        <w:tc>
          <w:tcPr>
            <w:tcW w:w="1371" w:type="pct"/>
          </w:tcPr>
          <w:p w14:paraId="6169B2CE"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2EFD623A"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49AE194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0.6</w:t>
            </w:r>
          </w:p>
        </w:tc>
      </w:tr>
      <w:tr w:rsidR="00FC128E" w:rsidRPr="00930157" w14:paraId="2F4E9B0F" w14:textId="77777777" w:rsidTr="00761CA2">
        <w:tc>
          <w:tcPr>
            <w:tcW w:w="1625" w:type="pct"/>
          </w:tcPr>
          <w:p w14:paraId="13046FC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2C406CB9"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3E97C9BA"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6022BA36"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0.0</w:t>
            </w:r>
          </w:p>
        </w:tc>
      </w:tr>
      <w:tr w:rsidR="00FC128E" w:rsidRPr="00930157" w14:paraId="75F2C7CB" w14:textId="77777777" w:rsidTr="00761CA2">
        <w:tc>
          <w:tcPr>
            <w:tcW w:w="1625" w:type="pct"/>
          </w:tcPr>
          <w:p w14:paraId="759F686F"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7F76704B"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7DBEE4C1"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1F5AB587"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1.1</w:t>
            </w:r>
          </w:p>
        </w:tc>
      </w:tr>
      <w:tr w:rsidR="00FC128E" w:rsidRPr="00930157" w14:paraId="6F9FD71D" w14:textId="77777777" w:rsidTr="00761CA2">
        <w:tc>
          <w:tcPr>
            <w:tcW w:w="1625" w:type="pct"/>
          </w:tcPr>
          <w:p w14:paraId="7DE7A915" w14:textId="77777777" w:rsidR="00FC128E" w:rsidRPr="00930157" w:rsidRDefault="00FC128E" w:rsidP="00760EDF">
            <w:pPr>
              <w:rPr>
                <w:rFonts w:ascii="Times New Roman" w:hAnsi="Times New Roman" w:cs="Times New Roman"/>
                <w:sz w:val="24"/>
                <w:szCs w:val="24"/>
              </w:rPr>
            </w:pPr>
          </w:p>
        </w:tc>
        <w:tc>
          <w:tcPr>
            <w:tcW w:w="1371" w:type="pct"/>
          </w:tcPr>
          <w:p w14:paraId="3B4E9206" w14:textId="77777777" w:rsidR="00FC128E" w:rsidRPr="00930157" w:rsidRDefault="00FC128E" w:rsidP="00760EDF">
            <w:pPr>
              <w:rPr>
                <w:rFonts w:ascii="Times New Roman" w:hAnsi="Times New Roman" w:cs="Times New Roman"/>
                <w:sz w:val="24"/>
                <w:szCs w:val="24"/>
              </w:rPr>
            </w:pPr>
          </w:p>
        </w:tc>
        <w:tc>
          <w:tcPr>
            <w:tcW w:w="789" w:type="pct"/>
          </w:tcPr>
          <w:p w14:paraId="5044D2B6" w14:textId="77777777" w:rsidR="00FC128E" w:rsidRPr="00930157" w:rsidRDefault="00FC128E" w:rsidP="00760EDF">
            <w:pPr>
              <w:rPr>
                <w:rFonts w:ascii="Times New Roman" w:hAnsi="Times New Roman" w:cs="Times New Roman"/>
                <w:sz w:val="24"/>
                <w:szCs w:val="24"/>
              </w:rPr>
            </w:pPr>
          </w:p>
        </w:tc>
        <w:tc>
          <w:tcPr>
            <w:tcW w:w="1215" w:type="pct"/>
          </w:tcPr>
          <w:p w14:paraId="7B54647C" w14:textId="77777777" w:rsidR="00FC128E" w:rsidRPr="00930157" w:rsidRDefault="00FC128E" w:rsidP="00760EDF">
            <w:pPr>
              <w:rPr>
                <w:rFonts w:ascii="Times New Roman" w:hAnsi="Times New Roman" w:cs="Times New Roman"/>
                <w:sz w:val="24"/>
                <w:szCs w:val="24"/>
              </w:rPr>
            </w:pPr>
          </w:p>
        </w:tc>
      </w:tr>
      <w:tr w:rsidR="00FC128E" w:rsidRPr="00930157" w14:paraId="0673CD79" w14:textId="77777777" w:rsidTr="00761CA2">
        <w:tc>
          <w:tcPr>
            <w:tcW w:w="1625" w:type="pct"/>
          </w:tcPr>
          <w:p w14:paraId="620C6D4B"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11C9B688" w14:textId="77777777" w:rsidR="00FC128E" w:rsidRPr="00930157" w:rsidRDefault="00FC128E" w:rsidP="00760EDF">
            <w:pPr>
              <w:rPr>
                <w:rFonts w:ascii="Times New Roman" w:hAnsi="Times New Roman" w:cs="Times New Roman"/>
                <w:sz w:val="24"/>
                <w:szCs w:val="24"/>
              </w:rPr>
            </w:pPr>
          </w:p>
        </w:tc>
        <w:tc>
          <w:tcPr>
            <w:tcW w:w="789" w:type="pct"/>
          </w:tcPr>
          <w:p w14:paraId="026C428C" w14:textId="77777777" w:rsidR="00FC128E" w:rsidRPr="00930157" w:rsidRDefault="00FC128E" w:rsidP="00760EDF">
            <w:pPr>
              <w:rPr>
                <w:rFonts w:ascii="Times New Roman" w:hAnsi="Times New Roman" w:cs="Times New Roman"/>
                <w:sz w:val="24"/>
                <w:szCs w:val="24"/>
              </w:rPr>
            </w:pPr>
          </w:p>
        </w:tc>
        <w:tc>
          <w:tcPr>
            <w:tcW w:w="1215" w:type="pct"/>
          </w:tcPr>
          <w:p w14:paraId="0E419EBF" w14:textId="77777777" w:rsidR="00FC128E" w:rsidRPr="00930157" w:rsidRDefault="00FC128E" w:rsidP="00760EDF">
            <w:pPr>
              <w:rPr>
                <w:rFonts w:ascii="Times New Roman" w:hAnsi="Times New Roman" w:cs="Times New Roman"/>
                <w:sz w:val="24"/>
                <w:szCs w:val="24"/>
              </w:rPr>
            </w:pPr>
          </w:p>
        </w:tc>
      </w:tr>
      <w:tr w:rsidR="00FC128E" w:rsidRPr="00930157" w14:paraId="4E328B28" w14:textId="77777777" w:rsidTr="00761CA2">
        <w:tc>
          <w:tcPr>
            <w:tcW w:w="1625" w:type="pct"/>
          </w:tcPr>
          <w:p w14:paraId="239E5B66"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lastRenderedPageBreak/>
              <w:t>Males</w:t>
            </w:r>
          </w:p>
        </w:tc>
        <w:tc>
          <w:tcPr>
            <w:tcW w:w="1371" w:type="pct"/>
          </w:tcPr>
          <w:p w14:paraId="0D2513A0"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626EA41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499AAED9"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0.6</w:t>
            </w:r>
          </w:p>
        </w:tc>
      </w:tr>
      <w:tr w:rsidR="00FC128E" w:rsidRPr="00930157" w14:paraId="358AB71F" w14:textId="77777777" w:rsidTr="00761CA2">
        <w:tc>
          <w:tcPr>
            <w:tcW w:w="1625" w:type="pct"/>
          </w:tcPr>
          <w:p w14:paraId="04114C96"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26B3BBCF"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5838B935"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3260B43"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0.0</w:t>
            </w:r>
          </w:p>
        </w:tc>
      </w:tr>
      <w:tr w:rsidR="00FC128E" w:rsidRPr="00930157" w14:paraId="3A28619B" w14:textId="77777777" w:rsidTr="00761CA2">
        <w:tc>
          <w:tcPr>
            <w:tcW w:w="1625" w:type="pct"/>
          </w:tcPr>
          <w:p w14:paraId="259FF96E" w14:textId="77777777" w:rsidR="00FC128E" w:rsidRPr="00930157" w:rsidRDefault="00FC128E" w:rsidP="00760EDF">
            <w:pPr>
              <w:rPr>
                <w:rFonts w:ascii="Times New Roman" w:hAnsi="Times New Roman" w:cs="Times New Roman"/>
                <w:sz w:val="24"/>
                <w:szCs w:val="24"/>
              </w:rPr>
            </w:pPr>
          </w:p>
        </w:tc>
        <w:tc>
          <w:tcPr>
            <w:tcW w:w="1371" w:type="pct"/>
          </w:tcPr>
          <w:p w14:paraId="0530AA49" w14:textId="77777777" w:rsidR="00FC128E" w:rsidRPr="00930157" w:rsidRDefault="00FC128E" w:rsidP="00760EDF">
            <w:pPr>
              <w:rPr>
                <w:rFonts w:ascii="Times New Roman" w:hAnsi="Times New Roman" w:cs="Times New Roman"/>
                <w:sz w:val="24"/>
                <w:szCs w:val="24"/>
              </w:rPr>
            </w:pPr>
          </w:p>
        </w:tc>
        <w:tc>
          <w:tcPr>
            <w:tcW w:w="789" w:type="pct"/>
          </w:tcPr>
          <w:p w14:paraId="37016446" w14:textId="77777777" w:rsidR="00FC128E" w:rsidRPr="00930157" w:rsidRDefault="00FC128E" w:rsidP="00760EDF">
            <w:pPr>
              <w:rPr>
                <w:rFonts w:ascii="Times New Roman" w:hAnsi="Times New Roman" w:cs="Times New Roman"/>
                <w:sz w:val="24"/>
                <w:szCs w:val="24"/>
              </w:rPr>
            </w:pPr>
          </w:p>
        </w:tc>
        <w:tc>
          <w:tcPr>
            <w:tcW w:w="1215" w:type="pct"/>
          </w:tcPr>
          <w:p w14:paraId="4B709C48" w14:textId="77777777" w:rsidR="00FC128E" w:rsidRPr="00930157" w:rsidRDefault="00FC128E" w:rsidP="00760EDF">
            <w:pPr>
              <w:rPr>
                <w:rFonts w:ascii="Times New Roman" w:hAnsi="Times New Roman" w:cs="Times New Roman"/>
                <w:sz w:val="24"/>
                <w:szCs w:val="24"/>
              </w:rPr>
            </w:pPr>
          </w:p>
        </w:tc>
      </w:tr>
      <w:tr w:rsidR="000C18EF" w:rsidRPr="00930157" w14:paraId="639EB317" w14:textId="77777777" w:rsidTr="00761CA2">
        <w:tc>
          <w:tcPr>
            <w:tcW w:w="1625" w:type="pct"/>
          </w:tcPr>
          <w:p w14:paraId="3A353CEB" w14:textId="726B07EC"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276ED365" w14:textId="77777777" w:rsidR="000C18EF" w:rsidRPr="00930157" w:rsidRDefault="000C18EF" w:rsidP="000C18EF">
            <w:pPr>
              <w:rPr>
                <w:rFonts w:ascii="Times New Roman" w:hAnsi="Times New Roman" w:cs="Times New Roman"/>
                <w:sz w:val="24"/>
                <w:szCs w:val="24"/>
              </w:rPr>
            </w:pPr>
          </w:p>
        </w:tc>
        <w:tc>
          <w:tcPr>
            <w:tcW w:w="789" w:type="pct"/>
          </w:tcPr>
          <w:p w14:paraId="61B0A33B" w14:textId="77777777" w:rsidR="000C18EF" w:rsidRPr="00930157" w:rsidRDefault="000C18EF" w:rsidP="000C18EF">
            <w:pPr>
              <w:rPr>
                <w:rFonts w:ascii="Times New Roman" w:hAnsi="Times New Roman" w:cs="Times New Roman"/>
                <w:sz w:val="24"/>
                <w:szCs w:val="24"/>
              </w:rPr>
            </w:pPr>
          </w:p>
        </w:tc>
        <w:tc>
          <w:tcPr>
            <w:tcW w:w="1215" w:type="pct"/>
          </w:tcPr>
          <w:p w14:paraId="5072EA98" w14:textId="77777777" w:rsidR="000C18EF" w:rsidRPr="00930157" w:rsidRDefault="000C18EF" w:rsidP="000C18EF">
            <w:pPr>
              <w:rPr>
                <w:rFonts w:ascii="Times New Roman" w:hAnsi="Times New Roman" w:cs="Times New Roman"/>
                <w:sz w:val="24"/>
                <w:szCs w:val="24"/>
              </w:rPr>
            </w:pPr>
          </w:p>
        </w:tc>
      </w:tr>
      <w:tr w:rsidR="000C18EF" w:rsidRPr="00930157" w14:paraId="3FA5DBDF" w14:textId="77777777" w:rsidTr="00761CA2">
        <w:tc>
          <w:tcPr>
            <w:tcW w:w="1625" w:type="pct"/>
          </w:tcPr>
          <w:p w14:paraId="5A496C72" w14:textId="3C87B3BA" w:rsidR="000C18EF" w:rsidRPr="00930157" w:rsidRDefault="000C18EF" w:rsidP="000C18E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AA</w:t>
            </w:r>
            <w:proofErr w:type="spellEnd"/>
          </w:p>
        </w:tc>
        <w:tc>
          <w:tcPr>
            <w:tcW w:w="1371" w:type="pct"/>
          </w:tcPr>
          <w:p w14:paraId="4DD22B41"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12D22E4A"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24467FE9"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0.5</w:t>
            </w:r>
          </w:p>
        </w:tc>
      </w:tr>
      <w:tr w:rsidR="000C18EF" w:rsidRPr="00930157" w14:paraId="1C4FD04E" w14:textId="77777777" w:rsidTr="00761CA2">
        <w:tc>
          <w:tcPr>
            <w:tcW w:w="1625" w:type="pct"/>
          </w:tcPr>
          <w:p w14:paraId="58F0C5C3" w14:textId="44CE87D0" w:rsidR="000C18EF" w:rsidRPr="00930157" w:rsidRDefault="000C18EF" w:rsidP="000C18E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AS</w:t>
            </w:r>
            <w:proofErr w:type="spellEnd"/>
          </w:p>
        </w:tc>
        <w:tc>
          <w:tcPr>
            <w:tcW w:w="1371" w:type="pct"/>
          </w:tcPr>
          <w:p w14:paraId="27DFBC2F"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4D431198"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2106C8BD"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0.0</w:t>
            </w:r>
          </w:p>
        </w:tc>
      </w:tr>
      <w:tr w:rsidR="000C18EF" w:rsidRPr="00930157" w14:paraId="4BF30CBE" w14:textId="77777777" w:rsidTr="00761CA2">
        <w:tc>
          <w:tcPr>
            <w:tcW w:w="1625" w:type="pct"/>
          </w:tcPr>
          <w:p w14:paraId="3CF70B6A" w14:textId="39410CE5" w:rsidR="000C18EF" w:rsidRPr="00930157" w:rsidRDefault="000C18EF" w:rsidP="000C18E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SS</w:t>
            </w:r>
            <w:proofErr w:type="spellEnd"/>
          </w:p>
        </w:tc>
        <w:tc>
          <w:tcPr>
            <w:tcW w:w="1371" w:type="pct"/>
          </w:tcPr>
          <w:p w14:paraId="6C7DBB7F"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2E8ED6BF"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38D12E89"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0.0</w:t>
            </w:r>
          </w:p>
        </w:tc>
      </w:tr>
      <w:tr w:rsidR="000C18EF" w:rsidRPr="00930157" w14:paraId="58DB7AFE" w14:textId="77777777" w:rsidTr="00761CA2">
        <w:tc>
          <w:tcPr>
            <w:tcW w:w="1625" w:type="pct"/>
          </w:tcPr>
          <w:p w14:paraId="463CC019" w14:textId="69FCAA04" w:rsidR="000C18EF" w:rsidRPr="00930157" w:rsidRDefault="000C18EF" w:rsidP="000C18EF">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SC</w:t>
            </w:r>
            <w:proofErr w:type="spellEnd"/>
          </w:p>
        </w:tc>
        <w:tc>
          <w:tcPr>
            <w:tcW w:w="1371" w:type="pct"/>
          </w:tcPr>
          <w:p w14:paraId="23A24837"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23B9243F"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0B05C8E" w14:textId="77777777" w:rsidR="000C18EF" w:rsidRPr="00930157" w:rsidRDefault="000C18EF" w:rsidP="000C18EF">
            <w:pPr>
              <w:rPr>
                <w:rFonts w:ascii="Times New Roman" w:hAnsi="Times New Roman" w:cs="Times New Roman"/>
                <w:sz w:val="24"/>
                <w:szCs w:val="24"/>
              </w:rPr>
            </w:pPr>
            <w:r w:rsidRPr="00930157">
              <w:rPr>
                <w:rFonts w:ascii="Times New Roman" w:hAnsi="Times New Roman" w:cs="Times New Roman"/>
                <w:sz w:val="24"/>
                <w:szCs w:val="24"/>
              </w:rPr>
              <w:t>0.0</w:t>
            </w:r>
          </w:p>
        </w:tc>
      </w:tr>
      <w:tr w:rsidR="000C18EF" w:rsidRPr="00930157" w14:paraId="05920DD3" w14:textId="77777777" w:rsidTr="00761CA2">
        <w:tc>
          <w:tcPr>
            <w:tcW w:w="1625" w:type="pct"/>
          </w:tcPr>
          <w:p w14:paraId="770A4015" w14:textId="070F977B" w:rsidR="000C18EF" w:rsidRPr="00930157" w:rsidRDefault="000C18EF" w:rsidP="000C18EF">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5F494F5A" w14:textId="77777777" w:rsidR="000C18EF" w:rsidRPr="00930157" w:rsidRDefault="000C18EF" w:rsidP="000C18EF">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1A7614ED" w14:textId="77777777" w:rsidR="000C18EF" w:rsidRPr="00930157" w:rsidRDefault="000C18EF" w:rsidP="000C18EF">
            <w:pPr>
              <w:rPr>
                <w:rFonts w:ascii="Times New Roman" w:hAnsi="Times New Roman" w:cs="Times New Roman"/>
                <w:b/>
                <w:bCs/>
                <w:sz w:val="24"/>
                <w:szCs w:val="24"/>
              </w:rPr>
            </w:pPr>
            <w:r w:rsidRPr="00930157">
              <w:rPr>
                <w:rFonts w:ascii="Times New Roman" w:hAnsi="Times New Roman" w:cs="Times New Roman"/>
                <w:b/>
                <w:bCs/>
                <w:sz w:val="24"/>
                <w:szCs w:val="24"/>
              </w:rPr>
              <w:t>2</w:t>
            </w:r>
          </w:p>
        </w:tc>
        <w:tc>
          <w:tcPr>
            <w:tcW w:w="1215" w:type="pct"/>
          </w:tcPr>
          <w:p w14:paraId="3F0D8AC9" w14:textId="77777777" w:rsidR="000C18EF" w:rsidRPr="00930157" w:rsidRDefault="000C18EF" w:rsidP="000C18EF">
            <w:pPr>
              <w:rPr>
                <w:rFonts w:ascii="Times New Roman" w:hAnsi="Times New Roman" w:cs="Times New Roman"/>
                <w:b/>
                <w:bCs/>
                <w:sz w:val="24"/>
                <w:szCs w:val="24"/>
              </w:rPr>
            </w:pPr>
            <w:r w:rsidRPr="00930157">
              <w:rPr>
                <w:rFonts w:ascii="Times New Roman" w:hAnsi="Times New Roman" w:cs="Times New Roman"/>
                <w:b/>
                <w:bCs/>
                <w:sz w:val="24"/>
                <w:szCs w:val="24"/>
              </w:rPr>
              <w:t>0.4</w:t>
            </w:r>
          </w:p>
        </w:tc>
      </w:tr>
    </w:tbl>
    <w:p w14:paraId="13B32628" w14:textId="77777777" w:rsidR="00760EDF" w:rsidRDefault="00760EDF" w:rsidP="00FC128E">
      <w:pPr>
        <w:rPr>
          <w:rFonts w:ascii="Times New Roman" w:hAnsi="Times New Roman" w:cs="Times New Roman"/>
          <w:b/>
          <w:bCs/>
        </w:rPr>
      </w:pPr>
    </w:p>
    <w:p w14:paraId="65A8A0A2" w14:textId="31EE07EF" w:rsidR="00FC128E" w:rsidRPr="00930157" w:rsidRDefault="00C32662" w:rsidP="00760EDF">
      <w:pPr>
        <w:spacing w:after="0"/>
        <w:rPr>
          <w:rFonts w:ascii="Times New Roman" w:hAnsi="Times New Roman" w:cs="Times New Roman"/>
        </w:rPr>
      </w:pPr>
      <w:r w:rsidRPr="00930157">
        <w:rPr>
          <w:rFonts w:ascii="Times New Roman" w:hAnsi="Times New Roman" w:cs="Times New Roman"/>
          <w:b/>
          <w:bCs/>
        </w:rPr>
        <w:t>Frequency and Prevalence of HIV/Syphilis Co-infection in Premarital Screening Tests</w:t>
      </w:r>
    </w:p>
    <w:p w14:paraId="2E30C6B3" w14:textId="01417A84" w:rsidR="00FC128E" w:rsidRPr="00930157" w:rsidRDefault="00930157" w:rsidP="00760EDF">
      <w:pPr>
        <w:spacing w:after="0"/>
        <w:rPr>
          <w:rFonts w:ascii="Times New Roman" w:hAnsi="Times New Roman" w:cs="Times New Roman"/>
        </w:rPr>
      </w:pPr>
      <w:r w:rsidRPr="00930157">
        <w:rPr>
          <w:rFonts w:ascii="Times New Roman" w:hAnsi="Times New Roman" w:cs="Times New Roman"/>
        </w:rPr>
        <w:t xml:space="preserve">The co-infection prevalence, i.e. the where a subject tests positive to both HIV and syphilis was reported in </w:t>
      </w:r>
      <w:r>
        <w:rPr>
          <w:rFonts w:ascii="Times New Roman" w:hAnsi="Times New Roman" w:cs="Times New Roman"/>
        </w:rPr>
        <w:t xml:space="preserve">in only one sample at a 0.2% prevalence. </w:t>
      </w:r>
      <w:r w:rsidR="00202728">
        <w:rPr>
          <w:rFonts w:ascii="Times New Roman" w:hAnsi="Times New Roman" w:cs="Times New Roman"/>
        </w:rPr>
        <w:t>Only the 26 – 30 years age range recorded (0.2%), the males were observed to have a positive result while the females recorded none.</w:t>
      </w:r>
      <w:r w:rsidR="00760EDF">
        <w:rPr>
          <w:rFonts w:ascii="Times New Roman" w:hAnsi="Times New Roman" w:cs="Times New Roman"/>
        </w:rPr>
        <w:t xml:space="preserve"> The AA genotype a positive result with prevalence of 0.2%.</w:t>
      </w:r>
      <w:r w:rsidR="00202728">
        <w:rPr>
          <w:rFonts w:ascii="Times New Roman" w:hAnsi="Times New Roman" w:cs="Times New Roman"/>
        </w:rPr>
        <w:t xml:space="preserve"> </w:t>
      </w:r>
      <w:r w:rsidR="00A5383E" w:rsidRPr="00A5383E">
        <w:rPr>
          <w:b/>
          <w:bCs/>
        </w:rPr>
        <w:t xml:space="preserve">(Fig </w:t>
      </w:r>
      <w:r w:rsidR="00303B82">
        <w:rPr>
          <w:b/>
          <w:bCs/>
        </w:rPr>
        <w:t>1</w:t>
      </w:r>
      <w:r w:rsidR="00A5383E" w:rsidRPr="00A5383E">
        <w:rPr>
          <w:b/>
          <w:bCs/>
        </w:rPr>
        <w:t>)</w:t>
      </w:r>
    </w:p>
    <w:p w14:paraId="39085002" w14:textId="77777777" w:rsidR="00B3548B" w:rsidRDefault="00B3548B" w:rsidP="00760EDF">
      <w:pPr>
        <w:spacing w:after="0" w:line="240" w:lineRule="auto"/>
        <w:jc w:val="both"/>
        <w:rPr>
          <w:rFonts w:ascii="Times New Roman" w:hAnsi="Times New Roman" w:cs="Times New Roman"/>
          <w:b/>
          <w:bCs/>
        </w:rPr>
      </w:pPr>
    </w:p>
    <w:p w14:paraId="6FA84DC6" w14:textId="37FB26B2" w:rsidR="00FC128E" w:rsidRPr="00930157" w:rsidRDefault="00FC128E" w:rsidP="00760EDF">
      <w:pPr>
        <w:spacing w:after="0" w:line="240" w:lineRule="auto"/>
        <w:jc w:val="both"/>
        <w:rPr>
          <w:rFonts w:ascii="Times New Roman" w:hAnsi="Times New Roman" w:cs="Times New Roman"/>
        </w:rPr>
      </w:pPr>
      <w:r w:rsidRPr="00930157">
        <w:rPr>
          <w:rFonts w:ascii="Times New Roman" w:hAnsi="Times New Roman" w:cs="Times New Roman"/>
          <w:b/>
          <w:bCs/>
        </w:rPr>
        <w:t xml:space="preserve">Table </w:t>
      </w:r>
      <w:r w:rsidR="00C32662" w:rsidRPr="00930157">
        <w:rPr>
          <w:rFonts w:ascii="Times New Roman" w:hAnsi="Times New Roman" w:cs="Times New Roman"/>
          <w:b/>
          <w:bCs/>
        </w:rPr>
        <w:t>4</w:t>
      </w:r>
      <w:r w:rsidRPr="00930157">
        <w:rPr>
          <w:rFonts w:ascii="Times New Roman" w:hAnsi="Times New Roman" w:cs="Times New Roman"/>
          <w:b/>
          <w:bCs/>
        </w:rPr>
        <w:t>: Frequency and Prevalence of HIV/Syphilis Co-infection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FC128E" w:rsidRPr="00930157" w14:paraId="02D5EBC6" w14:textId="77777777" w:rsidTr="00761CA2">
        <w:tc>
          <w:tcPr>
            <w:tcW w:w="1625" w:type="pct"/>
            <w:tcBorders>
              <w:bottom w:val="single" w:sz="4" w:space="0" w:color="auto"/>
            </w:tcBorders>
          </w:tcPr>
          <w:p w14:paraId="296C10E6"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31D11BED"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3E291ACE"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49F62428"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FC128E" w:rsidRPr="00930157" w14:paraId="59CE7222" w14:textId="77777777" w:rsidTr="00761CA2">
        <w:tc>
          <w:tcPr>
            <w:tcW w:w="1625" w:type="pct"/>
            <w:tcBorders>
              <w:top w:val="single" w:sz="4" w:space="0" w:color="auto"/>
            </w:tcBorders>
          </w:tcPr>
          <w:p w14:paraId="63C2CB37"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42FAF757" w14:textId="77777777" w:rsidR="00FC128E" w:rsidRPr="00930157" w:rsidRDefault="00FC128E" w:rsidP="00760EDF">
            <w:pPr>
              <w:rPr>
                <w:rFonts w:ascii="Times New Roman" w:hAnsi="Times New Roman" w:cs="Times New Roman"/>
                <w:sz w:val="24"/>
                <w:szCs w:val="24"/>
              </w:rPr>
            </w:pPr>
          </w:p>
        </w:tc>
        <w:tc>
          <w:tcPr>
            <w:tcW w:w="789" w:type="pct"/>
            <w:tcBorders>
              <w:top w:val="single" w:sz="4" w:space="0" w:color="auto"/>
            </w:tcBorders>
          </w:tcPr>
          <w:p w14:paraId="30EFA6D6" w14:textId="77777777" w:rsidR="00FC128E" w:rsidRPr="00930157" w:rsidRDefault="00FC128E" w:rsidP="00760EDF">
            <w:pPr>
              <w:rPr>
                <w:rFonts w:ascii="Times New Roman" w:hAnsi="Times New Roman" w:cs="Times New Roman"/>
                <w:sz w:val="24"/>
                <w:szCs w:val="24"/>
              </w:rPr>
            </w:pPr>
          </w:p>
        </w:tc>
        <w:tc>
          <w:tcPr>
            <w:tcW w:w="1215" w:type="pct"/>
            <w:tcBorders>
              <w:top w:val="single" w:sz="4" w:space="0" w:color="auto"/>
            </w:tcBorders>
          </w:tcPr>
          <w:p w14:paraId="74E03E99" w14:textId="77777777" w:rsidR="00FC128E" w:rsidRPr="00930157" w:rsidRDefault="00FC128E" w:rsidP="00760EDF">
            <w:pPr>
              <w:rPr>
                <w:rFonts w:ascii="Times New Roman" w:hAnsi="Times New Roman" w:cs="Times New Roman"/>
                <w:sz w:val="24"/>
                <w:szCs w:val="24"/>
              </w:rPr>
            </w:pPr>
          </w:p>
        </w:tc>
      </w:tr>
      <w:tr w:rsidR="00FC128E" w:rsidRPr="00930157" w14:paraId="27F9D984" w14:textId="77777777" w:rsidTr="00761CA2">
        <w:tc>
          <w:tcPr>
            <w:tcW w:w="1625" w:type="pct"/>
          </w:tcPr>
          <w:p w14:paraId="5FFD7A9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1A55A0F8"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620D0BF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299082E2"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0.0</w:t>
            </w:r>
          </w:p>
        </w:tc>
      </w:tr>
      <w:tr w:rsidR="00FC128E" w:rsidRPr="00930157" w14:paraId="5E02B99E" w14:textId="77777777" w:rsidTr="00761CA2">
        <w:tc>
          <w:tcPr>
            <w:tcW w:w="1625" w:type="pct"/>
          </w:tcPr>
          <w:p w14:paraId="371A6662" w14:textId="588185C9" w:rsidR="00FC128E" w:rsidRPr="00930157" w:rsidRDefault="00E34C09" w:rsidP="00760EDF">
            <w:pPr>
              <w:rPr>
                <w:rFonts w:ascii="Times New Roman" w:hAnsi="Times New Roman" w:cs="Times New Roman"/>
                <w:sz w:val="24"/>
                <w:szCs w:val="24"/>
              </w:rPr>
            </w:pPr>
            <w:r>
              <w:rPr>
                <w:rFonts w:ascii="Times New Roman" w:hAnsi="Times New Roman" w:cs="Times New Roman"/>
                <w:sz w:val="24"/>
                <w:szCs w:val="24"/>
              </w:rPr>
              <w:t>2</w:t>
            </w:r>
            <w:r w:rsidR="00FC128E" w:rsidRPr="00930157">
              <w:rPr>
                <w:rFonts w:ascii="Times New Roman" w:hAnsi="Times New Roman" w:cs="Times New Roman"/>
                <w:sz w:val="24"/>
                <w:szCs w:val="24"/>
              </w:rPr>
              <w:t>6-30</w:t>
            </w:r>
          </w:p>
        </w:tc>
        <w:tc>
          <w:tcPr>
            <w:tcW w:w="1371" w:type="pct"/>
          </w:tcPr>
          <w:p w14:paraId="0AD697BE"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65881B3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31888929" w14:textId="3BCB69A9" w:rsidR="00FC128E" w:rsidRPr="00930157" w:rsidRDefault="00930157" w:rsidP="00760EDF">
            <w:pPr>
              <w:rPr>
                <w:rFonts w:ascii="Times New Roman" w:hAnsi="Times New Roman" w:cs="Times New Roman"/>
                <w:sz w:val="24"/>
                <w:szCs w:val="24"/>
              </w:rPr>
            </w:pPr>
            <w:r>
              <w:rPr>
                <w:rFonts w:ascii="Times New Roman" w:hAnsi="Times New Roman" w:cs="Times New Roman"/>
                <w:sz w:val="24"/>
                <w:szCs w:val="24"/>
              </w:rPr>
              <w:t>0.2</w:t>
            </w:r>
          </w:p>
        </w:tc>
      </w:tr>
      <w:tr w:rsidR="00FC128E" w:rsidRPr="00930157" w14:paraId="0583F1B0" w14:textId="77777777" w:rsidTr="00761CA2">
        <w:tc>
          <w:tcPr>
            <w:tcW w:w="1625" w:type="pct"/>
          </w:tcPr>
          <w:p w14:paraId="2997C66E"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3EA4303E"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3BDBA2E6"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74052C5D"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01BDEE7D" w14:textId="77777777" w:rsidTr="00761CA2">
        <w:tc>
          <w:tcPr>
            <w:tcW w:w="1625" w:type="pct"/>
          </w:tcPr>
          <w:p w14:paraId="31DB90D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4F4FEF1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4893B8D8"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6627037E"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578371FB" w14:textId="77777777" w:rsidTr="00761CA2">
        <w:tc>
          <w:tcPr>
            <w:tcW w:w="1625" w:type="pct"/>
          </w:tcPr>
          <w:p w14:paraId="6E72F298" w14:textId="77777777" w:rsidR="00FC128E" w:rsidRPr="00930157" w:rsidRDefault="00FC128E" w:rsidP="00760EDF">
            <w:pPr>
              <w:rPr>
                <w:rFonts w:ascii="Times New Roman" w:hAnsi="Times New Roman" w:cs="Times New Roman"/>
                <w:sz w:val="24"/>
                <w:szCs w:val="24"/>
              </w:rPr>
            </w:pPr>
          </w:p>
        </w:tc>
        <w:tc>
          <w:tcPr>
            <w:tcW w:w="1371" w:type="pct"/>
          </w:tcPr>
          <w:p w14:paraId="4AD1B279" w14:textId="77777777" w:rsidR="00FC128E" w:rsidRPr="00930157" w:rsidRDefault="00FC128E" w:rsidP="00760EDF">
            <w:pPr>
              <w:rPr>
                <w:rFonts w:ascii="Times New Roman" w:hAnsi="Times New Roman" w:cs="Times New Roman"/>
                <w:sz w:val="24"/>
                <w:szCs w:val="24"/>
              </w:rPr>
            </w:pPr>
          </w:p>
        </w:tc>
        <w:tc>
          <w:tcPr>
            <w:tcW w:w="789" w:type="pct"/>
          </w:tcPr>
          <w:p w14:paraId="69B8A319" w14:textId="77777777" w:rsidR="00FC128E" w:rsidRPr="00930157" w:rsidRDefault="00FC128E" w:rsidP="00760EDF">
            <w:pPr>
              <w:rPr>
                <w:rFonts w:ascii="Times New Roman" w:hAnsi="Times New Roman" w:cs="Times New Roman"/>
                <w:sz w:val="24"/>
                <w:szCs w:val="24"/>
              </w:rPr>
            </w:pPr>
          </w:p>
        </w:tc>
        <w:tc>
          <w:tcPr>
            <w:tcW w:w="1215" w:type="pct"/>
          </w:tcPr>
          <w:p w14:paraId="6B55D96F" w14:textId="77777777" w:rsidR="00FC128E" w:rsidRPr="00930157" w:rsidRDefault="00FC128E" w:rsidP="00760EDF">
            <w:pPr>
              <w:rPr>
                <w:rFonts w:ascii="Times New Roman" w:hAnsi="Times New Roman" w:cs="Times New Roman"/>
                <w:sz w:val="24"/>
                <w:szCs w:val="24"/>
              </w:rPr>
            </w:pPr>
          </w:p>
        </w:tc>
      </w:tr>
      <w:tr w:rsidR="00FC128E" w:rsidRPr="00930157" w14:paraId="0BAC4148" w14:textId="77777777" w:rsidTr="00761CA2">
        <w:tc>
          <w:tcPr>
            <w:tcW w:w="1625" w:type="pct"/>
          </w:tcPr>
          <w:p w14:paraId="68B8915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0BAD54D6" w14:textId="77777777" w:rsidR="00FC128E" w:rsidRPr="00930157" w:rsidRDefault="00FC128E" w:rsidP="00760EDF">
            <w:pPr>
              <w:rPr>
                <w:rFonts w:ascii="Times New Roman" w:hAnsi="Times New Roman" w:cs="Times New Roman"/>
                <w:sz w:val="24"/>
                <w:szCs w:val="24"/>
              </w:rPr>
            </w:pPr>
          </w:p>
        </w:tc>
        <w:tc>
          <w:tcPr>
            <w:tcW w:w="789" w:type="pct"/>
          </w:tcPr>
          <w:p w14:paraId="139C4420" w14:textId="77777777" w:rsidR="00FC128E" w:rsidRPr="00930157" w:rsidRDefault="00FC128E" w:rsidP="00760EDF">
            <w:pPr>
              <w:rPr>
                <w:rFonts w:ascii="Times New Roman" w:hAnsi="Times New Roman" w:cs="Times New Roman"/>
                <w:sz w:val="24"/>
                <w:szCs w:val="24"/>
              </w:rPr>
            </w:pPr>
          </w:p>
        </w:tc>
        <w:tc>
          <w:tcPr>
            <w:tcW w:w="1215" w:type="pct"/>
          </w:tcPr>
          <w:p w14:paraId="6CEE43CF" w14:textId="77777777" w:rsidR="00FC128E" w:rsidRPr="00930157" w:rsidRDefault="00FC128E" w:rsidP="00760EDF">
            <w:pPr>
              <w:rPr>
                <w:rFonts w:ascii="Times New Roman" w:hAnsi="Times New Roman" w:cs="Times New Roman"/>
                <w:sz w:val="24"/>
                <w:szCs w:val="24"/>
              </w:rPr>
            </w:pPr>
          </w:p>
        </w:tc>
      </w:tr>
      <w:tr w:rsidR="00FC128E" w:rsidRPr="00930157" w14:paraId="5AD15FBF" w14:textId="77777777" w:rsidTr="00761CA2">
        <w:tc>
          <w:tcPr>
            <w:tcW w:w="1625" w:type="pct"/>
          </w:tcPr>
          <w:p w14:paraId="6A511BFA"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44AB4832"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79FD8219"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0D74F46B" w14:textId="23A8D218" w:rsidR="00FC128E" w:rsidRPr="00930157" w:rsidRDefault="00930157" w:rsidP="00760EDF">
            <w:pPr>
              <w:rPr>
                <w:rFonts w:ascii="Times New Roman" w:hAnsi="Times New Roman" w:cs="Times New Roman"/>
                <w:sz w:val="24"/>
                <w:szCs w:val="24"/>
              </w:rPr>
            </w:pPr>
            <w:r>
              <w:rPr>
                <w:rFonts w:ascii="Times New Roman" w:hAnsi="Times New Roman" w:cs="Times New Roman"/>
                <w:sz w:val="24"/>
                <w:szCs w:val="24"/>
              </w:rPr>
              <w:t>0.2</w:t>
            </w:r>
          </w:p>
        </w:tc>
      </w:tr>
      <w:tr w:rsidR="00FC128E" w:rsidRPr="00930157" w14:paraId="063F6C27" w14:textId="77777777" w:rsidTr="00761CA2">
        <w:tc>
          <w:tcPr>
            <w:tcW w:w="1625" w:type="pct"/>
          </w:tcPr>
          <w:p w14:paraId="2D53090A"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658E98A0"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2A8223B8"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5DA10B68"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75386229" w14:textId="77777777" w:rsidTr="00761CA2">
        <w:tc>
          <w:tcPr>
            <w:tcW w:w="1625" w:type="pct"/>
          </w:tcPr>
          <w:p w14:paraId="4A24BFB3" w14:textId="77777777" w:rsidR="00FC128E" w:rsidRPr="00930157" w:rsidRDefault="00FC128E" w:rsidP="00760EDF">
            <w:pPr>
              <w:rPr>
                <w:rFonts w:ascii="Times New Roman" w:hAnsi="Times New Roman" w:cs="Times New Roman"/>
                <w:sz w:val="24"/>
                <w:szCs w:val="24"/>
              </w:rPr>
            </w:pPr>
          </w:p>
        </w:tc>
        <w:tc>
          <w:tcPr>
            <w:tcW w:w="1371" w:type="pct"/>
          </w:tcPr>
          <w:p w14:paraId="7EDB2451" w14:textId="77777777" w:rsidR="00FC128E" w:rsidRPr="00930157" w:rsidRDefault="00FC128E" w:rsidP="00760EDF">
            <w:pPr>
              <w:rPr>
                <w:rFonts w:ascii="Times New Roman" w:hAnsi="Times New Roman" w:cs="Times New Roman"/>
                <w:sz w:val="24"/>
                <w:szCs w:val="24"/>
              </w:rPr>
            </w:pPr>
          </w:p>
        </w:tc>
        <w:tc>
          <w:tcPr>
            <w:tcW w:w="789" w:type="pct"/>
          </w:tcPr>
          <w:p w14:paraId="380D4604" w14:textId="77777777" w:rsidR="00FC128E" w:rsidRPr="00930157" w:rsidRDefault="00FC128E" w:rsidP="00760EDF">
            <w:pPr>
              <w:rPr>
                <w:rFonts w:ascii="Times New Roman" w:hAnsi="Times New Roman" w:cs="Times New Roman"/>
                <w:sz w:val="24"/>
                <w:szCs w:val="24"/>
              </w:rPr>
            </w:pPr>
          </w:p>
        </w:tc>
        <w:tc>
          <w:tcPr>
            <w:tcW w:w="1215" w:type="pct"/>
          </w:tcPr>
          <w:p w14:paraId="7043D467" w14:textId="77777777" w:rsidR="00FC128E" w:rsidRPr="00930157" w:rsidRDefault="00FC128E" w:rsidP="00760EDF">
            <w:pPr>
              <w:rPr>
                <w:rFonts w:ascii="Times New Roman" w:hAnsi="Times New Roman" w:cs="Times New Roman"/>
                <w:sz w:val="24"/>
                <w:szCs w:val="24"/>
              </w:rPr>
            </w:pPr>
          </w:p>
        </w:tc>
      </w:tr>
      <w:tr w:rsidR="00FC128E" w:rsidRPr="00930157" w14:paraId="7814DCF1" w14:textId="77777777" w:rsidTr="00761CA2">
        <w:tc>
          <w:tcPr>
            <w:tcW w:w="1625" w:type="pct"/>
          </w:tcPr>
          <w:p w14:paraId="0F1AAAB8"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0D141702" w14:textId="77777777" w:rsidR="00FC128E" w:rsidRPr="00930157" w:rsidRDefault="00FC128E" w:rsidP="00760EDF">
            <w:pPr>
              <w:rPr>
                <w:rFonts w:ascii="Times New Roman" w:hAnsi="Times New Roman" w:cs="Times New Roman"/>
                <w:sz w:val="24"/>
                <w:szCs w:val="24"/>
              </w:rPr>
            </w:pPr>
          </w:p>
        </w:tc>
        <w:tc>
          <w:tcPr>
            <w:tcW w:w="789" w:type="pct"/>
          </w:tcPr>
          <w:p w14:paraId="56C36A1D" w14:textId="77777777" w:rsidR="00FC128E" w:rsidRPr="00930157" w:rsidRDefault="00FC128E" w:rsidP="00760EDF">
            <w:pPr>
              <w:rPr>
                <w:rFonts w:ascii="Times New Roman" w:hAnsi="Times New Roman" w:cs="Times New Roman"/>
                <w:sz w:val="24"/>
                <w:szCs w:val="24"/>
              </w:rPr>
            </w:pPr>
          </w:p>
        </w:tc>
        <w:tc>
          <w:tcPr>
            <w:tcW w:w="1215" w:type="pct"/>
          </w:tcPr>
          <w:p w14:paraId="21CAB1D4" w14:textId="77777777" w:rsidR="00FC128E" w:rsidRPr="00930157" w:rsidRDefault="00FC128E" w:rsidP="00760EDF">
            <w:pPr>
              <w:rPr>
                <w:rFonts w:ascii="Times New Roman" w:hAnsi="Times New Roman" w:cs="Times New Roman"/>
                <w:sz w:val="24"/>
                <w:szCs w:val="24"/>
              </w:rPr>
            </w:pPr>
          </w:p>
        </w:tc>
      </w:tr>
      <w:tr w:rsidR="00FC128E" w:rsidRPr="00930157" w14:paraId="0B977093" w14:textId="77777777" w:rsidTr="00761CA2">
        <w:tc>
          <w:tcPr>
            <w:tcW w:w="1625" w:type="pct"/>
          </w:tcPr>
          <w:p w14:paraId="536CFBF7" w14:textId="0F8D609F" w:rsidR="00FC128E" w:rsidRPr="00930157" w:rsidRDefault="00E34C09" w:rsidP="00760EDF">
            <w:pPr>
              <w:rPr>
                <w:rFonts w:ascii="Times New Roman" w:hAnsi="Times New Roman" w:cs="Times New Roman"/>
                <w:sz w:val="24"/>
                <w:szCs w:val="24"/>
              </w:rPr>
            </w:pPr>
            <w:proofErr w:type="spellStart"/>
            <w:r>
              <w:rPr>
                <w:rFonts w:ascii="Times New Roman" w:hAnsi="Times New Roman" w:cs="Times New Roman"/>
                <w:sz w:val="24"/>
                <w:szCs w:val="24"/>
              </w:rPr>
              <w:t>Hb</w:t>
            </w:r>
            <w:r w:rsidR="00FC128E" w:rsidRPr="00930157">
              <w:rPr>
                <w:rFonts w:ascii="Times New Roman" w:hAnsi="Times New Roman" w:cs="Times New Roman"/>
                <w:sz w:val="24"/>
                <w:szCs w:val="24"/>
              </w:rPr>
              <w:t>AA</w:t>
            </w:r>
            <w:proofErr w:type="spellEnd"/>
          </w:p>
        </w:tc>
        <w:tc>
          <w:tcPr>
            <w:tcW w:w="1371" w:type="pct"/>
          </w:tcPr>
          <w:p w14:paraId="170B1AA9"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200A7666"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4C6CF8F3" w14:textId="35834AB5" w:rsidR="00FC128E" w:rsidRPr="00930157" w:rsidRDefault="00930157" w:rsidP="00760EDF">
            <w:pPr>
              <w:rPr>
                <w:rFonts w:ascii="Times New Roman" w:hAnsi="Times New Roman" w:cs="Times New Roman"/>
                <w:sz w:val="24"/>
                <w:szCs w:val="24"/>
              </w:rPr>
            </w:pPr>
            <w:r>
              <w:rPr>
                <w:rFonts w:ascii="Times New Roman" w:hAnsi="Times New Roman" w:cs="Times New Roman"/>
                <w:sz w:val="24"/>
                <w:szCs w:val="24"/>
              </w:rPr>
              <w:t>0.2</w:t>
            </w:r>
          </w:p>
        </w:tc>
      </w:tr>
      <w:tr w:rsidR="00FC128E" w:rsidRPr="00930157" w14:paraId="2F939E3D" w14:textId="77777777" w:rsidTr="00761CA2">
        <w:tc>
          <w:tcPr>
            <w:tcW w:w="1625" w:type="pct"/>
          </w:tcPr>
          <w:p w14:paraId="4BC67944" w14:textId="18FAA432" w:rsidR="00FC128E" w:rsidRPr="00930157" w:rsidRDefault="00E34C09" w:rsidP="00760EDF">
            <w:pPr>
              <w:rPr>
                <w:rFonts w:ascii="Times New Roman" w:hAnsi="Times New Roman" w:cs="Times New Roman"/>
                <w:sz w:val="24"/>
                <w:szCs w:val="24"/>
              </w:rPr>
            </w:pPr>
            <w:proofErr w:type="spellStart"/>
            <w:r>
              <w:rPr>
                <w:rFonts w:ascii="Times New Roman" w:hAnsi="Times New Roman" w:cs="Times New Roman"/>
                <w:sz w:val="24"/>
                <w:szCs w:val="24"/>
              </w:rPr>
              <w:t>Hb</w:t>
            </w:r>
            <w:r w:rsidR="00FC128E" w:rsidRPr="00930157">
              <w:rPr>
                <w:rFonts w:ascii="Times New Roman" w:hAnsi="Times New Roman" w:cs="Times New Roman"/>
                <w:sz w:val="24"/>
                <w:szCs w:val="24"/>
              </w:rPr>
              <w:t>AS</w:t>
            </w:r>
            <w:proofErr w:type="spellEnd"/>
          </w:p>
        </w:tc>
        <w:tc>
          <w:tcPr>
            <w:tcW w:w="1371" w:type="pct"/>
          </w:tcPr>
          <w:p w14:paraId="1826F295"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2934FF8B"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713C40E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425E2F22" w14:textId="77777777" w:rsidTr="00761CA2">
        <w:tc>
          <w:tcPr>
            <w:tcW w:w="1625" w:type="pct"/>
          </w:tcPr>
          <w:p w14:paraId="4D2A516B" w14:textId="791DC284" w:rsidR="00FC128E" w:rsidRPr="00930157" w:rsidRDefault="00E34C09" w:rsidP="00760EDF">
            <w:pPr>
              <w:rPr>
                <w:rFonts w:ascii="Times New Roman" w:hAnsi="Times New Roman" w:cs="Times New Roman"/>
                <w:sz w:val="24"/>
                <w:szCs w:val="24"/>
              </w:rPr>
            </w:pPr>
            <w:proofErr w:type="spellStart"/>
            <w:r>
              <w:rPr>
                <w:rFonts w:ascii="Times New Roman" w:hAnsi="Times New Roman" w:cs="Times New Roman"/>
                <w:sz w:val="24"/>
                <w:szCs w:val="24"/>
              </w:rPr>
              <w:t>Hb</w:t>
            </w:r>
            <w:r w:rsidR="00FC128E" w:rsidRPr="00930157">
              <w:rPr>
                <w:rFonts w:ascii="Times New Roman" w:hAnsi="Times New Roman" w:cs="Times New Roman"/>
                <w:sz w:val="24"/>
                <w:szCs w:val="24"/>
              </w:rPr>
              <w:t>SS</w:t>
            </w:r>
            <w:proofErr w:type="spellEnd"/>
          </w:p>
        </w:tc>
        <w:tc>
          <w:tcPr>
            <w:tcW w:w="1371" w:type="pct"/>
          </w:tcPr>
          <w:p w14:paraId="6B8245BE"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7FBA7BFC"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30337D64"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59BE15D5" w14:textId="77777777" w:rsidTr="00761CA2">
        <w:tc>
          <w:tcPr>
            <w:tcW w:w="1625" w:type="pct"/>
          </w:tcPr>
          <w:p w14:paraId="324301F8" w14:textId="225F88FD" w:rsidR="00FC128E" w:rsidRPr="00930157" w:rsidRDefault="00E34C09" w:rsidP="00760EDF">
            <w:pPr>
              <w:rPr>
                <w:rFonts w:ascii="Times New Roman" w:hAnsi="Times New Roman" w:cs="Times New Roman"/>
                <w:sz w:val="24"/>
                <w:szCs w:val="24"/>
              </w:rPr>
            </w:pPr>
            <w:proofErr w:type="spellStart"/>
            <w:r>
              <w:rPr>
                <w:rFonts w:ascii="Times New Roman" w:hAnsi="Times New Roman" w:cs="Times New Roman"/>
                <w:sz w:val="24"/>
                <w:szCs w:val="24"/>
              </w:rPr>
              <w:t>Hb</w:t>
            </w:r>
            <w:r w:rsidR="00FC128E" w:rsidRPr="00930157">
              <w:rPr>
                <w:rFonts w:ascii="Times New Roman" w:hAnsi="Times New Roman" w:cs="Times New Roman"/>
                <w:sz w:val="24"/>
                <w:szCs w:val="24"/>
              </w:rPr>
              <w:t>SC</w:t>
            </w:r>
            <w:proofErr w:type="spellEnd"/>
          </w:p>
        </w:tc>
        <w:tc>
          <w:tcPr>
            <w:tcW w:w="1371" w:type="pct"/>
          </w:tcPr>
          <w:p w14:paraId="4FAF6008"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1604040D"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331C24D7" w14:textId="77777777" w:rsidR="00FC128E" w:rsidRPr="00930157" w:rsidRDefault="00FC128E" w:rsidP="00760EDF">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61697117" w14:textId="77777777" w:rsidTr="00761CA2">
        <w:tc>
          <w:tcPr>
            <w:tcW w:w="1625" w:type="pct"/>
          </w:tcPr>
          <w:p w14:paraId="6C588263"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1A8F1364"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7DE7ADE1" w14:textId="77777777" w:rsidR="00FC128E" w:rsidRPr="00930157" w:rsidRDefault="00FC128E" w:rsidP="00760EDF">
            <w:pPr>
              <w:rPr>
                <w:rFonts w:ascii="Times New Roman" w:hAnsi="Times New Roman" w:cs="Times New Roman"/>
                <w:b/>
                <w:bCs/>
                <w:sz w:val="24"/>
                <w:szCs w:val="24"/>
              </w:rPr>
            </w:pPr>
            <w:r w:rsidRPr="00930157">
              <w:rPr>
                <w:rFonts w:ascii="Times New Roman" w:hAnsi="Times New Roman" w:cs="Times New Roman"/>
                <w:b/>
                <w:bCs/>
                <w:sz w:val="24"/>
                <w:szCs w:val="24"/>
              </w:rPr>
              <w:t>1</w:t>
            </w:r>
          </w:p>
        </w:tc>
        <w:tc>
          <w:tcPr>
            <w:tcW w:w="1215" w:type="pct"/>
          </w:tcPr>
          <w:p w14:paraId="3C0686AD" w14:textId="1BE31E33" w:rsidR="00FC128E" w:rsidRPr="00930157" w:rsidRDefault="00E17FDE" w:rsidP="00760EDF">
            <w:pPr>
              <w:rPr>
                <w:rFonts w:ascii="Times New Roman" w:hAnsi="Times New Roman" w:cs="Times New Roman"/>
                <w:b/>
                <w:bCs/>
                <w:sz w:val="24"/>
                <w:szCs w:val="24"/>
              </w:rPr>
            </w:pPr>
            <w:r>
              <w:rPr>
                <w:rFonts w:ascii="Times New Roman" w:hAnsi="Times New Roman" w:cs="Times New Roman"/>
                <w:b/>
                <w:bCs/>
                <w:sz w:val="24"/>
                <w:szCs w:val="24"/>
              </w:rPr>
              <w:t>0.2</w:t>
            </w:r>
          </w:p>
        </w:tc>
      </w:tr>
    </w:tbl>
    <w:p w14:paraId="25245BD2" w14:textId="77777777" w:rsidR="00FC128E" w:rsidRPr="00930157" w:rsidRDefault="00FC128E" w:rsidP="00FC128E">
      <w:pPr>
        <w:rPr>
          <w:rFonts w:ascii="Times New Roman" w:hAnsi="Times New Roman" w:cs="Times New Roman"/>
        </w:rPr>
      </w:pPr>
    </w:p>
    <w:p w14:paraId="2C625D0F" w14:textId="77F3D49A" w:rsidR="00760EDF" w:rsidRPr="00930157" w:rsidRDefault="00402FC8" w:rsidP="00760EDF">
      <w:pPr>
        <w:spacing w:line="240" w:lineRule="auto"/>
        <w:jc w:val="both"/>
        <w:rPr>
          <w:rFonts w:ascii="Times New Roman" w:hAnsi="Times New Roman" w:cs="Times New Roman"/>
        </w:rPr>
      </w:pPr>
      <w:r w:rsidRPr="00930157">
        <w:rPr>
          <w:rFonts w:ascii="Times New Roman" w:hAnsi="Times New Roman" w:cs="Times New Roman"/>
          <w:b/>
          <w:bCs/>
        </w:rPr>
        <w:t xml:space="preserve">Overall </w:t>
      </w:r>
      <w:r w:rsidR="00760EDF" w:rsidRPr="00930157">
        <w:rPr>
          <w:rFonts w:ascii="Times New Roman" w:hAnsi="Times New Roman" w:cs="Times New Roman"/>
          <w:b/>
          <w:bCs/>
        </w:rPr>
        <w:t>Frequency and Prevalence of Infections in Premarital Screening Tests</w:t>
      </w:r>
    </w:p>
    <w:p w14:paraId="71CD17B6" w14:textId="2164A99C" w:rsidR="00D04D23" w:rsidRPr="00930157" w:rsidRDefault="00D04D23" w:rsidP="00E7544D">
      <w:pPr>
        <w:spacing w:after="0"/>
        <w:jc w:val="both"/>
        <w:rPr>
          <w:rFonts w:ascii="Times New Roman" w:hAnsi="Times New Roman" w:cs="Times New Roman"/>
        </w:rPr>
      </w:pPr>
      <w:r w:rsidRPr="00930157">
        <w:rPr>
          <w:rFonts w:ascii="Times New Roman" w:hAnsi="Times New Roman" w:cs="Times New Roman"/>
        </w:rPr>
        <w:t xml:space="preserve">The </w:t>
      </w:r>
      <w:r>
        <w:rPr>
          <w:rFonts w:ascii="Times New Roman" w:hAnsi="Times New Roman" w:cs="Times New Roman"/>
        </w:rPr>
        <w:t>overall</w:t>
      </w:r>
      <w:r w:rsidRPr="00930157">
        <w:rPr>
          <w:rFonts w:ascii="Times New Roman" w:hAnsi="Times New Roman" w:cs="Times New Roman"/>
        </w:rPr>
        <w:t xml:space="preserve"> prevalence, i.e. where a subject tests positive to</w:t>
      </w:r>
      <w:r>
        <w:rPr>
          <w:rFonts w:ascii="Times New Roman" w:hAnsi="Times New Roman" w:cs="Times New Roman"/>
        </w:rPr>
        <w:t xml:space="preserve"> either </w:t>
      </w:r>
      <w:r w:rsidRPr="00930157">
        <w:rPr>
          <w:rFonts w:ascii="Times New Roman" w:hAnsi="Times New Roman" w:cs="Times New Roman"/>
        </w:rPr>
        <w:t>HIV</w:t>
      </w:r>
      <w:r>
        <w:rPr>
          <w:rFonts w:ascii="Times New Roman" w:hAnsi="Times New Roman" w:cs="Times New Roman"/>
        </w:rPr>
        <w:t>,</w:t>
      </w:r>
      <w:r w:rsidRPr="00930157">
        <w:rPr>
          <w:rFonts w:ascii="Times New Roman" w:hAnsi="Times New Roman" w:cs="Times New Roman"/>
        </w:rPr>
        <w:t xml:space="preserve"> syphilis</w:t>
      </w:r>
      <w:r>
        <w:rPr>
          <w:rFonts w:ascii="Times New Roman" w:hAnsi="Times New Roman" w:cs="Times New Roman"/>
        </w:rPr>
        <w:t xml:space="preserve"> or both</w:t>
      </w:r>
      <w:r w:rsidR="00E7544D">
        <w:rPr>
          <w:rFonts w:ascii="Times New Roman" w:hAnsi="Times New Roman" w:cs="Times New Roman"/>
        </w:rPr>
        <w:t>,</w:t>
      </w:r>
      <w:r>
        <w:rPr>
          <w:rFonts w:ascii="Times New Roman" w:hAnsi="Times New Roman" w:cs="Times New Roman"/>
        </w:rPr>
        <w:t xml:space="preserve"> was</w:t>
      </w:r>
      <w:r w:rsidRPr="00930157">
        <w:rPr>
          <w:rFonts w:ascii="Times New Roman" w:hAnsi="Times New Roman" w:cs="Times New Roman"/>
        </w:rPr>
        <w:t xml:space="preserve"> </w:t>
      </w:r>
      <w:r>
        <w:rPr>
          <w:rFonts w:ascii="Times New Roman" w:hAnsi="Times New Roman" w:cs="Times New Roman"/>
        </w:rPr>
        <w:t>found in six sample</w:t>
      </w:r>
      <w:r w:rsidR="00E7544D">
        <w:rPr>
          <w:rFonts w:ascii="Times New Roman" w:hAnsi="Times New Roman" w:cs="Times New Roman"/>
        </w:rPr>
        <w:t>s</w:t>
      </w:r>
      <w:r>
        <w:rPr>
          <w:rFonts w:ascii="Times New Roman" w:hAnsi="Times New Roman" w:cs="Times New Roman"/>
        </w:rPr>
        <w:t xml:space="preserve"> at a 0.2% prevalence. Only the 26 – 30 years age range recorded (0.2%), the males were observed to have a positive result while the females recorded none. The </w:t>
      </w:r>
      <w:proofErr w:type="spellStart"/>
      <w:r w:rsidR="00E34C09">
        <w:rPr>
          <w:rFonts w:ascii="Times New Roman" w:hAnsi="Times New Roman" w:cs="Times New Roman"/>
        </w:rPr>
        <w:t>Hb</w:t>
      </w:r>
      <w:r>
        <w:rPr>
          <w:rFonts w:ascii="Times New Roman" w:hAnsi="Times New Roman" w:cs="Times New Roman"/>
        </w:rPr>
        <w:t>AA</w:t>
      </w:r>
      <w:proofErr w:type="spellEnd"/>
      <w:r>
        <w:rPr>
          <w:rFonts w:ascii="Times New Roman" w:hAnsi="Times New Roman" w:cs="Times New Roman"/>
        </w:rPr>
        <w:t xml:space="preserve"> genotype</w:t>
      </w:r>
      <w:r w:rsidR="00A5383E">
        <w:rPr>
          <w:rFonts w:ascii="Times New Roman" w:hAnsi="Times New Roman" w:cs="Times New Roman"/>
        </w:rPr>
        <w:t xml:space="preserve"> had 5</w:t>
      </w:r>
      <w:r>
        <w:rPr>
          <w:rFonts w:ascii="Times New Roman" w:hAnsi="Times New Roman" w:cs="Times New Roman"/>
        </w:rPr>
        <w:t xml:space="preserve"> positive result</w:t>
      </w:r>
      <w:r w:rsidR="00A5383E">
        <w:rPr>
          <w:rFonts w:ascii="Times New Roman" w:hAnsi="Times New Roman" w:cs="Times New Roman"/>
        </w:rPr>
        <w:t>s</w:t>
      </w:r>
      <w:r>
        <w:rPr>
          <w:rFonts w:ascii="Times New Roman" w:hAnsi="Times New Roman" w:cs="Times New Roman"/>
        </w:rPr>
        <w:t xml:space="preserve"> with prevalence of </w:t>
      </w:r>
      <w:r w:rsidR="00A5383E">
        <w:t>83.3</w:t>
      </w:r>
      <w:r>
        <w:rPr>
          <w:rFonts w:ascii="Times New Roman" w:hAnsi="Times New Roman" w:cs="Times New Roman"/>
        </w:rPr>
        <w:t>%</w:t>
      </w:r>
      <w:r w:rsidR="00A5383E">
        <w:rPr>
          <w:rFonts w:ascii="Times New Roman" w:hAnsi="Times New Roman" w:cs="Times New Roman"/>
        </w:rPr>
        <w:t xml:space="preserve">, while one positive result was observed with the </w:t>
      </w:r>
      <w:proofErr w:type="spellStart"/>
      <w:r w:rsidR="00E34C09">
        <w:rPr>
          <w:rFonts w:ascii="Times New Roman" w:hAnsi="Times New Roman" w:cs="Times New Roman"/>
        </w:rPr>
        <w:t>Hb</w:t>
      </w:r>
      <w:r w:rsidR="00A5383E">
        <w:rPr>
          <w:rFonts w:ascii="Times New Roman" w:hAnsi="Times New Roman" w:cs="Times New Roman"/>
        </w:rPr>
        <w:t>AS</w:t>
      </w:r>
      <w:proofErr w:type="spellEnd"/>
      <w:r w:rsidR="00A5383E">
        <w:rPr>
          <w:rFonts w:ascii="Times New Roman" w:hAnsi="Times New Roman" w:cs="Times New Roman"/>
        </w:rPr>
        <w:t xml:space="preserve"> genotype (</w:t>
      </w:r>
      <w:r w:rsidR="00A5383E">
        <w:t xml:space="preserve">33.3%). </w:t>
      </w:r>
      <w:r w:rsidR="00A5383E" w:rsidRPr="00A5383E">
        <w:rPr>
          <w:b/>
          <w:bCs/>
        </w:rPr>
        <w:t xml:space="preserve">(Fig </w:t>
      </w:r>
      <w:r w:rsidR="00303B82">
        <w:rPr>
          <w:b/>
          <w:bCs/>
        </w:rPr>
        <w:t>2</w:t>
      </w:r>
      <w:r w:rsidR="00A5383E" w:rsidRPr="00A5383E">
        <w:rPr>
          <w:b/>
          <w:bCs/>
        </w:rPr>
        <w:t>)</w:t>
      </w:r>
      <w:r>
        <w:rPr>
          <w:rFonts w:ascii="Times New Roman" w:hAnsi="Times New Roman" w:cs="Times New Roman"/>
        </w:rPr>
        <w:t xml:space="preserve"> </w:t>
      </w:r>
    </w:p>
    <w:p w14:paraId="7C8051B7" w14:textId="77777777" w:rsidR="00B3548B" w:rsidRDefault="00B3548B" w:rsidP="00C32662">
      <w:pPr>
        <w:spacing w:line="240" w:lineRule="auto"/>
        <w:jc w:val="both"/>
        <w:rPr>
          <w:rFonts w:ascii="Times New Roman" w:hAnsi="Times New Roman" w:cs="Times New Roman"/>
          <w:b/>
          <w:bCs/>
        </w:rPr>
      </w:pPr>
    </w:p>
    <w:p w14:paraId="3DFAE213" w14:textId="0184B3D7" w:rsidR="00C32662" w:rsidRPr="00930157" w:rsidRDefault="00C32662" w:rsidP="00C32662">
      <w:pPr>
        <w:spacing w:line="240" w:lineRule="auto"/>
        <w:jc w:val="both"/>
        <w:rPr>
          <w:rFonts w:ascii="Times New Roman" w:hAnsi="Times New Roman" w:cs="Times New Roman"/>
        </w:rPr>
      </w:pPr>
      <w:r w:rsidRPr="00930157">
        <w:rPr>
          <w:rFonts w:ascii="Times New Roman" w:hAnsi="Times New Roman" w:cs="Times New Roman"/>
          <w:b/>
          <w:bCs/>
        </w:rPr>
        <w:t xml:space="preserve">Table </w:t>
      </w:r>
      <w:r w:rsidR="00303B82">
        <w:rPr>
          <w:rFonts w:ascii="Times New Roman" w:hAnsi="Times New Roman" w:cs="Times New Roman"/>
          <w:b/>
          <w:bCs/>
        </w:rPr>
        <w:t>5</w:t>
      </w:r>
      <w:r w:rsidRPr="00930157">
        <w:rPr>
          <w:rFonts w:ascii="Times New Roman" w:hAnsi="Times New Roman" w:cs="Times New Roman"/>
          <w:b/>
          <w:bCs/>
        </w:rPr>
        <w:t xml:space="preserve">: </w:t>
      </w:r>
      <w:r w:rsidR="00402FC8" w:rsidRPr="00930157">
        <w:rPr>
          <w:rFonts w:ascii="Times New Roman" w:hAnsi="Times New Roman" w:cs="Times New Roman"/>
          <w:b/>
          <w:bCs/>
        </w:rPr>
        <w:t xml:space="preserve">Overall </w:t>
      </w:r>
      <w:r w:rsidRPr="00930157">
        <w:rPr>
          <w:rFonts w:ascii="Times New Roman" w:hAnsi="Times New Roman" w:cs="Times New Roman"/>
          <w:b/>
          <w:bCs/>
        </w:rPr>
        <w:t>Frequency and Prevalence of Infections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FC128E" w:rsidRPr="00930157" w14:paraId="7F4D5173" w14:textId="77777777" w:rsidTr="00761CA2">
        <w:tc>
          <w:tcPr>
            <w:tcW w:w="1625" w:type="pct"/>
            <w:tcBorders>
              <w:bottom w:val="single" w:sz="4" w:space="0" w:color="auto"/>
            </w:tcBorders>
          </w:tcPr>
          <w:p w14:paraId="0D2BAF74"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5FF6B281"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162AF601"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092C3080"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FC128E" w:rsidRPr="00930157" w14:paraId="3A90ED62" w14:textId="77777777" w:rsidTr="00761CA2">
        <w:tc>
          <w:tcPr>
            <w:tcW w:w="1625" w:type="pct"/>
            <w:tcBorders>
              <w:top w:val="single" w:sz="4" w:space="0" w:color="auto"/>
            </w:tcBorders>
          </w:tcPr>
          <w:p w14:paraId="543A9666"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66A89700" w14:textId="77777777" w:rsidR="00FC128E" w:rsidRPr="00930157" w:rsidRDefault="00FC128E" w:rsidP="00761CA2">
            <w:pPr>
              <w:rPr>
                <w:rFonts w:ascii="Times New Roman" w:hAnsi="Times New Roman" w:cs="Times New Roman"/>
                <w:sz w:val="24"/>
                <w:szCs w:val="24"/>
              </w:rPr>
            </w:pPr>
          </w:p>
        </w:tc>
        <w:tc>
          <w:tcPr>
            <w:tcW w:w="789" w:type="pct"/>
            <w:tcBorders>
              <w:top w:val="single" w:sz="4" w:space="0" w:color="auto"/>
            </w:tcBorders>
          </w:tcPr>
          <w:p w14:paraId="6CB5D3EF" w14:textId="77777777" w:rsidR="00FC128E" w:rsidRPr="00930157" w:rsidRDefault="00FC128E" w:rsidP="00761CA2">
            <w:pPr>
              <w:rPr>
                <w:rFonts w:ascii="Times New Roman" w:hAnsi="Times New Roman" w:cs="Times New Roman"/>
                <w:sz w:val="24"/>
                <w:szCs w:val="24"/>
              </w:rPr>
            </w:pPr>
          </w:p>
        </w:tc>
        <w:tc>
          <w:tcPr>
            <w:tcW w:w="1215" w:type="pct"/>
            <w:tcBorders>
              <w:top w:val="single" w:sz="4" w:space="0" w:color="auto"/>
            </w:tcBorders>
          </w:tcPr>
          <w:p w14:paraId="1690581C" w14:textId="77777777" w:rsidR="00FC128E" w:rsidRPr="00930157" w:rsidRDefault="00FC128E" w:rsidP="00761CA2">
            <w:pPr>
              <w:rPr>
                <w:rFonts w:ascii="Times New Roman" w:hAnsi="Times New Roman" w:cs="Times New Roman"/>
                <w:sz w:val="24"/>
                <w:szCs w:val="24"/>
              </w:rPr>
            </w:pPr>
          </w:p>
        </w:tc>
      </w:tr>
      <w:tr w:rsidR="00FC128E" w:rsidRPr="00930157" w14:paraId="28F5F20A" w14:textId="77777777" w:rsidTr="00761CA2">
        <w:tc>
          <w:tcPr>
            <w:tcW w:w="1625" w:type="pct"/>
          </w:tcPr>
          <w:p w14:paraId="64EF9FD1"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57D2FF3F"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54970A6C"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4177B8B6"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0.0</w:t>
            </w:r>
          </w:p>
        </w:tc>
      </w:tr>
      <w:tr w:rsidR="00FC128E" w:rsidRPr="00930157" w14:paraId="2DAE9CFF" w14:textId="77777777" w:rsidTr="00761CA2">
        <w:tc>
          <w:tcPr>
            <w:tcW w:w="1625" w:type="pct"/>
          </w:tcPr>
          <w:p w14:paraId="7E532DE4"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36-30</w:t>
            </w:r>
          </w:p>
        </w:tc>
        <w:tc>
          <w:tcPr>
            <w:tcW w:w="1371" w:type="pct"/>
          </w:tcPr>
          <w:p w14:paraId="58146FE0"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2314BB85"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6D6A9A4E"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100</w:t>
            </w:r>
          </w:p>
        </w:tc>
      </w:tr>
      <w:tr w:rsidR="00FC128E" w:rsidRPr="00930157" w14:paraId="0443470F" w14:textId="77777777" w:rsidTr="00761CA2">
        <w:tc>
          <w:tcPr>
            <w:tcW w:w="1625" w:type="pct"/>
          </w:tcPr>
          <w:p w14:paraId="1EC9A374"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38905130"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1387732F"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4E5A9642"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54810588" w14:textId="77777777" w:rsidTr="00761CA2">
        <w:tc>
          <w:tcPr>
            <w:tcW w:w="1625" w:type="pct"/>
          </w:tcPr>
          <w:p w14:paraId="2409BF33"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24F8DC93"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7A32AD18"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05276CAE"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07D90A48" w14:textId="77777777" w:rsidTr="00761CA2">
        <w:tc>
          <w:tcPr>
            <w:tcW w:w="1625" w:type="pct"/>
          </w:tcPr>
          <w:p w14:paraId="74BE26B1" w14:textId="77777777" w:rsidR="00FC128E" w:rsidRPr="00930157" w:rsidRDefault="00FC128E" w:rsidP="00761CA2">
            <w:pPr>
              <w:rPr>
                <w:rFonts w:ascii="Times New Roman" w:hAnsi="Times New Roman" w:cs="Times New Roman"/>
                <w:sz w:val="24"/>
                <w:szCs w:val="24"/>
              </w:rPr>
            </w:pPr>
          </w:p>
        </w:tc>
        <w:tc>
          <w:tcPr>
            <w:tcW w:w="1371" w:type="pct"/>
          </w:tcPr>
          <w:p w14:paraId="3DDF50E8" w14:textId="77777777" w:rsidR="00FC128E" w:rsidRPr="00930157" w:rsidRDefault="00FC128E" w:rsidP="00761CA2">
            <w:pPr>
              <w:rPr>
                <w:rFonts w:ascii="Times New Roman" w:hAnsi="Times New Roman" w:cs="Times New Roman"/>
                <w:sz w:val="24"/>
                <w:szCs w:val="24"/>
              </w:rPr>
            </w:pPr>
          </w:p>
        </w:tc>
        <w:tc>
          <w:tcPr>
            <w:tcW w:w="789" w:type="pct"/>
          </w:tcPr>
          <w:p w14:paraId="3B2FB0D1" w14:textId="77777777" w:rsidR="00FC128E" w:rsidRPr="00930157" w:rsidRDefault="00FC128E" w:rsidP="00761CA2">
            <w:pPr>
              <w:rPr>
                <w:rFonts w:ascii="Times New Roman" w:hAnsi="Times New Roman" w:cs="Times New Roman"/>
                <w:sz w:val="24"/>
                <w:szCs w:val="24"/>
              </w:rPr>
            </w:pPr>
          </w:p>
        </w:tc>
        <w:tc>
          <w:tcPr>
            <w:tcW w:w="1215" w:type="pct"/>
          </w:tcPr>
          <w:p w14:paraId="2F9F2847" w14:textId="77777777" w:rsidR="00FC128E" w:rsidRPr="00930157" w:rsidRDefault="00FC128E" w:rsidP="00761CA2">
            <w:pPr>
              <w:rPr>
                <w:rFonts w:ascii="Times New Roman" w:hAnsi="Times New Roman" w:cs="Times New Roman"/>
                <w:sz w:val="24"/>
                <w:szCs w:val="24"/>
              </w:rPr>
            </w:pPr>
          </w:p>
        </w:tc>
      </w:tr>
      <w:tr w:rsidR="00FC128E" w:rsidRPr="00930157" w14:paraId="0049582F" w14:textId="77777777" w:rsidTr="00761CA2">
        <w:tc>
          <w:tcPr>
            <w:tcW w:w="1625" w:type="pct"/>
          </w:tcPr>
          <w:p w14:paraId="2C6C2182"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4B4E384A" w14:textId="77777777" w:rsidR="00FC128E" w:rsidRPr="00930157" w:rsidRDefault="00FC128E" w:rsidP="00761CA2">
            <w:pPr>
              <w:rPr>
                <w:rFonts w:ascii="Times New Roman" w:hAnsi="Times New Roman" w:cs="Times New Roman"/>
                <w:sz w:val="24"/>
                <w:szCs w:val="24"/>
              </w:rPr>
            </w:pPr>
          </w:p>
        </w:tc>
        <w:tc>
          <w:tcPr>
            <w:tcW w:w="789" w:type="pct"/>
          </w:tcPr>
          <w:p w14:paraId="12D25457" w14:textId="77777777" w:rsidR="00FC128E" w:rsidRPr="00930157" w:rsidRDefault="00FC128E" w:rsidP="00761CA2">
            <w:pPr>
              <w:rPr>
                <w:rFonts w:ascii="Times New Roman" w:hAnsi="Times New Roman" w:cs="Times New Roman"/>
                <w:sz w:val="24"/>
                <w:szCs w:val="24"/>
              </w:rPr>
            </w:pPr>
          </w:p>
        </w:tc>
        <w:tc>
          <w:tcPr>
            <w:tcW w:w="1215" w:type="pct"/>
          </w:tcPr>
          <w:p w14:paraId="29FA3ED6" w14:textId="77777777" w:rsidR="00FC128E" w:rsidRPr="00930157" w:rsidRDefault="00FC128E" w:rsidP="00761CA2">
            <w:pPr>
              <w:rPr>
                <w:rFonts w:ascii="Times New Roman" w:hAnsi="Times New Roman" w:cs="Times New Roman"/>
                <w:sz w:val="24"/>
                <w:szCs w:val="24"/>
              </w:rPr>
            </w:pPr>
          </w:p>
        </w:tc>
      </w:tr>
      <w:tr w:rsidR="00FC128E" w:rsidRPr="00930157" w14:paraId="52DD773D" w14:textId="77777777" w:rsidTr="00761CA2">
        <w:tc>
          <w:tcPr>
            <w:tcW w:w="1625" w:type="pct"/>
          </w:tcPr>
          <w:p w14:paraId="18C8BEA5"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684682ED"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7419B523"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4</w:t>
            </w:r>
          </w:p>
        </w:tc>
        <w:tc>
          <w:tcPr>
            <w:tcW w:w="1215" w:type="pct"/>
          </w:tcPr>
          <w:p w14:paraId="1946F97A"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100</w:t>
            </w:r>
          </w:p>
        </w:tc>
      </w:tr>
      <w:tr w:rsidR="00FC128E" w:rsidRPr="00930157" w14:paraId="7C35ABD1" w14:textId="77777777" w:rsidTr="00761CA2">
        <w:tc>
          <w:tcPr>
            <w:tcW w:w="1625" w:type="pct"/>
          </w:tcPr>
          <w:p w14:paraId="153448AA"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11D44BA5"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1866C106"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3907D2FB"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07346951" w14:textId="77777777" w:rsidTr="00761CA2">
        <w:tc>
          <w:tcPr>
            <w:tcW w:w="1625" w:type="pct"/>
          </w:tcPr>
          <w:p w14:paraId="320D5974" w14:textId="77777777" w:rsidR="00FC128E" w:rsidRPr="00930157" w:rsidRDefault="00FC128E" w:rsidP="00761CA2">
            <w:pPr>
              <w:rPr>
                <w:rFonts w:ascii="Times New Roman" w:hAnsi="Times New Roman" w:cs="Times New Roman"/>
                <w:sz w:val="24"/>
                <w:szCs w:val="24"/>
              </w:rPr>
            </w:pPr>
          </w:p>
        </w:tc>
        <w:tc>
          <w:tcPr>
            <w:tcW w:w="1371" w:type="pct"/>
          </w:tcPr>
          <w:p w14:paraId="452D799A" w14:textId="77777777" w:rsidR="00FC128E" w:rsidRPr="00930157" w:rsidRDefault="00FC128E" w:rsidP="00761CA2">
            <w:pPr>
              <w:rPr>
                <w:rFonts w:ascii="Times New Roman" w:hAnsi="Times New Roman" w:cs="Times New Roman"/>
                <w:sz w:val="24"/>
                <w:szCs w:val="24"/>
              </w:rPr>
            </w:pPr>
          </w:p>
        </w:tc>
        <w:tc>
          <w:tcPr>
            <w:tcW w:w="789" w:type="pct"/>
          </w:tcPr>
          <w:p w14:paraId="7C9EE734" w14:textId="77777777" w:rsidR="00FC128E" w:rsidRPr="00930157" w:rsidRDefault="00FC128E" w:rsidP="00761CA2">
            <w:pPr>
              <w:rPr>
                <w:rFonts w:ascii="Times New Roman" w:hAnsi="Times New Roman" w:cs="Times New Roman"/>
                <w:sz w:val="24"/>
                <w:szCs w:val="24"/>
              </w:rPr>
            </w:pPr>
          </w:p>
        </w:tc>
        <w:tc>
          <w:tcPr>
            <w:tcW w:w="1215" w:type="pct"/>
          </w:tcPr>
          <w:p w14:paraId="7718A30F" w14:textId="77777777" w:rsidR="00FC128E" w:rsidRPr="00930157" w:rsidRDefault="00FC128E" w:rsidP="00761CA2">
            <w:pPr>
              <w:rPr>
                <w:rFonts w:ascii="Times New Roman" w:hAnsi="Times New Roman" w:cs="Times New Roman"/>
                <w:sz w:val="24"/>
                <w:szCs w:val="24"/>
              </w:rPr>
            </w:pPr>
          </w:p>
        </w:tc>
      </w:tr>
      <w:tr w:rsidR="00FC128E" w:rsidRPr="00930157" w14:paraId="4DD08FD8" w14:textId="77777777" w:rsidTr="00761CA2">
        <w:tc>
          <w:tcPr>
            <w:tcW w:w="1625" w:type="pct"/>
          </w:tcPr>
          <w:p w14:paraId="00B90D70"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56454054" w14:textId="77777777" w:rsidR="00FC128E" w:rsidRPr="00930157" w:rsidRDefault="00FC128E" w:rsidP="00761CA2">
            <w:pPr>
              <w:rPr>
                <w:rFonts w:ascii="Times New Roman" w:hAnsi="Times New Roman" w:cs="Times New Roman"/>
                <w:sz w:val="24"/>
                <w:szCs w:val="24"/>
              </w:rPr>
            </w:pPr>
          </w:p>
        </w:tc>
        <w:tc>
          <w:tcPr>
            <w:tcW w:w="789" w:type="pct"/>
          </w:tcPr>
          <w:p w14:paraId="39C1AAA9" w14:textId="77777777" w:rsidR="00FC128E" w:rsidRPr="00930157" w:rsidRDefault="00FC128E" w:rsidP="00761CA2">
            <w:pPr>
              <w:rPr>
                <w:rFonts w:ascii="Times New Roman" w:hAnsi="Times New Roman" w:cs="Times New Roman"/>
                <w:sz w:val="24"/>
                <w:szCs w:val="24"/>
              </w:rPr>
            </w:pPr>
          </w:p>
        </w:tc>
        <w:tc>
          <w:tcPr>
            <w:tcW w:w="1215" w:type="pct"/>
          </w:tcPr>
          <w:p w14:paraId="55BCFA06" w14:textId="77777777" w:rsidR="00FC128E" w:rsidRPr="00930157" w:rsidRDefault="00FC128E" w:rsidP="00761CA2">
            <w:pPr>
              <w:rPr>
                <w:rFonts w:ascii="Times New Roman" w:hAnsi="Times New Roman" w:cs="Times New Roman"/>
                <w:sz w:val="24"/>
                <w:szCs w:val="24"/>
              </w:rPr>
            </w:pPr>
          </w:p>
        </w:tc>
      </w:tr>
      <w:tr w:rsidR="00FC128E" w:rsidRPr="00930157" w14:paraId="63821B37" w14:textId="77777777" w:rsidTr="00761CA2">
        <w:tc>
          <w:tcPr>
            <w:tcW w:w="1625" w:type="pct"/>
          </w:tcPr>
          <w:p w14:paraId="552B3F3D"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AA</w:t>
            </w:r>
          </w:p>
        </w:tc>
        <w:tc>
          <w:tcPr>
            <w:tcW w:w="1371" w:type="pct"/>
          </w:tcPr>
          <w:p w14:paraId="7725E4F8"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03CDE7D2"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5</w:t>
            </w:r>
          </w:p>
        </w:tc>
        <w:tc>
          <w:tcPr>
            <w:tcW w:w="1215" w:type="pct"/>
          </w:tcPr>
          <w:p w14:paraId="0D432228"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100</w:t>
            </w:r>
          </w:p>
        </w:tc>
      </w:tr>
      <w:tr w:rsidR="00FC128E" w:rsidRPr="00930157" w14:paraId="120878D0" w14:textId="77777777" w:rsidTr="00761CA2">
        <w:tc>
          <w:tcPr>
            <w:tcW w:w="1625" w:type="pct"/>
          </w:tcPr>
          <w:p w14:paraId="115B0026"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AS</w:t>
            </w:r>
          </w:p>
        </w:tc>
        <w:tc>
          <w:tcPr>
            <w:tcW w:w="1371" w:type="pct"/>
          </w:tcPr>
          <w:p w14:paraId="6B216C3F"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7C42A0CC"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231FB250"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06C2B4F8" w14:textId="77777777" w:rsidTr="00761CA2">
        <w:tc>
          <w:tcPr>
            <w:tcW w:w="1625" w:type="pct"/>
          </w:tcPr>
          <w:p w14:paraId="6A0F7D8E"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SS</w:t>
            </w:r>
          </w:p>
        </w:tc>
        <w:tc>
          <w:tcPr>
            <w:tcW w:w="1371" w:type="pct"/>
          </w:tcPr>
          <w:p w14:paraId="6F50A10D"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033F6238"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31A7A070"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56229217" w14:textId="77777777" w:rsidTr="00761CA2">
        <w:tc>
          <w:tcPr>
            <w:tcW w:w="1625" w:type="pct"/>
          </w:tcPr>
          <w:p w14:paraId="76A5551F"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SC</w:t>
            </w:r>
          </w:p>
        </w:tc>
        <w:tc>
          <w:tcPr>
            <w:tcW w:w="1371" w:type="pct"/>
          </w:tcPr>
          <w:p w14:paraId="3FBF8DF5"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32B5C80C"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02C83840" w14:textId="77777777" w:rsidR="00FC128E" w:rsidRPr="00930157" w:rsidRDefault="00FC128E" w:rsidP="00761CA2">
            <w:pPr>
              <w:rPr>
                <w:rFonts w:ascii="Times New Roman" w:hAnsi="Times New Roman" w:cs="Times New Roman"/>
                <w:sz w:val="24"/>
                <w:szCs w:val="24"/>
              </w:rPr>
            </w:pPr>
            <w:r w:rsidRPr="00930157">
              <w:rPr>
                <w:rFonts w:ascii="Times New Roman" w:hAnsi="Times New Roman" w:cs="Times New Roman"/>
                <w:sz w:val="24"/>
                <w:szCs w:val="24"/>
              </w:rPr>
              <w:t>0</w:t>
            </w:r>
          </w:p>
        </w:tc>
      </w:tr>
      <w:tr w:rsidR="00FC128E" w:rsidRPr="00930157" w14:paraId="0B323C18" w14:textId="77777777" w:rsidTr="00761CA2">
        <w:tc>
          <w:tcPr>
            <w:tcW w:w="1625" w:type="pct"/>
          </w:tcPr>
          <w:p w14:paraId="074B67F5"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72DFE630"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128EA485" w14:textId="77777777" w:rsidR="00FC128E" w:rsidRPr="00930157" w:rsidRDefault="00FC128E" w:rsidP="00761CA2">
            <w:pPr>
              <w:rPr>
                <w:rFonts w:ascii="Times New Roman" w:hAnsi="Times New Roman" w:cs="Times New Roman"/>
                <w:b/>
                <w:bCs/>
                <w:sz w:val="24"/>
                <w:szCs w:val="24"/>
              </w:rPr>
            </w:pPr>
            <w:r w:rsidRPr="00930157">
              <w:rPr>
                <w:rFonts w:ascii="Times New Roman" w:hAnsi="Times New Roman" w:cs="Times New Roman"/>
                <w:b/>
                <w:bCs/>
                <w:sz w:val="24"/>
                <w:szCs w:val="24"/>
              </w:rPr>
              <w:t>6</w:t>
            </w:r>
          </w:p>
        </w:tc>
        <w:tc>
          <w:tcPr>
            <w:tcW w:w="1215" w:type="pct"/>
          </w:tcPr>
          <w:p w14:paraId="054A3725" w14:textId="0ECF20C7" w:rsidR="00FC128E" w:rsidRPr="00930157" w:rsidRDefault="00E17FDE" w:rsidP="00761CA2">
            <w:pPr>
              <w:rPr>
                <w:rFonts w:ascii="Times New Roman" w:hAnsi="Times New Roman" w:cs="Times New Roman"/>
                <w:b/>
                <w:bCs/>
                <w:sz w:val="24"/>
                <w:szCs w:val="24"/>
              </w:rPr>
            </w:pPr>
            <w:r>
              <w:rPr>
                <w:rFonts w:ascii="Times New Roman" w:hAnsi="Times New Roman" w:cs="Times New Roman"/>
                <w:b/>
                <w:bCs/>
                <w:sz w:val="24"/>
                <w:szCs w:val="24"/>
              </w:rPr>
              <w:t>0.2</w:t>
            </w:r>
          </w:p>
        </w:tc>
      </w:tr>
    </w:tbl>
    <w:p w14:paraId="21381A4B" w14:textId="77777777" w:rsidR="00FC128E" w:rsidRPr="00930157" w:rsidRDefault="00FC128E" w:rsidP="00FC128E">
      <w:pPr>
        <w:rPr>
          <w:rFonts w:ascii="Times New Roman" w:hAnsi="Times New Roman" w:cs="Times New Roman"/>
        </w:rPr>
      </w:pPr>
    </w:p>
    <w:p w14:paraId="00558438" w14:textId="77777777" w:rsidR="00FC128E" w:rsidRPr="00930157" w:rsidRDefault="00FC128E" w:rsidP="00FC128E">
      <w:pPr>
        <w:rPr>
          <w:rFonts w:ascii="Times New Roman" w:hAnsi="Times New Roman" w:cs="Times New Roman"/>
        </w:rPr>
      </w:pPr>
    </w:p>
    <w:p w14:paraId="6BBE0B11" w14:textId="58A4A99F" w:rsidR="00FC128E" w:rsidRDefault="007C4875" w:rsidP="00FC128E">
      <w:pPr>
        <w:rPr>
          <w:rFonts w:ascii="Times New Roman" w:hAnsi="Times New Roman" w:cs="Times New Roman"/>
        </w:rPr>
      </w:pPr>
      <w:r>
        <w:rPr>
          <w:rFonts w:ascii="Times New Roman" w:hAnsi="Times New Roman" w:cs="Times New Roman"/>
        </w:rPr>
        <w:t>Discussion</w:t>
      </w:r>
    </w:p>
    <w:p w14:paraId="24B73717" w14:textId="2DDB17CD" w:rsidR="0090620A" w:rsidRDefault="0090620A" w:rsidP="0090620A">
      <w:pPr>
        <w:spacing w:after="0" w:line="240" w:lineRule="auto"/>
        <w:jc w:val="both"/>
        <w:rPr>
          <w:rFonts w:ascii="Times New Roman" w:hAnsi="Times New Roman" w:cs="Times New Roman"/>
        </w:rPr>
      </w:pPr>
      <w:r w:rsidRPr="0090620A">
        <w:rPr>
          <w:rFonts w:ascii="Times New Roman" w:hAnsi="Times New Roman" w:cs="Times New Roman"/>
        </w:rPr>
        <w:t xml:space="preserve">The frequency and </w:t>
      </w:r>
      <w:r w:rsidR="00A0697C">
        <w:rPr>
          <w:rFonts w:ascii="Times New Roman" w:hAnsi="Times New Roman" w:cs="Times New Roman"/>
        </w:rPr>
        <w:t>d</w:t>
      </w:r>
      <w:r w:rsidRPr="0090620A">
        <w:rPr>
          <w:rFonts w:ascii="Times New Roman" w:hAnsi="Times New Roman" w:cs="Times New Roman"/>
        </w:rPr>
        <w:t xml:space="preserve">istribution of </w:t>
      </w:r>
      <w:r w:rsidR="00A0697C">
        <w:rPr>
          <w:rFonts w:ascii="Times New Roman" w:hAnsi="Times New Roman" w:cs="Times New Roman"/>
        </w:rPr>
        <w:t>various g</w:t>
      </w:r>
      <w:r w:rsidRPr="0090620A">
        <w:rPr>
          <w:rFonts w:ascii="Times New Roman" w:hAnsi="Times New Roman" w:cs="Times New Roman"/>
        </w:rPr>
        <w:t xml:space="preserve">enotypes </w:t>
      </w:r>
      <w:r w:rsidR="00871ADD">
        <w:rPr>
          <w:rFonts w:ascii="Times New Roman" w:hAnsi="Times New Roman" w:cs="Times New Roman"/>
        </w:rPr>
        <w:t xml:space="preserve">obtained </w:t>
      </w:r>
      <w:r w:rsidR="00A0697C">
        <w:rPr>
          <w:rFonts w:ascii="Times New Roman" w:hAnsi="Times New Roman" w:cs="Times New Roman"/>
        </w:rPr>
        <w:t xml:space="preserve">in the study </w:t>
      </w:r>
      <w:r w:rsidR="00871ADD">
        <w:rPr>
          <w:rFonts w:ascii="Times New Roman" w:hAnsi="Times New Roman" w:cs="Times New Roman"/>
        </w:rPr>
        <w:t>aligned closely with the results obtained in other related studies showing Hb AA as predominant followed by Hb AS.</w:t>
      </w:r>
      <w:r w:rsidR="0092790D">
        <w:rPr>
          <w:rFonts w:ascii="Times New Roman" w:hAnsi="Times New Roman" w:cs="Times New Roman"/>
          <w:vertAlign w:val="superscript"/>
        </w:rPr>
        <w:t>19,20</w:t>
      </w:r>
      <w:r w:rsidR="00871ADD">
        <w:rPr>
          <w:rFonts w:ascii="Times New Roman" w:hAnsi="Times New Roman" w:cs="Times New Roman"/>
        </w:rPr>
        <w:t xml:space="preserve"> </w:t>
      </w:r>
      <w:r w:rsidR="0092790D">
        <w:rPr>
          <w:rFonts w:ascii="Times New Roman" w:hAnsi="Times New Roman" w:cs="Times New Roman"/>
        </w:rPr>
        <w:t xml:space="preserve">It is however higher than the finding elsewhere in Nigeria that evaluated the </w:t>
      </w:r>
      <w:r w:rsidR="0092790D" w:rsidRPr="004F0152">
        <w:rPr>
          <w:rFonts w:ascii="Times New Roman" w:hAnsi="Times New Roman" w:cs="Times New Roman"/>
        </w:rPr>
        <w:t xml:space="preserve">offspring of hemoglobin AS </w:t>
      </w:r>
      <w:r w:rsidR="0092790D">
        <w:rPr>
          <w:rFonts w:ascii="Times New Roman" w:hAnsi="Times New Roman" w:cs="Times New Roman"/>
        </w:rPr>
        <w:t>m</w:t>
      </w:r>
      <w:r w:rsidR="0092790D" w:rsidRPr="004F0152">
        <w:rPr>
          <w:rFonts w:ascii="Times New Roman" w:hAnsi="Times New Roman" w:cs="Times New Roman"/>
        </w:rPr>
        <w:t>others</w:t>
      </w:r>
      <w:r w:rsidR="0092790D">
        <w:rPr>
          <w:rFonts w:ascii="Times New Roman" w:hAnsi="Times New Roman" w:cs="Times New Roman"/>
        </w:rPr>
        <w:t>.</w:t>
      </w:r>
      <w:r w:rsidR="0092790D">
        <w:rPr>
          <w:rFonts w:ascii="Times New Roman" w:hAnsi="Times New Roman" w:cs="Times New Roman"/>
          <w:vertAlign w:val="superscript"/>
        </w:rPr>
        <w:t>21</w:t>
      </w:r>
      <w:r w:rsidR="0092790D">
        <w:rPr>
          <w:rFonts w:ascii="Times New Roman" w:hAnsi="Times New Roman" w:cs="Times New Roman"/>
        </w:rPr>
        <w:t xml:space="preserve"> These outcomes highlighted the aim of this study necessitation the screening of persons who intend to go into marital unions.</w:t>
      </w:r>
      <w:r w:rsidR="00352469">
        <w:rPr>
          <w:rFonts w:ascii="Times New Roman" w:hAnsi="Times New Roman" w:cs="Times New Roman"/>
        </w:rPr>
        <w:t xml:space="preserve"> The prevalences of prospective marital unions at risks of producing offspring who will have SCD diseases and incompatible unions are quite low; implying that a wide acceptance of PMSTs will contribute significantly in reducing the populations of persons with the condition. </w:t>
      </w:r>
    </w:p>
    <w:p w14:paraId="4D6EFF5B" w14:textId="77777777" w:rsidR="00CD7F21" w:rsidRDefault="00CD7F21" w:rsidP="0090620A">
      <w:pPr>
        <w:spacing w:after="0" w:line="240" w:lineRule="auto"/>
        <w:jc w:val="both"/>
        <w:rPr>
          <w:rFonts w:ascii="Times New Roman" w:hAnsi="Times New Roman" w:cs="Times New Roman"/>
        </w:rPr>
      </w:pPr>
    </w:p>
    <w:p w14:paraId="69C70F44" w14:textId="7922F71D" w:rsidR="00D23724" w:rsidRDefault="003F1B0B" w:rsidP="0090620A">
      <w:pPr>
        <w:spacing w:after="0" w:line="240" w:lineRule="auto"/>
        <w:jc w:val="both"/>
        <w:rPr>
          <w:rFonts w:ascii="Times New Roman" w:hAnsi="Times New Roman" w:cs="Times New Roman"/>
        </w:rPr>
      </w:pPr>
      <w:r>
        <w:rPr>
          <w:rFonts w:ascii="Times New Roman" w:hAnsi="Times New Roman" w:cs="Times New Roman"/>
        </w:rPr>
        <w:t>The need to c</w:t>
      </w:r>
      <w:r w:rsidR="00C54277">
        <w:rPr>
          <w:rFonts w:ascii="Times New Roman" w:hAnsi="Times New Roman" w:cs="Times New Roman"/>
        </w:rPr>
        <w:t>ombat HIV is one of the major drivers of PMST in Port Harcourt where</w:t>
      </w:r>
      <w:r w:rsidR="00DF4A85">
        <w:rPr>
          <w:rFonts w:ascii="Times New Roman" w:hAnsi="Times New Roman" w:cs="Times New Roman"/>
        </w:rPr>
        <w:t xml:space="preserve"> the</w:t>
      </w:r>
      <w:r w:rsidR="00C54277">
        <w:rPr>
          <w:rFonts w:ascii="Times New Roman" w:hAnsi="Times New Roman" w:cs="Times New Roman"/>
        </w:rPr>
        <w:t xml:space="preserve"> prevalence</w:t>
      </w:r>
      <w:r w:rsidR="00DF4A85">
        <w:rPr>
          <w:rFonts w:ascii="Times New Roman" w:hAnsi="Times New Roman" w:cs="Times New Roman"/>
        </w:rPr>
        <w:t>s</w:t>
      </w:r>
      <w:r w:rsidR="00C54277">
        <w:rPr>
          <w:rFonts w:ascii="Times New Roman" w:hAnsi="Times New Roman" w:cs="Times New Roman"/>
        </w:rPr>
        <w:t xml:space="preserve"> higher than the national </w:t>
      </w:r>
      <w:r w:rsidR="00DF4A85">
        <w:rPr>
          <w:rFonts w:ascii="Times New Roman" w:hAnsi="Times New Roman" w:cs="Times New Roman"/>
        </w:rPr>
        <w:t xml:space="preserve">average </w:t>
      </w:r>
      <w:proofErr w:type="gramStart"/>
      <w:r w:rsidR="00C54277">
        <w:rPr>
          <w:rFonts w:ascii="Times New Roman" w:hAnsi="Times New Roman" w:cs="Times New Roman"/>
        </w:rPr>
        <w:t>ha</w:t>
      </w:r>
      <w:r w:rsidR="00DF4A85">
        <w:rPr>
          <w:rFonts w:ascii="Times New Roman" w:hAnsi="Times New Roman" w:cs="Times New Roman"/>
        </w:rPr>
        <w:t>ve</w:t>
      </w:r>
      <w:proofErr w:type="gramEnd"/>
      <w:r w:rsidR="00C54277">
        <w:rPr>
          <w:rFonts w:ascii="Times New Roman" w:hAnsi="Times New Roman" w:cs="Times New Roman"/>
        </w:rPr>
        <w:t xml:space="preserve"> been r</w:t>
      </w:r>
      <w:r w:rsidR="00DF4A85">
        <w:rPr>
          <w:rFonts w:ascii="Times New Roman" w:hAnsi="Times New Roman" w:cs="Times New Roman"/>
        </w:rPr>
        <w:t>ecorded in</w:t>
      </w:r>
      <w:r w:rsidR="00C54277">
        <w:rPr>
          <w:rFonts w:ascii="Times New Roman" w:hAnsi="Times New Roman" w:cs="Times New Roman"/>
        </w:rPr>
        <w:t xml:space="preserve"> several studies.</w:t>
      </w:r>
      <w:r w:rsidR="00D23724">
        <w:rPr>
          <w:rFonts w:ascii="Times New Roman" w:hAnsi="Times New Roman" w:cs="Times New Roman"/>
        </w:rPr>
        <w:t xml:space="preserve"> While the national average prevalence</w:t>
      </w:r>
      <w:r w:rsidR="000A0076">
        <w:rPr>
          <w:rFonts w:ascii="Times New Roman" w:hAnsi="Times New Roman" w:cs="Times New Roman"/>
        </w:rPr>
        <w:t xml:space="preserve"> rate</w:t>
      </w:r>
      <w:r w:rsidR="00D23724">
        <w:rPr>
          <w:rFonts w:ascii="Times New Roman" w:hAnsi="Times New Roman" w:cs="Times New Roman"/>
        </w:rPr>
        <w:t xml:space="preserve"> is reported as </w:t>
      </w:r>
      <w:r w:rsidR="00D23724" w:rsidRPr="00D23724">
        <w:rPr>
          <w:rFonts w:ascii="Times New Roman" w:hAnsi="Times New Roman" w:cs="Times New Roman"/>
        </w:rPr>
        <w:t>1.4%</w:t>
      </w:r>
      <w:r w:rsidR="00D23724">
        <w:rPr>
          <w:rFonts w:ascii="Times New Roman" w:hAnsi="Times New Roman" w:cs="Times New Roman"/>
        </w:rPr>
        <w:t xml:space="preserve">, </w:t>
      </w:r>
      <w:r w:rsidR="000A0076">
        <w:rPr>
          <w:rFonts w:ascii="Times New Roman" w:hAnsi="Times New Roman" w:cs="Times New Roman"/>
        </w:rPr>
        <w:t xml:space="preserve">official data has the figure for Rivers state as </w:t>
      </w:r>
      <w:r w:rsidR="000A0076" w:rsidRPr="00D23724">
        <w:rPr>
          <w:rFonts w:ascii="Times New Roman" w:hAnsi="Times New Roman" w:cs="Times New Roman"/>
        </w:rPr>
        <w:t>3.8%,</w:t>
      </w:r>
      <w:r w:rsidR="000A0076">
        <w:rPr>
          <w:rFonts w:ascii="Times New Roman" w:hAnsi="Times New Roman" w:cs="Times New Roman"/>
        </w:rPr>
        <w:t xml:space="preserve"> with more than</w:t>
      </w:r>
      <w:r w:rsidR="000A0076" w:rsidRPr="00D23724">
        <w:rPr>
          <w:rFonts w:ascii="Times New Roman" w:hAnsi="Times New Roman" w:cs="Times New Roman"/>
        </w:rPr>
        <w:t xml:space="preserve"> 200,000 people living with</w:t>
      </w:r>
      <w:r w:rsidR="000A0076">
        <w:rPr>
          <w:rFonts w:ascii="Times New Roman" w:hAnsi="Times New Roman" w:cs="Times New Roman"/>
        </w:rPr>
        <w:t xml:space="preserve"> the virus.</w:t>
      </w:r>
      <w:r w:rsidR="000A0076">
        <w:rPr>
          <w:rFonts w:ascii="Times New Roman" w:hAnsi="Times New Roman" w:cs="Times New Roman"/>
          <w:vertAlign w:val="superscript"/>
        </w:rPr>
        <w:t xml:space="preserve">22 </w:t>
      </w:r>
      <w:r w:rsidR="00F16BA4">
        <w:rPr>
          <w:rFonts w:ascii="Times New Roman" w:hAnsi="Times New Roman" w:cs="Times New Roman"/>
        </w:rPr>
        <w:t xml:space="preserve"> The data for HIV infection in port Harcourt show</w:t>
      </w:r>
      <w:r w:rsidR="007C735A">
        <w:rPr>
          <w:rFonts w:ascii="Times New Roman" w:hAnsi="Times New Roman" w:cs="Times New Roman"/>
        </w:rPr>
        <w:t>ed</w:t>
      </w:r>
      <w:r w:rsidR="00F16BA4">
        <w:rPr>
          <w:rFonts w:ascii="Times New Roman" w:hAnsi="Times New Roman" w:cs="Times New Roman"/>
        </w:rPr>
        <w:t xml:space="preserve"> an undulating trend </w:t>
      </w:r>
      <w:r w:rsidR="007C735A">
        <w:rPr>
          <w:rFonts w:ascii="Times New Roman" w:hAnsi="Times New Roman" w:cs="Times New Roman"/>
        </w:rPr>
        <w:t xml:space="preserve">between 2008 and 2012 </w:t>
      </w:r>
      <w:r w:rsidR="00AC3D63">
        <w:rPr>
          <w:rFonts w:ascii="Times New Roman" w:hAnsi="Times New Roman" w:cs="Times New Roman"/>
        </w:rPr>
        <w:t>as follows:</w:t>
      </w:r>
      <w:r w:rsidR="00F16BA4" w:rsidRPr="00F16BA4">
        <w:rPr>
          <w:rFonts w:ascii="Times New Roman" w:hAnsi="Times New Roman" w:cs="Times New Roman"/>
        </w:rPr>
        <w:t xml:space="preserve"> </w:t>
      </w:r>
      <w:r w:rsidR="00AC3D63" w:rsidRPr="00F16BA4">
        <w:rPr>
          <w:rFonts w:ascii="Times New Roman" w:hAnsi="Times New Roman" w:cs="Times New Roman"/>
        </w:rPr>
        <w:t xml:space="preserve">2008(32.8%) </w:t>
      </w:r>
      <w:r w:rsidR="00F16BA4" w:rsidRPr="00F16BA4">
        <w:rPr>
          <w:rFonts w:ascii="Times New Roman" w:hAnsi="Times New Roman" w:cs="Times New Roman"/>
        </w:rPr>
        <w:t xml:space="preserve">2009(36.6%) </w:t>
      </w:r>
      <w:r w:rsidR="00AC3D63" w:rsidRPr="00F16BA4">
        <w:rPr>
          <w:rFonts w:ascii="Times New Roman" w:hAnsi="Times New Roman" w:cs="Times New Roman"/>
        </w:rPr>
        <w:t>2010</w:t>
      </w:r>
      <w:r w:rsidR="007C735A">
        <w:rPr>
          <w:rFonts w:ascii="Times New Roman" w:hAnsi="Times New Roman" w:cs="Times New Roman"/>
        </w:rPr>
        <w:t xml:space="preserve"> </w:t>
      </w:r>
      <w:r w:rsidR="00AC3D63" w:rsidRPr="00F16BA4">
        <w:rPr>
          <w:rFonts w:ascii="Times New Roman" w:hAnsi="Times New Roman" w:cs="Times New Roman"/>
        </w:rPr>
        <w:t>(5.7%)</w:t>
      </w:r>
      <w:r w:rsidR="00AC3D63">
        <w:rPr>
          <w:rFonts w:ascii="Times New Roman" w:hAnsi="Times New Roman" w:cs="Times New Roman"/>
        </w:rPr>
        <w:t>,</w:t>
      </w:r>
      <w:r w:rsidR="00F16BA4" w:rsidRPr="00F16BA4">
        <w:rPr>
          <w:rFonts w:ascii="Times New Roman" w:hAnsi="Times New Roman" w:cs="Times New Roman"/>
        </w:rPr>
        <w:t xml:space="preserve"> 2011(16.6%)</w:t>
      </w:r>
      <w:r w:rsidR="00AC3D63">
        <w:rPr>
          <w:rFonts w:ascii="Times New Roman" w:hAnsi="Times New Roman" w:cs="Times New Roman"/>
        </w:rPr>
        <w:t xml:space="preserve"> and</w:t>
      </w:r>
      <w:r w:rsidR="00F16BA4" w:rsidRPr="00F16BA4">
        <w:rPr>
          <w:rFonts w:ascii="Times New Roman" w:hAnsi="Times New Roman" w:cs="Times New Roman"/>
        </w:rPr>
        <w:t xml:space="preserve"> 2012(8.3%)</w:t>
      </w:r>
      <w:r w:rsidR="00AC3D63">
        <w:rPr>
          <w:rFonts w:ascii="Times New Roman" w:hAnsi="Times New Roman" w:cs="Times New Roman"/>
        </w:rPr>
        <w:t>.</w:t>
      </w:r>
      <w:r w:rsidR="007C735A">
        <w:rPr>
          <w:rFonts w:ascii="Times New Roman" w:hAnsi="Times New Roman" w:cs="Times New Roman"/>
          <w:vertAlign w:val="superscript"/>
        </w:rPr>
        <w:t>23</w:t>
      </w:r>
      <w:r w:rsidR="00AC3D63">
        <w:rPr>
          <w:rFonts w:ascii="Times New Roman" w:hAnsi="Times New Roman" w:cs="Times New Roman"/>
        </w:rPr>
        <w:t xml:space="preserve"> While recent efforts at different level of government </w:t>
      </w:r>
      <w:r w:rsidR="007C735A">
        <w:rPr>
          <w:rFonts w:ascii="Times New Roman" w:hAnsi="Times New Roman" w:cs="Times New Roman"/>
        </w:rPr>
        <w:t>have</w:t>
      </w:r>
      <w:r w:rsidR="00AC3D63">
        <w:rPr>
          <w:rFonts w:ascii="Times New Roman" w:hAnsi="Times New Roman" w:cs="Times New Roman"/>
        </w:rPr>
        <w:t xml:space="preserve"> yielded positive outcomes with considerable reduction in the population of persons living with HIV, the current statistics has remained unacceptable, with the </w:t>
      </w:r>
      <w:r w:rsidR="00A26D74">
        <w:rPr>
          <w:rFonts w:ascii="Times New Roman" w:hAnsi="Times New Roman" w:cs="Times New Roman"/>
        </w:rPr>
        <w:t>report from various facets of the society.</w:t>
      </w:r>
      <w:r w:rsidR="00AC3D63">
        <w:rPr>
          <w:rFonts w:ascii="Times New Roman" w:hAnsi="Times New Roman" w:cs="Times New Roman"/>
        </w:rPr>
        <w:t xml:space="preserve"> </w:t>
      </w:r>
      <w:r w:rsidR="007C735A">
        <w:rPr>
          <w:rFonts w:ascii="Times New Roman" w:hAnsi="Times New Roman" w:cs="Times New Roman"/>
        </w:rPr>
        <w:t>Low prevalence was reported among persons screened in an educational institution (</w:t>
      </w:r>
      <w:r w:rsidR="007C735A" w:rsidRPr="00A26D74">
        <w:rPr>
          <w:rFonts w:ascii="Times New Roman" w:hAnsi="Times New Roman" w:cs="Times New Roman"/>
        </w:rPr>
        <w:t>0.6%</w:t>
      </w:r>
      <w:r w:rsidR="007C735A">
        <w:rPr>
          <w:rFonts w:ascii="Times New Roman" w:hAnsi="Times New Roman" w:cs="Times New Roman"/>
        </w:rPr>
        <w:t>)</w:t>
      </w:r>
      <w:r w:rsidR="00E14D87">
        <w:rPr>
          <w:rFonts w:ascii="Times New Roman" w:hAnsi="Times New Roman" w:cs="Times New Roman"/>
          <w:vertAlign w:val="superscript"/>
        </w:rPr>
        <w:t xml:space="preserve">24 </w:t>
      </w:r>
      <w:r w:rsidR="00E14D87">
        <w:rPr>
          <w:rFonts w:ascii="Times New Roman" w:hAnsi="Times New Roman" w:cs="Times New Roman"/>
        </w:rPr>
        <w:t>and</w:t>
      </w:r>
      <w:r w:rsidR="007C735A">
        <w:rPr>
          <w:rFonts w:ascii="Times New Roman" w:hAnsi="Times New Roman" w:cs="Times New Roman"/>
        </w:rPr>
        <w:t xml:space="preserve"> residents with the </w:t>
      </w:r>
      <w:r w:rsidR="00A26D74">
        <w:rPr>
          <w:rFonts w:ascii="Times New Roman" w:hAnsi="Times New Roman" w:cs="Times New Roman"/>
        </w:rPr>
        <w:t>metropolis</w:t>
      </w:r>
      <w:r w:rsidR="007C735A">
        <w:rPr>
          <w:rFonts w:ascii="Times New Roman" w:hAnsi="Times New Roman" w:cs="Times New Roman"/>
        </w:rPr>
        <w:t xml:space="preserve"> (</w:t>
      </w:r>
      <w:r w:rsidR="00A26D74" w:rsidRPr="00A26D74">
        <w:rPr>
          <w:rFonts w:ascii="Times New Roman" w:hAnsi="Times New Roman" w:cs="Times New Roman"/>
        </w:rPr>
        <w:t>1.02%</w:t>
      </w:r>
      <w:r w:rsidR="007C735A">
        <w:rPr>
          <w:rFonts w:ascii="Times New Roman" w:hAnsi="Times New Roman" w:cs="Times New Roman"/>
        </w:rPr>
        <w:t>),</w:t>
      </w:r>
      <w:r w:rsidR="00E14D87">
        <w:rPr>
          <w:rFonts w:ascii="Times New Roman" w:hAnsi="Times New Roman" w:cs="Times New Roman"/>
          <w:vertAlign w:val="superscript"/>
        </w:rPr>
        <w:t>25</w:t>
      </w:r>
      <w:r w:rsidR="00E14D87">
        <w:rPr>
          <w:rFonts w:ascii="Times New Roman" w:hAnsi="Times New Roman" w:cs="Times New Roman"/>
        </w:rPr>
        <w:t xml:space="preserve"> however</w:t>
      </w:r>
      <w:r w:rsidR="007C735A">
        <w:rPr>
          <w:rFonts w:ascii="Times New Roman" w:hAnsi="Times New Roman" w:cs="Times New Roman"/>
        </w:rPr>
        <w:t xml:space="preserve"> </w:t>
      </w:r>
      <w:r w:rsidR="00A26D74">
        <w:rPr>
          <w:rFonts w:ascii="Times New Roman" w:hAnsi="Times New Roman" w:cs="Times New Roman"/>
        </w:rPr>
        <w:t>sex worker</w:t>
      </w:r>
      <w:r w:rsidR="007C735A">
        <w:rPr>
          <w:rFonts w:ascii="Times New Roman" w:hAnsi="Times New Roman" w:cs="Times New Roman"/>
        </w:rPr>
        <w:t>s,</w:t>
      </w:r>
      <w:r w:rsidR="00E14D87">
        <w:rPr>
          <w:rFonts w:ascii="Times New Roman" w:hAnsi="Times New Roman" w:cs="Times New Roman"/>
          <w:vertAlign w:val="superscript"/>
        </w:rPr>
        <w:t>26</w:t>
      </w:r>
      <w:r w:rsidR="00E14D87">
        <w:rPr>
          <w:rFonts w:ascii="Times New Roman" w:hAnsi="Times New Roman" w:cs="Times New Roman"/>
        </w:rPr>
        <w:t xml:space="preserve"> persons</w:t>
      </w:r>
      <w:r w:rsidR="007C735A">
        <w:rPr>
          <w:rFonts w:ascii="Times New Roman" w:hAnsi="Times New Roman" w:cs="Times New Roman"/>
        </w:rPr>
        <w:t xml:space="preserve"> attending hospitals,</w:t>
      </w:r>
      <w:r w:rsidR="007C735A">
        <w:rPr>
          <w:rFonts w:ascii="Times New Roman" w:hAnsi="Times New Roman" w:cs="Times New Roman"/>
          <w:vertAlign w:val="superscript"/>
        </w:rPr>
        <w:t>27</w:t>
      </w:r>
      <w:r w:rsidR="007C735A">
        <w:rPr>
          <w:rFonts w:ascii="Times New Roman" w:hAnsi="Times New Roman" w:cs="Times New Roman"/>
        </w:rPr>
        <w:t xml:space="preserve"> and persons attending </w:t>
      </w:r>
      <w:r w:rsidR="007C735A" w:rsidRPr="008D7BAA">
        <w:rPr>
          <w:rFonts w:ascii="Times New Roman" w:hAnsi="Times New Roman" w:cs="Times New Roman"/>
        </w:rPr>
        <w:t>HIV clinics</w:t>
      </w:r>
      <w:r w:rsidR="007C735A">
        <w:rPr>
          <w:rFonts w:ascii="Times New Roman" w:hAnsi="Times New Roman" w:cs="Times New Roman"/>
        </w:rPr>
        <w:t xml:space="preserve"> in tertiary</w:t>
      </w:r>
      <w:r w:rsidR="00E14D87">
        <w:rPr>
          <w:rFonts w:ascii="Times New Roman" w:hAnsi="Times New Roman" w:cs="Times New Roman"/>
        </w:rPr>
        <w:t xml:space="preserve"> hospitals</w:t>
      </w:r>
      <w:r w:rsidR="00E14D87">
        <w:rPr>
          <w:rFonts w:ascii="Times New Roman" w:hAnsi="Times New Roman" w:cs="Times New Roman"/>
          <w:vertAlign w:val="superscript"/>
        </w:rPr>
        <w:t>28</w:t>
      </w:r>
      <w:r w:rsidR="007C735A">
        <w:rPr>
          <w:rFonts w:ascii="Times New Roman" w:hAnsi="Times New Roman" w:cs="Times New Roman"/>
        </w:rPr>
        <w:t xml:space="preserve"> were reported to have very high </w:t>
      </w:r>
      <w:r w:rsidR="00E14D87">
        <w:rPr>
          <w:rFonts w:ascii="Times New Roman" w:hAnsi="Times New Roman" w:cs="Times New Roman"/>
        </w:rPr>
        <w:t>prevalences as follows:</w:t>
      </w:r>
      <w:r w:rsidR="007C735A" w:rsidRPr="00A26D74">
        <w:rPr>
          <w:rFonts w:ascii="Times New Roman" w:hAnsi="Times New Roman" w:cs="Times New Roman"/>
        </w:rPr>
        <w:t>14.5%</w:t>
      </w:r>
      <w:r w:rsidR="00E14D87">
        <w:rPr>
          <w:rFonts w:ascii="Times New Roman" w:hAnsi="Times New Roman" w:cs="Times New Roman"/>
        </w:rPr>
        <w:t xml:space="preserve">, </w:t>
      </w:r>
      <w:r w:rsidR="00A26D74">
        <w:rPr>
          <w:rFonts w:ascii="Times New Roman" w:hAnsi="Times New Roman" w:cs="Times New Roman"/>
        </w:rPr>
        <w:t>1</w:t>
      </w:r>
      <w:r w:rsidR="00A26D74" w:rsidRPr="00A26D74">
        <w:rPr>
          <w:rFonts w:ascii="Times New Roman" w:hAnsi="Times New Roman" w:cs="Times New Roman"/>
        </w:rPr>
        <w:t>4.5%</w:t>
      </w:r>
      <w:r w:rsidR="00E14D87">
        <w:rPr>
          <w:rFonts w:ascii="Times New Roman" w:hAnsi="Times New Roman" w:cs="Times New Roman"/>
        </w:rPr>
        <w:t xml:space="preserve">, </w:t>
      </w:r>
      <w:r w:rsidR="00A26D74" w:rsidRPr="00A26D74">
        <w:rPr>
          <w:rFonts w:ascii="Times New Roman" w:hAnsi="Times New Roman" w:cs="Times New Roman"/>
        </w:rPr>
        <w:t>14.5%</w:t>
      </w:r>
      <w:r w:rsidR="00E14D87">
        <w:rPr>
          <w:rFonts w:ascii="Times New Roman" w:hAnsi="Times New Roman" w:cs="Times New Roman"/>
        </w:rPr>
        <w:t>.</w:t>
      </w:r>
      <w:r w:rsidR="008D7BAA">
        <w:rPr>
          <w:rFonts w:ascii="Times New Roman" w:hAnsi="Times New Roman" w:cs="Times New Roman"/>
        </w:rPr>
        <w:t xml:space="preserve"> </w:t>
      </w:r>
      <w:r w:rsidR="000A0076">
        <w:rPr>
          <w:rFonts w:ascii="Times New Roman" w:hAnsi="Times New Roman" w:cs="Times New Roman"/>
        </w:rPr>
        <w:t xml:space="preserve">Many religious </w:t>
      </w:r>
      <w:r w:rsidR="000A0076">
        <w:rPr>
          <w:rFonts w:ascii="Times New Roman" w:hAnsi="Times New Roman" w:cs="Times New Roman"/>
        </w:rPr>
        <w:lastRenderedPageBreak/>
        <w:t xml:space="preserve">organizations, communities and families insist on their children and their prospective spouses going for PMSTs because many marriages have been periled </w:t>
      </w:r>
      <w:r w:rsidR="00F16BA4">
        <w:rPr>
          <w:rFonts w:ascii="Times New Roman" w:hAnsi="Times New Roman" w:cs="Times New Roman"/>
        </w:rPr>
        <w:t>where newly married persons were found to have contracted HIV from their spouses, which are subsequently passed over to the children.</w:t>
      </w:r>
      <w:r w:rsidR="00102D18">
        <w:rPr>
          <w:rFonts w:ascii="Times New Roman" w:hAnsi="Times New Roman" w:cs="Times New Roman"/>
        </w:rPr>
        <w:t xml:space="preserve"> It is evident that while the prevalence of HIV in Rivers state generally and Port Harcourt in Port Harcourt particularly are in downward trend, there is need to need to put more efforts in combating the virus; increased awareness on PMST is one of such areas that will yield great dividends in such respects. </w:t>
      </w:r>
      <w:r w:rsidR="00F16BA4">
        <w:rPr>
          <w:rFonts w:ascii="Times New Roman" w:hAnsi="Times New Roman" w:cs="Times New Roman"/>
        </w:rPr>
        <w:t xml:space="preserve"> </w:t>
      </w:r>
    </w:p>
    <w:p w14:paraId="5BDD5373" w14:textId="77777777" w:rsidR="00BE5D5A" w:rsidRDefault="00BE5D5A" w:rsidP="0090620A">
      <w:pPr>
        <w:spacing w:after="0" w:line="240" w:lineRule="auto"/>
        <w:jc w:val="both"/>
        <w:rPr>
          <w:rFonts w:ascii="Times New Roman" w:hAnsi="Times New Roman" w:cs="Times New Roman"/>
        </w:rPr>
      </w:pPr>
    </w:p>
    <w:p w14:paraId="16C97C16" w14:textId="630C2123" w:rsidR="00D23724" w:rsidRDefault="00BE5D5A" w:rsidP="0090620A">
      <w:pPr>
        <w:spacing w:after="0" w:line="240" w:lineRule="auto"/>
        <w:jc w:val="both"/>
        <w:rPr>
          <w:rFonts w:ascii="Times New Roman" w:hAnsi="Times New Roman" w:cs="Times New Roman"/>
        </w:rPr>
      </w:pPr>
      <w:r>
        <w:rPr>
          <w:rFonts w:ascii="Times New Roman" w:hAnsi="Times New Roman" w:cs="Times New Roman"/>
        </w:rPr>
        <w:t>T</w:t>
      </w:r>
      <w:r w:rsidR="007F48D6">
        <w:rPr>
          <w:rFonts w:ascii="Times New Roman" w:hAnsi="Times New Roman" w:cs="Times New Roman"/>
        </w:rPr>
        <w:t>he prevalence of syphilis observed in this study is low,</w:t>
      </w:r>
      <w:r w:rsidR="00A653C4">
        <w:rPr>
          <w:rFonts w:ascii="Times New Roman" w:hAnsi="Times New Roman" w:cs="Times New Roman"/>
        </w:rPr>
        <w:t xml:space="preserve"> however, the</w:t>
      </w:r>
      <w:r w:rsidR="007F48D6">
        <w:rPr>
          <w:rFonts w:ascii="Times New Roman" w:hAnsi="Times New Roman" w:cs="Times New Roman"/>
        </w:rPr>
        <w:t xml:space="preserve"> trends elsewhere are showing a resurgence </w:t>
      </w:r>
      <w:r w:rsidR="002A3008">
        <w:rPr>
          <w:rFonts w:ascii="Times New Roman" w:hAnsi="Times New Roman" w:cs="Times New Roman"/>
        </w:rPr>
        <w:t>in the global incidence and prevalence of</w:t>
      </w:r>
      <w:r w:rsidR="007F48D6">
        <w:rPr>
          <w:rFonts w:ascii="Times New Roman" w:hAnsi="Times New Roman" w:cs="Times New Roman"/>
        </w:rPr>
        <w:t xml:space="preserve"> </w:t>
      </w:r>
      <w:r w:rsidR="002A3008">
        <w:rPr>
          <w:rFonts w:ascii="Times New Roman" w:hAnsi="Times New Roman" w:cs="Times New Roman"/>
        </w:rPr>
        <w:t xml:space="preserve">syphilis and </w:t>
      </w:r>
      <w:r w:rsidR="00F4670D">
        <w:rPr>
          <w:rFonts w:ascii="Times New Roman" w:hAnsi="Times New Roman" w:cs="Times New Roman"/>
        </w:rPr>
        <w:t xml:space="preserve"> is</w:t>
      </w:r>
      <w:r w:rsidR="00862959">
        <w:rPr>
          <w:rFonts w:ascii="Times New Roman" w:hAnsi="Times New Roman" w:cs="Times New Roman"/>
        </w:rPr>
        <w:t xml:space="preserve"> constituting public health threats.</w:t>
      </w:r>
      <w:r w:rsidR="002A3008">
        <w:rPr>
          <w:rFonts w:ascii="Times New Roman" w:hAnsi="Times New Roman" w:cs="Times New Roman"/>
          <w:vertAlign w:val="superscript"/>
        </w:rPr>
        <w:t>13,</w:t>
      </w:r>
      <w:r w:rsidR="00963985">
        <w:rPr>
          <w:rFonts w:ascii="Times New Roman" w:hAnsi="Times New Roman" w:cs="Times New Roman"/>
          <w:vertAlign w:val="superscript"/>
        </w:rPr>
        <w:t>29</w:t>
      </w:r>
      <w:r w:rsidR="00862959">
        <w:rPr>
          <w:rFonts w:ascii="Times New Roman" w:hAnsi="Times New Roman" w:cs="Times New Roman"/>
        </w:rPr>
        <w:t xml:space="preserve"> </w:t>
      </w:r>
      <w:r w:rsidR="009E612C">
        <w:rPr>
          <w:rFonts w:ascii="Times New Roman" w:hAnsi="Times New Roman" w:cs="Times New Roman"/>
        </w:rPr>
        <w:t xml:space="preserve">The battle against syphilis had seemed to be won in the 1990s, but recent trends  </w:t>
      </w:r>
      <w:r w:rsidR="001F39BC">
        <w:rPr>
          <w:rFonts w:ascii="Times New Roman" w:hAnsi="Times New Roman" w:cs="Times New Roman"/>
        </w:rPr>
        <w:t>of</w:t>
      </w:r>
      <w:r w:rsidR="009E612C">
        <w:rPr>
          <w:rFonts w:ascii="Times New Roman" w:hAnsi="Times New Roman" w:cs="Times New Roman"/>
        </w:rPr>
        <w:t xml:space="preserve"> resurgence of the diseases such that more attention need to be paid to its surveillance and treatment.</w:t>
      </w:r>
      <w:r w:rsidR="009E612C">
        <w:rPr>
          <w:rFonts w:ascii="Times New Roman" w:hAnsi="Times New Roman" w:cs="Times New Roman"/>
          <w:vertAlign w:val="superscript"/>
        </w:rPr>
        <w:t>30,31</w:t>
      </w:r>
      <w:r w:rsidR="00F4670D">
        <w:rPr>
          <w:rFonts w:ascii="Times New Roman" w:hAnsi="Times New Roman" w:cs="Times New Roman"/>
        </w:rPr>
        <w:t xml:space="preserve"> </w:t>
      </w:r>
      <w:r w:rsidR="00AC3CB4">
        <w:rPr>
          <w:rFonts w:ascii="Times New Roman" w:hAnsi="Times New Roman" w:cs="Times New Roman"/>
        </w:rPr>
        <w:t xml:space="preserve">A twenty year study conducted </w:t>
      </w:r>
      <w:r w:rsidR="00AC3CB4" w:rsidRPr="00AC3CB4">
        <w:rPr>
          <w:rFonts w:ascii="Times New Roman" w:hAnsi="Times New Roman" w:cs="Times New Roman"/>
        </w:rPr>
        <w:t>between 2005 and 2024</w:t>
      </w:r>
      <w:r w:rsidR="00AC3CB4">
        <w:rPr>
          <w:rFonts w:ascii="Times New Roman" w:hAnsi="Times New Roman" w:cs="Times New Roman"/>
        </w:rPr>
        <w:t xml:space="preserve"> reported a six-fold increase in the number of persons diagnosed with syphilis.</w:t>
      </w:r>
      <w:r w:rsidR="00091581">
        <w:rPr>
          <w:rFonts w:ascii="Times New Roman" w:hAnsi="Times New Roman" w:cs="Times New Roman"/>
          <w:vertAlign w:val="superscript"/>
        </w:rPr>
        <w:t>13</w:t>
      </w:r>
      <w:r w:rsidR="00BA7FDF">
        <w:rPr>
          <w:rFonts w:ascii="Times New Roman" w:hAnsi="Times New Roman" w:cs="Times New Roman"/>
        </w:rPr>
        <w:t xml:space="preserve"> In China, there was a reported</w:t>
      </w:r>
      <w:r w:rsidR="00BA7FDF" w:rsidRPr="00BA7FDF">
        <w:rPr>
          <w:rFonts w:ascii="Times New Roman" w:hAnsi="Times New Roman" w:cs="Times New Roman"/>
        </w:rPr>
        <w:t xml:space="preserve"> resurgen</w:t>
      </w:r>
      <w:r w:rsidR="00BA7FDF">
        <w:rPr>
          <w:rFonts w:ascii="Times New Roman" w:hAnsi="Times New Roman" w:cs="Times New Roman"/>
        </w:rPr>
        <w:t>ce</w:t>
      </w:r>
      <w:r w:rsidR="00BA7FDF" w:rsidRPr="00BA7FDF">
        <w:rPr>
          <w:rFonts w:ascii="Times New Roman" w:hAnsi="Times New Roman" w:cs="Times New Roman"/>
        </w:rPr>
        <w:t xml:space="preserve"> and continu</w:t>
      </w:r>
      <w:r w:rsidR="00BA7FDF">
        <w:rPr>
          <w:rFonts w:ascii="Times New Roman" w:hAnsi="Times New Roman" w:cs="Times New Roman"/>
        </w:rPr>
        <w:t>ous</w:t>
      </w:r>
      <w:r w:rsidR="00BA7FDF" w:rsidRPr="00BA7FDF">
        <w:rPr>
          <w:rFonts w:ascii="Times New Roman" w:hAnsi="Times New Roman" w:cs="Times New Roman"/>
        </w:rPr>
        <w:t xml:space="preserve"> spread </w:t>
      </w:r>
      <w:r w:rsidR="00BA7FDF">
        <w:rPr>
          <w:rFonts w:ascii="Times New Roman" w:hAnsi="Times New Roman" w:cs="Times New Roman"/>
        </w:rPr>
        <w:t xml:space="preserve">of the disease beginning from the </w:t>
      </w:r>
      <w:r w:rsidR="00BA7FDF" w:rsidRPr="00BA7FDF">
        <w:rPr>
          <w:rFonts w:ascii="Times New Roman" w:hAnsi="Times New Roman" w:cs="Times New Roman"/>
        </w:rPr>
        <w:t xml:space="preserve"> 1980s</w:t>
      </w:r>
      <w:r w:rsidR="00BA7FDF">
        <w:rPr>
          <w:rFonts w:ascii="Times New Roman" w:hAnsi="Times New Roman" w:cs="Times New Roman"/>
        </w:rPr>
        <w:t xml:space="preserve">, and </w:t>
      </w:r>
      <w:r w:rsidR="00BA7FDF" w:rsidRPr="00BA7FDF">
        <w:rPr>
          <w:rFonts w:ascii="Times New Roman" w:hAnsi="Times New Roman" w:cs="Times New Roman"/>
        </w:rPr>
        <w:t>the</w:t>
      </w:r>
      <w:r w:rsidR="00BA7FDF">
        <w:rPr>
          <w:rFonts w:ascii="Times New Roman" w:hAnsi="Times New Roman" w:cs="Times New Roman"/>
        </w:rPr>
        <w:t xml:space="preserve"> data on</w:t>
      </w:r>
      <w:r w:rsidR="00BA7FDF" w:rsidRPr="00BA7FDF">
        <w:rPr>
          <w:rFonts w:ascii="Times New Roman" w:hAnsi="Times New Roman" w:cs="Times New Roman"/>
        </w:rPr>
        <w:t xml:space="preserve"> notification rate</w:t>
      </w:r>
      <w:r w:rsidR="00BA7FDF">
        <w:rPr>
          <w:rFonts w:ascii="Times New Roman" w:hAnsi="Times New Roman" w:cs="Times New Roman"/>
        </w:rPr>
        <w:t xml:space="preserve"> indicating a yearly rise of </w:t>
      </w:r>
      <w:r w:rsidR="00BA7FDF" w:rsidRPr="00BA7FDF">
        <w:rPr>
          <w:rFonts w:ascii="Times New Roman" w:hAnsi="Times New Roman" w:cs="Times New Roman"/>
        </w:rPr>
        <w:t>11.88%  between 2004 and 2019</w:t>
      </w:r>
      <w:r w:rsidR="00BA7FDF">
        <w:rPr>
          <w:rFonts w:ascii="Times New Roman" w:hAnsi="Times New Roman" w:cs="Times New Roman"/>
        </w:rPr>
        <w:t>.</w:t>
      </w:r>
      <w:r w:rsidR="00BA7FDF">
        <w:rPr>
          <w:rFonts w:ascii="Times New Roman" w:hAnsi="Times New Roman" w:cs="Times New Roman"/>
          <w:vertAlign w:val="superscript"/>
        </w:rPr>
        <w:t>32</w:t>
      </w:r>
      <w:r w:rsidR="00091581">
        <w:rPr>
          <w:rFonts w:ascii="Times New Roman" w:hAnsi="Times New Roman" w:cs="Times New Roman"/>
        </w:rPr>
        <w:t xml:space="preserve"> </w:t>
      </w:r>
      <w:r w:rsidR="001F39BC">
        <w:rPr>
          <w:rFonts w:ascii="Times New Roman" w:hAnsi="Times New Roman" w:cs="Times New Roman"/>
        </w:rPr>
        <w:t>The disease owe its re-emergence to high-risk</w:t>
      </w:r>
      <w:r w:rsidR="001F39BC" w:rsidRPr="001F39BC">
        <w:rPr>
          <w:rFonts w:ascii="Times New Roman" w:hAnsi="Times New Roman" w:cs="Times New Roman"/>
        </w:rPr>
        <w:t xml:space="preserve"> populations such as</w:t>
      </w:r>
      <w:r w:rsidR="00CD7F21" w:rsidRPr="00CD7F21">
        <w:rPr>
          <w:rFonts w:ascii="Arial" w:hAnsi="Arial" w:cs="Arial"/>
          <w:color w:val="0A0A0A"/>
          <w:shd w:val="clear" w:color="auto" w:fill="FFFFFF"/>
        </w:rPr>
        <w:t xml:space="preserve"> </w:t>
      </w:r>
      <w:r w:rsidR="00CD7F21" w:rsidRPr="00CD7F21">
        <w:rPr>
          <w:rFonts w:ascii="Times New Roman" w:hAnsi="Times New Roman" w:cs="Times New Roman"/>
        </w:rPr>
        <w:t>abus</w:t>
      </w:r>
      <w:r w:rsidR="00CD7F21">
        <w:rPr>
          <w:rFonts w:ascii="Times New Roman" w:hAnsi="Times New Roman" w:cs="Times New Roman"/>
        </w:rPr>
        <w:t>iv</w:t>
      </w:r>
      <w:r w:rsidR="00CD7F21" w:rsidRPr="00CD7F21">
        <w:rPr>
          <w:rFonts w:ascii="Times New Roman" w:hAnsi="Times New Roman" w:cs="Times New Roman"/>
        </w:rPr>
        <w:t>e drug</w:t>
      </w:r>
      <w:r w:rsidR="00CD079F">
        <w:rPr>
          <w:rFonts w:ascii="Times New Roman" w:hAnsi="Times New Roman" w:cs="Times New Roman"/>
        </w:rPr>
        <w:t xml:space="preserve"> users,</w:t>
      </w:r>
      <w:r w:rsidR="00CD7F21" w:rsidRPr="00CD7F21">
        <w:rPr>
          <w:rFonts w:ascii="Times New Roman" w:hAnsi="Times New Roman" w:cs="Times New Roman"/>
        </w:rPr>
        <w:t xml:space="preserve"> </w:t>
      </w:r>
      <w:r w:rsidR="001F39BC" w:rsidRPr="001F39BC">
        <w:rPr>
          <w:rFonts w:ascii="Times New Roman" w:hAnsi="Times New Roman" w:cs="Times New Roman"/>
        </w:rPr>
        <w:t xml:space="preserve">men who have sex with men (MSM), </w:t>
      </w:r>
      <w:r w:rsidR="00AC2470">
        <w:rPr>
          <w:rFonts w:ascii="Times New Roman" w:hAnsi="Times New Roman" w:cs="Times New Roman"/>
        </w:rPr>
        <w:t xml:space="preserve">sex workers, </w:t>
      </w:r>
      <w:r w:rsidR="001F39BC" w:rsidRPr="001F39BC">
        <w:rPr>
          <w:rFonts w:ascii="Times New Roman" w:hAnsi="Times New Roman" w:cs="Times New Roman"/>
        </w:rPr>
        <w:t>people living with HIV,  pregnant women</w:t>
      </w:r>
      <w:r w:rsidR="00A653C4">
        <w:rPr>
          <w:rFonts w:ascii="Times New Roman" w:hAnsi="Times New Roman" w:cs="Times New Roman"/>
        </w:rPr>
        <w:t xml:space="preserve"> and husbands of pregnant women, who in many cases were not tested </w:t>
      </w:r>
      <w:r w:rsidR="00AC2470">
        <w:rPr>
          <w:rFonts w:ascii="Times New Roman" w:hAnsi="Times New Roman" w:cs="Times New Roman"/>
        </w:rPr>
        <w:t>.</w:t>
      </w:r>
      <w:r w:rsidR="00AC2470">
        <w:rPr>
          <w:rFonts w:ascii="Times New Roman" w:hAnsi="Times New Roman" w:cs="Times New Roman"/>
          <w:vertAlign w:val="superscript"/>
        </w:rPr>
        <w:t>13</w:t>
      </w:r>
      <w:r w:rsidR="00AC3CB4">
        <w:rPr>
          <w:rFonts w:ascii="Times New Roman" w:hAnsi="Times New Roman" w:cs="Times New Roman"/>
          <w:vertAlign w:val="superscript"/>
        </w:rPr>
        <w:t xml:space="preserve"> </w:t>
      </w:r>
      <w:r w:rsidR="00860171">
        <w:rPr>
          <w:rFonts w:ascii="Times New Roman" w:hAnsi="Times New Roman" w:cs="Times New Roman"/>
        </w:rPr>
        <w:t>The impact of enhanced screening tests in the prevention and control of s</w:t>
      </w:r>
      <w:r w:rsidR="001402A2">
        <w:rPr>
          <w:rFonts w:ascii="Times New Roman" w:hAnsi="Times New Roman" w:cs="Times New Roman"/>
        </w:rPr>
        <w:t xml:space="preserve">yphilis </w:t>
      </w:r>
      <w:r w:rsidR="00860171">
        <w:rPr>
          <w:rFonts w:ascii="Times New Roman" w:hAnsi="Times New Roman" w:cs="Times New Roman"/>
        </w:rPr>
        <w:t xml:space="preserve">cannot be over emphasized given that syphilis, </w:t>
      </w:r>
      <w:r w:rsidR="001402A2">
        <w:rPr>
          <w:rFonts w:ascii="Times New Roman" w:hAnsi="Times New Roman" w:cs="Times New Roman"/>
        </w:rPr>
        <w:t>like most other sexually transmitted infections are mostly asymptomatic and infected persons are usually unaware of there status, which helps in driving the spread of the infection. T</w:t>
      </w:r>
      <w:r w:rsidR="00750A6F">
        <w:rPr>
          <w:rFonts w:ascii="Times New Roman" w:hAnsi="Times New Roman" w:cs="Times New Roman"/>
        </w:rPr>
        <w:t xml:space="preserve">he premarital screening of syphilis therefore </w:t>
      </w:r>
      <w:r w:rsidR="00860171">
        <w:rPr>
          <w:rFonts w:ascii="Times New Roman" w:hAnsi="Times New Roman" w:cs="Times New Roman"/>
        </w:rPr>
        <w:t>presents a veritable opportunity</w:t>
      </w:r>
      <w:r w:rsidR="00750A6F">
        <w:rPr>
          <w:rFonts w:ascii="Times New Roman" w:hAnsi="Times New Roman" w:cs="Times New Roman"/>
        </w:rPr>
        <w:t xml:space="preserve"> in the </w:t>
      </w:r>
      <w:r w:rsidR="00860171">
        <w:rPr>
          <w:rFonts w:ascii="Times New Roman" w:hAnsi="Times New Roman" w:cs="Times New Roman"/>
        </w:rPr>
        <w:t xml:space="preserve">prevention and control of the diseases through </w:t>
      </w:r>
      <w:r w:rsidR="00750A6F">
        <w:rPr>
          <w:rFonts w:ascii="Times New Roman" w:hAnsi="Times New Roman" w:cs="Times New Roman"/>
        </w:rPr>
        <w:t>detec</w:t>
      </w:r>
      <w:r w:rsidR="00A653C4">
        <w:rPr>
          <w:rFonts w:ascii="Times New Roman" w:hAnsi="Times New Roman" w:cs="Times New Roman"/>
        </w:rPr>
        <w:t>tion in asymptomatic persons who are preparing themselves for conjugal relationship and procreation.</w:t>
      </w:r>
    </w:p>
    <w:p w14:paraId="34369C9B" w14:textId="77777777" w:rsidR="00CD079F" w:rsidRDefault="00CD079F" w:rsidP="0090620A">
      <w:pPr>
        <w:spacing w:after="0" w:line="240" w:lineRule="auto"/>
        <w:jc w:val="both"/>
        <w:rPr>
          <w:rFonts w:ascii="Times New Roman" w:hAnsi="Times New Roman" w:cs="Times New Roman"/>
        </w:rPr>
      </w:pPr>
    </w:p>
    <w:p w14:paraId="7D7A3CF4" w14:textId="07462EE7" w:rsidR="00CD079F" w:rsidRDefault="00CD079F" w:rsidP="0090620A">
      <w:pPr>
        <w:spacing w:after="0" w:line="240" w:lineRule="auto"/>
        <w:jc w:val="both"/>
        <w:rPr>
          <w:rFonts w:ascii="Times New Roman" w:hAnsi="Times New Roman" w:cs="Times New Roman"/>
        </w:rPr>
      </w:pPr>
      <w:r>
        <w:rPr>
          <w:rFonts w:ascii="Times New Roman" w:hAnsi="Times New Roman" w:cs="Times New Roman"/>
        </w:rPr>
        <w:t xml:space="preserve">This study has contributed in highlighting the importance and potential impacts of premarital screening tests, the risks associated with genotype incompatibility in marriages and the dangers of HIV and syphilis infections. It is expected to be </w:t>
      </w:r>
      <w:proofErr w:type="gramStart"/>
      <w:r>
        <w:rPr>
          <w:rFonts w:ascii="Times New Roman" w:hAnsi="Times New Roman" w:cs="Times New Roman"/>
        </w:rPr>
        <w:t>a</w:t>
      </w:r>
      <w:proofErr w:type="gramEnd"/>
      <w:r>
        <w:rPr>
          <w:rFonts w:ascii="Times New Roman" w:hAnsi="Times New Roman" w:cs="Times New Roman"/>
        </w:rPr>
        <w:t xml:space="preserve"> eye-opener to ignorant persons and influence policy makers in taking decisions that will enhance public health and wellbeing of the people. </w:t>
      </w:r>
      <w:proofErr w:type="gramStart"/>
      <w:r>
        <w:rPr>
          <w:rFonts w:ascii="Times New Roman" w:hAnsi="Times New Roman" w:cs="Times New Roman"/>
        </w:rPr>
        <w:t>An</w:t>
      </w:r>
      <w:proofErr w:type="gramEnd"/>
      <w:r>
        <w:rPr>
          <w:rFonts w:ascii="Times New Roman" w:hAnsi="Times New Roman" w:cs="Times New Roman"/>
        </w:rPr>
        <w:t xml:space="preserve"> major set back in the study is its design as a retrospective study which limited the research on </w:t>
      </w:r>
      <w:r w:rsidR="009B59D9">
        <w:rPr>
          <w:rFonts w:ascii="Times New Roman" w:hAnsi="Times New Roman" w:cs="Times New Roman"/>
        </w:rPr>
        <w:t>second hand data which is fraught with incompleteness and related shortcomings.</w:t>
      </w:r>
    </w:p>
    <w:p w14:paraId="586B4A7C" w14:textId="77777777" w:rsidR="009B59D9" w:rsidRDefault="009B59D9" w:rsidP="0090620A">
      <w:pPr>
        <w:spacing w:after="0" w:line="240" w:lineRule="auto"/>
        <w:jc w:val="both"/>
        <w:rPr>
          <w:rFonts w:ascii="Times New Roman" w:hAnsi="Times New Roman" w:cs="Times New Roman"/>
        </w:rPr>
      </w:pPr>
    </w:p>
    <w:p w14:paraId="791A5722" w14:textId="6CC9E0FD" w:rsidR="009B59D9" w:rsidRDefault="009B59D9" w:rsidP="0090620A">
      <w:pPr>
        <w:spacing w:after="0" w:line="240" w:lineRule="auto"/>
        <w:jc w:val="both"/>
        <w:rPr>
          <w:rFonts w:ascii="Times New Roman" w:hAnsi="Times New Roman" w:cs="Times New Roman"/>
        </w:rPr>
      </w:pPr>
      <w:r>
        <w:rPr>
          <w:rFonts w:ascii="Times New Roman" w:hAnsi="Times New Roman" w:cs="Times New Roman"/>
        </w:rPr>
        <w:t>Conclusion</w:t>
      </w:r>
    </w:p>
    <w:p w14:paraId="00EBE1D6" w14:textId="715C42D1" w:rsidR="000E6780" w:rsidRDefault="00BE679F" w:rsidP="0090620A">
      <w:pPr>
        <w:spacing w:after="0" w:line="240" w:lineRule="auto"/>
        <w:jc w:val="both"/>
        <w:rPr>
          <w:rFonts w:ascii="Times New Roman" w:hAnsi="Times New Roman" w:cs="Times New Roman"/>
        </w:rPr>
      </w:pPr>
      <w:r>
        <w:rPr>
          <w:rFonts w:ascii="Times New Roman" w:hAnsi="Times New Roman" w:cs="Times New Roman"/>
        </w:rPr>
        <w:t xml:space="preserve">The public health threat posed by the sickle cell disease, HIV infection and syphilis has been profoundly articulated. </w:t>
      </w:r>
      <w:r w:rsidR="00F812D5">
        <w:rPr>
          <w:rFonts w:ascii="Times New Roman" w:hAnsi="Times New Roman" w:cs="Times New Roman"/>
        </w:rPr>
        <w:t>These are</w:t>
      </w:r>
      <w:r>
        <w:rPr>
          <w:rFonts w:ascii="Times New Roman" w:hAnsi="Times New Roman" w:cs="Times New Roman"/>
        </w:rPr>
        <w:t xml:space="preserve"> without doubt, diseases of particular concern with regards to their public health implications.</w:t>
      </w:r>
      <w:r w:rsidR="000E6780">
        <w:rPr>
          <w:rFonts w:ascii="Times New Roman" w:hAnsi="Times New Roman" w:cs="Times New Roman"/>
        </w:rPr>
        <w:t xml:space="preserve"> </w:t>
      </w:r>
      <w:r>
        <w:rPr>
          <w:rFonts w:ascii="Times New Roman" w:hAnsi="Times New Roman" w:cs="Times New Roman"/>
        </w:rPr>
        <w:t xml:space="preserve">It is suggested that </w:t>
      </w:r>
      <w:r w:rsidRPr="00BE679F">
        <w:rPr>
          <w:rFonts w:ascii="Times New Roman" w:hAnsi="Times New Roman" w:cs="Times New Roman"/>
        </w:rPr>
        <w:t xml:space="preserve">a national campaign </w:t>
      </w:r>
      <w:r w:rsidR="000E6780">
        <w:rPr>
          <w:rFonts w:ascii="Times New Roman" w:hAnsi="Times New Roman" w:cs="Times New Roman"/>
        </w:rPr>
        <w:t>be</w:t>
      </w:r>
      <w:r w:rsidRPr="00BE679F">
        <w:rPr>
          <w:rFonts w:ascii="Times New Roman" w:hAnsi="Times New Roman" w:cs="Times New Roman"/>
        </w:rPr>
        <w:t xml:space="preserve"> carr</w:t>
      </w:r>
      <w:r w:rsidR="000E6780">
        <w:rPr>
          <w:rFonts w:ascii="Times New Roman" w:hAnsi="Times New Roman" w:cs="Times New Roman"/>
        </w:rPr>
        <w:t>ied</w:t>
      </w:r>
      <w:r w:rsidRPr="00BE679F">
        <w:rPr>
          <w:rFonts w:ascii="Times New Roman" w:hAnsi="Times New Roman" w:cs="Times New Roman"/>
        </w:rPr>
        <w:t xml:space="preserve"> out </w:t>
      </w:r>
      <w:r w:rsidR="000E6780">
        <w:rPr>
          <w:rFonts w:ascii="Times New Roman" w:hAnsi="Times New Roman" w:cs="Times New Roman"/>
        </w:rPr>
        <w:t>to promote awareness on PMSTs and treatment of persons infected with syphilis and HIV. Testing and treatment of syphilis should be made free in public hospitals like those of HIV, while enabling laws should enacted to make PMSTs mandatory before marriage certificates are issued to any couple.</w:t>
      </w:r>
    </w:p>
    <w:p w14:paraId="3FD670B9" w14:textId="22C0A105" w:rsidR="00BE5D5A" w:rsidRDefault="000E6780" w:rsidP="00DD552B">
      <w:pPr>
        <w:spacing w:after="0" w:line="240" w:lineRule="auto"/>
        <w:jc w:val="both"/>
        <w:rPr>
          <w:rFonts w:ascii="Times New Roman" w:hAnsi="Times New Roman" w:cs="Times New Roman"/>
          <w:b/>
          <w:bCs/>
        </w:rPr>
      </w:pPr>
      <w:r>
        <w:rPr>
          <w:rFonts w:ascii="Times New Roman" w:hAnsi="Times New Roman" w:cs="Times New Roman"/>
        </w:rPr>
        <w:t xml:space="preserve"> </w:t>
      </w:r>
    </w:p>
    <w:p w14:paraId="6DF70C70" w14:textId="4F6E9DB7" w:rsidR="00F02AA0" w:rsidRPr="00F02AA0" w:rsidRDefault="003012A3" w:rsidP="003012A3">
      <w:pPr>
        <w:spacing w:after="0"/>
        <w:jc w:val="both"/>
        <w:rPr>
          <w:rFonts w:ascii="Times New Roman" w:hAnsi="Times New Roman" w:cs="Times New Roman"/>
          <w:b/>
          <w:bCs/>
        </w:rPr>
      </w:pPr>
      <w:r w:rsidRPr="00F02AA0">
        <w:rPr>
          <w:rFonts w:ascii="Times New Roman" w:hAnsi="Times New Roman" w:cs="Times New Roman"/>
          <w:b/>
          <w:bCs/>
        </w:rPr>
        <w:t>Ethical Considerations</w:t>
      </w:r>
    </w:p>
    <w:p w14:paraId="0EF5570B" w14:textId="562FDA4F" w:rsidR="00F02AA0" w:rsidRPr="00F02AA0" w:rsidRDefault="00F02AA0" w:rsidP="003012A3">
      <w:pPr>
        <w:spacing w:after="0"/>
        <w:jc w:val="both"/>
        <w:rPr>
          <w:rFonts w:ascii="Times New Roman" w:hAnsi="Times New Roman" w:cs="Times New Roman"/>
        </w:rPr>
      </w:pPr>
      <w:r w:rsidRPr="00F02AA0">
        <w:rPr>
          <w:rFonts w:ascii="Times New Roman" w:hAnsi="Times New Roman" w:cs="Times New Roman"/>
        </w:rPr>
        <w:t>The study design was reviewed and approved by</w:t>
      </w:r>
      <w:r>
        <w:rPr>
          <w:rFonts w:ascii="Times New Roman" w:hAnsi="Times New Roman" w:cs="Times New Roman"/>
        </w:rPr>
        <w:t xml:space="preserve"> </w:t>
      </w:r>
      <w:r w:rsidRPr="00F02AA0">
        <w:rPr>
          <w:rFonts w:ascii="Times New Roman" w:hAnsi="Times New Roman" w:cs="Times New Roman"/>
        </w:rPr>
        <w:t>ethical review committee of the Faculty of</w:t>
      </w:r>
    </w:p>
    <w:p w14:paraId="5C83D3CE" w14:textId="464A07F1" w:rsidR="00F02AA0" w:rsidRPr="00F02AA0" w:rsidRDefault="00F02AA0" w:rsidP="003012A3">
      <w:pPr>
        <w:spacing w:after="0"/>
        <w:jc w:val="both"/>
        <w:rPr>
          <w:rFonts w:ascii="Times New Roman" w:hAnsi="Times New Roman" w:cs="Times New Roman"/>
        </w:rPr>
      </w:pPr>
      <w:r w:rsidRPr="00F02AA0">
        <w:rPr>
          <w:rFonts w:ascii="Times New Roman" w:hAnsi="Times New Roman" w:cs="Times New Roman"/>
        </w:rPr>
        <w:t>Medical Laboratory Science, Federal University</w:t>
      </w:r>
      <w:r>
        <w:rPr>
          <w:rFonts w:ascii="Times New Roman" w:hAnsi="Times New Roman" w:cs="Times New Roman"/>
        </w:rPr>
        <w:t xml:space="preserve"> </w:t>
      </w:r>
      <w:proofErr w:type="spellStart"/>
      <w:r w:rsidRPr="00F02AA0">
        <w:rPr>
          <w:rFonts w:ascii="Times New Roman" w:hAnsi="Times New Roman" w:cs="Times New Roman"/>
        </w:rPr>
        <w:t>Otuoke</w:t>
      </w:r>
      <w:proofErr w:type="spellEnd"/>
      <w:r w:rsidRPr="00F02AA0">
        <w:rPr>
          <w:rFonts w:ascii="Times New Roman" w:hAnsi="Times New Roman" w:cs="Times New Roman"/>
        </w:rPr>
        <w:t>, Nigeria. Relevant approvals were sought</w:t>
      </w:r>
    </w:p>
    <w:p w14:paraId="5A148A23" w14:textId="4FBD74CD" w:rsidR="00F02AA0" w:rsidRDefault="00F02AA0" w:rsidP="003012A3">
      <w:pPr>
        <w:spacing w:after="0"/>
        <w:jc w:val="both"/>
        <w:rPr>
          <w:rFonts w:ascii="Times New Roman" w:hAnsi="Times New Roman" w:cs="Times New Roman"/>
        </w:rPr>
      </w:pPr>
      <w:r w:rsidRPr="00F02AA0">
        <w:rPr>
          <w:rFonts w:ascii="Times New Roman" w:hAnsi="Times New Roman" w:cs="Times New Roman"/>
        </w:rPr>
        <w:t>and obtained from the management of</w:t>
      </w:r>
      <w:r>
        <w:rPr>
          <w:rFonts w:ascii="Times New Roman" w:hAnsi="Times New Roman" w:cs="Times New Roman"/>
        </w:rPr>
        <w:t xml:space="preserve"> </w:t>
      </w:r>
      <w:proofErr w:type="spellStart"/>
      <w:r w:rsidRPr="00F02AA0">
        <w:rPr>
          <w:rFonts w:ascii="Times New Roman" w:hAnsi="Times New Roman" w:cs="Times New Roman"/>
        </w:rPr>
        <w:t>Diagnostix</w:t>
      </w:r>
      <w:proofErr w:type="spellEnd"/>
      <w:r w:rsidRPr="00F02AA0">
        <w:rPr>
          <w:rFonts w:ascii="Times New Roman" w:hAnsi="Times New Roman" w:cs="Times New Roman"/>
        </w:rPr>
        <w:t xml:space="preserve"> and Scientific Laboratories</w:t>
      </w:r>
    </w:p>
    <w:p w14:paraId="7E0A1FEE" w14:textId="77777777" w:rsidR="00F02AA0" w:rsidRDefault="00F02AA0" w:rsidP="00557614">
      <w:pPr>
        <w:jc w:val="both"/>
        <w:rPr>
          <w:rFonts w:ascii="Times New Roman" w:hAnsi="Times New Roman" w:cs="Times New Roman"/>
          <w:b/>
          <w:bCs/>
        </w:rPr>
      </w:pPr>
      <w:bookmarkStart w:id="1" w:name="_GoBack"/>
      <w:bookmarkEnd w:id="1"/>
    </w:p>
    <w:p w14:paraId="6FB1F7CA" w14:textId="610453A7" w:rsidR="000D09DA" w:rsidRPr="00930157" w:rsidRDefault="00C510C8" w:rsidP="00557614">
      <w:pPr>
        <w:jc w:val="both"/>
        <w:rPr>
          <w:rFonts w:ascii="Times New Roman" w:hAnsi="Times New Roman" w:cs="Times New Roman"/>
          <w:b/>
          <w:bCs/>
        </w:rPr>
      </w:pPr>
      <w:r w:rsidRPr="00930157">
        <w:rPr>
          <w:rFonts w:ascii="Times New Roman" w:hAnsi="Times New Roman" w:cs="Times New Roman"/>
          <w:b/>
          <w:bCs/>
        </w:rPr>
        <w:lastRenderedPageBreak/>
        <w:t>Reference</w:t>
      </w:r>
    </w:p>
    <w:p w14:paraId="60B3D7FE" w14:textId="3CC12C5D" w:rsidR="00BE3C20" w:rsidRPr="00930157" w:rsidRDefault="00E91E88" w:rsidP="000D09DA">
      <w:pPr>
        <w:pStyle w:val="ListParagraph"/>
        <w:numPr>
          <w:ilvl w:val="0"/>
          <w:numId w:val="1"/>
        </w:numPr>
        <w:jc w:val="both"/>
        <w:rPr>
          <w:rFonts w:ascii="Times New Roman" w:hAnsi="Times New Roman" w:cs="Times New Roman"/>
        </w:rPr>
      </w:pPr>
      <w:proofErr w:type="spellStart"/>
      <w:r w:rsidRPr="00E91E88">
        <w:rPr>
          <w:rFonts w:ascii="Times New Roman" w:hAnsi="Times New Roman" w:cs="Times New Roman"/>
        </w:rPr>
        <w:t>Alkalbani</w:t>
      </w:r>
      <w:proofErr w:type="spellEnd"/>
      <w:r w:rsidRPr="00E91E88">
        <w:rPr>
          <w:rFonts w:ascii="Times New Roman" w:hAnsi="Times New Roman" w:cs="Times New Roman"/>
        </w:rPr>
        <w:t xml:space="preserve">, A., </w:t>
      </w:r>
      <w:proofErr w:type="spellStart"/>
      <w:r w:rsidRPr="00E91E88">
        <w:rPr>
          <w:rFonts w:ascii="Times New Roman" w:hAnsi="Times New Roman" w:cs="Times New Roman"/>
        </w:rPr>
        <w:t>Alharrasi</w:t>
      </w:r>
      <w:proofErr w:type="spellEnd"/>
      <w:r w:rsidRPr="00E91E88">
        <w:rPr>
          <w:rFonts w:ascii="Times New Roman" w:hAnsi="Times New Roman" w:cs="Times New Roman"/>
        </w:rPr>
        <w:t xml:space="preserve">, M., </w:t>
      </w:r>
      <w:proofErr w:type="spellStart"/>
      <w:r w:rsidRPr="00E91E88">
        <w:rPr>
          <w:rFonts w:ascii="Times New Roman" w:hAnsi="Times New Roman" w:cs="Times New Roman"/>
        </w:rPr>
        <w:t>Achura</w:t>
      </w:r>
      <w:proofErr w:type="spellEnd"/>
      <w:r w:rsidRPr="00E91E88">
        <w:rPr>
          <w:rFonts w:ascii="Times New Roman" w:hAnsi="Times New Roman" w:cs="Times New Roman"/>
        </w:rPr>
        <w:t xml:space="preserve">, S., Al </w:t>
      </w:r>
      <w:proofErr w:type="spellStart"/>
      <w:r w:rsidRPr="00E91E88">
        <w:rPr>
          <w:rFonts w:ascii="Times New Roman" w:hAnsi="Times New Roman" w:cs="Times New Roman"/>
        </w:rPr>
        <w:t>Badi</w:t>
      </w:r>
      <w:proofErr w:type="spellEnd"/>
      <w:r w:rsidRPr="00E91E88">
        <w:rPr>
          <w:rFonts w:ascii="Times New Roman" w:hAnsi="Times New Roman" w:cs="Times New Roman"/>
        </w:rPr>
        <w:t xml:space="preserve">, A., Al </w:t>
      </w:r>
      <w:proofErr w:type="spellStart"/>
      <w:r w:rsidRPr="00E91E88">
        <w:rPr>
          <w:rFonts w:ascii="Times New Roman" w:hAnsi="Times New Roman" w:cs="Times New Roman"/>
        </w:rPr>
        <w:t>Rumhi</w:t>
      </w:r>
      <w:proofErr w:type="spellEnd"/>
      <w:r w:rsidRPr="00E91E88">
        <w:rPr>
          <w:rFonts w:ascii="Times New Roman" w:hAnsi="Times New Roman" w:cs="Times New Roman"/>
        </w:rPr>
        <w:t xml:space="preserve">, A., </w:t>
      </w:r>
      <w:proofErr w:type="spellStart"/>
      <w:r w:rsidRPr="00E91E88">
        <w:rPr>
          <w:rFonts w:ascii="Times New Roman" w:hAnsi="Times New Roman" w:cs="Times New Roman"/>
        </w:rPr>
        <w:t>Alqassabi</w:t>
      </w:r>
      <w:proofErr w:type="spellEnd"/>
      <w:r w:rsidRPr="00E91E88">
        <w:rPr>
          <w:rFonts w:ascii="Times New Roman" w:hAnsi="Times New Roman" w:cs="Times New Roman"/>
        </w:rPr>
        <w:t xml:space="preserve">, K., </w:t>
      </w:r>
      <w:proofErr w:type="spellStart"/>
      <w:r w:rsidRPr="00E91E88">
        <w:rPr>
          <w:rFonts w:ascii="Times New Roman" w:hAnsi="Times New Roman" w:cs="Times New Roman"/>
        </w:rPr>
        <w:t>Almamari</w:t>
      </w:r>
      <w:proofErr w:type="spellEnd"/>
      <w:r w:rsidRPr="00E91E88">
        <w:rPr>
          <w:rFonts w:ascii="Times New Roman" w:hAnsi="Times New Roman" w:cs="Times New Roman"/>
        </w:rPr>
        <w:t xml:space="preserve">, R., &amp; </w:t>
      </w:r>
      <w:proofErr w:type="spellStart"/>
      <w:r w:rsidRPr="00E91E88">
        <w:rPr>
          <w:rFonts w:ascii="Times New Roman" w:hAnsi="Times New Roman" w:cs="Times New Roman"/>
        </w:rPr>
        <w:t>Alomari</w:t>
      </w:r>
      <w:proofErr w:type="spellEnd"/>
      <w:r w:rsidRPr="00E91E88">
        <w:rPr>
          <w:rFonts w:ascii="Times New Roman" w:hAnsi="Times New Roman" w:cs="Times New Roman"/>
        </w:rPr>
        <w:t xml:space="preserve">, O. (2022). Factors Affecting the Willingness to Undertake Premarital Screening Test Among Prospective Marital Individuals. SAGE Open Nursing </w:t>
      </w:r>
      <w:hyperlink r:id="rId7" w:history="1">
        <w:r w:rsidRPr="00E02D93">
          <w:rPr>
            <w:rStyle w:val="Hyperlink"/>
            <w:rFonts w:ascii="Times New Roman" w:hAnsi="Times New Roman" w:cs="Times New Roman"/>
          </w:rPr>
          <w:t>https://doi.org/10.1177/23779608221078156</w:t>
        </w:r>
      </w:hyperlink>
      <w:r>
        <w:rPr>
          <w:rFonts w:ascii="Times New Roman" w:hAnsi="Times New Roman" w:cs="Times New Roman"/>
        </w:rPr>
        <w:t xml:space="preserve"> </w:t>
      </w:r>
    </w:p>
    <w:p w14:paraId="2774ADD7" w14:textId="222760B4" w:rsidR="00DC46CA" w:rsidRPr="00930157" w:rsidRDefault="007444D1" w:rsidP="000D09DA">
      <w:pPr>
        <w:pStyle w:val="ListParagraph"/>
        <w:numPr>
          <w:ilvl w:val="0"/>
          <w:numId w:val="1"/>
        </w:numPr>
        <w:jc w:val="both"/>
        <w:rPr>
          <w:rFonts w:ascii="Times New Roman" w:hAnsi="Times New Roman" w:cs="Times New Roman"/>
        </w:rPr>
      </w:pPr>
      <w:proofErr w:type="spellStart"/>
      <w:r w:rsidRPr="007444D1">
        <w:rPr>
          <w:rFonts w:ascii="Times New Roman" w:hAnsi="Times New Roman" w:cs="Times New Roman"/>
        </w:rPr>
        <w:t>Rahma</w:t>
      </w:r>
      <w:proofErr w:type="spellEnd"/>
      <w:r w:rsidRPr="007444D1">
        <w:rPr>
          <w:rFonts w:ascii="Times New Roman" w:hAnsi="Times New Roman" w:cs="Times New Roman"/>
        </w:rPr>
        <w:t xml:space="preserve">, A. T., Allam, M., </w:t>
      </w:r>
      <w:proofErr w:type="spellStart"/>
      <w:r w:rsidRPr="007444D1">
        <w:rPr>
          <w:rFonts w:ascii="Times New Roman" w:hAnsi="Times New Roman" w:cs="Times New Roman"/>
        </w:rPr>
        <w:t>Amoodi</w:t>
      </w:r>
      <w:proofErr w:type="spellEnd"/>
      <w:r w:rsidRPr="007444D1">
        <w:rPr>
          <w:rFonts w:ascii="Times New Roman" w:hAnsi="Times New Roman" w:cs="Times New Roman"/>
        </w:rPr>
        <w:t xml:space="preserve">, H., Abdullahi, A. S., Alameri, M. S., Abdulrahman, W. M., Al </w:t>
      </w:r>
      <w:proofErr w:type="spellStart"/>
      <w:r w:rsidRPr="007444D1">
        <w:rPr>
          <w:rFonts w:ascii="Times New Roman" w:hAnsi="Times New Roman" w:cs="Times New Roman"/>
        </w:rPr>
        <w:t>Jasmi</w:t>
      </w:r>
      <w:proofErr w:type="spellEnd"/>
      <w:r w:rsidRPr="007444D1">
        <w:rPr>
          <w:rFonts w:ascii="Times New Roman" w:hAnsi="Times New Roman" w:cs="Times New Roman"/>
        </w:rPr>
        <w:t xml:space="preserve">, F., &amp; Al </w:t>
      </w:r>
      <w:proofErr w:type="spellStart"/>
      <w:r w:rsidRPr="007444D1">
        <w:rPr>
          <w:rFonts w:ascii="Times New Roman" w:hAnsi="Times New Roman" w:cs="Times New Roman"/>
        </w:rPr>
        <w:t>Saffar</w:t>
      </w:r>
      <w:proofErr w:type="spellEnd"/>
      <w:r w:rsidRPr="007444D1">
        <w:rPr>
          <w:rFonts w:ascii="Times New Roman" w:hAnsi="Times New Roman" w:cs="Times New Roman"/>
        </w:rPr>
        <w:t xml:space="preserve">, M. (2025). Evaluating knowledge enhancement and attitudinal shift among physicians participating in capacity building workshops on expanded premarital screening in the United Arab Emirates: a cross-sectional study. *Human Genomics, 19*(1), 128. </w:t>
      </w:r>
      <w:hyperlink r:id="rId8" w:history="1">
        <w:r w:rsidRPr="00E02D93">
          <w:rPr>
            <w:rStyle w:val="Hyperlink"/>
            <w:rFonts w:ascii="Times New Roman" w:hAnsi="Times New Roman" w:cs="Times New Roman"/>
          </w:rPr>
          <w:t>https://doi.org/10.1186/s40246-025-00833-7</w:t>
        </w:r>
      </w:hyperlink>
      <w:r>
        <w:rPr>
          <w:rFonts w:ascii="Times New Roman" w:hAnsi="Times New Roman" w:cs="Times New Roman"/>
        </w:rPr>
        <w:t xml:space="preserve"> </w:t>
      </w:r>
      <w:r w:rsidR="000D09DA" w:rsidRPr="00930157">
        <w:rPr>
          <w:rFonts w:ascii="Times New Roman" w:hAnsi="Times New Roman" w:cs="Times New Roman"/>
        </w:rPr>
        <w:t> </w:t>
      </w:r>
    </w:p>
    <w:p w14:paraId="7111E3B5" w14:textId="6B594B0A" w:rsidR="000D09DA" w:rsidRPr="00930157" w:rsidRDefault="003061A1" w:rsidP="000D09DA">
      <w:pPr>
        <w:pStyle w:val="ListParagraph"/>
        <w:numPr>
          <w:ilvl w:val="0"/>
          <w:numId w:val="1"/>
        </w:numPr>
        <w:jc w:val="both"/>
        <w:rPr>
          <w:rFonts w:ascii="Times New Roman" w:hAnsi="Times New Roman" w:cs="Times New Roman"/>
        </w:rPr>
      </w:pPr>
      <w:proofErr w:type="spellStart"/>
      <w:r w:rsidRPr="003061A1">
        <w:rPr>
          <w:rFonts w:ascii="Times New Roman" w:hAnsi="Times New Roman" w:cs="Times New Roman"/>
        </w:rPr>
        <w:t>AlOtaiby</w:t>
      </w:r>
      <w:proofErr w:type="spellEnd"/>
      <w:r w:rsidRPr="003061A1">
        <w:rPr>
          <w:rFonts w:ascii="Times New Roman" w:hAnsi="Times New Roman" w:cs="Times New Roman"/>
        </w:rPr>
        <w:t xml:space="preserve">, S., </w:t>
      </w:r>
      <w:proofErr w:type="spellStart"/>
      <w:r w:rsidRPr="003061A1">
        <w:rPr>
          <w:rFonts w:ascii="Times New Roman" w:hAnsi="Times New Roman" w:cs="Times New Roman"/>
        </w:rPr>
        <w:t>Alqahtani</w:t>
      </w:r>
      <w:proofErr w:type="spellEnd"/>
      <w:r w:rsidRPr="003061A1">
        <w:rPr>
          <w:rFonts w:ascii="Times New Roman" w:hAnsi="Times New Roman" w:cs="Times New Roman"/>
        </w:rPr>
        <w:t xml:space="preserve">, A., Saleh, R., </w:t>
      </w:r>
      <w:proofErr w:type="spellStart"/>
      <w:r w:rsidRPr="003061A1">
        <w:rPr>
          <w:rFonts w:ascii="Times New Roman" w:hAnsi="Times New Roman" w:cs="Times New Roman"/>
        </w:rPr>
        <w:t>Mazyad</w:t>
      </w:r>
      <w:proofErr w:type="spellEnd"/>
      <w:r w:rsidRPr="003061A1">
        <w:rPr>
          <w:rFonts w:ascii="Times New Roman" w:hAnsi="Times New Roman" w:cs="Times New Roman"/>
        </w:rPr>
        <w:t xml:space="preserve">, A., </w:t>
      </w:r>
      <w:proofErr w:type="spellStart"/>
      <w:r w:rsidRPr="003061A1">
        <w:rPr>
          <w:rFonts w:ascii="Times New Roman" w:hAnsi="Times New Roman" w:cs="Times New Roman"/>
        </w:rPr>
        <w:t>Albohigan</w:t>
      </w:r>
      <w:proofErr w:type="spellEnd"/>
      <w:r w:rsidRPr="003061A1">
        <w:rPr>
          <w:rFonts w:ascii="Times New Roman" w:hAnsi="Times New Roman" w:cs="Times New Roman"/>
        </w:rPr>
        <w:t xml:space="preserve">, A., &amp; </w:t>
      </w:r>
      <w:proofErr w:type="spellStart"/>
      <w:r w:rsidRPr="003061A1">
        <w:rPr>
          <w:rFonts w:ascii="Times New Roman" w:hAnsi="Times New Roman" w:cs="Times New Roman"/>
        </w:rPr>
        <w:t>Kutbi</w:t>
      </w:r>
      <w:proofErr w:type="spellEnd"/>
      <w:r w:rsidRPr="003061A1">
        <w:rPr>
          <w:rFonts w:ascii="Times New Roman" w:hAnsi="Times New Roman" w:cs="Times New Roman"/>
        </w:rPr>
        <w:t xml:space="preserve">, E. (2023). Comprehension of premarital screening and genetic disorders among the population of Riyadh. Journal of Taibah University Medical Sciences, 18(4), 822-830. </w:t>
      </w:r>
      <w:hyperlink r:id="rId9" w:history="1">
        <w:r w:rsidRPr="00E02D93">
          <w:rPr>
            <w:rStyle w:val="Hyperlink"/>
            <w:rFonts w:ascii="Times New Roman" w:hAnsi="Times New Roman" w:cs="Times New Roman"/>
          </w:rPr>
          <w:t>https://doi.org/10.1016/j.jtumed.2023.01.006</w:t>
        </w:r>
      </w:hyperlink>
      <w:r>
        <w:rPr>
          <w:rFonts w:ascii="Times New Roman" w:hAnsi="Times New Roman" w:cs="Times New Roman"/>
        </w:rPr>
        <w:t xml:space="preserve"> </w:t>
      </w:r>
    </w:p>
    <w:p w14:paraId="095F5741" w14:textId="7E34E6C3" w:rsidR="001640EA" w:rsidRPr="00930157" w:rsidRDefault="003864E2" w:rsidP="000D09DA">
      <w:pPr>
        <w:pStyle w:val="ListParagraph"/>
        <w:numPr>
          <w:ilvl w:val="0"/>
          <w:numId w:val="1"/>
        </w:numPr>
        <w:jc w:val="both"/>
        <w:rPr>
          <w:rFonts w:ascii="Times New Roman" w:hAnsi="Times New Roman" w:cs="Times New Roman"/>
        </w:rPr>
      </w:pPr>
      <w:proofErr w:type="spellStart"/>
      <w:r w:rsidRPr="003864E2">
        <w:rPr>
          <w:rFonts w:ascii="Times New Roman" w:hAnsi="Times New Roman" w:cs="Times New Roman"/>
        </w:rPr>
        <w:t>Ashorobi</w:t>
      </w:r>
      <w:proofErr w:type="spellEnd"/>
      <w:r w:rsidRPr="003864E2">
        <w:rPr>
          <w:rFonts w:ascii="Times New Roman" w:hAnsi="Times New Roman" w:cs="Times New Roman"/>
        </w:rPr>
        <w:t xml:space="preserve">, D., Ramsey, A., Killeen, R. B., &amp; Bhatt, R. (2025). Sickle Cell Trait. In </w:t>
      </w:r>
      <w:proofErr w:type="spellStart"/>
      <w:r w:rsidRPr="003864E2">
        <w:rPr>
          <w:rFonts w:ascii="Times New Roman" w:hAnsi="Times New Roman" w:cs="Times New Roman"/>
        </w:rPr>
        <w:t>StatPearls</w:t>
      </w:r>
      <w:proofErr w:type="spellEnd"/>
      <w:r w:rsidRPr="003864E2">
        <w:rPr>
          <w:rFonts w:ascii="Times New Roman" w:hAnsi="Times New Roman" w:cs="Times New Roman"/>
        </w:rPr>
        <w:t xml:space="preserve">. </w:t>
      </w:r>
      <w:hyperlink r:id="rId10" w:history="1">
        <w:r w:rsidRPr="00E02D93">
          <w:rPr>
            <w:rStyle w:val="Hyperlink"/>
            <w:rFonts w:ascii="Times New Roman" w:hAnsi="Times New Roman" w:cs="Times New Roman"/>
          </w:rPr>
          <w:t>https://www.ncbi.nlm.nih.gov/books/NBK537130/</w:t>
        </w:r>
      </w:hyperlink>
      <w:r>
        <w:rPr>
          <w:rFonts w:ascii="Times New Roman" w:hAnsi="Times New Roman" w:cs="Times New Roman"/>
        </w:rPr>
        <w:t xml:space="preserve"> </w:t>
      </w:r>
    </w:p>
    <w:p w14:paraId="65FB3C31" w14:textId="789161C8" w:rsidR="00307AEE" w:rsidRPr="00930157" w:rsidRDefault="00770860" w:rsidP="000D09DA">
      <w:pPr>
        <w:pStyle w:val="ListParagraph"/>
        <w:numPr>
          <w:ilvl w:val="0"/>
          <w:numId w:val="1"/>
        </w:numPr>
        <w:jc w:val="both"/>
        <w:rPr>
          <w:rFonts w:ascii="Times New Roman" w:hAnsi="Times New Roman" w:cs="Times New Roman"/>
        </w:rPr>
      </w:pPr>
      <w:proofErr w:type="spellStart"/>
      <w:r w:rsidRPr="00770860">
        <w:rPr>
          <w:rFonts w:ascii="Times New Roman" w:hAnsi="Times New Roman" w:cs="Times New Roman"/>
        </w:rPr>
        <w:t>Borhade</w:t>
      </w:r>
      <w:proofErr w:type="spellEnd"/>
      <w:r w:rsidRPr="00770860">
        <w:rPr>
          <w:rFonts w:ascii="Times New Roman" w:hAnsi="Times New Roman" w:cs="Times New Roman"/>
        </w:rPr>
        <w:t xml:space="preserve">, M. B., Patel, P., &amp; </w:t>
      </w:r>
      <w:proofErr w:type="spellStart"/>
      <w:r w:rsidRPr="00770860">
        <w:rPr>
          <w:rFonts w:ascii="Times New Roman" w:hAnsi="Times New Roman" w:cs="Times New Roman"/>
        </w:rPr>
        <w:t>Kondamudi</w:t>
      </w:r>
      <w:proofErr w:type="spellEnd"/>
      <w:r w:rsidRPr="00770860">
        <w:rPr>
          <w:rFonts w:ascii="Times New Roman" w:hAnsi="Times New Roman" w:cs="Times New Roman"/>
        </w:rPr>
        <w:t xml:space="preserve">, N. P. (2025). Sickle Cell Crisis. In: </w:t>
      </w:r>
      <w:proofErr w:type="spellStart"/>
      <w:r w:rsidRPr="00770860">
        <w:rPr>
          <w:rFonts w:ascii="Times New Roman" w:hAnsi="Times New Roman" w:cs="Times New Roman"/>
        </w:rPr>
        <w:t>StatPearls</w:t>
      </w:r>
      <w:proofErr w:type="spellEnd"/>
      <w:r w:rsidRPr="00770860">
        <w:rPr>
          <w:rFonts w:ascii="Times New Roman" w:hAnsi="Times New Roman" w:cs="Times New Roman"/>
        </w:rPr>
        <w:t xml:space="preserve"> [Internet]. Treasure Island (FL): </w:t>
      </w:r>
      <w:proofErr w:type="spellStart"/>
      <w:r w:rsidRPr="00770860">
        <w:rPr>
          <w:rFonts w:ascii="Times New Roman" w:hAnsi="Times New Roman" w:cs="Times New Roman"/>
        </w:rPr>
        <w:t>StatPearls</w:t>
      </w:r>
      <w:proofErr w:type="spellEnd"/>
      <w:r w:rsidRPr="00770860">
        <w:rPr>
          <w:rFonts w:ascii="Times New Roman" w:hAnsi="Times New Roman" w:cs="Times New Roman"/>
        </w:rPr>
        <w:t xml:space="preserve"> Publishing. </w:t>
      </w:r>
      <w:hyperlink r:id="rId11" w:history="1">
        <w:r w:rsidRPr="00E02D93">
          <w:rPr>
            <w:rStyle w:val="Hyperlink"/>
            <w:rFonts w:ascii="Times New Roman" w:hAnsi="Times New Roman" w:cs="Times New Roman"/>
          </w:rPr>
          <w:t>https://www.ncbi.nlm.nih.gov/books/NBK526064/</w:t>
        </w:r>
      </w:hyperlink>
      <w:r>
        <w:rPr>
          <w:rFonts w:ascii="Times New Roman" w:hAnsi="Times New Roman" w:cs="Times New Roman"/>
        </w:rPr>
        <w:t xml:space="preserve"> </w:t>
      </w:r>
    </w:p>
    <w:p w14:paraId="3BB48B31" w14:textId="2ED32F00" w:rsidR="007E7686" w:rsidRPr="00930157" w:rsidRDefault="00292433" w:rsidP="000D09DA">
      <w:pPr>
        <w:pStyle w:val="ListParagraph"/>
        <w:numPr>
          <w:ilvl w:val="0"/>
          <w:numId w:val="1"/>
        </w:numPr>
        <w:jc w:val="both"/>
        <w:rPr>
          <w:rFonts w:ascii="Times New Roman" w:hAnsi="Times New Roman" w:cs="Times New Roman"/>
        </w:rPr>
      </w:pPr>
      <w:r w:rsidRPr="00930157">
        <w:rPr>
          <w:rFonts w:ascii="Times New Roman" w:hAnsi="Times New Roman" w:cs="Times New Roman"/>
        </w:rPr>
        <w:t xml:space="preserve">Hsu L, </w:t>
      </w:r>
      <w:proofErr w:type="spellStart"/>
      <w:r w:rsidRPr="00930157">
        <w:rPr>
          <w:rFonts w:ascii="Times New Roman" w:hAnsi="Times New Roman" w:cs="Times New Roman"/>
        </w:rPr>
        <w:t>Nnodu</w:t>
      </w:r>
      <w:proofErr w:type="spellEnd"/>
      <w:r w:rsidRPr="00930157">
        <w:rPr>
          <w:rFonts w:ascii="Times New Roman" w:hAnsi="Times New Roman" w:cs="Times New Roman"/>
        </w:rPr>
        <w:t xml:space="preserve"> OE, Brown BJ, et al. White paper: pathways to progress in newborn screening for sickle cell disease in Sub-Saharan Africa. </w:t>
      </w:r>
      <w:r w:rsidRPr="00930157">
        <w:rPr>
          <w:rFonts w:ascii="Times New Roman" w:hAnsi="Times New Roman" w:cs="Times New Roman"/>
          <w:i/>
          <w:iCs/>
        </w:rPr>
        <w:t>J Trop Dis Public Health</w:t>
      </w:r>
      <w:r w:rsidRPr="00930157">
        <w:rPr>
          <w:rFonts w:ascii="Times New Roman" w:hAnsi="Times New Roman" w:cs="Times New Roman"/>
        </w:rPr>
        <w:t xml:space="preserve">. 2018;6(2):260. </w:t>
      </w:r>
      <w:proofErr w:type="spellStart"/>
      <w:r w:rsidRPr="00930157">
        <w:rPr>
          <w:rFonts w:ascii="Times New Roman" w:hAnsi="Times New Roman" w:cs="Times New Roman"/>
        </w:rPr>
        <w:t>doi</w:t>
      </w:r>
      <w:proofErr w:type="spellEnd"/>
      <w:r w:rsidRPr="00930157">
        <w:rPr>
          <w:rFonts w:ascii="Times New Roman" w:hAnsi="Times New Roman" w:cs="Times New Roman"/>
        </w:rPr>
        <w:t>: 10.4172/2329-891X.1000260 [</w:t>
      </w:r>
      <w:hyperlink r:id="rId12" w:tgtFrame="_blank" w:history="1">
        <w:r w:rsidRPr="00930157">
          <w:rPr>
            <w:rStyle w:val="Hyperlink"/>
            <w:rFonts w:ascii="Times New Roman" w:hAnsi="Times New Roman" w:cs="Times New Roman"/>
          </w:rPr>
          <w:t>DOI</w:t>
        </w:r>
      </w:hyperlink>
      <w:r w:rsidRPr="00930157">
        <w:rPr>
          <w:rFonts w:ascii="Times New Roman" w:hAnsi="Times New Roman" w:cs="Times New Roman"/>
        </w:rPr>
        <w:t>] [</w:t>
      </w:r>
      <w:hyperlink r:id="rId13" w:history="1">
        <w:r w:rsidRPr="00930157">
          <w:rPr>
            <w:rStyle w:val="Hyperlink"/>
            <w:rFonts w:ascii="Times New Roman" w:hAnsi="Times New Roman" w:cs="Times New Roman"/>
          </w:rPr>
          <w:t>PMC free article</w:t>
        </w:r>
      </w:hyperlink>
      <w:r w:rsidRPr="00930157">
        <w:rPr>
          <w:rFonts w:ascii="Times New Roman" w:hAnsi="Times New Roman" w:cs="Times New Roman"/>
        </w:rPr>
        <w:t>] [</w:t>
      </w:r>
      <w:hyperlink r:id="rId14" w:history="1">
        <w:r w:rsidRPr="00930157">
          <w:rPr>
            <w:rStyle w:val="Hyperlink"/>
            <w:rFonts w:ascii="Times New Roman" w:hAnsi="Times New Roman" w:cs="Times New Roman"/>
          </w:rPr>
          <w:t>PubMed</w:t>
        </w:r>
      </w:hyperlink>
      <w:r w:rsidRPr="00930157">
        <w:rPr>
          <w:rFonts w:ascii="Times New Roman" w:hAnsi="Times New Roman" w:cs="Times New Roman"/>
        </w:rPr>
        <w:t>] [</w:t>
      </w:r>
      <w:hyperlink r:id="rId15" w:tgtFrame="_blank" w:history="1">
        <w:r w:rsidRPr="00930157">
          <w:rPr>
            <w:rStyle w:val="Hyperlink"/>
            <w:rFonts w:ascii="Times New Roman" w:hAnsi="Times New Roman" w:cs="Times New Roman"/>
          </w:rPr>
          <w:t>Google Scholar</w:t>
        </w:r>
      </w:hyperlink>
      <w:r w:rsidRPr="00930157">
        <w:rPr>
          <w:rFonts w:ascii="Times New Roman" w:hAnsi="Times New Roman" w:cs="Times New Roman"/>
        </w:rPr>
        <w:t>][</w:t>
      </w:r>
      <w:hyperlink r:id="rId16" w:anchor="cit0006" w:history="1">
        <w:r w:rsidRPr="00930157">
          <w:rPr>
            <w:rStyle w:val="Hyperlink"/>
            <w:rFonts w:ascii="Times New Roman" w:hAnsi="Times New Roman" w:cs="Times New Roman"/>
          </w:rPr>
          <w:t>Ref list</w:t>
        </w:r>
      </w:hyperlink>
      <w:r w:rsidRPr="00930157">
        <w:rPr>
          <w:rFonts w:ascii="Times New Roman" w:hAnsi="Times New Roman" w:cs="Times New Roman"/>
        </w:rPr>
        <w:t>]</w:t>
      </w:r>
    </w:p>
    <w:p w14:paraId="49ADECC2" w14:textId="5B6B2733" w:rsidR="00292433" w:rsidRPr="00930157" w:rsidRDefault="00BA7B5A" w:rsidP="000D09DA">
      <w:pPr>
        <w:pStyle w:val="ListParagraph"/>
        <w:numPr>
          <w:ilvl w:val="0"/>
          <w:numId w:val="1"/>
        </w:numPr>
        <w:jc w:val="both"/>
        <w:rPr>
          <w:rFonts w:ascii="Times New Roman" w:hAnsi="Times New Roman" w:cs="Times New Roman"/>
        </w:rPr>
      </w:pPr>
      <w:proofErr w:type="spellStart"/>
      <w:r w:rsidRPr="00BA7B5A">
        <w:rPr>
          <w:rFonts w:ascii="Times New Roman" w:hAnsi="Times New Roman" w:cs="Times New Roman"/>
        </w:rPr>
        <w:t>Adigwe</w:t>
      </w:r>
      <w:proofErr w:type="spellEnd"/>
      <w:r w:rsidRPr="00BA7B5A">
        <w:rPr>
          <w:rFonts w:ascii="Times New Roman" w:hAnsi="Times New Roman" w:cs="Times New Roman"/>
        </w:rPr>
        <w:t xml:space="preserve">, O. P., </w:t>
      </w:r>
      <w:proofErr w:type="spellStart"/>
      <w:r w:rsidRPr="00BA7B5A">
        <w:rPr>
          <w:rFonts w:ascii="Times New Roman" w:hAnsi="Times New Roman" w:cs="Times New Roman"/>
        </w:rPr>
        <w:t>Onoja</w:t>
      </w:r>
      <w:proofErr w:type="spellEnd"/>
      <w:r w:rsidRPr="00BA7B5A">
        <w:rPr>
          <w:rFonts w:ascii="Times New Roman" w:hAnsi="Times New Roman" w:cs="Times New Roman"/>
        </w:rPr>
        <w:t xml:space="preserve">, S. O., &amp; </w:t>
      </w:r>
      <w:proofErr w:type="spellStart"/>
      <w:r w:rsidRPr="00BA7B5A">
        <w:rPr>
          <w:rFonts w:ascii="Times New Roman" w:hAnsi="Times New Roman" w:cs="Times New Roman"/>
        </w:rPr>
        <w:t>Onavbavba</w:t>
      </w:r>
      <w:proofErr w:type="spellEnd"/>
      <w:r w:rsidRPr="00BA7B5A">
        <w:rPr>
          <w:rFonts w:ascii="Times New Roman" w:hAnsi="Times New Roman" w:cs="Times New Roman"/>
        </w:rPr>
        <w:t xml:space="preserve">, G. (2023). A Critical Review of Sickle Cell Disease Burden and Challenges in Sub-Saharan Africa. Journal of Blood Medicine. </w:t>
      </w:r>
      <w:hyperlink r:id="rId17" w:history="1">
        <w:r w:rsidRPr="00E02D93">
          <w:rPr>
            <w:rStyle w:val="Hyperlink"/>
            <w:rFonts w:ascii="Times New Roman" w:hAnsi="Times New Roman" w:cs="Times New Roman"/>
          </w:rPr>
          <w:t>https://doi.org/10.2147/JBM.S406196</w:t>
        </w:r>
      </w:hyperlink>
      <w:r>
        <w:rPr>
          <w:rFonts w:ascii="Times New Roman" w:hAnsi="Times New Roman" w:cs="Times New Roman"/>
        </w:rPr>
        <w:t xml:space="preserve"> </w:t>
      </w:r>
    </w:p>
    <w:p w14:paraId="6526D669" w14:textId="57911B90" w:rsidR="00C63EDE" w:rsidRPr="00930157" w:rsidRDefault="007022C5" w:rsidP="000D09DA">
      <w:pPr>
        <w:pStyle w:val="ListParagraph"/>
        <w:numPr>
          <w:ilvl w:val="0"/>
          <w:numId w:val="1"/>
        </w:numPr>
        <w:jc w:val="both"/>
        <w:rPr>
          <w:rFonts w:ascii="Times New Roman" w:hAnsi="Times New Roman" w:cs="Times New Roman"/>
        </w:rPr>
      </w:pPr>
      <w:r w:rsidRPr="007022C5">
        <w:rPr>
          <w:rFonts w:ascii="Times New Roman" w:hAnsi="Times New Roman" w:cs="Times New Roman"/>
        </w:rPr>
        <w:t xml:space="preserve">Centers for Disease Control. (1981). Pneumocystis pneumonia–Los Angeles. MMWR Morbidity and Mortality Weekly Report, 30(21), 250–252. </w:t>
      </w:r>
      <w:hyperlink r:id="rId18" w:history="1">
        <w:r w:rsidRPr="00E02D93">
          <w:rPr>
            <w:rStyle w:val="Hyperlink"/>
            <w:rFonts w:ascii="Times New Roman" w:hAnsi="Times New Roman" w:cs="Times New Roman"/>
          </w:rPr>
          <w:t>https://stacks.cdc.gov/view/cdc/50022/cdc_50022_DS1.pdf</w:t>
        </w:r>
      </w:hyperlink>
      <w:r>
        <w:rPr>
          <w:rFonts w:ascii="Times New Roman" w:hAnsi="Times New Roman" w:cs="Times New Roman"/>
        </w:rPr>
        <w:t xml:space="preserve"> </w:t>
      </w:r>
    </w:p>
    <w:p w14:paraId="720520BF" w14:textId="3809EA75" w:rsidR="00C63EDE" w:rsidRPr="00930157" w:rsidRDefault="00F234B9" w:rsidP="000D09DA">
      <w:pPr>
        <w:pStyle w:val="ListParagraph"/>
        <w:numPr>
          <w:ilvl w:val="0"/>
          <w:numId w:val="1"/>
        </w:numPr>
        <w:jc w:val="both"/>
        <w:rPr>
          <w:rFonts w:ascii="Times New Roman" w:hAnsi="Times New Roman" w:cs="Times New Roman"/>
        </w:rPr>
      </w:pPr>
      <w:r w:rsidRPr="00F234B9">
        <w:rPr>
          <w:rFonts w:ascii="Times New Roman" w:hAnsi="Times New Roman" w:cs="Times New Roman"/>
        </w:rPr>
        <w:t xml:space="preserve">Lu, Y., Li, H., Dong, R., Zhang, M., Dong, X., Yang, C., Wang, X., &amp; Ye, J. (2025). Global and regional disease burden of HIV/AIDS from 1990 to 2021 and projections to 2030. BMC Public Health, 25(1), 1928. </w:t>
      </w:r>
      <w:hyperlink r:id="rId19" w:history="1">
        <w:r w:rsidRPr="00E02D93">
          <w:rPr>
            <w:rStyle w:val="Hyperlink"/>
            <w:rFonts w:ascii="Times New Roman" w:hAnsi="Times New Roman" w:cs="Times New Roman"/>
          </w:rPr>
          <w:t>https://doi.org/10.1186/s12889-025-23121-4</w:t>
        </w:r>
      </w:hyperlink>
      <w:r>
        <w:rPr>
          <w:rFonts w:ascii="Times New Roman" w:hAnsi="Times New Roman" w:cs="Times New Roman"/>
        </w:rPr>
        <w:t xml:space="preserve"> </w:t>
      </w:r>
    </w:p>
    <w:p w14:paraId="2F6F3194" w14:textId="6DF8D733" w:rsidR="00FD7018" w:rsidRPr="00930157" w:rsidRDefault="00877E03" w:rsidP="000D09DA">
      <w:pPr>
        <w:pStyle w:val="ListParagraph"/>
        <w:numPr>
          <w:ilvl w:val="0"/>
          <w:numId w:val="1"/>
        </w:numPr>
        <w:jc w:val="both"/>
        <w:rPr>
          <w:rFonts w:ascii="Times New Roman" w:hAnsi="Times New Roman" w:cs="Times New Roman"/>
        </w:rPr>
      </w:pPr>
      <w:r w:rsidRPr="00877E03">
        <w:rPr>
          <w:rFonts w:ascii="Times New Roman" w:hAnsi="Times New Roman" w:cs="Times New Roman"/>
        </w:rPr>
        <w:t xml:space="preserve">Wang, S., Cui, J., Jiang, S., Zheng, C., Zhao, J., Zhang, H., &amp; </w:t>
      </w:r>
      <w:proofErr w:type="spellStart"/>
      <w:r w:rsidRPr="00877E03">
        <w:rPr>
          <w:rFonts w:ascii="Times New Roman" w:hAnsi="Times New Roman" w:cs="Times New Roman"/>
        </w:rPr>
        <w:t>Zhai</w:t>
      </w:r>
      <w:proofErr w:type="spellEnd"/>
      <w:r w:rsidRPr="00877E03">
        <w:rPr>
          <w:rFonts w:ascii="Times New Roman" w:hAnsi="Times New Roman" w:cs="Times New Roman"/>
        </w:rPr>
        <w:t xml:space="preserve">, Q. (2024). Early life gut microbiota: Consequences for health and opportunities for prevention. Critical Reviews in Food Science and Nutrition, 64(17), 5793–5817. </w:t>
      </w:r>
      <w:hyperlink r:id="rId20" w:history="1">
        <w:r w:rsidRPr="00E02D93">
          <w:rPr>
            <w:rStyle w:val="Hyperlink"/>
            <w:rFonts w:ascii="Times New Roman" w:hAnsi="Times New Roman" w:cs="Times New Roman"/>
          </w:rPr>
          <w:t>https://doi.org/10.1080/10408398.2022.2158451</w:t>
        </w:r>
      </w:hyperlink>
      <w:r>
        <w:rPr>
          <w:rFonts w:ascii="Times New Roman" w:hAnsi="Times New Roman" w:cs="Times New Roman"/>
        </w:rPr>
        <w:t xml:space="preserve"> </w:t>
      </w:r>
    </w:p>
    <w:p w14:paraId="626F3733" w14:textId="2E77C269" w:rsidR="005A4D7D" w:rsidRPr="00930157" w:rsidRDefault="002A357B" w:rsidP="005A4D7D">
      <w:pPr>
        <w:pStyle w:val="ListParagraph"/>
        <w:numPr>
          <w:ilvl w:val="0"/>
          <w:numId w:val="1"/>
        </w:numPr>
        <w:jc w:val="both"/>
        <w:rPr>
          <w:rFonts w:ascii="Times New Roman" w:hAnsi="Times New Roman" w:cs="Times New Roman"/>
        </w:rPr>
      </w:pPr>
      <w:proofErr w:type="spellStart"/>
      <w:r w:rsidRPr="002A357B">
        <w:rPr>
          <w:rFonts w:ascii="Times New Roman" w:hAnsi="Times New Roman" w:cs="Times New Roman"/>
        </w:rPr>
        <w:t>Swinkels</w:t>
      </w:r>
      <w:proofErr w:type="spellEnd"/>
      <w:r w:rsidRPr="002A357B">
        <w:rPr>
          <w:rFonts w:ascii="Times New Roman" w:hAnsi="Times New Roman" w:cs="Times New Roman"/>
        </w:rPr>
        <w:t xml:space="preserve">, H. M., Nguyen, A. D., &amp; Gulick, P. G. (2024). HIV and AIDS. In: </w:t>
      </w:r>
      <w:proofErr w:type="spellStart"/>
      <w:r w:rsidRPr="002A357B">
        <w:rPr>
          <w:rFonts w:ascii="Times New Roman" w:hAnsi="Times New Roman" w:cs="Times New Roman"/>
        </w:rPr>
        <w:t>StatPearls</w:t>
      </w:r>
      <w:proofErr w:type="spellEnd"/>
      <w:r w:rsidRPr="002A357B">
        <w:rPr>
          <w:rFonts w:ascii="Times New Roman" w:hAnsi="Times New Roman" w:cs="Times New Roman"/>
        </w:rPr>
        <w:t xml:space="preserve"> [Internet]. Treasure Island (FL): </w:t>
      </w:r>
      <w:proofErr w:type="spellStart"/>
      <w:r w:rsidRPr="002A357B">
        <w:rPr>
          <w:rFonts w:ascii="Times New Roman" w:hAnsi="Times New Roman" w:cs="Times New Roman"/>
        </w:rPr>
        <w:t>StatPearls</w:t>
      </w:r>
      <w:proofErr w:type="spellEnd"/>
      <w:r w:rsidRPr="002A357B">
        <w:rPr>
          <w:rFonts w:ascii="Times New Roman" w:hAnsi="Times New Roman" w:cs="Times New Roman"/>
        </w:rPr>
        <w:t xml:space="preserve"> Publishing. </w:t>
      </w:r>
      <w:hyperlink r:id="rId21" w:history="1">
        <w:r w:rsidRPr="00E02D93">
          <w:rPr>
            <w:rStyle w:val="Hyperlink"/>
            <w:rFonts w:ascii="Times New Roman" w:hAnsi="Times New Roman" w:cs="Times New Roman"/>
          </w:rPr>
          <w:t>https://www.ncbi.nlm.nih.gov/books/NBK534860/</w:t>
        </w:r>
      </w:hyperlink>
      <w:r>
        <w:rPr>
          <w:rFonts w:ascii="Times New Roman" w:hAnsi="Times New Roman" w:cs="Times New Roman"/>
        </w:rPr>
        <w:t xml:space="preserve"> </w:t>
      </w:r>
    </w:p>
    <w:p w14:paraId="33BC860C" w14:textId="7933563B" w:rsidR="005A4D7D" w:rsidRPr="00930157" w:rsidRDefault="002D705C" w:rsidP="000D09DA">
      <w:pPr>
        <w:pStyle w:val="ListParagraph"/>
        <w:numPr>
          <w:ilvl w:val="0"/>
          <w:numId w:val="1"/>
        </w:numPr>
        <w:jc w:val="both"/>
        <w:rPr>
          <w:rFonts w:ascii="Times New Roman" w:hAnsi="Times New Roman" w:cs="Times New Roman"/>
        </w:rPr>
      </w:pPr>
      <w:r w:rsidRPr="002D705C">
        <w:rPr>
          <w:rFonts w:ascii="Times New Roman" w:hAnsi="Times New Roman" w:cs="Times New Roman"/>
        </w:rPr>
        <w:lastRenderedPageBreak/>
        <w:t xml:space="preserve">Tudor, M. E., Al </w:t>
      </w:r>
      <w:proofErr w:type="spellStart"/>
      <w:r w:rsidRPr="002D705C">
        <w:rPr>
          <w:rFonts w:ascii="Times New Roman" w:hAnsi="Times New Roman" w:cs="Times New Roman"/>
        </w:rPr>
        <w:t>Aboud</w:t>
      </w:r>
      <w:proofErr w:type="spellEnd"/>
      <w:r w:rsidRPr="002D705C">
        <w:rPr>
          <w:rFonts w:ascii="Times New Roman" w:hAnsi="Times New Roman" w:cs="Times New Roman"/>
        </w:rPr>
        <w:t xml:space="preserve">, A. M., Leslie, S. W., &amp; </w:t>
      </w:r>
      <w:proofErr w:type="spellStart"/>
      <w:r w:rsidRPr="002D705C">
        <w:rPr>
          <w:rFonts w:ascii="Times New Roman" w:hAnsi="Times New Roman" w:cs="Times New Roman"/>
        </w:rPr>
        <w:t>Gossman</w:t>
      </w:r>
      <w:proofErr w:type="spellEnd"/>
      <w:r w:rsidRPr="002D705C">
        <w:rPr>
          <w:rFonts w:ascii="Times New Roman" w:hAnsi="Times New Roman" w:cs="Times New Roman"/>
        </w:rPr>
        <w:t xml:space="preserve">, W. (2024). Syphilis. In </w:t>
      </w:r>
      <w:proofErr w:type="spellStart"/>
      <w:r w:rsidRPr="002D705C">
        <w:rPr>
          <w:rFonts w:ascii="Times New Roman" w:hAnsi="Times New Roman" w:cs="Times New Roman"/>
        </w:rPr>
        <w:t>StatPearls</w:t>
      </w:r>
      <w:proofErr w:type="spellEnd"/>
      <w:r w:rsidRPr="002D705C">
        <w:rPr>
          <w:rFonts w:ascii="Times New Roman" w:hAnsi="Times New Roman" w:cs="Times New Roman"/>
        </w:rPr>
        <w:t xml:space="preserve">. </w:t>
      </w:r>
      <w:hyperlink r:id="rId22" w:history="1">
        <w:r w:rsidRPr="00E02D93">
          <w:rPr>
            <w:rStyle w:val="Hyperlink"/>
            <w:rFonts w:ascii="Times New Roman" w:hAnsi="Times New Roman" w:cs="Times New Roman"/>
          </w:rPr>
          <w:t>https://www.ncbi.nlm.nih.gov/books/NBK534780/</w:t>
        </w:r>
      </w:hyperlink>
      <w:r>
        <w:rPr>
          <w:rFonts w:ascii="Times New Roman" w:hAnsi="Times New Roman" w:cs="Times New Roman"/>
        </w:rPr>
        <w:t xml:space="preserve"> </w:t>
      </w:r>
    </w:p>
    <w:p w14:paraId="401EC3DA" w14:textId="19413FA9" w:rsidR="00C96870" w:rsidRDefault="0059427D" w:rsidP="000D09DA">
      <w:pPr>
        <w:pStyle w:val="ListParagraph"/>
        <w:numPr>
          <w:ilvl w:val="0"/>
          <w:numId w:val="1"/>
        </w:numPr>
        <w:jc w:val="both"/>
        <w:rPr>
          <w:rFonts w:ascii="Times New Roman" w:hAnsi="Times New Roman" w:cs="Times New Roman"/>
        </w:rPr>
      </w:pPr>
      <w:r w:rsidRPr="0059427D">
        <w:rPr>
          <w:rFonts w:ascii="Times New Roman" w:hAnsi="Times New Roman" w:cs="Times New Roman"/>
        </w:rPr>
        <w:t xml:space="preserve">Rosset, F., </w:t>
      </w:r>
      <w:proofErr w:type="spellStart"/>
      <w:r w:rsidRPr="0059427D">
        <w:rPr>
          <w:rFonts w:ascii="Times New Roman" w:hAnsi="Times New Roman" w:cs="Times New Roman"/>
        </w:rPr>
        <w:t>Celoria</w:t>
      </w:r>
      <w:proofErr w:type="spellEnd"/>
      <w:r w:rsidRPr="0059427D">
        <w:rPr>
          <w:rFonts w:ascii="Times New Roman" w:hAnsi="Times New Roman" w:cs="Times New Roman"/>
        </w:rPr>
        <w:t xml:space="preserve">, V., </w:t>
      </w:r>
      <w:proofErr w:type="spellStart"/>
      <w:r w:rsidRPr="0059427D">
        <w:rPr>
          <w:rFonts w:ascii="Times New Roman" w:hAnsi="Times New Roman" w:cs="Times New Roman"/>
        </w:rPr>
        <w:t>Delmonte</w:t>
      </w:r>
      <w:proofErr w:type="spellEnd"/>
      <w:r w:rsidRPr="0059427D">
        <w:rPr>
          <w:rFonts w:ascii="Times New Roman" w:hAnsi="Times New Roman" w:cs="Times New Roman"/>
        </w:rPr>
        <w:t xml:space="preserve">, S., </w:t>
      </w:r>
      <w:proofErr w:type="spellStart"/>
      <w:r w:rsidRPr="0059427D">
        <w:rPr>
          <w:rFonts w:ascii="Times New Roman" w:hAnsi="Times New Roman" w:cs="Times New Roman"/>
        </w:rPr>
        <w:t>Mastorino</w:t>
      </w:r>
      <w:proofErr w:type="spellEnd"/>
      <w:r w:rsidRPr="0059427D">
        <w:rPr>
          <w:rFonts w:ascii="Times New Roman" w:hAnsi="Times New Roman" w:cs="Times New Roman"/>
        </w:rPr>
        <w:t xml:space="preserve">, L., </w:t>
      </w:r>
      <w:proofErr w:type="spellStart"/>
      <w:r w:rsidRPr="0059427D">
        <w:rPr>
          <w:rFonts w:ascii="Times New Roman" w:hAnsi="Times New Roman" w:cs="Times New Roman"/>
        </w:rPr>
        <w:t>Sciamarrelli</w:t>
      </w:r>
      <w:proofErr w:type="spellEnd"/>
      <w:r w:rsidRPr="0059427D">
        <w:rPr>
          <w:rFonts w:ascii="Times New Roman" w:hAnsi="Times New Roman" w:cs="Times New Roman"/>
        </w:rPr>
        <w:t xml:space="preserve">, N., Boskovic, S., </w:t>
      </w:r>
      <w:proofErr w:type="spellStart"/>
      <w:r w:rsidRPr="0059427D">
        <w:rPr>
          <w:rFonts w:ascii="Times New Roman" w:hAnsi="Times New Roman" w:cs="Times New Roman"/>
        </w:rPr>
        <w:t>Ribero</w:t>
      </w:r>
      <w:proofErr w:type="spellEnd"/>
      <w:r w:rsidRPr="0059427D">
        <w:rPr>
          <w:rFonts w:ascii="Times New Roman" w:hAnsi="Times New Roman" w:cs="Times New Roman"/>
        </w:rPr>
        <w:t xml:space="preserve">, S., &amp; </w:t>
      </w:r>
      <w:proofErr w:type="spellStart"/>
      <w:r w:rsidRPr="0059427D">
        <w:rPr>
          <w:rFonts w:ascii="Times New Roman" w:hAnsi="Times New Roman" w:cs="Times New Roman"/>
        </w:rPr>
        <w:t>Quaglino</w:t>
      </w:r>
      <w:proofErr w:type="spellEnd"/>
      <w:r w:rsidRPr="0059427D">
        <w:rPr>
          <w:rFonts w:ascii="Times New Roman" w:hAnsi="Times New Roman" w:cs="Times New Roman"/>
        </w:rPr>
        <w:t xml:space="preserve">, P. (2025). The epidemiology of syphilis worldwide in the last decade. Journal of Clinical Medicine, 14(15), 5308. </w:t>
      </w:r>
      <w:hyperlink r:id="rId23" w:history="1">
        <w:r w:rsidRPr="00E02D93">
          <w:rPr>
            <w:rStyle w:val="Hyperlink"/>
            <w:rFonts w:ascii="Times New Roman" w:hAnsi="Times New Roman" w:cs="Times New Roman"/>
          </w:rPr>
          <w:t>https://doi.org/10.3390/jcm14155308</w:t>
        </w:r>
      </w:hyperlink>
      <w:r>
        <w:rPr>
          <w:rFonts w:ascii="Times New Roman" w:hAnsi="Times New Roman" w:cs="Times New Roman"/>
        </w:rPr>
        <w:t xml:space="preserve"> </w:t>
      </w:r>
    </w:p>
    <w:p w14:paraId="1D4C7B12" w14:textId="2B858237" w:rsidR="00CF2336" w:rsidRDefault="005C6C08" w:rsidP="000D09DA">
      <w:pPr>
        <w:pStyle w:val="ListParagraph"/>
        <w:numPr>
          <w:ilvl w:val="0"/>
          <w:numId w:val="1"/>
        </w:numPr>
        <w:jc w:val="both"/>
        <w:rPr>
          <w:rFonts w:ascii="Times New Roman" w:hAnsi="Times New Roman" w:cs="Times New Roman"/>
        </w:rPr>
      </w:pPr>
      <w:r w:rsidRPr="005C6C08">
        <w:rPr>
          <w:rFonts w:ascii="Times New Roman" w:hAnsi="Times New Roman" w:cs="Times New Roman"/>
        </w:rPr>
        <w:t xml:space="preserve">Liu, A., </w:t>
      </w:r>
      <w:proofErr w:type="spellStart"/>
      <w:r w:rsidRPr="005C6C08">
        <w:rPr>
          <w:rFonts w:ascii="Times New Roman" w:hAnsi="Times New Roman" w:cs="Times New Roman"/>
        </w:rPr>
        <w:t>Giacani</w:t>
      </w:r>
      <w:proofErr w:type="spellEnd"/>
      <w:r w:rsidRPr="005C6C08">
        <w:rPr>
          <w:rFonts w:ascii="Times New Roman" w:hAnsi="Times New Roman" w:cs="Times New Roman"/>
        </w:rPr>
        <w:t xml:space="preserve">, L., </w:t>
      </w:r>
      <w:proofErr w:type="spellStart"/>
      <w:r w:rsidRPr="005C6C08">
        <w:rPr>
          <w:rFonts w:ascii="Times New Roman" w:hAnsi="Times New Roman" w:cs="Times New Roman"/>
        </w:rPr>
        <w:t>Tuero</w:t>
      </w:r>
      <w:proofErr w:type="spellEnd"/>
      <w:r w:rsidRPr="005C6C08">
        <w:rPr>
          <w:rFonts w:ascii="Times New Roman" w:hAnsi="Times New Roman" w:cs="Times New Roman"/>
        </w:rPr>
        <w:t xml:space="preserve">, I., &amp; Klausner, J. D. (2025). Syphilis Pathogenesis: Host Immune Response vs Pathogen Immune Evasion. J Infect Dis, 232(4), 760-766. </w:t>
      </w:r>
      <w:hyperlink r:id="rId24" w:history="1">
        <w:r w:rsidRPr="00E02D93">
          <w:rPr>
            <w:rStyle w:val="Hyperlink"/>
            <w:rFonts w:ascii="Times New Roman" w:hAnsi="Times New Roman" w:cs="Times New Roman"/>
          </w:rPr>
          <w:t>https://doi.org/10.1093/infdis/jiaf388</w:t>
        </w:r>
      </w:hyperlink>
      <w:r>
        <w:rPr>
          <w:rFonts w:ascii="Times New Roman" w:hAnsi="Times New Roman" w:cs="Times New Roman"/>
        </w:rPr>
        <w:t xml:space="preserve"> </w:t>
      </w:r>
    </w:p>
    <w:p w14:paraId="0549B0C4" w14:textId="390692B3" w:rsidR="00013977" w:rsidRDefault="00DF140B" w:rsidP="000D09DA">
      <w:pPr>
        <w:pStyle w:val="ListParagraph"/>
        <w:numPr>
          <w:ilvl w:val="0"/>
          <w:numId w:val="1"/>
        </w:numPr>
        <w:jc w:val="both"/>
        <w:rPr>
          <w:rFonts w:ascii="Times New Roman" w:hAnsi="Times New Roman" w:cs="Times New Roman"/>
        </w:rPr>
      </w:pPr>
      <w:r w:rsidRPr="00DF140B">
        <w:rPr>
          <w:rFonts w:ascii="Times New Roman" w:hAnsi="Times New Roman" w:cs="Times New Roman"/>
        </w:rPr>
        <w:t xml:space="preserve">World Health Organization. (2024). Data on syphilis. </w:t>
      </w:r>
      <w:hyperlink r:id="rId25" w:history="1">
        <w:r w:rsidRPr="00E02D93">
          <w:rPr>
            <w:rStyle w:val="Hyperlink"/>
            <w:rFonts w:ascii="Times New Roman" w:hAnsi="Times New Roman" w:cs="Times New Roman"/>
          </w:rPr>
          <w:t>https://www.who.int/data/gho/data/themes/topics/data-on-syphilis</w:t>
        </w:r>
      </w:hyperlink>
      <w:r>
        <w:rPr>
          <w:rFonts w:ascii="Times New Roman" w:hAnsi="Times New Roman" w:cs="Times New Roman"/>
        </w:rPr>
        <w:t xml:space="preserve"> </w:t>
      </w:r>
    </w:p>
    <w:p w14:paraId="1C9EC50B" w14:textId="31BF0A1D" w:rsidR="00013977" w:rsidRDefault="006D5D9A" w:rsidP="000D09DA">
      <w:pPr>
        <w:pStyle w:val="ListParagraph"/>
        <w:numPr>
          <w:ilvl w:val="0"/>
          <w:numId w:val="1"/>
        </w:numPr>
        <w:jc w:val="both"/>
        <w:rPr>
          <w:rFonts w:ascii="Times New Roman" w:hAnsi="Times New Roman" w:cs="Times New Roman"/>
        </w:rPr>
      </w:pPr>
      <w:r w:rsidRPr="006D5D9A">
        <w:rPr>
          <w:rFonts w:ascii="Times New Roman" w:hAnsi="Times New Roman" w:cs="Times New Roman"/>
        </w:rPr>
        <w:t xml:space="preserve">Peeling, R. W., Mabey, D., Chen, X. S., &amp; Garcia, P. J. (2023). Syphilis. Lancet, 402(10398), 336–346. </w:t>
      </w:r>
      <w:hyperlink r:id="rId26" w:history="1">
        <w:r w:rsidRPr="00E02D93">
          <w:rPr>
            <w:rStyle w:val="Hyperlink"/>
            <w:rFonts w:ascii="Times New Roman" w:hAnsi="Times New Roman" w:cs="Times New Roman"/>
          </w:rPr>
          <w:t>https://doi.org/10.1016/S0140-6736(22)02348-0</w:t>
        </w:r>
      </w:hyperlink>
      <w:r>
        <w:rPr>
          <w:rFonts w:ascii="Times New Roman" w:hAnsi="Times New Roman" w:cs="Times New Roman"/>
        </w:rPr>
        <w:t xml:space="preserve"> </w:t>
      </w:r>
    </w:p>
    <w:p w14:paraId="77D696FA" w14:textId="576D1B8D" w:rsidR="00013977" w:rsidRDefault="0029185E" w:rsidP="000D09DA">
      <w:pPr>
        <w:pStyle w:val="ListParagraph"/>
        <w:numPr>
          <w:ilvl w:val="0"/>
          <w:numId w:val="1"/>
        </w:numPr>
        <w:jc w:val="both"/>
        <w:rPr>
          <w:rFonts w:ascii="Times New Roman" w:hAnsi="Times New Roman" w:cs="Times New Roman"/>
        </w:rPr>
      </w:pPr>
      <w:proofErr w:type="spellStart"/>
      <w:r w:rsidRPr="0029185E">
        <w:rPr>
          <w:rFonts w:ascii="Times New Roman" w:hAnsi="Times New Roman" w:cs="Times New Roman"/>
        </w:rPr>
        <w:t>Bener</w:t>
      </w:r>
      <w:proofErr w:type="spellEnd"/>
      <w:r w:rsidRPr="0029185E">
        <w:rPr>
          <w:rFonts w:ascii="Times New Roman" w:hAnsi="Times New Roman" w:cs="Times New Roman"/>
        </w:rPr>
        <w:t xml:space="preserve">, A., Al-Mulla, M., &amp; Clarke, A. (2019). Premarital Screening and Genetic Counseling Program: Studies from an Endogamous Population. International Journal of Applied and Basic Medical Research, 9(1), 20-26. </w:t>
      </w:r>
      <w:hyperlink r:id="rId27" w:history="1">
        <w:r w:rsidRPr="00E02D93">
          <w:rPr>
            <w:rStyle w:val="Hyperlink"/>
            <w:rFonts w:ascii="Times New Roman" w:hAnsi="Times New Roman" w:cs="Times New Roman"/>
          </w:rPr>
          <w:t>https://doi.org/10.4103/ijabmr.IJABMR_42_18</w:t>
        </w:r>
      </w:hyperlink>
      <w:r>
        <w:rPr>
          <w:rFonts w:ascii="Times New Roman" w:hAnsi="Times New Roman" w:cs="Times New Roman"/>
        </w:rPr>
        <w:t xml:space="preserve"> </w:t>
      </w:r>
    </w:p>
    <w:p w14:paraId="2B20D9A5" w14:textId="63CDA213" w:rsidR="0092790D" w:rsidRPr="0092790D" w:rsidRDefault="005925E7" w:rsidP="0092790D">
      <w:pPr>
        <w:pStyle w:val="ListParagraph"/>
        <w:numPr>
          <w:ilvl w:val="0"/>
          <w:numId w:val="1"/>
        </w:numPr>
        <w:jc w:val="both"/>
        <w:rPr>
          <w:rFonts w:ascii="Times New Roman" w:hAnsi="Times New Roman" w:cs="Times New Roman"/>
        </w:rPr>
      </w:pPr>
      <w:proofErr w:type="spellStart"/>
      <w:r w:rsidRPr="005925E7">
        <w:rPr>
          <w:rFonts w:ascii="Times New Roman" w:hAnsi="Times New Roman" w:cs="Times New Roman"/>
        </w:rPr>
        <w:t>Adamu</w:t>
      </w:r>
      <w:proofErr w:type="spellEnd"/>
      <w:r w:rsidRPr="005925E7">
        <w:rPr>
          <w:rFonts w:ascii="Times New Roman" w:hAnsi="Times New Roman" w:cs="Times New Roman"/>
        </w:rPr>
        <w:t xml:space="preserve"> Muhammad Ibrahim, O. J., Ahmed, M. M., </w:t>
      </w:r>
      <w:proofErr w:type="spellStart"/>
      <w:r w:rsidRPr="005925E7">
        <w:rPr>
          <w:rFonts w:ascii="Times New Roman" w:hAnsi="Times New Roman" w:cs="Times New Roman"/>
        </w:rPr>
        <w:t>Ukoaka</w:t>
      </w:r>
      <w:proofErr w:type="spellEnd"/>
      <w:r w:rsidRPr="005925E7">
        <w:rPr>
          <w:rFonts w:ascii="Times New Roman" w:hAnsi="Times New Roman" w:cs="Times New Roman"/>
        </w:rPr>
        <w:t>, B. M., &amp; Lucero-</w:t>
      </w:r>
      <w:proofErr w:type="spellStart"/>
      <w:r w:rsidRPr="005925E7">
        <w:rPr>
          <w:rFonts w:ascii="Times New Roman" w:hAnsi="Times New Roman" w:cs="Times New Roman"/>
        </w:rPr>
        <w:t>Prisno</w:t>
      </w:r>
      <w:proofErr w:type="spellEnd"/>
      <w:r w:rsidRPr="005925E7">
        <w:rPr>
          <w:rFonts w:ascii="Times New Roman" w:hAnsi="Times New Roman" w:cs="Times New Roman"/>
        </w:rPr>
        <w:t xml:space="preserve"> III, D. E. (2024). Enhancing public health through the Kano pre-marital health screening bill: analysis of implications, challenges, and opportunities. PAMJ-One Health, 14(9). </w:t>
      </w:r>
      <w:hyperlink r:id="rId28" w:history="1">
        <w:r w:rsidRPr="00E02D93">
          <w:rPr>
            <w:rStyle w:val="Hyperlink"/>
            <w:rFonts w:ascii="Times New Roman" w:hAnsi="Times New Roman" w:cs="Times New Roman"/>
          </w:rPr>
          <w:t>https://doi.org/10.11604/pamj-oh.2024.14.9.44265</w:t>
        </w:r>
      </w:hyperlink>
      <w:r>
        <w:rPr>
          <w:rFonts w:ascii="Times New Roman" w:hAnsi="Times New Roman" w:cs="Times New Roman"/>
        </w:rPr>
        <w:t xml:space="preserve"> </w:t>
      </w:r>
    </w:p>
    <w:p w14:paraId="38C71A0C" w14:textId="1E43ACDA" w:rsidR="00871ADD" w:rsidRDefault="00654664" w:rsidP="00871ADD">
      <w:pPr>
        <w:pStyle w:val="ListParagraph"/>
        <w:numPr>
          <w:ilvl w:val="0"/>
          <w:numId w:val="1"/>
        </w:numPr>
        <w:jc w:val="both"/>
        <w:rPr>
          <w:rFonts w:ascii="Times New Roman" w:hAnsi="Times New Roman" w:cs="Times New Roman"/>
        </w:rPr>
      </w:pPr>
      <w:bookmarkStart w:id="2" w:name="_Hlk217559594"/>
      <w:r w:rsidRPr="00654664">
        <w:rPr>
          <w:rFonts w:ascii="Times New Roman" w:hAnsi="Times New Roman" w:cs="Times New Roman"/>
        </w:rPr>
        <w:t xml:space="preserve">Onuoha, E. C., </w:t>
      </w:r>
      <w:proofErr w:type="spellStart"/>
      <w:r w:rsidRPr="00654664">
        <w:rPr>
          <w:rFonts w:ascii="Times New Roman" w:hAnsi="Times New Roman" w:cs="Times New Roman"/>
        </w:rPr>
        <w:t>Eledo</w:t>
      </w:r>
      <w:proofErr w:type="spellEnd"/>
      <w:r w:rsidRPr="00654664">
        <w:rPr>
          <w:rFonts w:ascii="Times New Roman" w:hAnsi="Times New Roman" w:cs="Times New Roman"/>
        </w:rPr>
        <w:t xml:space="preserve">, B. O., Anyanwu, P., &amp; </w:t>
      </w:r>
      <w:proofErr w:type="spellStart"/>
      <w:r w:rsidRPr="00654664">
        <w:rPr>
          <w:rFonts w:ascii="Times New Roman" w:hAnsi="Times New Roman" w:cs="Times New Roman"/>
        </w:rPr>
        <w:t>Agoro</w:t>
      </w:r>
      <w:proofErr w:type="spellEnd"/>
      <w:r w:rsidRPr="00654664">
        <w:rPr>
          <w:rFonts w:ascii="Times New Roman" w:hAnsi="Times New Roman" w:cs="Times New Roman"/>
        </w:rPr>
        <w:t xml:space="preserve">, E. S. (2015). Premarital screening of HIV, </w:t>
      </w:r>
      <w:proofErr w:type="spellStart"/>
      <w:r w:rsidRPr="00654664">
        <w:rPr>
          <w:rFonts w:ascii="Times New Roman" w:hAnsi="Times New Roman" w:cs="Times New Roman"/>
        </w:rPr>
        <w:t>haemoglobin</w:t>
      </w:r>
      <w:proofErr w:type="spellEnd"/>
      <w:r w:rsidRPr="00654664">
        <w:rPr>
          <w:rFonts w:ascii="Times New Roman" w:hAnsi="Times New Roman" w:cs="Times New Roman"/>
        </w:rPr>
        <w:t xml:space="preserve"> genotype, ABO and rhesus blood group among intending couples in </w:t>
      </w:r>
      <w:proofErr w:type="spellStart"/>
      <w:r w:rsidRPr="00654664">
        <w:rPr>
          <w:rFonts w:ascii="Times New Roman" w:hAnsi="Times New Roman" w:cs="Times New Roman"/>
        </w:rPr>
        <w:t>Yenagoa</w:t>
      </w:r>
      <w:proofErr w:type="spellEnd"/>
      <w:r w:rsidRPr="00654664">
        <w:rPr>
          <w:rFonts w:ascii="Times New Roman" w:hAnsi="Times New Roman" w:cs="Times New Roman"/>
        </w:rPr>
        <w:t xml:space="preserve">, Nigeria. *Journal of Biology, Agriculture and Healthcare*, *5*(14), 16–23. </w:t>
      </w:r>
      <w:hyperlink r:id="rId29" w:history="1">
        <w:r w:rsidRPr="00E02D93">
          <w:rPr>
            <w:rStyle w:val="Hyperlink"/>
            <w:rFonts w:ascii="Times New Roman" w:hAnsi="Times New Roman" w:cs="Times New Roman"/>
          </w:rPr>
          <w:t>https://www.iiste.org/Journals/index.php/JBAH/article/view/24090/24600</w:t>
        </w:r>
      </w:hyperlink>
      <w:r>
        <w:rPr>
          <w:rFonts w:ascii="Times New Roman" w:hAnsi="Times New Roman" w:cs="Times New Roman"/>
        </w:rPr>
        <w:t xml:space="preserve"> </w:t>
      </w:r>
    </w:p>
    <w:bookmarkEnd w:id="2"/>
    <w:p w14:paraId="3D8323F3" w14:textId="2CC089EC" w:rsidR="00871ADD" w:rsidRDefault="00537FAE" w:rsidP="00871ADD">
      <w:pPr>
        <w:pStyle w:val="ListParagraph"/>
        <w:numPr>
          <w:ilvl w:val="0"/>
          <w:numId w:val="1"/>
        </w:numPr>
        <w:jc w:val="both"/>
        <w:rPr>
          <w:rFonts w:ascii="Times New Roman" w:hAnsi="Times New Roman" w:cs="Times New Roman"/>
        </w:rPr>
      </w:pPr>
      <w:r w:rsidRPr="00537FAE">
        <w:rPr>
          <w:rFonts w:ascii="Times New Roman" w:hAnsi="Times New Roman" w:cs="Times New Roman"/>
        </w:rPr>
        <w:t xml:space="preserve">Adesina, O. A., </w:t>
      </w:r>
      <w:proofErr w:type="spellStart"/>
      <w:r w:rsidRPr="00537FAE">
        <w:rPr>
          <w:rFonts w:ascii="Times New Roman" w:hAnsi="Times New Roman" w:cs="Times New Roman"/>
        </w:rPr>
        <w:t>Ogamba</w:t>
      </w:r>
      <w:proofErr w:type="spellEnd"/>
      <w:r w:rsidRPr="00537FAE">
        <w:rPr>
          <w:rFonts w:ascii="Times New Roman" w:hAnsi="Times New Roman" w:cs="Times New Roman"/>
        </w:rPr>
        <w:t xml:space="preserve">, C. F., &amp; </w:t>
      </w:r>
      <w:proofErr w:type="spellStart"/>
      <w:r w:rsidRPr="00537FAE">
        <w:rPr>
          <w:rFonts w:ascii="Times New Roman" w:hAnsi="Times New Roman" w:cs="Times New Roman"/>
        </w:rPr>
        <w:t>Osibogun</w:t>
      </w:r>
      <w:proofErr w:type="spellEnd"/>
      <w:r w:rsidRPr="00537FAE">
        <w:rPr>
          <w:rFonts w:ascii="Times New Roman" w:hAnsi="Times New Roman" w:cs="Times New Roman"/>
        </w:rPr>
        <w:t xml:space="preserve">, A. (2022). Premarital genotype screening for sickle cell disease: Knowledge gaps, perception and determinants of uptake among final year undergraduates of a tertiary institution in South-West Nigeria. Nigerian Medical Journal, 63(1), 50–58. </w:t>
      </w:r>
      <w:hyperlink r:id="rId30" w:history="1">
        <w:r w:rsidRPr="00E02D93">
          <w:rPr>
            <w:rStyle w:val="Hyperlink"/>
            <w:rFonts w:ascii="Times New Roman" w:hAnsi="Times New Roman" w:cs="Times New Roman"/>
          </w:rPr>
          <w:t>https://doi.org/10.60787/NMJ-63-1-94</w:t>
        </w:r>
      </w:hyperlink>
      <w:r>
        <w:rPr>
          <w:rFonts w:ascii="Times New Roman" w:hAnsi="Times New Roman" w:cs="Times New Roman"/>
        </w:rPr>
        <w:t xml:space="preserve"> </w:t>
      </w:r>
    </w:p>
    <w:p w14:paraId="02D54E73" w14:textId="504F5772" w:rsidR="0092790D" w:rsidRDefault="006612EB" w:rsidP="00871ADD">
      <w:pPr>
        <w:pStyle w:val="ListParagraph"/>
        <w:numPr>
          <w:ilvl w:val="0"/>
          <w:numId w:val="1"/>
        </w:numPr>
        <w:jc w:val="both"/>
        <w:rPr>
          <w:rFonts w:ascii="Times New Roman" w:hAnsi="Times New Roman" w:cs="Times New Roman"/>
        </w:rPr>
      </w:pPr>
      <w:proofErr w:type="spellStart"/>
      <w:r w:rsidRPr="006612EB">
        <w:rPr>
          <w:rFonts w:ascii="Times New Roman" w:hAnsi="Times New Roman" w:cs="Times New Roman"/>
        </w:rPr>
        <w:t>Orolu</w:t>
      </w:r>
      <w:proofErr w:type="spellEnd"/>
      <w:r w:rsidRPr="006612EB">
        <w:rPr>
          <w:rFonts w:ascii="Times New Roman" w:hAnsi="Times New Roman" w:cs="Times New Roman"/>
        </w:rPr>
        <w:t xml:space="preserve">, A. K., Bello, B. T., </w:t>
      </w:r>
      <w:proofErr w:type="spellStart"/>
      <w:r w:rsidRPr="006612EB">
        <w:rPr>
          <w:rFonts w:ascii="Times New Roman" w:hAnsi="Times New Roman" w:cs="Times New Roman"/>
        </w:rPr>
        <w:t>Dosunmu</w:t>
      </w:r>
      <w:proofErr w:type="spellEnd"/>
      <w:r w:rsidRPr="006612EB">
        <w:rPr>
          <w:rFonts w:ascii="Times New Roman" w:hAnsi="Times New Roman" w:cs="Times New Roman"/>
        </w:rPr>
        <w:t xml:space="preserve">, A. O., &amp; </w:t>
      </w:r>
      <w:proofErr w:type="spellStart"/>
      <w:r w:rsidRPr="006612EB">
        <w:rPr>
          <w:rFonts w:ascii="Times New Roman" w:hAnsi="Times New Roman" w:cs="Times New Roman"/>
        </w:rPr>
        <w:t>Tolulope</w:t>
      </w:r>
      <w:proofErr w:type="spellEnd"/>
      <w:r w:rsidRPr="006612EB">
        <w:rPr>
          <w:rFonts w:ascii="Times New Roman" w:hAnsi="Times New Roman" w:cs="Times New Roman"/>
        </w:rPr>
        <w:t xml:space="preserve">, O. O. (2025). Hemoglobin Genotype Frequencies in Lagos: Insights </w:t>
      </w:r>
      <w:proofErr w:type="gramStart"/>
      <w:r w:rsidRPr="006612EB">
        <w:rPr>
          <w:rFonts w:ascii="Times New Roman" w:hAnsi="Times New Roman" w:cs="Times New Roman"/>
        </w:rPr>
        <w:t>From</w:t>
      </w:r>
      <w:proofErr w:type="gramEnd"/>
      <w:r w:rsidRPr="006612EB">
        <w:rPr>
          <w:rFonts w:ascii="Times New Roman" w:hAnsi="Times New Roman" w:cs="Times New Roman"/>
        </w:rPr>
        <w:t xml:space="preserve"> Offspring of Hemoglobin AS Mothers. </w:t>
      </w:r>
      <w:proofErr w:type="spellStart"/>
      <w:r w:rsidRPr="006612EB">
        <w:rPr>
          <w:rFonts w:ascii="Times New Roman" w:hAnsi="Times New Roman" w:cs="Times New Roman"/>
        </w:rPr>
        <w:t>Cureus</w:t>
      </w:r>
      <w:proofErr w:type="spellEnd"/>
      <w:r w:rsidRPr="006612EB">
        <w:rPr>
          <w:rFonts w:ascii="Times New Roman" w:hAnsi="Times New Roman" w:cs="Times New Roman"/>
        </w:rPr>
        <w:t xml:space="preserve">. </w:t>
      </w:r>
      <w:hyperlink r:id="rId31" w:history="1">
        <w:r w:rsidRPr="00E02D93">
          <w:rPr>
            <w:rStyle w:val="Hyperlink"/>
            <w:rFonts w:ascii="Times New Roman" w:hAnsi="Times New Roman" w:cs="Times New Roman"/>
          </w:rPr>
          <w:t>https://doi.org/10.7759/cureus.96325</w:t>
        </w:r>
      </w:hyperlink>
      <w:r>
        <w:rPr>
          <w:rFonts w:ascii="Times New Roman" w:hAnsi="Times New Roman" w:cs="Times New Roman"/>
        </w:rPr>
        <w:t xml:space="preserve"> </w:t>
      </w:r>
    </w:p>
    <w:p w14:paraId="14AADD8F" w14:textId="1EC3FD71" w:rsidR="00530C63" w:rsidRPr="00714E37" w:rsidRDefault="00F63885" w:rsidP="00530C63">
      <w:pPr>
        <w:pStyle w:val="ListParagraph"/>
        <w:numPr>
          <w:ilvl w:val="0"/>
          <w:numId w:val="1"/>
        </w:numPr>
        <w:jc w:val="both"/>
        <w:rPr>
          <w:rFonts w:ascii="Times New Roman" w:hAnsi="Times New Roman" w:cs="Times New Roman"/>
        </w:rPr>
      </w:pPr>
      <w:r w:rsidRPr="00F63885">
        <w:rPr>
          <w:rFonts w:ascii="Times New Roman" w:eastAsia="Times New Roman" w:hAnsi="Times New Roman" w:cs="Times New Roman"/>
          <w:color w:val="18336C"/>
          <w:kern w:val="0"/>
          <w14:ligatures w14:val="none"/>
        </w:rPr>
        <w:t xml:space="preserve">Boyd, A. T., </w:t>
      </w:r>
      <w:proofErr w:type="spellStart"/>
      <w:r w:rsidRPr="00F63885">
        <w:rPr>
          <w:rFonts w:ascii="Times New Roman" w:eastAsia="Times New Roman" w:hAnsi="Times New Roman" w:cs="Times New Roman"/>
          <w:color w:val="18336C"/>
          <w:kern w:val="0"/>
          <w14:ligatures w14:val="none"/>
        </w:rPr>
        <w:t>Ogbanufe</w:t>
      </w:r>
      <w:proofErr w:type="spellEnd"/>
      <w:r w:rsidRPr="00F63885">
        <w:rPr>
          <w:rFonts w:ascii="Times New Roman" w:eastAsia="Times New Roman" w:hAnsi="Times New Roman" w:cs="Times New Roman"/>
          <w:color w:val="18336C"/>
          <w:kern w:val="0"/>
          <w14:ligatures w14:val="none"/>
        </w:rPr>
        <w:t xml:space="preserve">, O., </w:t>
      </w:r>
      <w:proofErr w:type="spellStart"/>
      <w:r w:rsidRPr="00F63885">
        <w:rPr>
          <w:rFonts w:ascii="Times New Roman" w:eastAsia="Times New Roman" w:hAnsi="Times New Roman" w:cs="Times New Roman"/>
          <w:color w:val="18336C"/>
          <w:kern w:val="0"/>
          <w14:ligatures w14:val="none"/>
        </w:rPr>
        <w:t>Onyenuobi</w:t>
      </w:r>
      <w:proofErr w:type="spellEnd"/>
      <w:r w:rsidRPr="00F63885">
        <w:rPr>
          <w:rFonts w:ascii="Times New Roman" w:eastAsia="Times New Roman" w:hAnsi="Times New Roman" w:cs="Times New Roman"/>
          <w:color w:val="18336C"/>
          <w:kern w:val="0"/>
          <w14:ligatures w14:val="none"/>
        </w:rPr>
        <w:t xml:space="preserve">, C., </w:t>
      </w:r>
      <w:proofErr w:type="spellStart"/>
      <w:r w:rsidRPr="00F63885">
        <w:rPr>
          <w:rFonts w:ascii="Times New Roman" w:eastAsia="Times New Roman" w:hAnsi="Times New Roman" w:cs="Times New Roman"/>
          <w:color w:val="18336C"/>
          <w:kern w:val="0"/>
          <w14:ligatures w14:val="none"/>
        </w:rPr>
        <w:t>Mgbakor</w:t>
      </w:r>
      <w:proofErr w:type="spellEnd"/>
      <w:r w:rsidRPr="00F63885">
        <w:rPr>
          <w:rFonts w:ascii="Times New Roman" w:eastAsia="Times New Roman" w:hAnsi="Times New Roman" w:cs="Times New Roman"/>
          <w:color w:val="18336C"/>
          <w:kern w:val="0"/>
          <w14:ligatures w14:val="none"/>
        </w:rPr>
        <w:t xml:space="preserve">, I., </w:t>
      </w:r>
      <w:proofErr w:type="spellStart"/>
      <w:r w:rsidRPr="00F63885">
        <w:rPr>
          <w:rFonts w:ascii="Times New Roman" w:eastAsia="Times New Roman" w:hAnsi="Times New Roman" w:cs="Times New Roman"/>
          <w:color w:val="18336C"/>
          <w:kern w:val="0"/>
          <w14:ligatures w14:val="none"/>
        </w:rPr>
        <w:t>Bachanas</w:t>
      </w:r>
      <w:proofErr w:type="spellEnd"/>
      <w:r w:rsidRPr="00F63885">
        <w:rPr>
          <w:rFonts w:ascii="Times New Roman" w:eastAsia="Times New Roman" w:hAnsi="Times New Roman" w:cs="Times New Roman"/>
          <w:color w:val="18336C"/>
          <w:kern w:val="0"/>
          <w14:ligatures w14:val="none"/>
        </w:rPr>
        <w:t xml:space="preserve">, P., </w:t>
      </w:r>
      <w:proofErr w:type="spellStart"/>
      <w:r w:rsidRPr="00F63885">
        <w:rPr>
          <w:rFonts w:ascii="Times New Roman" w:eastAsia="Times New Roman" w:hAnsi="Times New Roman" w:cs="Times New Roman"/>
          <w:color w:val="18336C"/>
          <w:kern w:val="0"/>
          <w14:ligatures w14:val="none"/>
        </w:rPr>
        <w:t>Olupitan</w:t>
      </w:r>
      <w:proofErr w:type="spellEnd"/>
      <w:r w:rsidRPr="00F63885">
        <w:rPr>
          <w:rFonts w:ascii="Times New Roman" w:eastAsia="Times New Roman" w:hAnsi="Times New Roman" w:cs="Times New Roman"/>
          <w:color w:val="18336C"/>
          <w:kern w:val="0"/>
          <w14:ligatures w14:val="none"/>
        </w:rPr>
        <w:t xml:space="preserve">, O., </w:t>
      </w:r>
      <w:proofErr w:type="spellStart"/>
      <w:r w:rsidRPr="00F63885">
        <w:rPr>
          <w:rFonts w:ascii="Times New Roman" w:eastAsia="Times New Roman" w:hAnsi="Times New Roman" w:cs="Times New Roman"/>
          <w:color w:val="18336C"/>
          <w:kern w:val="0"/>
          <w14:ligatures w14:val="none"/>
        </w:rPr>
        <w:t>Umeh</w:t>
      </w:r>
      <w:proofErr w:type="spellEnd"/>
      <w:r w:rsidRPr="00F63885">
        <w:rPr>
          <w:rFonts w:ascii="Times New Roman" w:eastAsia="Times New Roman" w:hAnsi="Times New Roman" w:cs="Times New Roman"/>
          <w:color w:val="18336C"/>
          <w:kern w:val="0"/>
          <w14:ligatures w14:val="none"/>
        </w:rPr>
        <w:t xml:space="preserve">, C., </w:t>
      </w:r>
      <w:proofErr w:type="spellStart"/>
      <w:r w:rsidRPr="00F63885">
        <w:rPr>
          <w:rFonts w:ascii="Times New Roman" w:eastAsia="Times New Roman" w:hAnsi="Times New Roman" w:cs="Times New Roman"/>
          <w:color w:val="18336C"/>
          <w:kern w:val="0"/>
          <w14:ligatures w14:val="none"/>
        </w:rPr>
        <w:t>Adegboye</w:t>
      </w:r>
      <w:proofErr w:type="spellEnd"/>
      <w:r w:rsidRPr="00F63885">
        <w:rPr>
          <w:rFonts w:ascii="Times New Roman" w:eastAsia="Times New Roman" w:hAnsi="Times New Roman" w:cs="Times New Roman"/>
          <w:color w:val="18336C"/>
          <w:kern w:val="0"/>
          <w14:ligatures w14:val="none"/>
        </w:rPr>
        <w:t xml:space="preserve">, A., </w:t>
      </w:r>
      <w:proofErr w:type="spellStart"/>
      <w:r w:rsidRPr="00F63885">
        <w:rPr>
          <w:rFonts w:ascii="Times New Roman" w:eastAsia="Times New Roman" w:hAnsi="Times New Roman" w:cs="Times New Roman"/>
          <w:color w:val="18336C"/>
          <w:kern w:val="0"/>
          <w14:ligatures w14:val="none"/>
        </w:rPr>
        <w:t>Owhonda</w:t>
      </w:r>
      <w:proofErr w:type="spellEnd"/>
      <w:r w:rsidRPr="00F63885">
        <w:rPr>
          <w:rFonts w:ascii="Times New Roman" w:eastAsia="Times New Roman" w:hAnsi="Times New Roman" w:cs="Times New Roman"/>
          <w:color w:val="18336C"/>
          <w:kern w:val="0"/>
          <w14:ligatures w14:val="none"/>
        </w:rPr>
        <w:t xml:space="preserve">, G., </w:t>
      </w:r>
      <w:proofErr w:type="spellStart"/>
      <w:r w:rsidRPr="00F63885">
        <w:rPr>
          <w:rFonts w:ascii="Times New Roman" w:eastAsia="Times New Roman" w:hAnsi="Times New Roman" w:cs="Times New Roman"/>
          <w:color w:val="18336C"/>
          <w:kern w:val="0"/>
          <w14:ligatures w14:val="none"/>
        </w:rPr>
        <w:t>Odafe</w:t>
      </w:r>
      <w:proofErr w:type="spellEnd"/>
      <w:r w:rsidRPr="00F63885">
        <w:rPr>
          <w:rFonts w:ascii="Times New Roman" w:eastAsia="Times New Roman" w:hAnsi="Times New Roman" w:cs="Times New Roman"/>
          <w:color w:val="18336C"/>
          <w:kern w:val="0"/>
          <w14:ligatures w14:val="none"/>
        </w:rPr>
        <w:t xml:space="preserve">, S., </w:t>
      </w:r>
      <w:proofErr w:type="spellStart"/>
      <w:r w:rsidRPr="00F63885">
        <w:rPr>
          <w:rFonts w:ascii="Times New Roman" w:eastAsia="Times New Roman" w:hAnsi="Times New Roman" w:cs="Times New Roman"/>
          <w:color w:val="18336C"/>
          <w:kern w:val="0"/>
          <w14:ligatures w14:val="none"/>
        </w:rPr>
        <w:t>Jahun</w:t>
      </w:r>
      <w:proofErr w:type="spellEnd"/>
      <w:r w:rsidRPr="00F63885">
        <w:rPr>
          <w:rFonts w:ascii="Times New Roman" w:eastAsia="Times New Roman" w:hAnsi="Times New Roman" w:cs="Times New Roman"/>
          <w:color w:val="18336C"/>
          <w:kern w:val="0"/>
          <w14:ligatures w14:val="none"/>
        </w:rPr>
        <w:t xml:space="preserve">, I., </w:t>
      </w:r>
      <w:proofErr w:type="spellStart"/>
      <w:r w:rsidRPr="00F63885">
        <w:rPr>
          <w:rFonts w:ascii="Times New Roman" w:eastAsia="Times New Roman" w:hAnsi="Times New Roman" w:cs="Times New Roman"/>
          <w:color w:val="18336C"/>
          <w:kern w:val="0"/>
          <w14:ligatures w14:val="none"/>
        </w:rPr>
        <w:t>Dakum</w:t>
      </w:r>
      <w:proofErr w:type="spellEnd"/>
      <w:r w:rsidRPr="00F63885">
        <w:rPr>
          <w:rFonts w:ascii="Times New Roman" w:eastAsia="Times New Roman" w:hAnsi="Times New Roman" w:cs="Times New Roman"/>
          <w:color w:val="18336C"/>
          <w:kern w:val="0"/>
          <w14:ligatures w14:val="none"/>
        </w:rPr>
        <w:t xml:space="preserve">, P., Mensah, C., </w:t>
      </w:r>
      <w:proofErr w:type="spellStart"/>
      <w:r w:rsidRPr="00F63885">
        <w:rPr>
          <w:rFonts w:ascii="Times New Roman" w:eastAsia="Times New Roman" w:hAnsi="Times New Roman" w:cs="Times New Roman"/>
          <w:color w:val="18336C"/>
          <w:kern w:val="0"/>
          <w14:ligatures w14:val="none"/>
        </w:rPr>
        <w:t>Gwamna</w:t>
      </w:r>
      <w:proofErr w:type="spellEnd"/>
      <w:r w:rsidRPr="00F63885">
        <w:rPr>
          <w:rFonts w:ascii="Times New Roman" w:eastAsia="Times New Roman" w:hAnsi="Times New Roman" w:cs="Times New Roman"/>
          <w:color w:val="18336C"/>
          <w:kern w:val="0"/>
          <w14:ligatures w14:val="none"/>
        </w:rPr>
        <w:t xml:space="preserve">, J., </w:t>
      </w:r>
      <w:proofErr w:type="spellStart"/>
      <w:r w:rsidRPr="00F63885">
        <w:rPr>
          <w:rFonts w:ascii="Times New Roman" w:eastAsia="Times New Roman" w:hAnsi="Times New Roman" w:cs="Times New Roman"/>
          <w:color w:val="18336C"/>
          <w:kern w:val="0"/>
          <w14:ligatures w14:val="none"/>
        </w:rPr>
        <w:t>Onotu</w:t>
      </w:r>
      <w:proofErr w:type="spellEnd"/>
      <w:r w:rsidRPr="00F63885">
        <w:rPr>
          <w:rFonts w:ascii="Times New Roman" w:eastAsia="Times New Roman" w:hAnsi="Times New Roman" w:cs="Times New Roman"/>
          <w:color w:val="18336C"/>
          <w:kern w:val="0"/>
          <w14:ligatures w14:val="none"/>
        </w:rPr>
        <w:t xml:space="preserve">, D., </w:t>
      </w:r>
      <w:proofErr w:type="spellStart"/>
      <w:r w:rsidRPr="00F63885">
        <w:rPr>
          <w:rFonts w:ascii="Times New Roman" w:eastAsia="Times New Roman" w:hAnsi="Times New Roman" w:cs="Times New Roman"/>
          <w:color w:val="18336C"/>
          <w:kern w:val="0"/>
          <w14:ligatures w14:val="none"/>
        </w:rPr>
        <w:t>Dirlikov</w:t>
      </w:r>
      <w:proofErr w:type="spellEnd"/>
      <w:r w:rsidRPr="00F63885">
        <w:rPr>
          <w:rFonts w:ascii="Times New Roman" w:eastAsia="Times New Roman" w:hAnsi="Times New Roman" w:cs="Times New Roman"/>
          <w:color w:val="18336C"/>
          <w:kern w:val="0"/>
          <w14:ligatures w14:val="none"/>
        </w:rPr>
        <w:t xml:space="preserve">, E., Williams-Sherlock, M., Okolo, C., </w:t>
      </w:r>
      <w:proofErr w:type="spellStart"/>
      <w:r w:rsidRPr="00F63885">
        <w:rPr>
          <w:rFonts w:ascii="Times New Roman" w:eastAsia="Times New Roman" w:hAnsi="Times New Roman" w:cs="Times New Roman"/>
          <w:color w:val="18336C"/>
          <w:kern w:val="0"/>
          <w14:ligatures w14:val="none"/>
        </w:rPr>
        <w:t>Verinumbe</w:t>
      </w:r>
      <w:proofErr w:type="spellEnd"/>
      <w:r w:rsidRPr="00F63885">
        <w:rPr>
          <w:rFonts w:ascii="Times New Roman" w:eastAsia="Times New Roman" w:hAnsi="Times New Roman" w:cs="Times New Roman"/>
          <w:color w:val="18336C"/>
          <w:kern w:val="0"/>
          <w14:ligatures w14:val="none"/>
        </w:rPr>
        <w:t xml:space="preserve">, T., </w:t>
      </w:r>
      <w:proofErr w:type="spellStart"/>
      <w:r w:rsidRPr="00F63885">
        <w:rPr>
          <w:rFonts w:ascii="Times New Roman" w:eastAsia="Times New Roman" w:hAnsi="Times New Roman" w:cs="Times New Roman"/>
          <w:color w:val="18336C"/>
          <w:kern w:val="0"/>
          <w14:ligatures w14:val="none"/>
        </w:rPr>
        <w:t>Idakwo</w:t>
      </w:r>
      <w:proofErr w:type="spellEnd"/>
      <w:r w:rsidRPr="00F63885">
        <w:rPr>
          <w:rFonts w:ascii="Times New Roman" w:eastAsia="Times New Roman" w:hAnsi="Times New Roman" w:cs="Times New Roman"/>
          <w:color w:val="18336C"/>
          <w:kern w:val="0"/>
          <w14:ligatures w14:val="none"/>
        </w:rPr>
        <w:t xml:space="preserve">, S., </w:t>
      </w:r>
      <w:proofErr w:type="spellStart"/>
      <w:r w:rsidRPr="00F63885">
        <w:rPr>
          <w:rFonts w:ascii="Times New Roman" w:eastAsia="Times New Roman" w:hAnsi="Times New Roman" w:cs="Times New Roman"/>
          <w:color w:val="18336C"/>
          <w:kern w:val="0"/>
          <w14:ligatures w14:val="none"/>
        </w:rPr>
        <w:t>Kumtap</w:t>
      </w:r>
      <w:proofErr w:type="spellEnd"/>
      <w:r w:rsidRPr="00F63885">
        <w:rPr>
          <w:rFonts w:ascii="Times New Roman" w:eastAsia="Times New Roman" w:hAnsi="Times New Roman" w:cs="Times New Roman"/>
          <w:color w:val="18336C"/>
          <w:kern w:val="0"/>
          <w14:ligatures w14:val="none"/>
        </w:rPr>
        <w:t xml:space="preserve">, M. U., </w:t>
      </w:r>
      <w:proofErr w:type="spellStart"/>
      <w:r w:rsidRPr="00F63885">
        <w:rPr>
          <w:rFonts w:ascii="Times New Roman" w:eastAsia="Times New Roman" w:hAnsi="Times New Roman" w:cs="Times New Roman"/>
          <w:color w:val="18336C"/>
          <w:kern w:val="0"/>
          <w14:ligatures w14:val="none"/>
        </w:rPr>
        <w:t>Ellerbrock</w:t>
      </w:r>
      <w:proofErr w:type="spellEnd"/>
      <w:r w:rsidRPr="00F63885">
        <w:rPr>
          <w:rFonts w:ascii="Times New Roman" w:eastAsia="Times New Roman" w:hAnsi="Times New Roman" w:cs="Times New Roman"/>
          <w:color w:val="18336C"/>
          <w:kern w:val="0"/>
          <w14:ligatures w14:val="none"/>
        </w:rPr>
        <w:t xml:space="preserve">, T., &amp; Swaminathan, M. (2021). Scale-up of antiretroviral treatment access among people living with HIV in Rivers State, Nigeria, 2019--2020. AIDS, 35(7), 1127-1134. </w:t>
      </w:r>
      <w:hyperlink r:id="rId32" w:history="1">
        <w:r w:rsidRPr="00E02D93">
          <w:rPr>
            <w:rStyle w:val="Hyperlink"/>
            <w:rFonts w:ascii="Times New Roman" w:eastAsia="Times New Roman" w:hAnsi="Times New Roman" w:cs="Times New Roman"/>
            <w:kern w:val="0"/>
            <w14:ligatures w14:val="none"/>
          </w:rPr>
          <w:t>https://doi.org/10.1097/QAD.0000000000002858</w:t>
        </w:r>
      </w:hyperlink>
      <w:r>
        <w:rPr>
          <w:rFonts w:ascii="Times New Roman" w:eastAsia="Times New Roman" w:hAnsi="Times New Roman" w:cs="Times New Roman"/>
          <w:color w:val="18336C"/>
          <w:kern w:val="0"/>
          <w14:ligatures w14:val="none"/>
        </w:rPr>
        <w:t xml:space="preserve"> </w:t>
      </w:r>
    </w:p>
    <w:p w14:paraId="7A0262A1" w14:textId="77777777" w:rsidR="00530C63" w:rsidRDefault="00530C63" w:rsidP="00530C63">
      <w:pPr>
        <w:pStyle w:val="ListParagraph"/>
        <w:numPr>
          <w:ilvl w:val="0"/>
          <w:numId w:val="1"/>
        </w:numPr>
        <w:jc w:val="both"/>
        <w:rPr>
          <w:rFonts w:ascii="Times New Roman" w:hAnsi="Times New Roman" w:cs="Times New Roman"/>
        </w:rPr>
      </w:pPr>
      <w:proofErr w:type="spellStart"/>
      <w:r w:rsidRPr="00086DB3">
        <w:rPr>
          <w:rFonts w:ascii="Times New Roman" w:hAnsi="Times New Roman" w:cs="Times New Roman"/>
        </w:rPr>
        <w:t>Okonko</w:t>
      </w:r>
      <w:proofErr w:type="spellEnd"/>
      <w:r w:rsidRPr="00086DB3">
        <w:rPr>
          <w:rFonts w:ascii="Times New Roman" w:hAnsi="Times New Roman" w:cs="Times New Roman"/>
        </w:rPr>
        <w:t xml:space="preserve"> IO, </w:t>
      </w:r>
      <w:proofErr w:type="spellStart"/>
      <w:r w:rsidRPr="00086DB3">
        <w:rPr>
          <w:rFonts w:ascii="Times New Roman" w:hAnsi="Times New Roman" w:cs="Times New Roman"/>
        </w:rPr>
        <w:t>Nnodim</w:t>
      </w:r>
      <w:proofErr w:type="spellEnd"/>
      <w:r w:rsidRPr="00086DB3">
        <w:rPr>
          <w:rFonts w:ascii="Times New Roman" w:hAnsi="Times New Roman" w:cs="Times New Roman"/>
        </w:rPr>
        <w:t xml:space="preserve"> LC. Trends in HIV prevalence from 2008 to 2012 among young adults in Port Harcourt, Nigeria. </w:t>
      </w:r>
      <w:proofErr w:type="spellStart"/>
      <w:r w:rsidRPr="00086DB3">
        <w:rPr>
          <w:rFonts w:ascii="Times New Roman" w:hAnsi="Times New Roman" w:cs="Times New Roman"/>
        </w:rPr>
        <w:t>Afr</w:t>
      </w:r>
      <w:proofErr w:type="spellEnd"/>
      <w:r w:rsidRPr="00086DB3">
        <w:rPr>
          <w:rFonts w:ascii="Times New Roman" w:hAnsi="Times New Roman" w:cs="Times New Roman"/>
        </w:rPr>
        <w:t xml:space="preserve"> Health Sci. 2015 Sep;15(3):776-88. </w:t>
      </w:r>
      <w:proofErr w:type="spellStart"/>
      <w:r w:rsidRPr="00086DB3">
        <w:rPr>
          <w:rFonts w:ascii="Times New Roman" w:hAnsi="Times New Roman" w:cs="Times New Roman"/>
        </w:rPr>
        <w:t>doi</w:t>
      </w:r>
      <w:proofErr w:type="spellEnd"/>
      <w:r w:rsidRPr="00086DB3">
        <w:rPr>
          <w:rFonts w:ascii="Times New Roman" w:hAnsi="Times New Roman" w:cs="Times New Roman"/>
        </w:rPr>
        <w:t>: 10.4314/</w:t>
      </w:r>
      <w:proofErr w:type="spellStart"/>
      <w:proofErr w:type="gramStart"/>
      <w:r w:rsidRPr="00086DB3">
        <w:rPr>
          <w:rFonts w:ascii="Times New Roman" w:hAnsi="Times New Roman" w:cs="Times New Roman"/>
        </w:rPr>
        <w:t>ahs</w:t>
      </w:r>
      <w:proofErr w:type="spellEnd"/>
      <w:r w:rsidRPr="00086DB3">
        <w:rPr>
          <w:rFonts w:ascii="Times New Roman" w:hAnsi="Times New Roman" w:cs="Times New Roman"/>
        </w:rPr>
        <w:t>.v</w:t>
      </w:r>
      <w:proofErr w:type="gramEnd"/>
      <w:r w:rsidRPr="00086DB3">
        <w:rPr>
          <w:rFonts w:ascii="Times New Roman" w:hAnsi="Times New Roman" w:cs="Times New Roman"/>
        </w:rPr>
        <w:t>15i3.11. PMID: 26957965; PMCID: PMC4765481.</w:t>
      </w:r>
    </w:p>
    <w:p w14:paraId="488EB6B8" w14:textId="0B0709D8" w:rsidR="00530C63" w:rsidRDefault="00FD4FC6" w:rsidP="00530C63">
      <w:pPr>
        <w:pStyle w:val="ListParagraph"/>
        <w:numPr>
          <w:ilvl w:val="0"/>
          <w:numId w:val="1"/>
        </w:numPr>
        <w:jc w:val="both"/>
        <w:rPr>
          <w:rFonts w:ascii="Times New Roman" w:hAnsi="Times New Roman" w:cs="Times New Roman"/>
        </w:rPr>
      </w:pPr>
      <w:proofErr w:type="spellStart"/>
      <w:r w:rsidRPr="00FD4FC6">
        <w:rPr>
          <w:rFonts w:ascii="Times New Roman" w:hAnsi="Times New Roman" w:cs="Times New Roman"/>
        </w:rPr>
        <w:lastRenderedPageBreak/>
        <w:t>Elekima</w:t>
      </w:r>
      <w:proofErr w:type="spellEnd"/>
      <w:r w:rsidRPr="00FD4FC6">
        <w:rPr>
          <w:rFonts w:ascii="Times New Roman" w:hAnsi="Times New Roman" w:cs="Times New Roman"/>
        </w:rPr>
        <w:t>, I., Mike-</w:t>
      </w:r>
      <w:proofErr w:type="spellStart"/>
      <w:r w:rsidRPr="00FD4FC6">
        <w:rPr>
          <w:rFonts w:ascii="Times New Roman" w:hAnsi="Times New Roman" w:cs="Times New Roman"/>
        </w:rPr>
        <w:t>Ogburia</w:t>
      </w:r>
      <w:proofErr w:type="spellEnd"/>
      <w:r w:rsidRPr="00FD4FC6">
        <w:rPr>
          <w:rFonts w:ascii="Times New Roman" w:hAnsi="Times New Roman" w:cs="Times New Roman"/>
        </w:rPr>
        <w:t xml:space="preserve">, M. I., </w:t>
      </w:r>
      <w:proofErr w:type="spellStart"/>
      <w:r w:rsidRPr="00FD4FC6">
        <w:rPr>
          <w:rFonts w:ascii="Times New Roman" w:hAnsi="Times New Roman" w:cs="Times New Roman"/>
        </w:rPr>
        <w:t>Omereji</w:t>
      </w:r>
      <w:proofErr w:type="spellEnd"/>
      <w:r w:rsidRPr="00FD4FC6">
        <w:rPr>
          <w:rFonts w:ascii="Times New Roman" w:hAnsi="Times New Roman" w:cs="Times New Roman"/>
        </w:rPr>
        <w:t>-David, C., Moore-</w:t>
      </w:r>
      <w:proofErr w:type="spellStart"/>
      <w:r w:rsidRPr="00FD4FC6">
        <w:rPr>
          <w:rFonts w:ascii="Times New Roman" w:hAnsi="Times New Roman" w:cs="Times New Roman"/>
        </w:rPr>
        <w:t>Igwe</w:t>
      </w:r>
      <w:proofErr w:type="spellEnd"/>
      <w:r w:rsidRPr="00FD4FC6">
        <w:rPr>
          <w:rFonts w:ascii="Times New Roman" w:hAnsi="Times New Roman" w:cs="Times New Roman"/>
        </w:rPr>
        <w:t xml:space="preserve">, B. W., </w:t>
      </w:r>
      <w:proofErr w:type="spellStart"/>
      <w:r w:rsidRPr="00FD4FC6">
        <w:rPr>
          <w:rFonts w:ascii="Times New Roman" w:hAnsi="Times New Roman" w:cs="Times New Roman"/>
        </w:rPr>
        <w:t>Nwokah</w:t>
      </w:r>
      <w:proofErr w:type="spellEnd"/>
      <w:r w:rsidRPr="00FD4FC6">
        <w:rPr>
          <w:rFonts w:ascii="Times New Roman" w:hAnsi="Times New Roman" w:cs="Times New Roman"/>
        </w:rPr>
        <w:t>, E. G., George-</w:t>
      </w:r>
      <w:proofErr w:type="spellStart"/>
      <w:r w:rsidRPr="00FD4FC6">
        <w:rPr>
          <w:rFonts w:ascii="Times New Roman" w:hAnsi="Times New Roman" w:cs="Times New Roman"/>
        </w:rPr>
        <w:t>Opuda</w:t>
      </w:r>
      <w:proofErr w:type="spellEnd"/>
      <w:r w:rsidRPr="00FD4FC6">
        <w:rPr>
          <w:rFonts w:ascii="Times New Roman" w:hAnsi="Times New Roman" w:cs="Times New Roman"/>
        </w:rPr>
        <w:t xml:space="preserve">, I. M., </w:t>
      </w:r>
      <w:proofErr w:type="spellStart"/>
      <w:r w:rsidRPr="00FD4FC6">
        <w:rPr>
          <w:rFonts w:ascii="Times New Roman" w:hAnsi="Times New Roman" w:cs="Times New Roman"/>
        </w:rPr>
        <w:t>Agi</w:t>
      </w:r>
      <w:proofErr w:type="spellEnd"/>
      <w:r w:rsidRPr="00FD4FC6">
        <w:rPr>
          <w:rFonts w:ascii="Times New Roman" w:hAnsi="Times New Roman" w:cs="Times New Roman"/>
        </w:rPr>
        <w:t xml:space="preserve">, N. V., </w:t>
      </w:r>
      <w:proofErr w:type="spellStart"/>
      <w:r w:rsidRPr="00FD4FC6">
        <w:rPr>
          <w:rFonts w:ascii="Times New Roman" w:hAnsi="Times New Roman" w:cs="Times New Roman"/>
        </w:rPr>
        <w:t>Monsi</w:t>
      </w:r>
      <w:proofErr w:type="spellEnd"/>
      <w:r w:rsidRPr="00FD4FC6">
        <w:rPr>
          <w:rFonts w:ascii="Times New Roman" w:hAnsi="Times New Roman" w:cs="Times New Roman"/>
        </w:rPr>
        <w:t xml:space="preserve">, T. P., </w:t>
      </w:r>
      <w:proofErr w:type="spellStart"/>
      <w:r w:rsidRPr="00FD4FC6">
        <w:rPr>
          <w:rFonts w:ascii="Times New Roman" w:hAnsi="Times New Roman" w:cs="Times New Roman"/>
        </w:rPr>
        <w:t>Ollor</w:t>
      </w:r>
      <w:proofErr w:type="spellEnd"/>
      <w:r w:rsidRPr="00FD4FC6">
        <w:rPr>
          <w:rFonts w:ascii="Times New Roman" w:hAnsi="Times New Roman" w:cs="Times New Roman"/>
        </w:rPr>
        <w:t xml:space="preserve">, O. A., Okoro, O. C., </w:t>
      </w:r>
      <w:proofErr w:type="spellStart"/>
      <w:r w:rsidRPr="00FD4FC6">
        <w:rPr>
          <w:rFonts w:ascii="Times New Roman" w:hAnsi="Times New Roman" w:cs="Times New Roman"/>
        </w:rPr>
        <w:t>Brisibe</w:t>
      </w:r>
      <w:proofErr w:type="spellEnd"/>
      <w:r w:rsidRPr="00FD4FC6">
        <w:rPr>
          <w:rFonts w:ascii="Times New Roman" w:hAnsi="Times New Roman" w:cs="Times New Roman"/>
        </w:rPr>
        <w:t>, N., &amp; Ben-</w:t>
      </w:r>
      <w:proofErr w:type="spellStart"/>
      <w:r w:rsidRPr="00FD4FC6">
        <w:rPr>
          <w:rFonts w:ascii="Times New Roman" w:hAnsi="Times New Roman" w:cs="Times New Roman"/>
        </w:rPr>
        <w:t>Chioma</w:t>
      </w:r>
      <w:proofErr w:type="spellEnd"/>
      <w:r w:rsidRPr="00FD4FC6">
        <w:rPr>
          <w:rFonts w:ascii="Times New Roman" w:hAnsi="Times New Roman" w:cs="Times New Roman"/>
        </w:rPr>
        <w:t xml:space="preserve">, A. E. (2023). Prevalence of HIV, Hepatitis B, and Hepatitis C in Rivers State University, Port Harcourt: Outcome of a Medical Outreach. Advances in Infectious Diseases, 13, 692-705. </w:t>
      </w:r>
      <w:hyperlink r:id="rId33" w:history="1">
        <w:r w:rsidRPr="00E02D93">
          <w:rPr>
            <w:rStyle w:val="Hyperlink"/>
            <w:rFonts w:ascii="Times New Roman" w:hAnsi="Times New Roman" w:cs="Times New Roman"/>
          </w:rPr>
          <w:t>https://doi.org/10.4236/aid.2023.134056</w:t>
        </w:r>
      </w:hyperlink>
      <w:r>
        <w:rPr>
          <w:rFonts w:ascii="Times New Roman" w:hAnsi="Times New Roman" w:cs="Times New Roman"/>
        </w:rPr>
        <w:t xml:space="preserve"> </w:t>
      </w:r>
    </w:p>
    <w:p w14:paraId="260490FB" w14:textId="5F5D05C4" w:rsidR="00530C63" w:rsidRDefault="00E56BBB" w:rsidP="00530C63">
      <w:pPr>
        <w:pStyle w:val="ListParagraph"/>
        <w:numPr>
          <w:ilvl w:val="0"/>
          <w:numId w:val="1"/>
        </w:numPr>
        <w:jc w:val="both"/>
        <w:rPr>
          <w:rFonts w:ascii="Times New Roman" w:hAnsi="Times New Roman" w:cs="Times New Roman"/>
        </w:rPr>
      </w:pPr>
      <w:proofErr w:type="spellStart"/>
      <w:r w:rsidRPr="00E56BBB">
        <w:rPr>
          <w:rFonts w:ascii="Times New Roman" w:hAnsi="Times New Roman" w:cs="Times New Roman"/>
        </w:rPr>
        <w:t>Nwalozie</w:t>
      </w:r>
      <w:proofErr w:type="spellEnd"/>
      <w:r w:rsidRPr="00E56BBB">
        <w:rPr>
          <w:rFonts w:ascii="Times New Roman" w:hAnsi="Times New Roman" w:cs="Times New Roman"/>
        </w:rPr>
        <w:t xml:space="preserve">, R., Kareem, J. A., &amp; </w:t>
      </w:r>
      <w:proofErr w:type="spellStart"/>
      <w:r w:rsidRPr="00E56BBB">
        <w:rPr>
          <w:rFonts w:ascii="Times New Roman" w:hAnsi="Times New Roman" w:cs="Times New Roman"/>
        </w:rPr>
        <w:t>Ikpo</w:t>
      </w:r>
      <w:proofErr w:type="spellEnd"/>
      <w:r w:rsidRPr="00E56BBB">
        <w:rPr>
          <w:rFonts w:ascii="Times New Roman" w:hAnsi="Times New Roman" w:cs="Times New Roman"/>
        </w:rPr>
        <w:t xml:space="preserve">, P. E. (2024). Epidemiological Distribution of Human Immunodeficiency Virus (HIV) Among Residents of Port Harcourt Metropolis in Rivers State Nigeria. Asian Journal of Research in Infectious Diseases, 15(6), 1–11. </w:t>
      </w:r>
      <w:hyperlink r:id="rId34" w:history="1">
        <w:r w:rsidRPr="00E02D93">
          <w:rPr>
            <w:rStyle w:val="Hyperlink"/>
            <w:rFonts w:ascii="Times New Roman" w:hAnsi="Times New Roman" w:cs="Times New Roman"/>
          </w:rPr>
          <w:t>https://doi.org/10.9734/ajrid/2024/v15i6350</w:t>
        </w:r>
      </w:hyperlink>
      <w:r>
        <w:rPr>
          <w:rFonts w:ascii="Times New Roman" w:hAnsi="Times New Roman" w:cs="Times New Roman"/>
        </w:rPr>
        <w:t xml:space="preserve"> </w:t>
      </w:r>
    </w:p>
    <w:p w14:paraId="183AA263" w14:textId="12141908" w:rsidR="00530C63" w:rsidRDefault="007773F7" w:rsidP="00530C63">
      <w:pPr>
        <w:pStyle w:val="ListParagraph"/>
        <w:numPr>
          <w:ilvl w:val="0"/>
          <w:numId w:val="1"/>
        </w:numPr>
        <w:jc w:val="both"/>
        <w:rPr>
          <w:rFonts w:ascii="Times New Roman" w:hAnsi="Times New Roman" w:cs="Times New Roman"/>
        </w:rPr>
      </w:pPr>
      <w:proofErr w:type="spellStart"/>
      <w:r w:rsidRPr="007773F7">
        <w:rPr>
          <w:rFonts w:ascii="Times New Roman" w:hAnsi="Times New Roman" w:cs="Times New Roman"/>
        </w:rPr>
        <w:t>Azuonwu</w:t>
      </w:r>
      <w:proofErr w:type="spellEnd"/>
      <w:r w:rsidRPr="007773F7">
        <w:rPr>
          <w:rFonts w:ascii="Times New Roman" w:hAnsi="Times New Roman" w:cs="Times New Roman"/>
        </w:rPr>
        <w:t xml:space="preserve">, O., </w:t>
      </w:r>
      <w:proofErr w:type="spellStart"/>
      <w:r w:rsidRPr="007773F7">
        <w:rPr>
          <w:rFonts w:ascii="Times New Roman" w:hAnsi="Times New Roman" w:cs="Times New Roman"/>
        </w:rPr>
        <w:t>Dimkpa</w:t>
      </w:r>
      <w:proofErr w:type="spellEnd"/>
      <w:r w:rsidRPr="007773F7">
        <w:rPr>
          <w:rFonts w:ascii="Times New Roman" w:hAnsi="Times New Roman" w:cs="Times New Roman"/>
        </w:rPr>
        <w:t>, F. B., &amp; Ben-</w:t>
      </w:r>
      <w:proofErr w:type="spellStart"/>
      <w:r w:rsidRPr="007773F7">
        <w:rPr>
          <w:rFonts w:ascii="Times New Roman" w:hAnsi="Times New Roman" w:cs="Times New Roman"/>
        </w:rPr>
        <w:t>Chioma</w:t>
      </w:r>
      <w:proofErr w:type="spellEnd"/>
      <w:r w:rsidRPr="007773F7">
        <w:rPr>
          <w:rFonts w:ascii="Times New Roman" w:hAnsi="Times New Roman" w:cs="Times New Roman"/>
        </w:rPr>
        <w:t xml:space="preserve">, A. (2024). Evidence-based prevalence of HIV infection and associated risk factors among female sex workers in Port Harcourt, Niger Delta, Nigeria. Journal of Microbiology &amp; Experimentation, 12(2), 53-61. </w:t>
      </w:r>
      <w:hyperlink r:id="rId35" w:history="1">
        <w:r w:rsidRPr="00E02D93">
          <w:rPr>
            <w:rStyle w:val="Hyperlink"/>
            <w:rFonts w:ascii="Times New Roman" w:hAnsi="Times New Roman" w:cs="Times New Roman"/>
          </w:rPr>
          <w:t>https://doi.org/10.15406/jmen.2024.12.00416</w:t>
        </w:r>
      </w:hyperlink>
      <w:r>
        <w:rPr>
          <w:rFonts w:ascii="Times New Roman" w:hAnsi="Times New Roman" w:cs="Times New Roman"/>
        </w:rPr>
        <w:t xml:space="preserve"> </w:t>
      </w:r>
    </w:p>
    <w:p w14:paraId="1C746218" w14:textId="4A42F638" w:rsidR="00530C63" w:rsidRDefault="00BD3690" w:rsidP="00530C63">
      <w:pPr>
        <w:pStyle w:val="ListParagraph"/>
        <w:numPr>
          <w:ilvl w:val="0"/>
          <w:numId w:val="1"/>
        </w:numPr>
        <w:jc w:val="both"/>
        <w:rPr>
          <w:rFonts w:ascii="Times New Roman" w:hAnsi="Times New Roman" w:cs="Times New Roman"/>
        </w:rPr>
      </w:pPr>
      <w:proofErr w:type="spellStart"/>
      <w:r w:rsidRPr="00BD3690">
        <w:rPr>
          <w:rFonts w:ascii="Times New Roman" w:hAnsi="Times New Roman" w:cs="Times New Roman"/>
        </w:rPr>
        <w:t>Ndukwu</w:t>
      </w:r>
      <w:proofErr w:type="spellEnd"/>
      <w:r w:rsidRPr="00BD3690">
        <w:rPr>
          <w:rFonts w:ascii="Times New Roman" w:hAnsi="Times New Roman" w:cs="Times New Roman"/>
        </w:rPr>
        <w:t xml:space="preserve">, C. L. C. (2024). Probing the Seroprevalence of HIV infection Among Persons Attending Healthcare Facilities in Port Harcourt, Rivers State, Nigeria During 2022–2023. International Journal of Research and Reports in </w:t>
      </w:r>
      <w:proofErr w:type="spellStart"/>
      <w:r w:rsidRPr="00BD3690">
        <w:rPr>
          <w:rFonts w:ascii="Times New Roman" w:hAnsi="Times New Roman" w:cs="Times New Roman"/>
        </w:rPr>
        <w:t>Gynaecology</w:t>
      </w:r>
      <w:proofErr w:type="spellEnd"/>
      <w:r w:rsidRPr="00BD3690">
        <w:rPr>
          <w:rFonts w:ascii="Times New Roman" w:hAnsi="Times New Roman" w:cs="Times New Roman"/>
        </w:rPr>
        <w:t xml:space="preserve">, 7(1), 143–151. </w:t>
      </w:r>
      <w:hyperlink r:id="rId36" w:history="1">
        <w:r w:rsidRPr="00E02D93">
          <w:rPr>
            <w:rStyle w:val="Hyperlink"/>
            <w:rFonts w:ascii="Times New Roman" w:hAnsi="Times New Roman" w:cs="Times New Roman"/>
          </w:rPr>
          <w:t>https://doi.org/10.9734/ijrrgy/2024/v7i1108</w:t>
        </w:r>
      </w:hyperlink>
      <w:r>
        <w:rPr>
          <w:rFonts w:ascii="Times New Roman" w:hAnsi="Times New Roman" w:cs="Times New Roman"/>
        </w:rPr>
        <w:t xml:space="preserve"> </w:t>
      </w:r>
    </w:p>
    <w:p w14:paraId="37E3FA0D" w14:textId="12D56C63" w:rsidR="00530C63" w:rsidRDefault="00BD3690" w:rsidP="00530C63">
      <w:pPr>
        <w:pStyle w:val="ListParagraph"/>
        <w:numPr>
          <w:ilvl w:val="0"/>
          <w:numId w:val="1"/>
        </w:numPr>
        <w:jc w:val="both"/>
        <w:rPr>
          <w:rFonts w:ascii="Times New Roman" w:hAnsi="Times New Roman" w:cs="Times New Roman"/>
        </w:rPr>
      </w:pPr>
      <w:proofErr w:type="spellStart"/>
      <w:r w:rsidRPr="00BD3690">
        <w:rPr>
          <w:rFonts w:ascii="Times New Roman" w:hAnsi="Times New Roman" w:cs="Times New Roman"/>
        </w:rPr>
        <w:t>Onosakponome</w:t>
      </w:r>
      <w:proofErr w:type="spellEnd"/>
      <w:r w:rsidRPr="00BD3690">
        <w:rPr>
          <w:rFonts w:ascii="Times New Roman" w:hAnsi="Times New Roman" w:cs="Times New Roman"/>
        </w:rPr>
        <w:t xml:space="preserve">, E. O., </w:t>
      </w:r>
      <w:proofErr w:type="spellStart"/>
      <w:r w:rsidRPr="00BD3690">
        <w:rPr>
          <w:rFonts w:ascii="Times New Roman" w:hAnsi="Times New Roman" w:cs="Times New Roman"/>
        </w:rPr>
        <w:t>Abah</w:t>
      </w:r>
      <w:proofErr w:type="spellEnd"/>
      <w:r w:rsidRPr="00BD3690">
        <w:rPr>
          <w:rFonts w:ascii="Times New Roman" w:hAnsi="Times New Roman" w:cs="Times New Roman"/>
        </w:rPr>
        <w:t xml:space="preserve">, A. E., &amp; </w:t>
      </w:r>
      <w:proofErr w:type="spellStart"/>
      <w:r w:rsidRPr="00BD3690">
        <w:rPr>
          <w:rFonts w:ascii="Times New Roman" w:hAnsi="Times New Roman" w:cs="Times New Roman"/>
        </w:rPr>
        <w:t>Wogu</w:t>
      </w:r>
      <w:proofErr w:type="spellEnd"/>
      <w:r w:rsidRPr="00BD3690">
        <w:rPr>
          <w:rFonts w:ascii="Times New Roman" w:hAnsi="Times New Roman" w:cs="Times New Roman"/>
        </w:rPr>
        <w:t xml:space="preserve">, M. (2020). Toxoplasmosis Among HIV Patients and Healthy Volunteers in Port Harcourt, Rivers State, Nigeria. International Journal of Infection, 7(2), e102929. </w:t>
      </w:r>
      <w:hyperlink r:id="rId37" w:history="1">
        <w:r w:rsidRPr="00E02D93">
          <w:rPr>
            <w:rStyle w:val="Hyperlink"/>
            <w:rFonts w:ascii="Times New Roman" w:hAnsi="Times New Roman" w:cs="Times New Roman"/>
          </w:rPr>
          <w:t>https://doi.org/10.5812/iji.102929</w:t>
        </w:r>
      </w:hyperlink>
      <w:r>
        <w:rPr>
          <w:rFonts w:ascii="Times New Roman" w:hAnsi="Times New Roman" w:cs="Times New Roman"/>
        </w:rPr>
        <w:t xml:space="preserve"> </w:t>
      </w:r>
    </w:p>
    <w:p w14:paraId="3FFC9B91" w14:textId="77777777" w:rsidR="00530C63" w:rsidRDefault="00530C63" w:rsidP="00530C63">
      <w:pPr>
        <w:pStyle w:val="ListParagraph"/>
        <w:numPr>
          <w:ilvl w:val="0"/>
          <w:numId w:val="1"/>
        </w:numPr>
        <w:jc w:val="both"/>
        <w:rPr>
          <w:rFonts w:ascii="Times New Roman" w:hAnsi="Times New Roman" w:cs="Times New Roman"/>
        </w:rPr>
      </w:pPr>
      <w:r w:rsidRPr="00AF4B4A">
        <w:rPr>
          <w:rFonts w:ascii="Times New Roman" w:hAnsi="Times New Roman" w:cs="Times New Roman"/>
        </w:rPr>
        <w:t xml:space="preserve">Xue X, Huang X, Liu G, Jiang X, Lin W, Chen Y, Huang C. Evaluating the Effectiveness of Spousal Testing Among Syphilis-Infected Pregnant Women in the Context of Mother-to-Child Transmission Elimination: A Multicenter Study in Southeastern China. Risk </w:t>
      </w:r>
      <w:proofErr w:type="spellStart"/>
      <w:r w:rsidRPr="00AF4B4A">
        <w:rPr>
          <w:rFonts w:ascii="Times New Roman" w:hAnsi="Times New Roman" w:cs="Times New Roman"/>
        </w:rPr>
        <w:t>Manag</w:t>
      </w:r>
      <w:proofErr w:type="spellEnd"/>
      <w:r w:rsidRPr="00AF4B4A">
        <w:rPr>
          <w:rFonts w:ascii="Times New Roman" w:hAnsi="Times New Roman" w:cs="Times New Roman"/>
        </w:rPr>
        <w:t xml:space="preserve"> </w:t>
      </w:r>
      <w:proofErr w:type="spellStart"/>
      <w:r w:rsidRPr="00AF4B4A">
        <w:rPr>
          <w:rFonts w:ascii="Times New Roman" w:hAnsi="Times New Roman" w:cs="Times New Roman"/>
        </w:rPr>
        <w:t>Healthc</w:t>
      </w:r>
      <w:proofErr w:type="spellEnd"/>
      <w:r w:rsidRPr="00AF4B4A">
        <w:rPr>
          <w:rFonts w:ascii="Times New Roman" w:hAnsi="Times New Roman" w:cs="Times New Roman"/>
        </w:rPr>
        <w:t xml:space="preserve"> Policy. 2025 Jul </w:t>
      </w:r>
      <w:proofErr w:type="gramStart"/>
      <w:r w:rsidRPr="00AF4B4A">
        <w:rPr>
          <w:rFonts w:ascii="Times New Roman" w:hAnsi="Times New Roman" w:cs="Times New Roman"/>
        </w:rPr>
        <w:t>12;18:2423</w:t>
      </w:r>
      <w:proofErr w:type="gramEnd"/>
      <w:r w:rsidRPr="00AF4B4A">
        <w:rPr>
          <w:rFonts w:ascii="Times New Roman" w:hAnsi="Times New Roman" w:cs="Times New Roman"/>
        </w:rPr>
        <w:t xml:space="preserve">-2433. </w:t>
      </w:r>
      <w:proofErr w:type="spellStart"/>
      <w:r w:rsidRPr="00AF4B4A">
        <w:rPr>
          <w:rFonts w:ascii="Times New Roman" w:hAnsi="Times New Roman" w:cs="Times New Roman"/>
        </w:rPr>
        <w:t>doi</w:t>
      </w:r>
      <w:proofErr w:type="spellEnd"/>
      <w:r w:rsidRPr="00AF4B4A">
        <w:rPr>
          <w:rFonts w:ascii="Times New Roman" w:hAnsi="Times New Roman" w:cs="Times New Roman"/>
        </w:rPr>
        <w:t>: 10.2147/RMHP.S531584. PMID: 40671691; PMCID: PMC12266062.</w:t>
      </w:r>
    </w:p>
    <w:p w14:paraId="5628E80E" w14:textId="400662D3" w:rsidR="001F39BC" w:rsidRDefault="00AE4605" w:rsidP="001F39BC">
      <w:pPr>
        <w:pStyle w:val="ListParagraph"/>
        <w:numPr>
          <w:ilvl w:val="0"/>
          <w:numId w:val="1"/>
        </w:numPr>
        <w:jc w:val="both"/>
        <w:rPr>
          <w:rFonts w:ascii="Times New Roman" w:hAnsi="Times New Roman" w:cs="Times New Roman"/>
        </w:rPr>
      </w:pPr>
      <w:proofErr w:type="spellStart"/>
      <w:r w:rsidRPr="00AE4605">
        <w:rPr>
          <w:rFonts w:ascii="Times New Roman" w:hAnsi="Times New Roman" w:cs="Times New Roman"/>
        </w:rPr>
        <w:t>Orbe-Orihuela</w:t>
      </w:r>
      <w:proofErr w:type="spellEnd"/>
      <w:r w:rsidRPr="00AE4605">
        <w:rPr>
          <w:rFonts w:ascii="Times New Roman" w:hAnsi="Times New Roman" w:cs="Times New Roman"/>
        </w:rPr>
        <w:t>, Y. C., Sánchez-</w:t>
      </w:r>
      <w:proofErr w:type="spellStart"/>
      <w:r w:rsidRPr="00AE4605">
        <w:rPr>
          <w:rFonts w:ascii="Times New Roman" w:hAnsi="Times New Roman" w:cs="Times New Roman"/>
        </w:rPr>
        <w:t>Alemán</w:t>
      </w:r>
      <w:proofErr w:type="spellEnd"/>
      <w:r w:rsidRPr="00AE4605">
        <w:rPr>
          <w:rFonts w:ascii="Times New Roman" w:hAnsi="Times New Roman" w:cs="Times New Roman"/>
        </w:rPr>
        <w:t>, M. Á., Hernández-</w:t>
      </w:r>
      <w:proofErr w:type="spellStart"/>
      <w:r w:rsidRPr="00AE4605">
        <w:rPr>
          <w:rFonts w:ascii="Times New Roman" w:hAnsi="Times New Roman" w:cs="Times New Roman"/>
        </w:rPr>
        <w:t>Pliego</w:t>
      </w:r>
      <w:proofErr w:type="spellEnd"/>
      <w:r w:rsidRPr="00AE4605">
        <w:rPr>
          <w:rFonts w:ascii="Times New Roman" w:hAnsi="Times New Roman" w:cs="Times New Roman"/>
        </w:rPr>
        <w:t xml:space="preserve">, A., Medina-García, C. V., &amp; Vergara-Ortega, D. N. (2022). Syphilis as Re-Emerging Disease, Antibiotic Resistance, and Vulnerable Population: Global Systematic Review and Meta-Analysis. Pathogens, 11(12), 1546. </w:t>
      </w:r>
      <w:hyperlink r:id="rId38" w:history="1">
        <w:r w:rsidRPr="00E02D93">
          <w:rPr>
            <w:rStyle w:val="Hyperlink"/>
            <w:rFonts w:ascii="Times New Roman" w:hAnsi="Times New Roman" w:cs="Times New Roman"/>
          </w:rPr>
          <w:t>https://doi.org/10.3390/pathogens11121546</w:t>
        </w:r>
      </w:hyperlink>
      <w:r>
        <w:rPr>
          <w:rFonts w:ascii="Times New Roman" w:hAnsi="Times New Roman" w:cs="Times New Roman"/>
        </w:rPr>
        <w:t xml:space="preserve"> </w:t>
      </w:r>
    </w:p>
    <w:p w14:paraId="7A5B3A06" w14:textId="77777777" w:rsidR="001F39BC" w:rsidRDefault="001F39BC" w:rsidP="001F39BC">
      <w:pPr>
        <w:pStyle w:val="ListParagraph"/>
        <w:numPr>
          <w:ilvl w:val="0"/>
          <w:numId w:val="1"/>
        </w:numPr>
        <w:jc w:val="both"/>
        <w:rPr>
          <w:rFonts w:ascii="Times New Roman" w:hAnsi="Times New Roman" w:cs="Times New Roman"/>
        </w:rPr>
      </w:pPr>
      <w:proofErr w:type="spellStart"/>
      <w:r w:rsidRPr="002C7237">
        <w:rPr>
          <w:rFonts w:ascii="Times New Roman" w:hAnsi="Times New Roman" w:cs="Times New Roman"/>
        </w:rPr>
        <w:t>Payaslıoğlu</w:t>
      </w:r>
      <w:proofErr w:type="spellEnd"/>
      <w:r w:rsidRPr="002C7237">
        <w:rPr>
          <w:rFonts w:ascii="Times New Roman" w:hAnsi="Times New Roman" w:cs="Times New Roman"/>
        </w:rPr>
        <w:t xml:space="preserve"> M, </w:t>
      </w:r>
      <w:proofErr w:type="spellStart"/>
      <w:r w:rsidRPr="002C7237">
        <w:rPr>
          <w:rFonts w:ascii="Times New Roman" w:hAnsi="Times New Roman" w:cs="Times New Roman"/>
        </w:rPr>
        <w:t>Sağlık</w:t>
      </w:r>
      <w:proofErr w:type="spellEnd"/>
      <w:r w:rsidRPr="002C7237">
        <w:rPr>
          <w:rFonts w:ascii="Times New Roman" w:hAnsi="Times New Roman" w:cs="Times New Roman"/>
        </w:rPr>
        <w:t xml:space="preserve"> İ, Kazak E. The Resurgence of Syphilis: A 20-Year Evaluation of Epidemiological Trends and Serological Test Performance Using Rapid Plasma Reagin and Indirect Hemagglutination Assays. Medicina (Kaunas). 2025 Aug 20;61(8):1491. </w:t>
      </w:r>
      <w:proofErr w:type="spellStart"/>
      <w:r w:rsidRPr="002C7237">
        <w:rPr>
          <w:rFonts w:ascii="Times New Roman" w:hAnsi="Times New Roman" w:cs="Times New Roman"/>
        </w:rPr>
        <w:t>doi</w:t>
      </w:r>
      <w:proofErr w:type="spellEnd"/>
      <w:r w:rsidRPr="002C7237">
        <w:rPr>
          <w:rFonts w:ascii="Times New Roman" w:hAnsi="Times New Roman" w:cs="Times New Roman"/>
        </w:rPr>
        <w:t>: 10.3390/medicina61081491. PMID: 40870536; PMCID: PMC12388191.</w:t>
      </w:r>
    </w:p>
    <w:p w14:paraId="53844B04" w14:textId="53D172D8" w:rsidR="00530C63" w:rsidRPr="00871ADD" w:rsidRDefault="00244EEA" w:rsidP="00871ADD">
      <w:pPr>
        <w:pStyle w:val="ListParagraph"/>
        <w:numPr>
          <w:ilvl w:val="0"/>
          <w:numId w:val="1"/>
        </w:numPr>
        <w:jc w:val="both"/>
        <w:rPr>
          <w:rFonts w:ascii="Times New Roman" w:hAnsi="Times New Roman" w:cs="Times New Roman"/>
        </w:rPr>
      </w:pPr>
      <w:r w:rsidRPr="00244EEA">
        <w:rPr>
          <w:rFonts w:ascii="Times New Roman" w:hAnsi="Times New Roman" w:cs="Times New Roman"/>
        </w:rPr>
        <w:t xml:space="preserve">Cao, G., Jing, H., </w:t>
      </w:r>
      <w:proofErr w:type="spellStart"/>
      <w:r w:rsidRPr="00244EEA">
        <w:rPr>
          <w:rFonts w:ascii="Times New Roman" w:hAnsi="Times New Roman" w:cs="Times New Roman"/>
        </w:rPr>
        <w:t>Jie</w:t>
      </w:r>
      <w:proofErr w:type="spellEnd"/>
      <w:r w:rsidRPr="00244EEA">
        <w:rPr>
          <w:rFonts w:ascii="Times New Roman" w:hAnsi="Times New Roman" w:cs="Times New Roman"/>
        </w:rPr>
        <w:t xml:space="preserve">, C., &amp; Liu, M. (2025). The changing epidemiology of syphilis: new strategies for new challenges in China. Lancet Regional Health – Western Pacific. </w:t>
      </w:r>
      <w:hyperlink r:id="rId39" w:history="1">
        <w:r w:rsidRPr="00E02D93">
          <w:rPr>
            <w:rStyle w:val="Hyperlink"/>
            <w:rFonts w:ascii="Times New Roman" w:hAnsi="Times New Roman" w:cs="Times New Roman"/>
          </w:rPr>
          <w:t>https://doi.org/10.1016/j.lanwpc.2025.101752</w:t>
        </w:r>
      </w:hyperlink>
      <w:r>
        <w:rPr>
          <w:rFonts w:ascii="Times New Roman" w:hAnsi="Times New Roman" w:cs="Times New Roman"/>
        </w:rPr>
        <w:t xml:space="preserve"> </w:t>
      </w:r>
    </w:p>
    <w:bookmarkEnd w:id="0"/>
    <w:p w14:paraId="0E8ECE7A" w14:textId="77777777" w:rsidR="00DC46CA" w:rsidRDefault="00DC46CA" w:rsidP="00FA0AF7">
      <w:pPr>
        <w:rPr>
          <w:rFonts w:ascii="Times New Roman" w:hAnsi="Times New Roman" w:cs="Times New Roman"/>
        </w:rPr>
      </w:pPr>
    </w:p>
    <w:p w14:paraId="157EACD9" w14:textId="77777777" w:rsidR="00BE5D5A" w:rsidRDefault="00BE5D5A" w:rsidP="00FA0AF7">
      <w:pPr>
        <w:rPr>
          <w:rFonts w:ascii="Times New Roman" w:hAnsi="Times New Roman" w:cs="Times New Roman"/>
        </w:rPr>
      </w:pPr>
    </w:p>
    <w:p w14:paraId="3A33C651" w14:textId="77777777" w:rsidR="00BE5D5A" w:rsidRPr="00930157" w:rsidRDefault="00BE5D5A" w:rsidP="00FA0AF7">
      <w:pPr>
        <w:rPr>
          <w:rFonts w:ascii="Times New Roman" w:hAnsi="Times New Roman" w:cs="Times New Roman"/>
        </w:rPr>
      </w:pPr>
    </w:p>
    <w:sectPr w:rsidR="00BE5D5A" w:rsidRPr="00930157">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6713" w14:textId="77777777" w:rsidR="005E599A" w:rsidRDefault="005E599A" w:rsidP="001D4FB8">
      <w:pPr>
        <w:spacing w:after="0" w:line="240" w:lineRule="auto"/>
      </w:pPr>
      <w:r>
        <w:separator/>
      </w:r>
    </w:p>
  </w:endnote>
  <w:endnote w:type="continuationSeparator" w:id="0">
    <w:p w14:paraId="6172AF6D" w14:textId="77777777" w:rsidR="005E599A" w:rsidRDefault="005E599A" w:rsidP="001D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6C0C" w14:textId="77777777" w:rsidR="003A36FC" w:rsidRDefault="003A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072883"/>
      <w:docPartObj>
        <w:docPartGallery w:val="Page Numbers (Bottom of Page)"/>
        <w:docPartUnique/>
      </w:docPartObj>
    </w:sdtPr>
    <w:sdtEndPr>
      <w:rPr>
        <w:noProof/>
      </w:rPr>
    </w:sdtEndPr>
    <w:sdtContent>
      <w:p w14:paraId="421DD6E1" w14:textId="7C388371" w:rsidR="001D4FB8" w:rsidRDefault="001D4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24AF2" w14:textId="77777777" w:rsidR="001D4FB8" w:rsidRDefault="001D4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2D7E" w14:textId="77777777" w:rsidR="003A36FC" w:rsidRDefault="003A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C73F2" w14:textId="77777777" w:rsidR="005E599A" w:rsidRDefault="005E599A" w:rsidP="001D4FB8">
      <w:pPr>
        <w:spacing w:after="0" w:line="240" w:lineRule="auto"/>
      </w:pPr>
      <w:r>
        <w:separator/>
      </w:r>
    </w:p>
  </w:footnote>
  <w:footnote w:type="continuationSeparator" w:id="0">
    <w:p w14:paraId="0E6A08F0" w14:textId="77777777" w:rsidR="005E599A" w:rsidRDefault="005E599A" w:rsidP="001D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DF20" w14:textId="433FF1B5" w:rsidR="003A36FC" w:rsidRDefault="003A36FC">
    <w:pPr>
      <w:pStyle w:val="Header"/>
    </w:pPr>
    <w:r>
      <w:rPr>
        <w:noProof/>
      </w:rPr>
      <w:pict w14:anchorId="39CB3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44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8EB8" w14:textId="0ED9A328" w:rsidR="003A36FC" w:rsidRDefault="003A36FC">
    <w:pPr>
      <w:pStyle w:val="Header"/>
    </w:pPr>
    <w:r>
      <w:rPr>
        <w:noProof/>
      </w:rPr>
      <w:pict w14:anchorId="4C164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44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C3EF" w14:textId="1BDDFE85" w:rsidR="003A36FC" w:rsidRDefault="003A36FC">
    <w:pPr>
      <w:pStyle w:val="Header"/>
    </w:pPr>
    <w:r>
      <w:rPr>
        <w:noProof/>
      </w:rPr>
      <w:pict w14:anchorId="4C05F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44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4470"/>
    <w:multiLevelType w:val="hybridMultilevel"/>
    <w:tmpl w:val="E8A8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F7"/>
    <w:rsid w:val="00013977"/>
    <w:rsid w:val="00047198"/>
    <w:rsid w:val="00050F37"/>
    <w:rsid w:val="00091581"/>
    <w:rsid w:val="000A0076"/>
    <w:rsid w:val="000B0E8D"/>
    <w:rsid w:val="000C18EF"/>
    <w:rsid w:val="000C7EBC"/>
    <w:rsid w:val="000D09DA"/>
    <w:rsid w:val="000E1061"/>
    <w:rsid w:val="000E6780"/>
    <w:rsid w:val="00102A38"/>
    <w:rsid w:val="00102D18"/>
    <w:rsid w:val="00120AF2"/>
    <w:rsid w:val="001402A2"/>
    <w:rsid w:val="00154C4F"/>
    <w:rsid w:val="001640EA"/>
    <w:rsid w:val="00173968"/>
    <w:rsid w:val="001B31F7"/>
    <w:rsid w:val="001D4FB8"/>
    <w:rsid w:val="001D6F3B"/>
    <w:rsid w:val="001F39BC"/>
    <w:rsid w:val="001F3FC3"/>
    <w:rsid w:val="00202728"/>
    <w:rsid w:val="002054E0"/>
    <w:rsid w:val="002079A5"/>
    <w:rsid w:val="00226016"/>
    <w:rsid w:val="00244EEA"/>
    <w:rsid w:val="00263BA3"/>
    <w:rsid w:val="0027127C"/>
    <w:rsid w:val="00274583"/>
    <w:rsid w:val="0029185E"/>
    <w:rsid w:val="00292433"/>
    <w:rsid w:val="002964B9"/>
    <w:rsid w:val="00297272"/>
    <w:rsid w:val="002A3008"/>
    <w:rsid w:val="002A357B"/>
    <w:rsid w:val="002D705C"/>
    <w:rsid w:val="002E003F"/>
    <w:rsid w:val="002E2754"/>
    <w:rsid w:val="003012A3"/>
    <w:rsid w:val="00303B82"/>
    <w:rsid w:val="003061A1"/>
    <w:rsid w:val="00307AEE"/>
    <w:rsid w:val="00315BBD"/>
    <w:rsid w:val="00352469"/>
    <w:rsid w:val="003864E2"/>
    <w:rsid w:val="003978BB"/>
    <w:rsid w:val="003A36FC"/>
    <w:rsid w:val="003C057F"/>
    <w:rsid w:val="003E0239"/>
    <w:rsid w:val="003F1B0B"/>
    <w:rsid w:val="00402FC8"/>
    <w:rsid w:val="00474756"/>
    <w:rsid w:val="004959BF"/>
    <w:rsid w:val="004F1A06"/>
    <w:rsid w:val="00530C63"/>
    <w:rsid w:val="00531312"/>
    <w:rsid w:val="00537FAE"/>
    <w:rsid w:val="00555109"/>
    <w:rsid w:val="00557614"/>
    <w:rsid w:val="005904A5"/>
    <w:rsid w:val="005925E7"/>
    <w:rsid w:val="0059427D"/>
    <w:rsid w:val="005A20EC"/>
    <w:rsid w:val="005A4D7D"/>
    <w:rsid w:val="005A5F85"/>
    <w:rsid w:val="005C5446"/>
    <w:rsid w:val="005C6C08"/>
    <w:rsid w:val="005E599A"/>
    <w:rsid w:val="00606258"/>
    <w:rsid w:val="006317B0"/>
    <w:rsid w:val="00654664"/>
    <w:rsid w:val="006612EB"/>
    <w:rsid w:val="006A1C39"/>
    <w:rsid w:val="006C333F"/>
    <w:rsid w:val="006D5D9A"/>
    <w:rsid w:val="007022C5"/>
    <w:rsid w:val="007406A5"/>
    <w:rsid w:val="007444D1"/>
    <w:rsid w:val="00745351"/>
    <w:rsid w:val="00750A6F"/>
    <w:rsid w:val="007539C6"/>
    <w:rsid w:val="00760EDF"/>
    <w:rsid w:val="00770860"/>
    <w:rsid w:val="00775545"/>
    <w:rsid w:val="007773F7"/>
    <w:rsid w:val="007B3B5E"/>
    <w:rsid w:val="007B4586"/>
    <w:rsid w:val="007C4875"/>
    <w:rsid w:val="007C4D7B"/>
    <w:rsid w:val="007C735A"/>
    <w:rsid w:val="007D283D"/>
    <w:rsid w:val="007E7686"/>
    <w:rsid w:val="007F48D6"/>
    <w:rsid w:val="008114E3"/>
    <w:rsid w:val="00822A54"/>
    <w:rsid w:val="00860171"/>
    <w:rsid w:val="00862959"/>
    <w:rsid w:val="00864232"/>
    <w:rsid w:val="00871ADD"/>
    <w:rsid w:val="00877E03"/>
    <w:rsid w:val="008D7BAA"/>
    <w:rsid w:val="0090620A"/>
    <w:rsid w:val="0092790D"/>
    <w:rsid w:val="00930157"/>
    <w:rsid w:val="00963985"/>
    <w:rsid w:val="0097705D"/>
    <w:rsid w:val="009B59D9"/>
    <w:rsid w:val="009E405B"/>
    <w:rsid w:val="009E479E"/>
    <w:rsid w:val="009E612C"/>
    <w:rsid w:val="00A0697C"/>
    <w:rsid w:val="00A26D74"/>
    <w:rsid w:val="00A30953"/>
    <w:rsid w:val="00A5383E"/>
    <w:rsid w:val="00A653C4"/>
    <w:rsid w:val="00A80982"/>
    <w:rsid w:val="00A94EEB"/>
    <w:rsid w:val="00AA4EEE"/>
    <w:rsid w:val="00AC2470"/>
    <w:rsid w:val="00AC3CB4"/>
    <w:rsid w:val="00AC3D63"/>
    <w:rsid w:val="00AE1899"/>
    <w:rsid w:val="00AE4605"/>
    <w:rsid w:val="00B157EA"/>
    <w:rsid w:val="00B3548B"/>
    <w:rsid w:val="00B64097"/>
    <w:rsid w:val="00BA020E"/>
    <w:rsid w:val="00BA7B5A"/>
    <w:rsid w:val="00BA7FDF"/>
    <w:rsid w:val="00BD3690"/>
    <w:rsid w:val="00BE3C20"/>
    <w:rsid w:val="00BE5D5A"/>
    <w:rsid w:val="00BE679F"/>
    <w:rsid w:val="00BF6147"/>
    <w:rsid w:val="00C32662"/>
    <w:rsid w:val="00C510C8"/>
    <w:rsid w:val="00C54277"/>
    <w:rsid w:val="00C60C73"/>
    <w:rsid w:val="00C63EDE"/>
    <w:rsid w:val="00C646B3"/>
    <w:rsid w:val="00C96870"/>
    <w:rsid w:val="00CD079F"/>
    <w:rsid w:val="00CD5E93"/>
    <w:rsid w:val="00CD7F21"/>
    <w:rsid w:val="00CF2336"/>
    <w:rsid w:val="00CF3165"/>
    <w:rsid w:val="00D04D23"/>
    <w:rsid w:val="00D123F4"/>
    <w:rsid w:val="00D23724"/>
    <w:rsid w:val="00D5676B"/>
    <w:rsid w:val="00D65161"/>
    <w:rsid w:val="00DC46CA"/>
    <w:rsid w:val="00DD552B"/>
    <w:rsid w:val="00DF140B"/>
    <w:rsid w:val="00DF4A85"/>
    <w:rsid w:val="00E14D87"/>
    <w:rsid w:val="00E17FDE"/>
    <w:rsid w:val="00E34C09"/>
    <w:rsid w:val="00E52B39"/>
    <w:rsid w:val="00E56BBB"/>
    <w:rsid w:val="00E7544D"/>
    <w:rsid w:val="00E8264F"/>
    <w:rsid w:val="00E91E88"/>
    <w:rsid w:val="00E9284C"/>
    <w:rsid w:val="00EA54E5"/>
    <w:rsid w:val="00EF0281"/>
    <w:rsid w:val="00F02AA0"/>
    <w:rsid w:val="00F16BA4"/>
    <w:rsid w:val="00F234B9"/>
    <w:rsid w:val="00F31427"/>
    <w:rsid w:val="00F4670D"/>
    <w:rsid w:val="00F63885"/>
    <w:rsid w:val="00F64606"/>
    <w:rsid w:val="00F812D5"/>
    <w:rsid w:val="00F97BF8"/>
    <w:rsid w:val="00FA0AF7"/>
    <w:rsid w:val="00FC128E"/>
    <w:rsid w:val="00FD4FC6"/>
    <w:rsid w:val="00FD7018"/>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92A18"/>
  <w15:chartTrackingRefBased/>
  <w15:docId w15:val="{5B2A7E92-811C-44C7-8958-28824AC3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AF7"/>
    <w:rPr>
      <w:rFonts w:eastAsiaTheme="majorEastAsia" w:cstheme="majorBidi"/>
      <w:color w:val="272727" w:themeColor="text1" w:themeTint="D8"/>
    </w:rPr>
  </w:style>
  <w:style w:type="paragraph" w:styleId="Title">
    <w:name w:val="Title"/>
    <w:basedOn w:val="Normal"/>
    <w:next w:val="Normal"/>
    <w:link w:val="TitleChar"/>
    <w:uiPriority w:val="10"/>
    <w:qFormat/>
    <w:rsid w:val="00FA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AF7"/>
    <w:pPr>
      <w:spacing w:before="160"/>
      <w:jc w:val="center"/>
    </w:pPr>
    <w:rPr>
      <w:i/>
      <w:iCs/>
      <w:color w:val="404040" w:themeColor="text1" w:themeTint="BF"/>
    </w:rPr>
  </w:style>
  <w:style w:type="character" w:customStyle="1" w:styleId="QuoteChar">
    <w:name w:val="Quote Char"/>
    <w:basedOn w:val="DefaultParagraphFont"/>
    <w:link w:val="Quote"/>
    <w:uiPriority w:val="29"/>
    <w:rsid w:val="00FA0AF7"/>
    <w:rPr>
      <w:i/>
      <w:iCs/>
      <w:color w:val="404040" w:themeColor="text1" w:themeTint="BF"/>
    </w:rPr>
  </w:style>
  <w:style w:type="paragraph" w:styleId="ListParagraph">
    <w:name w:val="List Paragraph"/>
    <w:basedOn w:val="Normal"/>
    <w:uiPriority w:val="34"/>
    <w:qFormat/>
    <w:rsid w:val="00FA0AF7"/>
    <w:pPr>
      <w:ind w:left="720"/>
      <w:contextualSpacing/>
    </w:pPr>
  </w:style>
  <w:style w:type="character" w:styleId="IntenseEmphasis">
    <w:name w:val="Intense Emphasis"/>
    <w:basedOn w:val="DefaultParagraphFont"/>
    <w:uiPriority w:val="21"/>
    <w:qFormat/>
    <w:rsid w:val="00FA0AF7"/>
    <w:rPr>
      <w:i/>
      <w:iCs/>
      <w:color w:val="2F5496" w:themeColor="accent1" w:themeShade="BF"/>
    </w:rPr>
  </w:style>
  <w:style w:type="paragraph" w:styleId="IntenseQuote">
    <w:name w:val="Intense Quote"/>
    <w:basedOn w:val="Normal"/>
    <w:next w:val="Normal"/>
    <w:link w:val="IntenseQuoteChar"/>
    <w:uiPriority w:val="30"/>
    <w:qFormat/>
    <w:rsid w:val="00FA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AF7"/>
    <w:rPr>
      <w:i/>
      <w:iCs/>
      <w:color w:val="2F5496" w:themeColor="accent1" w:themeShade="BF"/>
    </w:rPr>
  </w:style>
  <w:style w:type="character" w:styleId="IntenseReference">
    <w:name w:val="Intense Reference"/>
    <w:basedOn w:val="DefaultParagraphFont"/>
    <w:uiPriority w:val="32"/>
    <w:qFormat/>
    <w:rsid w:val="00FA0AF7"/>
    <w:rPr>
      <w:b/>
      <w:bCs/>
      <w:smallCaps/>
      <w:color w:val="2F5496" w:themeColor="accent1" w:themeShade="BF"/>
      <w:spacing w:val="5"/>
    </w:rPr>
  </w:style>
  <w:style w:type="character" w:styleId="Hyperlink">
    <w:name w:val="Hyperlink"/>
    <w:basedOn w:val="DefaultParagraphFont"/>
    <w:uiPriority w:val="99"/>
    <w:unhideWhenUsed/>
    <w:rsid w:val="00307AEE"/>
    <w:rPr>
      <w:color w:val="0563C1" w:themeColor="hyperlink"/>
      <w:u w:val="single"/>
    </w:rPr>
  </w:style>
  <w:style w:type="character" w:styleId="UnresolvedMention">
    <w:name w:val="Unresolved Mention"/>
    <w:basedOn w:val="DefaultParagraphFont"/>
    <w:uiPriority w:val="99"/>
    <w:semiHidden/>
    <w:unhideWhenUsed/>
    <w:rsid w:val="00307AEE"/>
    <w:rPr>
      <w:color w:val="605E5C"/>
      <w:shd w:val="clear" w:color="auto" w:fill="E1DFDD"/>
    </w:rPr>
  </w:style>
  <w:style w:type="paragraph" w:styleId="NormalWeb">
    <w:name w:val="Normal (Web)"/>
    <w:basedOn w:val="Normal"/>
    <w:uiPriority w:val="99"/>
    <w:semiHidden/>
    <w:unhideWhenUsed/>
    <w:rsid w:val="00C646B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C12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FB8"/>
  </w:style>
  <w:style w:type="paragraph" w:styleId="Footer">
    <w:name w:val="footer"/>
    <w:basedOn w:val="Normal"/>
    <w:link w:val="FooterChar"/>
    <w:uiPriority w:val="99"/>
    <w:unhideWhenUsed/>
    <w:rsid w:val="001D4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6261323/" TargetMode="External"/><Relationship Id="rId18" Type="http://schemas.openxmlformats.org/officeDocument/2006/relationships/hyperlink" Target="https://stacks.cdc.gov/view/cdc/50022/cdc_50022_DS1.pdf" TargetMode="External"/><Relationship Id="rId26" Type="http://schemas.openxmlformats.org/officeDocument/2006/relationships/hyperlink" Target="https://doi.org/10.1016/S0140-6736(22)02348-0" TargetMode="External"/><Relationship Id="rId39" Type="http://schemas.openxmlformats.org/officeDocument/2006/relationships/hyperlink" Target="https://doi.org/10.1016/j.lanwpc.2025.101752" TargetMode="External"/><Relationship Id="rId21" Type="http://schemas.openxmlformats.org/officeDocument/2006/relationships/hyperlink" Target="https://www.ncbi.nlm.nih.gov/books/NBK534860/" TargetMode="External"/><Relationship Id="rId34" Type="http://schemas.openxmlformats.org/officeDocument/2006/relationships/hyperlink" Target="https://doi.org/10.9734/ajrid/2024/v15i635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177/23779608221078156" TargetMode="External"/><Relationship Id="rId2" Type="http://schemas.openxmlformats.org/officeDocument/2006/relationships/styles" Target="styles.xml"/><Relationship Id="rId16" Type="http://schemas.openxmlformats.org/officeDocument/2006/relationships/hyperlink" Target="https://pmc.ncbi.nlm.nih.gov/articles/PMC10239624/" TargetMode="External"/><Relationship Id="rId29" Type="http://schemas.openxmlformats.org/officeDocument/2006/relationships/hyperlink" Target="https://www.iiste.org/Journals/index.php/JBAH/article/view/24090/246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26064/" TargetMode="External"/><Relationship Id="rId24" Type="http://schemas.openxmlformats.org/officeDocument/2006/relationships/hyperlink" Target="https://doi.org/10.1093/infdis/jiaf388" TargetMode="External"/><Relationship Id="rId32" Type="http://schemas.openxmlformats.org/officeDocument/2006/relationships/hyperlink" Target="https://doi.org/10.1097/QAD.0000000000002858" TargetMode="External"/><Relationship Id="rId37" Type="http://schemas.openxmlformats.org/officeDocument/2006/relationships/hyperlink" Target="https://doi.org/10.5812/iji.10292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cholar.google.com/scholar_lookup?journal=J%20Trop%20Dis%20Public%20Health&amp;title=White%20paper:%20pathways%20to%20progress%20in%20newborn%20screening%20for%20sickle%20cell%20disease%20in%20Sub-Saharan%20Africa&amp;author=L%20Hsu&amp;author=OE%20Nnodu&amp;author=BJ%20Brown&amp;volume=6&amp;issue=2&amp;publication_year=2018&amp;pages=260&amp;pmid=30505949&amp;doi=10.4172/2329-891X.1000260&amp;" TargetMode="External"/><Relationship Id="rId23" Type="http://schemas.openxmlformats.org/officeDocument/2006/relationships/hyperlink" Target="https://doi.org/10.3390/jcm14155308" TargetMode="External"/><Relationship Id="rId28" Type="http://schemas.openxmlformats.org/officeDocument/2006/relationships/hyperlink" Target="https://doi.org/10.11604/pamj-oh.2024.14.9.44265" TargetMode="External"/><Relationship Id="rId36" Type="http://schemas.openxmlformats.org/officeDocument/2006/relationships/hyperlink" Target="https://doi.org/10.9734/ijrrgy/2024/v7i1108" TargetMode="External"/><Relationship Id="rId10" Type="http://schemas.openxmlformats.org/officeDocument/2006/relationships/hyperlink" Target="https://www.ncbi.nlm.nih.gov/books/NBK537130/" TargetMode="External"/><Relationship Id="rId19" Type="http://schemas.openxmlformats.org/officeDocument/2006/relationships/hyperlink" Target="https://doi.org/10.1186/s12889-025-23121-4" TargetMode="External"/><Relationship Id="rId31" Type="http://schemas.openxmlformats.org/officeDocument/2006/relationships/hyperlink" Target="https://doi.org/10.7759/cureus.9632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tumed.2023.01.006" TargetMode="External"/><Relationship Id="rId14" Type="http://schemas.openxmlformats.org/officeDocument/2006/relationships/hyperlink" Target="https://pubmed.ncbi.nlm.nih.gov/30505949/" TargetMode="External"/><Relationship Id="rId22" Type="http://schemas.openxmlformats.org/officeDocument/2006/relationships/hyperlink" Target="https://www.ncbi.nlm.nih.gov/books/NBK534780/" TargetMode="External"/><Relationship Id="rId27" Type="http://schemas.openxmlformats.org/officeDocument/2006/relationships/hyperlink" Target="https://doi.org/10.4103/ijabmr.IJABMR_42_18" TargetMode="External"/><Relationship Id="rId30" Type="http://schemas.openxmlformats.org/officeDocument/2006/relationships/hyperlink" Target="https://doi.org/10.60787/NMJ-63-1-94" TargetMode="External"/><Relationship Id="rId35" Type="http://schemas.openxmlformats.org/officeDocument/2006/relationships/hyperlink" Target="https://doi.org/10.15406/jmen.2024.12.00416" TargetMode="External"/><Relationship Id="rId43" Type="http://schemas.openxmlformats.org/officeDocument/2006/relationships/footer" Target="footer2.xml"/><Relationship Id="rId8" Type="http://schemas.openxmlformats.org/officeDocument/2006/relationships/hyperlink" Target="https://doi.org/10.1186/s40246-025-00833-7" TargetMode="External"/><Relationship Id="rId3" Type="http://schemas.openxmlformats.org/officeDocument/2006/relationships/settings" Target="settings.xml"/><Relationship Id="rId12" Type="http://schemas.openxmlformats.org/officeDocument/2006/relationships/hyperlink" Target="https://doi.org/10.4172/2329-891X.1000260" TargetMode="External"/><Relationship Id="rId17" Type="http://schemas.openxmlformats.org/officeDocument/2006/relationships/hyperlink" Target="https://doi.org/10.2147/JBM.S406196" TargetMode="External"/><Relationship Id="rId25" Type="http://schemas.openxmlformats.org/officeDocument/2006/relationships/hyperlink" Target="https://www.who.int/data/gho/data/themes/topics/data-on-syphilis" TargetMode="External"/><Relationship Id="rId33" Type="http://schemas.openxmlformats.org/officeDocument/2006/relationships/hyperlink" Target="https://doi.org/10.4236/aid.2023.134056" TargetMode="External"/><Relationship Id="rId38" Type="http://schemas.openxmlformats.org/officeDocument/2006/relationships/hyperlink" Target="https://doi.org/10.3390/pathogens11121546" TargetMode="External"/><Relationship Id="rId46" Type="http://schemas.openxmlformats.org/officeDocument/2006/relationships/fontTable" Target="fontTable.xml"/><Relationship Id="rId20" Type="http://schemas.openxmlformats.org/officeDocument/2006/relationships/hyperlink" Target="https://doi.org/10.1080/10408398.2022.2158451"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3230</TotalTime>
  <Pages>11</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Chidisteve</dc:creator>
  <cp:keywords/>
  <dc:description/>
  <cp:lastModifiedBy>SDI 1084</cp:lastModifiedBy>
  <cp:revision>80</cp:revision>
  <dcterms:created xsi:type="dcterms:W3CDTF">2025-12-23T09:52:00Z</dcterms:created>
  <dcterms:modified xsi:type="dcterms:W3CDTF">2025-12-29T09:13:00Z</dcterms:modified>
</cp:coreProperties>
</file>