
<file path=[Content_Types].xml><?xml version="1.0" encoding="utf-8"?>
<Types xmlns="http://schemas.openxmlformats.org/package/2006/content-types">
  <Default ContentType="image/png" Extension="png"/>
  <Default ContentType="application/vnd.openxmlformats-officedocument.oleObject" Extension="bin"/>
  <Default ContentType="image/x-emf" Extension="emf"/>
  <Default ContentType="image/x-wmf" Extension="wm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Default ContentType="image/jpeg" Extension="jpeg"/>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24D3BE" w14:textId="77777777" w:rsidR="00CC1A23" w:rsidRPr="00AB4A57" w:rsidRDefault="00AC65C2" w:rsidP="00830BF7">
      <w:pPr>
        <w:jc w:val="center"/>
        <w:rPr>
          <w:rFonts w:ascii="Times New Roman" w:hAnsi="Times New Roman" w:cs="Times New Roman"/>
          <w:sz w:val="24"/>
          <w:szCs w:val="24"/>
        </w:rPr>
      </w:pPr>
      <w:r w:rsidRPr="00AB4A57">
        <w:rPr>
          <w:rFonts w:ascii="Times New Roman" w:hAnsi="Times New Roman" w:cs="Times New Roman"/>
          <w:sz w:val="24"/>
          <w:szCs w:val="24"/>
        </w:rPr>
        <w:t>Immunohistoc</w:t>
      </w:r>
      <w:r w:rsidR="00C06C2C" w:rsidRPr="00AB4A57">
        <w:rPr>
          <w:rFonts w:ascii="Times New Roman" w:hAnsi="Times New Roman" w:cs="Times New Roman"/>
          <w:sz w:val="24"/>
          <w:szCs w:val="24"/>
        </w:rPr>
        <w:t>hemistry and Histology</w:t>
      </w:r>
      <w:r w:rsidRPr="00AB4A57">
        <w:rPr>
          <w:rFonts w:ascii="Times New Roman" w:hAnsi="Times New Roman" w:cs="Times New Roman"/>
          <w:sz w:val="24"/>
          <w:szCs w:val="24"/>
        </w:rPr>
        <w:t xml:space="preserve"> of Neurodevelopmental and </w:t>
      </w:r>
      <w:r w:rsidR="00A35030" w:rsidRPr="00AB4A57">
        <w:rPr>
          <w:rFonts w:ascii="Times New Roman" w:hAnsi="Times New Roman" w:cs="Times New Roman"/>
          <w:sz w:val="24"/>
          <w:szCs w:val="24"/>
        </w:rPr>
        <w:t xml:space="preserve">Neurocognitive </w:t>
      </w:r>
      <w:r w:rsidRPr="00AB4A57">
        <w:rPr>
          <w:rFonts w:ascii="Times New Roman" w:hAnsi="Times New Roman" w:cs="Times New Roman"/>
          <w:sz w:val="24"/>
          <w:szCs w:val="24"/>
        </w:rPr>
        <w:t xml:space="preserve">changes in the </w:t>
      </w:r>
      <w:r w:rsidR="00A35030" w:rsidRPr="00AB4A57">
        <w:rPr>
          <w:rFonts w:ascii="Times New Roman" w:hAnsi="Times New Roman" w:cs="Times New Roman"/>
          <w:sz w:val="24"/>
          <w:szCs w:val="24"/>
        </w:rPr>
        <w:t xml:space="preserve">Offspring </w:t>
      </w:r>
      <w:r w:rsidRPr="00AB4A57">
        <w:rPr>
          <w:rFonts w:ascii="Times New Roman" w:hAnsi="Times New Roman" w:cs="Times New Roman"/>
          <w:sz w:val="24"/>
          <w:szCs w:val="24"/>
        </w:rPr>
        <w:t xml:space="preserve">of </w:t>
      </w:r>
      <w:r w:rsidR="00A35030" w:rsidRPr="00AB4A57">
        <w:rPr>
          <w:rFonts w:ascii="Times New Roman" w:hAnsi="Times New Roman" w:cs="Times New Roman"/>
          <w:sz w:val="24"/>
          <w:szCs w:val="24"/>
        </w:rPr>
        <w:t xml:space="preserve">Depressed </w:t>
      </w:r>
      <w:r w:rsidRPr="00AB4A57">
        <w:rPr>
          <w:rFonts w:ascii="Times New Roman" w:hAnsi="Times New Roman" w:cs="Times New Roman"/>
          <w:sz w:val="24"/>
          <w:szCs w:val="24"/>
        </w:rPr>
        <w:t xml:space="preserve">mice </w:t>
      </w:r>
      <w:r w:rsidR="00A35030" w:rsidRPr="00AB4A57">
        <w:rPr>
          <w:rFonts w:ascii="Times New Roman" w:hAnsi="Times New Roman" w:cs="Times New Roman"/>
          <w:sz w:val="24"/>
          <w:szCs w:val="24"/>
        </w:rPr>
        <w:t xml:space="preserve">Administered Paroxetine </w:t>
      </w:r>
      <w:r w:rsidRPr="00AB4A57">
        <w:rPr>
          <w:rFonts w:ascii="Times New Roman" w:hAnsi="Times New Roman" w:cs="Times New Roman"/>
          <w:sz w:val="24"/>
          <w:szCs w:val="24"/>
        </w:rPr>
        <w:t>prenatally</w:t>
      </w:r>
    </w:p>
    <w:p w14:paraId="55DBEACD" w14:textId="77777777" w:rsidR="00EF5358" w:rsidRPr="00AB4A57" w:rsidRDefault="00EF5358">
      <w:pPr>
        <w:rPr>
          <w:rFonts w:ascii="Times New Roman" w:hAnsi="Times New Roman" w:cs="Times New Roman"/>
          <w:sz w:val="24"/>
          <w:szCs w:val="24"/>
        </w:rPr>
      </w:pPr>
    </w:p>
    <w:p w14:paraId="5DEDFF94" w14:textId="77777777" w:rsidR="00EF5358" w:rsidRPr="00AB4A57" w:rsidRDefault="00EF5358" w:rsidP="00EF5358">
      <w:pPr>
        <w:jc w:val="center"/>
        <w:rPr>
          <w:rFonts w:ascii="Times New Roman" w:hAnsi="Times New Roman" w:cs="Times New Roman"/>
          <w:b/>
          <w:sz w:val="24"/>
          <w:szCs w:val="24"/>
        </w:rPr>
      </w:pPr>
    </w:p>
    <w:p w14:paraId="0E72C834" w14:textId="77777777" w:rsidR="00EF5358" w:rsidRPr="00AB4A57" w:rsidRDefault="00EF5358" w:rsidP="00EF5358">
      <w:pPr>
        <w:jc w:val="center"/>
        <w:rPr>
          <w:rFonts w:ascii="Times New Roman" w:hAnsi="Times New Roman" w:cs="Times New Roman"/>
          <w:b/>
          <w:sz w:val="24"/>
          <w:szCs w:val="24"/>
        </w:rPr>
      </w:pPr>
      <w:r w:rsidRPr="00AB4A57">
        <w:rPr>
          <w:rFonts w:ascii="Times New Roman" w:hAnsi="Times New Roman" w:cs="Times New Roman"/>
          <w:b/>
          <w:sz w:val="24"/>
          <w:szCs w:val="24"/>
        </w:rPr>
        <w:t>Abstract</w:t>
      </w:r>
    </w:p>
    <w:p w14:paraId="64773AE5" w14:textId="77777777" w:rsidR="00EF5358" w:rsidRPr="00AB4A57" w:rsidRDefault="00EF5358" w:rsidP="00EF5358">
      <w:pPr>
        <w:jc w:val="both"/>
        <w:rPr>
          <w:rFonts w:ascii="Times New Roman" w:hAnsi="Times New Roman" w:cs="Times New Roman"/>
          <w:sz w:val="24"/>
          <w:szCs w:val="24"/>
        </w:rPr>
      </w:pPr>
      <w:r w:rsidRPr="00AB4A57">
        <w:rPr>
          <w:rFonts w:ascii="Times New Roman" w:hAnsi="Times New Roman" w:cs="Times New Roman"/>
          <w:sz w:val="24"/>
          <w:szCs w:val="24"/>
        </w:rPr>
        <w:t xml:space="preserve">Depression is a </w:t>
      </w:r>
      <w:r w:rsidR="00F96D60" w:rsidRPr="00AB4A57">
        <w:rPr>
          <w:rFonts w:ascii="Times New Roman" w:hAnsi="Times New Roman" w:cs="Times New Roman"/>
          <w:sz w:val="24"/>
          <w:szCs w:val="24"/>
        </w:rPr>
        <w:t xml:space="preserve">prevalence </w:t>
      </w:r>
      <w:proofErr w:type="spellStart"/>
      <w:r w:rsidR="00F96D60" w:rsidRPr="00AB4A57">
        <w:rPr>
          <w:rFonts w:ascii="Times New Roman" w:hAnsi="Times New Roman" w:cs="Times New Roman"/>
          <w:sz w:val="24"/>
          <w:szCs w:val="24"/>
        </w:rPr>
        <w:t>biopsychiatry</w:t>
      </w:r>
      <w:proofErr w:type="spellEnd"/>
      <w:r w:rsidR="00F96D60" w:rsidRPr="00AB4A57">
        <w:rPr>
          <w:rFonts w:ascii="Times New Roman" w:hAnsi="Times New Roman" w:cs="Times New Roman"/>
          <w:sz w:val="24"/>
          <w:szCs w:val="24"/>
        </w:rPr>
        <w:t xml:space="preserve"> disability that is dysfunction</w:t>
      </w:r>
      <w:r w:rsidRPr="00AB4A57">
        <w:rPr>
          <w:rFonts w:ascii="Times New Roman" w:hAnsi="Times New Roman" w:cs="Times New Roman"/>
          <w:sz w:val="24"/>
          <w:szCs w:val="24"/>
        </w:rPr>
        <w:t xml:space="preserve"> </w:t>
      </w:r>
      <w:proofErr w:type="spellStart"/>
      <w:r w:rsidRPr="00AB4A57">
        <w:rPr>
          <w:rFonts w:ascii="Times New Roman" w:hAnsi="Times New Roman" w:cs="Times New Roman"/>
          <w:sz w:val="24"/>
          <w:szCs w:val="24"/>
        </w:rPr>
        <w:t>behavioural</w:t>
      </w:r>
      <w:proofErr w:type="spellEnd"/>
      <w:r w:rsidRPr="00AB4A57">
        <w:rPr>
          <w:rFonts w:ascii="Times New Roman" w:hAnsi="Times New Roman" w:cs="Times New Roman"/>
          <w:sz w:val="24"/>
          <w:szCs w:val="24"/>
        </w:rPr>
        <w:t xml:space="preserve"> abilities due to its symptomatic expression but much more severe in gestational period due to its impact on maternal and child’s health. In order to </w:t>
      </w:r>
      <w:r w:rsidR="00F96D60" w:rsidRPr="00AB4A57">
        <w:rPr>
          <w:rFonts w:ascii="Times New Roman" w:hAnsi="Times New Roman" w:cs="Times New Roman"/>
          <w:sz w:val="24"/>
          <w:szCs w:val="24"/>
        </w:rPr>
        <w:t>curb</w:t>
      </w:r>
      <w:r w:rsidRPr="00AB4A57">
        <w:rPr>
          <w:rFonts w:ascii="Times New Roman" w:hAnsi="Times New Roman" w:cs="Times New Roman"/>
          <w:sz w:val="24"/>
          <w:szCs w:val="24"/>
        </w:rPr>
        <w:t xml:space="preserve"> this </w:t>
      </w:r>
      <w:r w:rsidR="00F96D60" w:rsidRPr="00AB4A57">
        <w:rPr>
          <w:rFonts w:ascii="Times New Roman" w:hAnsi="Times New Roman" w:cs="Times New Roman"/>
          <w:sz w:val="24"/>
          <w:szCs w:val="24"/>
        </w:rPr>
        <w:t>challenging condition, the use of pharmacological intervention method</w:t>
      </w:r>
      <w:r w:rsidRPr="00AB4A57">
        <w:rPr>
          <w:rFonts w:ascii="Times New Roman" w:hAnsi="Times New Roman" w:cs="Times New Roman"/>
          <w:sz w:val="24"/>
          <w:szCs w:val="24"/>
        </w:rPr>
        <w:t xml:space="preserve"> such as paroxetine </w:t>
      </w:r>
      <w:r w:rsidR="00F96D60" w:rsidRPr="00AB4A57">
        <w:rPr>
          <w:rFonts w:ascii="Times New Roman" w:hAnsi="Times New Roman" w:cs="Times New Roman"/>
          <w:sz w:val="24"/>
          <w:szCs w:val="24"/>
        </w:rPr>
        <w:t>a known medicine for chronic and severe depression is empl</w:t>
      </w:r>
      <w:r w:rsidR="00D1401B" w:rsidRPr="00AB4A57">
        <w:rPr>
          <w:rFonts w:ascii="Times New Roman" w:hAnsi="Times New Roman" w:cs="Times New Roman"/>
          <w:sz w:val="24"/>
          <w:szCs w:val="24"/>
        </w:rPr>
        <w:t>o</w:t>
      </w:r>
      <w:r w:rsidR="00F96D60" w:rsidRPr="00AB4A57">
        <w:rPr>
          <w:rFonts w:ascii="Times New Roman" w:hAnsi="Times New Roman" w:cs="Times New Roman"/>
          <w:sz w:val="24"/>
          <w:szCs w:val="24"/>
        </w:rPr>
        <w:t>yed</w:t>
      </w:r>
      <w:r w:rsidRPr="00AB4A57">
        <w:rPr>
          <w:rFonts w:ascii="Times New Roman" w:hAnsi="Times New Roman" w:cs="Times New Roman"/>
          <w:sz w:val="24"/>
          <w:szCs w:val="24"/>
        </w:rPr>
        <w:t>. The study focused on the impacts of paroxetin</w:t>
      </w:r>
      <w:r w:rsidR="00D1401B" w:rsidRPr="00AB4A57">
        <w:rPr>
          <w:rFonts w:ascii="Times New Roman" w:hAnsi="Times New Roman" w:cs="Times New Roman"/>
          <w:sz w:val="24"/>
          <w:szCs w:val="24"/>
        </w:rPr>
        <w:t>e and stress on offspring wholesomeness</w:t>
      </w:r>
      <w:r w:rsidRPr="00AB4A57">
        <w:rPr>
          <w:rFonts w:ascii="Times New Roman" w:hAnsi="Times New Roman" w:cs="Times New Roman"/>
          <w:sz w:val="24"/>
          <w:szCs w:val="24"/>
        </w:rPr>
        <w:t xml:space="preserve"> exploring its </w:t>
      </w:r>
      <w:r w:rsidR="00267D37" w:rsidRPr="00AB4A57">
        <w:rPr>
          <w:rFonts w:ascii="Times New Roman" w:hAnsi="Times New Roman" w:cs="Times New Roman"/>
          <w:sz w:val="24"/>
          <w:szCs w:val="24"/>
        </w:rPr>
        <w:t xml:space="preserve">effects on </w:t>
      </w:r>
      <w:proofErr w:type="spellStart"/>
      <w:r w:rsidR="00267D37" w:rsidRPr="00AB4A57">
        <w:rPr>
          <w:rFonts w:ascii="Times New Roman" w:hAnsi="Times New Roman" w:cs="Times New Roman"/>
          <w:sz w:val="24"/>
          <w:szCs w:val="24"/>
        </w:rPr>
        <w:t>miroglia</w:t>
      </w:r>
      <w:proofErr w:type="spellEnd"/>
      <w:r w:rsidR="00267D37" w:rsidRPr="00AB4A57">
        <w:rPr>
          <w:rFonts w:ascii="Times New Roman" w:hAnsi="Times New Roman" w:cs="Times New Roman"/>
          <w:sz w:val="24"/>
          <w:szCs w:val="24"/>
        </w:rPr>
        <w:t xml:space="preserve">, </w:t>
      </w:r>
      <w:proofErr w:type="spellStart"/>
      <w:r w:rsidR="00267D37" w:rsidRPr="00AB4A57">
        <w:rPr>
          <w:rFonts w:ascii="Times New Roman" w:hAnsi="Times New Roman" w:cs="Times New Roman"/>
          <w:sz w:val="24"/>
          <w:szCs w:val="24"/>
        </w:rPr>
        <w:t>neuromodulatory</w:t>
      </w:r>
      <w:proofErr w:type="spellEnd"/>
      <w:r w:rsidR="00267D37" w:rsidRPr="00AB4A57">
        <w:rPr>
          <w:rFonts w:ascii="Times New Roman" w:hAnsi="Times New Roman" w:cs="Times New Roman"/>
          <w:sz w:val="24"/>
          <w:szCs w:val="24"/>
        </w:rPr>
        <w:t>, neuroinhibitory, apoptotic and neuronal architectural mapping at</w:t>
      </w:r>
      <w:r w:rsidRPr="00AB4A57">
        <w:rPr>
          <w:rFonts w:ascii="Times New Roman" w:hAnsi="Times New Roman" w:cs="Times New Roman"/>
          <w:sz w:val="24"/>
          <w:szCs w:val="24"/>
        </w:rPr>
        <w:t xml:space="preserve"> adulthood biomarkers were assayed for in the</w:t>
      </w:r>
      <w:r w:rsidR="00267D37" w:rsidRPr="00AB4A57">
        <w:rPr>
          <w:rFonts w:ascii="Times New Roman" w:hAnsi="Times New Roman" w:cs="Times New Roman"/>
          <w:sz w:val="24"/>
          <w:szCs w:val="24"/>
        </w:rPr>
        <w:t xml:space="preserve"> selected</w:t>
      </w:r>
      <w:r w:rsidRPr="00AB4A57">
        <w:rPr>
          <w:rFonts w:ascii="Times New Roman" w:hAnsi="Times New Roman" w:cs="Times New Roman"/>
          <w:sz w:val="24"/>
          <w:szCs w:val="24"/>
        </w:rPr>
        <w:t xml:space="preserve"> brain hippocampal region of </w:t>
      </w:r>
      <w:proofErr w:type="spellStart"/>
      <w:r w:rsidRPr="00AB4A57">
        <w:rPr>
          <w:rFonts w:ascii="Times New Roman" w:hAnsi="Times New Roman" w:cs="Times New Roman"/>
          <w:sz w:val="24"/>
          <w:szCs w:val="24"/>
        </w:rPr>
        <w:t>cornu</w:t>
      </w:r>
      <w:proofErr w:type="spellEnd"/>
      <w:r w:rsidRPr="00AB4A57">
        <w:rPr>
          <w:rFonts w:ascii="Times New Roman" w:hAnsi="Times New Roman" w:cs="Times New Roman"/>
          <w:sz w:val="24"/>
          <w:szCs w:val="24"/>
        </w:rPr>
        <w:t xml:space="preserve"> </w:t>
      </w:r>
      <w:proofErr w:type="spellStart"/>
      <w:r w:rsidRPr="00AB4A57">
        <w:rPr>
          <w:rFonts w:ascii="Times New Roman" w:hAnsi="Times New Roman" w:cs="Times New Roman"/>
          <w:sz w:val="24"/>
          <w:szCs w:val="24"/>
        </w:rPr>
        <w:t>ammonis</w:t>
      </w:r>
      <w:proofErr w:type="spellEnd"/>
      <w:r w:rsidRPr="00AB4A57">
        <w:rPr>
          <w:rFonts w:ascii="Times New Roman" w:hAnsi="Times New Roman" w:cs="Times New Roman"/>
          <w:sz w:val="24"/>
          <w:szCs w:val="24"/>
        </w:rPr>
        <w:t xml:space="preserve"> and </w:t>
      </w:r>
      <w:proofErr w:type="spellStart"/>
      <w:r w:rsidRPr="00AB4A57">
        <w:rPr>
          <w:rFonts w:ascii="Times New Roman" w:hAnsi="Times New Roman" w:cs="Times New Roman"/>
          <w:sz w:val="24"/>
          <w:szCs w:val="24"/>
        </w:rPr>
        <w:t>dendate</w:t>
      </w:r>
      <w:proofErr w:type="spellEnd"/>
      <w:r w:rsidRPr="00AB4A57">
        <w:rPr>
          <w:rFonts w:ascii="Times New Roman" w:hAnsi="Times New Roman" w:cs="Times New Roman"/>
          <w:sz w:val="24"/>
          <w:szCs w:val="24"/>
        </w:rPr>
        <w:t xml:space="preserve"> gyrus. </w:t>
      </w:r>
      <w:r w:rsidR="00267D37" w:rsidRPr="00AB4A57">
        <w:rPr>
          <w:rFonts w:ascii="Times New Roman" w:hAnsi="Times New Roman" w:cs="Times New Roman"/>
          <w:bCs/>
          <w:sz w:val="24"/>
          <w:szCs w:val="24"/>
        </w:rPr>
        <w:t>Seventy</w:t>
      </w:r>
      <w:r w:rsidRPr="00AB4A57">
        <w:rPr>
          <w:rFonts w:ascii="Times New Roman" w:hAnsi="Times New Roman" w:cs="Times New Roman"/>
          <w:bCs/>
          <w:sz w:val="24"/>
          <w:szCs w:val="24"/>
        </w:rPr>
        <w:t xml:space="preserve"> female Swiss mice (25-30g) </w:t>
      </w:r>
      <w:r w:rsidRPr="00AB4A57">
        <w:rPr>
          <w:rFonts w:ascii="Times New Roman" w:eastAsia="Times-Roman" w:hAnsi="Times New Roman" w:cs="Times New Roman"/>
          <w:sz w:val="24"/>
          <w:szCs w:val="24"/>
          <w:lang w:val="en-CA"/>
        </w:rPr>
        <w:t xml:space="preserve">were induced with prenatal depression using </w:t>
      </w:r>
      <w:r w:rsidRPr="00AB4A57">
        <w:rPr>
          <w:rFonts w:ascii="Times New Roman" w:hAnsi="Times New Roman" w:cs="Times New Roman"/>
          <w:spacing w:val="-1"/>
          <w:sz w:val="24"/>
          <w:szCs w:val="24"/>
        </w:rPr>
        <w:t>chronic unpredictable mild stress (</w:t>
      </w:r>
      <w:r w:rsidRPr="00AB4A57">
        <w:rPr>
          <w:rFonts w:ascii="Times New Roman" w:eastAsia="Times-Roman" w:hAnsi="Times New Roman" w:cs="Times New Roman"/>
          <w:sz w:val="24"/>
          <w:szCs w:val="24"/>
          <w:lang w:val="en-CA"/>
        </w:rPr>
        <w:t xml:space="preserve">CUMS) in pregnant Swiss dams at gestation days (GD) 13 to 19. Group 1 which served as control, consisted offspring of non-CUMS-treated dams, and received saline (2 mL/kg, </w:t>
      </w:r>
      <w:proofErr w:type="spellStart"/>
      <w:r w:rsidRPr="00AB4A57">
        <w:rPr>
          <w:rFonts w:ascii="Times New Roman" w:eastAsia="Times-Roman" w:hAnsi="Times New Roman" w:cs="Times New Roman"/>
          <w:sz w:val="24"/>
          <w:szCs w:val="24"/>
          <w:lang w:val="en-CA"/>
        </w:rPr>
        <w:t>p.o</w:t>
      </w:r>
      <w:proofErr w:type="spellEnd"/>
      <w:r w:rsidRPr="00AB4A57">
        <w:rPr>
          <w:rFonts w:ascii="Times New Roman" w:eastAsia="Times-Roman" w:hAnsi="Times New Roman" w:cs="Times New Roman"/>
          <w:sz w:val="24"/>
          <w:szCs w:val="24"/>
          <w:lang w:val="en-CA"/>
        </w:rPr>
        <w:t xml:space="preserve">). Groups 2 and 3 include offspring of non-CUMS-treated dams and received paroxetine (2.5 mg/kg and 5mg/kg, </w:t>
      </w:r>
      <w:proofErr w:type="spellStart"/>
      <w:r w:rsidRPr="00AB4A57">
        <w:rPr>
          <w:rFonts w:ascii="Times New Roman" w:eastAsia="Times-Roman" w:hAnsi="Times New Roman" w:cs="Times New Roman"/>
          <w:sz w:val="24"/>
          <w:szCs w:val="24"/>
          <w:lang w:val="en-CA"/>
        </w:rPr>
        <w:t>p.o</w:t>
      </w:r>
      <w:proofErr w:type="spellEnd"/>
      <w:r w:rsidRPr="00AB4A57">
        <w:rPr>
          <w:rFonts w:ascii="Times New Roman" w:eastAsia="Times-Roman" w:hAnsi="Times New Roman" w:cs="Times New Roman"/>
          <w:sz w:val="24"/>
          <w:szCs w:val="24"/>
          <w:lang w:val="en-CA"/>
        </w:rPr>
        <w:t xml:space="preserve">) from GDs 13-19. Group 4 consist of offspring of CUMS-exposed dams and served as CUMS control. Groups 5 and 6 consist of offspring of CUMS-exposed dams, treated with paroxetine (2.5 and 5 mg/kg, </w:t>
      </w:r>
      <w:proofErr w:type="spellStart"/>
      <w:r w:rsidRPr="00AB4A57">
        <w:rPr>
          <w:rFonts w:ascii="Times New Roman" w:eastAsia="Times-Roman" w:hAnsi="Times New Roman" w:cs="Times New Roman"/>
          <w:sz w:val="24"/>
          <w:szCs w:val="24"/>
          <w:lang w:val="en-CA"/>
        </w:rPr>
        <w:t>p.o</w:t>
      </w:r>
      <w:proofErr w:type="spellEnd"/>
      <w:r w:rsidRPr="00AB4A57">
        <w:rPr>
          <w:rFonts w:ascii="Times New Roman" w:eastAsia="Times-Roman" w:hAnsi="Times New Roman" w:cs="Times New Roman"/>
          <w:sz w:val="24"/>
          <w:szCs w:val="24"/>
          <w:lang w:val="en-CA"/>
        </w:rPr>
        <w:t xml:space="preserve">) from GD 13-19. Offspring (pups: males and females) were weaned at postnatal day (PND) 21-22 and randomly assigned into 6 groups (n =10) above.  The result </w:t>
      </w:r>
      <w:r w:rsidR="00267D37" w:rsidRPr="00AB4A57">
        <w:rPr>
          <w:rFonts w:ascii="Times New Roman" w:eastAsia="Times-Roman" w:hAnsi="Times New Roman" w:cs="Times New Roman"/>
          <w:sz w:val="24"/>
          <w:szCs w:val="24"/>
          <w:lang w:val="en-CA"/>
        </w:rPr>
        <w:t xml:space="preserve">changes in microglia function and paroxetine </w:t>
      </w:r>
      <w:r w:rsidRPr="00AB4A57">
        <w:rPr>
          <w:rFonts w:ascii="Times New Roman" w:eastAsia="Times-Roman" w:hAnsi="Times New Roman" w:cs="Times New Roman"/>
          <w:sz w:val="24"/>
          <w:szCs w:val="24"/>
          <w:lang w:val="en-CA"/>
        </w:rPr>
        <w:t>displayed improved hippocampal neuronal life, neuroinhibitory and neurogenesis with a normal neuronal architectural circuitry except in stressed mice</w:t>
      </w:r>
      <w:r w:rsidR="00267D37" w:rsidRPr="00AB4A57">
        <w:rPr>
          <w:rFonts w:ascii="Times New Roman" w:eastAsia="Times-Roman" w:hAnsi="Times New Roman" w:cs="Times New Roman"/>
          <w:sz w:val="24"/>
          <w:szCs w:val="24"/>
          <w:lang w:val="en-CA"/>
        </w:rPr>
        <w:t xml:space="preserve"> in </w:t>
      </w:r>
      <w:proofErr w:type="spellStart"/>
      <w:r w:rsidR="00267D37" w:rsidRPr="00AB4A57">
        <w:rPr>
          <w:rFonts w:ascii="Times New Roman" w:eastAsia="Times-Roman" w:hAnsi="Times New Roman" w:cs="Times New Roman"/>
          <w:sz w:val="24"/>
          <w:szCs w:val="24"/>
          <w:lang w:val="en-CA"/>
        </w:rPr>
        <w:t>cornu</w:t>
      </w:r>
      <w:proofErr w:type="spellEnd"/>
      <w:r w:rsidR="00267D37" w:rsidRPr="00AB4A57">
        <w:rPr>
          <w:rFonts w:ascii="Times New Roman" w:eastAsia="Times-Roman" w:hAnsi="Times New Roman" w:cs="Times New Roman"/>
          <w:sz w:val="24"/>
          <w:szCs w:val="24"/>
          <w:lang w:val="en-CA"/>
        </w:rPr>
        <w:t xml:space="preserve"> </w:t>
      </w:r>
      <w:proofErr w:type="spellStart"/>
      <w:r w:rsidR="00267D37" w:rsidRPr="00AB4A57">
        <w:rPr>
          <w:rFonts w:ascii="Times New Roman" w:eastAsia="Times-Roman" w:hAnsi="Times New Roman" w:cs="Times New Roman"/>
          <w:sz w:val="24"/>
          <w:szCs w:val="24"/>
          <w:lang w:val="en-CA"/>
        </w:rPr>
        <w:t>ammonis</w:t>
      </w:r>
      <w:proofErr w:type="spellEnd"/>
      <w:r w:rsidR="00267D37" w:rsidRPr="00AB4A57">
        <w:rPr>
          <w:rFonts w:ascii="Times New Roman" w:eastAsia="Times-Roman" w:hAnsi="Times New Roman" w:cs="Times New Roman"/>
          <w:sz w:val="24"/>
          <w:szCs w:val="24"/>
          <w:lang w:val="en-CA"/>
        </w:rPr>
        <w:t xml:space="preserve"> 1, </w:t>
      </w:r>
      <w:proofErr w:type="spellStart"/>
      <w:r w:rsidR="00267D37" w:rsidRPr="00AB4A57">
        <w:rPr>
          <w:rFonts w:ascii="Times New Roman" w:eastAsia="Times-Roman" w:hAnsi="Times New Roman" w:cs="Times New Roman"/>
          <w:sz w:val="24"/>
          <w:szCs w:val="24"/>
          <w:lang w:val="en-CA"/>
        </w:rPr>
        <w:t>cornu</w:t>
      </w:r>
      <w:proofErr w:type="spellEnd"/>
      <w:r w:rsidR="00267D37" w:rsidRPr="00AB4A57">
        <w:rPr>
          <w:rFonts w:ascii="Times New Roman" w:eastAsia="Times-Roman" w:hAnsi="Times New Roman" w:cs="Times New Roman"/>
          <w:sz w:val="24"/>
          <w:szCs w:val="24"/>
          <w:lang w:val="en-CA"/>
        </w:rPr>
        <w:t xml:space="preserve"> </w:t>
      </w:r>
      <w:proofErr w:type="spellStart"/>
      <w:r w:rsidR="00267D37" w:rsidRPr="00AB4A57">
        <w:rPr>
          <w:rFonts w:ascii="Times New Roman" w:eastAsia="Times-Roman" w:hAnsi="Times New Roman" w:cs="Times New Roman"/>
          <w:sz w:val="24"/>
          <w:szCs w:val="24"/>
          <w:lang w:val="en-CA"/>
        </w:rPr>
        <w:t>ammonis</w:t>
      </w:r>
      <w:proofErr w:type="spellEnd"/>
      <w:r w:rsidR="00267D37" w:rsidRPr="00AB4A57">
        <w:rPr>
          <w:rFonts w:ascii="Times New Roman" w:eastAsia="Times-Roman" w:hAnsi="Times New Roman" w:cs="Times New Roman"/>
          <w:sz w:val="24"/>
          <w:szCs w:val="24"/>
          <w:lang w:val="en-CA"/>
        </w:rPr>
        <w:t xml:space="preserve"> 3 and </w:t>
      </w:r>
      <w:proofErr w:type="spellStart"/>
      <w:r w:rsidR="00267D37" w:rsidRPr="00AB4A57">
        <w:rPr>
          <w:rFonts w:ascii="Times New Roman" w:eastAsia="Times-Roman" w:hAnsi="Times New Roman" w:cs="Times New Roman"/>
          <w:sz w:val="24"/>
          <w:szCs w:val="24"/>
          <w:lang w:val="en-CA"/>
        </w:rPr>
        <w:t>dendate</w:t>
      </w:r>
      <w:proofErr w:type="spellEnd"/>
      <w:r w:rsidR="00267D37" w:rsidRPr="00AB4A57">
        <w:rPr>
          <w:rFonts w:ascii="Times New Roman" w:eastAsia="Times-Roman" w:hAnsi="Times New Roman" w:cs="Times New Roman"/>
          <w:sz w:val="24"/>
          <w:szCs w:val="24"/>
          <w:lang w:val="en-CA"/>
        </w:rPr>
        <w:t xml:space="preserve"> gyrus</w:t>
      </w:r>
      <w:r w:rsidRPr="00AB4A57">
        <w:rPr>
          <w:rFonts w:ascii="Times New Roman" w:eastAsia="Times-Roman" w:hAnsi="Times New Roman" w:cs="Times New Roman"/>
          <w:sz w:val="24"/>
          <w:szCs w:val="24"/>
          <w:lang w:val="en-CA"/>
        </w:rPr>
        <w:t>.</w:t>
      </w:r>
    </w:p>
    <w:p w14:paraId="4D1B5262" w14:textId="77777777" w:rsidR="00EF5358" w:rsidRPr="00AB4A57" w:rsidRDefault="00EF5358">
      <w:pPr>
        <w:rPr>
          <w:rFonts w:ascii="Times New Roman" w:hAnsi="Times New Roman" w:cs="Times New Roman"/>
          <w:sz w:val="24"/>
          <w:szCs w:val="24"/>
        </w:rPr>
      </w:pPr>
    </w:p>
    <w:p w14:paraId="2C3468B9" w14:textId="77777777" w:rsidR="00871365" w:rsidRPr="00AB4A57" w:rsidRDefault="00871365">
      <w:pPr>
        <w:rPr>
          <w:rFonts w:ascii="Times New Roman" w:hAnsi="Times New Roman" w:cs="Times New Roman"/>
          <w:sz w:val="24"/>
          <w:szCs w:val="24"/>
        </w:rPr>
      </w:pPr>
    </w:p>
    <w:p w14:paraId="71A242FE" w14:textId="77777777" w:rsidR="00871365" w:rsidRPr="00AB4A57" w:rsidRDefault="00871365">
      <w:pPr>
        <w:rPr>
          <w:rFonts w:ascii="Times New Roman" w:hAnsi="Times New Roman" w:cs="Times New Roman"/>
          <w:sz w:val="24"/>
          <w:szCs w:val="24"/>
        </w:rPr>
      </w:pPr>
    </w:p>
    <w:p w14:paraId="78F0F68B" w14:textId="77777777" w:rsidR="00871365" w:rsidRPr="00AB4A57" w:rsidRDefault="00871365">
      <w:pPr>
        <w:rPr>
          <w:rFonts w:ascii="Times New Roman" w:hAnsi="Times New Roman" w:cs="Times New Roman"/>
          <w:sz w:val="24"/>
          <w:szCs w:val="24"/>
        </w:rPr>
      </w:pPr>
    </w:p>
    <w:p w14:paraId="4F2F1E78" w14:textId="77777777" w:rsidR="00871365" w:rsidRPr="00AB4A57" w:rsidRDefault="00871365">
      <w:pPr>
        <w:rPr>
          <w:rFonts w:ascii="Times New Roman" w:hAnsi="Times New Roman" w:cs="Times New Roman"/>
          <w:sz w:val="24"/>
          <w:szCs w:val="24"/>
        </w:rPr>
      </w:pPr>
    </w:p>
    <w:p w14:paraId="5DB0B1B1" w14:textId="77777777" w:rsidR="00871365" w:rsidRPr="00AB4A57" w:rsidRDefault="00871365">
      <w:pPr>
        <w:rPr>
          <w:rFonts w:ascii="Times New Roman" w:hAnsi="Times New Roman" w:cs="Times New Roman"/>
          <w:sz w:val="24"/>
          <w:szCs w:val="24"/>
        </w:rPr>
      </w:pPr>
    </w:p>
    <w:p w14:paraId="5E9DB3CF" w14:textId="77777777" w:rsidR="00871365" w:rsidRPr="00AB4A57" w:rsidRDefault="00871365">
      <w:pPr>
        <w:rPr>
          <w:rFonts w:ascii="Times New Roman" w:hAnsi="Times New Roman" w:cs="Times New Roman"/>
          <w:sz w:val="24"/>
          <w:szCs w:val="24"/>
        </w:rPr>
      </w:pPr>
    </w:p>
    <w:p w14:paraId="6307E43D" w14:textId="77777777" w:rsidR="00871365" w:rsidRPr="00AB4A57" w:rsidRDefault="00871365">
      <w:pPr>
        <w:rPr>
          <w:rFonts w:ascii="Times New Roman" w:hAnsi="Times New Roman" w:cs="Times New Roman"/>
          <w:sz w:val="24"/>
          <w:szCs w:val="24"/>
        </w:rPr>
      </w:pPr>
    </w:p>
    <w:p w14:paraId="40CBE269" w14:textId="77777777" w:rsidR="00871365" w:rsidRPr="00AB4A57" w:rsidRDefault="00871365">
      <w:pPr>
        <w:rPr>
          <w:rFonts w:ascii="Times New Roman" w:hAnsi="Times New Roman" w:cs="Times New Roman"/>
          <w:sz w:val="24"/>
          <w:szCs w:val="24"/>
        </w:rPr>
      </w:pPr>
    </w:p>
    <w:p w14:paraId="68B99F59" w14:textId="77777777" w:rsidR="00871365" w:rsidRPr="00AB4A57" w:rsidRDefault="00871365">
      <w:pPr>
        <w:rPr>
          <w:rFonts w:ascii="Times New Roman" w:hAnsi="Times New Roman" w:cs="Times New Roman"/>
          <w:sz w:val="24"/>
          <w:szCs w:val="24"/>
        </w:rPr>
      </w:pPr>
    </w:p>
    <w:p w14:paraId="342304EE" w14:textId="77777777" w:rsidR="00871365" w:rsidRPr="00AB4A57" w:rsidRDefault="00871365">
      <w:pPr>
        <w:rPr>
          <w:rFonts w:ascii="Times New Roman" w:hAnsi="Times New Roman" w:cs="Times New Roman"/>
          <w:sz w:val="24"/>
          <w:szCs w:val="24"/>
        </w:rPr>
      </w:pPr>
    </w:p>
    <w:p w14:paraId="7F1AEC25" w14:textId="77777777" w:rsidR="00871365" w:rsidRPr="00AB4A57" w:rsidRDefault="00871365" w:rsidP="00871365">
      <w:pPr>
        <w:rPr>
          <w:rFonts w:ascii="Times New Roman" w:hAnsi="Times New Roman" w:cs="Times New Roman"/>
          <w:b/>
          <w:sz w:val="24"/>
          <w:szCs w:val="24"/>
        </w:rPr>
      </w:pPr>
      <w:bookmarkStart w:id="0" w:name="_GoBack"/>
      <w:bookmarkEnd w:id="0"/>
      <w:r w:rsidRPr="00AB4A57">
        <w:rPr>
          <w:rFonts w:ascii="Times New Roman" w:hAnsi="Times New Roman" w:cs="Times New Roman"/>
          <w:b/>
          <w:sz w:val="24"/>
          <w:szCs w:val="24"/>
        </w:rPr>
        <w:lastRenderedPageBreak/>
        <w:t>1. Introduction</w:t>
      </w:r>
    </w:p>
    <w:p w14:paraId="46E23570" w14:textId="77777777" w:rsidR="00871365" w:rsidRPr="00AB4A57" w:rsidRDefault="00871365" w:rsidP="00871365">
      <w:pPr>
        <w:spacing w:before="100" w:beforeAutospacing="1" w:after="100" w:afterAutospacing="1" w:line="360" w:lineRule="auto"/>
        <w:jc w:val="both"/>
        <w:rPr>
          <w:rFonts w:ascii="Times New Roman" w:hAnsi="Times New Roman" w:cs="Times New Roman"/>
          <w:color w:val="000000" w:themeColor="text1"/>
          <w:sz w:val="24"/>
          <w:szCs w:val="24"/>
        </w:rPr>
      </w:pPr>
      <w:r w:rsidRPr="00AB4A57">
        <w:rPr>
          <w:rFonts w:ascii="Times New Roman" w:hAnsi="Times New Roman" w:cs="Times New Roman"/>
          <w:color w:val="000000" w:themeColor="text1"/>
          <w:sz w:val="24"/>
          <w:szCs w:val="24"/>
        </w:rPr>
        <w:t xml:space="preserve">A major depressive episode is characterized by the presence of a severely </w:t>
      </w:r>
      <w:r w:rsidR="000A4B6F" w:rsidRPr="00AB4A57">
        <w:rPr>
          <w:rFonts w:ascii="Times New Roman" w:hAnsi="Times New Roman" w:cs="Times New Roman"/>
          <w:color w:val="000000" w:themeColor="text1"/>
          <w:sz w:val="24"/>
          <w:szCs w:val="24"/>
        </w:rPr>
        <w:t>mental disabled</w:t>
      </w:r>
      <w:r w:rsidRPr="00AB4A57">
        <w:rPr>
          <w:rFonts w:ascii="Times New Roman" w:hAnsi="Times New Roman" w:cs="Times New Roman"/>
          <w:color w:val="000000" w:themeColor="text1"/>
          <w:sz w:val="24"/>
          <w:szCs w:val="24"/>
        </w:rPr>
        <w:t xml:space="preserve"> mood that </w:t>
      </w:r>
      <w:r w:rsidR="000A4B6F" w:rsidRPr="00AB4A57">
        <w:rPr>
          <w:rFonts w:ascii="Times New Roman" w:hAnsi="Times New Roman" w:cs="Times New Roman"/>
          <w:color w:val="000000" w:themeColor="text1"/>
          <w:sz w:val="24"/>
          <w:szCs w:val="24"/>
        </w:rPr>
        <w:t>persists for at least a period of fourteen days termed reoccurring or secluded</w:t>
      </w:r>
      <w:r w:rsidRPr="00AB4A57">
        <w:rPr>
          <w:rFonts w:ascii="Times New Roman" w:hAnsi="Times New Roman" w:cs="Times New Roman"/>
          <w:color w:val="000000" w:themeColor="text1"/>
          <w:sz w:val="24"/>
          <w:szCs w:val="24"/>
        </w:rPr>
        <w:t xml:space="preserve"> and are categorized as mild </w:t>
      </w:r>
      <w:r w:rsidR="000A4B6F" w:rsidRPr="00AB4A57">
        <w:rPr>
          <w:rFonts w:ascii="Times New Roman" w:hAnsi="Times New Roman" w:cs="Times New Roman"/>
          <w:color w:val="000000" w:themeColor="text1"/>
          <w:sz w:val="24"/>
          <w:szCs w:val="24"/>
        </w:rPr>
        <w:t>with little signs of displayed</w:t>
      </w:r>
      <w:r w:rsidRPr="00AB4A57">
        <w:rPr>
          <w:rFonts w:ascii="Times New Roman" w:hAnsi="Times New Roman" w:cs="Times New Roman"/>
          <w:color w:val="000000" w:themeColor="text1"/>
          <w:sz w:val="24"/>
          <w:szCs w:val="24"/>
        </w:rPr>
        <w:t xml:space="preserve">, moderate, or severe </w:t>
      </w:r>
      <w:r w:rsidR="000A4B6F" w:rsidRPr="00AB4A57">
        <w:rPr>
          <w:rFonts w:ascii="Times New Roman" w:hAnsi="Times New Roman" w:cs="Times New Roman"/>
          <w:color w:val="000000" w:themeColor="text1"/>
          <w:sz w:val="24"/>
          <w:szCs w:val="24"/>
        </w:rPr>
        <w:t>with inefficient interaction</w:t>
      </w:r>
      <w:r w:rsidR="004C64E8" w:rsidRPr="00AB4A57">
        <w:rPr>
          <w:rFonts w:ascii="Times New Roman" w:hAnsi="Times New Roman" w:cs="Times New Roman"/>
          <w:color w:val="000000" w:themeColor="text1"/>
          <w:sz w:val="24"/>
          <w:szCs w:val="24"/>
        </w:rPr>
        <w:t xml:space="preserve"> and when </w:t>
      </w:r>
      <w:r w:rsidR="000A4B6F" w:rsidRPr="00AB4A57">
        <w:rPr>
          <w:rFonts w:ascii="Times New Roman" w:hAnsi="Times New Roman" w:cs="Times New Roman"/>
          <w:color w:val="000000" w:themeColor="text1"/>
          <w:sz w:val="24"/>
          <w:szCs w:val="24"/>
        </w:rPr>
        <w:t xml:space="preserve">included with a </w:t>
      </w:r>
      <w:r w:rsidR="004C64E8" w:rsidRPr="00AB4A57">
        <w:rPr>
          <w:rFonts w:ascii="Times New Roman" w:hAnsi="Times New Roman" w:cs="Times New Roman"/>
          <w:color w:val="000000" w:themeColor="text1"/>
          <w:sz w:val="24"/>
          <w:szCs w:val="24"/>
        </w:rPr>
        <w:t>psychosis</w:t>
      </w:r>
      <w:r w:rsidR="000A4B6F" w:rsidRPr="00AB4A57">
        <w:rPr>
          <w:rFonts w:ascii="Times New Roman" w:hAnsi="Times New Roman" w:cs="Times New Roman"/>
          <w:color w:val="000000" w:themeColor="text1"/>
          <w:sz w:val="24"/>
          <w:szCs w:val="24"/>
        </w:rPr>
        <w:t xml:space="preserve"> trait it worsened to </w:t>
      </w:r>
      <w:r w:rsidR="004C64E8" w:rsidRPr="00AB4A57">
        <w:rPr>
          <w:rFonts w:ascii="Times New Roman" w:hAnsi="Times New Roman" w:cs="Times New Roman"/>
          <w:color w:val="000000" w:themeColor="text1"/>
          <w:sz w:val="24"/>
          <w:szCs w:val="24"/>
        </w:rPr>
        <w:t>psychiatric</w:t>
      </w:r>
      <w:r w:rsidR="000A4B6F" w:rsidRPr="00AB4A57">
        <w:rPr>
          <w:rFonts w:ascii="Times New Roman" w:hAnsi="Times New Roman" w:cs="Times New Roman"/>
          <w:color w:val="000000" w:themeColor="text1"/>
          <w:sz w:val="24"/>
          <w:szCs w:val="24"/>
        </w:rPr>
        <w:t xml:space="preserve"> depression</w:t>
      </w:r>
      <w:r w:rsidRPr="00AB4A57">
        <w:rPr>
          <w:rFonts w:ascii="Times New Roman" w:hAnsi="Times New Roman" w:cs="Times New Roman"/>
          <w:color w:val="000000" w:themeColor="text1"/>
          <w:sz w:val="24"/>
          <w:szCs w:val="24"/>
        </w:rPr>
        <w:t xml:space="preserve"> </w:t>
      </w:r>
      <w:r w:rsidR="0015775C" w:rsidRPr="00AB4A57">
        <w:rPr>
          <w:rFonts w:ascii="Times New Roman" w:hAnsi="Times New Roman" w:cs="Times New Roman"/>
          <w:color w:val="000000" w:themeColor="text1"/>
          <w:sz w:val="24"/>
          <w:szCs w:val="24"/>
          <w:vertAlign w:val="superscript"/>
        </w:rPr>
        <w:t>[1, 2</w:t>
      </w:r>
      <w:r w:rsidRPr="00AB4A57">
        <w:rPr>
          <w:rFonts w:ascii="Times New Roman" w:hAnsi="Times New Roman" w:cs="Times New Roman"/>
          <w:color w:val="000000" w:themeColor="text1"/>
          <w:sz w:val="24"/>
          <w:szCs w:val="24"/>
          <w:vertAlign w:val="superscript"/>
        </w:rPr>
        <w:t>]</w:t>
      </w:r>
      <w:r w:rsidRPr="00AB4A57">
        <w:rPr>
          <w:rFonts w:ascii="Times New Roman" w:hAnsi="Times New Roman" w:cs="Times New Roman"/>
          <w:color w:val="000000" w:themeColor="text1"/>
          <w:sz w:val="24"/>
          <w:szCs w:val="24"/>
        </w:rPr>
        <w:t xml:space="preserve">. </w:t>
      </w:r>
      <w:r w:rsidR="004C64E8" w:rsidRPr="00AB4A57">
        <w:rPr>
          <w:rFonts w:ascii="Times New Roman" w:hAnsi="Times New Roman" w:cs="Times New Roman"/>
          <w:color w:val="000000" w:themeColor="text1"/>
          <w:sz w:val="24"/>
          <w:szCs w:val="24"/>
        </w:rPr>
        <w:t xml:space="preserve">These cases could be </w:t>
      </w:r>
      <w:proofErr w:type="gramStart"/>
      <w:r w:rsidR="004C64E8" w:rsidRPr="00AB4A57">
        <w:rPr>
          <w:rFonts w:ascii="Times New Roman" w:hAnsi="Times New Roman" w:cs="Times New Roman"/>
          <w:color w:val="000000" w:themeColor="text1"/>
          <w:sz w:val="24"/>
          <w:szCs w:val="24"/>
        </w:rPr>
        <w:t>worsen</w:t>
      </w:r>
      <w:proofErr w:type="gramEnd"/>
      <w:r w:rsidR="004C64E8" w:rsidRPr="00AB4A57">
        <w:rPr>
          <w:rFonts w:ascii="Times New Roman" w:hAnsi="Times New Roman" w:cs="Times New Roman"/>
          <w:color w:val="000000" w:themeColor="text1"/>
          <w:sz w:val="24"/>
          <w:szCs w:val="24"/>
        </w:rPr>
        <w:t xml:space="preserve"> tin pregnancy in clinical manifestation in the form of unipolar or bipolar emotional disorder</w:t>
      </w:r>
      <w:r w:rsidRPr="00AB4A57">
        <w:rPr>
          <w:rFonts w:ascii="Times New Roman" w:hAnsi="Times New Roman" w:cs="Times New Roman"/>
          <w:color w:val="000000" w:themeColor="text1"/>
          <w:sz w:val="24"/>
          <w:szCs w:val="24"/>
        </w:rPr>
        <w:t xml:space="preserve"> </w:t>
      </w:r>
      <w:r w:rsidR="0015775C" w:rsidRPr="00AB4A57">
        <w:rPr>
          <w:rFonts w:ascii="Times New Roman" w:hAnsi="Times New Roman" w:cs="Times New Roman"/>
          <w:color w:val="000000" w:themeColor="text1"/>
          <w:sz w:val="24"/>
          <w:szCs w:val="24"/>
          <w:vertAlign w:val="superscript"/>
        </w:rPr>
        <w:t>[4, 5</w:t>
      </w:r>
      <w:r w:rsidRPr="00AB4A57">
        <w:rPr>
          <w:rFonts w:ascii="Times New Roman" w:hAnsi="Times New Roman" w:cs="Times New Roman"/>
          <w:color w:val="000000" w:themeColor="text1"/>
          <w:sz w:val="24"/>
          <w:szCs w:val="24"/>
          <w:vertAlign w:val="superscript"/>
        </w:rPr>
        <w:t>]</w:t>
      </w:r>
      <w:r w:rsidRPr="00AB4A57">
        <w:rPr>
          <w:rFonts w:ascii="Times New Roman" w:hAnsi="Times New Roman" w:cs="Times New Roman"/>
          <w:color w:val="000000" w:themeColor="text1"/>
          <w:sz w:val="24"/>
          <w:szCs w:val="24"/>
        </w:rPr>
        <w:t xml:space="preserve">. </w:t>
      </w:r>
      <w:proofErr w:type="gramStart"/>
      <w:r w:rsidR="004C64E8" w:rsidRPr="00AB4A57">
        <w:rPr>
          <w:rFonts w:ascii="Times New Roman" w:hAnsi="Times New Roman" w:cs="Times New Roman"/>
          <w:color w:val="000000" w:themeColor="text1"/>
          <w:sz w:val="24"/>
          <w:szCs w:val="24"/>
        </w:rPr>
        <w:t>These depressive episode</w:t>
      </w:r>
      <w:proofErr w:type="gramEnd"/>
      <w:r w:rsidR="004C64E8" w:rsidRPr="00AB4A57">
        <w:rPr>
          <w:rFonts w:ascii="Times New Roman" w:hAnsi="Times New Roman" w:cs="Times New Roman"/>
          <w:color w:val="000000" w:themeColor="text1"/>
          <w:sz w:val="24"/>
          <w:szCs w:val="24"/>
        </w:rPr>
        <w:t xml:space="preserve"> are triggered by painful life events that could be loss of life, properties, associational trauma and even cases of bereavement</w:t>
      </w:r>
      <w:r w:rsidRPr="00AB4A57">
        <w:rPr>
          <w:rFonts w:ascii="Times New Roman" w:hAnsi="Times New Roman" w:cs="Times New Roman"/>
          <w:color w:val="000000" w:themeColor="text1"/>
          <w:sz w:val="24"/>
          <w:szCs w:val="24"/>
        </w:rPr>
        <w:t xml:space="preserve"> </w:t>
      </w:r>
      <w:r w:rsidR="0015775C" w:rsidRPr="00AB4A57">
        <w:rPr>
          <w:rFonts w:ascii="Times New Roman" w:hAnsi="Times New Roman" w:cs="Times New Roman"/>
          <w:color w:val="000000" w:themeColor="text1"/>
          <w:sz w:val="24"/>
          <w:szCs w:val="24"/>
          <w:vertAlign w:val="superscript"/>
        </w:rPr>
        <w:t>[3, 6</w:t>
      </w:r>
      <w:r w:rsidR="00986EFE" w:rsidRPr="00AB4A57">
        <w:rPr>
          <w:rFonts w:ascii="Times New Roman" w:hAnsi="Times New Roman" w:cs="Times New Roman"/>
          <w:color w:val="000000" w:themeColor="text1"/>
          <w:sz w:val="24"/>
          <w:szCs w:val="24"/>
          <w:vertAlign w:val="superscript"/>
        </w:rPr>
        <w:t>, 8</w:t>
      </w:r>
      <w:r w:rsidRPr="00AB4A57">
        <w:rPr>
          <w:rFonts w:ascii="Times New Roman" w:hAnsi="Times New Roman" w:cs="Times New Roman"/>
          <w:color w:val="000000" w:themeColor="text1"/>
          <w:sz w:val="24"/>
          <w:szCs w:val="24"/>
          <w:vertAlign w:val="superscript"/>
        </w:rPr>
        <w:t>]</w:t>
      </w:r>
      <w:r w:rsidRPr="00AB4A57">
        <w:rPr>
          <w:rFonts w:ascii="Times New Roman" w:hAnsi="Times New Roman" w:cs="Times New Roman"/>
          <w:color w:val="000000" w:themeColor="text1"/>
          <w:sz w:val="24"/>
          <w:szCs w:val="24"/>
        </w:rPr>
        <w:t xml:space="preserve">. </w:t>
      </w:r>
      <w:r w:rsidR="00E11ED8" w:rsidRPr="00AB4A57">
        <w:rPr>
          <w:rFonts w:ascii="Times New Roman" w:hAnsi="Times New Roman" w:cs="Times New Roman"/>
          <w:color w:val="000000" w:themeColor="text1"/>
          <w:sz w:val="24"/>
          <w:szCs w:val="24"/>
        </w:rPr>
        <w:t xml:space="preserve">Gestational depression could be life </w:t>
      </w:r>
      <w:r w:rsidR="00AE63E1" w:rsidRPr="00AB4A57">
        <w:rPr>
          <w:rFonts w:ascii="Times New Roman" w:hAnsi="Times New Roman" w:cs="Times New Roman"/>
          <w:color w:val="000000" w:themeColor="text1"/>
          <w:sz w:val="24"/>
          <w:szCs w:val="24"/>
        </w:rPr>
        <w:t>threatening</w:t>
      </w:r>
      <w:r w:rsidR="00E11ED8" w:rsidRPr="00AB4A57">
        <w:rPr>
          <w:rFonts w:ascii="Times New Roman" w:hAnsi="Times New Roman" w:cs="Times New Roman"/>
          <w:color w:val="000000" w:themeColor="text1"/>
          <w:sz w:val="24"/>
          <w:szCs w:val="24"/>
        </w:rPr>
        <w:t xml:space="preserve"> due to multiple life consideration of mother and child health in perspective</w:t>
      </w:r>
      <w:r w:rsidRPr="00AB4A57">
        <w:rPr>
          <w:rFonts w:ascii="Times New Roman" w:hAnsi="Times New Roman" w:cs="Times New Roman"/>
          <w:color w:val="000000" w:themeColor="text1"/>
          <w:sz w:val="24"/>
          <w:szCs w:val="24"/>
        </w:rPr>
        <w:t xml:space="preserve"> </w:t>
      </w:r>
      <w:r w:rsidR="0015775C" w:rsidRPr="00AB4A57">
        <w:rPr>
          <w:rFonts w:ascii="Times New Roman" w:hAnsi="Times New Roman" w:cs="Times New Roman"/>
          <w:color w:val="000000" w:themeColor="text1"/>
          <w:sz w:val="24"/>
          <w:szCs w:val="24"/>
          <w:vertAlign w:val="superscript"/>
        </w:rPr>
        <w:t>[7, 9</w:t>
      </w:r>
      <w:r w:rsidR="008478C4" w:rsidRPr="00AB4A57">
        <w:rPr>
          <w:rFonts w:ascii="Times New Roman" w:hAnsi="Times New Roman" w:cs="Times New Roman"/>
          <w:color w:val="000000" w:themeColor="text1"/>
          <w:sz w:val="24"/>
          <w:szCs w:val="24"/>
          <w:vertAlign w:val="superscript"/>
        </w:rPr>
        <w:t xml:space="preserve">, </w:t>
      </w:r>
      <w:r w:rsidR="000C4B1C" w:rsidRPr="00AB4A57">
        <w:rPr>
          <w:rFonts w:ascii="Times New Roman" w:hAnsi="Times New Roman" w:cs="Times New Roman"/>
          <w:sz w:val="24"/>
          <w:szCs w:val="24"/>
          <w:vertAlign w:val="superscript"/>
        </w:rPr>
        <w:t>16</w:t>
      </w:r>
      <w:r w:rsidRPr="00AB4A57">
        <w:rPr>
          <w:rFonts w:ascii="Times New Roman" w:hAnsi="Times New Roman" w:cs="Times New Roman"/>
          <w:color w:val="000000" w:themeColor="text1"/>
          <w:sz w:val="24"/>
          <w:szCs w:val="24"/>
          <w:vertAlign w:val="superscript"/>
        </w:rPr>
        <w:t>]</w:t>
      </w:r>
      <w:r w:rsidRPr="00AB4A57">
        <w:rPr>
          <w:rFonts w:ascii="Times New Roman" w:hAnsi="Times New Roman" w:cs="Times New Roman"/>
          <w:color w:val="000000" w:themeColor="text1"/>
          <w:sz w:val="24"/>
          <w:szCs w:val="24"/>
        </w:rPr>
        <w:t xml:space="preserve">. </w:t>
      </w:r>
      <w:r w:rsidR="00986EFE" w:rsidRPr="00AB4A57">
        <w:rPr>
          <w:rFonts w:ascii="Times New Roman" w:hAnsi="Times New Roman" w:cs="Times New Roman"/>
          <w:color w:val="000000" w:themeColor="text1"/>
          <w:sz w:val="24"/>
          <w:szCs w:val="24"/>
        </w:rPr>
        <w:t>It is characterized by diagnostic statistical manual medical classification of depressive episodes with a</w:t>
      </w:r>
      <w:r w:rsidRPr="00AB4A57">
        <w:rPr>
          <w:rFonts w:ascii="Times New Roman" w:hAnsi="Times New Roman" w:cs="Times New Roman"/>
          <w:color w:val="000000" w:themeColor="text1"/>
          <w:sz w:val="24"/>
          <w:szCs w:val="24"/>
        </w:rPr>
        <w:t xml:space="preserve"> range of re</w:t>
      </w:r>
      <w:r w:rsidR="00986EFE" w:rsidRPr="00AB4A57">
        <w:rPr>
          <w:rFonts w:ascii="Times New Roman" w:hAnsi="Times New Roman" w:cs="Times New Roman"/>
          <w:color w:val="000000" w:themeColor="text1"/>
          <w:sz w:val="24"/>
          <w:szCs w:val="24"/>
        </w:rPr>
        <w:t>lated diagnosi</w:t>
      </w:r>
      <w:r w:rsidRPr="00AB4A57">
        <w:rPr>
          <w:rFonts w:ascii="Times New Roman" w:hAnsi="Times New Roman" w:cs="Times New Roman"/>
          <w:color w:val="000000" w:themeColor="text1"/>
          <w:sz w:val="24"/>
          <w:szCs w:val="24"/>
        </w:rPr>
        <w:t xml:space="preserve">s, including </w:t>
      </w:r>
      <w:hyperlink r:id="rId7" w:tooltip="Dysthymia" w:history="1">
        <w:r w:rsidRPr="00AB4A57">
          <w:rPr>
            <w:rFonts w:ascii="Times New Roman" w:hAnsi="Times New Roman" w:cs="Times New Roman"/>
            <w:color w:val="000000" w:themeColor="text1"/>
            <w:sz w:val="24"/>
            <w:szCs w:val="24"/>
          </w:rPr>
          <w:t>dysthymia</w:t>
        </w:r>
      </w:hyperlink>
      <w:r w:rsidR="00986EFE" w:rsidRPr="00AB4A57">
        <w:rPr>
          <w:rFonts w:ascii="Times New Roman" w:hAnsi="Times New Roman" w:cs="Times New Roman"/>
          <w:color w:val="000000" w:themeColor="text1"/>
          <w:sz w:val="24"/>
          <w:szCs w:val="24"/>
        </w:rPr>
        <w:t xml:space="preserve"> </w:t>
      </w:r>
      <w:r w:rsidR="00986EFE" w:rsidRPr="00AB4A57">
        <w:rPr>
          <w:rFonts w:ascii="Times New Roman" w:hAnsi="Times New Roman" w:cs="Times New Roman"/>
          <w:color w:val="000000" w:themeColor="text1"/>
          <w:sz w:val="24"/>
          <w:szCs w:val="24"/>
          <w:vertAlign w:val="superscript"/>
        </w:rPr>
        <w:t>[10, 12]</w:t>
      </w:r>
      <w:r w:rsidR="00986EFE" w:rsidRPr="00AB4A57">
        <w:rPr>
          <w:rFonts w:ascii="Times New Roman" w:hAnsi="Times New Roman" w:cs="Times New Roman"/>
          <w:color w:val="000000" w:themeColor="text1"/>
          <w:sz w:val="24"/>
          <w:szCs w:val="24"/>
        </w:rPr>
        <w:t xml:space="preserve"> </w:t>
      </w:r>
      <w:r w:rsidRPr="00AB4A57">
        <w:rPr>
          <w:rFonts w:ascii="Times New Roman" w:hAnsi="Times New Roman" w:cs="Times New Roman"/>
          <w:color w:val="000000" w:themeColor="text1"/>
          <w:sz w:val="24"/>
          <w:szCs w:val="24"/>
        </w:rPr>
        <w:t xml:space="preserve">which involves a chronic but milder mood disturbance </w:t>
      </w:r>
      <w:r w:rsidR="00986EFE" w:rsidRPr="00AB4A57">
        <w:rPr>
          <w:rFonts w:ascii="Times New Roman" w:hAnsi="Times New Roman" w:cs="Times New Roman"/>
          <w:color w:val="000000" w:themeColor="text1"/>
          <w:sz w:val="24"/>
          <w:szCs w:val="24"/>
        </w:rPr>
        <w:t xml:space="preserve">with recurrent brief depression with </w:t>
      </w:r>
      <w:r w:rsidRPr="00AB4A57">
        <w:rPr>
          <w:rFonts w:ascii="Times New Roman" w:hAnsi="Times New Roman" w:cs="Times New Roman"/>
          <w:color w:val="000000" w:themeColor="text1"/>
          <w:sz w:val="24"/>
          <w:szCs w:val="24"/>
        </w:rPr>
        <w:t>minor depressive disorder</w:t>
      </w:r>
      <w:r w:rsidR="009741FA" w:rsidRPr="00AB4A57">
        <w:rPr>
          <w:rFonts w:ascii="Times New Roman" w:hAnsi="Times New Roman" w:cs="Times New Roman"/>
          <w:color w:val="000000" w:themeColor="text1"/>
          <w:sz w:val="24"/>
          <w:szCs w:val="24"/>
        </w:rPr>
        <w:t xml:space="preserve"> induce by unprecedented stressful life events</w:t>
      </w:r>
      <w:r w:rsidRPr="00AB4A57">
        <w:rPr>
          <w:rFonts w:ascii="Times New Roman" w:hAnsi="Times New Roman" w:cs="Times New Roman"/>
          <w:color w:val="000000" w:themeColor="text1"/>
          <w:sz w:val="24"/>
          <w:szCs w:val="24"/>
        </w:rPr>
        <w:t xml:space="preserve"> </w:t>
      </w:r>
      <w:r w:rsidR="0015775C" w:rsidRPr="00AB4A57">
        <w:rPr>
          <w:rFonts w:ascii="Times New Roman" w:hAnsi="Times New Roman" w:cs="Times New Roman"/>
          <w:color w:val="000000" w:themeColor="text1"/>
          <w:sz w:val="24"/>
          <w:szCs w:val="24"/>
          <w:vertAlign w:val="superscript"/>
        </w:rPr>
        <w:t>[11,</w:t>
      </w:r>
      <w:r w:rsidR="00986EFE" w:rsidRPr="00AB4A57">
        <w:rPr>
          <w:rFonts w:ascii="Times New Roman" w:hAnsi="Times New Roman" w:cs="Times New Roman"/>
          <w:color w:val="000000" w:themeColor="text1"/>
          <w:sz w:val="24"/>
          <w:szCs w:val="24"/>
          <w:vertAlign w:val="superscript"/>
        </w:rPr>
        <w:t xml:space="preserve"> </w:t>
      </w:r>
      <w:r w:rsidR="0015775C" w:rsidRPr="00AB4A57">
        <w:rPr>
          <w:rFonts w:ascii="Times New Roman" w:hAnsi="Times New Roman" w:cs="Times New Roman"/>
          <w:color w:val="000000" w:themeColor="text1"/>
          <w:sz w:val="24"/>
          <w:szCs w:val="24"/>
          <w:vertAlign w:val="superscript"/>
        </w:rPr>
        <w:t>17, 20</w:t>
      </w:r>
      <w:r w:rsidRPr="00AB4A57">
        <w:rPr>
          <w:rFonts w:ascii="Times New Roman" w:hAnsi="Times New Roman" w:cs="Times New Roman"/>
          <w:color w:val="000000" w:themeColor="text1"/>
          <w:sz w:val="24"/>
          <w:szCs w:val="24"/>
          <w:vertAlign w:val="superscript"/>
        </w:rPr>
        <w:t>]</w:t>
      </w:r>
      <w:r w:rsidRPr="00AB4A57">
        <w:rPr>
          <w:rFonts w:ascii="Times New Roman" w:hAnsi="Times New Roman" w:cs="Times New Roman"/>
          <w:color w:val="000000" w:themeColor="text1"/>
          <w:sz w:val="24"/>
          <w:szCs w:val="24"/>
        </w:rPr>
        <w:t>.</w:t>
      </w:r>
    </w:p>
    <w:p w14:paraId="6F28D609" w14:textId="77777777" w:rsidR="000A5CF4" w:rsidRPr="00AB4A57" w:rsidRDefault="00C06C2C" w:rsidP="00871365">
      <w:pPr>
        <w:spacing w:line="360" w:lineRule="auto"/>
        <w:jc w:val="both"/>
        <w:rPr>
          <w:rFonts w:ascii="Times New Roman" w:hAnsi="Times New Roman" w:cs="Times New Roman"/>
          <w:sz w:val="24"/>
          <w:szCs w:val="24"/>
        </w:rPr>
      </w:pPr>
      <w:r w:rsidRPr="00AB4A57">
        <w:rPr>
          <w:rFonts w:ascii="Times New Roman" w:hAnsi="Times New Roman" w:cs="Times New Roman"/>
          <w:sz w:val="24"/>
          <w:szCs w:val="24"/>
        </w:rPr>
        <w:t>Paroxetine has been one of the major medicine in the class of selective serotonin reuptake inhibitors</w:t>
      </w:r>
      <w:r w:rsidR="00611BD7" w:rsidRPr="00AB4A57">
        <w:rPr>
          <w:rFonts w:ascii="Times New Roman" w:hAnsi="Times New Roman" w:cs="Times New Roman"/>
          <w:sz w:val="24"/>
          <w:szCs w:val="24"/>
        </w:rPr>
        <w:t xml:space="preserve"> (SSRI)</w:t>
      </w:r>
      <w:r w:rsidRPr="00AB4A57">
        <w:rPr>
          <w:rFonts w:ascii="Times New Roman" w:hAnsi="Times New Roman" w:cs="Times New Roman"/>
          <w:sz w:val="24"/>
          <w:szCs w:val="24"/>
        </w:rPr>
        <w:t xml:space="preserve"> due </w:t>
      </w:r>
      <w:r w:rsidR="00611BD7" w:rsidRPr="00AB4A57">
        <w:rPr>
          <w:rFonts w:ascii="Times New Roman" w:hAnsi="Times New Roman" w:cs="Times New Roman"/>
          <w:sz w:val="24"/>
          <w:szCs w:val="24"/>
        </w:rPr>
        <w:t xml:space="preserve">to  its </w:t>
      </w:r>
      <w:r w:rsidR="00653B90" w:rsidRPr="00AB4A57">
        <w:rPr>
          <w:rFonts w:ascii="Times New Roman" w:hAnsi="Times New Roman" w:cs="Times New Roman"/>
          <w:sz w:val="24"/>
          <w:szCs w:val="24"/>
        </w:rPr>
        <w:t>peculiarity</w:t>
      </w:r>
      <w:r w:rsidR="00611BD7" w:rsidRPr="00AB4A57">
        <w:rPr>
          <w:rFonts w:ascii="Times New Roman" w:hAnsi="Times New Roman" w:cs="Times New Roman"/>
          <w:sz w:val="24"/>
          <w:szCs w:val="24"/>
        </w:rPr>
        <w:t xml:space="preserve"> as a long acting agent in making the availability of </w:t>
      </w:r>
      <w:r w:rsidR="00653B90" w:rsidRPr="00AB4A57">
        <w:rPr>
          <w:rFonts w:ascii="Times New Roman" w:hAnsi="Times New Roman" w:cs="Times New Roman"/>
          <w:sz w:val="24"/>
          <w:szCs w:val="24"/>
        </w:rPr>
        <w:t>serotonin</w:t>
      </w:r>
      <w:r w:rsidR="00611BD7" w:rsidRPr="00AB4A57">
        <w:rPr>
          <w:rFonts w:ascii="Times New Roman" w:hAnsi="Times New Roman" w:cs="Times New Roman"/>
          <w:sz w:val="24"/>
          <w:szCs w:val="24"/>
        </w:rPr>
        <w:t xml:space="preserve"> as a neurotransmitter available within the synaptic cleft for maintaining normal mood function and cognitive activities </w:t>
      </w:r>
      <w:r w:rsidR="0015775C" w:rsidRPr="00AB4A57">
        <w:rPr>
          <w:rFonts w:ascii="Times New Roman" w:hAnsi="Times New Roman" w:cs="Times New Roman"/>
          <w:sz w:val="24"/>
          <w:szCs w:val="24"/>
          <w:vertAlign w:val="superscript"/>
        </w:rPr>
        <w:t>[</w:t>
      </w:r>
      <w:r w:rsidR="00986EFE" w:rsidRPr="00AB4A57">
        <w:rPr>
          <w:rFonts w:ascii="Times New Roman" w:hAnsi="Times New Roman" w:cs="Times New Roman"/>
          <w:color w:val="000000" w:themeColor="text1"/>
          <w:sz w:val="24"/>
          <w:szCs w:val="24"/>
          <w:vertAlign w:val="superscript"/>
        </w:rPr>
        <w:t>13,</w:t>
      </w:r>
      <w:r w:rsidR="0015775C" w:rsidRPr="00AB4A57">
        <w:rPr>
          <w:rFonts w:ascii="Times New Roman" w:hAnsi="Times New Roman" w:cs="Times New Roman"/>
          <w:sz w:val="24"/>
          <w:szCs w:val="24"/>
          <w:vertAlign w:val="superscript"/>
        </w:rPr>
        <w:t>15, 17]</w:t>
      </w:r>
      <w:r w:rsidR="00871365" w:rsidRPr="00AB4A57">
        <w:rPr>
          <w:rFonts w:ascii="Times New Roman" w:hAnsi="Times New Roman" w:cs="Times New Roman"/>
          <w:sz w:val="24"/>
          <w:szCs w:val="24"/>
        </w:rPr>
        <w:t xml:space="preserve">, </w:t>
      </w:r>
      <w:r w:rsidR="00611BD7" w:rsidRPr="00AB4A57">
        <w:rPr>
          <w:rFonts w:ascii="Times New Roman" w:hAnsi="Times New Roman" w:cs="Times New Roman"/>
          <w:sz w:val="24"/>
          <w:szCs w:val="24"/>
        </w:rPr>
        <w:t xml:space="preserve">forming a uniqueness of the SSRI class of antidepressant when compared TO other class such as the monoamine oxidase inhibitors and the tricyclic antidepressant class of drugs used in the management of severe depressive variations </w:t>
      </w:r>
      <w:r w:rsidR="00871365" w:rsidRPr="00AB4A57">
        <w:rPr>
          <w:rFonts w:ascii="Times New Roman" w:hAnsi="Times New Roman" w:cs="Times New Roman"/>
          <w:sz w:val="24"/>
          <w:szCs w:val="24"/>
        </w:rPr>
        <w:t xml:space="preserve"> </w:t>
      </w:r>
      <w:r w:rsidR="0015775C" w:rsidRPr="00AB4A57">
        <w:rPr>
          <w:rFonts w:ascii="Times New Roman" w:hAnsi="Times New Roman" w:cs="Times New Roman"/>
          <w:sz w:val="24"/>
          <w:szCs w:val="24"/>
          <w:vertAlign w:val="superscript"/>
        </w:rPr>
        <w:t>[, 18, 19</w:t>
      </w:r>
      <w:r w:rsidR="000C4B1C" w:rsidRPr="00AB4A57">
        <w:rPr>
          <w:rFonts w:ascii="Times New Roman" w:hAnsi="Times New Roman" w:cs="Times New Roman"/>
          <w:sz w:val="24"/>
          <w:szCs w:val="24"/>
          <w:vertAlign w:val="superscript"/>
        </w:rPr>
        <w:t>, 32</w:t>
      </w:r>
      <w:r w:rsidR="00871365" w:rsidRPr="00AB4A57">
        <w:rPr>
          <w:rFonts w:ascii="Times New Roman" w:hAnsi="Times New Roman" w:cs="Times New Roman"/>
          <w:sz w:val="24"/>
          <w:szCs w:val="24"/>
          <w:vertAlign w:val="superscript"/>
        </w:rPr>
        <w:t>]</w:t>
      </w:r>
      <w:r w:rsidR="00871365" w:rsidRPr="00AB4A57">
        <w:rPr>
          <w:rFonts w:ascii="Times New Roman" w:hAnsi="Times New Roman" w:cs="Times New Roman"/>
          <w:sz w:val="24"/>
          <w:szCs w:val="24"/>
        </w:rPr>
        <w:t xml:space="preserve">. </w:t>
      </w:r>
      <w:r w:rsidR="00611BD7" w:rsidRPr="00AB4A57">
        <w:rPr>
          <w:rFonts w:ascii="Times New Roman" w:hAnsi="Times New Roman" w:cs="Times New Roman"/>
          <w:sz w:val="24"/>
          <w:szCs w:val="24"/>
        </w:rPr>
        <w:t xml:space="preserve">Though it the management of other mental health conditions such as </w:t>
      </w:r>
      <w:proofErr w:type="gramStart"/>
      <w:r w:rsidR="00611BD7" w:rsidRPr="00AB4A57">
        <w:rPr>
          <w:rFonts w:ascii="Times New Roman" w:hAnsi="Times New Roman" w:cs="Times New Roman"/>
          <w:sz w:val="24"/>
          <w:szCs w:val="24"/>
        </w:rPr>
        <w:t>obsessive compulsive</w:t>
      </w:r>
      <w:proofErr w:type="gramEnd"/>
      <w:r w:rsidR="00611BD7" w:rsidRPr="00AB4A57">
        <w:rPr>
          <w:rFonts w:ascii="Times New Roman" w:hAnsi="Times New Roman" w:cs="Times New Roman"/>
          <w:sz w:val="24"/>
          <w:szCs w:val="24"/>
        </w:rPr>
        <w:t xml:space="preserve"> disorder</w:t>
      </w:r>
      <w:r w:rsidR="000B6484" w:rsidRPr="00AB4A57">
        <w:rPr>
          <w:rFonts w:ascii="Times New Roman" w:hAnsi="Times New Roman" w:cs="Times New Roman"/>
          <w:sz w:val="24"/>
          <w:szCs w:val="24"/>
        </w:rPr>
        <w:t xml:space="preserve">, premenstrual disorder, social phobia; paroxetine do not only potentiate serotonin but as be termed to potentiate dopamine and norepinephrine though with low affinity dependent ratio likewise bringing about its usefulness in the treatment of </w:t>
      </w:r>
      <w:r w:rsidR="00844615" w:rsidRPr="00AB4A57">
        <w:rPr>
          <w:rFonts w:ascii="Times New Roman" w:hAnsi="Times New Roman" w:cs="Times New Roman"/>
          <w:sz w:val="24"/>
          <w:szCs w:val="24"/>
        </w:rPr>
        <w:t>psychiatry</w:t>
      </w:r>
      <w:r w:rsidR="000B6484" w:rsidRPr="00AB4A57">
        <w:rPr>
          <w:rFonts w:ascii="Times New Roman" w:hAnsi="Times New Roman" w:cs="Times New Roman"/>
          <w:sz w:val="24"/>
          <w:szCs w:val="24"/>
        </w:rPr>
        <w:t xml:space="preserve"> depressive situation</w:t>
      </w:r>
      <w:r w:rsidR="00871365" w:rsidRPr="00AB4A57">
        <w:rPr>
          <w:rFonts w:ascii="Times New Roman" w:hAnsi="Times New Roman" w:cs="Times New Roman"/>
          <w:sz w:val="24"/>
          <w:szCs w:val="24"/>
        </w:rPr>
        <w:t xml:space="preserve"> </w:t>
      </w:r>
      <w:r w:rsidR="0015775C" w:rsidRPr="00AB4A57">
        <w:rPr>
          <w:rFonts w:ascii="Times New Roman" w:hAnsi="Times New Roman" w:cs="Times New Roman"/>
          <w:sz w:val="24"/>
          <w:szCs w:val="24"/>
          <w:vertAlign w:val="superscript"/>
        </w:rPr>
        <w:t>[</w:t>
      </w:r>
      <w:r w:rsidR="00871365" w:rsidRPr="00AB4A57">
        <w:rPr>
          <w:rFonts w:ascii="Times New Roman" w:hAnsi="Times New Roman" w:cs="Times New Roman"/>
          <w:sz w:val="24"/>
          <w:szCs w:val="24"/>
          <w:vertAlign w:val="superscript"/>
        </w:rPr>
        <w:t>]</w:t>
      </w:r>
      <w:r w:rsidR="00871365" w:rsidRPr="00AB4A57">
        <w:rPr>
          <w:rFonts w:ascii="Times New Roman" w:hAnsi="Times New Roman" w:cs="Times New Roman"/>
          <w:sz w:val="24"/>
          <w:szCs w:val="24"/>
        </w:rPr>
        <w:t xml:space="preserve">. </w:t>
      </w:r>
      <w:r w:rsidR="0015775C" w:rsidRPr="00AB4A57">
        <w:rPr>
          <w:rFonts w:ascii="Times New Roman" w:hAnsi="Times New Roman" w:cs="Times New Roman"/>
          <w:sz w:val="24"/>
          <w:szCs w:val="24"/>
          <w:vertAlign w:val="superscript"/>
        </w:rPr>
        <w:t>[20, 21</w:t>
      </w:r>
      <w:r w:rsidR="008478C4" w:rsidRPr="00AB4A57">
        <w:rPr>
          <w:rFonts w:ascii="Times New Roman" w:hAnsi="Times New Roman" w:cs="Times New Roman"/>
          <w:sz w:val="24"/>
          <w:szCs w:val="24"/>
          <w:vertAlign w:val="superscript"/>
        </w:rPr>
        <w:t xml:space="preserve">, </w:t>
      </w:r>
      <w:r w:rsidR="0015775C" w:rsidRPr="00AB4A57">
        <w:rPr>
          <w:rFonts w:ascii="Times New Roman" w:hAnsi="Times New Roman" w:cs="Times New Roman"/>
          <w:sz w:val="24"/>
          <w:szCs w:val="24"/>
          <w:vertAlign w:val="superscript"/>
        </w:rPr>
        <w:t xml:space="preserve">22, </w:t>
      </w:r>
      <w:r w:rsidR="008478C4" w:rsidRPr="00AB4A57">
        <w:rPr>
          <w:rFonts w:ascii="Times New Roman" w:hAnsi="Times New Roman" w:cs="Times New Roman"/>
          <w:sz w:val="24"/>
          <w:szCs w:val="24"/>
          <w:vertAlign w:val="superscript"/>
        </w:rPr>
        <w:t>24, 25, 27</w:t>
      </w:r>
      <w:r w:rsidR="00871365" w:rsidRPr="00AB4A57">
        <w:rPr>
          <w:rFonts w:ascii="Times New Roman" w:hAnsi="Times New Roman" w:cs="Times New Roman"/>
          <w:sz w:val="24"/>
          <w:szCs w:val="24"/>
          <w:vertAlign w:val="superscript"/>
        </w:rPr>
        <w:t>]</w:t>
      </w:r>
      <w:r w:rsidR="00871365" w:rsidRPr="00AB4A57">
        <w:rPr>
          <w:rFonts w:ascii="Times New Roman" w:hAnsi="Times New Roman" w:cs="Times New Roman"/>
          <w:sz w:val="24"/>
          <w:szCs w:val="24"/>
        </w:rPr>
        <w:t xml:space="preserve">. </w:t>
      </w:r>
      <w:r w:rsidR="00844615" w:rsidRPr="00AB4A57">
        <w:rPr>
          <w:rFonts w:ascii="Times New Roman" w:hAnsi="Times New Roman" w:cs="Times New Roman"/>
          <w:sz w:val="24"/>
          <w:szCs w:val="24"/>
        </w:rPr>
        <w:t xml:space="preserve">Due to its peculiarity in attending to brain associated disorder especially for salvaging of gestational depression, there is need to evaluate its impact on </w:t>
      </w:r>
      <w:proofErr w:type="spellStart"/>
      <w:r w:rsidR="00844615" w:rsidRPr="00AB4A57">
        <w:rPr>
          <w:rFonts w:ascii="Times New Roman" w:hAnsi="Times New Roman" w:cs="Times New Roman"/>
          <w:sz w:val="24"/>
          <w:szCs w:val="24"/>
        </w:rPr>
        <w:t>foetus</w:t>
      </w:r>
      <w:proofErr w:type="spellEnd"/>
      <w:r w:rsidR="00844615" w:rsidRPr="00AB4A57">
        <w:rPr>
          <w:rFonts w:ascii="Times New Roman" w:hAnsi="Times New Roman" w:cs="Times New Roman"/>
          <w:sz w:val="24"/>
          <w:szCs w:val="24"/>
        </w:rPr>
        <w:t xml:space="preserve"> via utero exposure due to its ability to cross the blood brain barrier especially on the brain region due to its sensitive in coordination of sympathetic and parasympathetic control brain signaling </w:t>
      </w:r>
      <w:r w:rsidR="0015775C" w:rsidRPr="00AB4A57">
        <w:rPr>
          <w:rFonts w:ascii="Times New Roman" w:hAnsi="Times New Roman" w:cs="Times New Roman"/>
          <w:sz w:val="24"/>
          <w:szCs w:val="24"/>
          <w:vertAlign w:val="superscript"/>
        </w:rPr>
        <w:t>[23, 25</w:t>
      </w:r>
      <w:r w:rsidR="008478C4" w:rsidRPr="00AB4A57">
        <w:rPr>
          <w:rFonts w:ascii="Times New Roman" w:hAnsi="Times New Roman" w:cs="Times New Roman"/>
          <w:sz w:val="24"/>
          <w:szCs w:val="24"/>
          <w:vertAlign w:val="superscript"/>
        </w:rPr>
        <w:t>, 34</w:t>
      </w:r>
      <w:r w:rsidR="00871365" w:rsidRPr="00AB4A57">
        <w:rPr>
          <w:rFonts w:ascii="Times New Roman" w:hAnsi="Times New Roman" w:cs="Times New Roman"/>
          <w:sz w:val="24"/>
          <w:szCs w:val="24"/>
          <w:vertAlign w:val="superscript"/>
        </w:rPr>
        <w:t>]</w:t>
      </w:r>
      <w:r w:rsidR="00871365" w:rsidRPr="00AB4A57">
        <w:rPr>
          <w:rFonts w:ascii="Times New Roman" w:hAnsi="Times New Roman" w:cs="Times New Roman"/>
          <w:sz w:val="24"/>
          <w:szCs w:val="24"/>
        </w:rPr>
        <w:t xml:space="preserve">. </w:t>
      </w:r>
    </w:p>
    <w:p w14:paraId="0CA81AFF" w14:textId="77777777" w:rsidR="00871365" w:rsidRPr="00AB4A57" w:rsidRDefault="00546D7B" w:rsidP="00871365">
      <w:pPr>
        <w:spacing w:line="360" w:lineRule="auto"/>
        <w:jc w:val="both"/>
        <w:rPr>
          <w:rFonts w:ascii="Times New Roman" w:hAnsi="Times New Roman" w:cs="Times New Roman"/>
          <w:color w:val="000000"/>
          <w:sz w:val="24"/>
          <w:szCs w:val="24"/>
        </w:rPr>
      </w:pPr>
      <w:r w:rsidRPr="00AB4A57">
        <w:rPr>
          <w:rFonts w:ascii="Times New Roman" w:hAnsi="Times New Roman" w:cs="Times New Roman"/>
          <w:sz w:val="24"/>
          <w:szCs w:val="24"/>
        </w:rPr>
        <w:t xml:space="preserve"> </w:t>
      </w:r>
      <w:r w:rsidR="000A5CF4" w:rsidRPr="00AB4A57">
        <w:rPr>
          <w:rFonts w:ascii="Times New Roman" w:hAnsi="Times New Roman" w:cs="Times New Roman"/>
          <w:sz w:val="24"/>
          <w:szCs w:val="24"/>
        </w:rPr>
        <w:t xml:space="preserve">There </w:t>
      </w:r>
      <w:r w:rsidRPr="00AB4A57">
        <w:rPr>
          <w:rFonts w:ascii="Times New Roman" w:hAnsi="Times New Roman" w:cs="Times New Roman"/>
          <w:sz w:val="24"/>
          <w:szCs w:val="24"/>
        </w:rPr>
        <w:t xml:space="preserve">are previous studies that involves the use of paroxetine in the treatment of gestational depression but </w:t>
      </w:r>
      <w:r w:rsidR="00653B90" w:rsidRPr="00AB4A57">
        <w:rPr>
          <w:rFonts w:ascii="Times New Roman" w:hAnsi="Times New Roman" w:cs="Times New Roman"/>
          <w:sz w:val="24"/>
          <w:szCs w:val="24"/>
        </w:rPr>
        <w:t>thorough</w:t>
      </w:r>
      <w:r w:rsidRPr="00AB4A57">
        <w:rPr>
          <w:rFonts w:ascii="Times New Roman" w:hAnsi="Times New Roman" w:cs="Times New Roman"/>
          <w:sz w:val="24"/>
          <w:szCs w:val="24"/>
        </w:rPr>
        <w:t xml:space="preserve"> modeling of a real life unforeseen induced depression mimic with examination of </w:t>
      </w:r>
      <w:r w:rsidR="00653B90" w:rsidRPr="00AB4A57">
        <w:rPr>
          <w:rFonts w:ascii="Times New Roman" w:hAnsi="Times New Roman" w:cs="Times New Roman"/>
          <w:sz w:val="24"/>
          <w:szCs w:val="24"/>
        </w:rPr>
        <w:t>neurobehavioral</w:t>
      </w:r>
      <w:r w:rsidRPr="00AB4A57">
        <w:rPr>
          <w:rFonts w:ascii="Times New Roman" w:hAnsi="Times New Roman" w:cs="Times New Roman"/>
          <w:sz w:val="24"/>
          <w:szCs w:val="24"/>
        </w:rPr>
        <w:t xml:space="preserve"> age trajectory assessment has not be well established, involving </w:t>
      </w:r>
      <w:r w:rsidR="00653B90" w:rsidRPr="00AB4A57">
        <w:rPr>
          <w:rFonts w:ascii="Times New Roman" w:hAnsi="Times New Roman" w:cs="Times New Roman"/>
          <w:sz w:val="24"/>
          <w:szCs w:val="24"/>
        </w:rPr>
        <w:lastRenderedPageBreak/>
        <w:t>measuring</w:t>
      </w:r>
      <w:r w:rsidRPr="00AB4A57">
        <w:rPr>
          <w:rFonts w:ascii="Times New Roman" w:hAnsi="Times New Roman" w:cs="Times New Roman"/>
          <w:sz w:val="24"/>
          <w:szCs w:val="24"/>
        </w:rPr>
        <w:t xml:space="preserve"> of the </w:t>
      </w:r>
      <w:proofErr w:type="spellStart"/>
      <w:r w:rsidRPr="00AB4A57">
        <w:rPr>
          <w:rFonts w:ascii="Times New Roman" w:hAnsi="Times New Roman" w:cs="Times New Roman"/>
          <w:sz w:val="24"/>
          <w:szCs w:val="24"/>
        </w:rPr>
        <w:t>histophotometric</w:t>
      </w:r>
      <w:proofErr w:type="spellEnd"/>
      <w:r w:rsidRPr="00AB4A57">
        <w:rPr>
          <w:rFonts w:ascii="Times New Roman" w:hAnsi="Times New Roman" w:cs="Times New Roman"/>
          <w:sz w:val="24"/>
          <w:szCs w:val="24"/>
        </w:rPr>
        <w:t xml:space="preserve"> architecture and immunochemical paradigm of essential</w:t>
      </w:r>
      <w:r w:rsidR="00653B90" w:rsidRPr="00AB4A57">
        <w:rPr>
          <w:rFonts w:ascii="Times New Roman" w:hAnsi="Times New Roman" w:cs="Times New Roman"/>
          <w:sz w:val="24"/>
          <w:szCs w:val="24"/>
        </w:rPr>
        <w:t xml:space="preserve"> brain derived neurotrophic fact</w:t>
      </w:r>
      <w:r w:rsidRPr="00AB4A57">
        <w:rPr>
          <w:rFonts w:ascii="Times New Roman" w:hAnsi="Times New Roman" w:cs="Times New Roman"/>
          <w:sz w:val="24"/>
          <w:szCs w:val="24"/>
        </w:rPr>
        <w:t xml:space="preserve">ors of neuronal growth and </w:t>
      </w:r>
      <w:r w:rsidR="00653B90" w:rsidRPr="00AB4A57">
        <w:rPr>
          <w:rFonts w:ascii="Times New Roman" w:hAnsi="Times New Roman" w:cs="Times New Roman"/>
          <w:sz w:val="24"/>
          <w:szCs w:val="24"/>
        </w:rPr>
        <w:t>neuromodulator</w:t>
      </w:r>
      <w:r w:rsidRPr="00AB4A57">
        <w:rPr>
          <w:rFonts w:ascii="Times New Roman" w:hAnsi="Times New Roman" w:cs="Times New Roman"/>
          <w:sz w:val="24"/>
          <w:szCs w:val="24"/>
        </w:rPr>
        <w:t xml:space="preserve"> biomarker within the </w:t>
      </w:r>
      <w:r w:rsidR="00653B90" w:rsidRPr="00AB4A57">
        <w:rPr>
          <w:rFonts w:ascii="Times New Roman" w:hAnsi="Times New Roman" w:cs="Times New Roman"/>
          <w:sz w:val="24"/>
          <w:szCs w:val="24"/>
        </w:rPr>
        <w:t>hippocampal</w:t>
      </w:r>
      <w:r w:rsidRPr="00AB4A57">
        <w:rPr>
          <w:rFonts w:ascii="Times New Roman" w:hAnsi="Times New Roman" w:cs="Times New Roman"/>
          <w:sz w:val="24"/>
          <w:szCs w:val="24"/>
        </w:rPr>
        <w:t xml:space="preserve"> region of the brain touching the </w:t>
      </w:r>
      <w:proofErr w:type="spellStart"/>
      <w:r w:rsidRPr="00AB4A57">
        <w:rPr>
          <w:rFonts w:ascii="Times New Roman" w:hAnsi="Times New Roman" w:cs="Times New Roman"/>
          <w:sz w:val="24"/>
          <w:szCs w:val="24"/>
        </w:rPr>
        <w:t>cornu</w:t>
      </w:r>
      <w:proofErr w:type="spellEnd"/>
      <w:r w:rsidRPr="00AB4A57">
        <w:rPr>
          <w:rFonts w:ascii="Times New Roman" w:hAnsi="Times New Roman" w:cs="Times New Roman"/>
          <w:sz w:val="24"/>
          <w:szCs w:val="24"/>
        </w:rPr>
        <w:t xml:space="preserve"> </w:t>
      </w:r>
      <w:proofErr w:type="spellStart"/>
      <w:r w:rsidRPr="00AB4A57">
        <w:rPr>
          <w:rFonts w:ascii="Times New Roman" w:hAnsi="Times New Roman" w:cs="Times New Roman"/>
          <w:sz w:val="24"/>
          <w:szCs w:val="24"/>
        </w:rPr>
        <w:t>ammonis</w:t>
      </w:r>
      <w:proofErr w:type="spellEnd"/>
      <w:r w:rsidRPr="00AB4A57">
        <w:rPr>
          <w:rFonts w:ascii="Times New Roman" w:hAnsi="Times New Roman" w:cs="Times New Roman"/>
          <w:sz w:val="24"/>
          <w:szCs w:val="24"/>
        </w:rPr>
        <w:t xml:space="preserve"> 1, </w:t>
      </w:r>
      <w:proofErr w:type="spellStart"/>
      <w:r w:rsidRPr="00AB4A57">
        <w:rPr>
          <w:rFonts w:ascii="Times New Roman" w:hAnsi="Times New Roman" w:cs="Times New Roman"/>
          <w:sz w:val="24"/>
          <w:szCs w:val="24"/>
        </w:rPr>
        <w:t>cornu</w:t>
      </w:r>
      <w:proofErr w:type="spellEnd"/>
      <w:r w:rsidRPr="00AB4A57">
        <w:rPr>
          <w:rFonts w:ascii="Times New Roman" w:hAnsi="Times New Roman" w:cs="Times New Roman"/>
          <w:sz w:val="24"/>
          <w:szCs w:val="24"/>
        </w:rPr>
        <w:t xml:space="preserve"> </w:t>
      </w:r>
      <w:proofErr w:type="spellStart"/>
      <w:r w:rsidRPr="00AB4A57">
        <w:rPr>
          <w:rFonts w:ascii="Times New Roman" w:hAnsi="Times New Roman" w:cs="Times New Roman"/>
          <w:sz w:val="24"/>
          <w:szCs w:val="24"/>
        </w:rPr>
        <w:t>ammonis</w:t>
      </w:r>
      <w:proofErr w:type="spellEnd"/>
      <w:r w:rsidRPr="00AB4A57">
        <w:rPr>
          <w:rFonts w:ascii="Times New Roman" w:hAnsi="Times New Roman" w:cs="Times New Roman"/>
          <w:sz w:val="24"/>
          <w:szCs w:val="24"/>
        </w:rPr>
        <w:t xml:space="preserve"> 3 and </w:t>
      </w:r>
      <w:proofErr w:type="spellStart"/>
      <w:r w:rsidRPr="00AB4A57">
        <w:rPr>
          <w:rFonts w:ascii="Times New Roman" w:hAnsi="Times New Roman" w:cs="Times New Roman"/>
          <w:sz w:val="24"/>
          <w:szCs w:val="24"/>
        </w:rPr>
        <w:t>dendate</w:t>
      </w:r>
      <w:proofErr w:type="spellEnd"/>
      <w:r w:rsidRPr="00AB4A57">
        <w:rPr>
          <w:rFonts w:ascii="Times New Roman" w:hAnsi="Times New Roman" w:cs="Times New Roman"/>
          <w:sz w:val="24"/>
          <w:szCs w:val="24"/>
        </w:rPr>
        <w:t xml:space="preserve"> gyrus </w:t>
      </w:r>
      <w:r w:rsidR="0015775C" w:rsidRPr="00AB4A57">
        <w:rPr>
          <w:rFonts w:ascii="Times New Roman" w:hAnsi="Times New Roman" w:cs="Times New Roman"/>
          <w:sz w:val="24"/>
          <w:szCs w:val="24"/>
          <w:vertAlign w:val="superscript"/>
        </w:rPr>
        <w:t>[24,</w:t>
      </w:r>
      <w:r w:rsidR="008478C4" w:rsidRPr="00AB4A57">
        <w:rPr>
          <w:rFonts w:ascii="Times New Roman" w:hAnsi="Times New Roman" w:cs="Times New Roman"/>
          <w:sz w:val="24"/>
          <w:szCs w:val="24"/>
          <w:vertAlign w:val="superscript"/>
        </w:rPr>
        <w:t xml:space="preserve"> 27,</w:t>
      </w:r>
      <w:r w:rsidR="0015775C" w:rsidRPr="00AB4A57">
        <w:rPr>
          <w:rFonts w:ascii="Times New Roman" w:hAnsi="Times New Roman" w:cs="Times New Roman"/>
          <w:sz w:val="24"/>
          <w:szCs w:val="24"/>
          <w:vertAlign w:val="superscript"/>
        </w:rPr>
        <w:t xml:space="preserve"> 30</w:t>
      </w:r>
      <w:r w:rsidR="00871365" w:rsidRPr="00AB4A57">
        <w:rPr>
          <w:rFonts w:ascii="Times New Roman" w:hAnsi="Times New Roman" w:cs="Times New Roman"/>
          <w:sz w:val="24"/>
          <w:szCs w:val="24"/>
          <w:vertAlign w:val="superscript"/>
        </w:rPr>
        <w:t>]</w:t>
      </w:r>
      <w:r w:rsidR="00871365" w:rsidRPr="00AB4A57">
        <w:rPr>
          <w:rFonts w:ascii="Times New Roman" w:hAnsi="Times New Roman" w:cs="Times New Roman"/>
          <w:sz w:val="24"/>
          <w:szCs w:val="24"/>
        </w:rPr>
        <w:t xml:space="preserve">. </w:t>
      </w:r>
      <w:r w:rsidRPr="00AB4A57">
        <w:rPr>
          <w:rFonts w:ascii="Times New Roman" w:hAnsi="Times New Roman" w:cs="Times New Roman"/>
          <w:sz w:val="24"/>
          <w:szCs w:val="24"/>
        </w:rPr>
        <w:t>Other studies have been able to mimic a single str</w:t>
      </w:r>
      <w:r w:rsidR="00653B90" w:rsidRPr="00AB4A57">
        <w:rPr>
          <w:rFonts w:ascii="Times New Roman" w:hAnsi="Times New Roman" w:cs="Times New Roman"/>
          <w:sz w:val="24"/>
          <w:szCs w:val="24"/>
        </w:rPr>
        <w:t>e</w:t>
      </w:r>
      <w:r w:rsidRPr="00AB4A57">
        <w:rPr>
          <w:rFonts w:ascii="Times New Roman" w:hAnsi="Times New Roman" w:cs="Times New Roman"/>
          <w:sz w:val="24"/>
          <w:szCs w:val="24"/>
        </w:rPr>
        <w:t xml:space="preserve">ss </w:t>
      </w:r>
      <w:r w:rsidR="00653B90" w:rsidRPr="00AB4A57">
        <w:rPr>
          <w:rFonts w:ascii="Times New Roman" w:hAnsi="Times New Roman" w:cs="Times New Roman"/>
          <w:sz w:val="24"/>
          <w:szCs w:val="24"/>
        </w:rPr>
        <w:t>restrain</w:t>
      </w:r>
      <w:r w:rsidRPr="00AB4A57">
        <w:rPr>
          <w:rFonts w:ascii="Times New Roman" w:hAnsi="Times New Roman" w:cs="Times New Roman"/>
          <w:sz w:val="24"/>
          <w:szCs w:val="24"/>
        </w:rPr>
        <w:t xml:space="preserve"> method after postnatal administration of antidepressant unlike this studies that mirrors the impact of paroxetine perinatal period especially assessing the brain </w:t>
      </w:r>
      <w:r w:rsidR="008478C4" w:rsidRPr="00AB4A57">
        <w:rPr>
          <w:rFonts w:ascii="Times New Roman" w:hAnsi="Times New Roman" w:cs="Times New Roman"/>
          <w:sz w:val="24"/>
          <w:szCs w:val="24"/>
        </w:rPr>
        <w:t>vital neuronal strength at adulthood</w:t>
      </w:r>
      <w:r w:rsidR="00871365" w:rsidRPr="00AB4A57">
        <w:rPr>
          <w:rFonts w:ascii="Times New Roman" w:hAnsi="Times New Roman" w:cs="Times New Roman"/>
          <w:sz w:val="24"/>
          <w:szCs w:val="24"/>
        </w:rPr>
        <w:t xml:space="preserve"> </w:t>
      </w:r>
      <w:r w:rsidR="0015775C" w:rsidRPr="00AB4A57">
        <w:rPr>
          <w:rFonts w:ascii="Times New Roman" w:hAnsi="Times New Roman" w:cs="Times New Roman"/>
          <w:sz w:val="24"/>
          <w:szCs w:val="24"/>
          <w:vertAlign w:val="superscript"/>
        </w:rPr>
        <w:t>[25,</w:t>
      </w:r>
      <w:r w:rsidR="008478C4" w:rsidRPr="00AB4A57">
        <w:rPr>
          <w:rFonts w:ascii="Times New Roman" w:hAnsi="Times New Roman" w:cs="Times New Roman"/>
          <w:sz w:val="24"/>
          <w:szCs w:val="24"/>
          <w:vertAlign w:val="superscript"/>
        </w:rPr>
        <w:t xml:space="preserve"> </w:t>
      </w:r>
      <w:r w:rsidR="0015775C" w:rsidRPr="00AB4A57">
        <w:rPr>
          <w:rFonts w:ascii="Times New Roman" w:hAnsi="Times New Roman" w:cs="Times New Roman"/>
          <w:color w:val="000000"/>
          <w:sz w:val="24"/>
          <w:szCs w:val="24"/>
          <w:vertAlign w:val="superscript"/>
        </w:rPr>
        <w:t>26, 28</w:t>
      </w:r>
      <w:r w:rsidR="00871365" w:rsidRPr="00AB4A57">
        <w:rPr>
          <w:rFonts w:ascii="Times New Roman" w:hAnsi="Times New Roman" w:cs="Times New Roman"/>
          <w:color w:val="000000"/>
          <w:sz w:val="24"/>
          <w:szCs w:val="24"/>
          <w:vertAlign w:val="superscript"/>
        </w:rPr>
        <w:t>]</w:t>
      </w:r>
      <w:r w:rsidR="00871365" w:rsidRPr="00AB4A57">
        <w:rPr>
          <w:rFonts w:ascii="Times New Roman" w:hAnsi="Times New Roman" w:cs="Times New Roman"/>
          <w:sz w:val="24"/>
          <w:szCs w:val="24"/>
        </w:rPr>
        <w:t xml:space="preserve">. </w:t>
      </w:r>
      <w:r w:rsidR="008478C4" w:rsidRPr="00AB4A57">
        <w:rPr>
          <w:rFonts w:ascii="Times New Roman" w:hAnsi="Times New Roman" w:cs="Times New Roman"/>
          <w:sz w:val="24"/>
          <w:szCs w:val="24"/>
        </w:rPr>
        <w:t>It is this literature gap that this study tends to attend to through photomicrographic appraisal or neuronal density count and histologi</w:t>
      </w:r>
      <w:r w:rsidR="00653B90" w:rsidRPr="00AB4A57">
        <w:rPr>
          <w:rFonts w:ascii="Times New Roman" w:hAnsi="Times New Roman" w:cs="Times New Roman"/>
          <w:sz w:val="24"/>
          <w:szCs w:val="24"/>
        </w:rPr>
        <w:t>c</w:t>
      </w:r>
      <w:r w:rsidR="008478C4" w:rsidRPr="00AB4A57">
        <w:rPr>
          <w:rFonts w:ascii="Times New Roman" w:hAnsi="Times New Roman" w:cs="Times New Roman"/>
          <w:sz w:val="24"/>
          <w:szCs w:val="24"/>
        </w:rPr>
        <w:t xml:space="preserve">al appreciation </w:t>
      </w:r>
      <w:proofErr w:type="gramStart"/>
      <w:r w:rsidR="008478C4" w:rsidRPr="00AB4A57">
        <w:rPr>
          <w:rFonts w:ascii="Times New Roman" w:hAnsi="Times New Roman" w:cs="Times New Roman"/>
          <w:sz w:val="24"/>
          <w:szCs w:val="24"/>
        </w:rPr>
        <w:t>of  sex</w:t>
      </w:r>
      <w:proofErr w:type="gramEnd"/>
      <w:r w:rsidR="008478C4" w:rsidRPr="00AB4A57">
        <w:rPr>
          <w:rFonts w:ascii="Times New Roman" w:hAnsi="Times New Roman" w:cs="Times New Roman"/>
          <w:sz w:val="24"/>
          <w:szCs w:val="24"/>
        </w:rPr>
        <w:t>-dimorphism of the impact</w:t>
      </w:r>
      <w:r w:rsidR="00653B90" w:rsidRPr="00AB4A57">
        <w:rPr>
          <w:rFonts w:ascii="Times New Roman" w:hAnsi="Times New Roman" w:cs="Times New Roman"/>
          <w:sz w:val="24"/>
          <w:szCs w:val="24"/>
        </w:rPr>
        <w:t xml:space="preserve"> o</w:t>
      </w:r>
      <w:r w:rsidR="008478C4" w:rsidRPr="00AB4A57">
        <w:rPr>
          <w:rFonts w:ascii="Times New Roman" w:hAnsi="Times New Roman" w:cs="Times New Roman"/>
          <w:sz w:val="24"/>
          <w:szCs w:val="24"/>
        </w:rPr>
        <w:t>f paroxetine and stress in the region prior responsible for effective knowledge development and simple remembrance output is meant to unravel</w:t>
      </w:r>
      <w:r w:rsidR="0015775C" w:rsidRPr="00AB4A57">
        <w:rPr>
          <w:rFonts w:ascii="Times New Roman" w:hAnsi="Times New Roman" w:cs="Times New Roman"/>
          <w:sz w:val="24"/>
          <w:szCs w:val="24"/>
          <w:vertAlign w:val="superscript"/>
        </w:rPr>
        <w:t>[24, 27</w:t>
      </w:r>
      <w:r w:rsidR="008478C4" w:rsidRPr="00AB4A57">
        <w:rPr>
          <w:rFonts w:ascii="Times New Roman" w:hAnsi="Times New Roman" w:cs="Times New Roman"/>
          <w:sz w:val="24"/>
          <w:szCs w:val="24"/>
          <w:vertAlign w:val="superscript"/>
        </w:rPr>
        <w:t>,</w:t>
      </w:r>
      <w:r w:rsidR="00653B90" w:rsidRPr="00AB4A57">
        <w:rPr>
          <w:rFonts w:ascii="Times New Roman" w:hAnsi="Times New Roman" w:cs="Times New Roman"/>
          <w:sz w:val="24"/>
          <w:szCs w:val="24"/>
          <w:vertAlign w:val="superscript"/>
        </w:rPr>
        <w:t xml:space="preserve"> 29,</w:t>
      </w:r>
      <w:r w:rsidR="008478C4" w:rsidRPr="00AB4A57">
        <w:rPr>
          <w:rFonts w:ascii="Times New Roman" w:hAnsi="Times New Roman" w:cs="Times New Roman"/>
          <w:sz w:val="24"/>
          <w:szCs w:val="24"/>
          <w:vertAlign w:val="superscript"/>
        </w:rPr>
        <w:t xml:space="preserve"> 30</w:t>
      </w:r>
      <w:r w:rsidR="00871365" w:rsidRPr="00AB4A57">
        <w:rPr>
          <w:rFonts w:ascii="Times New Roman" w:hAnsi="Times New Roman" w:cs="Times New Roman"/>
          <w:sz w:val="24"/>
          <w:szCs w:val="24"/>
          <w:vertAlign w:val="superscript"/>
        </w:rPr>
        <w:t>]</w:t>
      </w:r>
      <w:r w:rsidR="008478C4" w:rsidRPr="00AB4A57">
        <w:rPr>
          <w:rFonts w:ascii="Times New Roman" w:hAnsi="Times New Roman" w:cs="Times New Roman"/>
          <w:sz w:val="24"/>
          <w:szCs w:val="24"/>
        </w:rPr>
        <w:t>.</w:t>
      </w:r>
      <w:r w:rsidR="00871365" w:rsidRPr="00AB4A57">
        <w:rPr>
          <w:rFonts w:ascii="Times New Roman" w:hAnsi="Times New Roman" w:cs="Times New Roman"/>
          <w:sz w:val="24"/>
          <w:szCs w:val="24"/>
        </w:rPr>
        <w:t xml:space="preserve"> </w:t>
      </w:r>
    </w:p>
    <w:p w14:paraId="282068B4" w14:textId="77777777" w:rsidR="0015775C" w:rsidRPr="00AB4A57" w:rsidRDefault="0015775C" w:rsidP="00871365">
      <w:pPr>
        <w:spacing w:line="360" w:lineRule="auto"/>
        <w:jc w:val="both"/>
        <w:rPr>
          <w:rFonts w:ascii="Times New Roman" w:hAnsi="Times New Roman" w:cs="Times New Roman"/>
          <w:bCs/>
          <w:color w:val="000000" w:themeColor="text1"/>
          <w:sz w:val="24"/>
          <w:szCs w:val="24"/>
        </w:rPr>
      </w:pPr>
    </w:p>
    <w:p w14:paraId="7E5D807A" w14:textId="77777777" w:rsidR="00871365" w:rsidRPr="00AB4A57" w:rsidRDefault="00871365" w:rsidP="00871365">
      <w:pPr>
        <w:spacing w:line="360" w:lineRule="auto"/>
        <w:jc w:val="both"/>
        <w:rPr>
          <w:rFonts w:ascii="Times New Roman" w:hAnsi="Times New Roman" w:cs="Times New Roman"/>
          <w:bCs/>
          <w:color w:val="000000" w:themeColor="text1"/>
          <w:sz w:val="24"/>
          <w:szCs w:val="24"/>
        </w:rPr>
      </w:pPr>
      <w:r w:rsidRPr="00AB4A57">
        <w:rPr>
          <w:rFonts w:ascii="Times New Roman" w:hAnsi="Times New Roman" w:cs="Times New Roman"/>
          <w:bCs/>
          <w:color w:val="000000" w:themeColor="text1"/>
          <w:sz w:val="24"/>
          <w:szCs w:val="24"/>
        </w:rPr>
        <w:t>2. Materials and Methods</w:t>
      </w:r>
    </w:p>
    <w:p w14:paraId="6416C646" w14:textId="77777777" w:rsidR="00871365" w:rsidRPr="00AB4A57" w:rsidRDefault="00994529" w:rsidP="00871365">
      <w:pPr>
        <w:spacing w:line="360" w:lineRule="auto"/>
        <w:jc w:val="both"/>
        <w:rPr>
          <w:rFonts w:ascii="Times New Roman" w:hAnsi="Times New Roman" w:cs="Times New Roman"/>
          <w:i/>
          <w:iCs/>
          <w:color w:val="000000" w:themeColor="text1"/>
          <w:sz w:val="24"/>
          <w:szCs w:val="24"/>
        </w:rPr>
      </w:pPr>
      <w:r w:rsidRPr="00AB4A57">
        <w:rPr>
          <w:rFonts w:ascii="Times New Roman" w:hAnsi="Times New Roman" w:cs="Times New Roman"/>
          <w:i/>
          <w:iCs/>
          <w:color w:val="000000" w:themeColor="text1"/>
          <w:sz w:val="24"/>
          <w:szCs w:val="24"/>
        </w:rPr>
        <w:t>2.1 Use and Care of Animal</w:t>
      </w:r>
    </w:p>
    <w:p w14:paraId="58C1524E" w14:textId="77777777" w:rsidR="00871365" w:rsidRPr="00AB4A57" w:rsidRDefault="00871365" w:rsidP="00871365">
      <w:pPr>
        <w:pStyle w:val="Default"/>
        <w:spacing w:line="360" w:lineRule="auto"/>
        <w:jc w:val="both"/>
        <w:rPr>
          <w:rFonts w:eastAsia="Times New Roman"/>
          <w:color w:val="auto"/>
          <w:lang w:val="en-GB" w:eastAsia="en-GB"/>
        </w:rPr>
      </w:pPr>
      <w:r w:rsidRPr="00AB4A57">
        <w:rPr>
          <w:rFonts w:eastAsia="Times New Roman"/>
          <w:color w:val="auto"/>
          <w:lang w:val="en-GB" w:eastAsia="en-GB"/>
        </w:rPr>
        <w:t xml:space="preserve">The study was performed at the Faculty of Basic Medical Sciences, Delta State University (DELSU), </w:t>
      </w:r>
      <w:proofErr w:type="spellStart"/>
      <w:r w:rsidRPr="00AB4A57">
        <w:rPr>
          <w:rFonts w:eastAsia="Times New Roman"/>
          <w:color w:val="auto"/>
          <w:lang w:val="en-GB" w:eastAsia="en-GB"/>
        </w:rPr>
        <w:t>Abraka</w:t>
      </w:r>
      <w:proofErr w:type="spellEnd"/>
      <w:r w:rsidRPr="00AB4A57">
        <w:rPr>
          <w:rFonts w:eastAsia="Times New Roman"/>
          <w:color w:val="auto"/>
          <w:lang w:val="en-GB" w:eastAsia="en-GB"/>
        </w:rPr>
        <w:t xml:space="preserve">, Nigeria, having an ethical approval RBC/FBMS/DELSU/24/305. A total of one hundred female Swiss Albino mice (24–29 g) were obtained from the Animal Centre of the College of Health Sciences, </w:t>
      </w:r>
      <w:proofErr w:type="spellStart"/>
      <w:r w:rsidRPr="00AB4A57">
        <w:rPr>
          <w:rFonts w:eastAsia="Times New Roman"/>
          <w:color w:val="auto"/>
          <w:lang w:val="en-GB" w:eastAsia="en-GB"/>
        </w:rPr>
        <w:t>Abraka</w:t>
      </w:r>
      <w:proofErr w:type="spellEnd"/>
      <w:r w:rsidRPr="00AB4A57">
        <w:rPr>
          <w:rFonts w:eastAsia="Times New Roman"/>
          <w:color w:val="auto"/>
          <w:lang w:val="en-GB" w:eastAsia="en-GB"/>
        </w:rPr>
        <w:t xml:space="preserve">, Nigeria. The animals were housed in a temperature-controlled environment (22±3 ◦C) with a 12-hour light: 12-hour dark cycle and relative humidity of 40–70%, with standard pellets and water provided </w:t>
      </w:r>
      <w:r w:rsidRPr="00AB4A57">
        <w:rPr>
          <w:rFonts w:eastAsia="Times New Roman"/>
          <w:i/>
          <w:color w:val="auto"/>
          <w:lang w:val="en-GB" w:eastAsia="en-GB"/>
        </w:rPr>
        <w:t>ad libitum</w:t>
      </w:r>
      <w:r w:rsidRPr="00AB4A57">
        <w:rPr>
          <w:rFonts w:eastAsia="Times New Roman"/>
          <w:color w:val="auto"/>
          <w:lang w:val="en-GB" w:eastAsia="en-GB"/>
        </w:rPr>
        <w:t xml:space="preserve"> during acclimatization and experimentation.</w:t>
      </w:r>
    </w:p>
    <w:p w14:paraId="0B7F633D" w14:textId="77777777" w:rsidR="00871365" w:rsidRPr="00AB4A57" w:rsidRDefault="00871365" w:rsidP="00871365">
      <w:pPr>
        <w:pStyle w:val="Default"/>
        <w:spacing w:line="360" w:lineRule="auto"/>
        <w:jc w:val="both"/>
        <w:rPr>
          <w:color w:val="000000" w:themeColor="text1"/>
        </w:rPr>
      </w:pPr>
    </w:p>
    <w:p w14:paraId="310EDA07" w14:textId="77777777" w:rsidR="00871365" w:rsidRPr="00AB4A57" w:rsidRDefault="00871365" w:rsidP="00871365">
      <w:pPr>
        <w:pStyle w:val="Default"/>
        <w:spacing w:line="360" w:lineRule="auto"/>
        <w:jc w:val="both"/>
        <w:rPr>
          <w:i/>
          <w:color w:val="000000" w:themeColor="text1"/>
        </w:rPr>
      </w:pPr>
      <w:r w:rsidRPr="00AB4A57">
        <w:rPr>
          <w:i/>
          <w:color w:val="000000" w:themeColor="text1"/>
        </w:rPr>
        <w:t xml:space="preserve">2.2 </w:t>
      </w:r>
      <w:r w:rsidR="00994529" w:rsidRPr="00AB4A57">
        <w:rPr>
          <w:i/>
          <w:color w:val="000000" w:themeColor="text1"/>
        </w:rPr>
        <w:t>Preparation of Chemicals</w:t>
      </w:r>
    </w:p>
    <w:p w14:paraId="21CF013B" w14:textId="77777777" w:rsidR="00871365" w:rsidRPr="00AB4A57" w:rsidRDefault="00871365" w:rsidP="00871365">
      <w:pPr>
        <w:pStyle w:val="Default"/>
        <w:spacing w:line="360" w:lineRule="auto"/>
        <w:jc w:val="both"/>
        <w:rPr>
          <w:bCs/>
          <w:iCs/>
          <w:color w:val="000000" w:themeColor="text1"/>
        </w:rPr>
      </w:pPr>
      <w:r w:rsidRPr="00AB4A57">
        <w:rPr>
          <w:bCs/>
          <w:iCs/>
          <w:color w:val="000000" w:themeColor="text1"/>
        </w:rPr>
        <w:t xml:space="preserve">Paroxetine was purchased from </w:t>
      </w:r>
      <w:proofErr w:type="spellStart"/>
      <w:r w:rsidRPr="00AB4A57">
        <w:rPr>
          <w:bCs/>
          <w:iCs/>
          <w:color w:val="000000" w:themeColor="text1"/>
        </w:rPr>
        <w:t>Phegacare</w:t>
      </w:r>
      <w:proofErr w:type="spellEnd"/>
      <w:r w:rsidRPr="00AB4A57">
        <w:rPr>
          <w:bCs/>
          <w:iCs/>
          <w:color w:val="000000" w:themeColor="text1"/>
        </w:rPr>
        <w:t xml:space="preserve"> Pharmaceuticals in Nigeria, which was procured from </w:t>
      </w:r>
      <w:proofErr w:type="spellStart"/>
      <w:r w:rsidRPr="00AB4A57">
        <w:rPr>
          <w:bCs/>
          <w:iCs/>
          <w:color w:val="000000" w:themeColor="text1"/>
        </w:rPr>
        <w:t>Globela</w:t>
      </w:r>
      <w:proofErr w:type="spellEnd"/>
      <w:r w:rsidRPr="00AB4A57">
        <w:rPr>
          <w:bCs/>
          <w:iCs/>
          <w:color w:val="000000" w:themeColor="text1"/>
        </w:rPr>
        <w:t xml:space="preserve"> Pharma Pvt Ltd. Reagents included </w:t>
      </w:r>
      <w:proofErr w:type="spellStart"/>
      <w:r w:rsidRPr="00AB4A57">
        <w:rPr>
          <w:bCs/>
          <w:iCs/>
          <w:color w:val="000000" w:themeColor="text1"/>
        </w:rPr>
        <w:t>thiobarbituric</w:t>
      </w:r>
      <w:proofErr w:type="spellEnd"/>
      <w:r w:rsidRPr="00AB4A57">
        <w:rPr>
          <w:bCs/>
          <w:iCs/>
          <w:color w:val="000000" w:themeColor="text1"/>
        </w:rPr>
        <w:t xml:space="preserve"> acid (Cat No. SIG T5500), sodium hydrogen phosphate (Cat No. BDH9298), potassium carbonate (Cat No. BDH9256), Ellman reagent [5′, 5′-Dithiobis-(2-nitrobenzoate) DTNB] (Cat No. D8130), and sodium chloride (Cat No. BDH9286). Inflammatory assay kits were sourced from </w:t>
      </w:r>
      <w:proofErr w:type="spellStart"/>
      <w:r w:rsidRPr="00AB4A57">
        <w:rPr>
          <w:bCs/>
          <w:iCs/>
          <w:color w:val="000000" w:themeColor="text1"/>
        </w:rPr>
        <w:t>BioLegend</w:t>
      </w:r>
      <w:proofErr w:type="spellEnd"/>
      <w:r w:rsidRPr="00AB4A57">
        <w:rPr>
          <w:bCs/>
          <w:iCs/>
          <w:color w:val="000000" w:themeColor="text1"/>
        </w:rPr>
        <w:t xml:space="preserve"> (San Diego, USA): TNF-α: Cat no: 430904, IL-6: Cat no: 43260. The processes were conducted following the standard protocols outlined by the manufacturer.</w:t>
      </w:r>
    </w:p>
    <w:p w14:paraId="1D6F013D" w14:textId="77777777" w:rsidR="00871365" w:rsidRPr="00AB4A57" w:rsidRDefault="00871365" w:rsidP="00871365">
      <w:pPr>
        <w:pStyle w:val="Default"/>
        <w:spacing w:line="360" w:lineRule="auto"/>
        <w:jc w:val="both"/>
        <w:rPr>
          <w:bCs/>
          <w:iCs/>
          <w:color w:val="000000" w:themeColor="text1"/>
        </w:rPr>
      </w:pPr>
    </w:p>
    <w:p w14:paraId="468F3B9B" w14:textId="77777777" w:rsidR="00871365" w:rsidRPr="00AB4A57" w:rsidRDefault="005045C7" w:rsidP="00871365">
      <w:pPr>
        <w:pStyle w:val="Default"/>
        <w:spacing w:line="360" w:lineRule="auto"/>
        <w:jc w:val="both"/>
        <w:rPr>
          <w:i/>
          <w:color w:val="000000" w:themeColor="text1"/>
        </w:rPr>
      </w:pPr>
      <w:r w:rsidRPr="00AB4A57">
        <w:rPr>
          <w:i/>
          <w:color w:val="000000" w:themeColor="text1"/>
        </w:rPr>
        <w:t>2.3 Experimental Plan, Animal Randomization</w:t>
      </w:r>
      <w:r w:rsidR="00871365" w:rsidRPr="00AB4A57">
        <w:rPr>
          <w:i/>
          <w:color w:val="000000" w:themeColor="text1"/>
        </w:rPr>
        <w:t xml:space="preserve"> and Administration</w:t>
      </w:r>
      <w:r w:rsidRPr="00AB4A57">
        <w:rPr>
          <w:i/>
          <w:color w:val="000000" w:themeColor="text1"/>
        </w:rPr>
        <w:t xml:space="preserve"> of Drug</w:t>
      </w:r>
    </w:p>
    <w:p w14:paraId="7FEE76DB" w14:textId="09917454" w:rsidR="00871365" w:rsidRPr="00AB4A57" w:rsidRDefault="00871365" w:rsidP="00871365">
      <w:pPr>
        <w:spacing w:line="360" w:lineRule="auto"/>
        <w:jc w:val="both"/>
        <w:rPr>
          <w:rFonts w:ascii="Times New Roman" w:hAnsi="Times New Roman" w:cs="Times New Roman"/>
          <w:bCs/>
          <w:sz w:val="24"/>
          <w:szCs w:val="24"/>
        </w:rPr>
      </w:pPr>
      <w:r w:rsidRPr="00AB4A57">
        <w:rPr>
          <w:rFonts w:ascii="Times New Roman" w:hAnsi="Times New Roman" w:cs="Times New Roman"/>
          <w:bCs/>
          <w:sz w:val="24"/>
          <w:szCs w:val="24"/>
        </w:rPr>
        <w:lastRenderedPageBreak/>
        <w:t xml:space="preserve">Depressive episodes </w:t>
      </w:r>
      <w:proofErr w:type="gramStart"/>
      <w:r w:rsidRPr="00AB4A57">
        <w:rPr>
          <w:rFonts w:ascii="Times New Roman" w:hAnsi="Times New Roman" w:cs="Times New Roman"/>
          <w:bCs/>
          <w:sz w:val="24"/>
          <w:szCs w:val="24"/>
        </w:rPr>
        <w:t>was</w:t>
      </w:r>
      <w:proofErr w:type="gramEnd"/>
      <w:r w:rsidRPr="00AB4A57">
        <w:rPr>
          <w:rFonts w:ascii="Times New Roman" w:hAnsi="Times New Roman" w:cs="Times New Roman"/>
          <w:bCs/>
          <w:sz w:val="24"/>
          <w:szCs w:val="24"/>
        </w:rPr>
        <w:t xml:space="preserve"> conducted prenatally using CUMS in gestational Swiss mice on gestation days (GD) 13 and 19, equivalent to the second and third trimesters of human pregnancy as pertaining embryo development and peak brain gro</w:t>
      </w:r>
      <w:r w:rsidR="0015775C" w:rsidRPr="00AB4A57">
        <w:rPr>
          <w:rFonts w:ascii="Times New Roman" w:hAnsi="Times New Roman" w:cs="Times New Roman"/>
          <w:bCs/>
          <w:sz w:val="24"/>
          <w:szCs w:val="24"/>
        </w:rPr>
        <w:t>wth spurts</w:t>
      </w:r>
      <w:r w:rsidRPr="00AB4A57">
        <w:rPr>
          <w:rFonts w:ascii="Times New Roman" w:hAnsi="Times New Roman" w:cs="Times New Roman"/>
          <w:bCs/>
          <w:sz w:val="24"/>
          <w:szCs w:val="24"/>
        </w:rPr>
        <w:t xml:space="preserve">. Serving as the control, Group 1 consists of offspring from non-CUMS-treated dams and received saline (10 mL/kg, p.o.). Group 2 consists of offspring from non-CUMS-treated dams that collected paroxetine (2.5 mg/kg, p.o.) from GD 13-19. Group 3 consists of offspring from non-CUMS-treated dams who were administered paroxetine (5 mg/kg, p.o.) from GD 13-19. Group 4 is made up of offspring from CUMS-exposed dams from GD 13-19 and serves as the negative control. Group 5 consists of offspring from CUMS-exposed </w:t>
      </w:r>
      <w:r w:rsidR="005045C7" w:rsidRPr="00AB4A57">
        <w:rPr>
          <w:rFonts w:ascii="Times New Roman" w:hAnsi="Times New Roman" w:cs="Times New Roman"/>
          <w:bCs/>
          <w:sz w:val="24"/>
          <w:szCs w:val="24"/>
        </w:rPr>
        <w:t>dam’s</w:t>
      </w:r>
      <w:r w:rsidRPr="00AB4A57">
        <w:rPr>
          <w:rFonts w:ascii="Times New Roman" w:hAnsi="Times New Roman" w:cs="Times New Roman"/>
          <w:bCs/>
          <w:sz w:val="24"/>
          <w:szCs w:val="24"/>
        </w:rPr>
        <w:t xml:space="preserve"> dispensed paroxetine (2.5 mg/kg, p.o.) from GD 13-19. Group 6 consists of offspring from CUMS-exposed dams treated with paroxetine (5 mg/kg, p.o.) from GD 13-19. </w:t>
      </w:r>
      <w:r w:rsidRPr="00AB4A57">
        <w:rPr>
          <w:rFonts w:ascii="Times New Roman" w:hAnsi="Times New Roman" w:cs="Times New Roman"/>
          <w:sz w:val="24"/>
          <w:szCs w:val="24"/>
        </w:rPr>
        <w:t xml:space="preserve">Neurodevelopmental malformation due to sex variations, male and female offspring of non-CUMS, CUMS, and CUMS-paroxetine administered dams were weaned on postnatal days (PND) 21-22 and randomly delegated into six groups (n = 10). To prevent the litter effect, N = 3 were randomly chosen from each dam. </w:t>
      </w:r>
      <w:proofErr w:type="spellStart"/>
      <w:r w:rsidRPr="00AB4A57">
        <w:rPr>
          <w:rFonts w:ascii="Times New Roman" w:hAnsi="Times New Roman" w:cs="Times New Roman"/>
          <w:sz w:val="24"/>
          <w:szCs w:val="24"/>
        </w:rPr>
        <w:t>Behavioural</w:t>
      </w:r>
      <w:proofErr w:type="spellEnd"/>
      <w:r w:rsidRPr="00AB4A57">
        <w:rPr>
          <w:rFonts w:ascii="Times New Roman" w:hAnsi="Times New Roman" w:cs="Times New Roman"/>
          <w:sz w:val="24"/>
          <w:szCs w:val="24"/>
        </w:rPr>
        <w:t xml:space="preserve"> assessment of Y-maze were conducted on the offspring at various periodicals equivalent to various developmental stages: PNDs 25-30 (juvenile stage), PNDs 35-40 (adolescence), and PNDs 85-90 (adulthood) (</w:t>
      </w:r>
      <w:r w:rsidR="002D4726">
        <w:rPr>
          <w:rFonts w:ascii="Times New Roman" w:hAnsi="Times New Roman" w:cs="Times New Roman"/>
          <w:sz w:val="24"/>
          <w:szCs w:val="24"/>
        </w:rPr>
        <w:t>Picture</w:t>
      </w:r>
      <w:r w:rsidRPr="00AB4A57">
        <w:rPr>
          <w:rFonts w:ascii="Times New Roman" w:hAnsi="Times New Roman" w:cs="Times New Roman"/>
          <w:sz w:val="24"/>
          <w:szCs w:val="24"/>
        </w:rPr>
        <w:t xml:space="preserve"> 1). Specific brain region hippocampus </w:t>
      </w:r>
      <w:proofErr w:type="gramStart"/>
      <w:r w:rsidRPr="00AB4A57">
        <w:rPr>
          <w:rFonts w:ascii="Times New Roman" w:hAnsi="Times New Roman" w:cs="Times New Roman"/>
          <w:sz w:val="24"/>
          <w:szCs w:val="24"/>
        </w:rPr>
        <w:t>were</w:t>
      </w:r>
      <w:proofErr w:type="gramEnd"/>
      <w:r w:rsidRPr="00AB4A57">
        <w:rPr>
          <w:rFonts w:ascii="Times New Roman" w:hAnsi="Times New Roman" w:cs="Times New Roman"/>
          <w:sz w:val="24"/>
          <w:szCs w:val="24"/>
        </w:rPr>
        <w:t xml:space="preserve"> harvested.</w:t>
      </w:r>
    </w:p>
    <w:p w14:paraId="7A52AFAF" w14:textId="77777777" w:rsidR="00871365" w:rsidRPr="00AB4A57" w:rsidRDefault="00871365" w:rsidP="00871365">
      <w:pPr>
        <w:pStyle w:val="Default"/>
        <w:spacing w:line="360" w:lineRule="auto"/>
        <w:jc w:val="both"/>
        <w:rPr>
          <w:i/>
          <w:iCs/>
          <w:color w:val="000000" w:themeColor="text1"/>
        </w:rPr>
      </w:pPr>
      <w:r w:rsidRPr="00AB4A57">
        <w:rPr>
          <w:i/>
          <w:iCs/>
          <w:color w:val="000000" w:themeColor="text1"/>
        </w:rPr>
        <w:t>2.3.1 Inducti</w:t>
      </w:r>
      <w:r w:rsidR="005045C7" w:rsidRPr="00AB4A57">
        <w:rPr>
          <w:i/>
          <w:iCs/>
          <w:color w:val="000000" w:themeColor="text1"/>
        </w:rPr>
        <w:t>on of</w:t>
      </w:r>
      <w:r w:rsidRPr="00AB4A57">
        <w:rPr>
          <w:i/>
          <w:iCs/>
          <w:color w:val="000000" w:themeColor="text1"/>
        </w:rPr>
        <w:t xml:space="preserve"> Stress</w:t>
      </w:r>
      <w:r w:rsidR="005045C7" w:rsidRPr="00AB4A57">
        <w:rPr>
          <w:i/>
          <w:iCs/>
          <w:color w:val="000000" w:themeColor="text1"/>
        </w:rPr>
        <w:t xml:space="preserve"> Paradigm</w:t>
      </w:r>
    </w:p>
    <w:p w14:paraId="512ABDCA" w14:textId="77777777" w:rsidR="00871365" w:rsidRPr="00AB4A57" w:rsidRDefault="00871365" w:rsidP="00871365">
      <w:pPr>
        <w:spacing w:line="360" w:lineRule="auto"/>
        <w:jc w:val="both"/>
        <w:rPr>
          <w:rFonts w:ascii="Times New Roman" w:hAnsi="Times New Roman" w:cs="Times New Roman"/>
          <w:sz w:val="24"/>
          <w:szCs w:val="24"/>
        </w:rPr>
      </w:pPr>
      <w:r w:rsidRPr="00AB4A57">
        <w:rPr>
          <w:rFonts w:ascii="Times New Roman" w:hAnsi="Times New Roman" w:cs="Times New Roman"/>
          <w:sz w:val="24"/>
          <w:szCs w:val="24"/>
        </w:rPr>
        <w:t xml:space="preserve">The procedure for CUMS was outline based on modification </w:t>
      </w:r>
      <w:r w:rsidRPr="00AB4A57">
        <w:rPr>
          <w:rFonts w:ascii="Times New Roman" w:hAnsi="Times New Roman" w:cs="Times New Roman"/>
          <w:sz w:val="24"/>
          <w:szCs w:val="24"/>
          <w:vertAlign w:val="superscript"/>
        </w:rPr>
        <w:t>[9]</w:t>
      </w:r>
      <w:r w:rsidR="0015775C" w:rsidRPr="00AB4A57">
        <w:rPr>
          <w:rFonts w:ascii="Times New Roman" w:hAnsi="Times New Roman" w:cs="Times New Roman"/>
          <w:sz w:val="24"/>
          <w:szCs w:val="24"/>
        </w:rPr>
        <w:t>, which comprises of</w:t>
      </w:r>
      <w:r w:rsidRPr="00AB4A57">
        <w:rPr>
          <w:rFonts w:ascii="Times New Roman" w:hAnsi="Times New Roman" w:cs="Times New Roman"/>
          <w:sz w:val="24"/>
          <w:szCs w:val="24"/>
        </w:rPr>
        <w:t xml:space="preserve"> random and unpredictable exposure of rodents to different stressors. Based on this research, dams were exposed to various stressors from GD13-19 as scheduled below (Table 1):</w:t>
      </w:r>
    </w:p>
    <w:p w14:paraId="6FBFD9E7" w14:textId="77777777" w:rsidR="00871365" w:rsidRPr="00AB4A57" w:rsidRDefault="00871365" w:rsidP="00871365">
      <w:pPr>
        <w:spacing w:line="360" w:lineRule="auto"/>
        <w:jc w:val="both"/>
        <w:rPr>
          <w:rFonts w:ascii="Times New Roman" w:hAnsi="Times New Roman" w:cs="Times New Roman"/>
          <w:sz w:val="24"/>
          <w:szCs w:val="24"/>
        </w:rPr>
      </w:pPr>
    </w:p>
    <w:p w14:paraId="2E1765DC" w14:textId="77777777" w:rsidR="00871365" w:rsidRPr="00AB4A57" w:rsidRDefault="00871365" w:rsidP="00871365">
      <w:pPr>
        <w:spacing w:line="360" w:lineRule="auto"/>
        <w:jc w:val="both"/>
        <w:rPr>
          <w:rFonts w:ascii="Times New Roman" w:hAnsi="Times New Roman" w:cs="Times New Roman"/>
          <w:sz w:val="24"/>
          <w:szCs w:val="24"/>
        </w:rPr>
      </w:pPr>
    </w:p>
    <w:p w14:paraId="52AB74F9" w14:textId="77777777" w:rsidR="00871365" w:rsidRPr="00AB4A57" w:rsidRDefault="00871365" w:rsidP="00871365">
      <w:pPr>
        <w:spacing w:line="360" w:lineRule="auto"/>
        <w:jc w:val="both"/>
        <w:rPr>
          <w:rFonts w:ascii="Times New Roman" w:hAnsi="Times New Roman" w:cs="Times New Roman"/>
          <w:sz w:val="24"/>
          <w:szCs w:val="24"/>
        </w:rPr>
      </w:pPr>
    </w:p>
    <w:p w14:paraId="16B35C4F" w14:textId="77777777" w:rsidR="00871365" w:rsidRPr="00AB4A57" w:rsidRDefault="00871365" w:rsidP="00871365">
      <w:pPr>
        <w:spacing w:line="360" w:lineRule="auto"/>
        <w:jc w:val="both"/>
        <w:rPr>
          <w:rFonts w:ascii="Times New Roman" w:hAnsi="Times New Roman" w:cs="Times New Roman"/>
          <w:b/>
          <w:sz w:val="24"/>
          <w:szCs w:val="24"/>
        </w:rPr>
      </w:pPr>
      <w:r w:rsidRPr="00AB4A57">
        <w:rPr>
          <w:rFonts w:ascii="Times New Roman" w:hAnsi="Times New Roman" w:cs="Times New Roman"/>
          <w:b/>
          <w:sz w:val="24"/>
          <w:szCs w:val="24"/>
        </w:rPr>
        <w:t>Table 1: Schedule of stressors in CUMS-induced prenatal depression of dams</w:t>
      </w:r>
    </w:p>
    <w:tbl>
      <w:tblPr>
        <w:tblStyle w:val="TableGrid"/>
        <w:tblW w:w="0" w:type="auto"/>
        <w:jc w:val="center"/>
        <w:tblLook w:val="04A0" w:firstRow="1" w:lastRow="0" w:firstColumn="1" w:lastColumn="0" w:noHBand="0" w:noVBand="1"/>
      </w:tblPr>
      <w:tblGrid>
        <w:gridCol w:w="1770"/>
        <w:gridCol w:w="6700"/>
      </w:tblGrid>
      <w:tr w:rsidR="00871365" w:rsidRPr="00AB4A57" w14:paraId="5E3BB900" w14:textId="77777777" w:rsidTr="00CF628C">
        <w:trPr>
          <w:jc w:val="center"/>
        </w:trPr>
        <w:tc>
          <w:tcPr>
            <w:tcW w:w="1770" w:type="dxa"/>
          </w:tcPr>
          <w:p w14:paraId="79E91318" w14:textId="77777777" w:rsidR="00871365" w:rsidRPr="00AB4A57" w:rsidRDefault="00871365" w:rsidP="00CF628C">
            <w:pPr>
              <w:spacing w:after="200" w:line="360" w:lineRule="auto"/>
              <w:jc w:val="both"/>
              <w:rPr>
                <w:rFonts w:ascii="Times New Roman" w:hAnsi="Times New Roman" w:cs="Times New Roman"/>
                <w:b/>
                <w:sz w:val="24"/>
                <w:szCs w:val="24"/>
              </w:rPr>
            </w:pPr>
            <w:r w:rsidRPr="00AB4A57">
              <w:rPr>
                <w:rFonts w:ascii="Times New Roman" w:hAnsi="Times New Roman" w:cs="Times New Roman"/>
                <w:b/>
                <w:sz w:val="24"/>
                <w:szCs w:val="24"/>
              </w:rPr>
              <w:t>GD</w:t>
            </w:r>
          </w:p>
        </w:tc>
        <w:tc>
          <w:tcPr>
            <w:tcW w:w="6700" w:type="dxa"/>
          </w:tcPr>
          <w:p w14:paraId="7D8E7C19" w14:textId="77777777" w:rsidR="00871365" w:rsidRPr="00AB4A57" w:rsidRDefault="00871365" w:rsidP="00CF628C">
            <w:pPr>
              <w:spacing w:after="200" w:line="360" w:lineRule="auto"/>
              <w:jc w:val="both"/>
              <w:rPr>
                <w:rFonts w:ascii="Times New Roman" w:hAnsi="Times New Roman" w:cs="Times New Roman"/>
                <w:b/>
                <w:sz w:val="24"/>
                <w:szCs w:val="24"/>
              </w:rPr>
            </w:pPr>
            <w:r w:rsidRPr="00AB4A57">
              <w:rPr>
                <w:rFonts w:ascii="Times New Roman" w:hAnsi="Times New Roman" w:cs="Times New Roman"/>
                <w:b/>
                <w:sz w:val="24"/>
                <w:szCs w:val="24"/>
              </w:rPr>
              <w:t xml:space="preserve">Stressors and duration </w:t>
            </w:r>
          </w:p>
        </w:tc>
      </w:tr>
      <w:tr w:rsidR="00871365" w:rsidRPr="00AB4A57" w14:paraId="26DE3472" w14:textId="77777777" w:rsidTr="00CF628C">
        <w:trPr>
          <w:jc w:val="center"/>
        </w:trPr>
        <w:tc>
          <w:tcPr>
            <w:tcW w:w="1770" w:type="dxa"/>
          </w:tcPr>
          <w:p w14:paraId="343520D3"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13</w:t>
            </w:r>
          </w:p>
        </w:tc>
        <w:tc>
          <w:tcPr>
            <w:tcW w:w="6700" w:type="dxa"/>
          </w:tcPr>
          <w:p w14:paraId="753900BC"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Hypoxia (15 min)</w:t>
            </w:r>
          </w:p>
        </w:tc>
      </w:tr>
      <w:tr w:rsidR="00871365" w:rsidRPr="00AB4A57" w14:paraId="24A7B97C" w14:textId="77777777" w:rsidTr="00CF628C">
        <w:trPr>
          <w:jc w:val="center"/>
        </w:trPr>
        <w:tc>
          <w:tcPr>
            <w:tcW w:w="1770" w:type="dxa"/>
          </w:tcPr>
          <w:p w14:paraId="358EAE8A"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lastRenderedPageBreak/>
              <w:t>14</w:t>
            </w:r>
          </w:p>
        </w:tc>
        <w:tc>
          <w:tcPr>
            <w:tcW w:w="6700" w:type="dxa"/>
          </w:tcPr>
          <w:p w14:paraId="3DCAB5A8"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45◦ cage tilting (18hrs)</w:t>
            </w:r>
          </w:p>
        </w:tc>
      </w:tr>
      <w:tr w:rsidR="00871365" w:rsidRPr="00AB4A57" w14:paraId="592B3406" w14:textId="77777777" w:rsidTr="00CF628C">
        <w:trPr>
          <w:jc w:val="center"/>
        </w:trPr>
        <w:tc>
          <w:tcPr>
            <w:tcW w:w="1770" w:type="dxa"/>
          </w:tcPr>
          <w:p w14:paraId="5183A083"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15</w:t>
            </w:r>
          </w:p>
        </w:tc>
        <w:tc>
          <w:tcPr>
            <w:tcW w:w="6700" w:type="dxa"/>
          </w:tcPr>
          <w:p w14:paraId="41B1B2F5"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Damping bedding (4 hrs)</w:t>
            </w:r>
          </w:p>
        </w:tc>
      </w:tr>
      <w:tr w:rsidR="00871365" w:rsidRPr="00AB4A57" w14:paraId="4DE59F5E" w14:textId="77777777" w:rsidTr="00CF628C">
        <w:trPr>
          <w:jc w:val="center"/>
        </w:trPr>
        <w:tc>
          <w:tcPr>
            <w:tcW w:w="1770" w:type="dxa"/>
          </w:tcPr>
          <w:p w14:paraId="6977ADE8"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16</w:t>
            </w:r>
          </w:p>
        </w:tc>
        <w:tc>
          <w:tcPr>
            <w:tcW w:w="6700" w:type="dxa"/>
          </w:tcPr>
          <w:p w14:paraId="2F57946B"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Forced swim test (20 mins)</w:t>
            </w:r>
          </w:p>
        </w:tc>
      </w:tr>
      <w:tr w:rsidR="00871365" w:rsidRPr="00AB4A57" w14:paraId="72B2F95B" w14:textId="77777777" w:rsidTr="00CF628C">
        <w:trPr>
          <w:jc w:val="center"/>
        </w:trPr>
        <w:tc>
          <w:tcPr>
            <w:tcW w:w="1770" w:type="dxa"/>
          </w:tcPr>
          <w:p w14:paraId="7D1FB276"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17</w:t>
            </w:r>
          </w:p>
        </w:tc>
        <w:tc>
          <w:tcPr>
            <w:tcW w:w="6700" w:type="dxa"/>
          </w:tcPr>
          <w:p w14:paraId="440E467D"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Cold stress (15 min)</w:t>
            </w:r>
          </w:p>
        </w:tc>
      </w:tr>
      <w:tr w:rsidR="00871365" w:rsidRPr="00AB4A57" w14:paraId="68A2B0D3" w14:textId="77777777" w:rsidTr="00CF628C">
        <w:trPr>
          <w:jc w:val="center"/>
        </w:trPr>
        <w:tc>
          <w:tcPr>
            <w:tcW w:w="1770" w:type="dxa"/>
          </w:tcPr>
          <w:p w14:paraId="571510FE"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18</w:t>
            </w:r>
          </w:p>
        </w:tc>
        <w:tc>
          <w:tcPr>
            <w:tcW w:w="6700" w:type="dxa"/>
          </w:tcPr>
          <w:p w14:paraId="5E39C0B4"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Cylinder Constraint (15 mins)</w:t>
            </w:r>
          </w:p>
        </w:tc>
      </w:tr>
      <w:tr w:rsidR="00871365" w:rsidRPr="00AB4A57" w14:paraId="18C0F3D9" w14:textId="77777777" w:rsidTr="00CF628C">
        <w:trPr>
          <w:jc w:val="center"/>
        </w:trPr>
        <w:tc>
          <w:tcPr>
            <w:tcW w:w="1770" w:type="dxa"/>
          </w:tcPr>
          <w:p w14:paraId="44667D06"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19</w:t>
            </w:r>
          </w:p>
        </w:tc>
        <w:tc>
          <w:tcPr>
            <w:tcW w:w="6700" w:type="dxa"/>
          </w:tcPr>
          <w:p w14:paraId="2AD71803" w14:textId="77777777" w:rsidR="00871365" w:rsidRPr="00AB4A57" w:rsidRDefault="00871365" w:rsidP="00CF628C">
            <w:pPr>
              <w:spacing w:after="200" w:line="360" w:lineRule="auto"/>
              <w:jc w:val="both"/>
              <w:rPr>
                <w:rFonts w:ascii="Times New Roman" w:hAnsi="Times New Roman" w:cs="Times New Roman"/>
                <w:sz w:val="24"/>
                <w:szCs w:val="24"/>
              </w:rPr>
            </w:pPr>
            <w:r w:rsidRPr="00AB4A57">
              <w:rPr>
                <w:rFonts w:ascii="Times New Roman" w:hAnsi="Times New Roman" w:cs="Times New Roman"/>
                <w:sz w:val="24"/>
                <w:szCs w:val="24"/>
              </w:rPr>
              <w:t>Food/water deprivation (15hrs)</w:t>
            </w:r>
          </w:p>
        </w:tc>
      </w:tr>
    </w:tbl>
    <w:p w14:paraId="3D578D9F" w14:textId="77777777" w:rsidR="00871365" w:rsidRPr="00AB4A57" w:rsidRDefault="00871365" w:rsidP="00871365">
      <w:pPr>
        <w:pStyle w:val="Default"/>
        <w:spacing w:line="360" w:lineRule="auto"/>
        <w:jc w:val="both"/>
        <w:rPr>
          <w:color w:val="000000" w:themeColor="text1"/>
        </w:rPr>
      </w:pPr>
    </w:p>
    <w:p w14:paraId="62E0D2AB" w14:textId="77777777" w:rsidR="00871365" w:rsidRPr="00AB4A57" w:rsidRDefault="00871365" w:rsidP="00871365">
      <w:pPr>
        <w:pStyle w:val="Default"/>
        <w:spacing w:line="360" w:lineRule="auto"/>
        <w:jc w:val="both"/>
        <w:rPr>
          <w:bCs/>
          <w:i/>
          <w:iCs/>
          <w:noProof/>
          <w:lang w:val="en-GB" w:eastAsia="en-GB"/>
        </w:rPr>
      </w:pPr>
      <w:r w:rsidRPr="00AB4A57">
        <w:rPr>
          <w:bCs/>
          <w:i/>
          <w:iCs/>
          <w:noProof/>
        </w:rPr>
        <w:drawing>
          <wp:inline distT="0" distB="0" distL="0" distR="0" wp14:anchorId="2D3A3DA1" wp14:editId="2E5B1F95">
            <wp:extent cx="5489121" cy="3222171"/>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8"/>
                    <a:srcRect l="12950" r="12737"/>
                    <a:stretch>
                      <a:fillRect/>
                    </a:stretch>
                  </pic:blipFill>
                  <pic:spPr bwMode="auto">
                    <a:xfrm>
                      <a:off x="0" y="0"/>
                      <a:ext cx="5489121" cy="3222171"/>
                    </a:xfrm>
                    <a:prstGeom prst="rect">
                      <a:avLst/>
                    </a:prstGeom>
                    <a:noFill/>
                    <a:ln w="9525">
                      <a:noFill/>
                      <a:miter lim="800000"/>
                      <a:headEnd/>
                      <a:tailEnd/>
                    </a:ln>
                  </pic:spPr>
                </pic:pic>
              </a:graphicData>
            </a:graphic>
          </wp:inline>
        </w:drawing>
      </w:r>
    </w:p>
    <w:p w14:paraId="65FED604" w14:textId="6847114A" w:rsidR="00871365" w:rsidRPr="00AB4A57" w:rsidRDefault="002D4726" w:rsidP="00871365">
      <w:pPr>
        <w:rPr>
          <w:rFonts w:ascii="Times New Roman" w:hAnsi="Times New Roman" w:cs="Times New Roman"/>
          <w:bCs/>
          <w:i/>
          <w:iCs/>
          <w:sz w:val="24"/>
          <w:szCs w:val="24"/>
        </w:rPr>
      </w:pPr>
      <w:r>
        <w:rPr>
          <w:rFonts w:ascii="Times New Roman" w:hAnsi="Times New Roman" w:cs="Times New Roman"/>
          <w:bCs/>
          <w:i/>
          <w:iCs/>
          <w:sz w:val="24"/>
          <w:szCs w:val="24"/>
        </w:rPr>
        <w:t>Picture</w:t>
      </w:r>
      <w:r w:rsidR="00871365" w:rsidRPr="00AB4A57">
        <w:rPr>
          <w:rFonts w:ascii="Times New Roman" w:hAnsi="Times New Roman" w:cs="Times New Roman"/>
          <w:bCs/>
          <w:i/>
          <w:iCs/>
          <w:sz w:val="24"/>
          <w:szCs w:val="24"/>
        </w:rPr>
        <w:t xml:space="preserve"> 1: Schematic experimental flow chart</w:t>
      </w:r>
    </w:p>
    <w:p w14:paraId="7C6546DE" w14:textId="77777777" w:rsidR="00871365" w:rsidRPr="00AB4A57" w:rsidRDefault="00E511CD" w:rsidP="00871365">
      <w:pPr>
        <w:spacing w:line="360" w:lineRule="auto"/>
        <w:jc w:val="both"/>
        <w:rPr>
          <w:rFonts w:ascii="Times New Roman" w:hAnsi="Times New Roman" w:cs="Times New Roman"/>
          <w:b/>
          <w:sz w:val="24"/>
          <w:szCs w:val="24"/>
        </w:rPr>
      </w:pPr>
      <w:r w:rsidRPr="00AB4A57">
        <w:rPr>
          <w:rFonts w:ascii="Times New Roman" w:hAnsi="Times New Roman" w:cs="Times New Roman"/>
          <w:bCs/>
          <w:i/>
          <w:color w:val="000000" w:themeColor="text1"/>
          <w:sz w:val="24"/>
          <w:szCs w:val="24"/>
        </w:rPr>
        <w:t>2.4</w:t>
      </w:r>
      <w:r w:rsidR="00871365" w:rsidRPr="00AB4A57">
        <w:rPr>
          <w:rFonts w:ascii="Times New Roman" w:hAnsi="Times New Roman" w:cs="Times New Roman"/>
          <w:bCs/>
          <w:i/>
          <w:color w:val="000000" w:themeColor="text1"/>
          <w:sz w:val="24"/>
          <w:szCs w:val="24"/>
        </w:rPr>
        <w:t xml:space="preserve"> </w:t>
      </w:r>
      <w:r w:rsidR="00871365" w:rsidRPr="00AB4A57">
        <w:rPr>
          <w:rFonts w:ascii="Times New Roman" w:hAnsi="Times New Roman" w:cs="Times New Roman"/>
          <w:i/>
          <w:sz w:val="24"/>
          <w:szCs w:val="24"/>
        </w:rPr>
        <w:t>Assay</w:t>
      </w:r>
      <w:r w:rsidR="005045C7" w:rsidRPr="00AB4A57">
        <w:rPr>
          <w:rFonts w:ascii="Times New Roman" w:hAnsi="Times New Roman" w:cs="Times New Roman"/>
          <w:i/>
          <w:sz w:val="24"/>
          <w:szCs w:val="24"/>
        </w:rPr>
        <w:t xml:space="preserve"> of </w:t>
      </w:r>
      <w:proofErr w:type="spellStart"/>
      <w:r w:rsidR="005045C7" w:rsidRPr="00AB4A57">
        <w:rPr>
          <w:rFonts w:ascii="Times New Roman" w:hAnsi="Times New Roman" w:cs="Times New Roman"/>
          <w:i/>
          <w:sz w:val="24"/>
          <w:szCs w:val="24"/>
        </w:rPr>
        <w:t>Immunohistochemicals</w:t>
      </w:r>
      <w:proofErr w:type="spellEnd"/>
      <w:r w:rsidR="00871365" w:rsidRPr="00AB4A57">
        <w:rPr>
          <w:rFonts w:ascii="Times New Roman" w:hAnsi="Times New Roman" w:cs="Times New Roman"/>
          <w:b/>
          <w:sz w:val="24"/>
          <w:szCs w:val="24"/>
        </w:rPr>
        <w:t xml:space="preserve"> </w:t>
      </w:r>
    </w:p>
    <w:p w14:paraId="545CB6AC" w14:textId="77777777" w:rsidR="00871365" w:rsidRPr="00AB4A57" w:rsidRDefault="00871365" w:rsidP="00871365">
      <w:pPr>
        <w:spacing w:line="360" w:lineRule="auto"/>
        <w:jc w:val="both"/>
        <w:rPr>
          <w:rFonts w:ascii="Times New Roman" w:hAnsi="Times New Roman" w:cs="Times New Roman"/>
          <w:color w:val="333333"/>
          <w:sz w:val="24"/>
          <w:szCs w:val="24"/>
          <w:shd w:val="clear" w:color="auto" w:fill="FEFFFF"/>
        </w:rPr>
      </w:pPr>
      <w:r w:rsidRPr="00AB4A57">
        <w:rPr>
          <w:rFonts w:ascii="Times New Roman" w:hAnsi="Times New Roman" w:cs="Times New Roman"/>
          <w:sz w:val="24"/>
          <w:szCs w:val="24"/>
        </w:rPr>
        <w:t xml:space="preserve">Mice brains in the respective groups for immunohistochemistry of glial parvalbumin (PARV), ionized calcium-binding adaptor molecule 1 (IBA-1), Bcl-2-Associated X (BAX), B –cell lymphoma 2 (BCL-2) and Brain-Derived Neurotrophic Factor (BDNF) were anaesthetized with ether and perfused </w:t>
      </w:r>
      <w:proofErr w:type="spellStart"/>
      <w:r w:rsidRPr="00AB4A57">
        <w:rPr>
          <w:rFonts w:ascii="Times New Roman" w:hAnsi="Times New Roman" w:cs="Times New Roman"/>
          <w:sz w:val="24"/>
          <w:szCs w:val="24"/>
        </w:rPr>
        <w:t>transcardially</w:t>
      </w:r>
      <w:proofErr w:type="spellEnd"/>
      <w:r w:rsidRPr="00AB4A57">
        <w:rPr>
          <w:rFonts w:ascii="Times New Roman" w:hAnsi="Times New Roman" w:cs="Times New Roman"/>
          <w:sz w:val="24"/>
          <w:szCs w:val="24"/>
        </w:rPr>
        <w:t xml:space="preserve"> with sterile phosphate buffered saline (PBS) and later with 10% buffered formaldehyde. Thereafter, brains </w:t>
      </w:r>
      <w:proofErr w:type="gramStart"/>
      <w:r w:rsidRPr="00AB4A57">
        <w:rPr>
          <w:rFonts w:ascii="Times New Roman" w:hAnsi="Times New Roman" w:cs="Times New Roman"/>
          <w:sz w:val="24"/>
          <w:szCs w:val="24"/>
        </w:rPr>
        <w:t>were  rapidly</w:t>
      </w:r>
      <w:proofErr w:type="gramEnd"/>
      <w:r w:rsidRPr="00AB4A57">
        <w:rPr>
          <w:rFonts w:ascii="Times New Roman" w:hAnsi="Times New Roman" w:cs="Times New Roman"/>
          <w:sz w:val="24"/>
          <w:szCs w:val="24"/>
        </w:rPr>
        <w:t xml:space="preserve"> harvested, and fixed with 10% phosphate buffered formaldehyde at 25°C for 48 h. Selected brain regions were assayed for using </w:t>
      </w:r>
      <w:r w:rsidRPr="00AB4A57">
        <w:rPr>
          <w:rFonts w:ascii="Times New Roman" w:hAnsi="Times New Roman" w:cs="Times New Roman"/>
          <w:sz w:val="24"/>
          <w:szCs w:val="24"/>
        </w:rPr>
        <w:lastRenderedPageBreak/>
        <w:t xml:space="preserve">immunohistochemical procedures previously described </w:t>
      </w:r>
      <w:r w:rsidR="0015775C" w:rsidRPr="00AB4A57">
        <w:rPr>
          <w:rFonts w:ascii="Times New Roman" w:hAnsi="Times New Roman" w:cs="Times New Roman"/>
          <w:sz w:val="24"/>
          <w:szCs w:val="24"/>
          <w:vertAlign w:val="superscript"/>
        </w:rPr>
        <w:t xml:space="preserve">[37] </w:t>
      </w:r>
      <w:r w:rsidRPr="00AB4A57">
        <w:rPr>
          <w:rFonts w:ascii="Times New Roman" w:hAnsi="Times New Roman" w:cs="Times New Roman"/>
          <w:sz w:val="24"/>
          <w:szCs w:val="24"/>
        </w:rPr>
        <w:t xml:space="preserve">including preparation of tissue, tissue fixation, serum blocking, primary antibody incubation, marked second antibody incubation, staining, result judgment and imaging. Selected brain region was assayed for using immunohistochemical procedures of </w:t>
      </w:r>
      <w:r w:rsidRPr="00AB4A57">
        <w:rPr>
          <w:rFonts w:ascii="Times New Roman" w:hAnsi="Times New Roman" w:cs="Times New Roman"/>
          <w:color w:val="333333"/>
          <w:sz w:val="24"/>
          <w:szCs w:val="24"/>
          <w:shd w:val="clear" w:color="auto" w:fill="FEFFFF"/>
        </w:rPr>
        <w:t>which includes preparation of tissue or cell, tissue or cell fixation, serum blocking, primary antibody incubation, marked second antibody incubation, staining, result judgment and imaging.</w:t>
      </w:r>
    </w:p>
    <w:p w14:paraId="03D8C06D" w14:textId="77777777" w:rsidR="00871365" w:rsidRPr="00AB4A57" w:rsidRDefault="00E511CD" w:rsidP="00871365">
      <w:pPr>
        <w:spacing w:line="360" w:lineRule="auto"/>
        <w:jc w:val="both"/>
        <w:rPr>
          <w:rFonts w:ascii="Times New Roman" w:hAnsi="Times New Roman" w:cs="Times New Roman"/>
          <w:i/>
          <w:sz w:val="24"/>
          <w:szCs w:val="24"/>
        </w:rPr>
      </w:pPr>
      <w:r w:rsidRPr="00AB4A57">
        <w:rPr>
          <w:rFonts w:ascii="Times New Roman" w:hAnsi="Times New Roman" w:cs="Times New Roman"/>
          <w:bCs/>
          <w:i/>
          <w:color w:val="000000" w:themeColor="text1"/>
          <w:sz w:val="24"/>
          <w:szCs w:val="24"/>
        </w:rPr>
        <w:t>2.5</w:t>
      </w:r>
      <w:r w:rsidR="00871365" w:rsidRPr="00AB4A57">
        <w:rPr>
          <w:rFonts w:ascii="Times New Roman" w:hAnsi="Times New Roman" w:cs="Times New Roman"/>
          <w:bCs/>
          <w:i/>
          <w:color w:val="000000" w:themeColor="text1"/>
          <w:sz w:val="24"/>
          <w:szCs w:val="24"/>
        </w:rPr>
        <w:t xml:space="preserve"> </w:t>
      </w:r>
      <w:r w:rsidR="00871365" w:rsidRPr="00AB4A57">
        <w:rPr>
          <w:rFonts w:ascii="Times New Roman" w:hAnsi="Times New Roman" w:cs="Times New Roman"/>
          <w:i/>
          <w:sz w:val="24"/>
          <w:szCs w:val="24"/>
        </w:rPr>
        <w:t>Histological Tissue</w:t>
      </w:r>
      <w:r w:rsidR="00D01CA1" w:rsidRPr="00AB4A57">
        <w:rPr>
          <w:rFonts w:ascii="Times New Roman" w:hAnsi="Times New Roman" w:cs="Times New Roman"/>
          <w:i/>
          <w:sz w:val="24"/>
          <w:szCs w:val="24"/>
        </w:rPr>
        <w:t xml:space="preserve"> Preparation</w:t>
      </w:r>
      <w:r w:rsidR="00871365" w:rsidRPr="00AB4A57">
        <w:rPr>
          <w:rFonts w:ascii="Times New Roman" w:hAnsi="Times New Roman" w:cs="Times New Roman"/>
          <w:i/>
          <w:sz w:val="24"/>
          <w:szCs w:val="24"/>
        </w:rPr>
        <w:t xml:space="preserve"> for Microscopic Examination</w:t>
      </w:r>
    </w:p>
    <w:p w14:paraId="2D5AC434" w14:textId="77777777" w:rsidR="00871365" w:rsidRPr="00AB4A57" w:rsidRDefault="00871365" w:rsidP="00871365">
      <w:pPr>
        <w:spacing w:line="360" w:lineRule="auto"/>
        <w:jc w:val="both"/>
        <w:rPr>
          <w:rFonts w:ascii="Times New Roman" w:hAnsi="Times New Roman" w:cs="Times New Roman"/>
          <w:sz w:val="24"/>
          <w:szCs w:val="24"/>
        </w:rPr>
      </w:pPr>
      <w:r w:rsidRPr="00AB4A57">
        <w:rPr>
          <w:rFonts w:ascii="Times New Roman" w:hAnsi="Times New Roman" w:cs="Times New Roman"/>
          <w:sz w:val="24"/>
          <w:szCs w:val="24"/>
        </w:rPr>
        <w:t>The process of preparation of tissue for histological examinations is separated into the following tissues (brain) under these stages: Firstly, the tissue was processed by impregnating the specimen into embedding medium to provide a support and suitable consistency for the microtomy sectioning using different graded solutions of alcohol from 70% to 100% to dehydrate, the tissue. Thereafter the tissue was processed using the paraffin wax method with an automatic tissue processor by the following schedule. The sample was embedded in paraffin wax at 70</w:t>
      </w:r>
      <w:r w:rsidR="0015775C" w:rsidRPr="00AB4A57">
        <w:rPr>
          <w:rFonts w:ascii="Times New Roman" w:hAnsi="Times New Roman" w:cs="Times New Roman"/>
          <w:sz w:val="24"/>
          <w:szCs w:val="24"/>
          <w:vertAlign w:val="superscript"/>
        </w:rPr>
        <w:t>0</w:t>
      </w:r>
      <w:r w:rsidR="0015775C" w:rsidRPr="00AB4A57">
        <w:rPr>
          <w:rFonts w:ascii="Times New Roman" w:hAnsi="Times New Roman" w:cs="Times New Roman"/>
          <w:sz w:val="24"/>
          <w:szCs w:val="24"/>
        </w:rPr>
        <w:t>C</w:t>
      </w:r>
      <w:r w:rsidRPr="00AB4A57">
        <w:rPr>
          <w:rFonts w:ascii="Times New Roman" w:hAnsi="Times New Roman" w:cs="Times New Roman"/>
          <w:sz w:val="24"/>
          <w:szCs w:val="24"/>
        </w:rPr>
        <w:t xml:space="preserve"> and cut with a rotary microtone 4µ. The staining technique employed in this study is the </w:t>
      </w:r>
      <w:proofErr w:type="spellStart"/>
      <w:r w:rsidRPr="00AB4A57">
        <w:rPr>
          <w:rFonts w:ascii="Times New Roman" w:hAnsi="Times New Roman" w:cs="Times New Roman"/>
          <w:sz w:val="24"/>
          <w:szCs w:val="24"/>
        </w:rPr>
        <w:t>haematoxylin</w:t>
      </w:r>
      <w:proofErr w:type="spellEnd"/>
      <w:r w:rsidRPr="00AB4A57">
        <w:rPr>
          <w:rFonts w:ascii="Times New Roman" w:hAnsi="Times New Roman" w:cs="Times New Roman"/>
          <w:sz w:val="24"/>
          <w:szCs w:val="24"/>
        </w:rPr>
        <w:t xml:space="preserve"> and eosin staining techniques. Stained tissue images were captured using digital microscopic eyepiece ‘</w:t>
      </w:r>
      <w:proofErr w:type="spellStart"/>
      <w:r w:rsidRPr="00AB4A57">
        <w:rPr>
          <w:rFonts w:ascii="Times New Roman" w:hAnsi="Times New Roman" w:cs="Times New Roman"/>
          <w:sz w:val="24"/>
          <w:szCs w:val="24"/>
        </w:rPr>
        <w:t>Scoptek</w:t>
      </w:r>
      <w:proofErr w:type="spellEnd"/>
      <w:r w:rsidRPr="00AB4A57">
        <w:rPr>
          <w:rFonts w:ascii="Times New Roman" w:hAnsi="Times New Roman" w:cs="Times New Roman"/>
          <w:sz w:val="24"/>
          <w:szCs w:val="24"/>
        </w:rPr>
        <w:t xml:space="preserve">’ </w:t>
      </w:r>
      <w:proofErr w:type="spellStart"/>
      <w:r w:rsidRPr="00AB4A57">
        <w:rPr>
          <w:rFonts w:ascii="Times New Roman" w:hAnsi="Times New Roman" w:cs="Times New Roman"/>
          <w:sz w:val="24"/>
          <w:szCs w:val="24"/>
        </w:rPr>
        <w:t>Dcm</w:t>
      </w:r>
      <w:proofErr w:type="spellEnd"/>
      <w:r w:rsidRPr="00AB4A57">
        <w:rPr>
          <w:rFonts w:ascii="Times New Roman" w:hAnsi="Times New Roman" w:cs="Times New Roman"/>
          <w:sz w:val="24"/>
          <w:szCs w:val="24"/>
        </w:rPr>
        <w:t xml:space="preserve"> 500, 5.0mega pixels connected to </w:t>
      </w:r>
      <w:proofErr w:type="spellStart"/>
      <w:r w:rsidRPr="00AB4A57">
        <w:rPr>
          <w:rFonts w:ascii="Times New Roman" w:hAnsi="Times New Roman" w:cs="Times New Roman"/>
          <w:sz w:val="24"/>
          <w:szCs w:val="24"/>
        </w:rPr>
        <w:t>Usb</w:t>
      </w:r>
      <w:proofErr w:type="spellEnd"/>
      <w:r w:rsidRPr="00AB4A57">
        <w:rPr>
          <w:rFonts w:ascii="Times New Roman" w:hAnsi="Times New Roman" w:cs="Times New Roman"/>
          <w:sz w:val="24"/>
          <w:szCs w:val="24"/>
        </w:rPr>
        <w:t xml:space="preserve"> 2.0 computer.</w:t>
      </w:r>
    </w:p>
    <w:p w14:paraId="0E25D7FC" w14:textId="77777777" w:rsidR="00871365" w:rsidRPr="00AB4A57" w:rsidRDefault="00E511CD" w:rsidP="00871365">
      <w:pPr>
        <w:pStyle w:val="ListParagraph"/>
        <w:spacing w:line="360" w:lineRule="auto"/>
        <w:ind w:left="0"/>
        <w:jc w:val="both"/>
        <w:rPr>
          <w:rFonts w:ascii="Times New Roman" w:eastAsia="Segoe UI" w:hAnsi="Times New Roman" w:cs="Times New Roman"/>
          <w:i/>
          <w:color w:val="000000" w:themeColor="text1"/>
          <w:sz w:val="24"/>
          <w:szCs w:val="24"/>
          <w:shd w:val="clear" w:color="auto" w:fill="FFFFFF"/>
        </w:rPr>
      </w:pPr>
      <w:r w:rsidRPr="00AB4A57">
        <w:rPr>
          <w:rFonts w:ascii="Times New Roman" w:hAnsi="Times New Roman" w:cs="Times New Roman"/>
          <w:i/>
          <w:color w:val="000000" w:themeColor="text1"/>
          <w:sz w:val="24"/>
          <w:szCs w:val="24"/>
        </w:rPr>
        <w:t>2.6</w:t>
      </w:r>
      <w:r w:rsidR="00D01CA1" w:rsidRPr="00AB4A57">
        <w:rPr>
          <w:rFonts w:ascii="Times New Roman" w:hAnsi="Times New Roman" w:cs="Times New Roman"/>
          <w:i/>
          <w:color w:val="000000" w:themeColor="text1"/>
          <w:sz w:val="24"/>
          <w:szCs w:val="24"/>
        </w:rPr>
        <w:t xml:space="preserve"> Statistical </w:t>
      </w:r>
      <w:proofErr w:type="spellStart"/>
      <w:r w:rsidR="00D01CA1" w:rsidRPr="00AB4A57">
        <w:rPr>
          <w:rFonts w:ascii="Times New Roman" w:hAnsi="Times New Roman" w:cs="Times New Roman"/>
          <w:i/>
          <w:color w:val="000000" w:themeColor="text1"/>
          <w:sz w:val="24"/>
          <w:szCs w:val="24"/>
        </w:rPr>
        <w:t>Measuremet</w:t>
      </w:r>
      <w:proofErr w:type="spellEnd"/>
    </w:p>
    <w:p w14:paraId="5CDB90E6" w14:textId="77777777" w:rsidR="00871365" w:rsidRPr="00AB4A57" w:rsidRDefault="00871365" w:rsidP="00871365">
      <w:pPr>
        <w:spacing w:line="360" w:lineRule="auto"/>
        <w:jc w:val="both"/>
        <w:rPr>
          <w:rFonts w:ascii="Times New Roman" w:eastAsia="Segoe UI" w:hAnsi="Times New Roman" w:cs="Times New Roman"/>
          <w:color w:val="000000" w:themeColor="text1"/>
          <w:sz w:val="24"/>
          <w:szCs w:val="24"/>
          <w:shd w:val="clear" w:color="auto" w:fill="FFFFFF"/>
        </w:rPr>
      </w:pPr>
      <w:r w:rsidRPr="00AB4A57">
        <w:rPr>
          <w:rFonts w:ascii="Times New Roman" w:eastAsia="Segoe UI" w:hAnsi="Times New Roman" w:cs="Times New Roman"/>
          <w:color w:val="000000" w:themeColor="text1"/>
          <w:sz w:val="24"/>
          <w:szCs w:val="24"/>
          <w:shd w:val="clear" w:color="auto" w:fill="FFFFFF"/>
        </w:rPr>
        <w:t>Data were presented as Mean ± S.E.M. (standard error of the mean), and the analyzed results were compared among groups using one- or two-way ANOVA followed by Bonferroni’s test post hoc. Differences in data were considered statistically significant when the p-value was ≤ 0.05. Statistical analyses were conducted using Graph Pad Prism software (Version 8.0).</w:t>
      </w:r>
    </w:p>
    <w:p w14:paraId="6E52A3CA" w14:textId="77777777" w:rsidR="0015775C" w:rsidRPr="00AB4A57" w:rsidRDefault="0015775C" w:rsidP="00871365">
      <w:pPr>
        <w:spacing w:line="360" w:lineRule="auto"/>
        <w:jc w:val="both"/>
        <w:rPr>
          <w:rFonts w:ascii="Times New Roman" w:hAnsi="Times New Roman" w:cs="Times New Roman"/>
          <w:b/>
          <w:color w:val="000000" w:themeColor="text1"/>
          <w:sz w:val="24"/>
          <w:szCs w:val="24"/>
        </w:rPr>
      </w:pPr>
    </w:p>
    <w:p w14:paraId="73626D39" w14:textId="77777777" w:rsidR="00B13B6E" w:rsidRPr="00AB4A57" w:rsidRDefault="00871365" w:rsidP="00B13B6E">
      <w:pPr>
        <w:spacing w:line="360" w:lineRule="auto"/>
        <w:jc w:val="both"/>
        <w:rPr>
          <w:rFonts w:ascii="Times New Roman" w:hAnsi="Times New Roman" w:cs="Times New Roman"/>
          <w:b/>
          <w:sz w:val="24"/>
          <w:szCs w:val="24"/>
        </w:rPr>
      </w:pPr>
      <w:r w:rsidRPr="00AB4A57">
        <w:rPr>
          <w:rFonts w:ascii="Times New Roman" w:hAnsi="Times New Roman" w:cs="Times New Roman"/>
          <w:b/>
          <w:sz w:val="24"/>
          <w:szCs w:val="24"/>
        </w:rPr>
        <w:t>3. Results</w:t>
      </w:r>
    </w:p>
    <w:p w14:paraId="220512D4" w14:textId="77777777" w:rsidR="00B13B6E" w:rsidRPr="00AB4A57" w:rsidRDefault="00E511CD" w:rsidP="00B13B6E">
      <w:pPr>
        <w:spacing w:line="360" w:lineRule="auto"/>
        <w:jc w:val="both"/>
        <w:rPr>
          <w:rFonts w:ascii="Times New Roman" w:hAnsi="Times New Roman" w:cs="Times New Roman"/>
          <w:i/>
          <w:iCs/>
          <w:color w:val="000000"/>
          <w:sz w:val="24"/>
          <w:szCs w:val="24"/>
        </w:rPr>
      </w:pPr>
      <w:bookmarkStart w:id="1" w:name="OLE_LINK2"/>
      <w:r w:rsidRPr="00AB4A57">
        <w:rPr>
          <w:rFonts w:ascii="Times New Roman" w:hAnsi="Times New Roman" w:cs="Times New Roman"/>
          <w:i/>
          <w:iCs/>
          <w:color w:val="000000" w:themeColor="text1"/>
          <w:sz w:val="24"/>
          <w:szCs w:val="24"/>
        </w:rPr>
        <w:t>3.1</w:t>
      </w:r>
      <w:r w:rsidR="00B13B6E" w:rsidRPr="00AB4A57">
        <w:rPr>
          <w:rFonts w:ascii="Times New Roman" w:hAnsi="Times New Roman" w:cs="Times New Roman"/>
          <w:i/>
          <w:iCs/>
          <w:color w:val="000000" w:themeColor="text1"/>
          <w:sz w:val="24"/>
          <w:szCs w:val="24"/>
        </w:rPr>
        <w:t xml:space="preserve"> Effects of prenatal paroxetine administration on </w:t>
      </w:r>
      <w:r w:rsidR="0015775C" w:rsidRPr="00AB4A57">
        <w:rPr>
          <w:rFonts w:ascii="Times New Roman" w:hAnsi="Times New Roman" w:cs="Times New Roman"/>
          <w:i/>
          <w:iCs/>
          <w:color w:val="000000" w:themeColor="text1"/>
          <w:sz w:val="24"/>
          <w:szCs w:val="24"/>
        </w:rPr>
        <w:t>microglia’s function</w:t>
      </w:r>
      <w:r w:rsidR="00B13B6E" w:rsidRPr="00AB4A57">
        <w:rPr>
          <w:rFonts w:ascii="Times New Roman" w:hAnsi="Times New Roman" w:cs="Times New Roman"/>
          <w:i/>
          <w:iCs/>
          <w:color w:val="000000" w:themeColor="text1"/>
          <w:sz w:val="24"/>
          <w:szCs w:val="24"/>
        </w:rPr>
        <w:t xml:space="preserve"> in hippocampus of male and female </w:t>
      </w:r>
      <w:r w:rsidR="00B13B6E" w:rsidRPr="00AB4A57">
        <w:rPr>
          <w:rFonts w:ascii="Times New Roman" w:hAnsi="Times New Roman" w:cs="Times New Roman"/>
          <w:i/>
          <w:iCs/>
          <w:color w:val="000000"/>
          <w:sz w:val="24"/>
          <w:szCs w:val="24"/>
        </w:rPr>
        <w:t>mice offspring induced with prenatal depression</w:t>
      </w:r>
    </w:p>
    <w:p w14:paraId="37B010E1" w14:textId="2EB36544" w:rsidR="00B13B6E" w:rsidRPr="00AB4A57" w:rsidRDefault="00B13B6E" w:rsidP="00B13B6E">
      <w:pPr>
        <w:spacing w:line="360" w:lineRule="auto"/>
        <w:jc w:val="both"/>
        <w:rPr>
          <w:rFonts w:ascii="Times New Roman" w:hAnsi="Times New Roman" w:cs="Times New Roman"/>
          <w:iCs/>
          <w:color w:val="000000"/>
          <w:sz w:val="24"/>
          <w:szCs w:val="24"/>
        </w:rPr>
      </w:pPr>
      <w:bookmarkStart w:id="2" w:name="OLE_LINK8"/>
      <w:r w:rsidRPr="00AB4A57">
        <w:rPr>
          <w:rFonts w:ascii="Times New Roman" w:hAnsi="Times New Roman" w:cs="Times New Roman"/>
          <w:color w:val="000000"/>
          <w:sz w:val="24"/>
          <w:szCs w:val="24"/>
        </w:rPr>
        <w:t xml:space="preserve">The </w:t>
      </w:r>
      <w:r w:rsidRPr="00AB4A57">
        <w:rPr>
          <w:rFonts w:ascii="Times New Roman" w:hAnsi="Times New Roman" w:cs="Times New Roman"/>
          <w:bCs/>
          <w:color w:val="000000"/>
          <w:sz w:val="24"/>
          <w:szCs w:val="24"/>
        </w:rPr>
        <w:t>effect of Paroxetine and CUMS on ionized calcium-binding adapter molecule 1 (IBA-1)</w:t>
      </w:r>
      <w:r w:rsidRPr="00AB4A57">
        <w:rPr>
          <w:rFonts w:ascii="Times New Roman" w:hAnsi="Times New Roman" w:cs="Times New Roman"/>
          <w:b/>
          <w:bCs/>
          <w:color w:val="000000"/>
          <w:sz w:val="24"/>
          <w:szCs w:val="24"/>
        </w:rPr>
        <w:t xml:space="preserve"> </w:t>
      </w:r>
      <w:r w:rsidRPr="00AB4A57">
        <w:rPr>
          <w:rFonts w:ascii="Times New Roman" w:hAnsi="Times New Roman" w:cs="Times New Roman"/>
          <w:sz w:val="24"/>
          <w:szCs w:val="24"/>
        </w:rPr>
        <w:t xml:space="preserve">induced significant immunohistochemical changes </w:t>
      </w:r>
      <w:r w:rsidRPr="00AB4A57">
        <w:rPr>
          <w:rFonts w:ascii="Times New Roman" w:hAnsi="Times New Roman" w:cs="Times New Roman"/>
          <w:bCs/>
          <w:color w:val="000000"/>
          <w:sz w:val="24"/>
          <w:szCs w:val="24"/>
        </w:rPr>
        <w:t>in Hippocampus (HPC) in male and</w:t>
      </w:r>
      <w:r w:rsidR="00E511CD" w:rsidRPr="00AB4A57">
        <w:rPr>
          <w:rFonts w:ascii="Times New Roman" w:hAnsi="Times New Roman" w:cs="Times New Roman"/>
          <w:bCs/>
          <w:color w:val="000000"/>
          <w:sz w:val="24"/>
          <w:szCs w:val="24"/>
        </w:rPr>
        <w:t xml:space="preserve"> female mice are shown in Fig. 1</w:t>
      </w:r>
      <w:r w:rsidRPr="00AB4A57">
        <w:rPr>
          <w:rFonts w:ascii="Times New Roman" w:hAnsi="Times New Roman" w:cs="Times New Roman"/>
          <w:bCs/>
          <w:color w:val="000000"/>
          <w:sz w:val="24"/>
          <w:szCs w:val="24"/>
        </w:rPr>
        <w:t xml:space="preserve">a-d. </w:t>
      </w:r>
      <w:r w:rsidR="00E511CD" w:rsidRPr="00AB4A57">
        <w:rPr>
          <w:rFonts w:ascii="Times New Roman" w:hAnsi="Times New Roman" w:cs="Times New Roman"/>
          <w:bCs/>
          <w:color w:val="000000"/>
          <w:sz w:val="24"/>
          <w:szCs w:val="24"/>
        </w:rPr>
        <w:t>In Fig. 1</w:t>
      </w:r>
      <w:r w:rsidRPr="00AB4A57">
        <w:rPr>
          <w:rFonts w:ascii="Times New Roman" w:hAnsi="Times New Roman" w:cs="Times New Roman"/>
          <w:bCs/>
          <w:color w:val="000000"/>
          <w:sz w:val="24"/>
          <w:szCs w:val="24"/>
        </w:rPr>
        <w:t xml:space="preserve">a male, there is a significance increase (P&lt;0.05) </w:t>
      </w:r>
      <w:proofErr w:type="spellStart"/>
      <w:r w:rsidRPr="00AB4A57">
        <w:rPr>
          <w:rFonts w:ascii="Times New Roman" w:hAnsi="Times New Roman" w:cs="Times New Roman"/>
          <w:sz w:val="24"/>
          <w:szCs w:val="24"/>
        </w:rPr>
        <w:lastRenderedPageBreak/>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 xml:space="preserve"> in paroxetine (2.5mg/kg, 5mg/kg) and CUMS respectively when compared to control in the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1 (CA 1),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3 (CA 3), and </w:t>
      </w:r>
      <w:proofErr w:type="spellStart"/>
      <w:r w:rsidRPr="00AB4A57">
        <w:rPr>
          <w:rFonts w:ascii="Times New Roman" w:hAnsi="Times New Roman" w:cs="Times New Roman"/>
          <w:bCs/>
          <w:color w:val="000000"/>
          <w:sz w:val="24"/>
          <w:szCs w:val="24"/>
        </w:rPr>
        <w:t>dendate</w:t>
      </w:r>
      <w:proofErr w:type="spellEnd"/>
      <w:r w:rsidRPr="00AB4A57">
        <w:rPr>
          <w:rFonts w:ascii="Times New Roman" w:hAnsi="Times New Roman" w:cs="Times New Roman"/>
          <w:bCs/>
          <w:color w:val="000000"/>
          <w:sz w:val="24"/>
          <w:szCs w:val="24"/>
        </w:rPr>
        <w:t xml:space="preserve"> gyrus (DG) while there is a decrease in combination of paroxetine (2.5mg/kg, 5mg/kg) with CUMS respectively when compared to CUMS alone in CA 1 and DG except for CA 3. </w:t>
      </w:r>
      <w:r w:rsidR="00E511CD" w:rsidRPr="00AB4A57">
        <w:rPr>
          <w:rFonts w:ascii="Times New Roman" w:hAnsi="Times New Roman" w:cs="Times New Roman"/>
          <w:bCs/>
          <w:color w:val="000000"/>
          <w:sz w:val="24"/>
          <w:szCs w:val="24"/>
        </w:rPr>
        <w:t>In Fig. 1</w:t>
      </w:r>
      <w:r w:rsidRPr="00AB4A57">
        <w:rPr>
          <w:rFonts w:ascii="Times New Roman" w:hAnsi="Times New Roman" w:cs="Times New Roman"/>
          <w:bCs/>
          <w:color w:val="000000"/>
          <w:sz w:val="24"/>
          <w:szCs w:val="24"/>
        </w:rPr>
        <w:t xml:space="preserve">b female, there is a significance increase (P&lt;0.05)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 xml:space="preserve"> in paroxetine (2.5mg/kg, 5mg/kg) and CUMS respectively when compared to control in the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1 (CA 1),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3 (CA 3), and </w:t>
      </w:r>
      <w:proofErr w:type="spellStart"/>
      <w:r w:rsidRPr="00AB4A57">
        <w:rPr>
          <w:rFonts w:ascii="Times New Roman" w:hAnsi="Times New Roman" w:cs="Times New Roman"/>
          <w:bCs/>
          <w:color w:val="000000"/>
          <w:sz w:val="24"/>
          <w:szCs w:val="24"/>
        </w:rPr>
        <w:t>dendate</w:t>
      </w:r>
      <w:proofErr w:type="spellEnd"/>
      <w:r w:rsidRPr="00AB4A57">
        <w:rPr>
          <w:rFonts w:ascii="Times New Roman" w:hAnsi="Times New Roman" w:cs="Times New Roman"/>
          <w:bCs/>
          <w:color w:val="000000"/>
          <w:sz w:val="24"/>
          <w:szCs w:val="24"/>
        </w:rPr>
        <w:t xml:space="preserve"> gyrus (DG) while there is a decrease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 </w:t>
      </w:r>
      <w:r w:rsidRPr="00AB4A57">
        <w:rPr>
          <w:rFonts w:ascii="Times New Roman" w:hAnsi="Times New Roman" w:cs="Times New Roman"/>
          <w:bCs/>
          <w:color w:val="000000"/>
          <w:sz w:val="24"/>
          <w:szCs w:val="24"/>
        </w:rPr>
        <w:t xml:space="preserve">in combination of paroxetine (2.5mg/kg, 5mg/kg) with CUMS respectively when compared to CUMS alone in CA 1 and DG except for CA 3 except for CA 1 paroxetine (5 mg/kg) and CUMS combination. The photomicrograph of the effect of paroxetine and CUMS on mice offspring </w:t>
      </w:r>
      <w:proofErr w:type="spellStart"/>
      <w:r w:rsidRPr="00AB4A57">
        <w:rPr>
          <w:rFonts w:ascii="Times New Roman" w:hAnsi="Times New Roman" w:cs="Times New Roman"/>
          <w:bCs/>
          <w:color w:val="000000"/>
          <w:sz w:val="24"/>
          <w:szCs w:val="24"/>
        </w:rPr>
        <w:t>neuroimmunity</w:t>
      </w:r>
      <w:proofErr w:type="spellEnd"/>
      <w:r w:rsidRPr="00AB4A57">
        <w:rPr>
          <w:rFonts w:ascii="Times New Roman" w:hAnsi="Times New Roman" w:cs="Times New Roman"/>
          <w:bCs/>
          <w:color w:val="000000"/>
          <w:sz w:val="24"/>
          <w:szCs w:val="24"/>
        </w:rPr>
        <w:t xml:space="preserve"> ionized calcium-binding adapter molecule 1 (IBA-1) in hippocampus of direct appreciable values a</w:t>
      </w:r>
      <w:r w:rsidR="00E511CD" w:rsidRPr="00AB4A57">
        <w:rPr>
          <w:rFonts w:ascii="Times New Roman" w:hAnsi="Times New Roman" w:cs="Times New Roman"/>
          <w:bCs/>
          <w:color w:val="000000"/>
          <w:sz w:val="24"/>
          <w:szCs w:val="24"/>
        </w:rPr>
        <w:t xml:space="preserve">s captured are </w:t>
      </w:r>
      <w:proofErr w:type="gramStart"/>
      <w:r w:rsidR="00E511CD" w:rsidRPr="00AB4A57">
        <w:rPr>
          <w:rFonts w:ascii="Times New Roman" w:hAnsi="Times New Roman" w:cs="Times New Roman"/>
          <w:bCs/>
          <w:color w:val="000000"/>
          <w:sz w:val="24"/>
          <w:szCs w:val="24"/>
        </w:rPr>
        <w:t>below  in</w:t>
      </w:r>
      <w:proofErr w:type="gramEnd"/>
      <w:r w:rsidR="00E511CD" w:rsidRPr="00AB4A57">
        <w:rPr>
          <w:rFonts w:ascii="Times New Roman" w:hAnsi="Times New Roman" w:cs="Times New Roman"/>
          <w:bCs/>
          <w:color w:val="000000"/>
          <w:sz w:val="24"/>
          <w:szCs w:val="24"/>
        </w:rPr>
        <w:t xml:space="preserve"> Fig. 1</w:t>
      </w:r>
      <w:r w:rsidRPr="00AB4A57">
        <w:rPr>
          <w:rFonts w:ascii="Times New Roman" w:hAnsi="Times New Roman" w:cs="Times New Roman"/>
          <w:bCs/>
          <w:color w:val="000000"/>
          <w:sz w:val="24"/>
          <w:szCs w:val="24"/>
        </w:rPr>
        <w:t xml:space="preserve">c male and Fig. </w:t>
      </w:r>
      <w:r w:rsidR="007A45BB">
        <w:rPr>
          <w:rFonts w:ascii="Times New Roman" w:hAnsi="Times New Roman" w:cs="Times New Roman"/>
          <w:bCs/>
          <w:color w:val="000000"/>
          <w:sz w:val="24"/>
          <w:szCs w:val="24"/>
        </w:rPr>
        <w:t>1</w:t>
      </w:r>
      <w:r w:rsidRPr="00AB4A57">
        <w:rPr>
          <w:rFonts w:ascii="Times New Roman" w:hAnsi="Times New Roman" w:cs="Times New Roman"/>
          <w:bCs/>
          <w:color w:val="000000"/>
          <w:sz w:val="24"/>
          <w:szCs w:val="24"/>
        </w:rPr>
        <w:t>d female having a clear neuro-</w:t>
      </w:r>
      <w:proofErr w:type="spellStart"/>
      <w:r w:rsidRPr="00AB4A57">
        <w:rPr>
          <w:rFonts w:ascii="Times New Roman" w:hAnsi="Times New Roman" w:cs="Times New Roman"/>
          <w:bCs/>
          <w:color w:val="000000"/>
          <w:sz w:val="24"/>
          <w:szCs w:val="24"/>
        </w:rPr>
        <w:t>immunopositve</w:t>
      </w:r>
      <w:proofErr w:type="spellEnd"/>
      <w:r w:rsidRPr="00AB4A57">
        <w:rPr>
          <w:rFonts w:ascii="Times New Roman" w:hAnsi="Times New Roman" w:cs="Times New Roman"/>
          <w:bCs/>
          <w:color w:val="000000"/>
          <w:sz w:val="24"/>
          <w:szCs w:val="24"/>
        </w:rPr>
        <w:t xml:space="preserve"> cell expression within the brain regions.</w:t>
      </w:r>
    </w:p>
    <w:p w14:paraId="7884549D" w14:textId="77777777" w:rsidR="00B13B6E" w:rsidRPr="00AB4A57" w:rsidRDefault="00B13B6E" w:rsidP="00B13B6E">
      <w:pPr>
        <w:spacing w:line="360" w:lineRule="auto"/>
        <w:jc w:val="both"/>
        <w:rPr>
          <w:rFonts w:ascii="Times New Roman" w:hAnsi="Times New Roman" w:cs="Times New Roman"/>
          <w:iCs/>
          <w:color w:val="000000"/>
          <w:sz w:val="24"/>
          <w:szCs w:val="24"/>
        </w:rPr>
      </w:pPr>
    </w:p>
    <w:bookmarkEnd w:id="1"/>
    <w:bookmarkEnd w:id="2"/>
    <w:p w14:paraId="07AEF2D1"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5DA5DF11"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sz w:val="24"/>
          <w:szCs w:val="24"/>
        </w:rPr>
        <w:object w:dxaOrig="13365" w:dyaOrig="5408" w14:anchorId="78D765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85pt;height:116.55pt" o:ole="">
            <v:imagedata r:id="rId9" o:title=""/>
          </v:shape>
          <o:OLEObject Type="Embed" ProgID="Prism9.Document" ShapeID="_x0000_i1025" DrawAspect="Content" ObjectID="_1828099533" r:id="rId10"/>
        </w:object>
      </w:r>
      <w:r w:rsidRPr="00AB4A57">
        <w:rPr>
          <w:rFonts w:ascii="Times New Roman" w:hAnsi="Times New Roman" w:cs="Times New Roman"/>
          <w:sz w:val="24"/>
          <w:szCs w:val="24"/>
        </w:rPr>
        <w:object w:dxaOrig="12353" w:dyaOrig="4941" w14:anchorId="7A639F4A">
          <v:shape id="_x0000_i1026" type="#_x0000_t75" style="width:183.75pt;height:102.15pt" o:ole="">
            <v:imagedata r:id="rId11" o:title=""/>
          </v:shape>
          <o:OLEObject Type="Embed" ProgID="Prism9.Document" ShapeID="_x0000_i1026" DrawAspect="Content" ObjectID="_1828099534" r:id="rId12"/>
        </w:object>
      </w:r>
    </w:p>
    <w:p w14:paraId="3F6B7049" w14:textId="77777777" w:rsidR="00B13B6E" w:rsidRPr="00AB4A57" w:rsidRDefault="00E511CD"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Fig. 1</w:t>
      </w:r>
      <w:r w:rsidR="00B13B6E" w:rsidRPr="00AB4A57">
        <w:rPr>
          <w:rFonts w:ascii="Times New Roman" w:hAnsi="Times New Roman" w:cs="Times New Roman"/>
          <w:bCs/>
          <w:color w:val="000000" w:themeColor="text1"/>
          <w:sz w:val="24"/>
          <w:szCs w:val="24"/>
        </w:rPr>
        <w:t xml:space="preserve">a-b: </w:t>
      </w:r>
      <w:r w:rsidR="00B13B6E" w:rsidRPr="00AB4A57">
        <w:rPr>
          <w:rFonts w:ascii="Times New Roman" w:hAnsi="Times New Roman" w:cs="Times New Roman"/>
          <w:bCs/>
          <w:i/>
          <w:iCs/>
          <w:color w:val="000000" w:themeColor="text1"/>
          <w:sz w:val="24"/>
          <w:szCs w:val="24"/>
        </w:rPr>
        <w:t xml:space="preserve">Effects of prenatal paroxetine on </w:t>
      </w:r>
      <w:r w:rsidR="00B13B6E" w:rsidRPr="00AB4A57">
        <w:rPr>
          <w:rFonts w:ascii="Times New Roman" w:hAnsi="Times New Roman" w:cs="Times New Roman"/>
          <w:bCs/>
          <w:i/>
          <w:color w:val="000000"/>
          <w:sz w:val="24"/>
          <w:szCs w:val="24"/>
        </w:rPr>
        <w:t>ionized calcium-binding adapter molecule 1 (IBA-1)</w:t>
      </w:r>
      <w:r w:rsidR="00B13B6E" w:rsidRPr="00AB4A57">
        <w:rPr>
          <w:rFonts w:ascii="Times New Roman" w:hAnsi="Times New Roman" w:cs="Times New Roman"/>
          <w:bCs/>
          <w:i/>
          <w:iCs/>
          <w:color w:val="000000" w:themeColor="text1"/>
          <w:sz w:val="24"/>
          <w:szCs w:val="24"/>
        </w:rPr>
        <w:t xml:space="preserve"> in the brains of male (a) and female (b) mice offspring following to prenatal depression</w:t>
      </w:r>
      <w:r w:rsidR="00B13B6E" w:rsidRPr="00AB4A57">
        <w:rPr>
          <w:rFonts w:ascii="Times New Roman" w:hAnsi="Times New Roman" w:cs="Times New Roman"/>
          <w:bCs/>
          <w:color w:val="000000"/>
          <w:sz w:val="24"/>
          <w:szCs w:val="24"/>
        </w:rPr>
        <w:t xml:space="preserve"> </w:t>
      </w:r>
    </w:p>
    <w:p w14:paraId="17BF6395"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 xml:space="preserve">Bars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****P&lt;0.0001versus vehicle control, #P&lt;0.05, ##P&lt;0.001, ###P&lt;0.001, ####P&lt;0.0001 versus CUMS treated group. Statistical level of 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245C1469"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b/>
          <w:noProof/>
          <w:color w:val="000000"/>
          <w:sz w:val="24"/>
          <w:szCs w:val="24"/>
        </w:rPr>
        <w:lastRenderedPageBreak/>
        <w:drawing>
          <wp:inline distT="0" distB="0" distL="0" distR="0" wp14:anchorId="5AE2E22D" wp14:editId="4D0BC1C5">
            <wp:extent cx="4055291" cy="2013857"/>
            <wp:effectExtent l="19050" t="0" r="2359"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a:srcRect l="15590" t="37500" r="13801"/>
                    <a:stretch>
                      <a:fillRect/>
                    </a:stretch>
                  </pic:blipFill>
                  <pic:spPr bwMode="auto">
                    <a:xfrm>
                      <a:off x="0" y="0"/>
                      <a:ext cx="4055291" cy="2013857"/>
                    </a:xfrm>
                    <a:prstGeom prst="rect">
                      <a:avLst/>
                    </a:prstGeom>
                    <a:noFill/>
                    <a:ln w="9525">
                      <a:noFill/>
                      <a:miter lim="800000"/>
                      <a:headEnd/>
                      <a:tailEnd/>
                    </a:ln>
                  </pic:spPr>
                </pic:pic>
              </a:graphicData>
            </a:graphic>
          </wp:inline>
        </w:drawing>
      </w:r>
    </w:p>
    <w:p w14:paraId="7B87CC58" w14:textId="77777777" w:rsidR="00B13B6E" w:rsidRPr="00AB4A57" w:rsidRDefault="00B13B6E" w:rsidP="00B13B6E">
      <w:pPr>
        <w:spacing w:line="360" w:lineRule="auto"/>
        <w:jc w:val="both"/>
        <w:rPr>
          <w:rFonts w:ascii="Times New Roman" w:hAnsi="Times New Roman" w:cs="Times New Roman"/>
          <w:bCs/>
          <w:color w:val="000000" w:themeColor="text1"/>
          <w:sz w:val="24"/>
          <w:szCs w:val="24"/>
        </w:rPr>
      </w:pPr>
      <w:r w:rsidRPr="00AB4A57">
        <w:rPr>
          <w:rFonts w:ascii="Times New Roman" w:hAnsi="Times New Roman" w:cs="Times New Roman"/>
          <w:bCs/>
          <w:noProof/>
          <w:color w:val="000000" w:themeColor="text1"/>
          <w:sz w:val="24"/>
          <w:szCs w:val="24"/>
        </w:rPr>
        <w:drawing>
          <wp:inline distT="0" distB="0" distL="0" distR="0" wp14:anchorId="57159235" wp14:editId="7196EDD1">
            <wp:extent cx="4193721" cy="1839686"/>
            <wp:effectExtent l="1905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srcRect l="13321" t="38513" r="13686" b="4392"/>
                    <a:stretch>
                      <a:fillRect/>
                    </a:stretch>
                  </pic:blipFill>
                  <pic:spPr bwMode="auto">
                    <a:xfrm>
                      <a:off x="0" y="0"/>
                      <a:ext cx="4193721" cy="1839686"/>
                    </a:xfrm>
                    <a:prstGeom prst="rect">
                      <a:avLst/>
                    </a:prstGeom>
                    <a:noFill/>
                    <a:ln w="9525">
                      <a:noFill/>
                      <a:miter lim="800000"/>
                      <a:headEnd/>
                      <a:tailEnd/>
                    </a:ln>
                  </pic:spPr>
                </pic:pic>
              </a:graphicData>
            </a:graphic>
          </wp:inline>
        </w:drawing>
      </w:r>
    </w:p>
    <w:p w14:paraId="23B741C2" w14:textId="77777777" w:rsidR="00B13B6E" w:rsidRPr="00AB4A57" w:rsidRDefault="00E511CD"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 xml:space="preserve"> Fig. 1</w:t>
      </w:r>
      <w:r w:rsidR="00B13B6E" w:rsidRPr="00AB4A57">
        <w:rPr>
          <w:rFonts w:ascii="Times New Roman" w:hAnsi="Times New Roman" w:cs="Times New Roman"/>
          <w:bCs/>
          <w:color w:val="000000" w:themeColor="text1"/>
          <w:sz w:val="24"/>
          <w:szCs w:val="24"/>
        </w:rPr>
        <w:t xml:space="preserve">c-d: </w:t>
      </w:r>
      <w:r w:rsidR="00B13B6E" w:rsidRPr="00AB4A57">
        <w:rPr>
          <w:rFonts w:ascii="Times New Roman" w:hAnsi="Times New Roman" w:cs="Times New Roman"/>
          <w:i/>
          <w:sz w:val="24"/>
          <w:szCs w:val="24"/>
        </w:rPr>
        <w:t>Illustrative photomicrographs</w:t>
      </w:r>
      <w:r w:rsidR="00B13B6E" w:rsidRPr="00AB4A57">
        <w:rPr>
          <w:rFonts w:ascii="Times New Roman" w:hAnsi="Times New Roman" w:cs="Times New Roman"/>
          <w:bCs/>
          <w:color w:val="000000" w:themeColor="text1"/>
          <w:sz w:val="24"/>
          <w:szCs w:val="24"/>
        </w:rPr>
        <w:t xml:space="preserve"> </w:t>
      </w:r>
      <w:r w:rsidR="00B13B6E" w:rsidRPr="00AB4A57">
        <w:rPr>
          <w:rFonts w:ascii="Times New Roman" w:hAnsi="Times New Roman" w:cs="Times New Roman"/>
          <w:bCs/>
          <w:i/>
          <w:color w:val="000000" w:themeColor="text1"/>
          <w:sz w:val="24"/>
          <w:szCs w:val="24"/>
        </w:rPr>
        <w:t xml:space="preserve">showing </w:t>
      </w:r>
      <w:r w:rsidR="00B13B6E" w:rsidRPr="00AB4A57">
        <w:rPr>
          <w:rFonts w:ascii="Times New Roman" w:hAnsi="Times New Roman" w:cs="Times New Roman"/>
          <w:bCs/>
          <w:i/>
          <w:iCs/>
          <w:color w:val="000000" w:themeColor="text1"/>
          <w:sz w:val="24"/>
          <w:szCs w:val="24"/>
        </w:rPr>
        <w:t xml:space="preserve">effects of prenatal paroxetine </w:t>
      </w:r>
      <w:r w:rsidR="00B13B6E" w:rsidRPr="00AB4A57">
        <w:rPr>
          <w:rFonts w:ascii="Times New Roman" w:hAnsi="Times New Roman" w:cs="Times New Roman"/>
          <w:i/>
          <w:sz w:val="24"/>
          <w:szCs w:val="24"/>
        </w:rPr>
        <w:t xml:space="preserve">immunohistochemical changes and expressions of </w:t>
      </w:r>
      <w:r w:rsidR="00B13B6E" w:rsidRPr="00AB4A57">
        <w:rPr>
          <w:rFonts w:ascii="Times New Roman" w:hAnsi="Times New Roman" w:cs="Times New Roman"/>
          <w:bCs/>
          <w:i/>
          <w:color w:val="000000"/>
          <w:sz w:val="24"/>
          <w:szCs w:val="24"/>
        </w:rPr>
        <w:t>ionized calcium-binding adapter molecule 1 (IBA-1)</w:t>
      </w:r>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cells</w:t>
      </w:r>
      <w:r w:rsidR="00B13B6E" w:rsidRPr="00AB4A57">
        <w:rPr>
          <w:rFonts w:ascii="Times New Roman" w:hAnsi="Times New Roman" w:cs="Times New Roman"/>
          <w:bCs/>
          <w:i/>
          <w:iCs/>
          <w:color w:val="000000" w:themeColor="text1"/>
          <w:sz w:val="24"/>
          <w:szCs w:val="24"/>
        </w:rPr>
        <w:t xml:space="preserve"> in the brains of male (c) and female (d) mice offspring following to prenatal depression. </w:t>
      </w:r>
      <w:r w:rsidR="00B13B6E" w:rsidRPr="00AB4A57">
        <w:rPr>
          <w:rFonts w:ascii="Times New Roman" w:hAnsi="Times New Roman" w:cs="Times New Roman"/>
          <w:i/>
          <w:sz w:val="24"/>
          <w:szCs w:val="24"/>
        </w:rPr>
        <w:t xml:space="preserve">Higher expression in the images indicates high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 while lower expression indicates low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w:t>
      </w:r>
      <w:r w:rsidR="00B13B6E" w:rsidRPr="00AB4A57">
        <w:rPr>
          <w:rFonts w:ascii="Times New Roman" w:hAnsi="Times New Roman" w:cs="Times New Roman"/>
          <w:bCs/>
          <w:color w:val="000000"/>
          <w:sz w:val="24"/>
          <w:szCs w:val="24"/>
        </w:rPr>
        <w:t xml:space="preserve"> </w:t>
      </w:r>
    </w:p>
    <w:p w14:paraId="486277A2"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bCs/>
          <w:color w:val="000000"/>
          <w:sz w:val="24"/>
          <w:szCs w:val="24"/>
        </w:rPr>
        <w:t xml:space="preserve">Photomicrograph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****P&lt;0.0001versus vehicle control, #P&lt;0.05, ##P&lt;0.001, ###P&lt;0.001, ####P&lt;0.0001 versus CUMS treated group. Statistical level of 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0494589F" w14:textId="77777777" w:rsidR="00B13B6E" w:rsidRPr="00AB4A57" w:rsidRDefault="00B13B6E" w:rsidP="00B13B6E">
      <w:pPr>
        <w:spacing w:line="360" w:lineRule="auto"/>
        <w:jc w:val="both"/>
        <w:rPr>
          <w:rFonts w:ascii="Times New Roman" w:hAnsi="Times New Roman" w:cs="Times New Roman"/>
          <w:sz w:val="24"/>
          <w:szCs w:val="24"/>
        </w:rPr>
      </w:pPr>
      <w:r w:rsidRPr="00AB4A57">
        <w:rPr>
          <w:rFonts w:ascii="Times New Roman" w:hAnsi="Times New Roman" w:cs="Times New Roman"/>
          <w:sz w:val="24"/>
          <w:szCs w:val="24"/>
        </w:rPr>
        <w:t xml:space="preserve"> </w:t>
      </w:r>
    </w:p>
    <w:p w14:paraId="4A188C46" w14:textId="77777777" w:rsidR="00B13B6E" w:rsidRPr="00AB4A57" w:rsidRDefault="00E511CD" w:rsidP="00B13B6E">
      <w:pPr>
        <w:spacing w:line="360" w:lineRule="auto"/>
        <w:jc w:val="both"/>
        <w:rPr>
          <w:rFonts w:ascii="Times New Roman" w:hAnsi="Times New Roman" w:cs="Times New Roman"/>
          <w:i/>
          <w:iCs/>
          <w:color w:val="000000"/>
          <w:sz w:val="24"/>
          <w:szCs w:val="24"/>
        </w:rPr>
      </w:pPr>
      <w:r w:rsidRPr="00AB4A57">
        <w:rPr>
          <w:rFonts w:ascii="Times New Roman" w:hAnsi="Times New Roman" w:cs="Times New Roman"/>
          <w:i/>
          <w:iCs/>
          <w:color w:val="000000" w:themeColor="text1"/>
          <w:sz w:val="24"/>
          <w:szCs w:val="24"/>
        </w:rPr>
        <w:t>3.2</w:t>
      </w:r>
      <w:r w:rsidR="00B13B6E" w:rsidRPr="00AB4A57">
        <w:rPr>
          <w:rFonts w:ascii="Times New Roman" w:hAnsi="Times New Roman" w:cs="Times New Roman"/>
          <w:i/>
          <w:iCs/>
          <w:color w:val="000000" w:themeColor="text1"/>
          <w:sz w:val="24"/>
          <w:szCs w:val="24"/>
        </w:rPr>
        <w:t xml:space="preserve"> Effects of prenatal paroxetine delivery on neuro</w:t>
      </w:r>
      <w:r w:rsidR="00B92FB4" w:rsidRPr="00AB4A57">
        <w:rPr>
          <w:rFonts w:ascii="Times New Roman" w:hAnsi="Times New Roman" w:cs="Times New Roman"/>
          <w:i/>
          <w:iCs/>
          <w:color w:val="000000" w:themeColor="text1"/>
          <w:sz w:val="24"/>
          <w:szCs w:val="24"/>
        </w:rPr>
        <w:t xml:space="preserve">genesis </w:t>
      </w:r>
      <w:r w:rsidR="00B13B6E" w:rsidRPr="00AB4A57">
        <w:rPr>
          <w:rFonts w:ascii="Times New Roman" w:hAnsi="Times New Roman" w:cs="Times New Roman"/>
          <w:i/>
          <w:iCs/>
          <w:color w:val="000000" w:themeColor="text1"/>
          <w:sz w:val="24"/>
          <w:szCs w:val="24"/>
        </w:rPr>
        <w:t xml:space="preserve">in hippocampus of male and female </w:t>
      </w:r>
      <w:r w:rsidR="00B13B6E" w:rsidRPr="00AB4A57">
        <w:rPr>
          <w:rFonts w:ascii="Times New Roman" w:hAnsi="Times New Roman" w:cs="Times New Roman"/>
          <w:i/>
          <w:iCs/>
          <w:color w:val="000000"/>
          <w:sz w:val="24"/>
          <w:szCs w:val="24"/>
        </w:rPr>
        <w:t>mice offspring induced with prenatal depression</w:t>
      </w:r>
    </w:p>
    <w:p w14:paraId="2ACA4255" w14:textId="77777777" w:rsidR="00B13B6E" w:rsidRPr="00AB4A57" w:rsidRDefault="00B13B6E" w:rsidP="00A662FD">
      <w:pPr>
        <w:spacing w:line="360" w:lineRule="auto"/>
        <w:rPr>
          <w:rFonts w:ascii="Times New Roman" w:hAnsi="Times New Roman" w:cs="Times New Roman"/>
          <w:iCs/>
          <w:color w:val="000000"/>
          <w:sz w:val="24"/>
          <w:szCs w:val="24"/>
        </w:rPr>
      </w:pPr>
      <w:r w:rsidRPr="00AB4A57">
        <w:rPr>
          <w:rFonts w:ascii="Times New Roman" w:hAnsi="Times New Roman" w:cs="Times New Roman"/>
          <w:color w:val="000000"/>
          <w:sz w:val="24"/>
          <w:szCs w:val="24"/>
        </w:rPr>
        <w:lastRenderedPageBreak/>
        <w:t xml:space="preserve">The </w:t>
      </w:r>
      <w:r w:rsidRPr="00AB4A57">
        <w:rPr>
          <w:rFonts w:ascii="Times New Roman" w:hAnsi="Times New Roman" w:cs="Times New Roman"/>
          <w:bCs/>
          <w:color w:val="000000"/>
          <w:sz w:val="24"/>
          <w:szCs w:val="24"/>
        </w:rPr>
        <w:t xml:space="preserve">effect of Paroxetine and CUMS </w:t>
      </w:r>
      <w:bookmarkStart w:id="3" w:name="OLE_LINK4"/>
      <w:r w:rsidRPr="00AB4A57">
        <w:rPr>
          <w:rFonts w:ascii="Times New Roman" w:hAnsi="Times New Roman" w:cs="Times New Roman"/>
          <w:bCs/>
          <w:color w:val="000000"/>
          <w:sz w:val="24"/>
          <w:szCs w:val="24"/>
        </w:rPr>
        <w:t>on brain derived neurotrophic factor (BDNF) immunochemical changes</w:t>
      </w:r>
      <w:r w:rsidRPr="00AB4A57">
        <w:rPr>
          <w:rFonts w:ascii="Times New Roman" w:hAnsi="Times New Roman" w:cs="Times New Roman"/>
          <w:b/>
          <w:bCs/>
          <w:color w:val="000000"/>
          <w:sz w:val="24"/>
          <w:szCs w:val="24"/>
        </w:rPr>
        <w:t xml:space="preserve"> </w:t>
      </w:r>
      <w:bookmarkEnd w:id="3"/>
      <w:r w:rsidRPr="00AB4A57">
        <w:rPr>
          <w:rFonts w:ascii="Times New Roman" w:hAnsi="Times New Roman" w:cs="Times New Roman"/>
          <w:bCs/>
          <w:color w:val="000000"/>
          <w:sz w:val="24"/>
          <w:szCs w:val="24"/>
        </w:rPr>
        <w:t>in Hippocampus (HPC) in male and</w:t>
      </w:r>
      <w:r w:rsidR="00E511CD" w:rsidRPr="00AB4A57">
        <w:rPr>
          <w:rFonts w:ascii="Times New Roman" w:hAnsi="Times New Roman" w:cs="Times New Roman"/>
          <w:bCs/>
          <w:color w:val="000000"/>
          <w:sz w:val="24"/>
          <w:szCs w:val="24"/>
        </w:rPr>
        <w:t xml:space="preserve"> female mice are shown in Fig. 2a-d. In Fig. 2</w:t>
      </w:r>
      <w:r w:rsidRPr="00AB4A57">
        <w:rPr>
          <w:rFonts w:ascii="Times New Roman" w:hAnsi="Times New Roman" w:cs="Times New Roman"/>
          <w:bCs/>
          <w:color w:val="000000"/>
          <w:sz w:val="24"/>
          <w:szCs w:val="24"/>
        </w:rPr>
        <w:t xml:space="preserve">a male, there is a significance increase (P&lt;0.05)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 xml:space="preserve"> in paroxetine (2.5mg/kg, 5mg/kg) and CUMS respectively when compared to control in the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1 (CA 1),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3 (CA 3), and </w:t>
      </w:r>
      <w:proofErr w:type="spellStart"/>
      <w:r w:rsidRPr="00AB4A57">
        <w:rPr>
          <w:rFonts w:ascii="Times New Roman" w:hAnsi="Times New Roman" w:cs="Times New Roman"/>
          <w:bCs/>
          <w:color w:val="000000"/>
          <w:sz w:val="24"/>
          <w:szCs w:val="24"/>
        </w:rPr>
        <w:t>den</w:t>
      </w:r>
      <w:r w:rsidR="00A662FD">
        <w:rPr>
          <w:rFonts w:ascii="Times New Roman" w:hAnsi="Times New Roman" w:cs="Times New Roman"/>
          <w:bCs/>
          <w:color w:val="000000"/>
          <w:sz w:val="24"/>
          <w:szCs w:val="24"/>
        </w:rPr>
        <w:t>date</w:t>
      </w:r>
      <w:proofErr w:type="spellEnd"/>
      <w:r w:rsidR="00A662FD">
        <w:rPr>
          <w:rFonts w:ascii="Times New Roman" w:hAnsi="Times New Roman" w:cs="Times New Roman"/>
          <w:bCs/>
          <w:color w:val="000000"/>
          <w:sz w:val="24"/>
          <w:szCs w:val="24"/>
        </w:rPr>
        <w:t xml:space="preserve"> gyrus (DG) while there is</w:t>
      </w:r>
      <w:r w:rsidRPr="00AB4A57">
        <w:rPr>
          <w:rFonts w:ascii="Times New Roman" w:hAnsi="Times New Roman" w:cs="Times New Roman"/>
          <w:bCs/>
          <w:color w:val="000000"/>
          <w:sz w:val="24"/>
          <w:szCs w:val="24"/>
        </w:rPr>
        <w:t xml:space="preserve"> increase in combination of paroxetine (2.5mg/kg, 5mg/kg) with CUMS respectively when compared to CUMS alone in CA 1, CA 3 and DG except for CA3 paroxetine (2.5 mg) with CUMS that decreases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w:t>
      </w:r>
      <w:r w:rsidR="00703268" w:rsidRPr="00AB4A57">
        <w:rPr>
          <w:rFonts w:ascii="Times New Roman" w:hAnsi="Times New Roman" w:cs="Times New Roman"/>
          <w:bCs/>
          <w:color w:val="000000"/>
          <w:sz w:val="24"/>
          <w:szCs w:val="24"/>
        </w:rPr>
        <w:t xml:space="preserve"> In Fig. 2</w:t>
      </w:r>
      <w:r w:rsidRPr="00AB4A57">
        <w:rPr>
          <w:rFonts w:ascii="Times New Roman" w:hAnsi="Times New Roman" w:cs="Times New Roman"/>
          <w:bCs/>
          <w:color w:val="000000"/>
          <w:sz w:val="24"/>
          <w:szCs w:val="24"/>
        </w:rPr>
        <w:t>b female, there is a significance increase (P&lt;0.05)</w:t>
      </w:r>
      <w:r w:rsidRPr="00AB4A57">
        <w:rPr>
          <w:rFonts w:ascii="Times New Roman" w:hAnsi="Times New Roman" w:cs="Times New Roman"/>
          <w:sz w:val="24"/>
          <w:szCs w:val="24"/>
        </w:rPr>
        <w:t xml:space="preserve">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 xml:space="preserve"> in paroxetine (2.5mg/kg, 5mg/kg) and CUMS respectively when compared to control in the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1 (CA 1), </w:t>
      </w:r>
      <w:proofErr w:type="spellStart"/>
      <w:r w:rsidRPr="00AB4A57">
        <w:rPr>
          <w:rFonts w:ascii="Times New Roman" w:hAnsi="Times New Roman" w:cs="Times New Roman"/>
          <w:bCs/>
          <w:color w:val="000000"/>
          <w:sz w:val="24"/>
          <w:szCs w:val="24"/>
        </w:rPr>
        <w:t>cornu</w:t>
      </w:r>
      <w:proofErr w:type="spellEnd"/>
      <w:r w:rsidRPr="00AB4A57">
        <w:rPr>
          <w:rFonts w:ascii="Times New Roman" w:hAnsi="Times New Roman" w:cs="Times New Roman"/>
          <w:bCs/>
          <w:color w:val="000000"/>
          <w:sz w:val="24"/>
          <w:szCs w:val="24"/>
        </w:rPr>
        <w:t xml:space="preserve"> </w:t>
      </w:r>
      <w:proofErr w:type="spellStart"/>
      <w:r w:rsidRPr="00AB4A57">
        <w:rPr>
          <w:rFonts w:ascii="Times New Roman" w:hAnsi="Times New Roman" w:cs="Times New Roman"/>
          <w:bCs/>
          <w:color w:val="000000"/>
          <w:sz w:val="24"/>
          <w:szCs w:val="24"/>
        </w:rPr>
        <w:t>ammonis</w:t>
      </w:r>
      <w:proofErr w:type="spellEnd"/>
      <w:r w:rsidRPr="00AB4A57">
        <w:rPr>
          <w:rFonts w:ascii="Times New Roman" w:hAnsi="Times New Roman" w:cs="Times New Roman"/>
          <w:bCs/>
          <w:color w:val="000000"/>
          <w:sz w:val="24"/>
          <w:szCs w:val="24"/>
        </w:rPr>
        <w:t xml:space="preserve"> 3 (CA 3), and </w:t>
      </w:r>
      <w:proofErr w:type="spellStart"/>
      <w:r w:rsidRPr="00AB4A57">
        <w:rPr>
          <w:rFonts w:ascii="Times New Roman" w:hAnsi="Times New Roman" w:cs="Times New Roman"/>
          <w:bCs/>
          <w:color w:val="000000"/>
          <w:sz w:val="24"/>
          <w:szCs w:val="24"/>
        </w:rPr>
        <w:t>dendate</w:t>
      </w:r>
      <w:proofErr w:type="spellEnd"/>
      <w:r w:rsidRPr="00AB4A57">
        <w:rPr>
          <w:rFonts w:ascii="Times New Roman" w:hAnsi="Times New Roman" w:cs="Times New Roman"/>
          <w:bCs/>
          <w:color w:val="000000"/>
          <w:sz w:val="24"/>
          <w:szCs w:val="24"/>
        </w:rPr>
        <w:t xml:space="preserve"> gyrus (DG) while there is a decrease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  </w:t>
      </w:r>
      <w:r w:rsidRPr="00AB4A57">
        <w:rPr>
          <w:rFonts w:ascii="Times New Roman" w:hAnsi="Times New Roman" w:cs="Times New Roman"/>
          <w:bCs/>
          <w:color w:val="000000"/>
          <w:sz w:val="24"/>
          <w:szCs w:val="24"/>
        </w:rPr>
        <w:t>in combination of paroxetine (2.5mg/kg, 5mg/kg) with CUMS respectively when compared to CUMS alone in CA 3 and DG except for CA 1 paroxetine (5 mg/kg) and CUMS combination. The photomicrograph of the effect of paroxetine and CUMS on mice offspring neurodevelopment brain derived neurotrophic factor (BDNF) in hippocampus of direct appreciable values as ca</w:t>
      </w:r>
      <w:r w:rsidR="00703268" w:rsidRPr="00AB4A57">
        <w:rPr>
          <w:rFonts w:ascii="Times New Roman" w:hAnsi="Times New Roman" w:cs="Times New Roman"/>
          <w:bCs/>
          <w:color w:val="000000"/>
          <w:sz w:val="24"/>
          <w:szCs w:val="24"/>
        </w:rPr>
        <w:t>ptured are below in Fig. 2</w:t>
      </w:r>
      <w:r w:rsidRPr="00AB4A57">
        <w:rPr>
          <w:rFonts w:ascii="Times New Roman" w:hAnsi="Times New Roman" w:cs="Times New Roman"/>
          <w:bCs/>
          <w:color w:val="000000"/>
          <w:sz w:val="24"/>
          <w:szCs w:val="24"/>
        </w:rPr>
        <w:t>c ma</w:t>
      </w:r>
      <w:r w:rsidR="00703268" w:rsidRPr="00AB4A57">
        <w:rPr>
          <w:rFonts w:ascii="Times New Roman" w:hAnsi="Times New Roman" w:cs="Times New Roman"/>
          <w:bCs/>
          <w:color w:val="000000"/>
          <w:sz w:val="24"/>
          <w:szCs w:val="24"/>
        </w:rPr>
        <w:t>le and Fig. 2</w:t>
      </w:r>
      <w:r w:rsidRPr="00AB4A57">
        <w:rPr>
          <w:rFonts w:ascii="Times New Roman" w:hAnsi="Times New Roman" w:cs="Times New Roman"/>
          <w:bCs/>
          <w:color w:val="000000"/>
          <w:sz w:val="24"/>
          <w:szCs w:val="24"/>
        </w:rPr>
        <w:t>d female having a clear neuro-</w:t>
      </w:r>
      <w:proofErr w:type="spellStart"/>
      <w:r w:rsidRPr="00AB4A57">
        <w:rPr>
          <w:rFonts w:ascii="Times New Roman" w:hAnsi="Times New Roman" w:cs="Times New Roman"/>
          <w:bCs/>
          <w:color w:val="000000"/>
          <w:sz w:val="24"/>
          <w:szCs w:val="24"/>
        </w:rPr>
        <w:t>immunopositve</w:t>
      </w:r>
      <w:proofErr w:type="spellEnd"/>
      <w:r w:rsidRPr="00AB4A57">
        <w:rPr>
          <w:rFonts w:ascii="Times New Roman" w:hAnsi="Times New Roman" w:cs="Times New Roman"/>
          <w:bCs/>
          <w:color w:val="000000"/>
          <w:sz w:val="24"/>
          <w:szCs w:val="24"/>
        </w:rPr>
        <w:t xml:space="preserve"> cell expression within the brain regions.</w:t>
      </w:r>
    </w:p>
    <w:p w14:paraId="2C5F75BF" w14:textId="77777777" w:rsidR="00B13B6E" w:rsidRPr="00AB4A57" w:rsidRDefault="00B13B6E" w:rsidP="00B13B6E">
      <w:pPr>
        <w:spacing w:line="360" w:lineRule="auto"/>
        <w:jc w:val="both"/>
        <w:rPr>
          <w:rFonts w:ascii="Times New Roman" w:hAnsi="Times New Roman" w:cs="Times New Roman"/>
          <w:iCs/>
          <w:color w:val="000000"/>
          <w:sz w:val="24"/>
          <w:szCs w:val="24"/>
        </w:rPr>
      </w:pPr>
    </w:p>
    <w:p w14:paraId="6534E312"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sz w:val="24"/>
          <w:szCs w:val="24"/>
        </w:rPr>
        <w:object w:dxaOrig="14208" w:dyaOrig="5607" w14:anchorId="462E60B7">
          <v:shape id="_x0000_i1027" type="#_x0000_t75" style="width:242.05pt;height:2in" o:ole="">
            <v:imagedata r:id="rId15" o:title=""/>
          </v:shape>
          <o:OLEObject Type="Embed" ProgID="Prism9.Document" ShapeID="_x0000_i1027" DrawAspect="Content" ObjectID="_1828099535" r:id="rId16"/>
        </w:object>
      </w:r>
      <w:r w:rsidRPr="00AB4A57">
        <w:rPr>
          <w:rFonts w:ascii="Times New Roman" w:hAnsi="Times New Roman" w:cs="Times New Roman"/>
          <w:sz w:val="24"/>
          <w:szCs w:val="24"/>
        </w:rPr>
        <w:object w:dxaOrig="11919" w:dyaOrig="4697" w14:anchorId="7C4114A2">
          <v:shape id="_x0000_i1028" type="#_x0000_t75" style="width:198.85pt;height:100.8pt" o:ole="">
            <v:imagedata r:id="rId17" o:title=""/>
          </v:shape>
          <o:OLEObject Type="Embed" ProgID="Prism9.Document" ShapeID="_x0000_i1028" DrawAspect="Content" ObjectID="_1828099536" r:id="rId18"/>
        </w:object>
      </w:r>
    </w:p>
    <w:p w14:paraId="38F81CB4" w14:textId="1F2BF08E" w:rsidR="00B13B6E" w:rsidRPr="00AB4A57" w:rsidRDefault="00703268"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bCs/>
          <w:color w:val="000000" w:themeColor="text1"/>
          <w:sz w:val="24"/>
          <w:szCs w:val="24"/>
        </w:rPr>
        <w:t>Fig. 2</w:t>
      </w:r>
      <w:r w:rsidR="00B13B6E" w:rsidRPr="00AB4A57">
        <w:rPr>
          <w:rFonts w:ascii="Times New Roman" w:hAnsi="Times New Roman" w:cs="Times New Roman"/>
          <w:bCs/>
          <w:color w:val="000000" w:themeColor="text1"/>
          <w:sz w:val="24"/>
          <w:szCs w:val="24"/>
        </w:rPr>
        <w:t>a-</w:t>
      </w:r>
      <w:r w:rsidR="002E4858">
        <w:rPr>
          <w:rFonts w:ascii="Times New Roman" w:hAnsi="Times New Roman" w:cs="Times New Roman"/>
          <w:bCs/>
          <w:color w:val="000000" w:themeColor="text1"/>
          <w:sz w:val="24"/>
          <w:szCs w:val="24"/>
        </w:rPr>
        <w:t>b</w:t>
      </w:r>
      <w:r w:rsidR="00B13B6E" w:rsidRPr="00AB4A57">
        <w:rPr>
          <w:rFonts w:ascii="Times New Roman" w:hAnsi="Times New Roman" w:cs="Times New Roman"/>
          <w:bCs/>
          <w:color w:val="000000" w:themeColor="text1"/>
          <w:sz w:val="24"/>
          <w:szCs w:val="24"/>
        </w:rPr>
        <w:t xml:space="preserve">: </w:t>
      </w:r>
      <w:r w:rsidR="00B13B6E" w:rsidRPr="00AB4A57">
        <w:rPr>
          <w:rFonts w:ascii="Times New Roman" w:hAnsi="Times New Roman" w:cs="Times New Roman"/>
          <w:bCs/>
          <w:i/>
          <w:iCs/>
          <w:color w:val="000000" w:themeColor="text1"/>
          <w:sz w:val="24"/>
          <w:szCs w:val="24"/>
        </w:rPr>
        <w:t xml:space="preserve">Effects of prenatal paroxetine </w:t>
      </w:r>
      <w:r w:rsidR="00B13B6E" w:rsidRPr="00AB4A57">
        <w:rPr>
          <w:rFonts w:ascii="Times New Roman" w:hAnsi="Times New Roman" w:cs="Times New Roman"/>
          <w:bCs/>
          <w:i/>
          <w:color w:val="000000"/>
          <w:sz w:val="24"/>
          <w:szCs w:val="24"/>
        </w:rPr>
        <w:t>on brain derived neurotrophic factor (BDNF)</w:t>
      </w:r>
      <w:r w:rsidR="00B13B6E" w:rsidRPr="00AB4A57">
        <w:rPr>
          <w:rFonts w:ascii="Times New Roman" w:hAnsi="Times New Roman" w:cs="Times New Roman"/>
          <w:bCs/>
          <w:i/>
          <w:iCs/>
          <w:color w:val="000000" w:themeColor="text1"/>
          <w:sz w:val="24"/>
          <w:szCs w:val="24"/>
        </w:rPr>
        <w:t xml:space="preserve"> in the brains of male (a) and female (b) mice offspring following to prenatal depression</w:t>
      </w:r>
      <w:r w:rsidR="00B13B6E" w:rsidRPr="00AB4A57">
        <w:rPr>
          <w:rFonts w:ascii="Times New Roman" w:hAnsi="Times New Roman" w:cs="Times New Roman"/>
          <w:bCs/>
          <w:color w:val="000000"/>
          <w:sz w:val="24"/>
          <w:szCs w:val="24"/>
        </w:rPr>
        <w:t xml:space="preserve"> </w:t>
      </w:r>
    </w:p>
    <w:p w14:paraId="21720633"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 xml:space="preserve">Bars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****P&lt;0.0001versus vehicle control, #P&lt;0.05, ##P&lt;0.001, ###P&lt;0.001, ####P&lt;0.0001 versus CUMS treated group. Statistical level of </w:t>
      </w:r>
      <w:r w:rsidRPr="00AB4A57">
        <w:rPr>
          <w:rFonts w:ascii="Times New Roman" w:hAnsi="Times New Roman" w:cs="Times New Roman"/>
          <w:bCs/>
          <w:color w:val="000000"/>
          <w:sz w:val="24"/>
          <w:szCs w:val="24"/>
        </w:rPr>
        <w:lastRenderedPageBreak/>
        <w:t xml:space="preserve">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2E64A014"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b/>
          <w:noProof/>
          <w:color w:val="000000"/>
          <w:sz w:val="24"/>
          <w:szCs w:val="24"/>
        </w:rPr>
        <w:drawing>
          <wp:inline distT="0" distB="0" distL="0" distR="0" wp14:anchorId="67C187FB" wp14:editId="068A8F37">
            <wp:extent cx="4221299" cy="1992085"/>
            <wp:effectExtent l="19050" t="0" r="7801"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srcRect l="12561" t="38176" r="13876"/>
                    <a:stretch>
                      <a:fillRect/>
                    </a:stretch>
                  </pic:blipFill>
                  <pic:spPr bwMode="auto">
                    <a:xfrm>
                      <a:off x="0" y="0"/>
                      <a:ext cx="4221299" cy="1992085"/>
                    </a:xfrm>
                    <a:prstGeom prst="rect">
                      <a:avLst/>
                    </a:prstGeom>
                    <a:noFill/>
                    <a:ln w="9525">
                      <a:noFill/>
                      <a:miter lim="800000"/>
                      <a:headEnd/>
                      <a:tailEnd/>
                    </a:ln>
                  </pic:spPr>
                </pic:pic>
              </a:graphicData>
            </a:graphic>
          </wp:inline>
        </w:drawing>
      </w:r>
    </w:p>
    <w:p w14:paraId="655DF907" w14:textId="77777777" w:rsidR="00B13B6E" w:rsidRPr="00AB4A57" w:rsidRDefault="00B13B6E" w:rsidP="00B13B6E">
      <w:pPr>
        <w:spacing w:line="360" w:lineRule="auto"/>
        <w:jc w:val="both"/>
        <w:rPr>
          <w:rFonts w:ascii="Times New Roman" w:hAnsi="Times New Roman" w:cs="Times New Roman"/>
          <w:bCs/>
          <w:color w:val="000000" w:themeColor="text1"/>
          <w:sz w:val="24"/>
          <w:szCs w:val="24"/>
        </w:rPr>
      </w:pPr>
      <w:r w:rsidRPr="00AB4A57">
        <w:rPr>
          <w:rFonts w:ascii="Times New Roman" w:hAnsi="Times New Roman" w:cs="Times New Roman"/>
          <w:bCs/>
          <w:noProof/>
          <w:color w:val="000000" w:themeColor="text1"/>
          <w:sz w:val="24"/>
          <w:szCs w:val="24"/>
        </w:rPr>
        <w:drawing>
          <wp:inline distT="0" distB="0" distL="0" distR="0" wp14:anchorId="0CA4DB18" wp14:editId="2B75DE58">
            <wp:extent cx="4291693" cy="1785257"/>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srcRect l="12544" t="33446" r="13043" b="11149"/>
                    <a:stretch>
                      <a:fillRect/>
                    </a:stretch>
                  </pic:blipFill>
                  <pic:spPr bwMode="auto">
                    <a:xfrm>
                      <a:off x="0" y="0"/>
                      <a:ext cx="4291693" cy="1785257"/>
                    </a:xfrm>
                    <a:prstGeom prst="rect">
                      <a:avLst/>
                    </a:prstGeom>
                    <a:noFill/>
                    <a:ln w="9525">
                      <a:noFill/>
                      <a:miter lim="800000"/>
                      <a:headEnd/>
                      <a:tailEnd/>
                    </a:ln>
                  </pic:spPr>
                </pic:pic>
              </a:graphicData>
            </a:graphic>
          </wp:inline>
        </w:drawing>
      </w:r>
    </w:p>
    <w:p w14:paraId="6127729C" w14:textId="77777777" w:rsidR="00B13B6E" w:rsidRPr="00AB4A57" w:rsidRDefault="00703268"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Fig. 2</w:t>
      </w:r>
      <w:r w:rsidR="00B13B6E" w:rsidRPr="00AB4A57">
        <w:rPr>
          <w:rFonts w:ascii="Times New Roman" w:hAnsi="Times New Roman" w:cs="Times New Roman"/>
          <w:bCs/>
          <w:color w:val="000000" w:themeColor="text1"/>
          <w:sz w:val="24"/>
          <w:szCs w:val="24"/>
        </w:rPr>
        <w:t xml:space="preserve">c-d: </w:t>
      </w:r>
      <w:r w:rsidR="00B13B6E" w:rsidRPr="00AB4A57">
        <w:rPr>
          <w:rFonts w:ascii="Times New Roman" w:hAnsi="Times New Roman" w:cs="Times New Roman"/>
          <w:i/>
          <w:sz w:val="24"/>
          <w:szCs w:val="24"/>
        </w:rPr>
        <w:t>Illustrative photomicrographs</w:t>
      </w:r>
      <w:r w:rsidR="00B13B6E" w:rsidRPr="00AB4A57">
        <w:rPr>
          <w:rFonts w:ascii="Times New Roman" w:hAnsi="Times New Roman" w:cs="Times New Roman"/>
          <w:bCs/>
          <w:color w:val="000000" w:themeColor="text1"/>
          <w:sz w:val="24"/>
          <w:szCs w:val="24"/>
        </w:rPr>
        <w:t xml:space="preserve"> </w:t>
      </w:r>
      <w:r w:rsidR="00B13B6E" w:rsidRPr="00AB4A57">
        <w:rPr>
          <w:rFonts w:ascii="Times New Roman" w:hAnsi="Times New Roman" w:cs="Times New Roman"/>
          <w:bCs/>
          <w:i/>
          <w:color w:val="000000" w:themeColor="text1"/>
          <w:sz w:val="24"/>
          <w:szCs w:val="24"/>
        </w:rPr>
        <w:t xml:space="preserve">showing </w:t>
      </w:r>
      <w:r w:rsidR="00B13B6E" w:rsidRPr="00AB4A57">
        <w:rPr>
          <w:rFonts w:ascii="Times New Roman" w:hAnsi="Times New Roman" w:cs="Times New Roman"/>
          <w:bCs/>
          <w:i/>
          <w:iCs/>
          <w:color w:val="000000" w:themeColor="text1"/>
          <w:sz w:val="24"/>
          <w:szCs w:val="24"/>
        </w:rPr>
        <w:t xml:space="preserve">effects of prenatal paroxetine </w:t>
      </w:r>
      <w:r w:rsidR="00B13B6E" w:rsidRPr="00AB4A57">
        <w:rPr>
          <w:rFonts w:ascii="Times New Roman" w:hAnsi="Times New Roman" w:cs="Times New Roman"/>
          <w:i/>
          <w:sz w:val="24"/>
          <w:szCs w:val="24"/>
        </w:rPr>
        <w:t>immunohistochem</w:t>
      </w:r>
      <w:r w:rsidR="00AB4A57" w:rsidRPr="00AB4A57">
        <w:rPr>
          <w:rFonts w:ascii="Times New Roman" w:hAnsi="Times New Roman" w:cs="Times New Roman"/>
          <w:i/>
          <w:sz w:val="24"/>
          <w:szCs w:val="24"/>
        </w:rPr>
        <w:t>ical changes and expressions of</w:t>
      </w:r>
      <w:r w:rsidR="00B13B6E" w:rsidRPr="00AB4A57">
        <w:rPr>
          <w:rFonts w:ascii="Times New Roman" w:hAnsi="Times New Roman" w:cs="Times New Roman"/>
          <w:bCs/>
          <w:i/>
          <w:iCs/>
          <w:color w:val="000000" w:themeColor="text1"/>
          <w:sz w:val="24"/>
          <w:szCs w:val="24"/>
        </w:rPr>
        <w:t xml:space="preserve"> </w:t>
      </w:r>
      <w:r w:rsidR="00B13B6E" w:rsidRPr="00AB4A57">
        <w:rPr>
          <w:rFonts w:ascii="Times New Roman" w:hAnsi="Times New Roman" w:cs="Times New Roman"/>
          <w:bCs/>
          <w:i/>
          <w:color w:val="000000"/>
          <w:sz w:val="24"/>
          <w:szCs w:val="24"/>
        </w:rPr>
        <w:t xml:space="preserve">brain derived neurotrophic factor (BDNF)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cells</w:t>
      </w:r>
      <w:r w:rsidR="00B13B6E" w:rsidRPr="00AB4A57">
        <w:rPr>
          <w:rFonts w:ascii="Times New Roman" w:hAnsi="Times New Roman" w:cs="Times New Roman"/>
          <w:bCs/>
          <w:i/>
          <w:iCs/>
          <w:color w:val="000000" w:themeColor="text1"/>
          <w:sz w:val="24"/>
          <w:szCs w:val="24"/>
        </w:rPr>
        <w:t xml:space="preserve"> in the brains of male (c) and female (d) mice offspring following to prenatal depression. </w:t>
      </w:r>
      <w:r w:rsidR="00B13B6E" w:rsidRPr="00AB4A57">
        <w:rPr>
          <w:rFonts w:ascii="Times New Roman" w:hAnsi="Times New Roman" w:cs="Times New Roman"/>
          <w:i/>
          <w:sz w:val="24"/>
          <w:szCs w:val="24"/>
        </w:rPr>
        <w:t xml:space="preserve">Higher expression in the images indicates high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 while lower expression indicates low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w:t>
      </w:r>
      <w:r w:rsidR="00B13B6E" w:rsidRPr="00AB4A57">
        <w:rPr>
          <w:rFonts w:ascii="Times New Roman" w:hAnsi="Times New Roman" w:cs="Times New Roman"/>
          <w:bCs/>
          <w:color w:val="000000"/>
          <w:sz w:val="24"/>
          <w:szCs w:val="24"/>
        </w:rPr>
        <w:t xml:space="preserve"> </w:t>
      </w:r>
    </w:p>
    <w:p w14:paraId="4164A82F"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 xml:space="preserve">Photomicrograph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****P&lt;0.0001versus vehicle control, #P&lt;0.05, ##P&lt;0.001, ###P&lt;0.001, ####P&lt;0.0001 versus CUMS treated group. Statistical level of 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4D94E0ED" w14:textId="77777777" w:rsidR="00B13B6E" w:rsidRPr="00AB4A57" w:rsidRDefault="00B13B6E" w:rsidP="00B13B6E">
      <w:pPr>
        <w:spacing w:line="360" w:lineRule="auto"/>
        <w:jc w:val="both"/>
        <w:rPr>
          <w:rFonts w:ascii="Times New Roman" w:hAnsi="Times New Roman" w:cs="Times New Roman"/>
          <w:i/>
          <w:iCs/>
          <w:color w:val="000000" w:themeColor="text1"/>
          <w:sz w:val="24"/>
          <w:szCs w:val="24"/>
        </w:rPr>
      </w:pPr>
      <w:bookmarkStart w:id="4" w:name="OLE_LINK5"/>
    </w:p>
    <w:p w14:paraId="6385B35F" w14:textId="77777777" w:rsidR="00B13B6E" w:rsidRPr="00AB4A57" w:rsidRDefault="00703268" w:rsidP="00B13B6E">
      <w:pPr>
        <w:spacing w:line="360" w:lineRule="auto"/>
        <w:jc w:val="both"/>
        <w:rPr>
          <w:rFonts w:ascii="Times New Roman" w:hAnsi="Times New Roman" w:cs="Times New Roman"/>
          <w:i/>
          <w:iCs/>
          <w:color w:val="000000"/>
          <w:sz w:val="24"/>
          <w:szCs w:val="24"/>
        </w:rPr>
      </w:pPr>
      <w:r w:rsidRPr="00AB4A57">
        <w:rPr>
          <w:rFonts w:ascii="Times New Roman" w:hAnsi="Times New Roman" w:cs="Times New Roman"/>
          <w:i/>
          <w:iCs/>
          <w:color w:val="000000" w:themeColor="text1"/>
          <w:sz w:val="24"/>
          <w:szCs w:val="24"/>
        </w:rPr>
        <w:t>3.3</w:t>
      </w:r>
      <w:r w:rsidR="00B13B6E" w:rsidRPr="00AB4A57">
        <w:rPr>
          <w:rFonts w:ascii="Times New Roman" w:hAnsi="Times New Roman" w:cs="Times New Roman"/>
          <w:i/>
          <w:iCs/>
          <w:color w:val="000000" w:themeColor="text1"/>
          <w:sz w:val="24"/>
          <w:szCs w:val="24"/>
        </w:rPr>
        <w:t xml:space="preserve"> Effects of prenatal par</w:t>
      </w:r>
      <w:r w:rsidR="0015775C" w:rsidRPr="00AB4A57">
        <w:rPr>
          <w:rFonts w:ascii="Times New Roman" w:hAnsi="Times New Roman" w:cs="Times New Roman"/>
          <w:i/>
          <w:iCs/>
          <w:color w:val="000000" w:themeColor="text1"/>
          <w:sz w:val="24"/>
          <w:szCs w:val="24"/>
        </w:rPr>
        <w:t>oxe</w:t>
      </w:r>
      <w:r w:rsidR="00B92FB4" w:rsidRPr="00AB4A57">
        <w:rPr>
          <w:rFonts w:ascii="Times New Roman" w:hAnsi="Times New Roman" w:cs="Times New Roman"/>
          <w:i/>
          <w:iCs/>
          <w:color w:val="000000" w:themeColor="text1"/>
          <w:sz w:val="24"/>
          <w:szCs w:val="24"/>
        </w:rPr>
        <w:t>tine delivery on neuroregulatory</w:t>
      </w:r>
      <w:r w:rsidR="00B13B6E" w:rsidRPr="00AB4A57">
        <w:rPr>
          <w:rFonts w:ascii="Times New Roman" w:hAnsi="Times New Roman" w:cs="Times New Roman"/>
          <w:i/>
          <w:iCs/>
          <w:color w:val="000000" w:themeColor="text1"/>
          <w:sz w:val="24"/>
          <w:szCs w:val="24"/>
        </w:rPr>
        <w:t xml:space="preserve"> marker in hippocampus of male and female </w:t>
      </w:r>
      <w:r w:rsidR="00B13B6E" w:rsidRPr="00AB4A57">
        <w:rPr>
          <w:rFonts w:ascii="Times New Roman" w:hAnsi="Times New Roman" w:cs="Times New Roman"/>
          <w:i/>
          <w:iCs/>
          <w:color w:val="000000"/>
          <w:sz w:val="24"/>
          <w:szCs w:val="24"/>
        </w:rPr>
        <w:t>mice offspring induced with prenatal depression</w:t>
      </w:r>
    </w:p>
    <w:p w14:paraId="1B3F2419" w14:textId="77777777" w:rsidR="00B13B6E" w:rsidRPr="00AB4A57" w:rsidRDefault="00B13B6E" w:rsidP="00B13B6E">
      <w:pPr>
        <w:spacing w:line="360" w:lineRule="auto"/>
        <w:jc w:val="both"/>
        <w:rPr>
          <w:rFonts w:ascii="Times New Roman" w:hAnsi="Times New Roman" w:cs="Times New Roman"/>
          <w:b/>
          <w:color w:val="000000"/>
          <w:sz w:val="24"/>
          <w:szCs w:val="24"/>
        </w:rPr>
      </w:pPr>
      <w:bookmarkStart w:id="5" w:name="OLE_LINK30"/>
      <w:r w:rsidRPr="00AB4A57">
        <w:rPr>
          <w:rFonts w:ascii="Times New Roman" w:hAnsi="Times New Roman" w:cs="Times New Roman"/>
          <w:color w:val="000000"/>
          <w:sz w:val="24"/>
          <w:szCs w:val="24"/>
        </w:rPr>
        <w:lastRenderedPageBreak/>
        <w:t xml:space="preserve">The </w:t>
      </w:r>
      <w:r w:rsidRPr="00AB4A57">
        <w:rPr>
          <w:rFonts w:ascii="Times New Roman" w:hAnsi="Times New Roman" w:cs="Times New Roman"/>
          <w:bCs/>
          <w:color w:val="000000"/>
          <w:sz w:val="24"/>
          <w:szCs w:val="24"/>
        </w:rPr>
        <w:t xml:space="preserve">effect of Paroxetine and CUMS on </w:t>
      </w:r>
      <w:bookmarkStart w:id="6" w:name="OLE_LINK6"/>
      <w:r w:rsidRPr="00AB4A57">
        <w:rPr>
          <w:rFonts w:ascii="Times New Roman" w:hAnsi="Times New Roman" w:cs="Times New Roman"/>
          <w:bCs/>
          <w:color w:val="000000"/>
          <w:sz w:val="24"/>
          <w:szCs w:val="24"/>
        </w:rPr>
        <w:t>Parvalbumin (PARV) immunochemical changes</w:t>
      </w:r>
      <w:r w:rsidRPr="00AB4A57">
        <w:rPr>
          <w:rFonts w:ascii="Times New Roman" w:hAnsi="Times New Roman" w:cs="Times New Roman"/>
          <w:b/>
          <w:bCs/>
          <w:color w:val="000000"/>
          <w:sz w:val="24"/>
          <w:szCs w:val="24"/>
        </w:rPr>
        <w:t xml:space="preserve"> </w:t>
      </w:r>
      <w:bookmarkEnd w:id="6"/>
      <w:r w:rsidRPr="00AB4A57">
        <w:rPr>
          <w:rFonts w:ascii="Times New Roman" w:hAnsi="Times New Roman" w:cs="Times New Roman"/>
          <w:bCs/>
          <w:color w:val="000000"/>
          <w:sz w:val="24"/>
          <w:szCs w:val="24"/>
        </w:rPr>
        <w:t>in Hippocampus (HPC) in male and</w:t>
      </w:r>
      <w:r w:rsidR="00703268" w:rsidRPr="00AB4A57">
        <w:rPr>
          <w:rFonts w:ascii="Times New Roman" w:hAnsi="Times New Roman" w:cs="Times New Roman"/>
          <w:bCs/>
          <w:color w:val="000000"/>
          <w:sz w:val="24"/>
          <w:szCs w:val="24"/>
        </w:rPr>
        <w:t xml:space="preserve"> female mice are shown in Fig. 3</w:t>
      </w:r>
      <w:r w:rsidRPr="00AB4A57">
        <w:rPr>
          <w:rFonts w:ascii="Times New Roman" w:hAnsi="Times New Roman" w:cs="Times New Roman"/>
          <w:bCs/>
          <w:color w:val="000000"/>
          <w:sz w:val="24"/>
          <w:szCs w:val="24"/>
        </w:rPr>
        <w:t xml:space="preserve">a-d. In Fig. 8a male, there is a significance increase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 xml:space="preserve"> in paroxetine (2.5 mg/kg, 5 mg/kg), CUMS respectively when compared to control in CA1, CA3 and DG while there is a significance increase in combination of paroxetine (2.5 mg/kg, 5 mg/kg) and CUMS when compared to CUMS alone in the CA1, CA3 and DG. In</w:t>
      </w:r>
      <w:r w:rsidR="00703268" w:rsidRPr="00AB4A57">
        <w:rPr>
          <w:rFonts w:ascii="Times New Roman" w:hAnsi="Times New Roman" w:cs="Times New Roman"/>
          <w:bCs/>
          <w:color w:val="000000"/>
          <w:sz w:val="24"/>
          <w:szCs w:val="24"/>
        </w:rPr>
        <w:t xml:space="preserve"> Fig. 3</w:t>
      </w:r>
      <w:r w:rsidRPr="00AB4A57">
        <w:rPr>
          <w:rFonts w:ascii="Times New Roman" w:hAnsi="Times New Roman" w:cs="Times New Roman"/>
          <w:bCs/>
          <w:color w:val="000000"/>
          <w:sz w:val="24"/>
          <w:szCs w:val="24"/>
        </w:rPr>
        <w:t xml:space="preserve">b female, there is a significance increase in paroxetine (2.5mg, 5mg), CUMS when compared to control in CA1, CA3and DG except a </w:t>
      </w:r>
      <w:proofErr w:type="gramStart"/>
      <w:r w:rsidRPr="00AB4A57">
        <w:rPr>
          <w:rFonts w:ascii="Times New Roman" w:hAnsi="Times New Roman" w:cs="Times New Roman"/>
          <w:bCs/>
          <w:color w:val="000000"/>
          <w:sz w:val="24"/>
          <w:szCs w:val="24"/>
        </w:rPr>
        <w:t xml:space="preserve">decrease  </w:t>
      </w:r>
      <w:proofErr w:type="spellStart"/>
      <w:r w:rsidRPr="00AB4A57">
        <w:rPr>
          <w:rFonts w:ascii="Times New Roman" w:hAnsi="Times New Roman" w:cs="Times New Roman"/>
          <w:sz w:val="24"/>
          <w:szCs w:val="24"/>
        </w:rPr>
        <w:t>immunopositive</w:t>
      </w:r>
      <w:proofErr w:type="spellEnd"/>
      <w:proofErr w:type="gramEnd"/>
      <w:r w:rsidRPr="00AB4A57">
        <w:rPr>
          <w:rFonts w:ascii="Times New Roman" w:hAnsi="Times New Roman" w:cs="Times New Roman"/>
          <w:sz w:val="24"/>
          <w:szCs w:val="24"/>
        </w:rPr>
        <w:t xml:space="preserve"> cells </w:t>
      </w:r>
      <w:r w:rsidRPr="00AB4A57">
        <w:rPr>
          <w:rFonts w:ascii="Times New Roman" w:hAnsi="Times New Roman" w:cs="Times New Roman"/>
          <w:bCs/>
          <w:color w:val="000000"/>
          <w:sz w:val="24"/>
          <w:szCs w:val="24"/>
        </w:rPr>
        <w:t>in paroxetine (2.5 mg/kg), CUMS in CA3. While there is a significance increase (P&lt;0.05) in combination of paroxetine (2.5 mg/kg, 5 mg/kg) and CUMS when compared to CUMS only in CA1, CA3 and DG.</w:t>
      </w:r>
      <w:bookmarkEnd w:id="5"/>
      <w:r w:rsidRPr="00AB4A57">
        <w:rPr>
          <w:rFonts w:ascii="Times New Roman" w:hAnsi="Times New Roman" w:cs="Times New Roman"/>
          <w:bCs/>
          <w:color w:val="000000"/>
          <w:sz w:val="24"/>
          <w:szCs w:val="24"/>
        </w:rPr>
        <w:t xml:space="preserve"> The photomicrograph of the effect of paroxetine and CUMS on mice offspring neuroinhibitory parvalbumin (PARV) in hippocampus of direct appreciable values a</w:t>
      </w:r>
      <w:r w:rsidR="00703268" w:rsidRPr="00AB4A57">
        <w:rPr>
          <w:rFonts w:ascii="Times New Roman" w:hAnsi="Times New Roman" w:cs="Times New Roman"/>
          <w:bCs/>
          <w:color w:val="000000"/>
          <w:sz w:val="24"/>
          <w:szCs w:val="24"/>
        </w:rPr>
        <w:t xml:space="preserve">s captured are </w:t>
      </w:r>
      <w:proofErr w:type="gramStart"/>
      <w:r w:rsidR="00703268" w:rsidRPr="00AB4A57">
        <w:rPr>
          <w:rFonts w:ascii="Times New Roman" w:hAnsi="Times New Roman" w:cs="Times New Roman"/>
          <w:bCs/>
          <w:color w:val="000000"/>
          <w:sz w:val="24"/>
          <w:szCs w:val="24"/>
        </w:rPr>
        <w:t>below  in</w:t>
      </w:r>
      <w:proofErr w:type="gramEnd"/>
      <w:r w:rsidR="00703268" w:rsidRPr="00AB4A57">
        <w:rPr>
          <w:rFonts w:ascii="Times New Roman" w:hAnsi="Times New Roman" w:cs="Times New Roman"/>
          <w:bCs/>
          <w:color w:val="000000"/>
          <w:sz w:val="24"/>
          <w:szCs w:val="24"/>
        </w:rPr>
        <w:t xml:space="preserve"> Fig. 3c male and Fig. 3</w:t>
      </w:r>
      <w:r w:rsidRPr="00AB4A57">
        <w:rPr>
          <w:rFonts w:ascii="Times New Roman" w:hAnsi="Times New Roman" w:cs="Times New Roman"/>
          <w:bCs/>
          <w:color w:val="000000"/>
          <w:sz w:val="24"/>
          <w:szCs w:val="24"/>
        </w:rPr>
        <w:t>d female having a clear neuro-</w:t>
      </w:r>
      <w:proofErr w:type="spellStart"/>
      <w:r w:rsidRPr="00AB4A57">
        <w:rPr>
          <w:rFonts w:ascii="Times New Roman" w:hAnsi="Times New Roman" w:cs="Times New Roman"/>
          <w:bCs/>
          <w:color w:val="000000"/>
          <w:sz w:val="24"/>
          <w:szCs w:val="24"/>
        </w:rPr>
        <w:t>immunopositve</w:t>
      </w:r>
      <w:proofErr w:type="spellEnd"/>
      <w:r w:rsidRPr="00AB4A57">
        <w:rPr>
          <w:rFonts w:ascii="Times New Roman" w:hAnsi="Times New Roman" w:cs="Times New Roman"/>
          <w:bCs/>
          <w:color w:val="000000"/>
          <w:sz w:val="24"/>
          <w:szCs w:val="24"/>
        </w:rPr>
        <w:t xml:space="preserve"> cell expression within the brain regions.</w:t>
      </w:r>
    </w:p>
    <w:bookmarkEnd w:id="4"/>
    <w:p w14:paraId="60588BBA"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3FF544B3"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3F59509B"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sz w:val="24"/>
          <w:szCs w:val="24"/>
        </w:rPr>
        <w:object w:dxaOrig="13823" w:dyaOrig="5562" w14:anchorId="63DF9967">
          <v:shape id="_x0000_i1029" type="#_x0000_t75" style="width:229.05pt;height:137.15pt" o:ole="">
            <v:imagedata r:id="rId21" o:title=""/>
          </v:shape>
          <o:OLEObject Type="Embed" ProgID="Prism9.Document" ShapeID="_x0000_i1029" DrawAspect="Content" ObjectID="_1828099537" r:id="rId22"/>
        </w:object>
      </w:r>
      <w:r w:rsidRPr="00AB4A57">
        <w:rPr>
          <w:rFonts w:ascii="Times New Roman" w:hAnsi="Times New Roman" w:cs="Times New Roman"/>
          <w:sz w:val="24"/>
          <w:szCs w:val="24"/>
        </w:rPr>
        <w:object w:dxaOrig="12072" w:dyaOrig="4752" w14:anchorId="140CF08B">
          <v:shape id="_x0000_i1030" type="#_x0000_t75" style="width:202.3pt;height:96pt" o:ole="">
            <v:imagedata r:id="rId23" o:title=""/>
          </v:shape>
          <o:OLEObject Type="Embed" ProgID="Prism9.Document" ShapeID="_x0000_i1030" DrawAspect="Content" ObjectID="_1828099538" r:id="rId24"/>
        </w:object>
      </w:r>
    </w:p>
    <w:p w14:paraId="60763262"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3177BEE8" w14:textId="7F7D86C2" w:rsidR="00B13B6E" w:rsidRPr="00AB4A57" w:rsidRDefault="00703268"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Fig. 3</w:t>
      </w:r>
      <w:r w:rsidR="00B13B6E" w:rsidRPr="00AB4A57">
        <w:rPr>
          <w:rFonts w:ascii="Times New Roman" w:hAnsi="Times New Roman" w:cs="Times New Roman"/>
          <w:bCs/>
          <w:color w:val="000000" w:themeColor="text1"/>
          <w:sz w:val="24"/>
          <w:szCs w:val="24"/>
        </w:rPr>
        <w:t>a-</w:t>
      </w:r>
      <w:r w:rsidR="002E4858">
        <w:rPr>
          <w:rFonts w:ascii="Times New Roman" w:hAnsi="Times New Roman" w:cs="Times New Roman"/>
          <w:bCs/>
          <w:color w:val="000000" w:themeColor="text1"/>
          <w:sz w:val="24"/>
          <w:szCs w:val="24"/>
        </w:rPr>
        <w:t>b</w:t>
      </w:r>
      <w:r w:rsidR="00B13B6E" w:rsidRPr="00AB4A57">
        <w:rPr>
          <w:rFonts w:ascii="Times New Roman" w:hAnsi="Times New Roman" w:cs="Times New Roman"/>
          <w:bCs/>
          <w:color w:val="000000" w:themeColor="text1"/>
          <w:sz w:val="24"/>
          <w:szCs w:val="24"/>
        </w:rPr>
        <w:t xml:space="preserve">: </w:t>
      </w:r>
      <w:r w:rsidR="00B13B6E" w:rsidRPr="00AB4A57">
        <w:rPr>
          <w:rFonts w:ascii="Times New Roman" w:hAnsi="Times New Roman" w:cs="Times New Roman"/>
          <w:bCs/>
          <w:i/>
          <w:iCs/>
          <w:color w:val="000000" w:themeColor="text1"/>
          <w:sz w:val="24"/>
          <w:szCs w:val="24"/>
        </w:rPr>
        <w:t xml:space="preserve">Effects of prenatal paroxetine </w:t>
      </w:r>
      <w:r w:rsidR="00B13B6E" w:rsidRPr="00AB4A57">
        <w:rPr>
          <w:rFonts w:ascii="Times New Roman" w:hAnsi="Times New Roman" w:cs="Times New Roman"/>
          <w:bCs/>
          <w:i/>
          <w:color w:val="000000"/>
          <w:sz w:val="24"/>
          <w:szCs w:val="24"/>
        </w:rPr>
        <w:t>on Parvalbumin (PARV)</w:t>
      </w:r>
      <w:r w:rsidR="00B13B6E" w:rsidRPr="00AB4A57">
        <w:rPr>
          <w:rFonts w:ascii="Times New Roman" w:hAnsi="Times New Roman" w:cs="Times New Roman"/>
          <w:b/>
          <w:bCs/>
          <w:color w:val="000000"/>
          <w:sz w:val="24"/>
          <w:szCs w:val="24"/>
        </w:rPr>
        <w:t xml:space="preserve"> </w:t>
      </w:r>
      <w:r w:rsidR="00B13B6E" w:rsidRPr="00AB4A57">
        <w:rPr>
          <w:rFonts w:ascii="Times New Roman" w:hAnsi="Times New Roman" w:cs="Times New Roman"/>
          <w:bCs/>
          <w:i/>
          <w:iCs/>
          <w:color w:val="000000" w:themeColor="text1"/>
          <w:sz w:val="24"/>
          <w:szCs w:val="24"/>
        </w:rPr>
        <w:t>in the brains of male (a) and female (b) mice offspring following to prenatal depression</w:t>
      </w:r>
      <w:r w:rsidR="00B13B6E" w:rsidRPr="00AB4A57">
        <w:rPr>
          <w:rFonts w:ascii="Times New Roman" w:hAnsi="Times New Roman" w:cs="Times New Roman"/>
          <w:bCs/>
          <w:color w:val="000000"/>
          <w:sz w:val="24"/>
          <w:szCs w:val="24"/>
        </w:rPr>
        <w:t xml:space="preserve"> </w:t>
      </w:r>
    </w:p>
    <w:p w14:paraId="59E393EF"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 xml:space="preserve">Bars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*P&lt;0.05, **P&lt;0.01, ***P&lt;0.001, ****P&lt;0.0001versus vehicle </w:t>
      </w:r>
      <w:proofErr w:type="gramStart"/>
      <w:r w:rsidRPr="00AB4A57">
        <w:rPr>
          <w:rFonts w:ascii="Times New Roman" w:hAnsi="Times New Roman" w:cs="Times New Roman"/>
          <w:bCs/>
          <w:color w:val="000000"/>
          <w:sz w:val="24"/>
          <w:szCs w:val="24"/>
        </w:rPr>
        <w:t>control,  #</w:t>
      </w:r>
      <w:proofErr w:type="gramEnd"/>
      <w:r w:rsidRPr="00AB4A57">
        <w:rPr>
          <w:rFonts w:ascii="Times New Roman" w:hAnsi="Times New Roman" w:cs="Times New Roman"/>
          <w:bCs/>
          <w:color w:val="000000"/>
          <w:sz w:val="24"/>
          <w:szCs w:val="24"/>
        </w:rPr>
        <w:t xml:space="preserve">#P&lt;0.001, ###P&lt;0.001, ####P&lt;0.0001 versus CUMS treated group. Statistical level of 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0AAF26DF"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noProof/>
          <w:color w:val="000000"/>
          <w:sz w:val="24"/>
          <w:szCs w:val="24"/>
        </w:rPr>
        <w:lastRenderedPageBreak/>
        <w:drawing>
          <wp:inline distT="0" distB="0" distL="0" distR="0" wp14:anchorId="4F74BC18" wp14:editId="4C60B604">
            <wp:extent cx="4237264" cy="2155371"/>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l="13134" t="33108" r="13004"/>
                    <a:stretch>
                      <a:fillRect/>
                    </a:stretch>
                  </pic:blipFill>
                  <pic:spPr bwMode="auto">
                    <a:xfrm>
                      <a:off x="0" y="0"/>
                      <a:ext cx="4237264" cy="2155371"/>
                    </a:xfrm>
                    <a:prstGeom prst="rect">
                      <a:avLst/>
                    </a:prstGeom>
                    <a:noFill/>
                    <a:ln w="9525">
                      <a:noFill/>
                      <a:miter lim="800000"/>
                      <a:headEnd/>
                      <a:tailEnd/>
                    </a:ln>
                  </pic:spPr>
                </pic:pic>
              </a:graphicData>
            </a:graphic>
          </wp:inline>
        </w:drawing>
      </w:r>
    </w:p>
    <w:p w14:paraId="7C72F3D4" w14:textId="77777777" w:rsidR="00B13B6E" w:rsidRPr="00AB4A57" w:rsidRDefault="00B13B6E" w:rsidP="00B13B6E">
      <w:pPr>
        <w:spacing w:line="360" w:lineRule="auto"/>
        <w:jc w:val="both"/>
        <w:rPr>
          <w:rFonts w:ascii="Times New Roman" w:hAnsi="Times New Roman" w:cs="Times New Roman"/>
          <w:bCs/>
          <w:color w:val="000000"/>
          <w:sz w:val="24"/>
          <w:szCs w:val="24"/>
        </w:rPr>
      </w:pPr>
    </w:p>
    <w:p w14:paraId="6100FC68"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b/>
          <w:noProof/>
          <w:color w:val="000000"/>
          <w:sz w:val="24"/>
          <w:szCs w:val="24"/>
        </w:rPr>
        <w:drawing>
          <wp:inline distT="0" distB="0" distL="0" distR="0" wp14:anchorId="3533945D" wp14:editId="16CF969E">
            <wp:extent cx="4269831" cy="2166258"/>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6"/>
                    <a:srcRect l="12755" t="32770" r="12853"/>
                    <a:stretch>
                      <a:fillRect/>
                    </a:stretch>
                  </pic:blipFill>
                  <pic:spPr bwMode="auto">
                    <a:xfrm>
                      <a:off x="0" y="0"/>
                      <a:ext cx="4269831" cy="2166258"/>
                    </a:xfrm>
                    <a:prstGeom prst="rect">
                      <a:avLst/>
                    </a:prstGeom>
                    <a:noFill/>
                    <a:ln w="9525">
                      <a:noFill/>
                      <a:miter lim="800000"/>
                      <a:headEnd/>
                      <a:tailEnd/>
                    </a:ln>
                  </pic:spPr>
                </pic:pic>
              </a:graphicData>
            </a:graphic>
          </wp:inline>
        </w:drawing>
      </w:r>
    </w:p>
    <w:p w14:paraId="7DE00D4D" w14:textId="77777777" w:rsidR="00B13B6E" w:rsidRPr="00AB4A57" w:rsidRDefault="00703268"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Fig. 3</w:t>
      </w:r>
      <w:r w:rsidR="00B13B6E" w:rsidRPr="00AB4A57">
        <w:rPr>
          <w:rFonts w:ascii="Times New Roman" w:hAnsi="Times New Roman" w:cs="Times New Roman"/>
          <w:bCs/>
          <w:color w:val="000000" w:themeColor="text1"/>
          <w:sz w:val="24"/>
          <w:szCs w:val="24"/>
        </w:rPr>
        <w:t xml:space="preserve">c-d: </w:t>
      </w:r>
      <w:r w:rsidR="00B13B6E" w:rsidRPr="00AB4A57">
        <w:rPr>
          <w:rFonts w:ascii="Times New Roman" w:hAnsi="Times New Roman" w:cs="Times New Roman"/>
          <w:i/>
          <w:sz w:val="24"/>
          <w:szCs w:val="24"/>
        </w:rPr>
        <w:t>Illustrative photomicrographs</w:t>
      </w:r>
      <w:r w:rsidR="00B13B6E" w:rsidRPr="00AB4A57">
        <w:rPr>
          <w:rFonts w:ascii="Times New Roman" w:hAnsi="Times New Roman" w:cs="Times New Roman"/>
          <w:bCs/>
          <w:color w:val="000000" w:themeColor="text1"/>
          <w:sz w:val="24"/>
          <w:szCs w:val="24"/>
        </w:rPr>
        <w:t xml:space="preserve"> </w:t>
      </w:r>
      <w:r w:rsidR="00B13B6E" w:rsidRPr="00AB4A57">
        <w:rPr>
          <w:rFonts w:ascii="Times New Roman" w:hAnsi="Times New Roman" w:cs="Times New Roman"/>
          <w:bCs/>
          <w:i/>
          <w:color w:val="000000" w:themeColor="text1"/>
          <w:sz w:val="24"/>
          <w:szCs w:val="24"/>
        </w:rPr>
        <w:t xml:space="preserve">showing </w:t>
      </w:r>
      <w:r w:rsidR="00B13B6E" w:rsidRPr="00AB4A57">
        <w:rPr>
          <w:rFonts w:ascii="Times New Roman" w:hAnsi="Times New Roman" w:cs="Times New Roman"/>
          <w:bCs/>
          <w:i/>
          <w:iCs/>
          <w:color w:val="000000" w:themeColor="text1"/>
          <w:sz w:val="24"/>
          <w:szCs w:val="24"/>
        </w:rPr>
        <w:t xml:space="preserve">effects of prenatal paroxetine </w:t>
      </w:r>
      <w:r w:rsidR="00B13B6E" w:rsidRPr="00AB4A57">
        <w:rPr>
          <w:rFonts w:ascii="Times New Roman" w:hAnsi="Times New Roman" w:cs="Times New Roman"/>
          <w:i/>
          <w:sz w:val="24"/>
          <w:szCs w:val="24"/>
        </w:rPr>
        <w:t xml:space="preserve">immunohistochemical changes and expressions of </w:t>
      </w:r>
      <w:r w:rsidR="00B13B6E" w:rsidRPr="00AB4A57">
        <w:rPr>
          <w:rFonts w:ascii="Times New Roman" w:hAnsi="Times New Roman" w:cs="Times New Roman"/>
          <w:bCs/>
          <w:i/>
          <w:color w:val="000000"/>
          <w:sz w:val="24"/>
          <w:szCs w:val="24"/>
        </w:rPr>
        <w:t>parvalbumin (PARV)</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cells</w:t>
      </w:r>
      <w:r w:rsidR="00B13B6E" w:rsidRPr="00AB4A57">
        <w:rPr>
          <w:rFonts w:ascii="Times New Roman" w:hAnsi="Times New Roman" w:cs="Times New Roman"/>
          <w:bCs/>
          <w:i/>
          <w:iCs/>
          <w:color w:val="000000" w:themeColor="text1"/>
          <w:sz w:val="24"/>
          <w:szCs w:val="24"/>
        </w:rPr>
        <w:t xml:space="preserve"> in the brains of male (c) and female (d) mice offspring following to prenatal depression. </w:t>
      </w:r>
      <w:r w:rsidR="00B13B6E" w:rsidRPr="00AB4A57">
        <w:rPr>
          <w:rFonts w:ascii="Times New Roman" w:hAnsi="Times New Roman" w:cs="Times New Roman"/>
          <w:i/>
          <w:sz w:val="24"/>
          <w:szCs w:val="24"/>
        </w:rPr>
        <w:t xml:space="preserve">Higher expression in the images indicates high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 while lower expression indicates low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w:t>
      </w:r>
      <w:r w:rsidR="00B13B6E" w:rsidRPr="00AB4A57">
        <w:rPr>
          <w:rFonts w:ascii="Times New Roman" w:hAnsi="Times New Roman" w:cs="Times New Roman"/>
          <w:bCs/>
          <w:color w:val="000000"/>
          <w:sz w:val="24"/>
          <w:szCs w:val="24"/>
        </w:rPr>
        <w:t xml:space="preserve"> </w:t>
      </w:r>
    </w:p>
    <w:p w14:paraId="176B35EA"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 xml:space="preserve">Photomicrographs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*P&lt;0.05, **P&lt;0.01, ***P&lt;0.001, ****P</w:t>
      </w:r>
      <w:r w:rsidR="00AB4A57" w:rsidRPr="00AB4A57">
        <w:rPr>
          <w:rFonts w:ascii="Times New Roman" w:hAnsi="Times New Roman" w:cs="Times New Roman"/>
          <w:bCs/>
          <w:color w:val="000000"/>
          <w:sz w:val="24"/>
          <w:szCs w:val="24"/>
        </w:rPr>
        <w:t xml:space="preserve">&lt;0.0001versus vehicle control, </w:t>
      </w:r>
      <w:r w:rsidRPr="00AB4A57">
        <w:rPr>
          <w:rFonts w:ascii="Times New Roman" w:hAnsi="Times New Roman" w:cs="Times New Roman"/>
          <w:bCs/>
          <w:color w:val="000000"/>
          <w:sz w:val="24"/>
          <w:szCs w:val="24"/>
        </w:rPr>
        <w:t xml:space="preserve">##P&lt;0.001, ###P&lt;0.001, ####P&lt;0.0001 versus CUMS treated group. Statistical level of 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07001E10" w14:textId="77777777" w:rsidR="00B13B6E" w:rsidRPr="00AB4A57" w:rsidRDefault="00B13B6E" w:rsidP="00B13B6E">
      <w:pPr>
        <w:spacing w:line="360" w:lineRule="auto"/>
        <w:jc w:val="both"/>
        <w:rPr>
          <w:rFonts w:ascii="Times New Roman" w:hAnsi="Times New Roman" w:cs="Times New Roman"/>
          <w:i/>
          <w:iCs/>
          <w:color w:val="000000" w:themeColor="text1"/>
          <w:sz w:val="24"/>
          <w:szCs w:val="24"/>
        </w:rPr>
      </w:pPr>
    </w:p>
    <w:p w14:paraId="2A8E0D4D" w14:textId="77777777" w:rsidR="00B13B6E" w:rsidRPr="00AB4A57" w:rsidRDefault="00703268" w:rsidP="00B13B6E">
      <w:pPr>
        <w:spacing w:line="360" w:lineRule="auto"/>
        <w:jc w:val="both"/>
        <w:rPr>
          <w:rFonts w:ascii="Times New Roman" w:hAnsi="Times New Roman" w:cs="Times New Roman"/>
          <w:i/>
          <w:iCs/>
          <w:color w:val="000000"/>
          <w:sz w:val="24"/>
          <w:szCs w:val="24"/>
        </w:rPr>
      </w:pPr>
      <w:r w:rsidRPr="00AB4A57">
        <w:rPr>
          <w:rFonts w:ascii="Times New Roman" w:hAnsi="Times New Roman" w:cs="Times New Roman"/>
          <w:i/>
          <w:iCs/>
          <w:color w:val="000000" w:themeColor="text1"/>
          <w:sz w:val="24"/>
          <w:szCs w:val="24"/>
        </w:rPr>
        <w:lastRenderedPageBreak/>
        <w:t>3.4</w:t>
      </w:r>
      <w:r w:rsidR="00B13B6E" w:rsidRPr="00AB4A57">
        <w:rPr>
          <w:rFonts w:ascii="Times New Roman" w:hAnsi="Times New Roman" w:cs="Times New Roman"/>
          <w:i/>
          <w:iCs/>
          <w:color w:val="000000" w:themeColor="text1"/>
          <w:sz w:val="24"/>
          <w:szCs w:val="24"/>
        </w:rPr>
        <w:t xml:space="preserve"> Effects of prenatal paroxetine delivery on apoptotic markers in hippocampus of male and female </w:t>
      </w:r>
      <w:r w:rsidR="00B13B6E" w:rsidRPr="00AB4A57">
        <w:rPr>
          <w:rFonts w:ascii="Times New Roman" w:hAnsi="Times New Roman" w:cs="Times New Roman"/>
          <w:i/>
          <w:iCs/>
          <w:color w:val="000000"/>
          <w:sz w:val="24"/>
          <w:szCs w:val="24"/>
        </w:rPr>
        <w:t>mice offspring induced with prenatal depression</w:t>
      </w:r>
    </w:p>
    <w:p w14:paraId="26A1135F"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color w:val="000000"/>
          <w:sz w:val="24"/>
          <w:szCs w:val="24"/>
        </w:rPr>
        <w:t xml:space="preserve">The </w:t>
      </w:r>
      <w:r w:rsidRPr="00AB4A57">
        <w:rPr>
          <w:rFonts w:ascii="Times New Roman" w:hAnsi="Times New Roman" w:cs="Times New Roman"/>
          <w:bCs/>
          <w:color w:val="000000"/>
          <w:sz w:val="24"/>
          <w:szCs w:val="24"/>
        </w:rPr>
        <w:t xml:space="preserve">effects of Paroxetine and CUMS on </w:t>
      </w:r>
      <w:bookmarkStart w:id="7" w:name="OLE_LINK10"/>
      <w:r w:rsidRPr="00AB4A57">
        <w:rPr>
          <w:rFonts w:ascii="Times New Roman" w:hAnsi="Times New Roman" w:cs="Times New Roman"/>
          <w:bCs/>
          <w:color w:val="000000"/>
          <w:sz w:val="24"/>
          <w:szCs w:val="24"/>
        </w:rPr>
        <w:t xml:space="preserve">Bcl-2 associated X protein (BAX) </w:t>
      </w:r>
      <w:bookmarkEnd w:id="7"/>
      <w:r w:rsidRPr="00AB4A57">
        <w:rPr>
          <w:rFonts w:ascii="Times New Roman" w:hAnsi="Times New Roman" w:cs="Times New Roman"/>
          <w:bCs/>
          <w:color w:val="000000"/>
          <w:sz w:val="24"/>
          <w:szCs w:val="24"/>
        </w:rPr>
        <w:t>and B-cell leukemia/lymphoma 2 (BCL-2) immunochemical changes</w:t>
      </w:r>
      <w:r w:rsidRPr="00AB4A57">
        <w:rPr>
          <w:rFonts w:ascii="Times New Roman" w:hAnsi="Times New Roman" w:cs="Times New Roman"/>
          <w:b/>
          <w:bCs/>
          <w:color w:val="000000"/>
          <w:sz w:val="24"/>
          <w:szCs w:val="24"/>
        </w:rPr>
        <w:t xml:space="preserve"> </w:t>
      </w:r>
      <w:r w:rsidRPr="00AB4A57">
        <w:rPr>
          <w:rFonts w:ascii="Times New Roman" w:hAnsi="Times New Roman" w:cs="Times New Roman"/>
          <w:bCs/>
          <w:color w:val="000000"/>
          <w:sz w:val="24"/>
          <w:szCs w:val="24"/>
        </w:rPr>
        <w:t>in the Hippocampus (HPC) in male and female mice are shown</w:t>
      </w:r>
      <w:r w:rsidR="00703268" w:rsidRPr="00AB4A57">
        <w:rPr>
          <w:rFonts w:ascii="Times New Roman" w:hAnsi="Times New Roman" w:cs="Times New Roman"/>
          <w:bCs/>
          <w:color w:val="000000"/>
          <w:sz w:val="24"/>
          <w:szCs w:val="24"/>
        </w:rPr>
        <w:t xml:space="preserve"> in Fig. 4a-f. In Fig. 4</w:t>
      </w:r>
      <w:r w:rsidRPr="00AB4A57">
        <w:rPr>
          <w:rFonts w:ascii="Times New Roman" w:hAnsi="Times New Roman" w:cs="Times New Roman"/>
          <w:bCs/>
          <w:color w:val="000000"/>
          <w:sz w:val="24"/>
          <w:szCs w:val="24"/>
        </w:rPr>
        <w:t>a</w:t>
      </w:r>
      <w:r w:rsidR="00703268" w:rsidRPr="00AB4A57">
        <w:rPr>
          <w:rFonts w:ascii="Times New Roman" w:hAnsi="Times New Roman" w:cs="Times New Roman"/>
          <w:bCs/>
          <w:color w:val="000000"/>
          <w:sz w:val="24"/>
          <w:szCs w:val="24"/>
        </w:rPr>
        <w:t xml:space="preserve"> male, there is a significance </w:t>
      </w:r>
      <w:r w:rsidRPr="00AB4A57">
        <w:rPr>
          <w:rFonts w:ascii="Times New Roman" w:hAnsi="Times New Roman" w:cs="Times New Roman"/>
          <w:bCs/>
          <w:color w:val="000000"/>
          <w:sz w:val="24"/>
          <w:szCs w:val="24"/>
        </w:rPr>
        <w:t xml:space="preserve">increase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 </w:t>
      </w:r>
      <w:r w:rsidRPr="00AB4A57">
        <w:rPr>
          <w:rFonts w:ascii="Times New Roman" w:hAnsi="Times New Roman" w:cs="Times New Roman"/>
          <w:bCs/>
          <w:color w:val="000000"/>
          <w:sz w:val="24"/>
          <w:szCs w:val="24"/>
        </w:rPr>
        <w:t xml:space="preserve">in paroxetine (2.5 mg/kg, 5 mg/kg), CUMS when compared to control across CA1, CA3 </w:t>
      </w:r>
      <w:r w:rsidR="00AB4A57" w:rsidRPr="00AB4A57">
        <w:rPr>
          <w:rFonts w:ascii="Times New Roman" w:hAnsi="Times New Roman" w:cs="Times New Roman"/>
          <w:bCs/>
          <w:color w:val="000000"/>
          <w:sz w:val="24"/>
          <w:szCs w:val="24"/>
        </w:rPr>
        <w:t>and DG</w:t>
      </w:r>
      <w:r w:rsidRPr="00AB4A57">
        <w:rPr>
          <w:rFonts w:ascii="Times New Roman" w:hAnsi="Times New Roman" w:cs="Times New Roman"/>
          <w:bCs/>
          <w:color w:val="000000"/>
          <w:sz w:val="24"/>
          <w:szCs w:val="24"/>
        </w:rPr>
        <w:t xml:space="preserve">, while there is a significance decrease (P&lt;0.05)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 xml:space="preserve"> in combination of Paroxetine (2.5 mg/kg, 5 mg/kg) with CUMS when compared to CUMS alone across CA1, CA3 and DG except for paroxetine 5mg/kg combination with CUMS in DG</w:t>
      </w:r>
      <w:r w:rsidR="00703268" w:rsidRPr="00AB4A57">
        <w:rPr>
          <w:rFonts w:ascii="Times New Roman" w:hAnsi="Times New Roman" w:cs="Times New Roman"/>
          <w:bCs/>
          <w:color w:val="000000"/>
          <w:sz w:val="24"/>
          <w:szCs w:val="24"/>
        </w:rPr>
        <w:t>. In Fig. 4</w:t>
      </w:r>
      <w:r w:rsidRPr="00AB4A57">
        <w:rPr>
          <w:rFonts w:ascii="Times New Roman" w:hAnsi="Times New Roman" w:cs="Times New Roman"/>
          <w:bCs/>
          <w:color w:val="000000"/>
          <w:sz w:val="24"/>
          <w:szCs w:val="24"/>
        </w:rPr>
        <w:t xml:space="preserve">b female, there is a significance increase in (P&lt;0.05) in paroxetine (2.5 mg/kg, 5 mg/kg), CUMS when compared to control across CA1, CA3 and DG while there is a significance decrease (P&lt;0.05) </w:t>
      </w:r>
      <w:proofErr w:type="spellStart"/>
      <w:r w:rsidRPr="00AB4A57">
        <w:rPr>
          <w:rFonts w:ascii="Times New Roman" w:hAnsi="Times New Roman" w:cs="Times New Roman"/>
          <w:sz w:val="24"/>
          <w:szCs w:val="24"/>
        </w:rPr>
        <w:t>immunopositive</w:t>
      </w:r>
      <w:proofErr w:type="spellEnd"/>
      <w:r w:rsidRPr="00AB4A57">
        <w:rPr>
          <w:rFonts w:ascii="Times New Roman" w:hAnsi="Times New Roman" w:cs="Times New Roman"/>
          <w:sz w:val="24"/>
          <w:szCs w:val="24"/>
        </w:rPr>
        <w:t xml:space="preserve"> cells</w:t>
      </w:r>
      <w:r w:rsidRPr="00AB4A57">
        <w:rPr>
          <w:rFonts w:ascii="Times New Roman" w:hAnsi="Times New Roman" w:cs="Times New Roman"/>
          <w:bCs/>
          <w:color w:val="000000"/>
          <w:sz w:val="24"/>
          <w:szCs w:val="24"/>
        </w:rPr>
        <w:t xml:space="preserve"> in combination of paroxetine (2.5 mg/kg, 5 mg/kg) with CUMS respectively when compared to CUMS in CA1, CA3 and DG except in the CA3 were there is significance decrease in paroxetine (2.5 mg/kg) with CUMS when compared to CUMS alone. </w:t>
      </w:r>
      <w:bookmarkStart w:id="8" w:name="OLE_LINK13"/>
    </w:p>
    <w:bookmarkEnd w:id="8"/>
    <w:p w14:paraId="0C70F988" w14:textId="77777777" w:rsidR="00B13B6E" w:rsidRPr="00AB4A57" w:rsidRDefault="00703268"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In Fig. 4</w:t>
      </w:r>
      <w:r w:rsidR="00B13B6E" w:rsidRPr="00AB4A57">
        <w:rPr>
          <w:rFonts w:ascii="Times New Roman" w:hAnsi="Times New Roman" w:cs="Times New Roman"/>
          <w:bCs/>
          <w:color w:val="000000"/>
          <w:sz w:val="24"/>
          <w:szCs w:val="24"/>
        </w:rPr>
        <w:t>c male, there is a significance increase (P&lt;0.05) in paroxetine (2.5 mg/kg, 5mg, kg), CUMS respectively when compared to control in the CA1, CA3 and DG, while there is a significance decrease in combination of paroxetine (2.5 mg/kg, 5 mg/kg) with CUMS when compared to CUMS only in the CA1 and DG except for CA3 that increase when compared to CUMS alone. In Fi</w:t>
      </w:r>
      <w:r w:rsidRPr="00AB4A57">
        <w:rPr>
          <w:rFonts w:ascii="Times New Roman" w:hAnsi="Times New Roman" w:cs="Times New Roman"/>
          <w:bCs/>
          <w:color w:val="000000"/>
          <w:sz w:val="24"/>
          <w:szCs w:val="24"/>
        </w:rPr>
        <w:t>g. 4</w:t>
      </w:r>
      <w:r w:rsidR="00B13B6E" w:rsidRPr="00AB4A57">
        <w:rPr>
          <w:rFonts w:ascii="Times New Roman" w:hAnsi="Times New Roman" w:cs="Times New Roman"/>
          <w:bCs/>
          <w:color w:val="000000"/>
          <w:sz w:val="24"/>
          <w:szCs w:val="24"/>
        </w:rPr>
        <w:t xml:space="preserve">d female, there is a significance increase </w:t>
      </w:r>
      <w:bookmarkStart w:id="9" w:name="OLE_LINK14"/>
      <w:r w:rsidR="00B13B6E" w:rsidRPr="00AB4A57">
        <w:rPr>
          <w:rFonts w:ascii="Times New Roman" w:hAnsi="Times New Roman" w:cs="Times New Roman"/>
          <w:bCs/>
          <w:color w:val="000000"/>
          <w:sz w:val="24"/>
          <w:szCs w:val="24"/>
        </w:rPr>
        <w:t xml:space="preserve">(P&lt;0.05) </w:t>
      </w:r>
      <w:bookmarkEnd w:id="9"/>
      <w:proofErr w:type="spellStart"/>
      <w:r w:rsidR="00B13B6E" w:rsidRPr="00AB4A57">
        <w:rPr>
          <w:rFonts w:ascii="Times New Roman" w:hAnsi="Times New Roman" w:cs="Times New Roman"/>
          <w:sz w:val="24"/>
          <w:szCs w:val="24"/>
        </w:rPr>
        <w:t>immunopositive</w:t>
      </w:r>
      <w:proofErr w:type="spellEnd"/>
      <w:r w:rsidR="00B13B6E" w:rsidRPr="00AB4A57">
        <w:rPr>
          <w:rFonts w:ascii="Times New Roman" w:hAnsi="Times New Roman" w:cs="Times New Roman"/>
          <w:sz w:val="24"/>
          <w:szCs w:val="24"/>
        </w:rPr>
        <w:t xml:space="preserve"> cells </w:t>
      </w:r>
      <w:r w:rsidR="00B13B6E" w:rsidRPr="00AB4A57">
        <w:rPr>
          <w:rFonts w:ascii="Times New Roman" w:hAnsi="Times New Roman" w:cs="Times New Roman"/>
          <w:bCs/>
          <w:color w:val="000000"/>
          <w:sz w:val="24"/>
          <w:szCs w:val="24"/>
        </w:rPr>
        <w:t xml:space="preserve">in paroxetine (2.5 mg/kg, 5mg, kg), CUMS respectively when compared to control in the CA1, CA3 and DG, except for CUMS group across the hippocampal regions while there is a significance increase (P&lt;0.05) </w:t>
      </w:r>
      <w:proofErr w:type="spellStart"/>
      <w:r w:rsidR="00B13B6E" w:rsidRPr="00AB4A57">
        <w:rPr>
          <w:rFonts w:ascii="Times New Roman" w:hAnsi="Times New Roman" w:cs="Times New Roman"/>
          <w:sz w:val="24"/>
          <w:szCs w:val="24"/>
        </w:rPr>
        <w:t>immunopositive</w:t>
      </w:r>
      <w:proofErr w:type="spellEnd"/>
      <w:r w:rsidR="00B13B6E" w:rsidRPr="00AB4A57">
        <w:rPr>
          <w:rFonts w:ascii="Times New Roman" w:hAnsi="Times New Roman" w:cs="Times New Roman"/>
          <w:sz w:val="24"/>
          <w:szCs w:val="24"/>
        </w:rPr>
        <w:t xml:space="preserve"> cells</w:t>
      </w:r>
      <w:r w:rsidR="00B13B6E" w:rsidRPr="00AB4A57">
        <w:rPr>
          <w:rFonts w:ascii="Times New Roman" w:hAnsi="Times New Roman" w:cs="Times New Roman"/>
          <w:bCs/>
          <w:color w:val="000000"/>
          <w:sz w:val="24"/>
          <w:szCs w:val="24"/>
        </w:rPr>
        <w:t xml:space="preserve"> in combination of paroxetine (2.5 mg/kg, 5 mg/kg) with CUMS respectively when compared to CUMS only in the CA1, CA3 and DG. </w:t>
      </w:r>
    </w:p>
    <w:p w14:paraId="65219DF6"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The photomicrograph of the effect of paroxetine and CUMS on mice offspring apoptotic Bcl-2 associated X protein (BAX) and B-cell leukemia/lymphoma 2 (BCL-2) in hippocampus of direct appreciable values as c</w:t>
      </w:r>
      <w:r w:rsidR="00703268" w:rsidRPr="00AB4A57">
        <w:rPr>
          <w:rFonts w:ascii="Times New Roman" w:hAnsi="Times New Roman" w:cs="Times New Roman"/>
          <w:bCs/>
          <w:color w:val="000000"/>
          <w:sz w:val="24"/>
          <w:szCs w:val="24"/>
        </w:rPr>
        <w:t xml:space="preserve">aptured are </w:t>
      </w:r>
      <w:proofErr w:type="gramStart"/>
      <w:r w:rsidR="00703268" w:rsidRPr="00AB4A57">
        <w:rPr>
          <w:rFonts w:ascii="Times New Roman" w:hAnsi="Times New Roman" w:cs="Times New Roman"/>
          <w:bCs/>
          <w:color w:val="000000"/>
          <w:sz w:val="24"/>
          <w:szCs w:val="24"/>
        </w:rPr>
        <w:t>below  in</w:t>
      </w:r>
      <w:proofErr w:type="gramEnd"/>
      <w:r w:rsidR="00703268" w:rsidRPr="00AB4A57">
        <w:rPr>
          <w:rFonts w:ascii="Times New Roman" w:hAnsi="Times New Roman" w:cs="Times New Roman"/>
          <w:bCs/>
          <w:color w:val="000000"/>
          <w:sz w:val="24"/>
          <w:szCs w:val="24"/>
        </w:rPr>
        <w:t xml:space="preserve"> Fig. 4</w:t>
      </w:r>
      <w:r w:rsidRPr="00AB4A57">
        <w:rPr>
          <w:rFonts w:ascii="Times New Roman" w:hAnsi="Times New Roman" w:cs="Times New Roman"/>
          <w:bCs/>
          <w:color w:val="000000"/>
          <w:sz w:val="24"/>
          <w:szCs w:val="24"/>
        </w:rPr>
        <w:t>e-f male</w:t>
      </w:r>
      <w:r w:rsidR="00703268" w:rsidRPr="00AB4A57">
        <w:rPr>
          <w:rFonts w:ascii="Times New Roman" w:hAnsi="Times New Roman" w:cs="Times New Roman"/>
          <w:bCs/>
          <w:color w:val="000000"/>
          <w:sz w:val="24"/>
          <w:szCs w:val="24"/>
        </w:rPr>
        <w:t xml:space="preserve"> and female (BAX) and Fig. 4</w:t>
      </w:r>
      <w:r w:rsidRPr="00AB4A57">
        <w:rPr>
          <w:rFonts w:ascii="Times New Roman" w:hAnsi="Times New Roman" w:cs="Times New Roman"/>
          <w:bCs/>
          <w:color w:val="000000"/>
          <w:sz w:val="24"/>
          <w:szCs w:val="24"/>
        </w:rPr>
        <w:t>g-h male and female (BCL-2) having a clear neuro-</w:t>
      </w:r>
      <w:proofErr w:type="spellStart"/>
      <w:r w:rsidRPr="00AB4A57">
        <w:rPr>
          <w:rFonts w:ascii="Times New Roman" w:hAnsi="Times New Roman" w:cs="Times New Roman"/>
          <w:bCs/>
          <w:color w:val="000000"/>
          <w:sz w:val="24"/>
          <w:szCs w:val="24"/>
        </w:rPr>
        <w:t>immunopositve</w:t>
      </w:r>
      <w:proofErr w:type="spellEnd"/>
      <w:r w:rsidRPr="00AB4A57">
        <w:rPr>
          <w:rFonts w:ascii="Times New Roman" w:hAnsi="Times New Roman" w:cs="Times New Roman"/>
          <w:bCs/>
          <w:color w:val="000000"/>
          <w:sz w:val="24"/>
          <w:szCs w:val="24"/>
        </w:rPr>
        <w:t xml:space="preserve"> cell expression within the brain regions.</w:t>
      </w:r>
    </w:p>
    <w:p w14:paraId="55B5D21D"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sz w:val="24"/>
          <w:szCs w:val="24"/>
        </w:rPr>
        <w:object w:dxaOrig="14238" w:dyaOrig="5630" w14:anchorId="34D1F547">
          <v:shape id="_x0000_i1031" type="#_x0000_t75" style="width:236.55pt;height:105.6pt" o:ole="">
            <v:imagedata r:id="rId27" o:title=""/>
          </v:shape>
          <o:OLEObject Type="Embed" ProgID="Prism9.Document" ShapeID="_x0000_i1031" DrawAspect="Content" ObjectID="_1828099539" r:id="rId28"/>
        </w:object>
      </w:r>
      <w:r w:rsidRPr="00AB4A57">
        <w:rPr>
          <w:rFonts w:ascii="Times New Roman" w:hAnsi="Times New Roman" w:cs="Times New Roman"/>
          <w:sz w:val="24"/>
          <w:szCs w:val="24"/>
        </w:rPr>
        <w:object w:dxaOrig="14331" w:dyaOrig="5808" w14:anchorId="75BB8260">
          <v:shape id="_x0000_i1032" type="#_x0000_t75" style="width:193.35pt;height:102.85pt" o:ole="">
            <v:imagedata r:id="rId29" o:title=""/>
          </v:shape>
          <o:OLEObject Type="Embed" ProgID="Prism9.Document" ShapeID="_x0000_i1032" DrawAspect="Content" ObjectID="_1828099540" r:id="rId30"/>
        </w:object>
      </w:r>
    </w:p>
    <w:p w14:paraId="3B4A8404"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34B7735B"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7CD14518" w14:textId="77777777" w:rsidR="00B13B6E" w:rsidRPr="00AB4A57" w:rsidRDefault="00B13B6E" w:rsidP="00B13B6E">
      <w:pPr>
        <w:spacing w:line="360" w:lineRule="auto"/>
        <w:jc w:val="both"/>
        <w:rPr>
          <w:rFonts w:ascii="Times New Roman" w:hAnsi="Times New Roman" w:cs="Times New Roman"/>
          <w:bCs/>
          <w:color w:val="000000" w:themeColor="text1"/>
          <w:sz w:val="24"/>
          <w:szCs w:val="24"/>
        </w:rPr>
      </w:pPr>
    </w:p>
    <w:p w14:paraId="03549E29" w14:textId="77777777" w:rsidR="00B13B6E" w:rsidRPr="00AB4A57" w:rsidRDefault="00B13B6E" w:rsidP="00B13B6E">
      <w:pPr>
        <w:spacing w:line="360" w:lineRule="auto"/>
        <w:jc w:val="both"/>
        <w:rPr>
          <w:rFonts w:ascii="Times New Roman" w:hAnsi="Times New Roman" w:cs="Times New Roman"/>
          <w:sz w:val="24"/>
          <w:szCs w:val="24"/>
        </w:rPr>
      </w:pPr>
      <w:r w:rsidRPr="00AB4A57">
        <w:rPr>
          <w:rFonts w:ascii="Times New Roman" w:hAnsi="Times New Roman" w:cs="Times New Roman"/>
          <w:sz w:val="24"/>
          <w:szCs w:val="24"/>
        </w:rPr>
        <w:object w:dxaOrig="12129" w:dyaOrig="4800" w14:anchorId="3585980F">
          <v:shape id="_x0000_i1033" type="#_x0000_t75" style="width:229.7pt;height:96pt" o:ole="">
            <v:imagedata r:id="rId31" o:title=""/>
          </v:shape>
          <o:OLEObject Type="Embed" ProgID="Prism9.Document" ShapeID="_x0000_i1033" DrawAspect="Content" ObjectID="_1828099541" r:id="rId32"/>
        </w:object>
      </w:r>
      <w:r w:rsidR="0073256C">
        <w:rPr>
          <w:rFonts w:ascii="Times New Roman" w:hAnsi="Times New Roman" w:cs="Times New Roman"/>
          <w:noProof/>
          <w:sz w:val="24"/>
          <w:szCs w:val="24"/>
          <w:lang w:val="en-GB"/>
        </w:rPr>
        <w:object w:dxaOrig="1440" w:dyaOrig="1440" w14:anchorId="6127429A">
          <v:shape id="_x0000_s1026" type="#_x0000_t75" style="position:absolute;left:0;text-align:left;margin-left:0;margin-top:-.2pt;width:177.55pt;height:98.55pt;z-index:251659264;mso-position-horizontal:left;mso-position-horizontal-relative:text;mso-position-vertical-relative:text">
            <v:imagedata r:id="rId33" o:title=""/>
            <w10:wrap type="square" side="right"/>
          </v:shape>
          <o:OLEObject Type="Embed" ProgID="Prism9.Document" ShapeID="_x0000_s1026" DrawAspect="Content" ObjectID="_1828099542" r:id="rId34"/>
        </w:object>
      </w:r>
      <w:r w:rsidRPr="00AB4A57">
        <w:rPr>
          <w:rFonts w:ascii="Times New Roman" w:hAnsi="Times New Roman" w:cs="Times New Roman"/>
          <w:sz w:val="24"/>
          <w:szCs w:val="24"/>
        </w:rPr>
        <w:br w:type="textWrapping" w:clear="all"/>
      </w:r>
    </w:p>
    <w:p w14:paraId="604448DC" w14:textId="77777777" w:rsidR="00B13B6E" w:rsidRPr="00AB4A57" w:rsidRDefault="00703268"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Fig. 4</w:t>
      </w:r>
      <w:r w:rsidR="00B13B6E" w:rsidRPr="00AB4A57">
        <w:rPr>
          <w:rFonts w:ascii="Times New Roman" w:hAnsi="Times New Roman" w:cs="Times New Roman"/>
          <w:bCs/>
          <w:color w:val="000000" w:themeColor="text1"/>
          <w:sz w:val="24"/>
          <w:szCs w:val="24"/>
        </w:rPr>
        <w:t xml:space="preserve">a-d: </w:t>
      </w:r>
      <w:r w:rsidR="00B13B6E" w:rsidRPr="00AB4A57">
        <w:rPr>
          <w:rFonts w:ascii="Times New Roman" w:hAnsi="Times New Roman" w:cs="Times New Roman"/>
          <w:bCs/>
          <w:i/>
          <w:iCs/>
          <w:color w:val="000000" w:themeColor="text1"/>
          <w:sz w:val="24"/>
          <w:szCs w:val="24"/>
        </w:rPr>
        <w:t xml:space="preserve">Effects of prenatal paroxetine </w:t>
      </w:r>
      <w:r w:rsidR="00B13B6E" w:rsidRPr="00AB4A57">
        <w:rPr>
          <w:rFonts w:ascii="Times New Roman" w:hAnsi="Times New Roman" w:cs="Times New Roman"/>
          <w:bCs/>
          <w:i/>
          <w:color w:val="000000"/>
          <w:sz w:val="24"/>
          <w:szCs w:val="24"/>
        </w:rPr>
        <w:t>on Bcl-2 associated X protein (BAX) and B-cell leukemia/lymphoma 2 (BCL-2)</w:t>
      </w:r>
      <w:r w:rsidR="00B13B6E" w:rsidRPr="00AB4A57">
        <w:rPr>
          <w:rFonts w:ascii="Times New Roman" w:hAnsi="Times New Roman" w:cs="Times New Roman"/>
          <w:b/>
          <w:bCs/>
          <w:color w:val="000000"/>
          <w:sz w:val="24"/>
          <w:szCs w:val="24"/>
        </w:rPr>
        <w:t xml:space="preserve"> </w:t>
      </w:r>
      <w:r w:rsidR="00B13B6E" w:rsidRPr="00AB4A57">
        <w:rPr>
          <w:rFonts w:ascii="Times New Roman" w:hAnsi="Times New Roman" w:cs="Times New Roman"/>
          <w:bCs/>
          <w:i/>
          <w:iCs/>
          <w:color w:val="000000" w:themeColor="text1"/>
          <w:sz w:val="24"/>
          <w:szCs w:val="24"/>
        </w:rPr>
        <w:t>in the brains of male BAX (a) and female BAX (b); male BCL-2 (c) and female BCL-2 (</w:t>
      </w:r>
      <w:proofErr w:type="gramStart"/>
      <w:r w:rsidR="00B13B6E" w:rsidRPr="00AB4A57">
        <w:rPr>
          <w:rFonts w:ascii="Times New Roman" w:hAnsi="Times New Roman" w:cs="Times New Roman"/>
          <w:bCs/>
          <w:i/>
          <w:iCs/>
          <w:color w:val="000000" w:themeColor="text1"/>
          <w:sz w:val="24"/>
          <w:szCs w:val="24"/>
        </w:rPr>
        <w:t>d )</w:t>
      </w:r>
      <w:proofErr w:type="gramEnd"/>
      <w:r w:rsidR="00B13B6E" w:rsidRPr="00AB4A57">
        <w:rPr>
          <w:rFonts w:ascii="Times New Roman" w:hAnsi="Times New Roman" w:cs="Times New Roman"/>
          <w:bCs/>
          <w:i/>
          <w:iCs/>
          <w:color w:val="000000" w:themeColor="text1"/>
          <w:sz w:val="24"/>
          <w:szCs w:val="24"/>
        </w:rPr>
        <w:t xml:space="preserve"> in mice  offspring following to prenatal depression</w:t>
      </w:r>
      <w:r w:rsidR="00B13B6E" w:rsidRPr="00AB4A57">
        <w:rPr>
          <w:rFonts w:ascii="Times New Roman" w:hAnsi="Times New Roman" w:cs="Times New Roman"/>
          <w:bCs/>
          <w:color w:val="000000"/>
          <w:sz w:val="24"/>
          <w:szCs w:val="24"/>
        </w:rPr>
        <w:t xml:space="preserve"> </w:t>
      </w:r>
    </w:p>
    <w:p w14:paraId="36AC0215"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 xml:space="preserve">Bars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****P&lt;0.0001versus vehicle control, #P&lt;0.05, ##P&lt;0.001, ###P&lt;0.001, ####P&lt;0.0001 versus CUMS treated group. Statistical level of 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7FD8A828"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noProof/>
          <w:color w:val="000000"/>
          <w:sz w:val="24"/>
          <w:szCs w:val="24"/>
        </w:rPr>
        <w:lastRenderedPageBreak/>
        <w:drawing>
          <wp:inline distT="0" distB="0" distL="0" distR="0" wp14:anchorId="3A32EEE7" wp14:editId="4F03EF68">
            <wp:extent cx="4049486" cy="2079171"/>
            <wp:effectExtent l="19050" t="0" r="8164"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5"/>
                    <a:srcRect l="15039" t="35473" r="14370"/>
                    <a:stretch>
                      <a:fillRect/>
                    </a:stretch>
                  </pic:blipFill>
                  <pic:spPr bwMode="auto">
                    <a:xfrm>
                      <a:off x="0" y="0"/>
                      <a:ext cx="4049486" cy="2079171"/>
                    </a:xfrm>
                    <a:prstGeom prst="rect">
                      <a:avLst/>
                    </a:prstGeom>
                    <a:noFill/>
                    <a:ln w="9525">
                      <a:noFill/>
                      <a:miter lim="800000"/>
                      <a:headEnd/>
                      <a:tailEnd/>
                    </a:ln>
                  </pic:spPr>
                </pic:pic>
              </a:graphicData>
            </a:graphic>
          </wp:inline>
        </w:drawing>
      </w:r>
    </w:p>
    <w:p w14:paraId="35B80024"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noProof/>
          <w:color w:val="000000"/>
          <w:sz w:val="24"/>
          <w:szCs w:val="24"/>
        </w:rPr>
        <w:drawing>
          <wp:inline distT="0" distB="0" distL="0" distR="0" wp14:anchorId="65043A4D" wp14:editId="6E3D8DC9">
            <wp:extent cx="4215493" cy="2035629"/>
            <wp:effectExtent l="1905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6"/>
                    <a:srcRect l="12795" t="33784" r="13876" b="3041"/>
                    <a:stretch>
                      <a:fillRect/>
                    </a:stretch>
                  </pic:blipFill>
                  <pic:spPr bwMode="auto">
                    <a:xfrm>
                      <a:off x="0" y="0"/>
                      <a:ext cx="4215493" cy="2035629"/>
                    </a:xfrm>
                    <a:prstGeom prst="rect">
                      <a:avLst/>
                    </a:prstGeom>
                    <a:noFill/>
                    <a:ln w="9525">
                      <a:noFill/>
                      <a:miter lim="800000"/>
                      <a:headEnd/>
                      <a:tailEnd/>
                    </a:ln>
                  </pic:spPr>
                </pic:pic>
              </a:graphicData>
            </a:graphic>
          </wp:inline>
        </w:drawing>
      </w:r>
    </w:p>
    <w:p w14:paraId="6EEA376C" w14:textId="77777777" w:rsidR="00B13B6E" w:rsidRPr="00AB4A57" w:rsidRDefault="00B13B6E" w:rsidP="00B13B6E">
      <w:pPr>
        <w:spacing w:line="360" w:lineRule="auto"/>
        <w:jc w:val="both"/>
        <w:rPr>
          <w:rFonts w:ascii="Times New Roman" w:hAnsi="Times New Roman" w:cs="Times New Roman"/>
          <w:bCs/>
          <w:color w:val="000000" w:themeColor="text1"/>
          <w:sz w:val="24"/>
          <w:szCs w:val="24"/>
        </w:rPr>
      </w:pPr>
      <w:r w:rsidRPr="00AB4A57">
        <w:rPr>
          <w:rFonts w:ascii="Times New Roman" w:hAnsi="Times New Roman" w:cs="Times New Roman"/>
          <w:bCs/>
          <w:noProof/>
          <w:color w:val="000000" w:themeColor="text1"/>
          <w:sz w:val="24"/>
          <w:szCs w:val="24"/>
        </w:rPr>
        <w:lastRenderedPageBreak/>
        <w:drawing>
          <wp:inline distT="0" distB="0" distL="0" distR="0" wp14:anchorId="4A7554DA" wp14:editId="1244FA5A">
            <wp:extent cx="4169229" cy="3222171"/>
            <wp:effectExtent l="19050" t="0" r="2721"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srcRect l="12750" r="14635"/>
                    <a:stretch>
                      <a:fillRect/>
                    </a:stretch>
                  </pic:blipFill>
                  <pic:spPr bwMode="auto">
                    <a:xfrm>
                      <a:off x="0" y="0"/>
                      <a:ext cx="4169229" cy="3222171"/>
                    </a:xfrm>
                    <a:prstGeom prst="rect">
                      <a:avLst/>
                    </a:prstGeom>
                    <a:noFill/>
                    <a:ln w="9525">
                      <a:noFill/>
                      <a:miter lim="800000"/>
                      <a:headEnd/>
                      <a:tailEnd/>
                    </a:ln>
                  </pic:spPr>
                </pic:pic>
              </a:graphicData>
            </a:graphic>
          </wp:inline>
        </w:drawing>
      </w:r>
      <w:r w:rsidRPr="00AB4A57">
        <w:rPr>
          <w:rFonts w:ascii="Times New Roman" w:hAnsi="Times New Roman" w:cs="Times New Roman"/>
          <w:bCs/>
          <w:noProof/>
          <w:color w:val="000000" w:themeColor="text1"/>
          <w:sz w:val="24"/>
          <w:szCs w:val="24"/>
        </w:rPr>
        <w:drawing>
          <wp:inline distT="0" distB="0" distL="0" distR="0" wp14:anchorId="7B450949" wp14:editId="2282375F">
            <wp:extent cx="4207873" cy="2035629"/>
            <wp:effectExtent l="19050" t="0" r="2177" b="0"/>
            <wp:docPr id="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
                    <a:srcRect l="12761" t="33446" r="13991" b="3378"/>
                    <a:stretch>
                      <a:fillRect/>
                    </a:stretch>
                  </pic:blipFill>
                  <pic:spPr bwMode="auto">
                    <a:xfrm>
                      <a:off x="0" y="0"/>
                      <a:ext cx="4207873" cy="2035629"/>
                    </a:xfrm>
                    <a:prstGeom prst="rect">
                      <a:avLst/>
                    </a:prstGeom>
                    <a:noFill/>
                    <a:ln w="9525">
                      <a:noFill/>
                      <a:miter lim="800000"/>
                      <a:headEnd/>
                      <a:tailEnd/>
                    </a:ln>
                  </pic:spPr>
                </pic:pic>
              </a:graphicData>
            </a:graphic>
          </wp:inline>
        </w:drawing>
      </w:r>
    </w:p>
    <w:p w14:paraId="2A5D1BFA" w14:textId="77777777" w:rsidR="00B13B6E" w:rsidRPr="00AB4A57" w:rsidRDefault="00703268"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Fig. 4</w:t>
      </w:r>
      <w:r w:rsidR="00B13B6E" w:rsidRPr="00AB4A57">
        <w:rPr>
          <w:rFonts w:ascii="Times New Roman" w:hAnsi="Times New Roman" w:cs="Times New Roman"/>
          <w:bCs/>
          <w:color w:val="000000" w:themeColor="text1"/>
          <w:sz w:val="24"/>
          <w:szCs w:val="24"/>
        </w:rPr>
        <w:t xml:space="preserve">e-h: </w:t>
      </w:r>
      <w:r w:rsidR="00B13B6E" w:rsidRPr="00AB4A57">
        <w:rPr>
          <w:rFonts w:ascii="Times New Roman" w:hAnsi="Times New Roman" w:cs="Times New Roman"/>
          <w:i/>
          <w:sz w:val="24"/>
          <w:szCs w:val="24"/>
        </w:rPr>
        <w:t>Illustrative photomicrographs</w:t>
      </w:r>
      <w:r w:rsidR="00B13B6E" w:rsidRPr="00AB4A57">
        <w:rPr>
          <w:rFonts w:ascii="Times New Roman" w:hAnsi="Times New Roman" w:cs="Times New Roman"/>
          <w:bCs/>
          <w:color w:val="000000" w:themeColor="text1"/>
          <w:sz w:val="24"/>
          <w:szCs w:val="24"/>
        </w:rPr>
        <w:t xml:space="preserve"> </w:t>
      </w:r>
      <w:r w:rsidR="00B13B6E" w:rsidRPr="00AB4A57">
        <w:rPr>
          <w:rFonts w:ascii="Times New Roman" w:hAnsi="Times New Roman" w:cs="Times New Roman"/>
          <w:bCs/>
          <w:i/>
          <w:color w:val="000000" w:themeColor="text1"/>
          <w:sz w:val="24"/>
          <w:szCs w:val="24"/>
        </w:rPr>
        <w:t xml:space="preserve">showing </w:t>
      </w:r>
      <w:r w:rsidR="00B13B6E" w:rsidRPr="00AB4A57">
        <w:rPr>
          <w:rFonts w:ascii="Times New Roman" w:hAnsi="Times New Roman" w:cs="Times New Roman"/>
          <w:bCs/>
          <w:i/>
          <w:iCs/>
          <w:color w:val="000000" w:themeColor="text1"/>
          <w:sz w:val="24"/>
          <w:szCs w:val="24"/>
        </w:rPr>
        <w:t xml:space="preserve">effects of prenatal paroxetine </w:t>
      </w:r>
      <w:r w:rsidR="00B13B6E" w:rsidRPr="00AB4A57">
        <w:rPr>
          <w:rFonts w:ascii="Times New Roman" w:hAnsi="Times New Roman" w:cs="Times New Roman"/>
          <w:i/>
          <w:sz w:val="24"/>
          <w:szCs w:val="24"/>
        </w:rPr>
        <w:t xml:space="preserve">immunohistochemical changes and expressions </w:t>
      </w:r>
      <w:proofErr w:type="gramStart"/>
      <w:r w:rsidR="00B13B6E" w:rsidRPr="00AB4A57">
        <w:rPr>
          <w:rFonts w:ascii="Times New Roman" w:hAnsi="Times New Roman" w:cs="Times New Roman"/>
          <w:i/>
          <w:sz w:val="24"/>
          <w:szCs w:val="24"/>
        </w:rPr>
        <w:t xml:space="preserve">of </w:t>
      </w:r>
      <w:r w:rsidR="00B13B6E" w:rsidRPr="00AB4A57">
        <w:rPr>
          <w:rFonts w:ascii="Times New Roman" w:hAnsi="Times New Roman" w:cs="Times New Roman"/>
          <w:bCs/>
          <w:i/>
          <w:color w:val="000000"/>
          <w:sz w:val="24"/>
          <w:szCs w:val="24"/>
        </w:rPr>
        <w:t xml:space="preserve"> Bcl</w:t>
      </w:r>
      <w:proofErr w:type="gramEnd"/>
      <w:r w:rsidR="00B13B6E" w:rsidRPr="00AB4A57">
        <w:rPr>
          <w:rFonts w:ascii="Times New Roman" w:hAnsi="Times New Roman" w:cs="Times New Roman"/>
          <w:bCs/>
          <w:i/>
          <w:color w:val="000000"/>
          <w:sz w:val="24"/>
          <w:szCs w:val="24"/>
        </w:rPr>
        <w:t>-2 associated X protein (BAX) and B-cell leukemia/lymphoma 2 (BCL-2)</w:t>
      </w:r>
      <w:r w:rsidR="00B13B6E" w:rsidRPr="00AB4A57">
        <w:rPr>
          <w:rFonts w:ascii="Times New Roman" w:hAnsi="Times New Roman" w:cs="Times New Roman"/>
          <w:i/>
          <w:sz w:val="24"/>
          <w:szCs w:val="24"/>
        </w:rPr>
        <w:t xml:space="preserve">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cells</w:t>
      </w:r>
      <w:r w:rsidR="00B13B6E" w:rsidRPr="00AB4A57">
        <w:rPr>
          <w:rFonts w:ascii="Times New Roman" w:hAnsi="Times New Roman" w:cs="Times New Roman"/>
          <w:b/>
          <w:bCs/>
          <w:color w:val="000000"/>
          <w:sz w:val="24"/>
          <w:szCs w:val="24"/>
        </w:rPr>
        <w:t xml:space="preserve"> </w:t>
      </w:r>
      <w:r w:rsidR="00B13B6E" w:rsidRPr="00AB4A57">
        <w:rPr>
          <w:rFonts w:ascii="Times New Roman" w:hAnsi="Times New Roman" w:cs="Times New Roman"/>
          <w:bCs/>
          <w:i/>
          <w:iCs/>
          <w:color w:val="000000" w:themeColor="text1"/>
          <w:sz w:val="24"/>
          <w:szCs w:val="24"/>
        </w:rPr>
        <w:t xml:space="preserve">in the brains of male BAX (e) and female BAX(f); male BCL-2 (g) and female BCL-2 (h) mice  offspring following to prenatal depression. </w:t>
      </w:r>
      <w:r w:rsidR="00B13B6E" w:rsidRPr="00AB4A57">
        <w:rPr>
          <w:rFonts w:ascii="Times New Roman" w:hAnsi="Times New Roman" w:cs="Times New Roman"/>
          <w:i/>
          <w:sz w:val="24"/>
          <w:szCs w:val="24"/>
        </w:rPr>
        <w:t xml:space="preserve">Higher expression in the images indicates high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 while lower expression indicates low </w:t>
      </w:r>
      <w:proofErr w:type="spellStart"/>
      <w:r w:rsidR="00B13B6E" w:rsidRPr="00AB4A57">
        <w:rPr>
          <w:rFonts w:ascii="Times New Roman" w:hAnsi="Times New Roman" w:cs="Times New Roman"/>
          <w:i/>
          <w:sz w:val="24"/>
          <w:szCs w:val="24"/>
        </w:rPr>
        <w:t>immunopositive</w:t>
      </w:r>
      <w:proofErr w:type="spellEnd"/>
      <w:r w:rsidR="00B13B6E" w:rsidRPr="00AB4A57">
        <w:rPr>
          <w:rFonts w:ascii="Times New Roman" w:hAnsi="Times New Roman" w:cs="Times New Roman"/>
          <w:i/>
          <w:sz w:val="24"/>
          <w:szCs w:val="24"/>
        </w:rPr>
        <w:t xml:space="preserve"> cell expression.</w:t>
      </w:r>
      <w:r w:rsidR="00B13B6E" w:rsidRPr="00AB4A57">
        <w:rPr>
          <w:rFonts w:ascii="Times New Roman" w:hAnsi="Times New Roman" w:cs="Times New Roman"/>
          <w:bCs/>
          <w:color w:val="000000"/>
          <w:sz w:val="24"/>
          <w:szCs w:val="24"/>
        </w:rPr>
        <w:t xml:space="preserve"> </w:t>
      </w:r>
    </w:p>
    <w:p w14:paraId="51071578"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sz w:val="24"/>
          <w:szCs w:val="24"/>
        </w:rPr>
        <w:t xml:space="preserve">Photomicrograph are expressed as mean </w:t>
      </w:r>
      <w:r w:rsidRPr="00AB4A57">
        <w:rPr>
          <w:rFonts w:ascii="Times New Roman" w:hAnsi="Times New Roman" w:cs="Times New Roman"/>
          <w:bCs/>
          <w:color w:val="000000"/>
          <w:sz w:val="24"/>
          <w:szCs w:val="24"/>
          <w:u w:val="single"/>
        </w:rPr>
        <w:t>+</w:t>
      </w:r>
      <w:r w:rsidRPr="00AB4A57">
        <w:rPr>
          <w:rFonts w:ascii="Times New Roman" w:hAnsi="Times New Roman" w:cs="Times New Roman"/>
          <w:bCs/>
          <w:color w:val="000000"/>
          <w:sz w:val="24"/>
          <w:szCs w:val="24"/>
        </w:rPr>
        <w:t xml:space="preserve"> SEM (n=4). ****P&lt;0.0001versus vehicle control, #P&lt;0.05, ##P&lt;0.001, ###P&lt;0.001, ####P&lt;0.0001 versus CUMS treated group. Statistical level of significance analysis was by </w:t>
      </w:r>
      <w:proofErr w:type="gramStart"/>
      <w:r w:rsidRPr="00AB4A57">
        <w:rPr>
          <w:rFonts w:ascii="Times New Roman" w:hAnsi="Times New Roman" w:cs="Times New Roman"/>
          <w:bCs/>
          <w:color w:val="000000"/>
          <w:sz w:val="24"/>
          <w:szCs w:val="24"/>
        </w:rPr>
        <w:t>two way</w:t>
      </w:r>
      <w:proofErr w:type="gramEnd"/>
      <w:r w:rsidRPr="00AB4A57">
        <w:rPr>
          <w:rFonts w:ascii="Times New Roman" w:hAnsi="Times New Roman" w:cs="Times New Roman"/>
          <w:bCs/>
          <w:color w:val="000000"/>
          <w:sz w:val="24"/>
          <w:szCs w:val="24"/>
        </w:rPr>
        <w:t xml:space="preserve"> ANOVA followed by Turkeys post hoc test. CUMS= Chronic Unpredictable mild stress.</w:t>
      </w:r>
    </w:p>
    <w:p w14:paraId="17CF79A8" w14:textId="77777777" w:rsidR="00B13B6E" w:rsidRPr="00AB4A57" w:rsidRDefault="00B13B6E" w:rsidP="00B13B6E">
      <w:pPr>
        <w:spacing w:line="360" w:lineRule="auto"/>
        <w:jc w:val="both"/>
        <w:rPr>
          <w:rFonts w:ascii="Times New Roman" w:hAnsi="Times New Roman" w:cs="Times New Roman"/>
          <w:i/>
          <w:iCs/>
          <w:color w:val="000000" w:themeColor="text1"/>
          <w:sz w:val="24"/>
          <w:szCs w:val="24"/>
        </w:rPr>
      </w:pPr>
    </w:p>
    <w:p w14:paraId="0D7AEC70" w14:textId="77777777" w:rsidR="00B13B6E" w:rsidRPr="00AB4A57" w:rsidRDefault="00703268" w:rsidP="00B13B6E">
      <w:pPr>
        <w:spacing w:line="360" w:lineRule="auto"/>
        <w:jc w:val="both"/>
        <w:rPr>
          <w:rFonts w:ascii="Times New Roman" w:hAnsi="Times New Roman" w:cs="Times New Roman"/>
          <w:i/>
          <w:iCs/>
          <w:color w:val="000000"/>
          <w:sz w:val="24"/>
          <w:szCs w:val="24"/>
        </w:rPr>
      </w:pPr>
      <w:r w:rsidRPr="00AB4A57">
        <w:rPr>
          <w:rFonts w:ascii="Times New Roman" w:hAnsi="Times New Roman" w:cs="Times New Roman"/>
          <w:i/>
          <w:iCs/>
          <w:color w:val="000000" w:themeColor="text1"/>
          <w:sz w:val="24"/>
          <w:szCs w:val="24"/>
        </w:rPr>
        <w:t>3.5</w:t>
      </w:r>
      <w:r w:rsidR="00B13B6E" w:rsidRPr="00AB4A57">
        <w:rPr>
          <w:rFonts w:ascii="Times New Roman" w:hAnsi="Times New Roman" w:cs="Times New Roman"/>
          <w:i/>
          <w:iCs/>
          <w:color w:val="000000" w:themeColor="text1"/>
          <w:sz w:val="24"/>
          <w:szCs w:val="24"/>
        </w:rPr>
        <w:t xml:space="preserve"> </w:t>
      </w:r>
      <w:r w:rsidR="00B92FB4" w:rsidRPr="00AB4A57">
        <w:rPr>
          <w:rFonts w:ascii="Times New Roman" w:hAnsi="Times New Roman" w:cs="Times New Roman"/>
          <w:i/>
          <w:iCs/>
          <w:color w:val="000000" w:themeColor="text1"/>
          <w:sz w:val="24"/>
          <w:szCs w:val="24"/>
        </w:rPr>
        <w:t xml:space="preserve">Effects </w:t>
      </w:r>
      <w:r w:rsidR="00B13B6E" w:rsidRPr="00AB4A57">
        <w:rPr>
          <w:rFonts w:ascii="Times New Roman" w:hAnsi="Times New Roman" w:cs="Times New Roman"/>
          <w:i/>
          <w:iCs/>
          <w:color w:val="000000" w:themeColor="text1"/>
          <w:sz w:val="24"/>
          <w:szCs w:val="24"/>
        </w:rPr>
        <w:t>of prenatal paroxetine delivery in hippocampus</w:t>
      </w:r>
      <w:r w:rsidR="00B92FB4" w:rsidRPr="00AB4A57">
        <w:rPr>
          <w:rFonts w:ascii="Times New Roman" w:hAnsi="Times New Roman" w:cs="Times New Roman"/>
          <w:i/>
          <w:iCs/>
          <w:color w:val="000000" w:themeColor="text1"/>
          <w:sz w:val="24"/>
          <w:szCs w:val="24"/>
        </w:rPr>
        <w:t xml:space="preserve"> histological view</w:t>
      </w:r>
      <w:r w:rsidR="00B13B6E" w:rsidRPr="00AB4A57">
        <w:rPr>
          <w:rFonts w:ascii="Times New Roman" w:hAnsi="Times New Roman" w:cs="Times New Roman"/>
          <w:i/>
          <w:iCs/>
          <w:color w:val="000000" w:themeColor="text1"/>
          <w:sz w:val="24"/>
          <w:szCs w:val="24"/>
        </w:rPr>
        <w:t xml:space="preserve"> of male and female </w:t>
      </w:r>
      <w:r w:rsidR="00B13B6E" w:rsidRPr="00AB4A57">
        <w:rPr>
          <w:rFonts w:ascii="Times New Roman" w:hAnsi="Times New Roman" w:cs="Times New Roman"/>
          <w:i/>
          <w:iCs/>
          <w:color w:val="000000"/>
          <w:sz w:val="24"/>
          <w:szCs w:val="24"/>
        </w:rPr>
        <w:t>mice offspring induced with prenatal depression</w:t>
      </w:r>
    </w:p>
    <w:p w14:paraId="3FCD4653" w14:textId="77777777" w:rsidR="00B13B6E" w:rsidRPr="00AB4A57" w:rsidRDefault="00B13B6E" w:rsidP="00B13B6E">
      <w:pPr>
        <w:jc w:val="both"/>
        <w:rPr>
          <w:rFonts w:ascii="Times New Roman" w:hAnsi="Times New Roman" w:cs="Times New Roman"/>
          <w:sz w:val="24"/>
          <w:szCs w:val="24"/>
        </w:rPr>
      </w:pPr>
      <w:r w:rsidRPr="00AB4A57">
        <w:rPr>
          <w:rFonts w:ascii="Times New Roman" w:hAnsi="Times New Roman" w:cs="Times New Roman"/>
          <w:color w:val="000000"/>
          <w:sz w:val="24"/>
          <w:szCs w:val="24"/>
        </w:rPr>
        <w:t xml:space="preserve">The </w:t>
      </w:r>
      <w:r w:rsidRPr="00AB4A57">
        <w:rPr>
          <w:rFonts w:ascii="Times New Roman" w:hAnsi="Times New Roman" w:cs="Times New Roman"/>
          <w:bCs/>
          <w:color w:val="000000"/>
          <w:sz w:val="24"/>
          <w:szCs w:val="24"/>
        </w:rPr>
        <w:t xml:space="preserve">effects of Paroxetine and CUMS on histology in the Hippocampus (HPC) in male and </w:t>
      </w:r>
      <w:r w:rsidR="00703268" w:rsidRPr="00AB4A57">
        <w:rPr>
          <w:rFonts w:ascii="Times New Roman" w:hAnsi="Times New Roman" w:cs="Times New Roman"/>
          <w:bCs/>
          <w:color w:val="000000"/>
          <w:sz w:val="24"/>
          <w:szCs w:val="24"/>
        </w:rPr>
        <w:t>female mice are shown in Fig. 5</w:t>
      </w:r>
      <w:r w:rsidRPr="00AB4A57">
        <w:rPr>
          <w:rFonts w:ascii="Times New Roman" w:hAnsi="Times New Roman" w:cs="Times New Roman"/>
          <w:bCs/>
          <w:color w:val="000000"/>
          <w:sz w:val="24"/>
          <w:szCs w:val="24"/>
        </w:rPr>
        <w:t xml:space="preserve">a-b. </w:t>
      </w:r>
    </w:p>
    <w:p w14:paraId="410FBC7D" w14:textId="77777777" w:rsidR="00B13B6E" w:rsidRPr="00AB4A57" w:rsidRDefault="00703268" w:rsidP="00B13B6E">
      <w:pPr>
        <w:rPr>
          <w:rFonts w:ascii="Times New Roman" w:hAnsi="Times New Roman" w:cs="Times New Roman"/>
          <w:sz w:val="24"/>
          <w:szCs w:val="24"/>
        </w:rPr>
      </w:pPr>
      <w:r w:rsidRPr="00AB4A57">
        <w:rPr>
          <w:rFonts w:ascii="Times New Roman" w:hAnsi="Times New Roman" w:cs="Times New Roman"/>
          <w:bCs/>
          <w:color w:val="000000"/>
          <w:sz w:val="24"/>
          <w:szCs w:val="24"/>
        </w:rPr>
        <w:t>In Fig. 5</w:t>
      </w:r>
      <w:r w:rsidR="00B13B6E" w:rsidRPr="00AB4A57">
        <w:rPr>
          <w:rFonts w:ascii="Times New Roman" w:hAnsi="Times New Roman" w:cs="Times New Roman"/>
          <w:bCs/>
          <w:color w:val="000000"/>
          <w:sz w:val="24"/>
          <w:szCs w:val="24"/>
        </w:rPr>
        <w:t xml:space="preserve">a male, </w:t>
      </w:r>
      <w:r w:rsidR="00B13B6E" w:rsidRPr="00AB4A57">
        <w:rPr>
          <w:rFonts w:ascii="Times New Roman" w:hAnsi="Times New Roman" w:cs="Times New Roman"/>
          <w:sz w:val="24"/>
          <w:szCs w:val="24"/>
        </w:rPr>
        <w:t xml:space="preserve">in the hippocampus (HPC) control group, there are normal area of hippocampal formation noted;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w:t>
      </w:r>
      <w:proofErr w:type="gramStart"/>
      <w:r w:rsidR="00B13B6E" w:rsidRPr="00AB4A57">
        <w:rPr>
          <w:rFonts w:ascii="Times New Roman" w:hAnsi="Times New Roman" w:cs="Times New Roman"/>
          <w:sz w:val="24"/>
          <w:szCs w:val="24"/>
        </w:rPr>
        <w:t>1,CA</w:t>
      </w:r>
      <w:proofErr w:type="gramEnd"/>
      <w:r w:rsidR="00B13B6E" w:rsidRPr="00AB4A57">
        <w:rPr>
          <w:rFonts w:ascii="Times New Roman" w:hAnsi="Times New Roman" w:cs="Times New Roman"/>
          <w:sz w:val="24"/>
          <w:szCs w:val="24"/>
        </w:rPr>
        <w:t xml:space="preserve">3 and DG are normal, their  neuronal cells are well structurally organized (white arrow).   In </w:t>
      </w:r>
      <w:proofErr w:type="gramStart"/>
      <w:r w:rsidR="00B13B6E" w:rsidRPr="00AB4A57">
        <w:rPr>
          <w:rFonts w:ascii="Times New Roman" w:hAnsi="Times New Roman" w:cs="Times New Roman"/>
          <w:sz w:val="24"/>
          <w:szCs w:val="24"/>
        </w:rPr>
        <w:t>HPC  paroxetine</w:t>
      </w:r>
      <w:proofErr w:type="gramEnd"/>
      <w:r w:rsidR="00B13B6E" w:rsidRPr="00AB4A57">
        <w:rPr>
          <w:rFonts w:ascii="Times New Roman" w:hAnsi="Times New Roman" w:cs="Times New Roman"/>
          <w:sz w:val="24"/>
          <w:szCs w:val="24"/>
        </w:rPr>
        <w:t xml:space="preserve"> </w:t>
      </w:r>
      <w:r w:rsidR="00B13B6E" w:rsidRPr="00AB4A57">
        <w:rPr>
          <w:rFonts w:ascii="Times New Roman" w:hAnsi="Times New Roman" w:cs="Times New Roman"/>
          <w:bCs/>
          <w:color w:val="000000"/>
          <w:sz w:val="24"/>
          <w:szCs w:val="24"/>
        </w:rPr>
        <w:t xml:space="preserve">(2.5 mg/kg) group, </w:t>
      </w:r>
      <w:r w:rsidR="00B13B6E" w:rsidRPr="00AB4A57">
        <w:rPr>
          <w:rFonts w:ascii="Times New Roman" w:hAnsi="Times New Roman" w:cs="Times New Roman"/>
          <w:sz w:val="24"/>
          <w:szCs w:val="24"/>
        </w:rPr>
        <w:t xml:space="preserve">the area of the hippocampal formation appeared normal;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CA1 ,CA3 and DG neuronal cells are well structurally organized with very few pyknotic cells across all the layers (black arrow). In HPC paroxetine </w:t>
      </w:r>
      <w:r w:rsidR="00B13B6E" w:rsidRPr="00AB4A57">
        <w:rPr>
          <w:rFonts w:ascii="Times New Roman" w:hAnsi="Times New Roman" w:cs="Times New Roman"/>
          <w:bCs/>
          <w:color w:val="000000"/>
          <w:sz w:val="24"/>
          <w:szCs w:val="24"/>
        </w:rPr>
        <w:t xml:space="preserve">(5 mg/kg) group, </w:t>
      </w:r>
      <w:r w:rsidR="00B13B6E" w:rsidRPr="00AB4A57">
        <w:rPr>
          <w:rFonts w:ascii="Times New Roman" w:hAnsi="Times New Roman" w:cs="Times New Roman"/>
          <w:sz w:val="24"/>
          <w:szCs w:val="24"/>
        </w:rPr>
        <w:t xml:space="preserve">there are normal area of hippocampal formation noted;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w:t>
      </w:r>
      <w:proofErr w:type="gramStart"/>
      <w:r w:rsidR="00B13B6E" w:rsidRPr="00AB4A57">
        <w:rPr>
          <w:rFonts w:ascii="Times New Roman" w:hAnsi="Times New Roman" w:cs="Times New Roman"/>
          <w:sz w:val="24"/>
          <w:szCs w:val="24"/>
        </w:rPr>
        <w:t>1,CA</w:t>
      </w:r>
      <w:proofErr w:type="gramEnd"/>
      <w:r w:rsidR="00B13B6E" w:rsidRPr="00AB4A57">
        <w:rPr>
          <w:rFonts w:ascii="Times New Roman" w:hAnsi="Times New Roman" w:cs="Times New Roman"/>
          <w:sz w:val="24"/>
          <w:szCs w:val="24"/>
        </w:rPr>
        <w:t xml:space="preserve">3 and DG are normal, their  neuronal cells are well structurally organized (white arrow).  In HPC </w:t>
      </w:r>
      <w:r w:rsidR="00B13B6E" w:rsidRPr="00AB4A57">
        <w:rPr>
          <w:rFonts w:ascii="Times New Roman" w:hAnsi="Times New Roman" w:cs="Times New Roman"/>
          <w:bCs/>
          <w:color w:val="000000"/>
          <w:sz w:val="24"/>
          <w:szCs w:val="24"/>
        </w:rPr>
        <w:t>CUMS group,</w:t>
      </w:r>
      <w:r w:rsidR="00B13B6E" w:rsidRPr="00AB4A57">
        <w:rPr>
          <w:rFonts w:ascii="Times New Roman" w:hAnsi="Times New Roman" w:cs="Times New Roman"/>
          <w:sz w:val="24"/>
          <w:szCs w:val="24"/>
        </w:rPr>
        <w:t xml:space="preserve"> the area of the hippocampal formation appeared moderately normal;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w:t>
      </w:r>
      <w:r w:rsidR="00AB4A57" w:rsidRPr="00AB4A57">
        <w:rPr>
          <w:rFonts w:ascii="Times New Roman" w:hAnsi="Times New Roman" w:cs="Times New Roman"/>
          <w:sz w:val="24"/>
          <w:szCs w:val="24"/>
        </w:rPr>
        <w:t>monis</w:t>
      </w:r>
      <w:proofErr w:type="spellEnd"/>
      <w:r w:rsidR="00AB4A57" w:rsidRPr="00AB4A57">
        <w:rPr>
          <w:rFonts w:ascii="Times New Roman" w:hAnsi="Times New Roman" w:cs="Times New Roman"/>
          <w:sz w:val="24"/>
          <w:szCs w:val="24"/>
        </w:rPr>
        <w:t xml:space="preserve"> (CA) layers including CA1</w:t>
      </w:r>
      <w:r w:rsidR="00B13B6E" w:rsidRPr="00AB4A57">
        <w:rPr>
          <w:rFonts w:ascii="Times New Roman" w:hAnsi="Times New Roman" w:cs="Times New Roman"/>
          <w:sz w:val="24"/>
          <w:szCs w:val="24"/>
        </w:rPr>
        <w:t>,</w:t>
      </w:r>
      <w:r w:rsidR="00AB4A57" w:rsidRPr="00AB4A57">
        <w:rPr>
          <w:rFonts w:ascii="Times New Roman" w:hAnsi="Times New Roman" w:cs="Times New Roman"/>
          <w:sz w:val="24"/>
          <w:szCs w:val="24"/>
        </w:rPr>
        <w:t xml:space="preserve"> </w:t>
      </w:r>
      <w:r w:rsidR="00B13B6E" w:rsidRPr="00AB4A57">
        <w:rPr>
          <w:rFonts w:ascii="Times New Roman" w:hAnsi="Times New Roman" w:cs="Times New Roman"/>
          <w:sz w:val="24"/>
          <w:szCs w:val="24"/>
        </w:rPr>
        <w:t xml:space="preserve">CA3 and DG showed moderate pyknotic neuronal cells (black arrow). In HPC paroxetine </w:t>
      </w:r>
      <w:r w:rsidR="00B13B6E" w:rsidRPr="00AB4A57">
        <w:rPr>
          <w:rFonts w:ascii="Times New Roman" w:hAnsi="Times New Roman" w:cs="Times New Roman"/>
          <w:bCs/>
          <w:color w:val="000000"/>
          <w:sz w:val="24"/>
          <w:szCs w:val="24"/>
        </w:rPr>
        <w:t xml:space="preserve">(2.5 mg/kg) + CUMS, </w:t>
      </w:r>
      <w:r w:rsidR="00B13B6E" w:rsidRPr="00AB4A57">
        <w:rPr>
          <w:rFonts w:ascii="Times New Roman" w:hAnsi="Times New Roman" w:cs="Times New Roman"/>
          <w:sz w:val="24"/>
          <w:szCs w:val="24"/>
        </w:rPr>
        <w:t xml:space="preserve">the area of the hippocampal formation appeared moderately normal;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CA1 and DG showed moderate pyknotic neuronal cells (black arrow) while the CA3 layer appeared </w:t>
      </w:r>
      <w:proofErr w:type="gramStart"/>
      <w:r w:rsidR="00B13B6E" w:rsidRPr="00AB4A57">
        <w:rPr>
          <w:rFonts w:ascii="Times New Roman" w:hAnsi="Times New Roman" w:cs="Times New Roman"/>
          <w:sz w:val="24"/>
          <w:szCs w:val="24"/>
        </w:rPr>
        <w:t>normal(</w:t>
      </w:r>
      <w:proofErr w:type="gramEnd"/>
      <w:r w:rsidR="00B13B6E" w:rsidRPr="00AB4A57">
        <w:rPr>
          <w:rFonts w:ascii="Times New Roman" w:hAnsi="Times New Roman" w:cs="Times New Roman"/>
          <w:sz w:val="24"/>
          <w:szCs w:val="24"/>
        </w:rPr>
        <w:t xml:space="preserve">white arrow).  In STR paroxetine </w:t>
      </w:r>
      <w:r w:rsidR="00B13B6E" w:rsidRPr="00AB4A57">
        <w:rPr>
          <w:rFonts w:ascii="Times New Roman" w:hAnsi="Times New Roman" w:cs="Times New Roman"/>
          <w:bCs/>
          <w:color w:val="000000"/>
          <w:sz w:val="24"/>
          <w:szCs w:val="24"/>
        </w:rPr>
        <w:t xml:space="preserve">(5 mg/kg) + CUMS group, </w:t>
      </w:r>
      <w:r w:rsidR="00B13B6E" w:rsidRPr="00AB4A57">
        <w:rPr>
          <w:rFonts w:ascii="Times New Roman" w:hAnsi="Times New Roman" w:cs="Times New Roman"/>
          <w:sz w:val="24"/>
          <w:szCs w:val="24"/>
        </w:rPr>
        <w:t xml:space="preserve">The area of the hippocampal formation appeared moderately normal;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w:t>
      </w:r>
      <w:proofErr w:type="gramStart"/>
      <w:r w:rsidR="00B13B6E" w:rsidRPr="00AB4A57">
        <w:rPr>
          <w:rFonts w:ascii="Times New Roman" w:hAnsi="Times New Roman" w:cs="Times New Roman"/>
          <w:sz w:val="24"/>
          <w:szCs w:val="24"/>
        </w:rPr>
        <w:t>1 ,CA</w:t>
      </w:r>
      <w:proofErr w:type="gramEnd"/>
      <w:r w:rsidR="00B13B6E" w:rsidRPr="00AB4A57">
        <w:rPr>
          <w:rFonts w:ascii="Times New Roman" w:hAnsi="Times New Roman" w:cs="Times New Roman"/>
          <w:sz w:val="24"/>
          <w:szCs w:val="24"/>
        </w:rPr>
        <w:t>3 and DG showed moderate pyknotic neuronal cells(black arrow).</w:t>
      </w:r>
    </w:p>
    <w:p w14:paraId="13BED530" w14:textId="77777777" w:rsidR="00B13B6E" w:rsidRPr="00AB4A57" w:rsidRDefault="00703268" w:rsidP="00B13B6E">
      <w:pPr>
        <w:rPr>
          <w:rFonts w:ascii="Times New Roman" w:hAnsi="Times New Roman" w:cs="Times New Roman"/>
          <w:sz w:val="24"/>
          <w:szCs w:val="24"/>
        </w:rPr>
      </w:pPr>
      <w:r w:rsidRPr="00AB4A57">
        <w:rPr>
          <w:rFonts w:ascii="Times New Roman" w:hAnsi="Times New Roman" w:cs="Times New Roman"/>
          <w:bCs/>
          <w:color w:val="000000"/>
          <w:sz w:val="24"/>
          <w:szCs w:val="24"/>
        </w:rPr>
        <w:t>In Fig. 5</w:t>
      </w:r>
      <w:r w:rsidR="00B13B6E" w:rsidRPr="00AB4A57">
        <w:rPr>
          <w:rFonts w:ascii="Times New Roman" w:hAnsi="Times New Roman" w:cs="Times New Roman"/>
          <w:bCs/>
          <w:color w:val="000000"/>
          <w:sz w:val="24"/>
          <w:szCs w:val="24"/>
        </w:rPr>
        <w:t xml:space="preserve">b female, </w:t>
      </w:r>
      <w:r w:rsidR="00B13B6E" w:rsidRPr="00AB4A57">
        <w:rPr>
          <w:rFonts w:ascii="Times New Roman" w:hAnsi="Times New Roman" w:cs="Times New Roman"/>
          <w:sz w:val="24"/>
          <w:szCs w:val="24"/>
        </w:rPr>
        <w:t xml:space="preserve">in the hippocampus (HPC) control group, there are normal area of hippocampal formation noted;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w:t>
      </w:r>
      <w:proofErr w:type="gramStart"/>
      <w:r w:rsidR="00B13B6E" w:rsidRPr="00AB4A57">
        <w:rPr>
          <w:rFonts w:ascii="Times New Roman" w:hAnsi="Times New Roman" w:cs="Times New Roman"/>
          <w:sz w:val="24"/>
          <w:szCs w:val="24"/>
        </w:rPr>
        <w:t>1,CA</w:t>
      </w:r>
      <w:proofErr w:type="gramEnd"/>
      <w:r w:rsidR="00B13B6E" w:rsidRPr="00AB4A57">
        <w:rPr>
          <w:rFonts w:ascii="Times New Roman" w:hAnsi="Times New Roman" w:cs="Times New Roman"/>
          <w:sz w:val="24"/>
          <w:szCs w:val="24"/>
        </w:rPr>
        <w:t xml:space="preserve">3 and DG are normal, their  neuronal cells are well structurally organized (white arrow).  In </w:t>
      </w:r>
      <w:proofErr w:type="gramStart"/>
      <w:r w:rsidR="00B13B6E" w:rsidRPr="00AB4A57">
        <w:rPr>
          <w:rFonts w:ascii="Times New Roman" w:hAnsi="Times New Roman" w:cs="Times New Roman"/>
          <w:sz w:val="24"/>
          <w:szCs w:val="24"/>
        </w:rPr>
        <w:t>HPC  paroxetine</w:t>
      </w:r>
      <w:proofErr w:type="gramEnd"/>
      <w:r w:rsidR="00B13B6E" w:rsidRPr="00AB4A57">
        <w:rPr>
          <w:rFonts w:ascii="Times New Roman" w:hAnsi="Times New Roman" w:cs="Times New Roman"/>
          <w:sz w:val="24"/>
          <w:szCs w:val="24"/>
        </w:rPr>
        <w:t xml:space="preserve"> </w:t>
      </w:r>
      <w:r w:rsidR="00B13B6E" w:rsidRPr="00AB4A57">
        <w:rPr>
          <w:rFonts w:ascii="Times New Roman" w:hAnsi="Times New Roman" w:cs="Times New Roman"/>
          <w:bCs/>
          <w:color w:val="000000"/>
          <w:sz w:val="24"/>
          <w:szCs w:val="24"/>
        </w:rPr>
        <w:t xml:space="preserve">(2.5 mg/kg) group, </w:t>
      </w:r>
      <w:r w:rsidR="00B13B6E" w:rsidRPr="00AB4A57">
        <w:rPr>
          <w:rFonts w:ascii="Times New Roman" w:hAnsi="Times New Roman" w:cs="Times New Roman"/>
          <w:sz w:val="24"/>
          <w:szCs w:val="24"/>
        </w:rPr>
        <w:t xml:space="preserve">there are normal area of hippocampal formation noted;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CA1 and DG are normal, their  neuronal cells are well structurally organized (white arrow).  There are few pyknotic neurons in the CA3 layer (black arrow). In HPC paroxetine </w:t>
      </w:r>
      <w:r w:rsidR="00B13B6E" w:rsidRPr="00AB4A57">
        <w:rPr>
          <w:rFonts w:ascii="Times New Roman" w:hAnsi="Times New Roman" w:cs="Times New Roman"/>
          <w:bCs/>
          <w:color w:val="000000"/>
          <w:sz w:val="24"/>
          <w:szCs w:val="24"/>
        </w:rPr>
        <w:t xml:space="preserve">(5 mg/kg) group, </w:t>
      </w:r>
      <w:r w:rsidR="00B13B6E" w:rsidRPr="00AB4A57">
        <w:rPr>
          <w:rFonts w:ascii="Times New Roman" w:hAnsi="Times New Roman" w:cs="Times New Roman"/>
          <w:sz w:val="24"/>
          <w:szCs w:val="24"/>
        </w:rPr>
        <w:t xml:space="preserve">there are normal area of hippocampal formation noted;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w:t>
      </w:r>
      <w:proofErr w:type="gramStart"/>
      <w:r w:rsidR="00B13B6E" w:rsidRPr="00AB4A57">
        <w:rPr>
          <w:rFonts w:ascii="Times New Roman" w:hAnsi="Times New Roman" w:cs="Times New Roman"/>
          <w:sz w:val="24"/>
          <w:szCs w:val="24"/>
        </w:rPr>
        <w:t>1,CA</w:t>
      </w:r>
      <w:proofErr w:type="gramEnd"/>
      <w:r w:rsidR="00B13B6E" w:rsidRPr="00AB4A57">
        <w:rPr>
          <w:rFonts w:ascii="Times New Roman" w:hAnsi="Times New Roman" w:cs="Times New Roman"/>
          <w:sz w:val="24"/>
          <w:szCs w:val="24"/>
        </w:rPr>
        <w:t xml:space="preserve">3 and DG are normal, their  neuronal cells are well structurally organized (white arrow).  In HPC </w:t>
      </w:r>
      <w:r w:rsidR="00B13B6E" w:rsidRPr="00AB4A57">
        <w:rPr>
          <w:rFonts w:ascii="Times New Roman" w:hAnsi="Times New Roman" w:cs="Times New Roman"/>
          <w:bCs/>
          <w:color w:val="000000"/>
          <w:sz w:val="24"/>
          <w:szCs w:val="24"/>
        </w:rPr>
        <w:t xml:space="preserve">CUMS group, </w:t>
      </w:r>
      <w:r w:rsidR="00B13B6E" w:rsidRPr="00AB4A57">
        <w:rPr>
          <w:rFonts w:ascii="Times New Roman" w:hAnsi="Times New Roman" w:cs="Times New Roman"/>
          <w:sz w:val="24"/>
          <w:szCs w:val="24"/>
        </w:rPr>
        <w:t xml:space="preserve">the area of hippocampal formation noted appeared moderately normal;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CA1, CA3 and DG are moderately normal with few pyknotic neuronal cells (black arrow).  In HPC paroxetine </w:t>
      </w:r>
      <w:r w:rsidR="00B13B6E" w:rsidRPr="00AB4A57">
        <w:rPr>
          <w:rFonts w:ascii="Times New Roman" w:hAnsi="Times New Roman" w:cs="Times New Roman"/>
          <w:bCs/>
          <w:color w:val="000000"/>
          <w:sz w:val="24"/>
          <w:szCs w:val="24"/>
        </w:rPr>
        <w:t xml:space="preserve">(2.5 mg/kg) + CUMS, </w:t>
      </w:r>
      <w:proofErr w:type="gramStart"/>
      <w:r w:rsidR="00B13B6E" w:rsidRPr="00AB4A57">
        <w:rPr>
          <w:rFonts w:ascii="Times New Roman" w:hAnsi="Times New Roman" w:cs="Times New Roman"/>
          <w:sz w:val="24"/>
          <w:szCs w:val="24"/>
        </w:rPr>
        <w:t>The</w:t>
      </w:r>
      <w:proofErr w:type="gramEnd"/>
      <w:r w:rsidR="00B13B6E" w:rsidRPr="00AB4A57">
        <w:rPr>
          <w:rFonts w:ascii="Times New Roman" w:hAnsi="Times New Roman" w:cs="Times New Roman"/>
          <w:sz w:val="24"/>
          <w:szCs w:val="24"/>
        </w:rPr>
        <w:t xml:space="preserve"> area of hippocampal formation noted appeared moderately normal;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CA1, CA3 and DG are moderately normal with few pyknotic neuronal cells (black arrow).  In STR paroxetine </w:t>
      </w:r>
      <w:r w:rsidR="00B13B6E" w:rsidRPr="00AB4A57">
        <w:rPr>
          <w:rFonts w:ascii="Times New Roman" w:hAnsi="Times New Roman" w:cs="Times New Roman"/>
          <w:bCs/>
          <w:color w:val="000000"/>
          <w:sz w:val="24"/>
          <w:szCs w:val="24"/>
        </w:rPr>
        <w:t xml:space="preserve">(5 mg/kg) + CUMS group, </w:t>
      </w:r>
      <w:r w:rsidR="00B13B6E" w:rsidRPr="00AB4A57">
        <w:rPr>
          <w:rFonts w:ascii="Times New Roman" w:hAnsi="Times New Roman" w:cs="Times New Roman"/>
          <w:sz w:val="24"/>
          <w:szCs w:val="24"/>
        </w:rPr>
        <w:t xml:space="preserve">the area of hippocampal formation noted appeared moderately normal; the </w:t>
      </w:r>
      <w:proofErr w:type="spellStart"/>
      <w:r w:rsidR="00B13B6E" w:rsidRPr="00AB4A57">
        <w:rPr>
          <w:rFonts w:ascii="Times New Roman" w:hAnsi="Times New Roman" w:cs="Times New Roman"/>
          <w:sz w:val="24"/>
          <w:szCs w:val="24"/>
        </w:rPr>
        <w:t>cornu</w:t>
      </w:r>
      <w:proofErr w:type="spellEnd"/>
      <w:r w:rsidR="00B13B6E" w:rsidRPr="00AB4A57">
        <w:rPr>
          <w:rFonts w:ascii="Times New Roman" w:hAnsi="Times New Roman" w:cs="Times New Roman"/>
          <w:sz w:val="24"/>
          <w:szCs w:val="24"/>
        </w:rPr>
        <w:t xml:space="preserve"> </w:t>
      </w:r>
      <w:proofErr w:type="spellStart"/>
      <w:r w:rsidR="00B13B6E" w:rsidRPr="00AB4A57">
        <w:rPr>
          <w:rFonts w:ascii="Times New Roman" w:hAnsi="Times New Roman" w:cs="Times New Roman"/>
          <w:sz w:val="24"/>
          <w:szCs w:val="24"/>
        </w:rPr>
        <w:t>Ammonis</w:t>
      </w:r>
      <w:proofErr w:type="spellEnd"/>
      <w:r w:rsidR="00B13B6E" w:rsidRPr="00AB4A57">
        <w:rPr>
          <w:rFonts w:ascii="Times New Roman" w:hAnsi="Times New Roman" w:cs="Times New Roman"/>
          <w:sz w:val="24"/>
          <w:szCs w:val="24"/>
        </w:rPr>
        <w:t xml:space="preserve"> (CA) layers including CA1, CA3 and DG are moderately normal with few pyknotic neuronal cells (black arrow).</w:t>
      </w:r>
    </w:p>
    <w:p w14:paraId="1B055ABF" w14:textId="77777777" w:rsidR="00B13B6E" w:rsidRPr="00AB4A57" w:rsidRDefault="00B13B6E" w:rsidP="00B13B6E">
      <w:pPr>
        <w:spacing w:line="360" w:lineRule="auto"/>
        <w:jc w:val="both"/>
        <w:rPr>
          <w:rFonts w:ascii="Times New Roman" w:hAnsi="Times New Roman" w:cs="Times New Roman"/>
          <w:i/>
          <w:iCs/>
          <w:color w:val="000000"/>
          <w:sz w:val="24"/>
          <w:szCs w:val="24"/>
        </w:rPr>
      </w:pPr>
    </w:p>
    <w:p w14:paraId="37770FBA" w14:textId="77777777" w:rsidR="00B13B6E" w:rsidRPr="00AB4A57" w:rsidRDefault="00B13B6E" w:rsidP="00B13B6E">
      <w:pPr>
        <w:spacing w:line="360" w:lineRule="auto"/>
        <w:jc w:val="both"/>
        <w:rPr>
          <w:rFonts w:ascii="Times New Roman" w:hAnsi="Times New Roman" w:cs="Times New Roman"/>
          <w:i/>
          <w:iCs/>
          <w:color w:val="000000"/>
          <w:sz w:val="24"/>
          <w:szCs w:val="24"/>
        </w:rPr>
      </w:pPr>
      <w:r w:rsidRPr="00AB4A57">
        <w:rPr>
          <w:rFonts w:ascii="Times New Roman" w:hAnsi="Times New Roman" w:cs="Times New Roman"/>
          <w:i/>
          <w:iCs/>
          <w:noProof/>
          <w:color w:val="000000"/>
          <w:sz w:val="24"/>
          <w:szCs w:val="24"/>
        </w:rPr>
        <w:lastRenderedPageBreak/>
        <w:drawing>
          <wp:inline distT="0" distB="0" distL="0" distR="0" wp14:anchorId="7893091B" wp14:editId="3BD14998">
            <wp:extent cx="4084864" cy="2046515"/>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9"/>
                    <a:srcRect l="14072" t="36486" r="14824"/>
                    <a:stretch>
                      <a:fillRect/>
                    </a:stretch>
                  </pic:blipFill>
                  <pic:spPr bwMode="auto">
                    <a:xfrm>
                      <a:off x="0" y="0"/>
                      <a:ext cx="4084864" cy="2046515"/>
                    </a:xfrm>
                    <a:prstGeom prst="rect">
                      <a:avLst/>
                    </a:prstGeom>
                    <a:noFill/>
                    <a:ln w="9525">
                      <a:noFill/>
                      <a:miter lim="800000"/>
                      <a:headEnd/>
                      <a:tailEnd/>
                    </a:ln>
                  </pic:spPr>
                </pic:pic>
              </a:graphicData>
            </a:graphic>
          </wp:inline>
        </w:drawing>
      </w:r>
    </w:p>
    <w:p w14:paraId="6DA33134" w14:textId="77777777" w:rsidR="00B13B6E" w:rsidRPr="00AB4A57" w:rsidRDefault="00B13B6E"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noProof/>
          <w:color w:val="000000"/>
          <w:sz w:val="24"/>
          <w:szCs w:val="24"/>
        </w:rPr>
        <w:drawing>
          <wp:inline distT="0" distB="0" distL="0" distR="0" wp14:anchorId="67011E90" wp14:editId="30FE6C0E">
            <wp:extent cx="4193721" cy="2046514"/>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srcRect l="14457" t="36486" r="12547"/>
                    <a:stretch>
                      <a:fillRect/>
                    </a:stretch>
                  </pic:blipFill>
                  <pic:spPr bwMode="auto">
                    <a:xfrm>
                      <a:off x="0" y="0"/>
                      <a:ext cx="4193721" cy="2046514"/>
                    </a:xfrm>
                    <a:prstGeom prst="rect">
                      <a:avLst/>
                    </a:prstGeom>
                    <a:noFill/>
                    <a:ln w="9525">
                      <a:noFill/>
                      <a:miter lim="800000"/>
                      <a:headEnd/>
                      <a:tailEnd/>
                    </a:ln>
                  </pic:spPr>
                </pic:pic>
              </a:graphicData>
            </a:graphic>
          </wp:inline>
        </w:drawing>
      </w:r>
    </w:p>
    <w:p w14:paraId="28A3818B" w14:textId="77777777" w:rsidR="00B13B6E" w:rsidRPr="00AB4A57" w:rsidRDefault="00B13B6E" w:rsidP="00B13B6E">
      <w:pPr>
        <w:spacing w:line="360" w:lineRule="auto"/>
        <w:jc w:val="both"/>
        <w:rPr>
          <w:rFonts w:ascii="Times New Roman" w:hAnsi="Times New Roman" w:cs="Times New Roman"/>
          <w:bCs/>
          <w:color w:val="000000"/>
          <w:sz w:val="24"/>
          <w:szCs w:val="24"/>
        </w:rPr>
      </w:pPr>
    </w:p>
    <w:p w14:paraId="23AD6978" w14:textId="77777777" w:rsidR="00B13B6E" w:rsidRPr="00AB4A57" w:rsidRDefault="00703268" w:rsidP="00B13B6E">
      <w:pPr>
        <w:spacing w:line="360" w:lineRule="auto"/>
        <w:jc w:val="both"/>
        <w:rPr>
          <w:rFonts w:ascii="Times New Roman" w:hAnsi="Times New Roman" w:cs="Times New Roman"/>
          <w:bCs/>
          <w:color w:val="000000"/>
          <w:sz w:val="24"/>
          <w:szCs w:val="24"/>
        </w:rPr>
      </w:pPr>
      <w:r w:rsidRPr="00AB4A57">
        <w:rPr>
          <w:rFonts w:ascii="Times New Roman" w:hAnsi="Times New Roman" w:cs="Times New Roman"/>
          <w:bCs/>
          <w:color w:val="000000" w:themeColor="text1"/>
          <w:sz w:val="24"/>
          <w:szCs w:val="24"/>
        </w:rPr>
        <w:t>Fig. 5</w:t>
      </w:r>
      <w:r w:rsidR="00B13B6E" w:rsidRPr="00AB4A57">
        <w:rPr>
          <w:rFonts w:ascii="Times New Roman" w:hAnsi="Times New Roman" w:cs="Times New Roman"/>
          <w:bCs/>
          <w:color w:val="000000" w:themeColor="text1"/>
          <w:sz w:val="24"/>
          <w:szCs w:val="24"/>
        </w:rPr>
        <w:t>a-b:</w:t>
      </w:r>
      <w:r w:rsidR="00B13B6E" w:rsidRPr="00AB4A57">
        <w:rPr>
          <w:rFonts w:ascii="Times New Roman" w:hAnsi="Times New Roman" w:cs="Times New Roman"/>
          <w:i/>
          <w:sz w:val="24"/>
          <w:szCs w:val="24"/>
        </w:rPr>
        <w:t xml:space="preserve"> </w:t>
      </w:r>
      <w:r w:rsidR="00A06348" w:rsidRPr="00AB4A57">
        <w:rPr>
          <w:rFonts w:ascii="Times New Roman" w:hAnsi="Times New Roman" w:cs="Times New Roman"/>
          <w:i/>
          <w:sz w:val="24"/>
          <w:szCs w:val="24"/>
        </w:rPr>
        <w:t xml:space="preserve">Histology </w:t>
      </w:r>
      <w:r w:rsidR="00B13B6E" w:rsidRPr="00AB4A57">
        <w:rPr>
          <w:rFonts w:ascii="Times New Roman" w:hAnsi="Times New Roman" w:cs="Times New Roman"/>
          <w:bCs/>
          <w:i/>
          <w:color w:val="000000" w:themeColor="text1"/>
          <w:sz w:val="24"/>
          <w:szCs w:val="24"/>
        </w:rPr>
        <w:t xml:space="preserve">showing </w:t>
      </w:r>
      <w:r w:rsidR="00B13B6E" w:rsidRPr="00AB4A57">
        <w:rPr>
          <w:rFonts w:ascii="Times New Roman" w:hAnsi="Times New Roman" w:cs="Times New Roman"/>
          <w:bCs/>
          <w:i/>
          <w:iCs/>
          <w:color w:val="000000" w:themeColor="text1"/>
          <w:sz w:val="24"/>
          <w:szCs w:val="24"/>
        </w:rPr>
        <w:t>effects of prenatal paroxetine and CUMS in the brains o</w:t>
      </w:r>
      <w:r w:rsidR="00B94E85" w:rsidRPr="00AB4A57">
        <w:rPr>
          <w:rFonts w:ascii="Times New Roman" w:hAnsi="Times New Roman" w:cs="Times New Roman"/>
          <w:bCs/>
          <w:i/>
          <w:iCs/>
          <w:color w:val="000000" w:themeColor="text1"/>
          <w:sz w:val="24"/>
          <w:szCs w:val="24"/>
        </w:rPr>
        <w:t xml:space="preserve">f male (a) and female (b) mice </w:t>
      </w:r>
      <w:r w:rsidR="00B13B6E" w:rsidRPr="00AB4A57">
        <w:rPr>
          <w:rFonts w:ascii="Times New Roman" w:hAnsi="Times New Roman" w:cs="Times New Roman"/>
          <w:bCs/>
          <w:i/>
          <w:iCs/>
          <w:color w:val="000000" w:themeColor="text1"/>
          <w:sz w:val="24"/>
          <w:szCs w:val="24"/>
        </w:rPr>
        <w:t xml:space="preserve">offspring following to prenatal depression. </w:t>
      </w:r>
    </w:p>
    <w:p w14:paraId="4EB3EE5E" w14:textId="77777777" w:rsidR="00B13B6E" w:rsidRPr="00AB4A57" w:rsidRDefault="00B13B6E" w:rsidP="00B13B6E">
      <w:pPr>
        <w:spacing w:line="360" w:lineRule="auto"/>
        <w:jc w:val="both"/>
        <w:rPr>
          <w:rFonts w:ascii="Times New Roman" w:hAnsi="Times New Roman" w:cs="Times New Roman"/>
          <w:bCs/>
          <w:color w:val="000000"/>
          <w:sz w:val="24"/>
          <w:szCs w:val="24"/>
        </w:rPr>
      </w:pPr>
    </w:p>
    <w:p w14:paraId="67CC7AD1" w14:textId="77777777" w:rsidR="00B13B6E" w:rsidRPr="00AB4A57" w:rsidRDefault="00B13B6E" w:rsidP="00B13B6E">
      <w:pPr>
        <w:spacing w:line="360" w:lineRule="auto"/>
        <w:jc w:val="both"/>
        <w:rPr>
          <w:rFonts w:ascii="Times New Roman" w:hAnsi="Times New Roman" w:cs="Times New Roman"/>
          <w:b/>
          <w:bCs/>
          <w:color w:val="000000"/>
          <w:sz w:val="24"/>
          <w:szCs w:val="24"/>
        </w:rPr>
      </w:pPr>
      <w:r w:rsidRPr="00AB4A57">
        <w:rPr>
          <w:rFonts w:ascii="Times New Roman" w:hAnsi="Times New Roman" w:cs="Times New Roman"/>
          <w:b/>
          <w:bCs/>
          <w:color w:val="000000"/>
          <w:sz w:val="24"/>
          <w:szCs w:val="24"/>
        </w:rPr>
        <w:t>4. Discussion</w:t>
      </w:r>
    </w:p>
    <w:p w14:paraId="2A9088A2" w14:textId="77777777" w:rsidR="00B13B6E" w:rsidRPr="00AB4A57" w:rsidRDefault="00B13B6E" w:rsidP="00AB4A57">
      <w:pPr>
        <w:spacing w:line="360" w:lineRule="auto"/>
        <w:jc w:val="both"/>
        <w:rPr>
          <w:rFonts w:ascii="Times New Roman" w:hAnsi="Times New Roman" w:cs="Times New Roman"/>
          <w:color w:val="000000" w:themeColor="text1"/>
          <w:sz w:val="24"/>
          <w:szCs w:val="24"/>
        </w:rPr>
      </w:pPr>
      <w:r w:rsidRPr="00AB4A57">
        <w:rPr>
          <w:rFonts w:ascii="Times New Roman" w:hAnsi="Times New Roman" w:cs="Times New Roman"/>
          <w:color w:val="000000" w:themeColor="text1"/>
          <w:sz w:val="24"/>
          <w:szCs w:val="24"/>
        </w:rPr>
        <w:t>The</w:t>
      </w:r>
      <w:r w:rsidR="00620692">
        <w:rPr>
          <w:rFonts w:ascii="Times New Roman" w:hAnsi="Times New Roman" w:cs="Times New Roman"/>
          <w:color w:val="000000" w:themeColor="text1"/>
          <w:sz w:val="24"/>
          <w:szCs w:val="24"/>
        </w:rPr>
        <w:t xml:space="preserve"> investigation into the touching impacts</w:t>
      </w:r>
      <w:r w:rsidRPr="00AB4A57">
        <w:rPr>
          <w:rFonts w:ascii="Times New Roman" w:hAnsi="Times New Roman" w:cs="Times New Roman"/>
          <w:color w:val="000000" w:themeColor="text1"/>
          <w:sz w:val="24"/>
          <w:szCs w:val="24"/>
        </w:rPr>
        <w:t xml:space="preserve"> of maternal </w:t>
      </w:r>
      <w:r w:rsidR="00620692">
        <w:rPr>
          <w:rFonts w:ascii="Times New Roman" w:hAnsi="Times New Roman" w:cs="Times New Roman"/>
          <w:color w:val="000000" w:themeColor="text1"/>
          <w:sz w:val="24"/>
          <w:szCs w:val="24"/>
        </w:rPr>
        <w:t>prolong daily unexpected stress</w:t>
      </w:r>
      <w:r w:rsidRPr="00AB4A57">
        <w:rPr>
          <w:rFonts w:ascii="Times New Roman" w:hAnsi="Times New Roman" w:cs="Times New Roman"/>
          <w:color w:val="000000" w:themeColor="text1"/>
          <w:sz w:val="24"/>
          <w:szCs w:val="24"/>
        </w:rPr>
        <w:t xml:space="preserve"> and </w:t>
      </w:r>
      <w:r w:rsidR="00620692">
        <w:rPr>
          <w:rFonts w:ascii="Times New Roman" w:hAnsi="Times New Roman" w:cs="Times New Roman"/>
          <w:color w:val="000000" w:themeColor="text1"/>
          <w:sz w:val="24"/>
          <w:szCs w:val="24"/>
        </w:rPr>
        <w:t>intermittent</w:t>
      </w:r>
      <w:r w:rsidRPr="00AB4A57">
        <w:rPr>
          <w:rFonts w:ascii="Times New Roman" w:hAnsi="Times New Roman" w:cs="Times New Roman"/>
          <w:color w:val="000000" w:themeColor="text1"/>
          <w:sz w:val="24"/>
          <w:szCs w:val="24"/>
        </w:rPr>
        <w:t xml:space="preserve"> prenatal exposure to the selective serotonin reuptake inh</w:t>
      </w:r>
      <w:r w:rsidR="00620692">
        <w:rPr>
          <w:rFonts w:ascii="Times New Roman" w:hAnsi="Times New Roman" w:cs="Times New Roman"/>
          <w:color w:val="000000" w:themeColor="text1"/>
          <w:sz w:val="24"/>
          <w:szCs w:val="24"/>
        </w:rPr>
        <w:t>ibitor (SSRI) paroxetine exposes establish</w:t>
      </w:r>
      <w:r w:rsidRPr="00AB4A57">
        <w:rPr>
          <w:rFonts w:ascii="Times New Roman" w:hAnsi="Times New Roman" w:cs="Times New Roman"/>
          <w:color w:val="000000" w:themeColor="text1"/>
          <w:sz w:val="24"/>
          <w:szCs w:val="24"/>
        </w:rPr>
        <w:t xml:space="preserve"> and complex developmental programming across structural, behavioral, neurochemical, and molecular domains in the adult mice offspring </w:t>
      </w:r>
      <w:r w:rsidR="00880681" w:rsidRPr="00AB4A57">
        <w:rPr>
          <w:rFonts w:ascii="Times New Roman" w:hAnsi="Times New Roman" w:cs="Times New Roman"/>
          <w:color w:val="000000" w:themeColor="text1"/>
          <w:sz w:val="24"/>
          <w:szCs w:val="24"/>
          <w:vertAlign w:val="superscript"/>
        </w:rPr>
        <w:t>[</w:t>
      </w:r>
      <w:r w:rsidR="000C4B1C" w:rsidRPr="00AB4A57">
        <w:rPr>
          <w:rFonts w:ascii="Times New Roman" w:hAnsi="Times New Roman" w:cs="Times New Roman"/>
          <w:sz w:val="24"/>
          <w:szCs w:val="24"/>
          <w:vertAlign w:val="superscript"/>
        </w:rPr>
        <w:t xml:space="preserve">27, </w:t>
      </w:r>
      <w:proofErr w:type="gramStart"/>
      <w:r w:rsidR="000C4B1C" w:rsidRPr="00AB4A57">
        <w:rPr>
          <w:rFonts w:ascii="Times New Roman" w:hAnsi="Times New Roman" w:cs="Times New Roman"/>
          <w:sz w:val="24"/>
          <w:szCs w:val="24"/>
          <w:vertAlign w:val="superscript"/>
        </w:rPr>
        <w:t>31,  33</w:t>
      </w:r>
      <w:proofErr w:type="gramEnd"/>
      <w:r w:rsidR="000C4B1C" w:rsidRPr="00AB4A57">
        <w:rPr>
          <w:rFonts w:ascii="Times New Roman" w:hAnsi="Times New Roman" w:cs="Times New Roman"/>
          <w:sz w:val="24"/>
          <w:szCs w:val="24"/>
          <w:vertAlign w:val="superscript"/>
        </w:rPr>
        <w:t>, 34</w:t>
      </w:r>
      <w:r w:rsidR="000C4B1C" w:rsidRPr="00AB4A57">
        <w:rPr>
          <w:rFonts w:ascii="Times New Roman" w:hAnsi="Times New Roman" w:cs="Times New Roman"/>
          <w:color w:val="000000" w:themeColor="text1"/>
          <w:sz w:val="24"/>
          <w:szCs w:val="24"/>
          <w:vertAlign w:val="superscript"/>
        </w:rPr>
        <w:t xml:space="preserve">, </w:t>
      </w:r>
      <w:r w:rsidR="00880681" w:rsidRPr="00AB4A57">
        <w:rPr>
          <w:rFonts w:ascii="Times New Roman" w:hAnsi="Times New Roman" w:cs="Times New Roman"/>
          <w:color w:val="000000" w:themeColor="text1"/>
          <w:sz w:val="24"/>
          <w:szCs w:val="24"/>
          <w:vertAlign w:val="superscript"/>
        </w:rPr>
        <w:t xml:space="preserve"> 35</w:t>
      </w:r>
      <w:r w:rsidRPr="00AB4A57">
        <w:rPr>
          <w:rFonts w:ascii="Times New Roman" w:hAnsi="Times New Roman" w:cs="Times New Roman"/>
          <w:color w:val="000000" w:themeColor="text1"/>
          <w:sz w:val="24"/>
          <w:szCs w:val="24"/>
          <w:vertAlign w:val="superscript"/>
        </w:rPr>
        <w:t>]</w:t>
      </w:r>
      <w:r w:rsidRPr="00AB4A57">
        <w:rPr>
          <w:rFonts w:ascii="Times New Roman" w:hAnsi="Times New Roman" w:cs="Times New Roman"/>
          <w:color w:val="000000" w:themeColor="text1"/>
          <w:sz w:val="24"/>
          <w:szCs w:val="24"/>
        </w:rPr>
        <w:t>.</w:t>
      </w:r>
      <w:r w:rsidR="00AB4A57" w:rsidRPr="00AB4A57">
        <w:rPr>
          <w:rFonts w:ascii="Times New Roman" w:hAnsi="Times New Roman" w:cs="Times New Roman"/>
          <w:color w:val="000000" w:themeColor="text1"/>
          <w:sz w:val="24"/>
          <w:szCs w:val="24"/>
        </w:rPr>
        <w:t xml:space="preserve"> </w:t>
      </w:r>
      <w:r w:rsidRPr="00AB4A57">
        <w:rPr>
          <w:rFonts w:ascii="Times New Roman" w:hAnsi="Times New Roman" w:cs="Times New Roman"/>
          <w:color w:val="000000" w:themeColor="text1"/>
          <w:sz w:val="24"/>
          <w:szCs w:val="24"/>
        </w:rPr>
        <w:t xml:space="preserve">The </w:t>
      </w:r>
      <w:r w:rsidR="00620692">
        <w:rPr>
          <w:rFonts w:ascii="Times New Roman" w:hAnsi="Times New Roman" w:cs="Times New Roman"/>
          <w:color w:val="000000" w:themeColor="text1"/>
          <w:sz w:val="24"/>
          <w:szCs w:val="24"/>
        </w:rPr>
        <w:t xml:space="preserve">evaluation of neuroinflammation beginning with IBA-1 </w:t>
      </w:r>
      <w:r w:rsidRPr="00AB4A57">
        <w:rPr>
          <w:rFonts w:ascii="Times New Roman" w:hAnsi="Times New Roman" w:cs="Times New Roman"/>
          <w:color w:val="000000" w:themeColor="text1"/>
          <w:sz w:val="24"/>
          <w:szCs w:val="24"/>
        </w:rPr>
        <w:t xml:space="preserve">a </w:t>
      </w:r>
      <w:r w:rsidR="00620692">
        <w:rPr>
          <w:rFonts w:ascii="Times New Roman" w:hAnsi="Times New Roman" w:cs="Times New Roman"/>
          <w:color w:val="000000" w:themeColor="text1"/>
          <w:sz w:val="24"/>
          <w:szCs w:val="24"/>
        </w:rPr>
        <w:t>marker of microglial activation</w:t>
      </w:r>
      <w:r w:rsidRPr="00AB4A57">
        <w:rPr>
          <w:rFonts w:ascii="Times New Roman" w:hAnsi="Times New Roman" w:cs="Times New Roman"/>
          <w:color w:val="000000" w:themeColor="text1"/>
          <w:sz w:val="24"/>
          <w:szCs w:val="24"/>
        </w:rPr>
        <w:t xml:space="preserve"> supports </w:t>
      </w:r>
      <w:r w:rsidR="00620692">
        <w:rPr>
          <w:rFonts w:ascii="Times New Roman" w:hAnsi="Times New Roman" w:cs="Times New Roman"/>
          <w:color w:val="000000" w:themeColor="text1"/>
          <w:sz w:val="24"/>
          <w:szCs w:val="24"/>
        </w:rPr>
        <w:t>this immune involvement, supports</w:t>
      </w:r>
      <w:r w:rsidRPr="00AB4A57">
        <w:rPr>
          <w:rFonts w:ascii="Times New Roman" w:hAnsi="Times New Roman" w:cs="Times New Roman"/>
          <w:color w:val="000000" w:themeColor="text1"/>
          <w:sz w:val="24"/>
          <w:szCs w:val="24"/>
        </w:rPr>
        <w:t xml:space="preserve"> increased microglia</w:t>
      </w:r>
      <w:r w:rsidR="00620692">
        <w:rPr>
          <w:rFonts w:ascii="Times New Roman" w:hAnsi="Times New Roman" w:cs="Times New Roman"/>
          <w:color w:val="000000" w:themeColor="text1"/>
          <w:sz w:val="24"/>
          <w:szCs w:val="24"/>
        </w:rPr>
        <w:t>l activity due to</w:t>
      </w:r>
      <w:r w:rsidRPr="00AB4A57">
        <w:rPr>
          <w:rFonts w:ascii="Times New Roman" w:hAnsi="Times New Roman" w:cs="Times New Roman"/>
          <w:color w:val="000000" w:themeColor="text1"/>
          <w:sz w:val="24"/>
          <w:szCs w:val="24"/>
        </w:rPr>
        <w:t xml:space="preserve"> CUMS and paroxetine exposure compared to controls </w:t>
      </w:r>
      <w:r w:rsidR="009163D5">
        <w:rPr>
          <w:rFonts w:ascii="Times New Roman" w:hAnsi="Times New Roman" w:cs="Times New Roman"/>
          <w:color w:val="000000" w:themeColor="text1"/>
          <w:sz w:val="24"/>
          <w:szCs w:val="24"/>
          <w:vertAlign w:val="superscript"/>
        </w:rPr>
        <w:t xml:space="preserve">[37, 45, </w:t>
      </w:r>
      <w:r w:rsidR="00880681" w:rsidRPr="00AB4A57">
        <w:rPr>
          <w:rFonts w:ascii="Times New Roman" w:hAnsi="Times New Roman" w:cs="Times New Roman"/>
          <w:color w:val="000000" w:themeColor="text1"/>
          <w:sz w:val="24"/>
          <w:szCs w:val="24"/>
          <w:vertAlign w:val="superscript"/>
        </w:rPr>
        <w:t>50</w:t>
      </w:r>
      <w:r w:rsidRPr="00AB4A57">
        <w:rPr>
          <w:rFonts w:ascii="Times New Roman" w:hAnsi="Times New Roman" w:cs="Times New Roman"/>
          <w:color w:val="000000" w:themeColor="text1"/>
          <w:sz w:val="24"/>
          <w:szCs w:val="24"/>
          <w:vertAlign w:val="superscript"/>
        </w:rPr>
        <w:t>]</w:t>
      </w:r>
      <w:r w:rsidR="00620692">
        <w:rPr>
          <w:rFonts w:ascii="Times New Roman" w:hAnsi="Times New Roman" w:cs="Times New Roman"/>
          <w:color w:val="000000" w:themeColor="text1"/>
          <w:sz w:val="24"/>
          <w:szCs w:val="24"/>
        </w:rPr>
        <w:t>. Therefore</w:t>
      </w:r>
      <w:r w:rsidRPr="00AB4A57">
        <w:rPr>
          <w:rFonts w:ascii="Times New Roman" w:hAnsi="Times New Roman" w:cs="Times New Roman"/>
          <w:color w:val="000000" w:themeColor="text1"/>
          <w:sz w:val="24"/>
          <w:szCs w:val="24"/>
        </w:rPr>
        <w:t xml:space="preserve">, a highly relevant finding </w:t>
      </w:r>
      <w:r w:rsidR="00620692">
        <w:rPr>
          <w:rFonts w:ascii="Times New Roman" w:hAnsi="Times New Roman" w:cs="Times New Roman"/>
          <w:color w:val="000000" w:themeColor="text1"/>
          <w:sz w:val="24"/>
          <w:szCs w:val="24"/>
        </w:rPr>
        <w:t xml:space="preserve">concerns the co-exposure groups as </w:t>
      </w:r>
      <w:r w:rsidR="00620692" w:rsidRPr="00AB4A57">
        <w:rPr>
          <w:rFonts w:ascii="Times New Roman" w:hAnsi="Times New Roman" w:cs="Times New Roman"/>
          <w:color w:val="000000" w:themeColor="text1"/>
          <w:sz w:val="24"/>
          <w:szCs w:val="24"/>
        </w:rPr>
        <w:t xml:space="preserve">in </w:t>
      </w:r>
      <w:r w:rsidRPr="00AB4A57">
        <w:rPr>
          <w:rFonts w:ascii="Times New Roman" w:hAnsi="Times New Roman" w:cs="Times New Roman"/>
          <w:color w:val="000000" w:themeColor="text1"/>
          <w:sz w:val="24"/>
          <w:szCs w:val="24"/>
        </w:rPr>
        <w:t>several hippocampal sub</w:t>
      </w:r>
      <w:r w:rsidR="0002408B">
        <w:rPr>
          <w:rFonts w:ascii="Times New Roman" w:hAnsi="Times New Roman" w:cs="Times New Roman"/>
          <w:color w:val="000000" w:themeColor="text1"/>
          <w:sz w:val="24"/>
          <w:szCs w:val="24"/>
        </w:rPr>
        <w:t>-</w:t>
      </w:r>
      <w:r w:rsidRPr="00AB4A57">
        <w:rPr>
          <w:rFonts w:ascii="Times New Roman" w:hAnsi="Times New Roman" w:cs="Times New Roman"/>
          <w:color w:val="000000" w:themeColor="text1"/>
          <w:sz w:val="24"/>
          <w:szCs w:val="24"/>
        </w:rPr>
        <w:t xml:space="preserve">regions (CA1 and DG), the combination of </w:t>
      </w:r>
      <w:r w:rsidRPr="00AB4A57">
        <w:rPr>
          <w:rFonts w:ascii="Times New Roman" w:hAnsi="Times New Roman" w:cs="Times New Roman"/>
          <w:color w:val="000000" w:themeColor="text1"/>
          <w:sz w:val="24"/>
          <w:szCs w:val="24"/>
        </w:rPr>
        <w:lastRenderedPageBreak/>
        <w:t>paroxetine and CUMS resulted in a </w:t>
      </w:r>
      <w:r w:rsidR="00620692" w:rsidRPr="00620692">
        <w:rPr>
          <w:rStyle w:val="Emphasis"/>
          <w:rFonts w:ascii="Times New Roman" w:hAnsi="Times New Roman" w:cs="Times New Roman"/>
          <w:i w:val="0"/>
          <w:color w:val="000000" w:themeColor="text1"/>
          <w:sz w:val="24"/>
          <w:szCs w:val="24"/>
        </w:rPr>
        <w:t>deduction</w:t>
      </w:r>
      <w:r w:rsidRPr="00AB4A57">
        <w:rPr>
          <w:rFonts w:ascii="Times New Roman" w:hAnsi="Times New Roman" w:cs="Times New Roman"/>
          <w:color w:val="000000" w:themeColor="text1"/>
          <w:sz w:val="24"/>
          <w:szCs w:val="24"/>
        </w:rPr>
        <w:t xml:space="preserve"> in IBA-1 expression compared to </w:t>
      </w:r>
      <w:r w:rsidR="00620692">
        <w:rPr>
          <w:rFonts w:ascii="Times New Roman" w:hAnsi="Times New Roman" w:cs="Times New Roman"/>
          <w:color w:val="000000" w:themeColor="text1"/>
          <w:sz w:val="24"/>
          <w:szCs w:val="24"/>
        </w:rPr>
        <w:t>stressed group</w:t>
      </w:r>
      <w:r w:rsidRPr="00AB4A57">
        <w:rPr>
          <w:rFonts w:ascii="Times New Roman" w:hAnsi="Times New Roman" w:cs="Times New Roman"/>
          <w:color w:val="000000" w:themeColor="text1"/>
          <w:sz w:val="24"/>
          <w:szCs w:val="24"/>
        </w:rPr>
        <w:t xml:space="preserve"> </w:t>
      </w:r>
      <w:r w:rsidR="00620692">
        <w:rPr>
          <w:rFonts w:ascii="Times New Roman" w:hAnsi="Times New Roman" w:cs="Times New Roman"/>
          <w:color w:val="000000" w:themeColor="text1"/>
          <w:sz w:val="24"/>
          <w:szCs w:val="24"/>
        </w:rPr>
        <w:t>only</w:t>
      </w:r>
      <w:r w:rsidR="00880681" w:rsidRPr="00AB4A57">
        <w:rPr>
          <w:rFonts w:ascii="Times New Roman" w:hAnsi="Times New Roman" w:cs="Times New Roman"/>
          <w:color w:val="000000" w:themeColor="text1"/>
          <w:sz w:val="24"/>
          <w:szCs w:val="24"/>
        </w:rPr>
        <w:t xml:space="preserve"> </w:t>
      </w:r>
      <w:r w:rsidR="00880681" w:rsidRPr="00AB4A57">
        <w:rPr>
          <w:rFonts w:ascii="Times New Roman" w:hAnsi="Times New Roman" w:cs="Times New Roman"/>
          <w:color w:val="000000" w:themeColor="text1"/>
          <w:sz w:val="24"/>
          <w:szCs w:val="24"/>
          <w:vertAlign w:val="superscript"/>
        </w:rPr>
        <w:t>[34, 36]</w:t>
      </w:r>
      <w:r w:rsidRPr="00AB4A57">
        <w:rPr>
          <w:rFonts w:ascii="Times New Roman" w:hAnsi="Times New Roman" w:cs="Times New Roman"/>
          <w:color w:val="000000" w:themeColor="text1"/>
          <w:sz w:val="24"/>
          <w:szCs w:val="24"/>
        </w:rPr>
        <w:t xml:space="preserve">. This </w:t>
      </w:r>
      <w:proofErr w:type="spellStart"/>
      <w:r w:rsidR="00620692">
        <w:rPr>
          <w:rFonts w:ascii="Times New Roman" w:hAnsi="Times New Roman" w:cs="Times New Roman"/>
          <w:color w:val="000000" w:themeColor="text1"/>
          <w:sz w:val="24"/>
          <w:szCs w:val="24"/>
        </w:rPr>
        <w:t>inroduces</w:t>
      </w:r>
      <w:proofErr w:type="spellEnd"/>
      <w:r w:rsidRPr="00AB4A57">
        <w:rPr>
          <w:rFonts w:ascii="Times New Roman" w:hAnsi="Times New Roman" w:cs="Times New Roman"/>
          <w:color w:val="000000" w:themeColor="text1"/>
          <w:sz w:val="24"/>
          <w:szCs w:val="24"/>
        </w:rPr>
        <w:t xml:space="preserve"> that while paroxetine causes its own inflammatory changes, it may also modulate or </w:t>
      </w:r>
      <w:r w:rsidR="00620692">
        <w:rPr>
          <w:rFonts w:ascii="Times New Roman" w:hAnsi="Times New Roman" w:cs="Times New Roman"/>
          <w:color w:val="000000" w:themeColor="text1"/>
          <w:sz w:val="24"/>
          <w:szCs w:val="24"/>
        </w:rPr>
        <w:t>moderately reduces the deep</w:t>
      </w:r>
      <w:r w:rsidRPr="00AB4A57">
        <w:rPr>
          <w:rFonts w:ascii="Times New Roman" w:hAnsi="Times New Roman" w:cs="Times New Roman"/>
          <w:color w:val="000000" w:themeColor="text1"/>
          <w:sz w:val="24"/>
          <w:szCs w:val="24"/>
        </w:rPr>
        <w:t xml:space="preserve"> inflammatory phenotype induced by chronic stress, possibly through stabilizing the stress axis or </w:t>
      </w:r>
      <w:r w:rsidR="00620692">
        <w:rPr>
          <w:rFonts w:ascii="Times New Roman" w:hAnsi="Times New Roman" w:cs="Times New Roman"/>
          <w:color w:val="000000" w:themeColor="text1"/>
          <w:sz w:val="24"/>
          <w:szCs w:val="24"/>
        </w:rPr>
        <w:t>impairment of</w:t>
      </w:r>
      <w:r w:rsidRPr="00AB4A57">
        <w:rPr>
          <w:rFonts w:ascii="Times New Roman" w:hAnsi="Times New Roman" w:cs="Times New Roman"/>
          <w:color w:val="000000" w:themeColor="text1"/>
          <w:sz w:val="24"/>
          <w:szCs w:val="24"/>
        </w:rPr>
        <w:t xml:space="preserve"> neurotransmitter availability that influences microglial state </w:t>
      </w:r>
      <w:r w:rsidR="00880681" w:rsidRPr="00AB4A57">
        <w:rPr>
          <w:rFonts w:ascii="Times New Roman" w:hAnsi="Times New Roman" w:cs="Times New Roman"/>
          <w:color w:val="000000" w:themeColor="text1"/>
          <w:sz w:val="24"/>
          <w:szCs w:val="24"/>
          <w:vertAlign w:val="superscript"/>
        </w:rPr>
        <w:t>[38, 42</w:t>
      </w:r>
      <w:r w:rsidRPr="00AB4A57">
        <w:rPr>
          <w:rFonts w:ascii="Times New Roman" w:hAnsi="Times New Roman" w:cs="Times New Roman"/>
          <w:color w:val="000000" w:themeColor="text1"/>
          <w:sz w:val="24"/>
          <w:szCs w:val="24"/>
          <w:vertAlign w:val="superscript"/>
        </w:rPr>
        <w:t>]</w:t>
      </w:r>
      <w:r w:rsidRPr="00AB4A57">
        <w:rPr>
          <w:rFonts w:ascii="Times New Roman" w:hAnsi="Times New Roman" w:cs="Times New Roman"/>
          <w:color w:val="000000" w:themeColor="text1"/>
          <w:sz w:val="24"/>
          <w:szCs w:val="24"/>
        </w:rPr>
        <w:t>.</w:t>
      </w:r>
    </w:p>
    <w:p w14:paraId="05D66720" w14:textId="77777777" w:rsidR="00B13B6E" w:rsidRPr="00AB4A57" w:rsidRDefault="00B13B6E" w:rsidP="00B13B6E">
      <w:pPr>
        <w:pStyle w:val="NormalWeb"/>
        <w:shd w:val="clear" w:color="auto" w:fill="FFFFFF"/>
        <w:spacing w:before="0" w:beforeAutospacing="0" w:line="360" w:lineRule="auto"/>
        <w:jc w:val="both"/>
        <w:rPr>
          <w:color w:val="000000" w:themeColor="text1"/>
        </w:rPr>
      </w:pPr>
      <w:r w:rsidRPr="00AB4A57">
        <w:rPr>
          <w:color w:val="000000" w:themeColor="text1"/>
        </w:rPr>
        <w:t xml:space="preserve">The </w:t>
      </w:r>
      <w:r w:rsidR="00620692">
        <w:rPr>
          <w:color w:val="000000" w:themeColor="text1"/>
        </w:rPr>
        <w:t>investigations</w:t>
      </w:r>
      <w:r w:rsidRPr="00AB4A57">
        <w:rPr>
          <w:color w:val="000000" w:themeColor="text1"/>
        </w:rPr>
        <w:t xml:space="preserve"> related to neuroplasticity and cell survival further illuminate the nature of the developmental </w:t>
      </w:r>
      <w:r w:rsidR="00620692">
        <w:rPr>
          <w:color w:val="000000" w:themeColor="text1"/>
        </w:rPr>
        <w:t xml:space="preserve">adjustment as </w:t>
      </w:r>
      <w:r w:rsidR="00620692" w:rsidRPr="00AB4A57">
        <w:rPr>
          <w:color w:val="000000" w:themeColor="text1"/>
        </w:rPr>
        <w:t xml:space="preserve">both </w:t>
      </w:r>
      <w:r w:rsidRPr="00AB4A57">
        <w:rPr>
          <w:color w:val="000000" w:themeColor="text1"/>
        </w:rPr>
        <w:t>CUMS and paroxetine exposure led to</w:t>
      </w:r>
      <w:r w:rsidR="00620692">
        <w:rPr>
          <w:color w:val="000000" w:themeColor="text1"/>
        </w:rPr>
        <w:t xml:space="preserve"> super</w:t>
      </w:r>
      <w:r w:rsidRPr="00AB4A57">
        <w:rPr>
          <w:color w:val="000000" w:themeColor="text1"/>
        </w:rPr>
        <w:t xml:space="preserve"> expression of Brain Derived Neurotrophic Factor (BDNF) and Parvalbumin (PARV), </w:t>
      </w:r>
      <w:r w:rsidR="00620692">
        <w:rPr>
          <w:color w:val="000000" w:themeColor="text1"/>
        </w:rPr>
        <w:t>as the neuroinhibitory marker</w:t>
      </w:r>
      <w:r w:rsidRPr="00AB4A57">
        <w:rPr>
          <w:color w:val="000000" w:themeColor="text1"/>
        </w:rPr>
        <w:t xml:space="preserve"> being a critical marker for inhibitory GABAergic interneurons </w:t>
      </w:r>
      <w:r w:rsidR="00880681" w:rsidRPr="00AB4A57">
        <w:rPr>
          <w:color w:val="000000" w:themeColor="text1"/>
          <w:vertAlign w:val="superscript"/>
        </w:rPr>
        <w:t>[36, 37</w:t>
      </w:r>
      <w:r w:rsidRPr="00AB4A57">
        <w:rPr>
          <w:color w:val="000000" w:themeColor="text1"/>
          <w:vertAlign w:val="superscript"/>
        </w:rPr>
        <w:t>]</w:t>
      </w:r>
      <w:r w:rsidR="00620692">
        <w:rPr>
          <w:color w:val="000000" w:themeColor="text1"/>
        </w:rPr>
        <w:t>. This concurrent</w:t>
      </w:r>
      <w:r w:rsidRPr="00AB4A57">
        <w:rPr>
          <w:color w:val="000000" w:themeColor="text1"/>
        </w:rPr>
        <w:t xml:space="preserve"> upregulation of </w:t>
      </w:r>
      <w:r w:rsidR="00620692">
        <w:rPr>
          <w:color w:val="000000" w:themeColor="text1"/>
        </w:rPr>
        <w:t xml:space="preserve">development determinant </w:t>
      </w:r>
      <w:r w:rsidRPr="00AB4A57">
        <w:rPr>
          <w:color w:val="000000" w:themeColor="text1"/>
        </w:rPr>
        <w:t xml:space="preserve">and inhibitory </w:t>
      </w:r>
      <w:r w:rsidR="00326120">
        <w:rPr>
          <w:color w:val="000000" w:themeColor="text1"/>
        </w:rPr>
        <w:t>parameters can be analysed</w:t>
      </w:r>
      <w:r w:rsidRPr="00AB4A57">
        <w:rPr>
          <w:color w:val="000000" w:themeColor="text1"/>
        </w:rPr>
        <w:t xml:space="preserve"> as a </w:t>
      </w:r>
      <w:r w:rsidR="00326120">
        <w:rPr>
          <w:color w:val="000000" w:themeColor="text1"/>
        </w:rPr>
        <w:t xml:space="preserve">rewarding signalling based on </w:t>
      </w:r>
      <w:r w:rsidRPr="00AB4A57">
        <w:rPr>
          <w:color w:val="000000" w:themeColor="text1"/>
        </w:rPr>
        <w:t xml:space="preserve">the developing brain is attempting to increase both synaptic stabilization and regulatory inhibition to manage </w:t>
      </w:r>
      <w:r w:rsidR="00326120">
        <w:rPr>
          <w:color w:val="000000" w:themeColor="text1"/>
        </w:rPr>
        <w:t>over stimulation</w:t>
      </w:r>
      <w:r w:rsidRPr="00AB4A57">
        <w:rPr>
          <w:color w:val="000000" w:themeColor="text1"/>
        </w:rPr>
        <w:t xml:space="preserve"> or cell loss induced by stress and</w:t>
      </w:r>
      <w:r w:rsidR="00326120">
        <w:rPr>
          <w:color w:val="000000" w:themeColor="text1"/>
        </w:rPr>
        <w:t xml:space="preserve"> paroxetine</w:t>
      </w:r>
      <w:r w:rsidRPr="00AB4A57">
        <w:rPr>
          <w:color w:val="000000" w:themeColor="text1"/>
        </w:rPr>
        <w:t xml:space="preserve"> exposure</w:t>
      </w:r>
      <w:r w:rsidR="00880681" w:rsidRPr="00AB4A57">
        <w:rPr>
          <w:color w:val="000000" w:themeColor="text1"/>
        </w:rPr>
        <w:t xml:space="preserve"> </w:t>
      </w:r>
      <w:r w:rsidR="00880681" w:rsidRPr="00AB4A57">
        <w:rPr>
          <w:color w:val="000000" w:themeColor="text1"/>
          <w:vertAlign w:val="superscript"/>
        </w:rPr>
        <w:t>[42, 44]</w:t>
      </w:r>
      <w:r w:rsidRPr="00AB4A57">
        <w:rPr>
          <w:color w:val="000000" w:themeColor="text1"/>
        </w:rPr>
        <w:t xml:space="preserve">. Chronic stress paradigms have been shown to raise hippocampal </w:t>
      </w:r>
      <w:r w:rsidR="00326120">
        <w:rPr>
          <w:color w:val="000000" w:themeColor="text1"/>
        </w:rPr>
        <w:t xml:space="preserve">B-cell lymphoma-2 associated X protein (BAX) </w:t>
      </w:r>
      <w:r w:rsidRPr="00AB4A57">
        <w:rPr>
          <w:color w:val="000000" w:themeColor="text1"/>
        </w:rPr>
        <w:t xml:space="preserve">and lower </w:t>
      </w:r>
      <w:r w:rsidR="00326120">
        <w:rPr>
          <w:color w:val="000000" w:themeColor="text1"/>
        </w:rPr>
        <w:t>B-cell lymphoma-2 (</w:t>
      </w:r>
      <w:r w:rsidRPr="00AB4A57">
        <w:rPr>
          <w:color w:val="000000" w:themeColor="text1"/>
        </w:rPr>
        <w:t>Bcl-2</w:t>
      </w:r>
      <w:r w:rsidR="00326120">
        <w:rPr>
          <w:color w:val="000000" w:themeColor="text1"/>
        </w:rPr>
        <w:t>)</w:t>
      </w:r>
      <w:r w:rsidRPr="00AB4A57">
        <w:rPr>
          <w:color w:val="000000" w:themeColor="text1"/>
        </w:rPr>
        <w:t xml:space="preserve"> </w:t>
      </w:r>
      <w:r w:rsidR="00326120">
        <w:rPr>
          <w:color w:val="000000" w:themeColor="text1"/>
        </w:rPr>
        <w:t>appearances</w:t>
      </w:r>
      <w:r w:rsidRPr="00AB4A57">
        <w:rPr>
          <w:color w:val="000000" w:themeColor="text1"/>
        </w:rPr>
        <w:t xml:space="preserve">, </w:t>
      </w:r>
      <w:r w:rsidR="00326120">
        <w:rPr>
          <w:color w:val="000000" w:themeColor="text1"/>
        </w:rPr>
        <w:t>marking</w:t>
      </w:r>
      <w:r w:rsidRPr="00AB4A57">
        <w:rPr>
          <w:color w:val="000000" w:themeColor="text1"/>
        </w:rPr>
        <w:t xml:space="preserve"> </w:t>
      </w:r>
      <w:r w:rsidR="00326120">
        <w:rPr>
          <w:color w:val="000000" w:themeColor="text1"/>
        </w:rPr>
        <w:t>increased</w:t>
      </w:r>
      <w:r w:rsidRPr="00AB4A57">
        <w:rPr>
          <w:color w:val="000000" w:themeColor="text1"/>
        </w:rPr>
        <w:t xml:space="preserve"> </w:t>
      </w:r>
      <w:proofErr w:type="spellStart"/>
      <w:r w:rsidRPr="00AB4A57">
        <w:rPr>
          <w:color w:val="000000" w:themeColor="text1"/>
        </w:rPr>
        <w:t>a</w:t>
      </w:r>
      <w:r w:rsidR="00326120">
        <w:rPr>
          <w:color w:val="000000" w:themeColor="text1"/>
        </w:rPr>
        <w:t>cell</w:t>
      </w:r>
      <w:proofErr w:type="spellEnd"/>
      <w:r w:rsidR="00326120">
        <w:rPr>
          <w:color w:val="000000" w:themeColor="text1"/>
        </w:rPr>
        <w:t xml:space="preserve"> death </w:t>
      </w:r>
      <w:r w:rsidR="00880681" w:rsidRPr="00AB4A57">
        <w:rPr>
          <w:color w:val="000000" w:themeColor="text1"/>
          <w:vertAlign w:val="superscript"/>
        </w:rPr>
        <w:t>[45, 52</w:t>
      </w:r>
      <w:r w:rsidRPr="00AB4A57">
        <w:rPr>
          <w:color w:val="000000" w:themeColor="text1"/>
          <w:vertAlign w:val="superscript"/>
        </w:rPr>
        <w:t>]</w:t>
      </w:r>
      <w:r w:rsidR="00326120">
        <w:rPr>
          <w:color w:val="000000" w:themeColor="text1"/>
        </w:rPr>
        <w:t>, inferring t</w:t>
      </w:r>
      <w:r w:rsidRPr="00AB4A57">
        <w:rPr>
          <w:color w:val="000000" w:themeColor="text1"/>
        </w:rPr>
        <w:t xml:space="preserve">reatments following such stress exposures can normalize these </w:t>
      </w:r>
      <w:r w:rsidR="00326120">
        <w:rPr>
          <w:color w:val="000000" w:themeColor="text1"/>
        </w:rPr>
        <w:t>bio</w:t>
      </w:r>
      <w:r w:rsidRPr="00AB4A57">
        <w:rPr>
          <w:color w:val="000000" w:themeColor="text1"/>
        </w:rPr>
        <w:t xml:space="preserve">markers </w:t>
      </w:r>
      <w:r w:rsidR="00880681" w:rsidRPr="00AB4A57">
        <w:rPr>
          <w:color w:val="000000" w:themeColor="text1"/>
          <w:vertAlign w:val="superscript"/>
        </w:rPr>
        <w:t>[43, 49</w:t>
      </w:r>
      <w:r w:rsidRPr="00AB4A57">
        <w:rPr>
          <w:color w:val="000000" w:themeColor="text1"/>
          <w:vertAlign w:val="superscript"/>
        </w:rPr>
        <w:t>]</w:t>
      </w:r>
      <w:r w:rsidRPr="00AB4A57">
        <w:rPr>
          <w:color w:val="000000" w:themeColor="text1"/>
        </w:rPr>
        <w:t xml:space="preserve">. Prior work with paroxetine in adult animals suggests a neurotrophic/anti-apoptotic profile (e.g., reductions in pro-apoptotic proteins) though </w:t>
      </w:r>
      <w:r w:rsidR="00326120">
        <w:rPr>
          <w:color w:val="000000" w:themeColor="text1"/>
        </w:rPr>
        <w:t>sexual di-morphic</w:t>
      </w:r>
      <w:r w:rsidRPr="00AB4A57">
        <w:rPr>
          <w:color w:val="000000" w:themeColor="text1"/>
        </w:rPr>
        <w:t xml:space="preserve"> and developmental stage-specific differences have been reported </w:t>
      </w:r>
      <w:r w:rsidR="00880681" w:rsidRPr="00AB4A57">
        <w:rPr>
          <w:color w:val="000000" w:themeColor="text1"/>
          <w:vertAlign w:val="superscript"/>
        </w:rPr>
        <w:t>[50, 52</w:t>
      </w:r>
      <w:r w:rsidRPr="00AB4A57">
        <w:rPr>
          <w:color w:val="000000" w:themeColor="text1"/>
          <w:vertAlign w:val="superscript"/>
        </w:rPr>
        <w:t>]</w:t>
      </w:r>
      <w:r w:rsidRPr="00AB4A57">
        <w:rPr>
          <w:color w:val="000000" w:themeColor="text1"/>
        </w:rPr>
        <w:t xml:space="preserve">. Our </w:t>
      </w:r>
      <w:proofErr w:type="spellStart"/>
      <w:r w:rsidR="00326120">
        <w:rPr>
          <w:color w:val="000000" w:themeColor="text1"/>
        </w:rPr>
        <w:t>investingation</w:t>
      </w:r>
      <w:proofErr w:type="spellEnd"/>
      <w:r w:rsidR="00326120">
        <w:rPr>
          <w:color w:val="000000" w:themeColor="text1"/>
        </w:rPr>
        <w:t xml:space="preserve"> </w:t>
      </w:r>
      <w:proofErr w:type="spellStart"/>
      <w:r w:rsidR="00326120">
        <w:rPr>
          <w:color w:val="000000" w:themeColor="text1"/>
        </w:rPr>
        <w:t>frontires</w:t>
      </w:r>
      <w:proofErr w:type="spellEnd"/>
      <w:r w:rsidRPr="00AB4A57">
        <w:rPr>
          <w:color w:val="000000" w:themeColor="text1"/>
        </w:rPr>
        <w:t xml:space="preserve"> this by demonstrating that the combination of</w:t>
      </w:r>
      <w:r w:rsidR="00326120">
        <w:rPr>
          <w:color w:val="000000" w:themeColor="text1"/>
        </w:rPr>
        <w:t xml:space="preserve"> </w:t>
      </w:r>
      <w:r w:rsidR="00326120" w:rsidRPr="00AB4A57">
        <w:rPr>
          <w:color w:val="000000" w:themeColor="text1"/>
        </w:rPr>
        <w:t>paroxetine</w:t>
      </w:r>
      <w:r w:rsidRPr="00AB4A57">
        <w:rPr>
          <w:color w:val="000000" w:themeColor="text1"/>
        </w:rPr>
        <w:t xml:space="preserve"> </w:t>
      </w:r>
      <w:r w:rsidR="00326120" w:rsidRPr="00AB4A57">
        <w:rPr>
          <w:color w:val="000000" w:themeColor="text1"/>
        </w:rPr>
        <w:t>+</w:t>
      </w:r>
      <w:r w:rsidR="00326120">
        <w:rPr>
          <w:color w:val="000000" w:themeColor="text1"/>
        </w:rPr>
        <w:t xml:space="preserve"> </w:t>
      </w:r>
      <w:r w:rsidRPr="00AB4A57">
        <w:rPr>
          <w:color w:val="000000" w:themeColor="text1"/>
        </w:rPr>
        <w:t xml:space="preserve">CUMS produced a sex-dependent </w:t>
      </w:r>
      <w:r w:rsidR="00326120">
        <w:rPr>
          <w:color w:val="000000" w:themeColor="text1"/>
        </w:rPr>
        <w:t>moderation</w:t>
      </w:r>
      <w:r w:rsidRPr="00AB4A57">
        <w:rPr>
          <w:color w:val="000000" w:themeColor="text1"/>
        </w:rPr>
        <w:t xml:space="preserve"> of BA</w:t>
      </w:r>
      <w:r w:rsidR="00326120">
        <w:rPr>
          <w:color w:val="000000" w:themeColor="text1"/>
        </w:rPr>
        <w:t xml:space="preserve">X and BCL-2 in the </w:t>
      </w:r>
      <w:proofErr w:type="spellStart"/>
      <w:r w:rsidR="00326120">
        <w:rPr>
          <w:color w:val="000000" w:themeColor="text1"/>
        </w:rPr>
        <w:t>dendate</w:t>
      </w:r>
      <w:proofErr w:type="spellEnd"/>
      <w:r w:rsidR="00326120">
        <w:rPr>
          <w:color w:val="000000" w:themeColor="text1"/>
        </w:rPr>
        <w:t xml:space="preserve"> gyrus</w:t>
      </w:r>
      <w:r w:rsidRPr="00AB4A57">
        <w:rPr>
          <w:color w:val="000000" w:themeColor="text1"/>
        </w:rPr>
        <w:t>, consistent with a protective/anti-</w:t>
      </w:r>
      <w:r w:rsidR="00326120">
        <w:rPr>
          <w:color w:val="000000" w:themeColor="text1"/>
        </w:rPr>
        <w:t>cell death</w:t>
      </w:r>
      <w:r w:rsidRPr="00AB4A57">
        <w:rPr>
          <w:color w:val="000000" w:themeColor="text1"/>
        </w:rPr>
        <w:t xml:space="preserve"> </w:t>
      </w:r>
      <w:r w:rsidR="00326120">
        <w:rPr>
          <w:color w:val="000000" w:themeColor="text1"/>
        </w:rPr>
        <w:t>influence</w:t>
      </w:r>
      <w:r w:rsidRPr="00AB4A57">
        <w:rPr>
          <w:color w:val="000000" w:themeColor="text1"/>
        </w:rPr>
        <w:t xml:space="preserve"> </w:t>
      </w:r>
      <w:r w:rsidRPr="00AB4A57">
        <w:rPr>
          <w:rStyle w:val="Strong"/>
          <w:b w:val="0"/>
          <w:color w:val="000000" w:themeColor="text1"/>
        </w:rPr>
        <w:t xml:space="preserve">in </w:t>
      </w:r>
      <w:r w:rsidR="00326120">
        <w:rPr>
          <w:rStyle w:val="Strong"/>
          <w:b w:val="0"/>
          <w:color w:val="000000" w:themeColor="text1"/>
        </w:rPr>
        <w:t>various</w:t>
      </w:r>
      <w:r w:rsidRPr="00AB4A57">
        <w:rPr>
          <w:rStyle w:val="Strong"/>
          <w:b w:val="0"/>
          <w:color w:val="000000" w:themeColor="text1"/>
        </w:rPr>
        <w:t xml:space="preserve"> pathways</w:t>
      </w:r>
      <w:r w:rsidRPr="00AB4A57">
        <w:rPr>
          <w:color w:val="000000" w:themeColor="text1"/>
        </w:rPr>
        <w:t xml:space="preserve">, </w:t>
      </w:r>
      <w:r w:rsidR="00326120">
        <w:rPr>
          <w:color w:val="000000" w:themeColor="text1"/>
        </w:rPr>
        <w:t>although through</w:t>
      </w:r>
      <w:r w:rsidRPr="00AB4A57">
        <w:rPr>
          <w:color w:val="000000" w:themeColor="text1"/>
        </w:rPr>
        <w:t xml:space="preserve"> </w:t>
      </w:r>
      <w:r w:rsidR="00326120">
        <w:rPr>
          <w:color w:val="000000" w:themeColor="text1"/>
        </w:rPr>
        <w:t>distinctive</w:t>
      </w:r>
      <w:r w:rsidRPr="00AB4A57">
        <w:rPr>
          <w:color w:val="000000" w:themeColor="text1"/>
        </w:rPr>
        <w:t xml:space="preserve"> </w:t>
      </w:r>
      <w:r w:rsidR="00326120">
        <w:rPr>
          <w:color w:val="000000" w:themeColor="text1"/>
        </w:rPr>
        <w:t>intrinsic</w:t>
      </w:r>
      <w:r w:rsidRPr="00AB4A57">
        <w:rPr>
          <w:color w:val="000000" w:themeColor="text1"/>
        </w:rPr>
        <w:t xml:space="preserve"> strategies in </w:t>
      </w:r>
      <w:r w:rsidR="00326120">
        <w:rPr>
          <w:color w:val="000000" w:themeColor="text1"/>
        </w:rPr>
        <w:t>sexes</w:t>
      </w:r>
      <w:r w:rsidRPr="00AB4A57">
        <w:rPr>
          <w:color w:val="000000" w:themeColor="text1"/>
        </w:rPr>
        <w:t xml:space="preserve">. </w:t>
      </w:r>
      <w:r w:rsidR="00326120">
        <w:rPr>
          <w:color w:val="000000" w:themeColor="text1"/>
        </w:rPr>
        <w:t>These opens up</w:t>
      </w:r>
      <w:r w:rsidRPr="00AB4A57">
        <w:rPr>
          <w:color w:val="000000" w:themeColor="text1"/>
        </w:rPr>
        <w:t xml:space="preserve"> that males and females </w:t>
      </w:r>
      <w:r w:rsidR="00326120">
        <w:rPr>
          <w:color w:val="000000" w:themeColor="text1"/>
        </w:rPr>
        <w:t>make use of</w:t>
      </w:r>
      <w:r w:rsidRPr="00AB4A57">
        <w:rPr>
          <w:color w:val="000000" w:themeColor="text1"/>
        </w:rPr>
        <w:t xml:space="preserve"> distinct</w:t>
      </w:r>
      <w:r w:rsidR="00326120">
        <w:rPr>
          <w:color w:val="000000" w:themeColor="text1"/>
        </w:rPr>
        <w:t xml:space="preserve"> molecular strategies to give </w:t>
      </w:r>
      <w:proofErr w:type="spellStart"/>
      <w:r w:rsidR="00326120">
        <w:rPr>
          <w:color w:val="000000" w:themeColor="text1"/>
        </w:rPr>
        <w:t>feed back</w:t>
      </w:r>
      <w:proofErr w:type="spellEnd"/>
      <w:r w:rsidRPr="00AB4A57">
        <w:rPr>
          <w:color w:val="000000" w:themeColor="text1"/>
        </w:rPr>
        <w:t xml:space="preserve"> to combined prenatal insults, particularly regarding </w:t>
      </w:r>
      <w:proofErr w:type="spellStart"/>
      <w:r w:rsidR="00326120">
        <w:rPr>
          <w:color w:val="000000" w:themeColor="text1"/>
        </w:rPr>
        <w:t>cornu</w:t>
      </w:r>
      <w:proofErr w:type="spellEnd"/>
      <w:r w:rsidR="00326120">
        <w:rPr>
          <w:color w:val="000000" w:themeColor="text1"/>
        </w:rPr>
        <w:t xml:space="preserve"> </w:t>
      </w:r>
      <w:proofErr w:type="spellStart"/>
      <w:r w:rsidR="00326120">
        <w:rPr>
          <w:color w:val="000000" w:themeColor="text1"/>
        </w:rPr>
        <w:t>ammonis</w:t>
      </w:r>
      <w:proofErr w:type="spellEnd"/>
      <w:r w:rsidR="00326120">
        <w:rPr>
          <w:color w:val="000000" w:themeColor="text1"/>
        </w:rPr>
        <w:t xml:space="preserve"> 1. </w:t>
      </w:r>
      <w:proofErr w:type="spellStart"/>
      <w:r w:rsidR="00326120">
        <w:rPr>
          <w:color w:val="000000" w:themeColor="text1"/>
        </w:rPr>
        <w:t>Cornu</w:t>
      </w:r>
      <w:proofErr w:type="spellEnd"/>
      <w:r w:rsidR="00326120">
        <w:rPr>
          <w:color w:val="000000" w:themeColor="text1"/>
        </w:rPr>
        <w:t xml:space="preserve"> </w:t>
      </w:r>
      <w:proofErr w:type="spellStart"/>
      <w:r w:rsidR="00326120">
        <w:rPr>
          <w:color w:val="000000" w:themeColor="text1"/>
        </w:rPr>
        <w:t>ammonis</w:t>
      </w:r>
      <w:proofErr w:type="spellEnd"/>
      <w:r w:rsidR="00326120">
        <w:rPr>
          <w:color w:val="000000" w:themeColor="text1"/>
        </w:rPr>
        <w:t xml:space="preserve"> 3 and </w:t>
      </w:r>
      <w:proofErr w:type="spellStart"/>
      <w:r w:rsidR="00326120">
        <w:rPr>
          <w:color w:val="000000" w:themeColor="text1"/>
        </w:rPr>
        <w:t>dendate</w:t>
      </w:r>
      <w:proofErr w:type="spellEnd"/>
      <w:r w:rsidR="00326120">
        <w:rPr>
          <w:color w:val="000000" w:themeColor="text1"/>
        </w:rPr>
        <w:t xml:space="preserve"> gyrus</w:t>
      </w:r>
      <w:r w:rsidRPr="00AB4A57">
        <w:rPr>
          <w:color w:val="000000" w:themeColor="text1"/>
        </w:rPr>
        <w:t xml:space="preserve"> </w:t>
      </w:r>
      <w:r w:rsidR="00326120">
        <w:rPr>
          <w:color w:val="000000" w:themeColor="text1"/>
        </w:rPr>
        <w:t>ability to persevere</w:t>
      </w:r>
      <w:r w:rsidRPr="00AB4A57">
        <w:rPr>
          <w:color w:val="000000" w:themeColor="text1"/>
        </w:rPr>
        <w:t xml:space="preserve"> </w:t>
      </w:r>
      <w:r w:rsidRPr="00AB4A57">
        <w:rPr>
          <w:color w:val="000000" w:themeColor="text1"/>
          <w:vertAlign w:val="superscript"/>
        </w:rPr>
        <w:t>[</w:t>
      </w:r>
      <w:r w:rsidR="00B27D7F" w:rsidRPr="00AB4A57">
        <w:rPr>
          <w:color w:val="000000" w:themeColor="text1"/>
          <w:vertAlign w:val="superscript"/>
        </w:rPr>
        <w:t>53, 54</w:t>
      </w:r>
      <w:r w:rsidRPr="00AB4A57">
        <w:rPr>
          <w:color w:val="000000" w:themeColor="text1"/>
          <w:vertAlign w:val="superscript"/>
        </w:rPr>
        <w:t>]</w:t>
      </w:r>
      <w:r w:rsidRPr="00AB4A57">
        <w:rPr>
          <w:color w:val="000000" w:themeColor="text1"/>
        </w:rPr>
        <w:t>.</w:t>
      </w:r>
    </w:p>
    <w:p w14:paraId="0D3EF9EA" w14:textId="77777777" w:rsidR="00B13B6E" w:rsidRPr="00AB4A57" w:rsidRDefault="00C62928" w:rsidP="00B13B6E">
      <w:pPr>
        <w:pStyle w:val="NormalWeb"/>
        <w:shd w:val="clear" w:color="auto" w:fill="FFFFFF"/>
        <w:spacing w:before="0" w:beforeAutospacing="0" w:line="360" w:lineRule="auto"/>
        <w:jc w:val="both"/>
        <w:rPr>
          <w:color w:val="000000" w:themeColor="text1"/>
          <w:shd w:val="clear" w:color="auto" w:fill="FFFFFF"/>
        </w:rPr>
      </w:pPr>
      <w:r>
        <w:rPr>
          <w:color w:val="000000" w:themeColor="text1"/>
          <w:shd w:val="clear" w:color="auto" w:fill="FFFFFF"/>
        </w:rPr>
        <w:t>The histology</w:t>
      </w:r>
      <w:r w:rsidR="00B13B6E" w:rsidRPr="00AB4A57">
        <w:rPr>
          <w:color w:val="000000" w:themeColor="text1"/>
          <w:shd w:val="clear" w:color="auto" w:fill="FFFFFF"/>
        </w:rPr>
        <w:t xml:space="preserve"> demonstrated that chronic unpredictable mild stress</w:t>
      </w:r>
      <w:r>
        <w:rPr>
          <w:color w:val="000000" w:themeColor="text1"/>
          <w:shd w:val="clear" w:color="auto" w:fill="FFFFFF"/>
        </w:rPr>
        <w:t xml:space="preserve"> triggers</w:t>
      </w:r>
      <w:r w:rsidR="00B13B6E" w:rsidRPr="00AB4A57">
        <w:rPr>
          <w:color w:val="000000" w:themeColor="text1"/>
          <w:shd w:val="clear" w:color="auto" w:fill="FFFFFF"/>
        </w:rPr>
        <w:t xml:space="preserve"> pyknotic </w:t>
      </w:r>
      <w:proofErr w:type="spellStart"/>
      <w:r w:rsidR="00B13B6E" w:rsidRPr="00AB4A57">
        <w:rPr>
          <w:color w:val="000000" w:themeColor="text1"/>
          <w:shd w:val="clear" w:color="auto" w:fill="FFFFFF"/>
        </w:rPr>
        <w:t>neurona</w:t>
      </w:r>
      <w:r>
        <w:rPr>
          <w:color w:val="000000" w:themeColor="text1"/>
          <w:shd w:val="clear" w:color="auto" w:fill="FFFFFF"/>
        </w:rPr>
        <w:t>s</w:t>
      </w:r>
      <w:proofErr w:type="spellEnd"/>
      <w:r>
        <w:rPr>
          <w:color w:val="000000" w:themeColor="text1"/>
          <w:shd w:val="clear" w:color="auto" w:fill="FFFFFF"/>
        </w:rPr>
        <w:t xml:space="preserve"> and moderately alters</w:t>
      </w:r>
      <w:r w:rsidR="00B13B6E" w:rsidRPr="00AB4A57">
        <w:rPr>
          <w:color w:val="000000" w:themeColor="text1"/>
          <w:shd w:val="clear" w:color="auto" w:fill="FFFFFF"/>
        </w:rPr>
        <w:t xml:space="preserve"> hippocamp</w:t>
      </w:r>
      <w:r>
        <w:rPr>
          <w:color w:val="000000" w:themeColor="text1"/>
          <w:shd w:val="clear" w:color="auto" w:fill="FFFFFF"/>
        </w:rPr>
        <w:t>us frame work</w:t>
      </w:r>
      <w:r w:rsidR="00B13B6E" w:rsidRPr="00AB4A57">
        <w:rPr>
          <w:color w:val="000000" w:themeColor="text1"/>
          <w:shd w:val="clear" w:color="auto" w:fill="FFFFFF"/>
        </w:rPr>
        <w:t xml:space="preserve"> in both </w:t>
      </w:r>
      <w:proofErr w:type="gramStart"/>
      <w:r>
        <w:rPr>
          <w:color w:val="000000" w:themeColor="text1"/>
          <w:shd w:val="clear" w:color="auto" w:fill="FFFFFF"/>
        </w:rPr>
        <w:t>sexes</w:t>
      </w:r>
      <w:proofErr w:type="gramEnd"/>
      <w:r>
        <w:rPr>
          <w:color w:val="000000" w:themeColor="text1"/>
          <w:shd w:val="clear" w:color="auto" w:fill="FFFFFF"/>
        </w:rPr>
        <w:t xml:space="preserve"> mice, in line</w:t>
      </w:r>
      <w:r w:rsidR="00B13B6E" w:rsidRPr="00AB4A57">
        <w:rPr>
          <w:color w:val="000000" w:themeColor="text1"/>
          <w:shd w:val="clear" w:color="auto" w:fill="FFFFFF"/>
        </w:rPr>
        <w:t xml:space="preserve"> with </w:t>
      </w:r>
      <w:r>
        <w:rPr>
          <w:color w:val="000000" w:themeColor="text1"/>
          <w:shd w:val="clear" w:color="auto" w:fill="FFFFFF"/>
        </w:rPr>
        <w:t>former work</w:t>
      </w:r>
      <w:r w:rsidR="00B13B6E" w:rsidRPr="00AB4A57">
        <w:rPr>
          <w:color w:val="000000" w:themeColor="text1"/>
          <w:shd w:val="clear" w:color="auto" w:fill="FFFFFF"/>
        </w:rPr>
        <w:t xml:space="preserve"> on stress-induced neurodegeneration </w:t>
      </w:r>
      <w:r w:rsidR="009E4DE3" w:rsidRPr="00AB4A57">
        <w:rPr>
          <w:color w:val="000000" w:themeColor="text1"/>
          <w:shd w:val="clear" w:color="auto" w:fill="FFFFFF"/>
          <w:vertAlign w:val="superscript"/>
        </w:rPr>
        <w:t>[28, 32</w:t>
      </w:r>
      <w:r w:rsidR="00B13B6E" w:rsidRPr="00AB4A57">
        <w:rPr>
          <w:color w:val="000000" w:themeColor="text1"/>
          <w:shd w:val="clear" w:color="auto" w:fill="FFFFFF"/>
          <w:vertAlign w:val="superscript"/>
        </w:rPr>
        <w:t>]</w:t>
      </w:r>
      <w:r>
        <w:rPr>
          <w:color w:val="000000" w:themeColor="text1"/>
          <w:shd w:val="clear" w:color="auto" w:fill="FFFFFF"/>
        </w:rPr>
        <w:t xml:space="preserve"> as administration of paroxetine only</w:t>
      </w:r>
      <w:r w:rsidR="00B13B6E" w:rsidRPr="00AB4A57">
        <w:rPr>
          <w:color w:val="000000" w:themeColor="text1"/>
          <w:shd w:val="clear" w:color="auto" w:fill="FFFFFF"/>
        </w:rPr>
        <w:t xml:space="preserve"> larg</w:t>
      </w:r>
      <w:r>
        <w:rPr>
          <w:color w:val="000000" w:themeColor="text1"/>
          <w:shd w:val="clear" w:color="auto" w:fill="FFFFFF"/>
        </w:rPr>
        <w:t>ely preserved normal hippocampus</w:t>
      </w:r>
      <w:r w:rsidR="00B13B6E" w:rsidRPr="00AB4A57">
        <w:rPr>
          <w:color w:val="000000" w:themeColor="text1"/>
          <w:shd w:val="clear" w:color="auto" w:fill="FFFFFF"/>
        </w:rPr>
        <w:t xml:space="preserve"> </w:t>
      </w:r>
      <w:r>
        <w:rPr>
          <w:color w:val="000000" w:themeColor="text1"/>
          <w:shd w:val="clear" w:color="auto" w:fill="FFFFFF"/>
        </w:rPr>
        <w:t>stability</w:t>
      </w:r>
      <w:r w:rsidR="00B13B6E" w:rsidRPr="00AB4A57">
        <w:rPr>
          <w:color w:val="000000" w:themeColor="text1"/>
          <w:shd w:val="clear" w:color="auto" w:fill="FFFFFF"/>
        </w:rPr>
        <w:t xml:space="preserve"> </w:t>
      </w:r>
      <w:r w:rsidR="00B13B6E" w:rsidRPr="00AB4A57">
        <w:rPr>
          <w:color w:val="000000" w:themeColor="text1"/>
          <w:shd w:val="clear" w:color="auto" w:fill="FFFFFF"/>
          <w:vertAlign w:val="superscript"/>
        </w:rPr>
        <w:t>[</w:t>
      </w:r>
      <w:r w:rsidR="009E4DE3" w:rsidRPr="00AB4A57">
        <w:rPr>
          <w:color w:val="000000" w:themeColor="text1"/>
          <w:shd w:val="clear" w:color="auto" w:fill="FFFFFF"/>
          <w:vertAlign w:val="superscript"/>
        </w:rPr>
        <w:t>20, 45</w:t>
      </w:r>
      <w:r w:rsidR="00B13B6E" w:rsidRPr="00AB4A57">
        <w:rPr>
          <w:color w:val="000000" w:themeColor="text1"/>
          <w:shd w:val="clear" w:color="auto" w:fill="FFFFFF"/>
          <w:vertAlign w:val="superscript"/>
        </w:rPr>
        <w:t>]</w:t>
      </w:r>
      <w:r>
        <w:rPr>
          <w:color w:val="000000" w:themeColor="text1"/>
          <w:shd w:val="clear" w:color="auto" w:fill="FFFFFF"/>
        </w:rPr>
        <w:t>. Importantly</w:t>
      </w:r>
      <w:r w:rsidR="00B13B6E" w:rsidRPr="00AB4A57">
        <w:rPr>
          <w:color w:val="000000" w:themeColor="text1"/>
          <w:shd w:val="clear" w:color="auto" w:fill="FFFFFF"/>
        </w:rPr>
        <w:t xml:space="preserve">, </w:t>
      </w:r>
      <w:r>
        <w:rPr>
          <w:color w:val="000000" w:themeColor="text1"/>
          <w:shd w:val="clear" w:color="auto" w:fill="FFFFFF"/>
        </w:rPr>
        <w:t>stressed</w:t>
      </w:r>
      <w:r w:rsidR="00B13B6E" w:rsidRPr="00AB4A57">
        <w:rPr>
          <w:color w:val="000000" w:themeColor="text1"/>
          <w:shd w:val="clear" w:color="auto" w:fill="FFFFFF"/>
        </w:rPr>
        <w:t xml:space="preserve">-exposed male mice treated with 2.5 mg/kg paroxetine exhibited substantial protection of the CA3 neuronal layer, preventing the pyknotic changes observed in other subregions and in untreated CUMS groups. This </w:t>
      </w:r>
      <w:r>
        <w:rPr>
          <w:color w:val="000000" w:themeColor="text1"/>
          <w:shd w:val="clear" w:color="auto" w:fill="FFFFFF"/>
        </w:rPr>
        <w:t>neuronal safeguarding</w:t>
      </w:r>
      <w:r w:rsidR="00B13B6E" w:rsidRPr="00AB4A57">
        <w:rPr>
          <w:color w:val="000000" w:themeColor="text1"/>
          <w:shd w:val="clear" w:color="auto" w:fill="FFFFFF"/>
        </w:rPr>
        <w:t xml:space="preserve"> </w:t>
      </w:r>
      <w:r w:rsidR="00B13B6E" w:rsidRPr="00AB4A57">
        <w:rPr>
          <w:color w:val="000000" w:themeColor="text1"/>
          <w:shd w:val="clear" w:color="auto" w:fill="FFFFFF"/>
        </w:rPr>
        <w:lastRenderedPageBreak/>
        <w:t>effec</w:t>
      </w:r>
      <w:r>
        <w:rPr>
          <w:color w:val="000000" w:themeColor="text1"/>
          <w:shd w:val="clear" w:color="auto" w:fill="FFFFFF"/>
        </w:rPr>
        <w:t>t was lowly</w:t>
      </w:r>
      <w:r w:rsidR="00B13B6E" w:rsidRPr="00AB4A57">
        <w:rPr>
          <w:color w:val="000000" w:themeColor="text1"/>
          <w:shd w:val="clear" w:color="auto" w:fill="FFFFFF"/>
        </w:rPr>
        <w:t xml:space="preserve"> evident in female mice or at higher paroxetine doses, </w:t>
      </w:r>
      <w:r>
        <w:rPr>
          <w:color w:val="000000" w:themeColor="text1"/>
          <w:shd w:val="clear" w:color="auto" w:fill="FFFFFF"/>
        </w:rPr>
        <w:t>pointing</w:t>
      </w:r>
      <w:r w:rsidR="00B13B6E" w:rsidRPr="00AB4A57">
        <w:rPr>
          <w:color w:val="000000" w:themeColor="text1"/>
          <w:shd w:val="clear" w:color="auto" w:fill="FFFFFF"/>
        </w:rPr>
        <w:t xml:space="preserve"> notable sex and dose-dependent responses. Such </w:t>
      </w:r>
      <w:r w:rsidR="00F757DE">
        <w:rPr>
          <w:color w:val="000000" w:themeColor="text1"/>
          <w:shd w:val="clear" w:color="auto" w:fill="FFFFFF"/>
        </w:rPr>
        <w:t>variability</w:t>
      </w:r>
      <w:r w:rsidR="00B13B6E" w:rsidRPr="00AB4A57">
        <w:rPr>
          <w:color w:val="000000" w:themeColor="text1"/>
          <w:shd w:val="clear" w:color="auto" w:fill="FFFFFF"/>
        </w:rPr>
        <w:t xml:space="preserve"> in </w:t>
      </w:r>
      <w:r w:rsidR="00F757DE">
        <w:rPr>
          <w:color w:val="000000" w:themeColor="text1"/>
          <w:shd w:val="clear" w:color="auto" w:fill="FFFFFF"/>
        </w:rPr>
        <w:t>depression inhibitors</w:t>
      </w:r>
      <w:r w:rsidR="00B13B6E" w:rsidRPr="00AB4A57">
        <w:rPr>
          <w:color w:val="000000" w:themeColor="text1"/>
          <w:shd w:val="clear" w:color="auto" w:fill="FFFFFF"/>
        </w:rPr>
        <w:t xml:space="preserve"> action and neuroplasticity are well-</w:t>
      </w:r>
      <w:r w:rsidR="00F757DE">
        <w:rPr>
          <w:color w:val="000000" w:themeColor="text1"/>
          <w:shd w:val="clear" w:color="auto" w:fill="FFFFFF"/>
        </w:rPr>
        <w:t>noted</w:t>
      </w:r>
      <w:r w:rsidR="00B13B6E" w:rsidRPr="00AB4A57">
        <w:rPr>
          <w:color w:val="000000" w:themeColor="text1"/>
          <w:shd w:val="clear" w:color="auto" w:fill="FFFFFF"/>
        </w:rPr>
        <w:t xml:space="preserve"> in the</w:t>
      </w:r>
      <w:r w:rsidR="00F757DE">
        <w:rPr>
          <w:color w:val="000000" w:themeColor="text1"/>
          <w:shd w:val="clear" w:color="auto" w:fill="FFFFFF"/>
        </w:rPr>
        <w:t xml:space="preserve"> research</w:t>
      </w:r>
      <w:r w:rsidR="00B13B6E" w:rsidRPr="00AB4A57">
        <w:rPr>
          <w:color w:val="000000" w:themeColor="text1"/>
          <w:shd w:val="clear" w:color="auto" w:fill="FFFFFF"/>
        </w:rPr>
        <w:t xml:space="preserve"> </w:t>
      </w:r>
      <w:r w:rsidR="009E4DE3" w:rsidRPr="00AB4A57">
        <w:rPr>
          <w:color w:val="000000" w:themeColor="text1"/>
          <w:shd w:val="clear" w:color="auto" w:fill="FFFFFF"/>
          <w:vertAlign w:val="superscript"/>
        </w:rPr>
        <w:t>[44, 51</w:t>
      </w:r>
      <w:r w:rsidR="00B13B6E" w:rsidRPr="00AB4A57">
        <w:rPr>
          <w:color w:val="000000" w:themeColor="text1"/>
          <w:shd w:val="clear" w:color="auto" w:fill="FFFFFF"/>
          <w:vertAlign w:val="superscript"/>
        </w:rPr>
        <w:t>]</w:t>
      </w:r>
      <w:r w:rsidR="00B13B6E" w:rsidRPr="00AB4A57">
        <w:rPr>
          <w:color w:val="000000" w:themeColor="text1"/>
          <w:shd w:val="clear" w:color="auto" w:fill="FFFFFF"/>
        </w:rPr>
        <w:t xml:space="preserve">. These </w:t>
      </w:r>
      <w:r w:rsidR="00F757DE">
        <w:rPr>
          <w:color w:val="000000" w:themeColor="text1"/>
          <w:shd w:val="clear" w:color="auto" w:fill="FFFFFF"/>
        </w:rPr>
        <w:t xml:space="preserve">outcomes </w:t>
      </w:r>
      <w:proofErr w:type="gramStart"/>
      <w:r w:rsidR="00F757DE">
        <w:rPr>
          <w:color w:val="000000" w:themeColor="text1"/>
          <w:shd w:val="clear" w:color="auto" w:fill="FFFFFF"/>
        </w:rPr>
        <w:t>refers</w:t>
      </w:r>
      <w:proofErr w:type="gramEnd"/>
      <w:r w:rsidR="00B13B6E" w:rsidRPr="00AB4A57">
        <w:rPr>
          <w:color w:val="000000" w:themeColor="text1"/>
          <w:shd w:val="clear" w:color="auto" w:fill="FFFFFF"/>
        </w:rPr>
        <w:t xml:space="preserve"> paroxetine offers dose-specific neuroprotection against stress-induced hippocampal d</w:t>
      </w:r>
      <w:r w:rsidR="00F757DE">
        <w:rPr>
          <w:color w:val="000000" w:themeColor="text1"/>
          <w:shd w:val="clear" w:color="auto" w:fill="FFFFFF"/>
        </w:rPr>
        <w:t>eterioration</w:t>
      </w:r>
      <w:r w:rsidR="00B13B6E" w:rsidRPr="00AB4A57">
        <w:rPr>
          <w:color w:val="000000" w:themeColor="text1"/>
          <w:shd w:val="clear" w:color="auto" w:fill="FFFFFF"/>
        </w:rPr>
        <w:t xml:space="preserve">, </w:t>
      </w:r>
      <w:r w:rsidR="00F757DE">
        <w:rPr>
          <w:color w:val="000000" w:themeColor="text1"/>
          <w:shd w:val="clear" w:color="auto" w:fill="FFFFFF"/>
        </w:rPr>
        <w:t>especially</w:t>
      </w:r>
      <w:r w:rsidR="00B13B6E" w:rsidRPr="00AB4A57">
        <w:rPr>
          <w:color w:val="000000" w:themeColor="text1"/>
          <w:shd w:val="clear" w:color="auto" w:fill="FFFFFF"/>
        </w:rPr>
        <w:t xml:space="preserve"> in males, </w:t>
      </w:r>
      <w:r w:rsidR="00F757DE">
        <w:rPr>
          <w:color w:val="000000" w:themeColor="text1"/>
          <w:shd w:val="clear" w:color="auto" w:fill="FFFFFF"/>
        </w:rPr>
        <w:t>affirming</w:t>
      </w:r>
      <w:r w:rsidR="00B13B6E" w:rsidRPr="00AB4A57">
        <w:rPr>
          <w:color w:val="000000" w:themeColor="text1"/>
          <w:shd w:val="clear" w:color="auto" w:fill="FFFFFF"/>
        </w:rPr>
        <w:t xml:space="preserve"> its complex therapeutic potential. </w:t>
      </w:r>
      <w:r w:rsidR="00F757DE">
        <w:rPr>
          <w:color w:val="000000" w:themeColor="text1"/>
        </w:rPr>
        <w:t>Hence,</w:t>
      </w:r>
      <w:r w:rsidR="00B13B6E" w:rsidRPr="00AB4A57">
        <w:rPr>
          <w:color w:val="000000" w:themeColor="text1"/>
        </w:rPr>
        <w:t xml:space="preserve"> </w:t>
      </w:r>
      <w:r w:rsidR="00F757DE">
        <w:rPr>
          <w:color w:val="000000" w:themeColor="text1"/>
        </w:rPr>
        <w:t xml:space="preserve">hormonal and sex </w:t>
      </w:r>
      <w:r w:rsidR="00B13B6E" w:rsidRPr="00AB4A57">
        <w:rPr>
          <w:color w:val="000000" w:themeColor="text1"/>
        </w:rPr>
        <w:t xml:space="preserve">dependent </w:t>
      </w:r>
      <w:r w:rsidR="00F757DE">
        <w:rPr>
          <w:color w:val="000000" w:themeColor="text1"/>
        </w:rPr>
        <w:t>variations</w:t>
      </w:r>
      <w:r w:rsidR="00B13B6E" w:rsidRPr="00AB4A57">
        <w:rPr>
          <w:color w:val="000000" w:themeColor="text1"/>
        </w:rPr>
        <w:t xml:space="preserve"> in stress responses and </w:t>
      </w:r>
      <w:r w:rsidR="00F757DE">
        <w:rPr>
          <w:color w:val="000000" w:themeColor="text1"/>
        </w:rPr>
        <w:t>paroxetine</w:t>
      </w:r>
      <w:r w:rsidR="00B13B6E" w:rsidRPr="00AB4A57">
        <w:rPr>
          <w:color w:val="000000" w:themeColor="text1"/>
        </w:rPr>
        <w:t xml:space="preserve"> </w:t>
      </w:r>
      <w:r w:rsidR="00F757DE">
        <w:rPr>
          <w:color w:val="000000" w:themeColor="text1"/>
        </w:rPr>
        <w:t>potency</w:t>
      </w:r>
      <w:r w:rsidR="00B13B6E" w:rsidRPr="00AB4A57">
        <w:rPr>
          <w:color w:val="000000" w:themeColor="text1"/>
        </w:rPr>
        <w:t xml:space="preserve"> have been documented in both humans</w:t>
      </w:r>
      <w:r w:rsidR="00F757DE">
        <w:rPr>
          <w:color w:val="000000" w:themeColor="text1"/>
        </w:rPr>
        <w:t xml:space="preserve"> and animals</w:t>
      </w:r>
      <w:r w:rsidR="00B13B6E" w:rsidRPr="00AB4A57">
        <w:rPr>
          <w:color w:val="000000" w:themeColor="text1"/>
        </w:rPr>
        <w:t xml:space="preserve"> </w:t>
      </w:r>
      <w:r w:rsidR="009E4DE3" w:rsidRPr="00AB4A57">
        <w:rPr>
          <w:color w:val="000000" w:themeColor="text1"/>
          <w:vertAlign w:val="superscript"/>
        </w:rPr>
        <w:t>[37, 53</w:t>
      </w:r>
      <w:r w:rsidR="00B13B6E" w:rsidRPr="00AB4A57">
        <w:rPr>
          <w:color w:val="000000" w:themeColor="text1"/>
          <w:vertAlign w:val="superscript"/>
        </w:rPr>
        <w:t>]</w:t>
      </w:r>
      <w:r w:rsidR="00B13B6E" w:rsidRPr="00AB4A57">
        <w:rPr>
          <w:color w:val="000000" w:themeColor="text1"/>
        </w:rPr>
        <w:t xml:space="preserve">. </w:t>
      </w:r>
    </w:p>
    <w:p w14:paraId="44063DD4" w14:textId="77777777" w:rsidR="00B13B6E" w:rsidRPr="00AB4A57" w:rsidRDefault="00B13B6E" w:rsidP="00B13B6E">
      <w:pPr>
        <w:shd w:val="clear" w:color="auto" w:fill="FFFFFF"/>
        <w:spacing w:after="100" w:afterAutospacing="1" w:line="360" w:lineRule="auto"/>
        <w:jc w:val="both"/>
        <w:outlineLvl w:val="1"/>
        <w:rPr>
          <w:rFonts w:ascii="Times New Roman" w:eastAsia="Times New Roman" w:hAnsi="Times New Roman" w:cs="Times New Roman"/>
          <w:b/>
          <w:bCs/>
          <w:color w:val="000000" w:themeColor="text1"/>
          <w:sz w:val="24"/>
          <w:szCs w:val="24"/>
        </w:rPr>
      </w:pPr>
      <w:r w:rsidRPr="00AB4A57">
        <w:rPr>
          <w:rFonts w:ascii="Times New Roman" w:eastAsia="Times New Roman" w:hAnsi="Times New Roman" w:cs="Times New Roman"/>
          <w:b/>
          <w:bCs/>
          <w:color w:val="000000" w:themeColor="text1"/>
          <w:sz w:val="24"/>
          <w:szCs w:val="24"/>
        </w:rPr>
        <w:t xml:space="preserve">Conclusion </w:t>
      </w:r>
    </w:p>
    <w:p w14:paraId="3E7ED438" w14:textId="77777777" w:rsidR="00B13B6E" w:rsidRPr="00AB4A57" w:rsidRDefault="004C3DE3" w:rsidP="00B13B6E">
      <w:pPr>
        <w:shd w:val="clear" w:color="auto" w:fill="FFFFFF"/>
        <w:spacing w:after="100" w:afterAutospacing="1"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Paroxetine and prenatal stress</w:t>
      </w:r>
      <w:r w:rsidR="00B13B6E" w:rsidRPr="00AB4A57">
        <w:rPr>
          <w:rFonts w:ascii="Times New Roman" w:eastAsia="Times New Roman" w:hAnsi="Times New Roman" w:cs="Times New Roman"/>
          <w:color w:val="000000" w:themeColor="text1"/>
          <w:sz w:val="24"/>
          <w:szCs w:val="24"/>
        </w:rPr>
        <w:t xml:space="preserve"> </w:t>
      </w:r>
      <w:proofErr w:type="gramStart"/>
      <w:r w:rsidR="00B13B6E" w:rsidRPr="00AB4A57">
        <w:rPr>
          <w:rFonts w:ascii="Times New Roman" w:eastAsia="Times New Roman" w:hAnsi="Times New Roman" w:cs="Times New Roman"/>
          <w:color w:val="000000" w:themeColor="text1"/>
          <w:sz w:val="24"/>
          <w:szCs w:val="24"/>
        </w:rPr>
        <w:t>induces</w:t>
      </w:r>
      <w:proofErr w:type="gramEnd"/>
      <w:r w:rsidR="00B13B6E" w:rsidRPr="00AB4A57">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prolomged</w:t>
      </w:r>
      <w:proofErr w:type="spellEnd"/>
      <w:r w:rsidR="00B13B6E" w:rsidRPr="00AB4A57">
        <w:rPr>
          <w:rFonts w:ascii="Times New Roman" w:eastAsia="Times New Roman" w:hAnsi="Times New Roman" w:cs="Times New Roman"/>
          <w:color w:val="000000" w:themeColor="text1"/>
          <w:sz w:val="24"/>
          <w:szCs w:val="24"/>
        </w:rPr>
        <w:t xml:space="preserve"> deficits in offspring</w:t>
      </w:r>
      <w:r>
        <w:rPr>
          <w:rFonts w:ascii="Times New Roman" w:eastAsia="Times New Roman" w:hAnsi="Times New Roman" w:cs="Times New Roman"/>
          <w:color w:val="000000" w:themeColor="text1"/>
          <w:sz w:val="24"/>
          <w:szCs w:val="24"/>
        </w:rPr>
        <w:t xml:space="preserve"> depicted</w:t>
      </w:r>
      <w:r w:rsidR="00B13B6E" w:rsidRPr="00AB4A57">
        <w:rPr>
          <w:rFonts w:ascii="Times New Roman" w:eastAsia="Times New Roman" w:hAnsi="Times New Roman" w:cs="Times New Roman"/>
          <w:color w:val="000000" w:themeColor="text1"/>
          <w:sz w:val="24"/>
          <w:szCs w:val="24"/>
        </w:rPr>
        <w:t xml:space="preserve"> by redu</w:t>
      </w:r>
      <w:r>
        <w:rPr>
          <w:rFonts w:ascii="Times New Roman" w:eastAsia="Times New Roman" w:hAnsi="Times New Roman" w:cs="Times New Roman"/>
          <w:color w:val="000000" w:themeColor="text1"/>
          <w:sz w:val="24"/>
          <w:szCs w:val="24"/>
        </w:rPr>
        <w:t>ction in the</w:t>
      </w:r>
      <w:r w:rsidR="00B13B6E" w:rsidRPr="00AB4A57">
        <w:rPr>
          <w:rFonts w:ascii="Times New Roman" w:eastAsia="Times New Roman" w:hAnsi="Times New Roman" w:cs="Times New Roman"/>
          <w:color w:val="000000" w:themeColor="text1"/>
          <w:sz w:val="24"/>
          <w:szCs w:val="24"/>
        </w:rPr>
        <w:t xml:space="preserve"> brain weight and </w:t>
      </w:r>
      <w:r>
        <w:rPr>
          <w:rFonts w:ascii="Times New Roman" w:eastAsia="Times New Roman" w:hAnsi="Times New Roman" w:cs="Times New Roman"/>
          <w:color w:val="000000" w:themeColor="text1"/>
          <w:sz w:val="24"/>
          <w:szCs w:val="24"/>
        </w:rPr>
        <w:t>impaired adult working memory as t</w:t>
      </w:r>
      <w:r w:rsidR="00B13B6E" w:rsidRPr="00AB4A57">
        <w:rPr>
          <w:rFonts w:ascii="Times New Roman" w:eastAsia="Times New Roman" w:hAnsi="Times New Roman" w:cs="Times New Roman"/>
          <w:color w:val="000000" w:themeColor="text1"/>
          <w:sz w:val="24"/>
          <w:szCs w:val="24"/>
        </w:rPr>
        <w:t xml:space="preserve">hese behavioral </w:t>
      </w:r>
      <w:r>
        <w:rPr>
          <w:rFonts w:ascii="Times New Roman" w:eastAsia="Times New Roman" w:hAnsi="Times New Roman" w:cs="Times New Roman"/>
          <w:color w:val="000000" w:themeColor="text1"/>
          <w:sz w:val="24"/>
          <w:szCs w:val="24"/>
        </w:rPr>
        <w:t>outcomes</w:t>
      </w:r>
      <w:r w:rsidR="00B13B6E" w:rsidRPr="00AB4A57">
        <w:rPr>
          <w:rFonts w:ascii="Times New Roman" w:eastAsia="Times New Roman" w:hAnsi="Times New Roman" w:cs="Times New Roman"/>
          <w:color w:val="000000" w:themeColor="text1"/>
          <w:sz w:val="24"/>
          <w:szCs w:val="24"/>
        </w:rPr>
        <w:t xml:space="preserve"> are </w:t>
      </w:r>
      <w:r>
        <w:rPr>
          <w:rFonts w:ascii="Times New Roman" w:eastAsia="Times New Roman" w:hAnsi="Times New Roman" w:cs="Times New Roman"/>
          <w:color w:val="000000" w:themeColor="text1"/>
          <w:sz w:val="24"/>
          <w:szCs w:val="24"/>
        </w:rPr>
        <w:t>notably connected to</w:t>
      </w:r>
      <w:r w:rsidR="00B13B6E" w:rsidRPr="00AB4A57">
        <w:rPr>
          <w:rFonts w:ascii="Times New Roman" w:eastAsia="Times New Roman" w:hAnsi="Times New Roman" w:cs="Times New Roman"/>
          <w:color w:val="000000" w:themeColor="text1"/>
          <w:sz w:val="24"/>
          <w:szCs w:val="24"/>
        </w:rPr>
        <w:t xml:space="preserve"> disruptions in</w:t>
      </w:r>
      <w:r>
        <w:rPr>
          <w:rFonts w:ascii="Times New Roman" w:eastAsia="Times New Roman" w:hAnsi="Times New Roman" w:cs="Times New Roman"/>
          <w:color w:val="000000" w:themeColor="text1"/>
          <w:sz w:val="24"/>
          <w:szCs w:val="24"/>
        </w:rPr>
        <w:t xml:space="preserve"> </w:t>
      </w:r>
      <w:proofErr w:type="spellStart"/>
      <w:r>
        <w:rPr>
          <w:rFonts w:ascii="Times New Roman" w:eastAsia="Times New Roman" w:hAnsi="Times New Roman" w:cs="Times New Roman"/>
          <w:color w:val="000000" w:themeColor="text1"/>
          <w:sz w:val="24"/>
          <w:szCs w:val="24"/>
        </w:rPr>
        <w:t>neuroimmunity</w:t>
      </w:r>
      <w:proofErr w:type="spellEnd"/>
      <w:r>
        <w:rPr>
          <w:rFonts w:ascii="Times New Roman" w:eastAsia="Times New Roman" w:hAnsi="Times New Roman" w:cs="Times New Roman"/>
          <w:color w:val="000000" w:themeColor="text1"/>
          <w:sz w:val="24"/>
          <w:szCs w:val="24"/>
        </w:rPr>
        <w:t xml:space="preserve">, neurochemical and cellular homeostasis </w:t>
      </w:r>
      <w:r w:rsidR="00B13B6E" w:rsidRPr="00AB4A57">
        <w:rPr>
          <w:rFonts w:ascii="Times New Roman" w:eastAsia="Times New Roman" w:hAnsi="Times New Roman" w:cs="Times New Roman"/>
          <w:color w:val="000000" w:themeColor="text1"/>
          <w:sz w:val="24"/>
          <w:szCs w:val="24"/>
        </w:rPr>
        <w:t xml:space="preserve">with effects </w:t>
      </w:r>
      <w:r>
        <w:rPr>
          <w:rFonts w:ascii="Times New Roman" w:eastAsia="Times New Roman" w:hAnsi="Times New Roman" w:cs="Times New Roman"/>
          <w:color w:val="000000" w:themeColor="text1"/>
          <w:sz w:val="24"/>
          <w:szCs w:val="24"/>
        </w:rPr>
        <w:t>displaying evidential</w:t>
      </w:r>
      <w:r w:rsidR="00B13B6E" w:rsidRPr="00AB4A5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sexes differences</w:t>
      </w:r>
      <w:r w:rsidR="00B13B6E" w:rsidRPr="00AB4A5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Prominently</w:t>
      </w:r>
      <w:r w:rsidR="00B13B6E" w:rsidRPr="00AB4A5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as</w:t>
      </w:r>
      <w:r w:rsidR="00B13B6E" w:rsidRPr="00AB4A57">
        <w:rPr>
          <w:rFonts w:ascii="Times New Roman" w:eastAsia="Times New Roman" w:hAnsi="Times New Roman" w:cs="Times New Roman"/>
          <w:color w:val="000000" w:themeColor="text1"/>
          <w:sz w:val="24"/>
          <w:szCs w:val="24"/>
        </w:rPr>
        <w:t xml:space="preserve"> both </w:t>
      </w:r>
      <w:r>
        <w:rPr>
          <w:rFonts w:ascii="Times New Roman" w:eastAsia="Times New Roman" w:hAnsi="Times New Roman" w:cs="Times New Roman"/>
          <w:color w:val="000000" w:themeColor="text1"/>
          <w:sz w:val="24"/>
          <w:szCs w:val="24"/>
        </w:rPr>
        <w:t>paroxetine and CUMS</w:t>
      </w:r>
      <w:r w:rsidR="00B13B6E" w:rsidRPr="00AB4A57">
        <w:rPr>
          <w:rFonts w:ascii="Times New Roman" w:eastAsia="Times New Roman" w:hAnsi="Times New Roman" w:cs="Times New Roman"/>
          <w:color w:val="000000" w:themeColor="text1"/>
          <w:sz w:val="24"/>
          <w:szCs w:val="24"/>
        </w:rPr>
        <w:t xml:space="preserve"> generate neuropathology, the concurrent administration of paroxetine often modulated the most severe stress effects</w:t>
      </w:r>
      <w:r>
        <w:rPr>
          <w:rFonts w:ascii="Times New Roman" w:eastAsia="Times New Roman" w:hAnsi="Times New Roman" w:cs="Times New Roman"/>
          <w:color w:val="000000" w:themeColor="text1"/>
          <w:sz w:val="24"/>
          <w:szCs w:val="24"/>
        </w:rPr>
        <w:t xml:space="preserve"> specifically</w:t>
      </w:r>
      <w:r w:rsidRPr="00AB4A57">
        <w:rPr>
          <w:rFonts w:ascii="Times New Roman" w:eastAsia="Times New Roman" w:hAnsi="Times New Roman" w:cs="Times New Roman"/>
          <w:color w:val="000000" w:themeColor="text1"/>
          <w:sz w:val="24"/>
          <w:szCs w:val="24"/>
        </w:rPr>
        <w:t xml:space="preserve"> </w:t>
      </w:r>
      <w:r w:rsidR="00B13B6E" w:rsidRPr="00AB4A57">
        <w:rPr>
          <w:rFonts w:ascii="Times New Roman" w:eastAsia="Times New Roman" w:hAnsi="Times New Roman" w:cs="Times New Roman"/>
          <w:color w:val="000000" w:themeColor="text1"/>
          <w:sz w:val="24"/>
          <w:szCs w:val="24"/>
        </w:rPr>
        <w:t xml:space="preserve">by </w:t>
      </w:r>
      <w:r>
        <w:rPr>
          <w:rFonts w:ascii="Times New Roman" w:eastAsia="Times New Roman" w:hAnsi="Times New Roman" w:cs="Times New Roman"/>
          <w:color w:val="000000" w:themeColor="text1"/>
          <w:sz w:val="24"/>
          <w:szCs w:val="24"/>
        </w:rPr>
        <w:t>reducing</w:t>
      </w:r>
      <w:r w:rsidRPr="00AB4A57">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pro-apoptotic signaling.</w:t>
      </w:r>
      <w:r w:rsidR="00B13B6E" w:rsidRPr="00AB4A57">
        <w:rPr>
          <w:rFonts w:ascii="Times New Roman" w:eastAsia="Times New Roman" w:hAnsi="Times New Roman" w:cs="Times New Roman"/>
          <w:color w:val="000000" w:themeColor="text1"/>
          <w:sz w:val="24"/>
          <w:szCs w:val="24"/>
        </w:rPr>
        <w:t xml:space="preserve"> </w:t>
      </w:r>
      <w:r w:rsidR="00311ADF">
        <w:rPr>
          <w:rFonts w:ascii="Times New Roman" w:eastAsia="Times New Roman" w:hAnsi="Times New Roman" w:cs="Times New Roman"/>
          <w:color w:val="000000" w:themeColor="text1"/>
          <w:sz w:val="24"/>
          <w:szCs w:val="24"/>
        </w:rPr>
        <w:t>Evaluation of histology</w:t>
      </w:r>
      <w:r w:rsidR="00B13B6E" w:rsidRPr="00AB4A57">
        <w:rPr>
          <w:rFonts w:ascii="Times New Roman" w:eastAsia="Times New Roman" w:hAnsi="Times New Roman" w:cs="Times New Roman"/>
          <w:color w:val="000000" w:themeColor="text1"/>
          <w:sz w:val="24"/>
          <w:szCs w:val="24"/>
        </w:rPr>
        <w:t xml:space="preserve"> </w:t>
      </w:r>
      <w:r w:rsidR="00311ADF">
        <w:rPr>
          <w:rFonts w:ascii="Times New Roman" w:eastAsia="Times New Roman" w:hAnsi="Times New Roman" w:cs="Times New Roman"/>
          <w:color w:val="000000" w:themeColor="text1"/>
          <w:sz w:val="24"/>
          <w:szCs w:val="24"/>
        </w:rPr>
        <w:t>affirmed magnitude association of</w:t>
      </w:r>
      <w:r w:rsidR="00B13B6E" w:rsidRPr="00AB4A57">
        <w:rPr>
          <w:rFonts w:ascii="Times New Roman" w:eastAsia="Times New Roman" w:hAnsi="Times New Roman" w:cs="Times New Roman"/>
          <w:color w:val="000000" w:themeColor="text1"/>
          <w:sz w:val="24"/>
          <w:szCs w:val="24"/>
        </w:rPr>
        <w:t xml:space="preserve"> CUMS </w:t>
      </w:r>
      <w:r w:rsidR="00311ADF">
        <w:rPr>
          <w:rFonts w:ascii="Times New Roman" w:eastAsia="Times New Roman" w:hAnsi="Times New Roman" w:cs="Times New Roman"/>
          <w:color w:val="000000" w:themeColor="text1"/>
          <w:sz w:val="24"/>
          <w:szCs w:val="24"/>
        </w:rPr>
        <w:t>dysfunction</w:t>
      </w:r>
      <w:r w:rsidR="00B13B6E" w:rsidRPr="00AB4A57">
        <w:rPr>
          <w:rFonts w:ascii="Times New Roman" w:eastAsia="Times New Roman" w:hAnsi="Times New Roman" w:cs="Times New Roman"/>
          <w:color w:val="000000" w:themeColor="text1"/>
          <w:sz w:val="24"/>
          <w:szCs w:val="24"/>
        </w:rPr>
        <w:t xml:space="preserve"> hippocamp</w:t>
      </w:r>
      <w:r w:rsidR="00311ADF">
        <w:rPr>
          <w:rFonts w:ascii="Times New Roman" w:eastAsia="Times New Roman" w:hAnsi="Times New Roman" w:cs="Times New Roman"/>
          <w:color w:val="000000" w:themeColor="text1"/>
          <w:sz w:val="24"/>
          <w:szCs w:val="24"/>
        </w:rPr>
        <w:t>us structure</w:t>
      </w:r>
      <w:r w:rsidR="00B13B6E" w:rsidRPr="00AB4A57">
        <w:rPr>
          <w:rFonts w:ascii="Times New Roman" w:eastAsia="Times New Roman" w:hAnsi="Times New Roman" w:cs="Times New Roman"/>
          <w:color w:val="000000" w:themeColor="text1"/>
          <w:sz w:val="24"/>
          <w:szCs w:val="24"/>
        </w:rPr>
        <w:t xml:space="preserve">, but paroxetine </w:t>
      </w:r>
      <w:r w:rsidR="00311ADF">
        <w:rPr>
          <w:rFonts w:ascii="Times New Roman" w:eastAsia="Times New Roman" w:hAnsi="Times New Roman" w:cs="Times New Roman"/>
          <w:color w:val="000000" w:themeColor="text1"/>
          <w:sz w:val="24"/>
          <w:szCs w:val="24"/>
        </w:rPr>
        <w:t xml:space="preserve">at lower dosage </w:t>
      </w:r>
      <w:r w:rsidR="00B13B6E" w:rsidRPr="00AB4A57">
        <w:rPr>
          <w:rFonts w:ascii="Times New Roman" w:eastAsia="Times New Roman" w:hAnsi="Times New Roman" w:cs="Times New Roman"/>
          <w:color w:val="000000" w:themeColor="text1"/>
          <w:sz w:val="24"/>
          <w:szCs w:val="24"/>
        </w:rPr>
        <w:t xml:space="preserve">provided neuroprotection to the CA3 neuronal </w:t>
      </w:r>
      <w:r w:rsidR="00311ADF">
        <w:rPr>
          <w:rFonts w:ascii="Times New Roman" w:eastAsia="Times New Roman" w:hAnsi="Times New Roman" w:cs="Times New Roman"/>
          <w:color w:val="000000" w:themeColor="text1"/>
          <w:sz w:val="24"/>
          <w:szCs w:val="24"/>
        </w:rPr>
        <w:t>stratal, an effect appreciated</w:t>
      </w:r>
      <w:r w:rsidR="00B13B6E" w:rsidRPr="00AB4A57">
        <w:rPr>
          <w:rFonts w:ascii="Times New Roman" w:eastAsia="Times New Roman" w:hAnsi="Times New Roman" w:cs="Times New Roman"/>
          <w:color w:val="000000" w:themeColor="text1"/>
          <w:sz w:val="24"/>
          <w:szCs w:val="24"/>
        </w:rPr>
        <w:t xml:space="preserve"> substantially in male mice</w:t>
      </w:r>
      <w:r w:rsidR="00311ADF">
        <w:rPr>
          <w:rFonts w:ascii="Times New Roman" w:eastAsia="Times New Roman" w:hAnsi="Times New Roman" w:cs="Times New Roman"/>
          <w:color w:val="000000" w:themeColor="text1"/>
          <w:sz w:val="24"/>
          <w:szCs w:val="24"/>
        </w:rPr>
        <w:t xml:space="preserve"> only</w:t>
      </w:r>
      <w:r w:rsidR="00B13B6E" w:rsidRPr="00AB4A57">
        <w:rPr>
          <w:rFonts w:ascii="Times New Roman" w:eastAsia="Times New Roman" w:hAnsi="Times New Roman" w:cs="Times New Roman"/>
          <w:color w:val="000000" w:themeColor="text1"/>
          <w:sz w:val="24"/>
          <w:szCs w:val="24"/>
        </w:rPr>
        <w:t xml:space="preserve">. </w:t>
      </w:r>
      <w:r w:rsidR="00311ADF">
        <w:rPr>
          <w:rFonts w:ascii="Times New Roman" w:eastAsia="Times New Roman" w:hAnsi="Times New Roman" w:cs="Times New Roman"/>
          <w:color w:val="000000" w:themeColor="text1"/>
          <w:sz w:val="24"/>
          <w:szCs w:val="24"/>
        </w:rPr>
        <w:t>Outcome of the work</w:t>
      </w:r>
      <w:r w:rsidR="00B13B6E" w:rsidRPr="00AB4A57">
        <w:rPr>
          <w:rFonts w:ascii="Times New Roman" w:eastAsia="Times New Roman" w:hAnsi="Times New Roman" w:cs="Times New Roman"/>
          <w:color w:val="000000" w:themeColor="text1"/>
          <w:sz w:val="24"/>
          <w:szCs w:val="24"/>
        </w:rPr>
        <w:t xml:space="preserve"> </w:t>
      </w:r>
      <w:r w:rsidR="00311ADF">
        <w:rPr>
          <w:rFonts w:ascii="Times New Roman" w:eastAsia="Times New Roman" w:hAnsi="Times New Roman" w:cs="Times New Roman"/>
          <w:color w:val="000000" w:themeColor="text1"/>
          <w:sz w:val="24"/>
          <w:szCs w:val="24"/>
        </w:rPr>
        <w:t>diligently</w:t>
      </w:r>
      <w:r w:rsidR="00B13B6E" w:rsidRPr="00AB4A57">
        <w:rPr>
          <w:rFonts w:ascii="Times New Roman" w:eastAsia="Times New Roman" w:hAnsi="Times New Roman" w:cs="Times New Roman"/>
          <w:color w:val="000000" w:themeColor="text1"/>
          <w:sz w:val="24"/>
          <w:szCs w:val="24"/>
        </w:rPr>
        <w:t xml:space="preserve"> </w:t>
      </w:r>
      <w:r w:rsidR="00311ADF">
        <w:rPr>
          <w:rFonts w:ascii="Times New Roman" w:eastAsia="Times New Roman" w:hAnsi="Times New Roman" w:cs="Times New Roman"/>
          <w:color w:val="000000" w:themeColor="text1"/>
          <w:sz w:val="24"/>
          <w:szCs w:val="24"/>
        </w:rPr>
        <w:t>marked</w:t>
      </w:r>
      <w:r w:rsidR="00B13B6E" w:rsidRPr="00AB4A57">
        <w:rPr>
          <w:rFonts w:ascii="Times New Roman" w:eastAsia="Times New Roman" w:hAnsi="Times New Roman" w:cs="Times New Roman"/>
          <w:color w:val="000000" w:themeColor="text1"/>
          <w:sz w:val="24"/>
          <w:szCs w:val="24"/>
        </w:rPr>
        <w:t xml:space="preserve"> that the neurobiological consequences of </w:t>
      </w:r>
      <w:r w:rsidR="00311ADF">
        <w:rPr>
          <w:rFonts w:ascii="Times New Roman" w:eastAsia="Times New Roman" w:hAnsi="Times New Roman" w:cs="Times New Roman"/>
          <w:color w:val="000000" w:themeColor="text1"/>
          <w:sz w:val="24"/>
          <w:szCs w:val="24"/>
        </w:rPr>
        <w:t xml:space="preserve">paroxetine use and </w:t>
      </w:r>
      <w:r w:rsidR="00B13B6E" w:rsidRPr="00AB4A57">
        <w:rPr>
          <w:rFonts w:ascii="Times New Roman" w:eastAsia="Times New Roman" w:hAnsi="Times New Roman" w:cs="Times New Roman"/>
          <w:color w:val="000000" w:themeColor="text1"/>
          <w:sz w:val="24"/>
          <w:szCs w:val="24"/>
        </w:rPr>
        <w:t xml:space="preserve">maternal stress are highly complex, </w:t>
      </w:r>
      <w:r w:rsidR="00311ADF">
        <w:rPr>
          <w:rFonts w:ascii="Times New Roman" w:eastAsia="Times New Roman" w:hAnsi="Times New Roman" w:cs="Times New Roman"/>
          <w:color w:val="000000" w:themeColor="text1"/>
          <w:sz w:val="24"/>
          <w:szCs w:val="24"/>
        </w:rPr>
        <w:t>showing proof</w:t>
      </w:r>
      <w:r w:rsidR="00B13B6E" w:rsidRPr="00AB4A57">
        <w:rPr>
          <w:rFonts w:ascii="Times New Roman" w:eastAsia="Times New Roman" w:hAnsi="Times New Roman" w:cs="Times New Roman"/>
          <w:color w:val="000000" w:themeColor="text1"/>
          <w:sz w:val="24"/>
          <w:szCs w:val="24"/>
        </w:rPr>
        <w:t xml:space="preserve"> sex-dependent</w:t>
      </w:r>
      <w:r w:rsidR="00311ADF">
        <w:rPr>
          <w:rFonts w:ascii="Times New Roman" w:eastAsia="Times New Roman" w:hAnsi="Times New Roman" w:cs="Times New Roman"/>
          <w:color w:val="000000" w:themeColor="text1"/>
          <w:sz w:val="24"/>
          <w:szCs w:val="24"/>
        </w:rPr>
        <w:t xml:space="preserve"> and dose</w:t>
      </w:r>
      <w:r w:rsidR="00B13B6E" w:rsidRPr="00AB4A57">
        <w:rPr>
          <w:rFonts w:ascii="Times New Roman" w:eastAsia="Times New Roman" w:hAnsi="Times New Roman" w:cs="Times New Roman"/>
          <w:color w:val="000000" w:themeColor="text1"/>
          <w:sz w:val="24"/>
          <w:szCs w:val="24"/>
        </w:rPr>
        <w:t xml:space="preserve"> </w:t>
      </w:r>
      <w:r w:rsidR="00311ADF">
        <w:rPr>
          <w:rFonts w:ascii="Times New Roman" w:eastAsia="Times New Roman" w:hAnsi="Times New Roman" w:cs="Times New Roman"/>
          <w:color w:val="000000" w:themeColor="text1"/>
          <w:sz w:val="24"/>
          <w:szCs w:val="24"/>
        </w:rPr>
        <w:t>feedback. Hence, futuristic study</w:t>
      </w:r>
      <w:r w:rsidR="00B13B6E" w:rsidRPr="00AB4A57">
        <w:rPr>
          <w:rFonts w:ascii="Times New Roman" w:eastAsia="Times New Roman" w:hAnsi="Times New Roman" w:cs="Times New Roman"/>
          <w:color w:val="000000" w:themeColor="text1"/>
          <w:sz w:val="24"/>
          <w:szCs w:val="24"/>
        </w:rPr>
        <w:t xml:space="preserve"> and clinica</w:t>
      </w:r>
      <w:r w:rsidR="00311ADF">
        <w:rPr>
          <w:rFonts w:ascii="Times New Roman" w:eastAsia="Times New Roman" w:hAnsi="Times New Roman" w:cs="Times New Roman"/>
          <w:color w:val="000000" w:themeColor="text1"/>
          <w:sz w:val="24"/>
          <w:szCs w:val="24"/>
        </w:rPr>
        <w:t xml:space="preserve">l guide must put into </w:t>
      </w:r>
      <w:proofErr w:type="spellStart"/>
      <w:r w:rsidR="00311ADF">
        <w:rPr>
          <w:rFonts w:ascii="Times New Roman" w:eastAsia="Times New Roman" w:hAnsi="Times New Roman" w:cs="Times New Roman"/>
          <w:color w:val="000000" w:themeColor="text1"/>
          <w:sz w:val="24"/>
          <w:szCs w:val="24"/>
        </w:rPr>
        <w:t>consideartion</w:t>
      </w:r>
      <w:proofErr w:type="spellEnd"/>
      <w:r w:rsidR="00B13B6E" w:rsidRPr="00AB4A57">
        <w:rPr>
          <w:rFonts w:ascii="Times New Roman" w:eastAsia="Times New Roman" w:hAnsi="Times New Roman" w:cs="Times New Roman"/>
          <w:color w:val="000000" w:themeColor="text1"/>
          <w:sz w:val="24"/>
          <w:szCs w:val="24"/>
        </w:rPr>
        <w:t xml:space="preserve"> both sex and developmental stage.</w:t>
      </w:r>
    </w:p>
    <w:p w14:paraId="22A038E5" w14:textId="77777777" w:rsidR="0002408B" w:rsidRDefault="0002408B" w:rsidP="00B13B6E">
      <w:pPr>
        <w:spacing w:line="360" w:lineRule="auto"/>
        <w:jc w:val="both"/>
        <w:rPr>
          <w:rFonts w:ascii="Times New Roman" w:hAnsi="Times New Roman" w:cs="Times New Roman"/>
          <w:b/>
          <w:color w:val="000000"/>
          <w:sz w:val="24"/>
          <w:szCs w:val="24"/>
        </w:rPr>
      </w:pPr>
    </w:p>
    <w:p w14:paraId="4EDB34DD" w14:textId="77777777" w:rsidR="00F948DE" w:rsidRDefault="00F948DE" w:rsidP="00B13B6E">
      <w:pPr>
        <w:spacing w:line="360" w:lineRule="auto"/>
        <w:jc w:val="both"/>
        <w:rPr>
          <w:rFonts w:ascii="Times New Roman" w:hAnsi="Times New Roman" w:cs="Times New Roman"/>
          <w:b/>
          <w:color w:val="000000"/>
          <w:sz w:val="24"/>
          <w:szCs w:val="24"/>
        </w:rPr>
      </w:pPr>
    </w:p>
    <w:p w14:paraId="02763A03" w14:textId="77777777" w:rsidR="00F948DE" w:rsidRPr="00F948DE" w:rsidRDefault="00F948DE" w:rsidP="00F948DE">
      <w:pPr>
        <w:spacing w:after="200" w:line="276" w:lineRule="auto"/>
        <w:jc w:val="both"/>
        <w:outlineLvl w:val="0"/>
        <w:rPr>
          <w:rFonts w:ascii="Arial" w:eastAsia="Times New Roman" w:hAnsi="Arial" w:cs="Arial"/>
          <w:lang w:val="en-GB" w:eastAsia="en-GB"/>
        </w:rPr>
      </w:pPr>
      <w:r w:rsidRPr="00F948DE">
        <w:rPr>
          <w:rFonts w:ascii="Arial" w:eastAsia="Times New Roman" w:hAnsi="Arial" w:cs="Arial"/>
          <w:b/>
          <w:bCs/>
          <w:lang w:val="en-GB" w:eastAsia="en-GB"/>
        </w:rPr>
        <w:t>COMPETING INTERESTS DISCLAIMER:</w:t>
      </w:r>
    </w:p>
    <w:p w14:paraId="0C9C3DF7" w14:textId="77777777" w:rsidR="00F948DE" w:rsidRPr="00F948DE" w:rsidRDefault="00F948DE" w:rsidP="00F948DE">
      <w:pPr>
        <w:spacing w:after="200" w:line="276" w:lineRule="auto"/>
        <w:rPr>
          <w:rFonts w:ascii="Calibri" w:eastAsia="Times New Roman" w:hAnsi="Calibri" w:cs="Times New Roman"/>
          <w:lang w:val="en-GB" w:eastAsia="en-GB"/>
        </w:rPr>
      </w:pPr>
      <w:r w:rsidRPr="00F948DE">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57C7184C" w14:textId="77777777" w:rsidR="00F948DE" w:rsidRDefault="00F948DE" w:rsidP="00B13B6E">
      <w:pPr>
        <w:spacing w:line="360" w:lineRule="auto"/>
        <w:jc w:val="both"/>
        <w:rPr>
          <w:rFonts w:ascii="Times New Roman" w:hAnsi="Times New Roman" w:cs="Times New Roman"/>
          <w:b/>
          <w:color w:val="000000"/>
          <w:sz w:val="24"/>
          <w:szCs w:val="24"/>
        </w:rPr>
      </w:pPr>
    </w:p>
    <w:p w14:paraId="5E9930B4" w14:textId="77777777" w:rsidR="00F948DE" w:rsidRDefault="00F948DE" w:rsidP="00B13B6E">
      <w:pPr>
        <w:spacing w:line="360" w:lineRule="auto"/>
        <w:jc w:val="both"/>
        <w:rPr>
          <w:rFonts w:ascii="Times New Roman" w:hAnsi="Times New Roman" w:cs="Times New Roman"/>
          <w:b/>
          <w:color w:val="000000"/>
          <w:sz w:val="24"/>
          <w:szCs w:val="24"/>
        </w:rPr>
      </w:pPr>
    </w:p>
    <w:p w14:paraId="1233ED7C" w14:textId="77777777" w:rsidR="00F948DE" w:rsidRDefault="00F948DE" w:rsidP="00B13B6E">
      <w:pPr>
        <w:spacing w:line="360" w:lineRule="auto"/>
        <w:jc w:val="both"/>
        <w:rPr>
          <w:rFonts w:ascii="Times New Roman" w:hAnsi="Times New Roman" w:cs="Times New Roman"/>
          <w:b/>
          <w:color w:val="000000"/>
          <w:sz w:val="24"/>
          <w:szCs w:val="24"/>
        </w:rPr>
      </w:pPr>
    </w:p>
    <w:p w14:paraId="77B366C8" w14:textId="77777777" w:rsidR="00B13B6E" w:rsidRPr="00AB4A57" w:rsidRDefault="00B13B6E" w:rsidP="00B13B6E">
      <w:pPr>
        <w:spacing w:line="360" w:lineRule="auto"/>
        <w:jc w:val="both"/>
        <w:rPr>
          <w:rFonts w:ascii="Times New Roman" w:hAnsi="Times New Roman" w:cs="Times New Roman"/>
          <w:b/>
          <w:color w:val="000000"/>
          <w:sz w:val="24"/>
          <w:szCs w:val="24"/>
        </w:rPr>
      </w:pPr>
      <w:r w:rsidRPr="00AB4A57">
        <w:rPr>
          <w:rFonts w:ascii="Times New Roman" w:hAnsi="Times New Roman" w:cs="Times New Roman"/>
          <w:b/>
          <w:color w:val="000000"/>
          <w:sz w:val="24"/>
          <w:szCs w:val="24"/>
        </w:rPr>
        <w:lastRenderedPageBreak/>
        <w:t>References</w:t>
      </w:r>
    </w:p>
    <w:p w14:paraId="067DB897" w14:textId="6B7CA996" w:rsidR="00E10035" w:rsidRDefault="00E10035" w:rsidP="00B13B6E">
      <w:pPr>
        <w:pStyle w:val="NormalWeb"/>
        <w:numPr>
          <w:ilvl w:val="0"/>
          <w:numId w:val="1"/>
        </w:numPr>
        <w:ind w:left="900" w:hanging="900"/>
        <w:jc w:val="both"/>
      </w:pPr>
      <w:r w:rsidRPr="00E10035">
        <w:t xml:space="preserve">Poletti, S., Mazza, M. G., &amp; Benedetti, F. (2024). Inflammatory mediators in major depression and bipolar disorder. Translational Psychiatry, 14(1), 247. </w:t>
      </w:r>
      <w:hyperlink r:id="rId41" w:history="1">
        <w:r w:rsidRPr="00032E7C">
          <w:rPr>
            <w:rStyle w:val="Hyperlink"/>
          </w:rPr>
          <w:t>https://doi.org/10.1038/s41398-024-02921-z</w:t>
        </w:r>
      </w:hyperlink>
    </w:p>
    <w:p w14:paraId="301695A6" w14:textId="35AF4A7F" w:rsidR="00E10035" w:rsidRDefault="00E10035" w:rsidP="00B13B6E">
      <w:pPr>
        <w:pStyle w:val="NormalWeb"/>
        <w:numPr>
          <w:ilvl w:val="0"/>
          <w:numId w:val="1"/>
        </w:numPr>
        <w:ind w:left="900" w:hanging="900"/>
        <w:jc w:val="both"/>
      </w:pPr>
      <w:r w:rsidRPr="00E10035">
        <w:t xml:space="preserve">Pu, Y., Tan, Y., Qu, Y., Chang, L., Wang, S., Wei, Y., Wang, X., &amp; Hashimoto, K. (2021). A role of the subdiaphragmatic </w:t>
      </w:r>
      <w:proofErr w:type="spellStart"/>
      <w:r w:rsidRPr="00E10035">
        <w:t>vagus</w:t>
      </w:r>
      <w:proofErr w:type="spellEnd"/>
      <w:r w:rsidRPr="00E10035">
        <w:t xml:space="preserve"> nerve in depression-like phenotypes in mice after </w:t>
      </w:r>
      <w:proofErr w:type="spellStart"/>
      <w:r w:rsidRPr="00E10035">
        <w:t>fecal</w:t>
      </w:r>
      <w:proofErr w:type="spellEnd"/>
      <w:r w:rsidRPr="00E10035">
        <w:t xml:space="preserve"> microbiota transplantation from Chrna7 knock-out mice. Brain, </w:t>
      </w:r>
      <w:proofErr w:type="spellStart"/>
      <w:r w:rsidRPr="00E10035">
        <w:t>Behavior</w:t>
      </w:r>
      <w:proofErr w:type="spellEnd"/>
      <w:r w:rsidRPr="00E10035">
        <w:t xml:space="preserve">, and Immunity. </w:t>
      </w:r>
      <w:hyperlink r:id="rId42" w:history="1">
        <w:r w:rsidRPr="00032E7C">
          <w:rPr>
            <w:rStyle w:val="Hyperlink"/>
          </w:rPr>
          <w:t>https://doi.org/10.1016/j.bbi.2020.12.032</w:t>
        </w:r>
      </w:hyperlink>
    </w:p>
    <w:p w14:paraId="51E966FE" w14:textId="1DCF294D" w:rsidR="00E10035" w:rsidRDefault="00E10035" w:rsidP="00B13B6E">
      <w:pPr>
        <w:pStyle w:val="NormalWeb"/>
        <w:numPr>
          <w:ilvl w:val="0"/>
          <w:numId w:val="1"/>
        </w:numPr>
        <w:ind w:left="900" w:hanging="900"/>
        <w:jc w:val="both"/>
      </w:pPr>
      <w:r w:rsidRPr="00E10035">
        <w:t>Quintana-</w:t>
      </w:r>
      <w:proofErr w:type="spellStart"/>
      <w:r w:rsidRPr="00E10035">
        <w:t>Domeque</w:t>
      </w:r>
      <w:proofErr w:type="spellEnd"/>
      <w:r w:rsidRPr="00E10035">
        <w:t xml:space="preserve">, C., &amp; </w:t>
      </w:r>
      <w:proofErr w:type="spellStart"/>
      <w:r w:rsidRPr="00E10035">
        <w:t>Ródenas</w:t>
      </w:r>
      <w:proofErr w:type="spellEnd"/>
      <w:r w:rsidRPr="00E10035">
        <w:t xml:space="preserve">-Serrano, P. (2017). The hidden costs of terrorism: The effects on health at birth. Journal of Health Economics, 56, 47–60. </w:t>
      </w:r>
      <w:hyperlink r:id="rId43" w:history="1">
        <w:r w:rsidRPr="00032E7C">
          <w:rPr>
            <w:rStyle w:val="Hyperlink"/>
          </w:rPr>
          <w:t>https://doi.org/10.1016/j.jhealeco.2017.0</w:t>
        </w:r>
      </w:hyperlink>
    </w:p>
    <w:p w14:paraId="077D4343" w14:textId="13661F38" w:rsidR="00E10035" w:rsidRDefault="00E10035" w:rsidP="00B13B6E">
      <w:pPr>
        <w:pStyle w:val="NormalWeb"/>
        <w:numPr>
          <w:ilvl w:val="0"/>
          <w:numId w:val="1"/>
        </w:numPr>
        <w:ind w:left="900" w:hanging="900"/>
        <w:jc w:val="both"/>
      </w:pPr>
      <w:r w:rsidRPr="00E10035">
        <w:t>Rachid, F. (2018). Maintenance repetitive transcranial magnetic stimulation (</w:t>
      </w:r>
      <w:proofErr w:type="spellStart"/>
      <w:r w:rsidRPr="00E10035">
        <w:t>rTMS</w:t>
      </w:r>
      <w:proofErr w:type="spellEnd"/>
      <w:r w:rsidRPr="00E10035">
        <w:t xml:space="preserve">) for relapse prevention in with depression: A review. Psychiatry Research, 262, 363–372. </w:t>
      </w:r>
      <w:hyperlink r:id="rId44" w:history="1">
        <w:r w:rsidRPr="00032E7C">
          <w:rPr>
            <w:rStyle w:val="Hyperlink"/>
          </w:rPr>
          <w:t>https://doi.org/10.1016/j.psychres.2017.09.009</w:t>
        </w:r>
      </w:hyperlink>
    </w:p>
    <w:p w14:paraId="3F9E9721" w14:textId="36F9DD4F" w:rsidR="00E10035" w:rsidRDefault="00E10035" w:rsidP="00B13B6E">
      <w:pPr>
        <w:pStyle w:val="NormalWeb"/>
        <w:numPr>
          <w:ilvl w:val="0"/>
          <w:numId w:val="1"/>
        </w:numPr>
        <w:ind w:left="900" w:hanging="900"/>
        <w:jc w:val="both"/>
      </w:pPr>
      <w:r w:rsidRPr="00E10035">
        <w:t xml:space="preserve">Rai, D., Lee, B. K., Dalman, C., Golding, J., Webb, E., &amp; Lundberg, M. (2013). Parental depression, maternal antidepressant </w:t>
      </w:r>
      <w:proofErr w:type="gramStart"/>
      <w:r w:rsidRPr="00E10035">
        <w:t>use</w:t>
      </w:r>
      <w:proofErr w:type="gramEnd"/>
      <w:r w:rsidRPr="00E10035">
        <w:t xml:space="preserve"> during pregnancy, and risk of autism spectrum disorders: population based case-control study. BMJ, 346, f2059. </w:t>
      </w:r>
      <w:hyperlink r:id="rId45" w:history="1">
        <w:r w:rsidRPr="00032E7C">
          <w:rPr>
            <w:rStyle w:val="Hyperlink"/>
          </w:rPr>
          <w:t>https://doi.org/10.1136/bmj.f2059</w:t>
        </w:r>
      </w:hyperlink>
    </w:p>
    <w:p w14:paraId="3531A39A" w14:textId="45533A26" w:rsidR="00E10035" w:rsidRDefault="00E10035" w:rsidP="00B13B6E">
      <w:pPr>
        <w:pStyle w:val="NormalWeb"/>
        <w:numPr>
          <w:ilvl w:val="0"/>
          <w:numId w:val="1"/>
        </w:numPr>
        <w:ind w:left="900" w:hanging="900"/>
        <w:jc w:val="both"/>
      </w:pPr>
      <w:r w:rsidRPr="00E10035">
        <w:t xml:space="preserve">Rajkumar, R. P. (2024). Resolving a paradox: Antidepressants, neuroinflammation, and neurodegeneration. Exploration of Neuroprotective Therapy, 4(1), 11–37. </w:t>
      </w:r>
      <w:hyperlink r:id="rId46" w:history="1">
        <w:r w:rsidRPr="00032E7C">
          <w:rPr>
            <w:rStyle w:val="Hyperlink"/>
          </w:rPr>
          <w:t>https://doi.org/10.37349/ent.2024.00068</w:t>
        </w:r>
      </w:hyperlink>
    </w:p>
    <w:p w14:paraId="69808381" w14:textId="36E42406" w:rsidR="00E10035" w:rsidRDefault="00E10035" w:rsidP="00B13B6E">
      <w:pPr>
        <w:pStyle w:val="NormalWeb"/>
        <w:numPr>
          <w:ilvl w:val="0"/>
          <w:numId w:val="1"/>
        </w:numPr>
        <w:ind w:left="900" w:hanging="900"/>
        <w:jc w:val="both"/>
      </w:pPr>
      <w:r w:rsidRPr="00E10035">
        <w:t xml:space="preserve">Rapoport, J. L., Giedd, J. N., &amp; </w:t>
      </w:r>
      <w:proofErr w:type="spellStart"/>
      <w:r w:rsidRPr="00E10035">
        <w:t>Gogtay</w:t>
      </w:r>
      <w:proofErr w:type="spellEnd"/>
      <w:r w:rsidRPr="00E10035">
        <w:t xml:space="preserve">, N. (2012). Neurodevelopmental model of schizophrenia: update 2012. Molecular Psychiatry, 17, 1228–38. </w:t>
      </w:r>
      <w:hyperlink r:id="rId47" w:history="1">
        <w:r w:rsidRPr="00032E7C">
          <w:rPr>
            <w:rStyle w:val="Hyperlink"/>
          </w:rPr>
          <w:t>https://doi.org/10.1038/mp.2012.23</w:t>
        </w:r>
      </w:hyperlink>
    </w:p>
    <w:p w14:paraId="5A6A09D4" w14:textId="735CEF06" w:rsidR="00E10035" w:rsidRDefault="00E10035" w:rsidP="00B13B6E">
      <w:pPr>
        <w:pStyle w:val="NormalWeb"/>
        <w:numPr>
          <w:ilvl w:val="0"/>
          <w:numId w:val="1"/>
        </w:numPr>
        <w:ind w:left="900" w:hanging="900"/>
        <w:jc w:val="both"/>
      </w:pPr>
      <w:r w:rsidRPr="00E10035">
        <w:t xml:space="preserve">Rodriques, I., &amp; Pieters, W. R. (2019). Assessing the predictors of satisfaction with life of employees in Windhoek, Namibia. SA Journal of Human Resource Management, 17(0), a1145. </w:t>
      </w:r>
      <w:hyperlink r:id="rId48" w:history="1">
        <w:r w:rsidRPr="00032E7C">
          <w:rPr>
            <w:rStyle w:val="Hyperlink"/>
          </w:rPr>
          <w:t>https://doi.org/10.4102/sajhrm.v17i0.1145</w:t>
        </w:r>
      </w:hyperlink>
    </w:p>
    <w:p w14:paraId="1F7AAA06" w14:textId="4314FDDF" w:rsidR="00E10035" w:rsidRDefault="00E10035" w:rsidP="00B13B6E">
      <w:pPr>
        <w:pStyle w:val="NormalWeb"/>
        <w:numPr>
          <w:ilvl w:val="0"/>
          <w:numId w:val="1"/>
        </w:numPr>
        <w:ind w:left="900" w:hanging="900"/>
        <w:jc w:val="both"/>
      </w:pPr>
      <w:r w:rsidRPr="00E10035">
        <w:t xml:space="preserve">Ross, L. E., Grigoriadis, S., </w:t>
      </w:r>
      <w:proofErr w:type="spellStart"/>
      <w:r w:rsidRPr="00E10035">
        <w:t>Mamisashvili</w:t>
      </w:r>
      <w:proofErr w:type="spellEnd"/>
      <w:r w:rsidRPr="00E10035">
        <w:t xml:space="preserve">, L., </w:t>
      </w:r>
      <w:proofErr w:type="spellStart"/>
      <w:r w:rsidRPr="00E10035">
        <w:t>VonderPorten</w:t>
      </w:r>
      <w:proofErr w:type="spellEnd"/>
      <w:r w:rsidRPr="00E10035">
        <w:t xml:space="preserve">, E. H., Roerecke, M., Rehm, J., Dennis, C.-L., Koren, G., Steiner, M., Mousmanis, P., &amp; Cheung, A. (2013). Selected pregnancy and delivery outcomes after exposure to antidepressant medication: A systematic review and meta-analysis. JAMA Psychiatry, 70(4), 436–443. </w:t>
      </w:r>
      <w:hyperlink r:id="rId49" w:history="1">
        <w:r w:rsidRPr="00032E7C">
          <w:rPr>
            <w:rStyle w:val="Hyperlink"/>
          </w:rPr>
          <w:t>https://doi.org/10.1001/jamapsychiatry.2013.684</w:t>
        </w:r>
      </w:hyperlink>
    </w:p>
    <w:p w14:paraId="29FFDB2E" w14:textId="556CC80C" w:rsidR="00E10035" w:rsidRDefault="00E10035" w:rsidP="00B13B6E">
      <w:pPr>
        <w:pStyle w:val="NormalWeb"/>
        <w:numPr>
          <w:ilvl w:val="0"/>
          <w:numId w:val="1"/>
        </w:numPr>
        <w:ind w:left="900" w:hanging="900"/>
        <w:jc w:val="both"/>
      </w:pPr>
      <w:r w:rsidRPr="00E10035">
        <w:t xml:space="preserve">Rudzki, L., Stone, T. W., Maes, M., Misiak, B., </w:t>
      </w:r>
      <w:proofErr w:type="spellStart"/>
      <w:r w:rsidRPr="00E10035">
        <w:t>Samochowiec</w:t>
      </w:r>
      <w:proofErr w:type="spellEnd"/>
      <w:r w:rsidRPr="00E10035">
        <w:t xml:space="preserve">, J., &amp; Szulc, A. (2021). Gut microbiota-derived vitamins: underrated powers of a multipotent ally in psychiatric health and disease. Progress in Neuro-Psychopharmacology and Biological Psychiatry. </w:t>
      </w:r>
      <w:hyperlink r:id="rId50" w:history="1">
        <w:r w:rsidRPr="00032E7C">
          <w:rPr>
            <w:rStyle w:val="Hyperlink"/>
          </w:rPr>
          <w:t>https://doi.org/10.1016/j.pnpbp.2020.110240</w:t>
        </w:r>
      </w:hyperlink>
    </w:p>
    <w:p w14:paraId="517C2826" w14:textId="5FB2F270" w:rsidR="00E10035" w:rsidRDefault="00E10035" w:rsidP="00B13B6E">
      <w:pPr>
        <w:pStyle w:val="NormalWeb"/>
        <w:numPr>
          <w:ilvl w:val="0"/>
          <w:numId w:val="1"/>
        </w:numPr>
        <w:ind w:left="900" w:hanging="900"/>
        <w:jc w:val="both"/>
      </w:pPr>
      <w:r w:rsidRPr="00E10035">
        <w:t xml:space="preserve">Saedi Marghmaleki, V., Radahmadi, M., Alaei, H., &amp; </w:t>
      </w:r>
      <w:proofErr w:type="spellStart"/>
      <w:r w:rsidRPr="00E10035">
        <w:t>Khanahmad</w:t>
      </w:r>
      <w:proofErr w:type="spellEnd"/>
      <w:r w:rsidRPr="00E10035">
        <w:t xml:space="preserve">, H. (2024). Protective Effects of Long-Term Escitalopram Administration on Memory and Hippocampal BDNF and BCL-2 Gene Expressions in Rats Exposed to Predictable and Unpredictable Chronic Mild Stress. Brain Sciences. </w:t>
      </w:r>
      <w:hyperlink r:id="rId51" w:history="1">
        <w:r w:rsidRPr="00032E7C">
          <w:rPr>
            <w:rStyle w:val="Hyperlink"/>
          </w:rPr>
          <w:t>https://doi.org/10.3390/brainsci14050420</w:t>
        </w:r>
      </w:hyperlink>
    </w:p>
    <w:p w14:paraId="7A22642F" w14:textId="4B69D9F2" w:rsidR="00E10035" w:rsidRDefault="00E10035" w:rsidP="00B13B6E">
      <w:pPr>
        <w:pStyle w:val="NormalWeb"/>
        <w:numPr>
          <w:ilvl w:val="0"/>
          <w:numId w:val="1"/>
        </w:numPr>
        <w:ind w:left="900" w:hanging="900"/>
        <w:jc w:val="both"/>
      </w:pPr>
      <w:r w:rsidRPr="00E10035">
        <w:t xml:space="preserve">Sanz, E. J., De-las-Cuevas, C., Kiuru, A., Bate, A., &amp; Edwards, R. (2005). Selective serotonin reuptake inhibitors in pregnant women and neonatal withdrawal syndrome: A database analysis. Lancet, 365(9458), 482–487. </w:t>
      </w:r>
      <w:hyperlink r:id="rId52" w:history="1">
        <w:r w:rsidRPr="00032E7C">
          <w:rPr>
            <w:rStyle w:val="Hyperlink"/>
          </w:rPr>
          <w:t>https://doi.org/10.1016/S0140-6736(05)17865-9</w:t>
        </w:r>
      </w:hyperlink>
    </w:p>
    <w:p w14:paraId="0E9E63FE" w14:textId="2BFCFC38" w:rsidR="00E10035" w:rsidRDefault="00E10035" w:rsidP="00B13B6E">
      <w:pPr>
        <w:pStyle w:val="NormalWeb"/>
        <w:numPr>
          <w:ilvl w:val="0"/>
          <w:numId w:val="1"/>
        </w:numPr>
        <w:ind w:left="900" w:hanging="900"/>
        <w:jc w:val="both"/>
      </w:pPr>
      <w:r w:rsidRPr="00E10035">
        <w:lastRenderedPageBreak/>
        <w:t xml:space="preserve">Sarkar, A., Chachra, P., Kennedy, P., Pena, C. J., Desouza, L. A., Nestler, E. J., &amp; Vaidya, V. A. (2014). Hippocampal HDAC4 contributes to postnatal fluoxetine-evoked depression-like </w:t>
      </w:r>
      <w:proofErr w:type="spellStart"/>
      <w:r w:rsidRPr="00E10035">
        <w:t>behavior</w:t>
      </w:r>
      <w:proofErr w:type="spellEnd"/>
      <w:r w:rsidRPr="00E10035">
        <w:t xml:space="preserve">. Neuropsychopharmacology, 39(9), 2221–2232. </w:t>
      </w:r>
      <w:hyperlink r:id="rId53" w:history="1">
        <w:r w:rsidRPr="00032E7C">
          <w:rPr>
            <w:rStyle w:val="Hyperlink"/>
          </w:rPr>
          <w:t>https://doi.org/10.1038/npp.2014.73</w:t>
        </w:r>
      </w:hyperlink>
    </w:p>
    <w:p w14:paraId="5F5060BD" w14:textId="06C108F0" w:rsidR="00E10035" w:rsidRDefault="00E10035" w:rsidP="00B13B6E">
      <w:pPr>
        <w:pStyle w:val="NormalWeb"/>
        <w:numPr>
          <w:ilvl w:val="0"/>
          <w:numId w:val="1"/>
        </w:numPr>
        <w:ind w:left="900" w:hanging="900"/>
        <w:jc w:val="both"/>
      </w:pPr>
      <w:r w:rsidRPr="00E10035">
        <w:t xml:space="preserve">Savignac, H. M., Dinan, T. G., &amp; Cryan, J. F. (2011). Resistance to early-life stress in mice: effects of genetic background and stress duration. Frontiers in </w:t>
      </w:r>
      <w:proofErr w:type="spellStart"/>
      <w:r w:rsidRPr="00E10035">
        <w:t>Behavioral</w:t>
      </w:r>
      <w:proofErr w:type="spellEnd"/>
      <w:r w:rsidRPr="00E10035">
        <w:t xml:space="preserve"> Neuroscience, 5, 13. </w:t>
      </w:r>
      <w:hyperlink r:id="rId54" w:history="1">
        <w:r w:rsidRPr="00032E7C">
          <w:rPr>
            <w:rStyle w:val="Hyperlink"/>
          </w:rPr>
          <w:t>https://doi.org/10.3389/fnbeh.2011.00013</w:t>
        </w:r>
      </w:hyperlink>
    </w:p>
    <w:p w14:paraId="460706C3" w14:textId="672E8059" w:rsidR="00E10035" w:rsidRDefault="00E10035" w:rsidP="00B13B6E">
      <w:pPr>
        <w:pStyle w:val="NormalWeb"/>
        <w:numPr>
          <w:ilvl w:val="0"/>
          <w:numId w:val="1"/>
        </w:numPr>
        <w:ind w:left="900" w:hanging="900"/>
        <w:jc w:val="both"/>
      </w:pPr>
      <w:r w:rsidRPr="00E10035">
        <w:t xml:space="preserve">Schroer, J., Warm, D., De Rosa, F., Luhmann, H. J., &amp; Sinning, A. (2023). Activity-dependent regulation of the BAX/BCL-2 pathway protects cortical neurons from apoptotic death during early development. Cellular and Molecular Life Sciences, 80(6), 175. </w:t>
      </w:r>
      <w:hyperlink r:id="rId55" w:history="1">
        <w:r w:rsidRPr="00032E7C">
          <w:rPr>
            <w:rStyle w:val="Hyperlink"/>
          </w:rPr>
          <w:t>https://doi.org/10.1007/s00018-023-04824-6</w:t>
        </w:r>
      </w:hyperlink>
    </w:p>
    <w:p w14:paraId="2820E5D9" w14:textId="5D48F7AF" w:rsidR="00E10035" w:rsidRDefault="00E10035" w:rsidP="00B13B6E">
      <w:pPr>
        <w:pStyle w:val="NormalWeb"/>
        <w:numPr>
          <w:ilvl w:val="0"/>
          <w:numId w:val="1"/>
        </w:numPr>
        <w:ind w:left="900" w:hanging="900"/>
        <w:jc w:val="both"/>
      </w:pPr>
      <w:r w:rsidRPr="00E10035">
        <w:t xml:space="preserve">Secor, A., Macauley, R., Stan, L., Kagone, M., </w:t>
      </w:r>
      <w:proofErr w:type="spellStart"/>
      <w:r w:rsidRPr="00E10035">
        <w:t>Sidikiba</w:t>
      </w:r>
      <w:proofErr w:type="spellEnd"/>
      <w:r w:rsidRPr="00E10035">
        <w:t xml:space="preserve">, S., Sow, S., Aronovich, D., Litvin, K., Davis, N., Alva, S., &amp; Sanderson, J. (2020). Mental health among Ebola survivors in Liberia, Sierra Leone and Guinea: results from a cross-sectional study. BMJ Open, 10, e035217. </w:t>
      </w:r>
      <w:hyperlink r:id="rId56" w:history="1">
        <w:r w:rsidRPr="00032E7C">
          <w:rPr>
            <w:rStyle w:val="Hyperlink"/>
          </w:rPr>
          <w:t>https://doi.org/10.1136/bmjopen-2019-035217</w:t>
        </w:r>
      </w:hyperlink>
    </w:p>
    <w:p w14:paraId="007A0C61" w14:textId="62ABBC84" w:rsidR="00E10035" w:rsidRDefault="00E10035" w:rsidP="00B13B6E">
      <w:pPr>
        <w:pStyle w:val="NormalWeb"/>
        <w:numPr>
          <w:ilvl w:val="0"/>
          <w:numId w:val="1"/>
        </w:numPr>
        <w:ind w:left="900" w:hanging="900"/>
        <w:jc w:val="both"/>
      </w:pPr>
      <w:proofErr w:type="spellStart"/>
      <w:r w:rsidRPr="00E10035">
        <w:t>Sheikholeslami</w:t>
      </w:r>
      <w:proofErr w:type="spellEnd"/>
      <w:r w:rsidRPr="00E10035">
        <w:t xml:space="preserve">, M. A., </w:t>
      </w:r>
      <w:proofErr w:type="spellStart"/>
      <w:r w:rsidRPr="00E10035">
        <w:t>Ghafghazi</w:t>
      </w:r>
      <w:proofErr w:type="spellEnd"/>
      <w:r w:rsidRPr="00E10035">
        <w:t xml:space="preserve">, S., </w:t>
      </w:r>
      <w:proofErr w:type="spellStart"/>
      <w:r w:rsidRPr="00E10035">
        <w:t>Pouriran</w:t>
      </w:r>
      <w:proofErr w:type="spellEnd"/>
      <w:r w:rsidRPr="00E10035">
        <w:t xml:space="preserve">, R., Mortazavi, S. E., &amp; </w:t>
      </w:r>
      <w:proofErr w:type="spellStart"/>
      <w:r w:rsidRPr="00E10035">
        <w:t>Parvardeh</w:t>
      </w:r>
      <w:proofErr w:type="spellEnd"/>
      <w:r w:rsidRPr="00E10035">
        <w:t xml:space="preserve">, S. (2021). Attenuating effect of paroxetine on memory impairment following cerebral ischemia-reperfusion injury in rat: The involvement of BDNF and antioxidant capacity. European Journal of Pharmacology, 893, 173821. </w:t>
      </w:r>
      <w:hyperlink r:id="rId57" w:history="1">
        <w:r w:rsidRPr="00032E7C">
          <w:rPr>
            <w:rStyle w:val="Hyperlink"/>
          </w:rPr>
          <w:t>https://doi.org/10.1016/j.ejphar.2020.173821</w:t>
        </w:r>
      </w:hyperlink>
    </w:p>
    <w:p w14:paraId="03A8CBB3" w14:textId="27A09EFE" w:rsidR="00E10035" w:rsidRDefault="00E10035" w:rsidP="00B13B6E">
      <w:pPr>
        <w:pStyle w:val="NormalWeb"/>
        <w:numPr>
          <w:ilvl w:val="0"/>
          <w:numId w:val="1"/>
        </w:numPr>
        <w:ind w:left="900" w:hanging="900"/>
        <w:jc w:val="both"/>
      </w:pPr>
      <w:r w:rsidRPr="00E10035">
        <w:t xml:space="preserve">Sickmann, H. M., Arentzen, T. S., Dyrby, T. B., Plath, N., &amp; Kristensen, M. P. (2015). Prenatal stress produces sex-specific changes in depression-like </w:t>
      </w:r>
      <w:proofErr w:type="spellStart"/>
      <w:r w:rsidRPr="00E10035">
        <w:t>behavior</w:t>
      </w:r>
      <w:proofErr w:type="spellEnd"/>
      <w:r w:rsidRPr="00E10035">
        <w:t xml:space="preserve"> in rats: implications for increased vulnerability in females. Journal of Developmental Origins of Health and Disease, 6(6), 462–74. </w:t>
      </w:r>
      <w:hyperlink r:id="rId58" w:history="1">
        <w:r w:rsidRPr="00032E7C">
          <w:rPr>
            <w:rStyle w:val="Hyperlink"/>
          </w:rPr>
          <w:t>https://doi.org/10.1017/S2040174415001282</w:t>
        </w:r>
      </w:hyperlink>
    </w:p>
    <w:p w14:paraId="1E060ACE" w14:textId="56F776B6" w:rsidR="00E10035" w:rsidRDefault="00E10035" w:rsidP="00B13B6E">
      <w:pPr>
        <w:pStyle w:val="NormalWeb"/>
        <w:numPr>
          <w:ilvl w:val="0"/>
          <w:numId w:val="1"/>
        </w:numPr>
        <w:ind w:left="900" w:hanging="900"/>
        <w:jc w:val="both"/>
      </w:pPr>
      <w:r w:rsidRPr="00E10035">
        <w:t xml:space="preserve">Simmons, R. K., Stringfellow, S. A., Glover, M. E., Wagle, A. A., &amp; Clinton, S. M. (2013). DNA methylation markers in the postnatal developing rat brain. Brain Research, 1533, 26–36. </w:t>
      </w:r>
      <w:hyperlink r:id="rId59" w:history="1">
        <w:r w:rsidRPr="00032E7C">
          <w:rPr>
            <w:rStyle w:val="Hyperlink"/>
          </w:rPr>
          <w:t>https://doi.org/10.1016/j.brainres.2013.08.005</w:t>
        </w:r>
      </w:hyperlink>
    </w:p>
    <w:p w14:paraId="0841D091" w14:textId="1BE3C6EE" w:rsidR="00E10035" w:rsidRDefault="00E10035" w:rsidP="00B13B6E">
      <w:pPr>
        <w:pStyle w:val="NormalWeb"/>
        <w:numPr>
          <w:ilvl w:val="0"/>
          <w:numId w:val="1"/>
        </w:numPr>
        <w:ind w:left="900" w:hanging="900"/>
        <w:jc w:val="both"/>
      </w:pPr>
      <w:proofErr w:type="spellStart"/>
      <w:r w:rsidRPr="00E10035">
        <w:t>Skonieczna-Żydecka</w:t>
      </w:r>
      <w:proofErr w:type="spellEnd"/>
      <w:r w:rsidRPr="00E10035">
        <w:t xml:space="preserve">, K., </w:t>
      </w:r>
      <w:proofErr w:type="spellStart"/>
      <w:r w:rsidRPr="00E10035">
        <w:t>Grochans</w:t>
      </w:r>
      <w:proofErr w:type="spellEnd"/>
      <w:r w:rsidRPr="00E10035">
        <w:t xml:space="preserve">, E., Maciejewska, D., </w:t>
      </w:r>
      <w:proofErr w:type="spellStart"/>
      <w:r w:rsidRPr="00E10035">
        <w:t>Szkup</w:t>
      </w:r>
      <w:proofErr w:type="spellEnd"/>
      <w:r w:rsidRPr="00E10035">
        <w:t xml:space="preserve">, M., Schneider-Matyka, D., Jurczak, A., </w:t>
      </w:r>
      <w:proofErr w:type="spellStart"/>
      <w:r w:rsidRPr="00E10035">
        <w:t>Łoniewski</w:t>
      </w:r>
      <w:proofErr w:type="spellEnd"/>
      <w:r w:rsidRPr="00E10035">
        <w:t xml:space="preserve">, I., Kaczmarczyk, M., Marlicz, W., Czerwińska-Rogowska, M., </w:t>
      </w:r>
      <w:proofErr w:type="spellStart"/>
      <w:r w:rsidRPr="00E10035">
        <w:t>Pełka-Wysiecka</w:t>
      </w:r>
      <w:proofErr w:type="spellEnd"/>
      <w:r w:rsidRPr="00E10035">
        <w:t xml:space="preserve">, J., Dec, K., &amp; Stachowska, E. (2018). Faecal Short Chain Fatty Acids Profile is Changed in Polish Depressive Women. Nutrients, 10(12), 1939. </w:t>
      </w:r>
      <w:hyperlink r:id="rId60" w:history="1">
        <w:r w:rsidRPr="00032E7C">
          <w:rPr>
            <w:rStyle w:val="Hyperlink"/>
          </w:rPr>
          <w:t>https://doi.org/10.3390/nu10121939</w:t>
        </w:r>
      </w:hyperlink>
    </w:p>
    <w:p w14:paraId="5357D80F" w14:textId="7A8804E6" w:rsidR="00E10035" w:rsidRDefault="00E10035" w:rsidP="00B13B6E">
      <w:pPr>
        <w:pStyle w:val="NormalWeb"/>
        <w:numPr>
          <w:ilvl w:val="0"/>
          <w:numId w:val="1"/>
        </w:numPr>
        <w:ind w:left="900" w:hanging="900"/>
        <w:jc w:val="both"/>
      </w:pPr>
      <w:proofErr w:type="spellStart"/>
      <w:r w:rsidRPr="00E10035">
        <w:t>Slekiene</w:t>
      </w:r>
      <w:proofErr w:type="spellEnd"/>
      <w:r w:rsidRPr="00E10035">
        <w:t xml:space="preserve">, J., &amp; Mosler, H.-J. (2019). The link between mental health and safe drinking water </w:t>
      </w:r>
      <w:proofErr w:type="spellStart"/>
      <w:r w:rsidRPr="00E10035">
        <w:t>behaviors</w:t>
      </w:r>
      <w:proofErr w:type="spellEnd"/>
      <w:r w:rsidRPr="00E10035">
        <w:t xml:space="preserve"> in a vulnerable population in rural Malawi. BMC Psychology, 7(1), 44. </w:t>
      </w:r>
      <w:hyperlink r:id="rId61" w:history="1">
        <w:r w:rsidRPr="00032E7C">
          <w:rPr>
            <w:rStyle w:val="Hyperlink"/>
          </w:rPr>
          <w:t>https://doi.org/10.1186/s40359-019-0320-1</w:t>
        </w:r>
      </w:hyperlink>
    </w:p>
    <w:p w14:paraId="55FF12FC" w14:textId="4D5C0157" w:rsidR="00E10035" w:rsidRDefault="00E10035" w:rsidP="00B13B6E">
      <w:pPr>
        <w:pStyle w:val="NormalWeb"/>
        <w:numPr>
          <w:ilvl w:val="0"/>
          <w:numId w:val="1"/>
        </w:numPr>
        <w:ind w:left="900" w:hanging="900"/>
        <w:jc w:val="both"/>
      </w:pPr>
      <w:proofErr w:type="spellStart"/>
      <w:r w:rsidRPr="00E10035">
        <w:t>Smach</w:t>
      </w:r>
      <w:proofErr w:type="spellEnd"/>
      <w:r w:rsidRPr="00E10035">
        <w:t xml:space="preserve">, M. A., Zarrouk, A., Hafsa, J., Ghorbel, H., Ben Ammar, J., </w:t>
      </w:r>
      <w:proofErr w:type="spellStart"/>
      <w:r w:rsidRPr="00E10035">
        <w:t>Chouchane</w:t>
      </w:r>
      <w:proofErr w:type="spellEnd"/>
      <w:r w:rsidRPr="00E10035">
        <w:t xml:space="preserve">, B., &amp; Lamine, K. (2021). Maillard reaction products and phenolic compounds from roasted peanut flour extracts prevent scopolamine-induced amnesia via cholinergic modulation and antioxidative effects in mice. Journal of Medicinal Food, 24(6), 645–652. </w:t>
      </w:r>
      <w:hyperlink r:id="rId62" w:history="1">
        <w:r w:rsidRPr="00032E7C">
          <w:rPr>
            <w:rStyle w:val="Hyperlink"/>
          </w:rPr>
          <w:t>https://doi.org/10.1089/jmf.2020.0028</w:t>
        </w:r>
      </w:hyperlink>
    </w:p>
    <w:p w14:paraId="23836D23" w14:textId="528AEDF2" w:rsidR="00E10035" w:rsidRDefault="00E10035" w:rsidP="00B13B6E">
      <w:pPr>
        <w:pStyle w:val="NormalWeb"/>
        <w:numPr>
          <w:ilvl w:val="0"/>
          <w:numId w:val="1"/>
        </w:numPr>
        <w:ind w:left="900" w:hanging="900"/>
        <w:jc w:val="both"/>
      </w:pPr>
      <w:r w:rsidRPr="00E10035">
        <w:t xml:space="preserve">Steiner, J. P., </w:t>
      </w:r>
      <w:proofErr w:type="spellStart"/>
      <w:r w:rsidRPr="00E10035">
        <w:t>Bachani</w:t>
      </w:r>
      <w:proofErr w:type="spellEnd"/>
      <w:r w:rsidRPr="00E10035">
        <w:t xml:space="preserve">, M., Wolfson-Stofko, B., Lee, M. H., Wang, T., Li, G., Li, W., Strayer, D., Haughey, N. J., &amp; Nath, A. (2015). Interaction of paroxetine with mitochondrial proteins mediates neuroprotection. Neurotherapeutics, 12(1), 200–216. </w:t>
      </w:r>
      <w:hyperlink r:id="rId63" w:history="1">
        <w:r w:rsidRPr="00032E7C">
          <w:rPr>
            <w:rStyle w:val="Hyperlink"/>
          </w:rPr>
          <w:t>https://doi.org/10.1007/s13311-014-0315-9</w:t>
        </w:r>
      </w:hyperlink>
    </w:p>
    <w:p w14:paraId="64B97DBC" w14:textId="3E82E63E" w:rsidR="00E10035" w:rsidRDefault="00E10035" w:rsidP="00B13B6E">
      <w:pPr>
        <w:pStyle w:val="NormalWeb"/>
        <w:numPr>
          <w:ilvl w:val="0"/>
          <w:numId w:val="1"/>
        </w:numPr>
        <w:ind w:left="900" w:hanging="900"/>
        <w:jc w:val="both"/>
      </w:pPr>
      <w:r w:rsidRPr="00E10035">
        <w:t xml:space="preserve">Sun, Y., Blumberger, D. M., </w:t>
      </w:r>
      <w:proofErr w:type="spellStart"/>
      <w:r w:rsidRPr="00E10035">
        <w:t>Mulsant</w:t>
      </w:r>
      <w:proofErr w:type="spellEnd"/>
      <w:r w:rsidRPr="00E10035">
        <w:t xml:space="preserve">, B. H., Rajji, T. K., Fitzgerald, P. B., Barr, M. S., </w:t>
      </w:r>
      <w:proofErr w:type="spellStart"/>
      <w:r w:rsidRPr="00E10035">
        <w:t>Downar</w:t>
      </w:r>
      <w:proofErr w:type="spellEnd"/>
      <w:r w:rsidRPr="00E10035">
        <w:t xml:space="preserve">, J., Wong, W., Farzan, F., &amp; Daskalakis, Z. J. (2018). Magnetic seizure therapy </w:t>
      </w:r>
      <w:r w:rsidRPr="00E10035">
        <w:lastRenderedPageBreak/>
        <w:t xml:space="preserve">reduces suicidal ideation and produces neuroplasticity in treatment-resistant depression. Translational Psychiatry. </w:t>
      </w:r>
      <w:hyperlink r:id="rId64" w:history="1">
        <w:r w:rsidRPr="00032E7C">
          <w:rPr>
            <w:rStyle w:val="Hyperlink"/>
          </w:rPr>
          <w:t>https://doi.org/10.1038/s41398-018-0302-8</w:t>
        </w:r>
      </w:hyperlink>
    </w:p>
    <w:p w14:paraId="0032890C" w14:textId="2E796A31" w:rsidR="00E10035" w:rsidRDefault="00E10035" w:rsidP="00B13B6E">
      <w:pPr>
        <w:pStyle w:val="NormalWeb"/>
        <w:numPr>
          <w:ilvl w:val="0"/>
          <w:numId w:val="1"/>
        </w:numPr>
        <w:ind w:left="900" w:hanging="900"/>
        <w:jc w:val="both"/>
      </w:pPr>
      <w:r w:rsidRPr="00E10035">
        <w:t xml:space="preserve">Sun, N., Zhang, J., Wang, J., Liu, Z., Wang, X., Kang, P., Yang, C., Liu, P., &amp; Zhang, K. (2022). Abnormal gut microbiota and bile acids in patients with first-episode major depressive disorder and correlation analysis. Psychiatry and Clinical Neurosciences. </w:t>
      </w:r>
      <w:hyperlink r:id="rId65" w:history="1">
        <w:r w:rsidRPr="00032E7C">
          <w:rPr>
            <w:rStyle w:val="Hyperlink"/>
          </w:rPr>
          <w:t>https://doi.org/10.1111/pcn.13368</w:t>
        </w:r>
      </w:hyperlink>
    </w:p>
    <w:p w14:paraId="04A8B68B" w14:textId="3E7FA0B2" w:rsidR="00E10035" w:rsidRDefault="00E10035" w:rsidP="00B13B6E">
      <w:pPr>
        <w:pStyle w:val="NormalWeb"/>
        <w:numPr>
          <w:ilvl w:val="0"/>
          <w:numId w:val="1"/>
        </w:numPr>
        <w:ind w:left="900" w:hanging="900"/>
        <w:jc w:val="both"/>
      </w:pPr>
      <w:r w:rsidRPr="00E10035">
        <w:t xml:space="preserve">Swanson, S. A., Hernandez-Diaz, S., </w:t>
      </w:r>
      <w:proofErr w:type="spellStart"/>
      <w:r w:rsidRPr="00E10035">
        <w:t>Palmsten</w:t>
      </w:r>
      <w:proofErr w:type="spellEnd"/>
      <w:r w:rsidRPr="00E10035">
        <w:t xml:space="preserve">, K., </w:t>
      </w:r>
      <w:proofErr w:type="spellStart"/>
      <w:r w:rsidRPr="00E10035">
        <w:t>Mogun</w:t>
      </w:r>
      <w:proofErr w:type="spellEnd"/>
      <w:r w:rsidRPr="00E10035">
        <w:t xml:space="preserve">, H., </w:t>
      </w:r>
      <w:proofErr w:type="spellStart"/>
      <w:r w:rsidRPr="00E10035">
        <w:t>Olfson</w:t>
      </w:r>
      <w:proofErr w:type="spellEnd"/>
      <w:r w:rsidRPr="00E10035">
        <w:t xml:space="preserve">, M., &amp; Huybrechts, K. F. (2015). Methodological considerations in assessing the effectiveness of antidepressant medication continuation during pregnancy using administrative data. Pharmacoepidemiology and Drug Safety, 24(9), 934–942. </w:t>
      </w:r>
      <w:hyperlink r:id="rId66" w:history="1">
        <w:r w:rsidRPr="00032E7C">
          <w:rPr>
            <w:rStyle w:val="Hyperlink"/>
          </w:rPr>
          <w:t>https://doi.org/10.1002/pds.3798</w:t>
        </w:r>
      </w:hyperlink>
    </w:p>
    <w:p w14:paraId="68B4833C" w14:textId="2DDFDA97" w:rsidR="00E10035" w:rsidRDefault="00E10035" w:rsidP="00B13B6E">
      <w:pPr>
        <w:pStyle w:val="NormalWeb"/>
        <w:numPr>
          <w:ilvl w:val="0"/>
          <w:numId w:val="1"/>
        </w:numPr>
        <w:ind w:left="900" w:hanging="900"/>
        <w:jc w:val="both"/>
      </w:pPr>
      <w:r w:rsidRPr="00E10035">
        <w:t xml:space="preserve">Tao, Y., Shen, W., Zhou, H., Li, Z., Pi, T., Wu, H., Shi, H., Huang, F., &amp; Wu, X. (2024). Sex differences in a corticosterone-induced depression model in mice: </w:t>
      </w:r>
      <w:proofErr w:type="spellStart"/>
      <w:r w:rsidRPr="00E10035">
        <w:t>Behavioral</w:t>
      </w:r>
      <w:proofErr w:type="spellEnd"/>
      <w:r w:rsidRPr="00E10035">
        <w:t xml:space="preserve">, neurochemical, and molecular insights. Brain Research, 1823, 148678. </w:t>
      </w:r>
      <w:hyperlink r:id="rId67" w:history="1">
        <w:r w:rsidRPr="00032E7C">
          <w:rPr>
            <w:rStyle w:val="Hyperlink"/>
          </w:rPr>
          <w:t>https://doi.org/10.1016/j.brainres.2023.148678</w:t>
        </w:r>
      </w:hyperlink>
    </w:p>
    <w:p w14:paraId="2946AFD5" w14:textId="668B2BD3" w:rsidR="00E10035" w:rsidRDefault="00E10035" w:rsidP="00B13B6E">
      <w:pPr>
        <w:pStyle w:val="NormalWeb"/>
        <w:numPr>
          <w:ilvl w:val="0"/>
          <w:numId w:val="1"/>
        </w:numPr>
        <w:ind w:left="900" w:hanging="900"/>
        <w:jc w:val="both"/>
      </w:pPr>
      <w:r w:rsidRPr="00E10035">
        <w:t xml:space="preserve">Taylor, S. E., Way, B. M., &amp; Seeman, T. E. (2011). Early adversity and adult health outcomes. Development and Psychopathology, 23(3), 939–954. </w:t>
      </w:r>
      <w:hyperlink r:id="rId68" w:history="1">
        <w:r w:rsidRPr="00032E7C">
          <w:rPr>
            <w:rStyle w:val="Hyperlink"/>
          </w:rPr>
          <w:t>https://doi.org/10.1017/S0954579411000411</w:t>
        </w:r>
      </w:hyperlink>
    </w:p>
    <w:p w14:paraId="521C9527" w14:textId="32EA17AA" w:rsidR="00E10035" w:rsidRDefault="00E10035" w:rsidP="00B13B6E">
      <w:pPr>
        <w:pStyle w:val="NormalWeb"/>
        <w:numPr>
          <w:ilvl w:val="0"/>
          <w:numId w:val="1"/>
        </w:numPr>
        <w:ind w:left="900" w:hanging="900"/>
        <w:jc w:val="both"/>
      </w:pPr>
      <w:r w:rsidRPr="00E10035">
        <w:t xml:space="preserve">Tolentino, J. C., &amp; Schmidt, S. L. (2018). DSM-5 Criteria and Depression Severity: Implications for Clinical Practice. Frontiers in Psychiatry, 9, 450. </w:t>
      </w:r>
      <w:hyperlink r:id="rId69" w:history="1">
        <w:r w:rsidRPr="00032E7C">
          <w:rPr>
            <w:rStyle w:val="Hyperlink"/>
          </w:rPr>
          <w:t>https://doi.org/10.3389/fpsyt.2018.00450</w:t>
        </w:r>
      </w:hyperlink>
    </w:p>
    <w:p w14:paraId="662A3F24" w14:textId="0D60AC5C" w:rsidR="00E10035" w:rsidRDefault="00E10035" w:rsidP="00B13B6E">
      <w:pPr>
        <w:pStyle w:val="NormalWeb"/>
        <w:numPr>
          <w:ilvl w:val="0"/>
          <w:numId w:val="1"/>
        </w:numPr>
        <w:ind w:left="900" w:hanging="900"/>
        <w:jc w:val="both"/>
      </w:pPr>
      <w:r w:rsidRPr="00E10035">
        <w:t xml:space="preserve">Tollenaar, M. S., </w:t>
      </w:r>
      <w:proofErr w:type="spellStart"/>
      <w:r w:rsidRPr="00E10035">
        <w:t>Beijers</w:t>
      </w:r>
      <w:proofErr w:type="spellEnd"/>
      <w:r w:rsidRPr="00E10035">
        <w:t xml:space="preserve">, R., Jansen, J., </w:t>
      </w:r>
      <w:proofErr w:type="spellStart"/>
      <w:r w:rsidRPr="00E10035">
        <w:t>Riksen-Walraven</w:t>
      </w:r>
      <w:proofErr w:type="spellEnd"/>
      <w:r w:rsidRPr="00E10035">
        <w:t xml:space="preserve">, J. M. A., &amp; de </w:t>
      </w:r>
      <w:proofErr w:type="spellStart"/>
      <w:r w:rsidRPr="00E10035">
        <w:t>Weerth</w:t>
      </w:r>
      <w:proofErr w:type="spellEnd"/>
      <w:r w:rsidRPr="00E10035">
        <w:t xml:space="preserve">, C. (2011). Maternal prenatal stress and cortisol reactivity to stressors in human infants. Stress, 14(1), 53–65. </w:t>
      </w:r>
      <w:hyperlink r:id="rId70" w:history="1">
        <w:r w:rsidRPr="00032E7C">
          <w:rPr>
            <w:rStyle w:val="Hyperlink"/>
          </w:rPr>
          <w:t>https://doi.org/10.3109/10253890.2010.499485</w:t>
        </w:r>
      </w:hyperlink>
    </w:p>
    <w:p w14:paraId="7B70113A" w14:textId="164CD247" w:rsidR="0027574F" w:rsidRDefault="0027574F" w:rsidP="00B13B6E">
      <w:pPr>
        <w:pStyle w:val="NormalWeb"/>
        <w:numPr>
          <w:ilvl w:val="0"/>
          <w:numId w:val="1"/>
        </w:numPr>
        <w:ind w:left="900" w:hanging="900"/>
        <w:jc w:val="both"/>
      </w:pPr>
      <w:proofErr w:type="spellStart"/>
      <w:r w:rsidRPr="0027574F">
        <w:t>Tseilikman</w:t>
      </w:r>
      <w:proofErr w:type="spellEnd"/>
      <w:r w:rsidRPr="0027574F">
        <w:t xml:space="preserve">, V. E., </w:t>
      </w:r>
      <w:proofErr w:type="spellStart"/>
      <w:r w:rsidRPr="0027574F">
        <w:t>Tseilikman</w:t>
      </w:r>
      <w:proofErr w:type="spellEnd"/>
      <w:r w:rsidRPr="0027574F">
        <w:t xml:space="preserve">, O. B., Karpenko, M. N., </w:t>
      </w:r>
      <w:proofErr w:type="spellStart"/>
      <w:r w:rsidRPr="0027574F">
        <w:t>Traktirov</w:t>
      </w:r>
      <w:proofErr w:type="spellEnd"/>
      <w:r w:rsidRPr="0027574F">
        <w:t xml:space="preserve">, D. S., Obukhova, D. A., Shatilov, V. A., Zhukov, M. S., Manuilov, G. V., Yegorov, O. N., Aristov, M. R., </w:t>
      </w:r>
      <w:proofErr w:type="spellStart"/>
      <w:r w:rsidRPr="0027574F">
        <w:t>Lipatov</w:t>
      </w:r>
      <w:proofErr w:type="spellEnd"/>
      <w:r w:rsidRPr="0027574F">
        <w:t xml:space="preserve">, I. A., </w:t>
      </w:r>
      <w:proofErr w:type="spellStart"/>
      <w:r w:rsidRPr="0027574F">
        <w:t>Buksha</w:t>
      </w:r>
      <w:proofErr w:type="spellEnd"/>
      <w:r w:rsidRPr="0027574F">
        <w:t xml:space="preserve">, I. A., </w:t>
      </w:r>
      <w:proofErr w:type="spellStart"/>
      <w:r w:rsidRPr="0027574F">
        <w:t>Epitashvili</w:t>
      </w:r>
      <w:proofErr w:type="spellEnd"/>
      <w:r w:rsidRPr="0027574F">
        <w:t xml:space="preserve">, A. E., Pashkov, A. A., &amp; Novak, J. (2024). </w:t>
      </w:r>
      <w:proofErr w:type="spellStart"/>
      <w:r w:rsidRPr="0027574F">
        <w:t>Unraveling</w:t>
      </w:r>
      <w:proofErr w:type="spellEnd"/>
      <w:r w:rsidRPr="0027574F">
        <w:t xml:space="preserve"> the serotonergic mechanism of stress-related anxiety: Focus on co-treatment with resveratrol and selective serotonin reuptake inhibitors. *Biomedicines*, *12*(11), 2455. </w:t>
      </w:r>
      <w:hyperlink r:id="rId71" w:history="1">
        <w:r w:rsidRPr="00032E7C">
          <w:rPr>
            <w:rStyle w:val="Hyperlink"/>
          </w:rPr>
          <w:t>https://doi.org/10.3390/biomedicines12112455</w:t>
        </w:r>
      </w:hyperlink>
    </w:p>
    <w:p w14:paraId="3A4BC65B" w14:textId="7DCCB729" w:rsidR="0027574F" w:rsidRDefault="0027574F" w:rsidP="00B13B6E">
      <w:pPr>
        <w:pStyle w:val="NormalWeb"/>
        <w:numPr>
          <w:ilvl w:val="0"/>
          <w:numId w:val="1"/>
        </w:numPr>
        <w:ind w:left="900" w:hanging="900"/>
        <w:jc w:val="both"/>
      </w:pPr>
      <w:r w:rsidRPr="0027574F">
        <w:t xml:space="preserve">Umukoro, S., </w:t>
      </w:r>
      <w:proofErr w:type="spellStart"/>
      <w:r w:rsidRPr="0027574F">
        <w:t>Ogboh</w:t>
      </w:r>
      <w:proofErr w:type="spellEnd"/>
      <w:r w:rsidRPr="0027574F">
        <w:t xml:space="preserve">, S. I., </w:t>
      </w:r>
      <w:proofErr w:type="spellStart"/>
      <w:r w:rsidRPr="0027574F">
        <w:t>Omorogbe</w:t>
      </w:r>
      <w:proofErr w:type="spellEnd"/>
      <w:r w:rsidRPr="0027574F">
        <w:t xml:space="preserve">, O., &amp; </w:t>
      </w:r>
      <w:proofErr w:type="spellStart"/>
      <w:r w:rsidRPr="0027574F">
        <w:t>Adekeye</w:t>
      </w:r>
      <w:proofErr w:type="spellEnd"/>
      <w:r w:rsidRPr="0027574F">
        <w:t xml:space="preserve">, A. A. (2017). Evidence for the involvement of monoaminergic pathways in the antidepressant-like activity of </w:t>
      </w:r>
      <w:proofErr w:type="spellStart"/>
      <w:r w:rsidRPr="0027574F">
        <w:t>cymbopogon</w:t>
      </w:r>
      <w:proofErr w:type="spellEnd"/>
      <w:r w:rsidRPr="0027574F">
        <w:t xml:space="preserve"> </w:t>
      </w:r>
      <w:proofErr w:type="spellStart"/>
      <w:r w:rsidRPr="0027574F">
        <w:t>citratus</w:t>
      </w:r>
      <w:proofErr w:type="spellEnd"/>
      <w:r w:rsidRPr="0027574F">
        <w:t xml:space="preserve"> in mice. Drug Research (Stuttgart), 67(7), 419–424. </w:t>
      </w:r>
      <w:hyperlink r:id="rId72" w:history="1">
        <w:r w:rsidRPr="00032E7C">
          <w:rPr>
            <w:rStyle w:val="Hyperlink"/>
          </w:rPr>
          <w:t>https://doi.org/10.1055/s-0043-106586</w:t>
        </w:r>
      </w:hyperlink>
    </w:p>
    <w:p w14:paraId="5804795A" w14:textId="052C5776" w:rsidR="0027574F" w:rsidRDefault="0027574F" w:rsidP="00B13B6E">
      <w:pPr>
        <w:pStyle w:val="NormalWeb"/>
        <w:numPr>
          <w:ilvl w:val="0"/>
          <w:numId w:val="1"/>
        </w:numPr>
        <w:ind w:left="900" w:hanging="900"/>
        <w:jc w:val="both"/>
      </w:pPr>
      <w:r w:rsidRPr="0027574F">
        <w:t xml:space="preserve">Van den Bergh, B. R. H., Mulder, E. J. H., Mennes, M., &amp; Glover, V. (2005). Antenatal maternal anxiety and stress and the </w:t>
      </w:r>
      <w:proofErr w:type="spellStart"/>
      <w:r w:rsidRPr="0027574F">
        <w:t>neurobehavioural</w:t>
      </w:r>
      <w:proofErr w:type="spellEnd"/>
      <w:r w:rsidRPr="0027574F">
        <w:t xml:space="preserve"> development of the </w:t>
      </w:r>
      <w:proofErr w:type="spellStart"/>
      <w:r w:rsidRPr="0027574F">
        <w:t>fetus</w:t>
      </w:r>
      <w:proofErr w:type="spellEnd"/>
      <w:r w:rsidRPr="0027574F">
        <w:t xml:space="preserve"> and child: Links and possible mechanisms. A review. Neuroscience &amp; </w:t>
      </w:r>
      <w:proofErr w:type="spellStart"/>
      <w:r w:rsidRPr="0027574F">
        <w:t>Biobehavioral</w:t>
      </w:r>
      <w:proofErr w:type="spellEnd"/>
      <w:r w:rsidRPr="0027574F">
        <w:t xml:space="preserve"> Reviews, 29(2), 237–258. </w:t>
      </w:r>
      <w:hyperlink r:id="rId73" w:history="1">
        <w:r w:rsidRPr="00032E7C">
          <w:rPr>
            <w:rStyle w:val="Hyperlink"/>
          </w:rPr>
          <w:t>https://doi.org/10.1016/j.neubiorev.2004.10.007</w:t>
        </w:r>
      </w:hyperlink>
    </w:p>
    <w:p w14:paraId="593DC2F8" w14:textId="1B37E697" w:rsidR="0027574F" w:rsidRDefault="0027574F" w:rsidP="00B13B6E">
      <w:pPr>
        <w:pStyle w:val="NormalWeb"/>
        <w:numPr>
          <w:ilvl w:val="0"/>
          <w:numId w:val="1"/>
        </w:numPr>
        <w:ind w:left="900" w:hanging="900"/>
        <w:jc w:val="both"/>
      </w:pPr>
      <w:r w:rsidRPr="0027574F">
        <w:t xml:space="preserve">Van de Wouw, M., Boehme, M., Lyte, J. M., Wiley, N., Strain, C., O'Sullivan, O., Clarke, G., Stanton, C., Dinan, T. G., &amp; Cryan, J. F. (2018). Short-chain fatty acids: Microbial metabolites that alleviate stress-induced brain-gut axis alterations. Journal of Physiology, 596, 4923–4944. </w:t>
      </w:r>
      <w:hyperlink r:id="rId74" w:history="1">
        <w:r w:rsidRPr="00032E7C">
          <w:rPr>
            <w:rStyle w:val="Hyperlink"/>
          </w:rPr>
          <w:t>https://doi.org/10.1113/JP276431</w:t>
        </w:r>
      </w:hyperlink>
    </w:p>
    <w:p w14:paraId="075A77EC" w14:textId="37AA2C7E" w:rsidR="0027574F" w:rsidRDefault="0027574F" w:rsidP="00B13B6E">
      <w:pPr>
        <w:pStyle w:val="NormalWeb"/>
        <w:numPr>
          <w:ilvl w:val="0"/>
          <w:numId w:val="1"/>
        </w:numPr>
        <w:ind w:left="900" w:hanging="900"/>
        <w:jc w:val="both"/>
      </w:pPr>
      <w:r w:rsidRPr="0027574F">
        <w:t xml:space="preserve">Vasilakis-Scaramozza, C., </w:t>
      </w:r>
      <w:proofErr w:type="spellStart"/>
      <w:r w:rsidRPr="0027574F">
        <w:t>Aschengrau</w:t>
      </w:r>
      <w:proofErr w:type="spellEnd"/>
      <w:r w:rsidRPr="0027574F">
        <w:t xml:space="preserve">, A., Cabral, H., &amp; </w:t>
      </w:r>
      <w:proofErr w:type="spellStart"/>
      <w:r w:rsidRPr="0027574F">
        <w:t>Jick</w:t>
      </w:r>
      <w:proofErr w:type="spellEnd"/>
      <w:r w:rsidRPr="0027574F">
        <w:t xml:space="preserve">, S. S. (2013). Antidepressant use during early pregnancy and the risk of congenital anomalies. Pharmacotherapy, 33(7), 693–700. </w:t>
      </w:r>
      <w:hyperlink r:id="rId75" w:history="1">
        <w:r w:rsidRPr="00032E7C">
          <w:rPr>
            <w:rStyle w:val="Hyperlink"/>
          </w:rPr>
          <w:t>https://doi.org/10.1002/phar.1211</w:t>
        </w:r>
      </w:hyperlink>
    </w:p>
    <w:p w14:paraId="20700B67" w14:textId="72CF1234" w:rsidR="0027574F" w:rsidRDefault="0027574F" w:rsidP="00B13B6E">
      <w:pPr>
        <w:pStyle w:val="NormalWeb"/>
        <w:numPr>
          <w:ilvl w:val="0"/>
          <w:numId w:val="1"/>
        </w:numPr>
        <w:ind w:left="900" w:hanging="900"/>
        <w:jc w:val="both"/>
      </w:pPr>
      <w:proofErr w:type="spellStart"/>
      <w:r w:rsidRPr="0027574F">
        <w:lastRenderedPageBreak/>
        <w:t>Waffarn</w:t>
      </w:r>
      <w:proofErr w:type="spellEnd"/>
      <w:r w:rsidRPr="0027574F">
        <w:t xml:space="preserve">, F., &amp; Davis, E. P. (2012). Effects of antenatal corticosteroids on the hypothalamic-pituitary-adrenocortical axis of the </w:t>
      </w:r>
      <w:proofErr w:type="spellStart"/>
      <w:r w:rsidRPr="0027574F">
        <w:t>fetus</w:t>
      </w:r>
      <w:proofErr w:type="spellEnd"/>
      <w:r w:rsidRPr="0027574F">
        <w:t xml:space="preserve"> and </w:t>
      </w:r>
      <w:proofErr w:type="spellStart"/>
      <w:r w:rsidRPr="0027574F">
        <w:t>newborn</w:t>
      </w:r>
      <w:proofErr w:type="spellEnd"/>
      <w:r w:rsidRPr="0027574F">
        <w:t xml:space="preserve">: experimental findings and clinical considerations. American Journal of Obstetrics and </w:t>
      </w:r>
      <w:proofErr w:type="spellStart"/>
      <w:r w:rsidRPr="0027574F">
        <w:t>Gynecology</w:t>
      </w:r>
      <w:proofErr w:type="spellEnd"/>
      <w:r w:rsidRPr="0027574F">
        <w:t xml:space="preserve">, 207(6), 446–454. </w:t>
      </w:r>
      <w:hyperlink r:id="rId76" w:history="1">
        <w:r w:rsidRPr="00032E7C">
          <w:rPr>
            <w:rStyle w:val="Hyperlink"/>
          </w:rPr>
          <w:t>https://doi.org/10.1016/j.ajog.2012.06.012</w:t>
        </w:r>
      </w:hyperlink>
    </w:p>
    <w:p w14:paraId="31369E31" w14:textId="10762330" w:rsidR="0027574F" w:rsidRDefault="0027574F" w:rsidP="00B13B6E">
      <w:pPr>
        <w:pStyle w:val="NormalWeb"/>
        <w:numPr>
          <w:ilvl w:val="0"/>
          <w:numId w:val="1"/>
        </w:numPr>
        <w:ind w:left="900" w:hanging="900"/>
        <w:jc w:val="both"/>
      </w:pPr>
      <w:r w:rsidRPr="0027574F">
        <w:t xml:space="preserve">Wang, H., Liu, L., Rao, X., Zeng, B., Yu, Y., Zhou, C., Zeng, L., Zheng, P., Pu, J., Xu, S., Cheng, K., Zhang, H., Ji, P., Wei, H., &amp; Xie, P. (2020). Integrated </w:t>
      </w:r>
      <w:proofErr w:type="spellStart"/>
      <w:r w:rsidRPr="0027574F">
        <w:t>phosphoproteomic</w:t>
      </w:r>
      <w:proofErr w:type="spellEnd"/>
      <w:r w:rsidRPr="0027574F">
        <w:t xml:space="preserve"> and metabolomic profiling reveals perturbed pathways in the hippocampus of gut microbiota dysbiosis mice. Translational Psychiatry, 10(1), 346. </w:t>
      </w:r>
      <w:hyperlink r:id="rId77" w:history="1">
        <w:r w:rsidRPr="00032E7C">
          <w:rPr>
            <w:rStyle w:val="Hyperlink"/>
          </w:rPr>
          <w:t>https://doi.org/10.1038/s41398-020-01024-9</w:t>
        </w:r>
      </w:hyperlink>
    </w:p>
    <w:p w14:paraId="7944C438" w14:textId="5994F257" w:rsidR="0027574F" w:rsidRDefault="0027574F" w:rsidP="00B13B6E">
      <w:pPr>
        <w:pStyle w:val="NormalWeb"/>
        <w:numPr>
          <w:ilvl w:val="0"/>
          <w:numId w:val="1"/>
        </w:numPr>
        <w:ind w:left="900" w:hanging="900"/>
        <w:jc w:val="both"/>
      </w:pPr>
      <w:r w:rsidRPr="0027574F">
        <w:t xml:space="preserve">Wang, H., He, Y., Sun, Z., Ren, S., Liu, M., Wang, G., &amp; Yang, J. (2022). Microglia in depression: An overview of microglia in the pathogenesis and treatment of depression. Journal of Neuroinflammation, 19(1), 132. </w:t>
      </w:r>
      <w:hyperlink r:id="rId78" w:history="1">
        <w:r w:rsidRPr="00032E7C">
          <w:rPr>
            <w:rStyle w:val="Hyperlink"/>
          </w:rPr>
          <w:t>https://doi.org/10.1186/s12974-022-02492-0</w:t>
        </w:r>
      </w:hyperlink>
    </w:p>
    <w:p w14:paraId="713DB522" w14:textId="50079F3F" w:rsidR="0027574F" w:rsidRDefault="0027574F" w:rsidP="00B13B6E">
      <w:pPr>
        <w:pStyle w:val="NormalWeb"/>
        <w:numPr>
          <w:ilvl w:val="0"/>
          <w:numId w:val="1"/>
        </w:numPr>
        <w:ind w:left="900" w:hanging="900"/>
        <w:jc w:val="both"/>
      </w:pPr>
      <w:r w:rsidRPr="0027574F">
        <w:t xml:space="preserve">Wang, L., Yuan, F., Yuan, Q., Dai, G., Lu, X., Zhou, L., Zheng, Y., Wu, Y., Wang, M., &amp; Chen, G. (2024). Peripheral inflammatory cytokines are associated with the microstructural characteristics of the corpus callosum and prefrontal cortex as detected by magnetic resonance T1/T2 mapping in the CUMS rat model. </w:t>
      </w:r>
      <w:proofErr w:type="spellStart"/>
      <w:r w:rsidRPr="0027574F">
        <w:t>Heliyon</w:t>
      </w:r>
      <w:proofErr w:type="spellEnd"/>
      <w:r w:rsidRPr="0027574F">
        <w:t xml:space="preserve">, 10(23), e40428. </w:t>
      </w:r>
      <w:hyperlink r:id="rId79" w:history="1">
        <w:r w:rsidRPr="00032E7C">
          <w:rPr>
            <w:rStyle w:val="Hyperlink"/>
          </w:rPr>
          <w:t>https://doi.org/10.1016/j.heliyon.2024.e40428</w:t>
        </w:r>
      </w:hyperlink>
    </w:p>
    <w:p w14:paraId="46B36AA7" w14:textId="74662E6E" w:rsidR="0027574F" w:rsidRDefault="0027574F" w:rsidP="00B13B6E">
      <w:pPr>
        <w:pStyle w:val="NormalWeb"/>
        <w:numPr>
          <w:ilvl w:val="0"/>
          <w:numId w:val="1"/>
        </w:numPr>
        <w:ind w:left="900" w:hanging="900"/>
        <w:jc w:val="both"/>
      </w:pPr>
      <w:r w:rsidRPr="0027574F">
        <w:t xml:space="preserve">Wang, Y. L., Chen, L., Zhong, X. L., Liu, Q. S., Li, W. Q., Cheng, Y., &amp; Du, Y. (2025). Antidepressant effects of </w:t>
      </w:r>
      <w:proofErr w:type="spellStart"/>
      <w:r w:rsidRPr="0027574F">
        <w:t>Ershiwei</w:t>
      </w:r>
      <w:proofErr w:type="spellEnd"/>
      <w:r w:rsidRPr="0027574F">
        <w:t xml:space="preserve"> </w:t>
      </w:r>
      <w:proofErr w:type="spellStart"/>
      <w:r w:rsidRPr="0027574F">
        <w:t>Roudoukou</w:t>
      </w:r>
      <w:proofErr w:type="spellEnd"/>
      <w:r w:rsidRPr="0027574F">
        <w:t xml:space="preserve"> pills and its active ingredient </w:t>
      </w:r>
      <w:proofErr w:type="spellStart"/>
      <w:r w:rsidRPr="0027574F">
        <w:t>Macelignan</w:t>
      </w:r>
      <w:proofErr w:type="spellEnd"/>
      <w:r w:rsidRPr="0027574F">
        <w:t xml:space="preserve">: Multiple mechanisms involving oxidative stress, neuroinflammation, and synaptic plasticity. Translational Psychiatry, 15(1), 163. </w:t>
      </w:r>
      <w:hyperlink r:id="rId80" w:history="1">
        <w:r w:rsidRPr="00032E7C">
          <w:rPr>
            <w:rStyle w:val="Hyperlink"/>
          </w:rPr>
          <w:t>https://doi.org/10.1038/s41398-025-03378-4</w:t>
        </w:r>
      </w:hyperlink>
    </w:p>
    <w:p w14:paraId="5B581253" w14:textId="4E64C961" w:rsidR="0027574F" w:rsidRDefault="0027574F" w:rsidP="00B13B6E">
      <w:pPr>
        <w:pStyle w:val="NormalWeb"/>
        <w:numPr>
          <w:ilvl w:val="0"/>
          <w:numId w:val="1"/>
        </w:numPr>
        <w:ind w:left="900" w:hanging="900"/>
        <w:jc w:val="both"/>
      </w:pPr>
      <w:r w:rsidRPr="0027574F">
        <w:t xml:space="preserve">Wen, S. W., Yang, Q., Garner, P., Fraser, W., Olatunbosun, O., Nimrod, C., &amp; Walker, M. (2006). Selective serotonin reuptake inhibitors and adverse pregnancy outcomes. American Journal of Obstetrics and </w:t>
      </w:r>
      <w:proofErr w:type="spellStart"/>
      <w:r w:rsidRPr="0027574F">
        <w:t>Gynecology</w:t>
      </w:r>
      <w:proofErr w:type="spellEnd"/>
      <w:r w:rsidRPr="0027574F">
        <w:t xml:space="preserve">, 194(4), 961–966. </w:t>
      </w:r>
      <w:hyperlink r:id="rId81" w:history="1">
        <w:r w:rsidRPr="00032E7C">
          <w:rPr>
            <w:rStyle w:val="Hyperlink"/>
          </w:rPr>
          <w:t>https://doi.org/10.1016/j.ajog.2006.02.019</w:t>
        </w:r>
      </w:hyperlink>
    </w:p>
    <w:p w14:paraId="41B4624E" w14:textId="54D5960C" w:rsidR="0027574F" w:rsidRDefault="0027574F" w:rsidP="00B13B6E">
      <w:pPr>
        <w:pStyle w:val="NormalWeb"/>
        <w:numPr>
          <w:ilvl w:val="0"/>
          <w:numId w:val="1"/>
        </w:numPr>
        <w:ind w:left="900" w:hanging="900"/>
        <w:jc w:val="both"/>
      </w:pPr>
      <w:r w:rsidRPr="0027574F">
        <w:t xml:space="preserve">Weinstock, M. (2017). Prenatal stressors in rodents: Effects on </w:t>
      </w:r>
      <w:proofErr w:type="spellStart"/>
      <w:r w:rsidRPr="0027574F">
        <w:t>behavior</w:t>
      </w:r>
      <w:proofErr w:type="spellEnd"/>
      <w:r w:rsidRPr="0027574F">
        <w:t xml:space="preserve">. Neurobiology of Stress, 6, 3–13. </w:t>
      </w:r>
      <w:hyperlink r:id="rId82" w:history="1">
        <w:r w:rsidRPr="00032E7C">
          <w:rPr>
            <w:rStyle w:val="Hyperlink"/>
          </w:rPr>
          <w:t>https://doi.org/10.1016/j.ynstr.2016.08.004</w:t>
        </w:r>
      </w:hyperlink>
    </w:p>
    <w:p w14:paraId="3E0C8F30" w14:textId="03744908" w:rsidR="0027574F" w:rsidRDefault="0027574F" w:rsidP="00B13B6E">
      <w:pPr>
        <w:pStyle w:val="NormalWeb"/>
        <w:numPr>
          <w:ilvl w:val="0"/>
          <w:numId w:val="1"/>
        </w:numPr>
        <w:ind w:left="900" w:hanging="900"/>
        <w:jc w:val="both"/>
      </w:pPr>
      <w:r w:rsidRPr="0027574F">
        <w:t xml:space="preserve">Wubetu, M., Sintayehu, M., Aeta, M. A., Reta, H., &amp; </w:t>
      </w:r>
      <w:proofErr w:type="spellStart"/>
      <w:r w:rsidRPr="0027574F">
        <w:t>Derebe</w:t>
      </w:r>
      <w:proofErr w:type="spellEnd"/>
      <w:r w:rsidRPr="0027574F">
        <w:t xml:space="preserve">, D. (2018). Ethnobotany of medicinal plants used to treat various mental illnesses in Ethiopia: A systematic review. Asian Journal of Plant Science &amp; Research, 8, 9–33. </w:t>
      </w:r>
      <w:hyperlink r:id="rId83" w:history="1">
        <w:r w:rsidRPr="00032E7C">
          <w:rPr>
            <w:rStyle w:val="Hyperlink"/>
          </w:rPr>
          <w:t>http://www.imedpub.com/abstract/ethnobotany-of-medicinal-plants-used-to-treat-various-mental-illnesses-in-ethiopia-a-systematic-review-2249-7412-1000429.html</w:t>
        </w:r>
      </w:hyperlink>
    </w:p>
    <w:p w14:paraId="0BEFC14D" w14:textId="6225B64D" w:rsidR="0027574F" w:rsidRDefault="0027574F" w:rsidP="00B13B6E">
      <w:pPr>
        <w:pStyle w:val="NormalWeb"/>
        <w:numPr>
          <w:ilvl w:val="0"/>
          <w:numId w:val="1"/>
        </w:numPr>
        <w:ind w:left="900" w:hanging="900"/>
        <w:jc w:val="both"/>
      </w:pPr>
      <w:r w:rsidRPr="0027574F">
        <w:t xml:space="preserve">Wu, X., Zhang, X., Sun, L., Lu, X., &amp; Shen, C. (2023). Icariin prevents depression-like </w:t>
      </w:r>
      <w:proofErr w:type="spellStart"/>
      <w:r w:rsidRPr="0027574F">
        <w:t>behaviors</w:t>
      </w:r>
      <w:proofErr w:type="spellEnd"/>
      <w:r w:rsidRPr="0027574F">
        <w:t xml:space="preserve"> in chronic unpredictable mild stress-induced rats through Bax/cytoplasm C/caspase-3 axis to alleviate neuronal apoptosis. *Cellular and Molecular Biology*, *69*(7), 196–204. </w:t>
      </w:r>
      <w:hyperlink r:id="rId84" w:history="1">
        <w:r w:rsidRPr="00032E7C">
          <w:rPr>
            <w:rStyle w:val="Hyperlink"/>
          </w:rPr>
          <w:t>https://doi.org/10.14715/cmb/2023.69.7.32</w:t>
        </w:r>
      </w:hyperlink>
    </w:p>
    <w:p w14:paraId="183BD718" w14:textId="7C3AC027" w:rsidR="0027574F" w:rsidRDefault="0027574F" w:rsidP="00B13B6E">
      <w:pPr>
        <w:pStyle w:val="NormalWeb"/>
        <w:numPr>
          <w:ilvl w:val="0"/>
          <w:numId w:val="1"/>
        </w:numPr>
        <w:ind w:left="900" w:hanging="900"/>
        <w:jc w:val="both"/>
      </w:pPr>
      <w:r w:rsidRPr="0027574F">
        <w:t xml:space="preserve">Wu, Y., De Asis-Cruz, J., &amp; </w:t>
      </w:r>
      <w:proofErr w:type="spellStart"/>
      <w:r w:rsidRPr="0027574F">
        <w:t>Limperopoulos</w:t>
      </w:r>
      <w:proofErr w:type="spellEnd"/>
      <w:r w:rsidRPr="0027574F">
        <w:t xml:space="preserve">, C. (2024). Brain structural and functional outcomes in the offspring of women experiencing psychological distress during pregnancy. Molecular Psychiatry, 29(7), 2223–2240. </w:t>
      </w:r>
      <w:hyperlink r:id="rId85" w:history="1">
        <w:r w:rsidRPr="00032E7C">
          <w:rPr>
            <w:rStyle w:val="Hyperlink"/>
          </w:rPr>
          <w:t>https://doi.org/10.1038/s41380-024-02449-0</w:t>
        </w:r>
      </w:hyperlink>
    </w:p>
    <w:p w14:paraId="31E6BE1D" w14:textId="4A15C0B0" w:rsidR="0027574F" w:rsidRDefault="0027574F" w:rsidP="00B13B6E">
      <w:pPr>
        <w:pStyle w:val="NormalWeb"/>
        <w:numPr>
          <w:ilvl w:val="0"/>
          <w:numId w:val="1"/>
        </w:numPr>
        <w:ind w:left="900" w:hanging="900"/>
        <w:jc w:val="both"/>
      </w:pPr>
      <w:r w:rsidRPr="0027574F">
        <w:t xml:space="preserve">Xia, J., Wang, H., Zhang, C., Liu, B., Li, Y., Li, K., Li, P., &amp; Song, C. (2023). The comparison of sex differences in depression-like </w:t>
      </w:r>
      <w:proofErr w:type="spellStart"/>
      <w:r w:rsidRPr="0027574F">
        <w:t>behaviors</w:t>
      </w:r>
      <w:proofErr w:type="spellEnd"/>
      <w:r w:rsidRPr="0027574F">
        <w:t xml:space="preserve"> and neuroinflammatory changes in a rat model of depression induced by chronic stress. Front </w:t>
      </w:r>
      <w:proofErr w:type="spellStart"/>
      <w:r w:rsidRPr="0027574F">
        <w:t>Behav</w:t>
      </w:r>
      <w:proofErr w:type="spellEnd"/>
      <w:r w:rsidRPr="0027574F">
        <w:t xml:space="preserve"> </w:t>
      </w:r>
      <w:proofErr w:type="spellStart"/>
      <w:r w:rsidRPr="0027574F">
        <w:t>Neurosci</w:t>
      </w:r>
      <w:proofErr w:type="spellEnd"/>
      <w:r w:rsidRPr="0027574F">
        <w:t xml:space="preserve">. </w:t>
      </w:r>
      <w:hyperlink r:id="rId86" w:history="1">
        <w:r w:rsidRPr="00032E7C">
          <w:rPr>
            <w:rStyle w:val="Hyperlink"/>
          </w:rPr>
          <w:t>https://doi.org/10.3389/fnbeh.2022.1059594</w:t>
        </w:r>
      </w:hyperlink>
    </w:p>
    <w:p w14:paraId="1EA96ABB" w14:textId="1149EEA4" w:rsidR="0027574F" w:rsidRDefault="0027574F" w:rsidP="00B13B6E">
      <w:pPr>
        <w:pStyle w:val="NormalWeb"/>
        <w:numPr>
          <w:ilvl w:val="0"/>
          <w:numId w:val="1"/>
        </w:numPr>
        <w:ind w:left="900" w:hanging="900"/>
        <w:jc w:val="both"/>
      </w:pPr>
      <w:r w:rsidRPr="0027574F">
        <w:lastRenderedPageBreak/>
        <w:t xml:space="preserve">Xu, W., Yao, X., Zhao, F., Zhao, H., Cheng, Z., Yang, W., Cui, R., Xu, S., &amp; Li, B. (2020). Changes in hippocampal plasticity in depression and therapeutic approaches influencing these changes. Neural Plasticity. </w:t>
      </w:r>
      <w:hyperlink r:id="rId87" w:history="1">
        <w:r w:rsidRPr="00032E7C">
          <w:rPr>
            <w:rStyle w:val="Hyperlink"/>
          </w:rPr>
          <w:t>https://doi.org/10.1155/2020/8861903</w:t>
        </w:r>
      </w:hyperlink>
    </w:p>
    <w:p w14:paraId="128037FD" w14:textId="42BDD435" w:rsidR="0027574F" w:rsidRDefault="0027574F" w:rsidP="00B13B6E">
      <w:pPr>
        <w:pStyle w:val="NormalWeb"/>
        <w:numPr>
          <w:ilvl w:val="0"/>
          <w:numId w:val="1"/>
        </w:numPr>
        <w:ind w:left="900" w:hanging="900"/>
        <w:jc w:val="both"/>
      </w:pPr>
      <w:r w:rsidRPr="0027574F">
        <w:t xml:space="preserve">Xu, D. H., Du, J. K., Liu, S. Y., Zhang, H., Yang, L., Zhu, X. Y., &amp; Liu, Y. J. (2023). Upregulation of KLK8 contributes to CUMS-induced hippocampal neuronal apoptosis by cleaving NCAM1. Cell Death &amp; Disease, 14(4), 278. </w:t>
      </w:r>
      <w:hyperlink r:id="rId88" w:history="1">
        <w:r w:rsidRPr="00032E7C">
          <w:rPr>
            <w:rStyle w:val="Hyperlink"/>
          </w:rPr>
          <w:t>https://doi.org/10.1038/s41419-023-05800-5</w:t>
        </w:r>
      </w:hyperlink>
    </w:p>
    <w:p w14:paraId="540CEF6C" w14:textId="0AA01395" w:rsidR="0027574F" w:rsidRDefault="0027574F" w:rsidP="00B13B6E">
      <w:pPr>
        <w:pStyle w:val="NormalWeb"/>
        <w:numPr>
          <w:ilvl w:val="0"/>
          <w:numId w:val="1"/>
        </w:numPr>
        <w:ind w:left="900" w:hanging="900"/>
        <w:jc w:val="both"/>
      </w:pPr>
      <w:proofErr w:type="spellStart"/>
      <w:r w:rsidRPr="0027574F">
        <w:t>Zaghmi</w:t>
      </w:r>
      <w:proofErr w:type="spellEnd"/>
      <w:r w:rsidRPr="0027574F">
        <w:t xml:space="preserve">, A., Pérez-Mato, M., Dopico-López, A., </w:t>
      </w:r>
      <w:proofErr w:type="spellStart"/>
      <w:r w:rsidRPr="0027574F">
        <w:t>Candamo-Lourido</w:t>
      </w:r>
      <w:proofErr w:type="spellEnd"/>
      <w:r w:rsidRPr="0027574F">
        <w:t xml:space="preserve">, M., Campos, F., &amp; Gauthier, M. A. (2022). New perspectives for developing therapeutic bioconjugates of metabolite-depleting enzymes: Lessons learned combating glutamate excitotoxicity. Biomacromolecules, 23(5), 1864–1872. </w:t>
      </w:r>
      <w:hyperlink r:id="rId89" w:history="1">
        <w:r w:rsidRPr="00032E7C">
          <w:rPr>
            <w:rStyle w:val="Hyperlink"/>
          </w:rPr>
          <w:t>https://doi.org/10.1021/acs.biomac.2c00117</w:t>
        </w:r>
      </w:hyperlink>
    </w:p>
    <w:p w14:paraId="3F7FD7E1" w14:textId="33E57006" w:rsidR="0027574F" w:rsidRDefault="0027574F" w:rsidP="00B13B6E">
      <w:pPr>
        <w:pStyle w:val="NormalWeb"/>
        <w:numPr>
          <w:ilvl w:val="0"/>
          <w:numId w:val="1"/>
        </w:numPr>
        <w:ind w:left="900" w:hanging="900"/>
        <w:jc w:val="both"/>
      </w:pPr>
      <w:r w:rsidRPr="0027574F">
        <w:t xml:space="preserve">Zhang, J., Ma, L., Chang, L., Pu, Y., Qu, Y., &amp; Hashimoto, K. (2020). A key role of the subdiaphragmatic </w:t>
      </w:r>
      <w:proofErr w:type="spellStart"/>
      <w:r w:rsidRPr="0027574F">
        <w:t>vagus</w:t>
      </w:r>
      <w:proofErr w:type="spellEnd"/>
      <w:r w:rsidRPr="0027574F">
        <w:t xml:space="preserve"> nerve in the depression-like phenotype and abnormal composition of gut microbiota in mice after lipopolysaccharide administration. Translational Psychiatry, 10(1), 186. </w:t>
      </w:r>
      <w:hyperlink r:id="rId90" w:history="1">
        <w:r w:rsidRPr="00032E7C">
          <w:rPr>
            <w:rStyle w:val="Hyperlink"/>
          </w:rPr>
          <w:t>https://doi.org/10.1038/s41398-020-00878-3</w:t>
        </w:r>
      </w:hyperlink>
    </w:p>
    <w:p w14:paraId="144A9DBA" w14:textId="72B557FA" w:rsidR="0027574F" w:rsidRDefault="0027574F" w:rsidP="00B13B6E">
      <w:pPr>
        <w:pStyle w:val="NormalWeb"/>
        <w:numPr>
          <w:ilvl w:val="0"/>
          <w:numId w:val="1"/>
        </w:numPr>
        <w:ind w:left="900" w:hanging="900"/>
        <w:jc w:val="both"/>
      </w:pPr>
      <w:r w:rsidRPr="0027574F">
        <w:t xml:space="preserve">Zhang, X., Zhu, L. B., He, J. H., Zhang, H. Q., Ji, S. Y., Zhang, C. N., Hou, N. N., Huang, C. P., &amp; Zhu, J. H. (2020). Paroxetine suppresses reactive microglia-mediated but not lipopolysaccharide-induced inflammatory responses in primary astrocytes. Journal of Neuroinflammation, 17(1), 50. </w:t>
      </w:r>
      <w:hyperlink r:id="rId91" w:history="1">
        <w:r w:rsidRPr="00032E7C">
          <w:rPr>
            <w:rStyle w:val="Hyperlink"/>
          </w:rPr>
          <w:t>https://doi.org/10.1186/s12974-020-1712-0</w:t>
        </w:r>
      </w:hyperlink>
    </w:p>
    <w:p w14:paraId="3E5E2801" w14:textId="045BD47F" w:rsidR="0027574F" w:rsidRDefault="0027574F" w:rsidP="00B13B6E">
      <w:pPr>
        <w:pStyle w:val="NormalWeb"/>
        <w:numPr>
          <w:ilvl w:val="0"/>
          <w:numId w:val="1"/>
        </w:numPr>
        <w:ind w:left="900" w:hanging="900"/>
        <w:jc w:val="both"/>
      </w:pPr>
      <w:r w:rsidRPr="0027574F">
        <w:t xml:space="preserve">Zhang, Y., Gu, F., Chen, J., &amp; Dong, W. (2010). Chronic antidepressant administration alleviates frontal and hippocampal BDNF deficits in CUMS rat. Brain Research. </w:t>
      </w:r>
      <w:hyperlink r:id="rId92" w:history="1">
        <w:r w:rsidRPr="00032E7C">
          <w:rPr>
            <w:rStyle w:val="Hyperlink"/>
          </w:rPr>
          <w:t>https://doi.org/10.1016/j.brainres.2010.09.095</w:t>
        </w:r>
      </w:hyperlink>
    </w:p>
    <w:p w14:paraId="425A8DA6" w14:textId="30BA414D" w:rsidR="0027574F" w:rsidRDefault="0027574F" w:rsidP="00B13B6E">
      <w:pPr>
        <w:pStyle w:val="NormalWeb"/>
        <w:numPr>
          <w:ilvl w:val="0"/>
          <w:numId w:val="1"/>
        </w:numPr>
        <w:ind w:left="900" w:hanging="900"/>
        <w:jc w:val="both"/>
      </w:pPr>
      <w:r w:rsidRPr="0027574F">
        <w:t xml:space="preserve">Zhao, K., Zhang, Y., Yang, S., Xiang, L., Wu, S., Dong, J., Li, H., Yu, H., &amp; Hu, W. (2025). Neuroinflammation and stress-induced pathophysiology in major depressive disorder: mechanisms and therapeutic implications. Frontiers in Cellular Neuroscience, 19, 1538026. </w:t>
      </w:r>
      <w:hyperlink r:id="rId93" w:history="1">
        <w:r w:rsidRPr="00032E7C">
          <w:rPr>
            <w:rStyle w:val="Hyperlink"/>
          </w:rPr>
          <w:t>https://doi.org/10.3389/fncel.2025.1538026</w:t>
        </w:r>
      </w:hyperlink>
    </w:p>
    <w:p w14:paraId="413F0EDF" w14:textId="03FF257B" w:rsidR="00B13B6E" w:rsidRPr="00AB4A57" w:rsidRDefault="0027574F" w:rsidP="00B13B6E">
      <w:pPr>
        <w:pStyle w:val="NormalWeb"/>
        <w:numPr>
          <w:ilvl w:val="0"/>
          <w:numId w:val="1"/>
        </w:numPr>
        <w:ind w:left="900" w:hanging="900"/>
        <w:jc w:val="both"/>
      </w:pPr>
      <w:r w:rsidRPr="0027574F">
        <w:t xml:space="preserve">Zheng, Y., &amp; Xu, L. (2025). Bidirectional crosstalk between microglia and serotonin </w:t>
      </w:r>
      <w:proofErr w:type="spellStart"/>
      <w:r w:rsidRPr="0027574F">
        <w:t>signaling</w:t>
      </w:r>
      <w:proofErr w:type="spellEnd"/>
      <w:r w:rsidRPr="0027574F">
        <w:t xml:space="preserve"> in neuroinflammation and CNS disorders. Frontiers in Immunology </w:t>
      </w:r>
      <w:hyperlink r:id="rId94" w:history="1">
        <w:r w:rsidRPr="00032E7C">
          <w:rPr>
            <w:rStyle w:val="Hyperlink"/>
          </w:rPr>
          <w:t>https://doi.org/10.3389/fimmu.2025.1646740</w:t>
        </w:r>
      </w:hyperlink>
      <w:r>
        <w:tab/>
      </w:r>
    </w:p>
    <w:p w14:paraId="2B2A6977" w14:textId="77777777" w:rsidR="00B13B6E" w:rsidRPr="00AB4A57" w:rsidRDefault="00B13B6E" w:rsidP="00B13B6E">
      <w:pPr>
        <w:pStyle w:val="NormalWeb"/>
        <w:shd w:val="clear" w:color="auto" w:fill="FFFFFF"/>
        <w:spacing w:before="0" w:beforeAutospacing="0"/>
        <w:rPr>
          <w:color w:val="000000" w:themeColor="text1"/>
        </w:rPr>
      </w:pPr>
    </w:p>
    <w:p w14:paraId="151CB5A7"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09717CB9" w14:textId="77777777" w:rsidR="00B13B6E" w:rsidRPr="00AB4A57" w:rsidRDefault="00B13B6E" w:rsidP="00B13B6E">
      <w:pPr>
        <w:spacing w:line="360" w:lineRule="auto"/>
        <w:jc w:val="both"/>
        <w:rPr>
          <w:rFonts w:ascii="Times New Roman" w:hAnsi="Times New Roman" w:cs="Times New Roman"/>
          <w:b/>
          <w:color w:val="000000"/>
          <w:sz w:val="24"/>
          <w:szCs w:val="24"/>
        </w:rPr>
      </w:pPr>
    </w:p>
    <w:p w14:paraId="61CA6965" w14:textId="77777777" w:rsidR="00871365" w:rsidRPr="00AB4A57" w:rsidRDefault="00871365" w:rsidP="00871365">
      <w:pPr>
        <w:rPr>
          <w:rFonts w:ascii="Times New Roman" w:hAnsi="Times New Roman" w:cs="Times New Roman"/>
          <w:sz w:val="24"/>
          <w:szCs w:val="24"/>
        </w:rPr>
      </w:pPr>
    </w:p>
    <w:sectPr w:rsidR="00871365" w:rsidRPr="00AB4A57">
      <w:headerReference w:type="even" r:id="rId95"/>
      <w:headerReference w:type="default" r:id="rId96"/>
      <w:footerReference w:type="even" r:id="rId97"/>
      <w:footerReference w:type="default" r:id="rId98"/>
      <w:headerReference w:type="first" r:id="rId99"/>
      <w:footerReference w:type="first" r:id="rId1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3F4EA1" w14:textId="77777777" w:rsidR="0073256C" w:rsidRDefault="0073256C" w:rsidP="007816BE">
      <w:pPr>
        <w:spacing w:after="0" w:line="240" w:lineRule="auto"/>
      </w:pPr>
      <w:r>
        <w:separator/>
      </w:r>
    </w:p>
  </w:endnote>
  <w:endnote w:type="continuationSeparator" w:id="0">
    <w:p w14:paraId="3EAF668B" w14:textId="77777777" w:rsidR="0073256C" w:rsidRDefault="0073256C" w:rsidP="00781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MS Mincho"/>
    <w:charset w:val="80"/>
    <w:family w:val="roman"/>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25F8F" w14:textId="77777777" w:rsidR="007816BE" w:rsidRDefault="00781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2E53C1" w14:textId="77777777" w:rsidR="007816BE" w:rsidRDefault="007816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BA10D" w14:textId="77777777" w:rsidR="007816BE" w:rsidRDefault="0078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316F1" w14:textId="77777777" w:rsidR="0073256C" w:rsidRDefault="0073256C" w:rsidP="007816BE">
      <w:pPr>
        <w:spacing w:after="0" w:line="240" w:lineRule="auto"/>
      </w:pPr>
      <w:r>
        <w:separator/>
      </w:r>
    </w:p>
  </w:footnote>
  <w:footnote w:type="continuationSeparator" w:id="0">
    <w:p w14:paraId="749FDF9B" w14:textId="77777777" w:rsidR="0073256C" w:rsidRDefault="0073256C" w:rsidP="00781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4CF2" w14:textId="1D2B0BF9" w:rsidR="007816BE" w:rsidRDefault="007816BE">
    <w:pPr>
      <w:pStyle w:val="Header"/>
    </w:pPr>
    <w:r>
      <w:rPr>
        <w:noProof/>
      </w:rPr>
      <w:pict w14:anchorId="1AB7ED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984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373D" w14:textId="4959F8EF" w:rsidR="007816BE" w:rsidRDefault="007816BE">
    <w:pPr>
      <w:pStyle w:val="Header"/>
    </w:pPr>
    <w:r>
      <w:rPr>
        <w:noProof/>
      </w:rPr>
      <w:pict w14:anchorId="1E4B4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984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DD9DC" w14:textId="72F8D283" w:rsidR="007816BE" w:rsidRDefault="007816BE">
    <w:pPr>
      <w:pStyle w:val="Header"/>
    </w:pPr>
    <w:r>
      <w:rPr>
        <w:noProof/>
      </w:rPr>
      <w:pict w14:anchorId="1DDAE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984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36FF2"/>
    <w:multiLevelType w:val="hybridMultilevel"/>
    <w:tmpl w:val="E0EA3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5C2"/>
    <w:rsid w:val="0002408B"/>
    <w:rsid w:val="000A4B6F"/>
    <w:rsid w:val="000A5CF4"/>
    <w:rsid w:val="000B6484"/>
    <w:rsid w:val="000C392B"/>
    <w:rsid w:val="000C4B1C"/>
    <w:rsid w:val="0015775C"/>
    <w:rsid w:val="00256F22"/>
    <w:rsid w:val="00267D37"/>
    <w:rsid w:val="0027574F"/>
    <w:rsid w:val="002B7FA5"/>
    <w:rsid w:val="002D4726"/>
    <w:rsid w:val="002E4858"/>
    <w:rsid w:val="00311ADF"/>
    <w:rsid w:val="00326120"/>
    <w:rsid w:val="004C3DE3"/>
    <w:rsid w:val="004C64E8"/>
    <w:rsid w:val="005045C7"/>
    <w:rsid w:val="00546D7B"/>
    <w:rsid w:val="00611BD7"/>
    <w:rsid w:val="00620692"/>
    <w:rsid w:val="00653B90"/>
    <w:rsid w:val="00703268"/>
    <w:rsid w:val="0073256C"/>
    <w:rsid w:val="007816BE"/>
    <w:rsid w:val="007A45BB"/>
    <w:rsid w:val="00817D86"/>
    <w:rsid w:val="00830BF7"/>
    <w:rsid w:val="00844615"/>
    <w:rsid w:val="008478C4"/>
    <w:rsid w:val="00871365"/>
    <w:rsid w:val="00880681"/>
    <w:rsid w:val="009163D5"/>
    <w:rsid w:val="009508DF"/>
    <w:rsid w:val="009741FA"/>
    <w:rsid w:val="00986EFE"/>
    <w:rsid w:val="00994529"/>
    <w:rsid w:val="009E4DE3"/>
    <w:rsid w:val="00A06348"/>
    <w:rsid w:val="00A35030"/>
    <w:rsid w:val="00A662FD"/>
    <w:rsid w:val="00AB4A57"/>
    <w:rsid w:val="00AC65C2"/>
    <w:rsid w:val="00AE63E1"/>
    <w:rsid w:val="00B13B6E"/>
    <w:rsid w:val="00B2458E"/>
    <w:rsid w:val="00B27D7F"/>
    <w:rsid w:val="00B50CD6"/>
    <w:rsid w:val="00B92FB4"/>
    <w:rsid w:val="00B94E85"/>
    <w:rsid w:val="00C06C2C"/>
    <w:rsid w:val="00C62928"/>
    <w:rsid w:val="00CC1A23"/>
    <w:rsid w:val="00D01CA1"/>
    <w:rsid w:val="00D1401B"/>
    <w:rsid w:val="00E10035"/>
    <w:rsid w:val="00E11ED8"/>
    <w:rsid w:val="00E511CD"/>
    <w:rsid w:val="00EF5358"/>
    <w:rsid w:val="00F757DE"/>
    <w:rsid w:val="00F948DE"/>
    <w:rsid w:val="00F9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965C5A"/>
  <w15:chartTrackingRefBased/>
  <w15:docId w15:val="{4CE84F79-B6ED-496B-A057-F6A1EB25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365"/>
    <w:pPr>
      <w:spacing w:after="0" w:line="240" w:lineRule="auto"/>
    </w:pPr>
    <w:rPr>
      <w:rFonts w:ascii="Calibri" w:eastAsia="Calibri" w:hAnsi="Calibri" w:cs="SimSun"/>
      <w:kern w:val="2"/>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87136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71365"/>
    <w:pPr>
      <w:spacing w:after="200" w:line="276" w:lineRule="auto"/>
      <w:ind w:left="720"/>
      <w:contextualSpacing/>
    </w:pPr>
    <w:rPr>
      <w:lang w:val="en-GB"/>
    </w:rPr>
  </w:style>
  <w:style w:type="paragraph" w:styleId="NormalWeb">
    <w:name w:val="Normal (Web)"/>
    <w:basedOn w:val="Normal"/>
    <w:uiPriority w:val="99"/>
    <w:rsid w:val="00B13B6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basedOn w:val="DefaultParagraphFont"/>
    <w:uiPriority w:val="20"/>
    <w:qFormat/>
    <w:rsid w:val="00B13B6E"/>
    <w:rPr>
      <w:i/>
      <w:iCs/>
    </w:rPr>
  </w:style>
  <w:style w:type="character" w:styleId="Strong">
    <w:name w:val="Strong"/>
    <w:basedOn w:val="DefaultParagraphFont"/>
    <w:uiPriority w:val="22"/>
    <w:qFormat/>
    <w:rsid w:val="00B13B6E"/>
    <w:rPr>
      <w:b/>
      <w:bCs/>
    </w:rPr>
  </w:style>
  <w:style w:type="character" w:styleId="Hyperlink">
    <w:name w:val="Hyperlink"/>
    <w:basedOn w:val="DefaultParagraphFont"/>
    <w:uiPriority w:val="99"/>
    <w:unhideWhenUsed/>
    <w:rsid w:val="00256F22"/>
    <w:rPr>
      <w:color w:val="0563C1" w:themeColor="hyperlink"/>
      <w:u w:val="single"/>
    </w:rPr>
  </w:style>
  <w:style w:type="character" w:styleId="UnresolvedMention">
    <w:name w:val="Unresolved Mention"/>
    <w:basedOn w:val="DefaultParagraphFont"/>
    <w:uiPriority w:val="99"/>
    <w:semiHidden/>
    <w:unhideWhenUsed/>
    <w:rsid w:val="00256F22"/>
    <w:rPr>
      <w:color w:val="605E5C"/>
      <w:shd w:val="clear" w:color="auto" w:fill="E1DFDD"/>
    </w:rPr>
  </w:style>
  <w:style w:type="paragraph" w:styleId="Header">
    <w:name w:val="header"/>
    <w:basedOn w:val="Normal"/>
    <w:link w:val="HeaderChar"/>
    <w:uiPriority w:val="99"/>
    <w:unhideWhenUsed/>
    <w:rsid w:val="007816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16BE"/>
  </w:style>
  <w:style w:type="paragraph" w:styleId="Footer">
    <w:name w:val="footer"/>
    <w:basedOn w:val="Normal"/>
    <w:link w:val="FooterChar"/>
    <w:uiPriority w:val="99"/>
    <w:unhideWhenUsed/>
    <w:rsid w:val="00781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1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arget="media/image13.jpeg" Type="http://schemas.openxmlformats.org/officeDocument/2006/relationships/image"/><Relationship Id="rId21" Target="media/image10.emf" Type="http://schemas.openxmlformats.org/officeDocument/2006/relationships/image"/><Relationship Id="rId42" Target="https://doi.org/10.1016/j.bbi.2020.12.032" TargetMode="External" Type="http://schemas.openxmlformats.org/officeDocument/2006/relationships/hyperlink"/><Relationship Id="rId47" Target="https://doi.org/10.1038/mp.2012.23" TargetMode="External" Type="http://schemas.openxmlformats.org/officeDocument/2006/relationships/hyperlink"/><Relationship Id="rId63" Target="https://doi.org/10.1007/s13311-014-0315-9" TargetMode="External" Type="http://schemas.openxmlformats.org/officeDocument/2006/relationships/hyperlink"/><Relationship Id="rId68" Target="https://doi.org/10.1017/S0954579411000411" TargetMode="External" Type="http://schemas.openxmlformats.org/officeDocument/2006/relationships/hyperlink"/><Relationship Id="rId84" Target="https://doi.org/10.14715/cmb/2023.69.7.32" TargetMode="External" Type="http://schemas.openxmlformats.org/officeDocument/2006/relationships/hyperlink"/><Relationship Id="rId89" Target="https://doi.org/10.1021/acs.biomac.2c00117" TargetMode="External" Type="http://schemas.openxmlformats.org/officeDocument/2006/relationships/hyperlink"/><Relationship Id="rId16" Target="embeddings/oleObject3.bin" Type="http://schemas.openxmlformats.org/officeDocument/2006/relationships/oleObject"/><Relationship Id="rId11" Target="media/image3.emf" Type="http://schemas.openxmlformats.org/officeDocument/2006/relationships/image"/><Relationship Id="rId32" Target="embeddings/oleObject9.bin" Type="http://schemas.openxmlformats.org/officeDocument/2006/relationships/oleObject"/><Relationship Id="rId37" Target="media/image20.jpeg" Type="http://schemas.openxmlformats.org/officeDocument/2006/relationships/image"/><Relationship Id="rId53" Target="https://doi.org/10.1038/npp.2014.73" TargetMode="External" Type="http://schemas.openxmlformats.org/officeDocument/2006/relationships/hyperlink"/><Relationship Id="rId58" Target="https://doi.org/10.1017/S2040174415001282" TargetMode="External" Type="http://schemas.openxmlformats.org/officeDocument/2006/relationships/hyperlink"/><Relationship Id="rId74" Target="https://doi.org/10.1113/JP276431" TargetMode="External" Type="http://schemas.openxmlformats.org/officeDocument/2006/relationships/hyperlink"/><Relationship Id="rId79" Target="https://doi.org/10.1016/j.heliyon.2024.e40428" TargetMode="External" Type="http://schemas.openxmlformats.org/officeDocument/2006/relationships/hyperlink"/><Relationship Id="rId102" Target="theme/theme1.xml" Type="http://schemas.openxmlformats.org/officeDocument/2006/relationships/theme"/><Relationship Id="rId5" Target="footnotes.xml" Type="http://schemas.openxmlformats.org/officeDocument/2006/relationships/footnotes"/><Relationship Id="rId90" Target="https://doi.org/10.1038/s41398-020-00878-3" TargetMode="External" Type="http://schemas.openxmlformats.org/officeDocument/2006/relationships/hyperlink"/><Relationship Id="rId95" Target="header1.xml" Type="http://schemas.openxmlformats.org/officeDocument/2006/relationships/header"/><Relationship Id="rId22" Target="embeddings/oleObject5.bin" Type="http://schemas.openxmlformats.org/officeDocument/2006/relationships/oleObject"/><Relationship Id="rId27" Target="media/image14.emf" Type="http://schemas.openxmlformats.org/officeDocument/2006/relationships/image"/><Relationship Id="rId43" Target="https://doi.org/10.1016/j.jhealeco.2017.0" TargetMode="External" Type="http://schemas.openxmlformats.org/officeDocument/2006/relationships/hyperlink"/><Relationship Id="rId48" Target="https://doi.org/10.4102/sajhrm.v17i0.1145" TargetMode="External" Type="http://schemas.openxmlformats.org/officeDocument/2006/relationships/hyperlink"/><Relationship Id="rId64" Target="https://doi.org/10.1038/s41398-018-0302-8" TargetMode="External" Type="http://schemas.openxmlformats.org/officeDocument/2006/relationships/hyperlink"/><Relationship Id="rId69" Target="https://doi.org/10.3389/fpsyt.2018.00450" TargetMode="External" Type="http://schemas.openxmlformats.org/officeDocument/2006/relationships/hyperlink"/><Relationship Id="rId80" Target="https://doi.org/10.1038/s41398-025-03378-4" TargetMode="External" Type="http://schemas.openxmlformats.org/officeDocument/2006/relationships/hyperlink"/><Relationship Id="rId85" Target="https://doi.org/10.1038/s41380-024-02449-0" TargetMode="External" Type="http://schemas.openxmlformats.org/officeDocument/2006/relationships/hyperlink"/><Relationship Id="rId12" Target="embeddings/oleObject2.bin" Type="http://schemas.openxmlformats.org/officeDocument/2006/relationships/oleObject"/><Relationship Id="rId17" Target="media/image7.emf" Type="http://schemas.openxmlformats.org/officeDocument/2006/relationships/image"/><Relationship Id="rId25" Target="media/image12.jpeg" Type="http://schemas.openxmlformats.org/officeDocument/2006/relationships/image"/><Relationship Id="rId33" Target="media/image17.wmf" Type="http://schemas.openxmlformats.org/officeDocument/2006/relationships/image"/><Relationship Id="rId38" Target="media/image21.jpeg" Type="http://schemas.openxmlformats.org/officeDocument/2006/relationships/image"/><Relationship Id="rId46" Target="https://doi.org/10.37349/ent.2024.00068" TargetMode="External" Type="http://schemas.openxmlformats.org/officeDocument/2006/relationships/hyperlink"/><Relationship Id="rId59" Target="https://doi.org/10.1016/j.brainres.2013.08.005" TargetMode="External" Type="http://schemas.openxmlformats.org/officeDocument/2006/relationships/hyperlink"/><Relationship Id="rId67" Target="https://doi.org/10.1016/j.brainres.2023.148678" TargetMode="External" Type="http://schemas.openxmlformats.org/officeDocument/2006/relationships/hyperlink"/><Relationship Id="rId20" Target="media/image9.jpeg" Type="http://schemas.openxmlformats.org/officeDocument/2006/relationships/image"/><Relationship Id="rId41" Target="https://doi.org/10.1038/s41398-024-02921-z" TargetMode="External" Type="http://schemas.openxmlformats.org/officeDocument/2006/relationships/hyperlink"/><Relationship Id="rId54" Target="https://doi.org/10.3389/fnbeh.2011.00013" TargetMode="External" Type="http://schemas.openxmlformats.org/officeDocument/2006/relationships/hyperlink"/><Relationship Id="rId62" Target="https://doi.org/10.1089/jmf.2020.0028" TargetMode="External" Type="http://schemas.openxmlformats.org/officeDocument/2006/relationships/hyperlink"/><Relationship Id="rId70" Target="https://doi.org/10.3109/10253890.2010.499485" TargetMode="External" Type="http://schemas.openxmlformats.org/officeDocument/2006/relationships/hyperlink"/><Relationship Id="rId75" Target="https://doi.org/10.1002/phar.1211" TargetMode="External" Type="http://schemas.openxmlformats.org/officeDocument/2006/relationships/hyperlink"/><Relationship Id="rId83" Target="http://www.imedpub.com/abstract/ethnobotany-of-medicinal-plants-used-to-treat-various-mental-illnesses-in-ethiopia-a-systematic-review-2249-7412-1000429.html" TargetMode="External" Type="http://schemas.openxmlformats.org/officeDocument/2006/relationships/hyperlink"/><Relationship Id="rId88" Target="https://doi.org/10.1038/s41419-023-05800-5" TargetMode="External" Type="http://schemas.openxmlformats.org/officeDocument/2006/relationships/hyperlink"/><Relationship Id="rId91" Target="https://doi.org/10.1186/s12974-020-1712-0" TargetMode="External" Type="http://schemas.openxmlformats.org/officeDocument/2006/relationships/hyperlink"/><Relationship Id="rId96" Target="header2.xml" Type="http://schemas.openxmlformats.org/officeDocument/2006/relationships/header"/><Relationship Id="rId1" Target="numbering.xml" Type="http://schemas.openxmlformats.org/officeDocument/2006/relationships/numbering"/><Relationship Id="rId6" Target="endnotes.xml" Type="http://schemas.openxmlformats.org/officeDocument/2006/relationships/endnotes"/><Relationship Id="rId15" Target="media/image6.emf" Type="http://schemas.openxmlformats.org/officeDocument/2006/relationships/image"/><Relationship Id="rId23" Target="media/image11.emf" Type="http://schemas.openxmlformats.org/officeDocument/2006/relationships/image"/><Relationship Id="rId28" Target="embeddings/oleObject7.bin" Type="http://schemas.openxmlformats.org/officeDocument/2006/relationships/oleObject"/><Relationship Id="rId36" Target="media/image19.jpeg" Type="http://schemas.openxmlformats.org/officeDocument/2006/relationships/image"/><Relationship Id="rId49" Target="https://doi.org/10.1001/jamapsychiatry.2013.684" TargetMode="External" Type="http://schemas.openxmlformats.org/officeDocument/2006/relationships/hyperlink"/><Relationship Id="rId57" Target="https://doi.org/10.1016/j.ejphar.2020.173821" TargetMode="External" Type="http://schemas.openxmlformats.org/officeDocument/2006/relationships/hyperlink"/><Relationship Id="rId10" Target="embeddings/oleObject1.bin" Type="http://schemas.openxmlformats.org/officeDocument/2006/relationships/oleObject"/><Relationship Id="rId31" Target="media/image16.emf" Type="http://schemas.openxmlformats.org/officeDocument/2006/relationships/image"/><Relationship Id="rId44" Target="https://doi.org/10.1016/j.psychres.2017.09.009" TargetMode="External" Type="http://schemas.openxmlformats.org/officeDocument/2006/relationships/hyperlink"/><Relationship Id="rId52" Target="https://doi.org/10.1016/S0140-6736(05)17865-9" TargetMode="External" Type="http://schemas.openxmlformats.org/officeDocument/2006/relationships/hyperlink"/><Relationship Id="rId60" Target="https://doi.org/10.3390/nu10121939" TargetMode="External" Type="http://schemas.openxmlformats.org/officeDocument/2006/relationships/hyperlink"/><Relationship Id="rId65" Target="https://doi.org/10.1111/pcn.13368" TargetMode="External" Type="http://schemas.openxmlformats.org/officeDocument/2006/relationships/hyperlink"/><Relationship Id="rId73" Target="https://doi.org/10.1016/j.neubiorev.2004.10.007" TargetMode="External" Type="http://schemas.openxmlformats.org/officeDocument/2006/relationships/hyperlink"/><Relationship Id="rId78" Target="https://doi.org/10.1186/s12974-022-02492-0" TargetMode="External" Type="http://schemas.openxmlformats.org/officeDocument/2006/relationships/hyperlink"/><Relationship Id="rId81" Target="https://doi.org/10.1016/j.ajog.2006.02.019" TargetMode="External" Type="http://schemas.openxmlformats.org/officeDocument/2006/relationships/hyperlink"/><Relationship Id="rId86" Target="https://doi.org/10.3389/fnbeh.2022.1059594" TargetMode="External" Type="http://schemas.openxmlformats.org/officeDocument/2006/relationships/hyperlink"/><Relationship Id="rId94" Target="https://doi.org/10.3389/fimmu.2025.1646740" TargetMode="External" Type="http://schemas.openxmlformats.org/officeDocument/2006/relationships/hyperlink"/><Relationship Id="rId99" Target="header3.xml" Type="http://schemas.openxmlformats.org/officeDocument/2006/relationships/header"/><Relationship Id="rId101" Target="fontTable.xml" Type="http://schemas.openxmlformats.org/officeDocument/2006/relationships/fontTable"/><Relationship Id="rId4" Target="webSettings.xml" Type="http://schemas.openxmlformats.org/officeDocument/2006/relationships/webSettings"/><Relationship Id="rId9" Target="media/image2.emf" Type="http://schemas.openxmlformats.org/officeDocument/2006/relationships/image"/><Relationship Id="rId13" Target="media/image4.jpeg" Type="http://schemas.openxmlformats.org/officeDocument/2006/relationships/image"/><Relationship Id="rId18" Target="embeddings/oleObject4.bin" Type="http://schemas.openxmlformats.org/officeDocument/2006/relationships/oleObject"/><Relationship Id="rId39" Target="media/image22.jpeg" Type="http://schemas.openxmlformats.org/officeDocument/2006/relationships/image"/><Relationship Id="rId34" Target="embeddings/oleObject10.bin" Type="http://schemas.openxmlformats.org/officeDocument/2006/relationships/oleObject"/><Relationship Id="rId50" Target="https://doi.org/10.1016/j.pnpbp.2020.110240" TargetMode="External" Type="http://schemas.openxmlformats.org/officeDocument/2006/relationships/hyperlink"/><Relationship Id="rId55" Target="https://doi.org/10.1007/s00018-023-04824-6" TargetMode="External" Type="http://schemas.openxmlformats.org/officeDocument/2006/relationships/hyperlink"/><Relationship Id="rId76" Target="https://doi.org/10.1016/j.ajog.2012.06.012" TargetMode="External" Type="http://schemas.openxmlformats.org/officeDocument/2006/relationships/hyperlink"/><Relationship Id="rId97" Target="footer1.xml" Type="http://schemas.openxmlformats.org/officeDocument/2006/relationships/footer"/><Relationship Id="rId7" Target="http://en.wikipedia.org/wiki/Dysthymia" TargetMode="External" Type="http://schemas.openxmlformats.org/officeDocument/2006/relationships/hyperlink"/><Relationship Id="rId71" Target="https://doi.org/10.3390/biomedicines12112455" TargetMode="External" Type="http://schemas.openxmlformats.org/officeDocument/2006/relationships/hyperlink"/><Relationship Id="rId92" Target="https://doi.org/10.1016/j.brainres.2010.09.095" TargetMode="External" Type="http://schemas.openxmlformats.org/officeDocument/2006/relationships/hyperlink"/><Relationship Id="rId2" Target="styles.xml" Type="http://schemas.openxmlformats.org/officeDocument/2006/relationships/styles"/><Relationship Id="rId29" Target="media/image15.emf" Type="http://schemas.openxmlformats.org/officeDocument/2006/relationships/image"/><Relationship Id="rId24" Target="embeddings/oleObject6.bin" Type="http://schemas.openxmlformats.org/officeDocument/2006/relationships/oleObject"/><Relationship Id="rId40" Target="media/image23.jpeg" Type="http://schemas.openxmlformats.org/officeDocument/2006/relationships/image"/><Relationship Id="rId45" Target="https://doi.org/10.1136/bmj.f2059" TargetMode="External" Type="http://schemas.openxmlformats.org/officeDocument/2006/relationships/hyperlink"/><Relationship Id="rId66" Target="https://doi.org/10.1002/pds.3798" TargetMode="External" Type="http://schemas.openxmlformats.org/officeDocument/2006/relationships/hyperlink"/><Relationship Id="rId87" Target="https://doi.org/10.1155/2020/8861903" TargetMode="External" Type="http://schemas.openxmlformats.org/officeDocument/2006/relationships/hyperlink"/><Relationship Id="rId61" Target="https://doi.org/10.1186/s40359-019-0320-1" TargetMode="External" Type="http://schemas.openxmlformats.org/officeDocument/2006/relationships/hyperlink"/><Relationship Id="rId82" Target="https://doi.org/10.1016/j.ynstr.2016.08.004" TargetMode="External" Type="http://schemas.openxmlformats.org/officeDocument/2006/relationships/hyperlink"/><Relationship Id="rId19" Target="media/image8.jpeg" Type="http://schemas.openxmlformats.org/officeDocument/2006/relationships/image"/><Relationship Id="rId14" Target="media/image5.jpeg" Type="http://schemas.openxmlformats.org/officeDocument/2006/relationships/image"/><Relationship Id="rId30" Target="embeddings/oleObject8.bin" Type="http://schemas.openxmlformats.org/officeDocument/2006/relationships/oleObject"/><Relationship Id="rId35" Target="media/image18.jpeg" Type="http://schemas.openxmlformats.org/officeDocument/2006/relationships/image"/><Relationship Id="rId56" Target="https://doi.org/10.1136/bmjopen-2019-035217" TargetMode="External" Type="http://schemas.openxmlformats.org/officeDocument/2006/relationships/hyperlink"/><Relationship Id="rId77" Target="https://doi.org/10.1038/s41398-020-01024-9" TargetMode="External" Type="http://schemas.openxmlformats.org/officeDocument/2006/relationships/hyperlink"/><Relationship Id="rId100" Target="footer3.xml" Type="http://schemas.openxmlformats.org/officeDocument/2006/relationships/footer"/><Relationship Id="rId8" Target="media/image1.png" Type="http://schemas.openxmlformats.org/officeDocument/2006/relationships/image"/><Relationship Id="rId51" Target="https://doi.org/10.3390/brainsci14050420" TargetMode="External" Type="http://schemas.openxmlformats.org/officeDocument/2006/relationships/hyperlink"/><Relationship Id="rId72" Target="https://doi.org/10.1055/s-0043-106586" TargetMode="External" Type="http://schemas.openxmlformats.org/officeDocument/2006/relationships/hyperlink"/><Relationship Id="rId93" Target="https://doi.org/10.3389/fncel.2025.1538026" TargetMode="External" Type="http://schemas.openxmlformats.org/officeDocument/2006/relationships/hyperlink"/><Relationship Id="rId98" Target="footer2.xml" Type="http://schemas.openxmlformats.org/officeDocument/2006/relationships/footer"/><Relationship Id="rId3"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25</Pages>
  <Words>7568</Words>
  <Characters>43140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READY</dc:creator>
  <cp:keywords/>
  <dc:description/>
  <cp:lastModifiedBy>SDI 1084</cp:lastModifiedBy>
  <cp:revision>52</cp:revision>
  <dcterms:created xsi:type="dcterms:W3CDTF">2025-12-19T06:17:00Z</dcterms:created>
  <dcterms:modified xsi:type="dcterms:W3CDTF">2025-12-24T11:09:00Z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887649</vt:lpwstr>
  </property>
  <property fmtid="{D5CDD505-2E9C-101B-9397-08002B2CF9AE}" name="NXPowerLiteSettings" pid="3">
    <vt:lpwstr>C7000400038000</vt:lpwstr>
  </property>
  <property fmtid="{D5CDD505-2E9C-101B-9397-08002B2CF9AE}" name="NXPowerLiteVersion" pid="4">
    <vt:lpwstr>S10.9.4</vt:lpwstr>
  </property>
</Properties>
</file>