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0DC79" w14:textId="5B14EC76" w:rsidR="001E337C" w:rsidRPr="00782DA1" w:rsidRDefault="00674ED4" w:rsidP="00674ED4">
      <w:pPr>
        <w:jc w:val="center"/>
        <w:rPr>
          <w:rFonts w:ascii="Arial" w:hAnsi="Arial" w:cs="Arial"/>
          <w:b/>
          <w:bCs/>
          <w:sz w:val="28"/>
          <w:szCs w:val="28"/>
        </w:rPr>
      </w:pPr>
      <w:bookmarkStart w:id="0" w:name="_GoBack"/>
      <w:bookmarkEnd w:id="0"/>
      <w:r w:rsidRPr="00782DA1">
        <w:rPr>
          <w:rFonts w:ascii="Arial" w:hAnsi="Arial" w:cs="Arial"/>
          <w:b/>
          <w:bCs/>
          <w:sz w:val="28"/>
          <w:szCs w:val="28"/>
        </w:rPr>
        <w:t xml:space="preserve">The Management of Principal Teacher Communication </w:t>
      </w:r>
      <w:proofErr w:type="gramStart"/>
      <w:r w:rsidRPr="00782DA1">
        <w:rPr>
          <w:rFonts w:ascii="Arial" w:hAnsi="Arial" w:cs="Arial"/>
          <w:b/>
          <w:bCs/>
          <w:sz w:val="28"/>
          <w:szCs w:val="28"/>
        </w:rPr>
        <w:t>And</w:t>
      </w:r>
      <w:proofErr w:type="gramEnd"/>
      <w:r w:rsidRPr="00782DA1">
        <w:rPr>
          <w:rFonts w:ascii="Arial" w:hAnsi="Arial" w:cs="Arial"/>
          <w:b/>
          <w:bCs/>
          <w:sz w:val="28"/>
          <w:szCs w:val="28"/>
        </w:rPr>
        <w:t xml:space="preserve"> Academic Performance of Students in Public Secondary Schools in Nigeria: A Review</w:t>
      </w:r>
    </w:p>
    <w:p w14:paraId="0AA7DC6F" w14:textId="77777777" w:rsidR="00674ED4" w:rsidRPr="00782DA1" w:rsidRDefault="00674ED4" w:rsidP="00674ED4">
      <w:pPr>
        <w:jc w:val="center"/>
        <w:rPr>
          <w:rFonts w:ascii="Arial" w:hAnsi="Arial" w:cs="Arial"/>
          <w:b/>
          <w:bCs/>
        </w:rPr>
      </w:pPr>
    </w:p>
    <w:p w14:paraId="60A8B398"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Abstract</w:t>
      </w:r>
    </w:p>
    <w:p w14:paraId="26338930" w14:textId="0B5339A2"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Principal–teacher communication is a central leadership process through which public secondary schools coordinate instruction, sustain teacher motivation, and create conditions that support students’ academic performance. In Nigeria, where public secondary schools frequently operate under resource constraints, heavy administrative demands, and complex accountability expectations, communication management becomes a practical mechanism for translating leadership intentions into classroom practice. This review synthesises recent scholarship on how principals manage communication with teachers and how such management influences academic outcomes, mainly through indirect pathways. The paper positions communication management as a set of deliberate leadership practices that include clarifying instructional goals, establishing reliable feedback loops, supporting teacher professional learning, facilitating collaboration, and building relational trust. Through these practices, principals can shape teacher effectiveness, strengthen collegial coordination, and promote a positive school climate—factors that jointly influence learning opportunities and performance.</w:t>
      </w:r>
      <w:r w:rsidR="00D51635" w:rsidRPr="00782DA1">
        <w:rPr>
          <w:rFonts w:ascii="Arial" w:eastAsia="Times New Roman" w:hAnsi="Arial" w:cs="Arial"/>
          <w:kern w:val="0"/>
          <w:lang w:eastAsia="en-IN"/>
          <w14:ligatures w14:val="none"/>
        </w:rPr>
        <w:t xml:space="preserve"> </w:t>
      </w:r>
      <w:r w:rsidRPr="00EC2DCF">
        <w:rPr>
          <w:rFonts w:ascii="Arial" w:eastAsia="Times New Roman" w:hAnsi="Arial" w:cs="Arial"/>
          <w:kern w:val="0"/>
          <w:lang w:eastAsia="en-IN"/>
          <w14:ligatures w14:val="none"/>
        </w:rPr>
        <w:t>The review further highlights contextual conditions in Nigerian public secondary schools that can weaken or strengthen communication effects, including role overload, hierarchical organisational norms, uneven leadership preparation, teacher workload, and infrastructural limitations affecting information flow. By integrating leadership-for-learning perspectives with Nigeria-relevant considerations, the article offers an explanatory framework for understanding communication as both an organisational routine and a relational practice that can enable instructional improvement. The review concludes by identifying implications for principal development, school-level management routines, and future research that can more precisely measure communication quality and test causal pathways linking communication management to student achievement in Nigeria.</w:t>
      </w:r>
    </w:p>
    <w:p w14:paraId="4128919A"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b/>
          <w:bCs/>
          <w:kern w:val="0"/>
          <w:lang w:eastAsia="en-IN"/>
          <w14:ligatures w14:val="none"/>
        </w:rPr>
        <w:t>Keywords:</w:t>
      </w:r>
      <w:r w:rsidRPr="00EC2DCF">
        <w:rPr>
          <w:rFonts w:ascii="Arial" w:eastAsia="Times New Roman" w:hAnsi="Arial" w:cs="Arial"/>
          <w:kern w:val="0"/>
          <w:lang w:eastAsia="en-IN"/>
          <w14:ligatures w14:val="none"/>
        </w:rPr>
        <w:t xml:space="preserve"> principal–teacher communication; instructional leadership; school climate; teacher collaboration; academic performance; public secondary schools; Nigeria</w:t>
      </w:r>
    </w:p>
    <w:p w14:paraId="4C66AA25" w14:textId="05D9D20D" w:rsidR="00EC2DCF" w:rsidRPr="00EC2DCF" w:rsidRDefault="00EC2DCF" w:rsidP="00EC2DCF">
      <w:pPr>
        <w:spacing w:after="0" w:line="240" w:lineRule="auto"/>
        <w:rPr>
          <w:rFonts w:ascii="Arial" w:eastAsia="Times New Roman" w:hAnsi="Arial" w:cs="Arial"/>
          <w:kern w:val="0"/>
          <w:lang w:eastAsia="en-IN"/>
          <w14:ligatures w14:val="none"/>
        </w:rPr>
      </w:pPr>
    </w:p>
    <w:p w14:paraId="199A282F" w14:textId="77777777" w:rsidR="00EC2DCF" w:rsidRPr="00EC2DCF"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1. Introduction</w:t>
      </w:r>
    </w:p>
    <w:p w14:paraId="4A044547" w14:textId="6F5A2621"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Principal–teacher communication is central to the daily life of schools and to the long-run improvement of student learning. Communication structures how instructional priorities are conveyed, how teachers interpret expectations, how feedback circulates, how professional learning communities are sustained, and how staff collectively respond to performance pressures. Although communication is frequently treated as a “soft” component of leadership, contemporary evidence suggests that it is inseparable from core school improvement mechanisms such as instructional leadership, professional collaboration, trust-building, and the development of effective school climates. In contexts where resources are constrained and the governance environment is complex, communication can become a decisive factor </w:t>
      </w:r>
      <w:r w:rsidRPr="00782DA1">
        <w:rPr>
          <w:rFonts w:ascii="Arial" w:eastAsia="Times New Roman" w:hAnsi="Arial" w:cs="Arial"/>
          <w:kern w:val="0"/>
          <w:lang w:eastAsia="en-IN"/>
          <w14:ligatures w14:val="none"/>
        </w:rPr>
        <w:t>in determining whether leadership intentions are effectively translated</w:t>
      </w:r>
      <w:r w:rsidRPr="00EC2DCF">
        <w:rPr>
          <w:rFonts w:ascii="Arial" w:eastAsia="Times New Roman" w:hAnsi="Arial" w:cs="Arial"/>
          <w:kern w:val="0"/>
          <w:lang w:eastAsia="en-IN"/>
          <w14:ligatures w14:val="none"/>
        </w:rPr>
        <w:t xml:space="preserve"> into classroom practice.</w:t>
      </w:r>
    </w:p>
    <w:p w14:paraId="20E28318"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In Nigeria’s public secondary schools, this issue is especially salient. The system faces persistent challenges associated with infrastructure, teacher supply and deployment, policy </w:t>
      </w:r>
      <w:r w:rsidRPr="00EC2DCF">
        <w:rPr>
          <w:rFonts w:ascii="Arial" w:eastAsia="Times New Roman" w:hAnsi="Arial" w:cs="Arial"/>
          <w:kern w:val="0"/>
          <w:lang w:eastAsia="en-IN"/>
          <w14:ligatures w14:val="none"/>
        </w:rPr>
        <w:lastRenderedPageBreak/>
        <w:t>implementation gaps, and uneven leadership preparation. Principals are expected to oversee curriculum delivery, manage human relations, monitor instruction, respond to external supervision, and maintain community legitimacy—often with limited formal leadership training. Within this reality, communication is not simply the transmission of information; it is a leadership tool through which principals coordinate teaching, mediate conflict, mobilise commitment, and build coherence around performance goals. Empirical work in Nigeria indicates that leadership practices are associated with school effectiveness and teacher-related outcomes, but that the explanatory power of leadership alone may be modest because broader systemic conditions also shape outcomes (Umar et al., 2021). This underscores the need to understand principal communication not as an isolated leadership trait but as a managed organisational process operating within constraints.</w:t>
      </w:r>
    </w:p>
    <w:p w14:paraId="2CCC0271" w14:textId="26C0EBD6"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Leadership research across different systems provides strong reasons to examine communication as a school improvement lever. Meta-analytic evidence shows that principal leadership is positively associated with student achievement overall, though effects are often mediated by factors inside the school such as climate, teaching practices, and collaboration (Shen</w:t>
      </w:r>
      <w:r w:rsidRPr="00782DA1">
        <w:rPr>
          <w:rFonts w:ascii="Arial" w:eastAsia="Times New Roman" w:hAnsi="Arial" w:cs="Arial"/>
          <w:kern w:val="0"/>
          <w:lang w:eastAsia="en-IN"/>
          <w14:ligatures w14:val="none"/>
        </w:rPr>
        <w:t xml:space="preserve"> et al.</w:t>
      </w:r>
      <w:r w:rsidRPr="00EC2DCF">
        <w:rPr>
          <w:rFonts w:ascii="Arial" w:eastAsia="Times New Roman" w:hAnsi="Arial" w:cs="Arial"/>
          <w:kern w:val="0"/>
          <w:lang w:eastAsia="en-IN"/>
          <w14:ligatures w14:val="none"/>
        </w:rPr>
        <w:t>, 202</w:t>
      </w:r>
      <w:r w:rsidRPr="00782DA1">
        <w:rPr>
          <w:rFonts w:ascii="Arial" w:eastAsia="Times New Roman" w:hAnsi="Arial" w:cs="Arial"/>
          <w:kern w:val="0"/>
          <w:lang w:eastAsia="en-IN"/>
          <w14:ligatures w14:val="none"/>
        </w:rPr>
        <w:t>0</w:t>
      </w:r>
      <w:r w:rsidRPr="00EC2DCF">
        <w:rPr>
          <w:rFonts w:ascii="Arial" w:eastAsia="Times New Roman" w:hAnsi="Arial" w:cs="Arial"/>
          <w:kern w:val="0"/>
          <w:lang w:eastAsia="en-IN"/>
          <w14:ligatures w14:val="none"/>
        </w:rPr>
        <w:t xml:space="preserve">). In other words, leadership influence typically becomes educationally meaningful when it changes what teachers do and how schools organise instruction. Instructional leadership studies similarly show that leadership practices shape teacher job performance and student achievement through pathways involving school climate and teacher work behaviours (Dutta &amp; </w:t>
      </w:r>
      <w:proofErr w:type="spellStart"/>
      <w:r w:rsidRPr="00EC2DCF">
        <w:rPr>
          <w:rFonts w:ascii="Arial" w:eastAsia="Times New Roman" w:hAnsi="Arial" w:cs="Arial"/>
          <w:kern w:val="0"/>
          <w:lang w:eastAsia="en-IN"/>
          <w14:ligatures w14:val="none"/>
        </w:rPr>
        <w:t>Sahney</w:t>
      </w:r>
      <w:proofErr w:type="spellEnd"/>
      <w:r w:rsidRPr="00EC2DCF">
        <w:rPr>
          <w:rFonts w:ascii="Arial" w:eastAsia="Times New Roman" w:hAnsi="Arial" w:cs="Arial"/>
          <w:kern w:val="0"/>
          <w:lang w:eastAsia="en-IN"/>
          <w14:ligatures w14:val="none"/>
        </w:rPr>
        <w:t>, 2022). Communication is embedded within these pathways because climate, collaboration, and teacher motivation depend heavily on the quality, clarity, frequency, and reciprocity of leader–teacher interactions.</w:t>
      </w:r>
    </w:p>
    <w:p w14:paraId="298670E9"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The present review focuses on the management of principal–teacher communication—meaning how principals plan, structure, and enact communication processes—and its implications for students’ academic performance in Nigeria’s public secondary schools. The review treats academic performance broadly as learning outcomes captured through internal assessments and external examinations, while acknowledging that performance is shaped by multi-layered influences beyond school control. The argument developed here is that communication management functions as a mechanism of alignment and capacity-building: when communication is purposeful, relationally supportive, and instructionally grounded, it improves teacher effectiveness and the school learning environment, which together create conditions more favourable for academic achievement.</w:t>
      </w:r>
    </w:p>
    <w:p w14:paraId="25A6558A"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1.1. Communication as a leadership mechanism in schools</w:t>
      </w:r>
    </w:p>
    <w:p w14:paraId="792C6021"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Communication is an organisational process that includes message design, channel selection, feedback loops, sense-making, and relationship maintenance. In schools, communication links strategic intent to instructional practice. Principals communicate to set direction, coordinate teaching, support implementation, monitor progress, and sustain morale. Importantly, communication is not neutral: the same message can produce different effects depending on whether it is experienced as supportive or controlling, whether it invites professional voice or imposes compliance, and whether it respects teachers’ expertise. Research on leadership-for-learning suggests that leadership influence depends on how effectively leaders cultivate professional conditions for learning, including relational trust and collaboration (</w:t>
      </w:r>
      <w:proofErr w:type="spellStart"/>
      <w:r w:rsidRPr="00EC2DCF">
        <w:rPr>
          <w:rFonts w:ascii="Arial" w:eastAsia="Times New Roman" w:hAnsi="Arial" w:cs="Arial"/>
          <w:kern w:val="0"/>
          <w:lang w:eastAsia="en-IN"/>
          <w14:ligatures w14:val="none"/>
        </w:rPr>
        <w:t>Talebizadeh</w:t>
      </w:r>
      <w:proofErr w:type="spellEnd"/>
      <w:r w:rsidRPr="00EC2DCF">
        <w:rPr>
          <w:rFonts w:ascii="Arial" w:eastAsia="Times New Roman" w:hAnsi="Arial" w:cs="Arial"/>
          <w:kern w:val="0"/>
          <w:lang w:eastAsia="en-IN"/>
          <w14:ligatures w14:val="none"/>
        </w:rPr>
        <w:t xml:space="preserve"> et al., 2021). Communication is central to these conditions because trust is formed through consistent, transparent, and respectful interaction.</w:t>
      </w:r>
    </w:p>
    <w:p w14:paraId="3670B964"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1.2. Nigerian public secondary school context and the communication problem</w:t>
      </w:r>
    </w:p>
    <w:p w14:paraId="1D84FE48"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Nigeria’s public secondary schools operate within governance structures that often combine central policy expectations with local implementation realities. Principals frequently manage large staff teams, multi-shift schedules, accountability requirements, and community </w:t>
      </w:r>
      <w:r w:rsidRPr="00EC2DCF">
        <w:rPr>
          <w:rFonts w:ascii="Arial" w:eastAsia="Times New Roman" w:hAnsi="Arial" w:cs="Arial"/>
          <w:kern w:val="0"/>
          <w:lang w:eastAsia="en-IN"/>
          <w14:ligatures w14:val="none"/>
        </w:rPr>
        <w:lastRenderedPageBreak/>
        <w:t>demands. While some principals may develop strong interpersonal competence through experience, the literature repeatedly notes that leadership selection and preparation processes can be insufficiently aligned with leadership skill requirements (Umar et al., 2021). In such contexts, communication failures can become costly: unclear expectations may weaken classroom supervision, inconsistent feedback can reduce teacher learning, and conflict mismanagement can erode trust. Conversely, well-managed communication can partly buffer systemic constraints by strengthening internal coordination and professional efficacy.</w:t>
      </w:r>
    </w:p>
    <w:p w14:paraId="121BD88A"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Evidence from Nigeria also suggests that instructional leadership is significantly associated with teacher effectiveness (Bada et al., 2020). While this does not prove causality, it supports the view that principals’ everyday leadership interactions—including communication—matter for teaching quality. However, Nigeria-specific research on principal–teacher communication remains comparatively limited and sometimes methodologically uneven, making it necessary to draw carefully from broader international evidence while remaining attentive to contextual fit.</w:t>
      </w:r>
    </w:p>
    <w:p w14:paraId="514EEB71"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1.3. How communication links to student academic performance</w:t>
      </w:r>
    </w:p>
    <w:p w14:paraId="5BAB2890"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The communication–performance relationship is rarely direct. Instead, communication affects intermediate variables—teacher motivation, job performance, professional learning, collaboration, and school climate—that then influence student outcomes. For example, studies demonstrate that principal instructional leadership affects student achievement through school climate and teacher job performance (Dutta &amp; </w:t>
      </w:r>
      <w:proofErr w:type="spellStart"/>
      <w:r w:rsidRPr="00EC2DCF">
        <w:rPr>
          <w:rFonts w:ascii="Arial" w:eastAsia="Times New Roman" w:hAnsi="Arial" w:cs="Arial"/>
          <w:kern w:val="0"/>
          <w:lang w:eastAsia="en-IN"/>
          <w14:ligatures w14:val="none"/>
        </w:rPr>
        <w:t>Sahney</w:t>
      </w:r>
      <w:proofErr w:type="spellEnd"/>
      <w:r w:rsidRPr="00EC2DCF">
        <w:rPr>
          <w:rFonts w:ascii="Arial" w:eastAsia="Times New Roman" w:hAnsi="Arial" w:cs="Arial"/>
          <w:kern w:val="0"/>
          <w:lang w:eastAsia="en-IN"/>
          <w14:ligatures w14:val="none"/>
        </w:rPr>
        <w:t>, 2022). Similarly, instructional leadership can promote teacher collaboration, and collaboration in turn relates to student achievement (Mora-Ruano et al., 2021). Communication is the operational substrate through which such leadership practices are enacted: principals clarify instructional goals, convene teacher collaboration, provide feedback, and build a climate where teachers are willing to share practice.</w:t>
      </w:r>
    </w:p>
    <w:p w14:paraId="50400656"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1.4. Scope and objectives of the review</w:t>
      </w:r>
    </w:p>
    <w:p w14:paraId="0649F4E2" w14:textId="1BFA2428" w:rsidR="00EC2DCF" w:rsidRPr="00EC2DCF" w:rsidRDefault="00EC2DCF"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This article reviews recent empirical and review literature on principal–teacher communication management and its relationship to students’ academic performance, with a focus on implications for public secondary schools in Nigeria. The specific objectives are to: (a) synthesise contemporary evidence on how principal–teacher communication shapes teacher and school-level conditions linked to academic performance; (b) integrate Nigeria-relevant empirical findings with broader international research to propose plausible mechanisms and contextual contingencies; (c) identify practical implications for principal leadership practice and education policy in Nigeria; and (d) propose priorities for future research that can strengthen causal inference and contextual specificity regarding communication management in Nigerian public secondary schools.</w:t>
      </w:r>
    </w:p>
    <w:p w14:paraId="5E442E28" w14:textId="77777777" w:rsidR="00EC2DCF" w:rsidRPr="00EC2DCF"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2. Methods for literature selection</w:t>
      </w:r>
    </w:p>
    <w:p w14:paraId="78ABAD3D"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This review used a targeted narrative synthesis approach guided by transparent search and screening steps. Literature searches were conducted across Scopus, Web of Science, ERIC, and Google Scholar for peer-reviewed journal articles. The search window prioritised 2018–2025 to meet the need for recent evidence, while allowing the inclusion of a small number of highly relevant works slightly outside this period when necessary to capture foundational synthesis. Search strings combined leadership, communication, and outcomes terms using Boolean operators, including: “principal* AND teacher* AND communication”, “instructional leadership AND school climate AND achievement”, “principal leadership AND </w:t>
      </w:r>
      <w:r w:rsidRPr="00EC2DCF">
        <w:rPr>
          <w:rFonts w:ascii="Arial" w:eastAsia="Times New Roman" w:hAnsi="Arial" w:cs="Arial"/>
          <w:kern w:val="0"/>
          <w:lang w:eastAsia="en-IN"/>
          <w14:ligatures w14:val="none"/>
        </w:rPr>
        <w:lastRenderedPageBreak/>
        <w:t>teacher collaboration AND student achievement”, “professional learning community AND principal leadership”, and “Nigeria AND principal leadership AND secondary school”.</w:t>
      </w:r>
    </w:p>
    <w:p w14:paraId="49D6E391" w14:textId="2C037707" w:rsidR="00EC2DCF" w:rsidRPr="00EC2DCF" w:rsidRDefault="00EC2DCF"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Inclusion criteria were: peer-reviewed journal articles; empirical or systematic evidence relevant to principal–teacher communication or closely linked leadership practices enacted through communication (e.g., instructional leadership, learning-centred leadership, distributed leadership); relevance to teacher outcomes, school climate/collaboration, or student academic outcomes; and conceptual applicability to secondary schooling. Exclusion criteria were: non-peer-reviewed sources; studies focused exclusively on higher education or non-school organisations; articles without clearly identified methodology; and studies lacking sufficient relevance to principal–teacher interactions or school outcomes. After screening titles and abstracts for relevance and quality, full texts were consulted for those meeting inclusion criteria, and final selection emphasised reputable journals and verifiable DOI records.</w:t>
      </w:r>
    </w:p>
    <w:p w14:paraId="53E50ED0" w14:textId="77777777" w:rsidR="00EC2DCF" w:rsidRPr="00EC2DCF"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3. Principal–teacher communication management in schools: concepts and lenses</w:t>
      </w:r>
    </w:p>
    <w:p w14:paraId="4C77866E"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3.1. Defining principal–teacher communication management as a leadership practice</w:t>
      </w:r>
    </w:p>
    <w:p w14:paraId="206D18EF"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Principal–teacher communication management can be understood as the deliberate, patterned, and goal-oriented way in which school leaders design and sustain information flow, meaning-making, and relational exchange with teachers in order to coordinate teaching and learning. In school organisations, communication is not merely the transmission of messages; it is also the process by which instructional priorities are clarified, expectations are negotiated, feedback is normalised, and professional norms are reinforced over time. From this perspective, communication management includes what principals communicate about (instructional goals, assessment standards, student discipline, teacher support), how they communicate (tone, frequency, dialogic openness, feedback quality), and the organisational routines through which communication becomes reliable (staff meetings, instructional conferences, departmental coordination, supervision cycles). Empirically, work that explicitly conceptualises principal–teacher management communication shows it as a consequential predictor of teacher-side outcomes such as empowerment, affective commitment, and job performance, implying that communication management is a plausible upstream mechanism for strengthening classroom practice (Yao et al., 2020).</w:t>
      </w:r>
    </w:p>
    <w:p w14:paraId="14623CAD"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3.2. A sensemaking lens: communication as the production of shared instructional meaning</w:t>
      </w:r>
    </w:p>
    <w:p w14:paraId="17BE8700"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A useful conceptual lens is sensemaking, which treats leadership communication as the continuous construction of shared interpretations about “what matters,” “what counts as good teaching,” and “what we do next.” In schools, teachers face uncertainty stemming from curricular changes, heterogeneous student needs, and shifting accountability demands. When principals communicate in ways that reduce ambiguity—by naming instructional priorities, providing coherent rationales, and connecting daily work to longer-term goals—teachers can more easily align classroom decisions with school-wide expectations. Conversely, when leadership messages are inconsistent or primarily compliance-driven, teachers may interpret reforms as unstable or symbolic, which weakens coordinated instructional effort. Evidence from leadership-for-learning research underscores that leadership effects often operate through such indirect pathways and mediated processes rather than through direct leader-to-test-score links (Wu &amp; Shen, 2022). This makes communication management especially important because it is one of the principal channels through which coherence and direction are enacted in daily practice.</w:t>
      </w:r>
    </w:p>
    <w:p w14:paraId="034DCFCA"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lastRenderedPageBreak/>
        <w:t>3.3. A social exchange lens: communication quality, trust, and reciprocal professional effort</w:t>
      </w:r>
    </w:p>
    <w:p w14:paraId="5B29221E"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Social exchange theory and leader–member exchange perspectives extend this argument by emphasising that communication is also relational. Teachers’ willingness to invest discretionary effort, engage in improvement work, or take instructional risks is influenced by whether they experience leadership communication as respectful, supportive, and fair. Research linking learning-centred leadership to teacher professional learning suggests that trust and knowledge sharing can function as key mediators: leadership that foregrounds learning and sustains open exchange helps cultivate trust, which in turn supports professional learning processes (</w:t>
      </w:r>
      <w:proofErr w:type="spellStart"/>
      <w:r w:rsidRPr="00EC2DCF">
        <w:rPr>
          <w:rFonts w:ascii="Arial" w:eastAsia="Times New Roman" w:hAnsi="Arial" w:cs="Arial"/>
          <w:kern w:val="0"/>
          <w:lang w:eastAsia="en-IN"/>
          <w14:ligatures w14:val="none"/>
        </w:rPr>
        <w:t>Talebizadeh</w:t>
      </w:r>
      <w:proofErr w:type="spellEnd"/>
      <w:r w:rsidRPr="00EC2DCF">
        <w:rPr>
          <w:rFonts w:ascii="Arial" w:eastAsia="Times New Roman" w:hAnsi="Arial" w:cs="Arial"/>
          <w:kern w:val="0"/>
          <w:lang w:eastAsia="en-IN"/>
          <w14:ligatures w14:val="none"/>
        </w:rPr>
        <w:t xml:space="preserve"> et al., 2021). Similarly, studies connecting transformational leadership and leader–member exchange to school learning climate highlight that high-quality leader–teacher relationships and supportive climates are closely intertwined, reinforcing the view that communication management is partly about building relational conditions for teacher innovation and learning (Vermeulen et al., 2022).</w:t>
      </w:r>
    </w:p>
    <w:p w14:paraId="540EB968"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3.4. A distributed and instructional leadership lens: communication as coordination across the instructional core</w:t>
      </w:r>
    </w:p>
    <w:p w14:paraId="53EBB9D3"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Distributed and instructional leadership lenses shift attention to how principals use communication to mobilise instructional work across multiple actors and routines. Rather than assuming that leadership resides only in the principal’s actions, distributed perspectives emphasise how instructional direction is enacted through conversations, shared tools, middle-leader roles, and collaborative routines. Communication management therefore becomes a coordination function: aligning departmental practices, ensuring consistent assessment expectations, and enabling professional dialogue that converts data and observations into instructional adjustments. Complementing this, evidence from meta-analytic syntheses indicates that leadership is meaningfully associated with student achievement but that the relationship varies by context and operates through intermediate organisational conditions (Karadağ, 2020; Wu &amp; Shen, 2022). One implication is that communication management should be analysed not as a single event (e.g., a staff briefing) but as a system of routines and relational practices that shape climate, instructional quality, and teacher learning. Supporting this view, work on school context and instructional quality indicates that leadership, teacher collaboration, and school climate are associated with dimensions of instructional quality such as classroom management and feedback practices—features closely connected to how teachers interpret expectations and support one another professionally (</w:t>
      </w:r>
      <w:proofErr w:type="spellStart"/>
      <w:r w:rsidRPr="00EC2DCF">
        <w:rPr>
          <w:rFonts w:ascii="Arial" w:eastAsia="Times New Roman" w:hAnsi="Arial" w:cs="Arial"/>
          <w:kern w:val="0"/>
          <w:lang w:eastAsia="en-IN"/>
          <w14:ligatures w14:val="none"/>
        </w:rPr>
        <w:t>Holzberger</w:t>
      </w:r>
      <w:proofErr w:type="spellEnd"/>
      <w:r w:rsidRPr="00EC2DCF">
        <w:rPr>
          <w:rFonts w:ascii="Arial" w:eastAsia="Times New Roman" w:hAnsi="Arial" w:cs="Arial"/>
          <w:kern w:val="0"/>
          <w:lang w:eastAsia="en-IN"/>
          <w14:ligatures w14:val="none"/>
        </w:rPr>
        <w:t xml:space="preserve"> &amp; </w:t>
      </w:r>
      <w:proofErr w:type="spellStart"/>
      <w:r w:rsidRPr="00EC2DCF">
        <w:rPr>
          <w:rFonts w:ascii="Arial" w:eastAsia="Times New Roman" w:hAnsi="Arial" w:cs="Arial"/>
          <w:kern w:val="0"/>
          <w:lang w:eastAsia="en-IN"/>
          <w14:ligatures w14:val="none"/>
        </w:rPr>
        <w:t>Schiepe-Tiska</w:t>
      </w:r>
      <w:proofErr w:type="spellEnd"/>
      <w:r w:rsidRPr="00EC2DCF">
        <w:rPr>
          <w:rFonts w:ascii="Arial" w:eastAsia="Times New Roman" w:hAnsi="Arial" w:cs="Arial"/>
          <w:kern w:val="0"/>
          <w:lang w:eastAsia="en-IN"/>
          <w14:ligatures w14:val="none"/>
        </w:rPr>
        <w:t>, 2021).</w:t>
      </w:r>
    </w:p>
    <w:p w14:paraId="1544B4D6"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3.5. Integrative framing: communication management as an indirect-effect pathway to academic performance</w:t>
      </w:r>
    </w:p>
    <w:p w14:paraId="07DA3FC6"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Taken together, these lenses converge on a practical conclusion for research and school improvement: principal–teacher communication management is best treated as an indirect-effect mechanism. Communication does not raise achievement in isolation; rather, it strengthens the organisational conditions that make high-quality teaching more likely, including teacher empowerment, trust, professional learning, collaboration, and a climate oriented to learning (Dutta &amp; </w:t>
      </w:r>
      <w:proofErr w:type="spellStart"/>
      <w:r w:rsidRPr="00EC2DCF">
        <w:rPr>
          <w:rFonts w:ascii="Arial" w:eastAsia="Times New Roman" w:hAnsi="Arial" w:cs="Arial"/>
          <w:kern w:val="0"/>
          <w:lang w:eastAsia="en-IN"/>
          <w14:ligatures w14:val="none"/>
        </w:rPr>
        <w:t>Sahney</w:t>
      </w:r>
      <w:proofErr w:type="spellEnd"/>
      <w:r w:rsidRPr="00EC2DCF">
        <w:rPr>
          <w:rFonts w:ascii="Arial" w:eastAsia="Times New Roman" w:hAnsi="Arial" w:cs="Arial"/>
          <w:kern w:val="0"/>
          <w:lang w:eastAsia="en-IN"/>
          <w14:ligatures w14:val="none"/>
        </w:rPr>
        <w:t xml:space="preserve">, 2021; </w:t>
      </w:r>
      <w:proofErr w:type="spellStart"/>
      <w:r w:rsidRPr="00EC2DCF">
        <w:rPr>
          <w:rFonts w:ascii="Arial" w:eastAsia="Times New Roman" w:hAnsi="Arial" w:cs="Arial"/>
          <w:kern w:val="0"/>
          <w:lang w:eastAsia="en-IN"/>
          <w14:ligatures w14:val="none"/>
        </w:rPr>
        <w:t>Talebizadeh</w:t>
      </w:r>
      <w:proofErr w:type="spellEnd"/>
      <w:r w:rsidRPr="00EC2DCF">
        <w:rPr>
          <w:rFonts w:ascii="Arial" w:eastAsia="Times New Roman" w:hAnsi="Arial" w:cs="Arial"/>
          <w:kern w:val="0"/>
          <w:lang w:eastAsia="en-IN"/>
          <w14:ligatures w14:val="none"/>
        </w:rPr>
        <w:t xml:space="preserve"> et al., 2021; Wu &amp; Shen, 2022; Yao et al., 2020). This integrative framing is particularly useful for studies in public secondary schools because it directs attention to measurable intermediate processes—feedback routines, knowledge sharing, trust, and instructional coherence—through which communication can plausibly translate into improved student academic performance.</w:t>
      </w:r>
    </w:p>
    <w:p w14:paraId="7C19D5B2" w14:textId="3CDB8484" w:rsidR="00EC2DCF" w:rsidRPr="00EC2DCF" w:rsidRDefault="00EC2DCF" w:rsidP="00EC2DCF">
      <w:pPr>
        <w:spacing w:after="0" w:line="240" w:lineRule="auto"/>
        <w:rPr>
          <w:rFonts w:ascii="Arial" w:eastAsia="Times New Roman" w:hAnsi="Arial" w:cs="Arial"/>
          <w:kern w:val="0"/>
          <w:lang w:eastAsia="en-IN"/>
          <w14:ligatures w14:val="none"/>
        </w:rPr>
      </w:pPr>
    </w:p>
    <w:p w14:paraId="06280E18" w14:textId="77777777" w:rsidR="00EC2DCF" w:rsidRPr="00EC2DCF"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lastRenderedPageBreak/>
        <w:t>4. Evidence linking principal communication management to teacher outcomes</w:t>
      </w:r>
    </w:p>
    <w:p w14:paraId="49B16F15"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Teacher-related outcomes are pivotal because teachers constitute the direct interface with student learning. In the leadership–achievement literature, teacher outcomes often function as mediators between principal practices and student performance (Wu &amp; Shen, 2022). The relevant teacher outcomes most consistently highlighted include teacher effectiveness, job performance, professional learning, psychological empowerment, affective commitment, and collaboration.</w:t>
      </w:r>
    </w:p>
    <w:p w14:paraId="36FF5398"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4.1. Teacher effectiveness, job performance, and instructional practice</w:t>
      </w:r>
    </w:p>
    <w:p w14:paraId="7C36B553"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Evidence from Nigeria suggests that principals’ instructional leadership is positively associated with teacher effectiveness (Bada et al., 2020). Instructional leadership is enacted through communication-intensive activities: clarifying mission, supervising instruction, giving feedback, and supporting instructional improvement. If such activities are weak or inconsistent, teacher practice may remain unchanged despite formal leadership roles.</w:t>
      </w:r>
    </w:p>
    <w:p w14:paraId="59D71974"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In other contexts, research links principal instructional leadership to teacher job performance and student achievement through mediators such as school climate (Dutta &amp; </w:t>
      </w:r>
      <w:proofErr w:type="spellStart"/>
      <w:r w:rsidRPr="00EC2DCF">
        <w:rPr>
          <w:rFonts w:ascii="Arial" w:eastAsia="Times New Roman" w:hAnsi="Arial" w:cs="Arial"/>
          <w:kern w:val="0"/>
          <w:lang w:eastAsia="en-IN"/>
          <w14:ligatures w14:val="none"/>
        </w:rPr>
        <w:t>Sahney</w:t>
      </w:r>
      <w:proofErr w:type="spellEnd"/>
      <w:r w:rsidRPr="00EC2DCF">
        <w:rPr>
          <w:rFonts w:ascii="Arial" w:eastAsia="Times New Roman" w:hAnsi="Arial" w:cs="Arial"/>
          <w:kern w:val="0"/>
          <w:lang w:eastAsia="en-IN"/>
          <w14:ligatures w14:val="none"/>
        </w:rPr>
        <w:t>, 2022). Teacher job performance in this sense includes not only task performance (instructional delivery) but also citizenship behaviours (supporting colleagues, contributing to school initiatives). Communication management matters because it can encourage shared responsibility and professional norms that sustain citizenship behaviours. A principal who communicates expectations clearly, recognises contributions, and follows through on commitments can strengthen teacher engagement and reliability; conversely, erratic communication may foster cynicism and withdrawal.</w:t>
      </w:r>
    </w:p>
    <w:p w14:paraId="2BF84AFD"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4.2. Psychological empowerment, affective commitment, and performance</w:t>
      </w:r>
    </w:p>
    <w:p w14:paraId="6F618933"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Communication can influence teachers’ sense of empowerment and commitment, which then shape performance. Evidence from the Asia-Pacific context shows that principal–teacher management communication predicts psychological empowerment and affective commitment, which partially mediate the relationship between communication and teacher job performance (Yao et al., 2020). Although this study was conducted outside Nigeria, the mechanism is relevant: when communication is participatory and respectful, teachers are more likely to feel competent and valued, increasing their commitment and effort.</w:t>
      </w:r>
    </w:p>
    <w:p w14:paraId="0BD959B3"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For Nigerian public secondary schools, empowerment and commitment are particularly relevant because teachers may experience significant workload pressures and limited material support. In such conditions, communication that acknowledges constraints while offering professional support can protect morale. However, empowerment should not be confused with absence of accountability; rather, effective communication combines clarity about expectations with genuine professional voice.</w:t>
      </w:r>
    </w:p>
    <w:p w14:paraId="2C52D85C"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4.3. Teacher professional learning, trust, and knowledge sharing</w:t>
      </w:r>
    </w:p>
    <w:p w14:paraId="0142FAF9"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Teacher professional learning requires time, collaboration, and psychological safety. Research in Studies in Educational Evaluation shows that learning-centred leadership is associated with teacher professional learning through trust and knowledge-sharing behaviours (</w:t>
      </w:r>
      <w:proofErr w:type="spellStart"/>
      <w:r w:rsidRPr="00EC2DCF">
        <w:rPr>
          <w:rFonts w:ascii="Arial" w:eastAsia="Times New Roman" w:hAnsi="Arial" w:cs="Arial"/>
          <w:kern w:val="0"/>
          <w:lang w:eastAsia="en-IN"/>
          <w14:ligatures w14:val="none"/>
        </w:rPr>
        <w:t>Talebizadeh</w:t>
      </w:r>
      <w:proofErr w:type="spellEnd"/>
      <w:r w:rsidRPr="00EC2DCF">
        <w:rPr>
          <w:rFonts w:ascii="Arial" w:eastAsia="Times New Roman" w:hAnsi="Arial" w:cs="Arial"/>
          <w:kern w:val="0"/>
          <w:lang w:eastAsia="en-IN"/>
          <w14:ligatures w14:val="none"/>
        </w:rPr>
        <w:t xml:space="preserve"> et al., 2021). Communication management is embedded in this mechanism: trust requires leaders to communicate transparently and reliably, while knowledge sharing depends on whether leaders foster norms and structures that make professional exchange safe and worthwhile.</w:t>
      </w:r>
    </w:p>
    <w:p w14:paraId="5C16249A" w14:textId="66D2473A" w:rsidR="00EC2DCF" w:rsidRPr="00EC2DCF" w:rsidRDefault="00EC2DCF"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lastRenderedPageBreak/>
        <w:t>In Nigerian public secondary schools, formal professional development opportunities may be uneven, and teacher learning may depend strongly on school-level collaboration. Thus, principals’ communication routines—how meetings are used, whether feedback is developmental, whether teachers can discuss practice without fear—can become a central determinant of professional learning.</w:t>
      </w:r>
    </w:p>
    <w:p w14:paraId="58872004" w14:textId="77777777" w:rsidR="00EC2DCF" w:rsidRPr="00EC2DCF"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5. School-level pathways from communication management to student academic performance</w:t>
      </w:r>
    </w:p>
    <w:p w14:paraId="52E4128B"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Because leadership effects on achievement are commonly mediated, understanding pathways is essential for interpreting evidence and designing interventions. Three overlapping pathways emerge strongly in the recent literature: school climate, teacher collaboration, and instructional quality.</w:t>
      </w:r>
    </w:p>
    <w:p w14:paraId="12A83737"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5.1. School climate as a mediating pathway</w:t>
      </w:r>
    </w:p>
    <w:p w14:paraId="5A5AEEDA"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School climate captures shared perceptions about safety, relationships, expectations, and the general learning environment. Climate is strongly communication-dependent: it is shaped by how conflict is handled, how consistent policies are applied, how teachers are respected, and whether leadership messages are coherent. Research in the Journal of Educational Administration indicates that principal instructional leadership relates to student achievement indirectly through school climate and teacher job performance (Dutta &amp; </w:t>
      </w:r>
      <w:proofErr w:type="spellStart"/>
      <w:r w:rsidRPr="00EC2DCF">
        <w:rPr>
          <w:rFonts w:ascii="Arial" w:eastAsia="Times New Roman" w:hAnsi="Arial" w:cs="Arial"/>
          <w:kern w:val="0"/>
          <w:lang w:eastAsia="en-IN"/>
          <w14:ligatures w14:val="none"/>
        </w:rPr>
        <w:t>Sahney</w:t>
      </w:r>
      <w:proofErr w:type="spellEnd"/>
      <w:r w:rsidRPr="00EC2DCF">
        <w:rPr>
          <w:rFonts w:ascii="Arial" w:eastAsia="Times New Roman" w:hAnsi="Arial" w:cs="Arial"/>
          <w:kern w:val="0"/>
          <w:lang w:eastAsia="en-IN"/>
          <w14:ligatures w14:val="none"/>
        </w:rPr>
        <w:t>, 2022). This finding reinforces the proposition that communication management should be evaluated not only by message transmission but also by its climate-building effects.</w:t>
      </w:r>
    </w:p>
    <w:p w14:paraId="6D8A1209"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Nigeria-relevant evidence similarly points toward the importance of leadership practices for school effectiveness, while suggesting that leadership alone explains only part of the variance in outcomes (Umar et al., 2021). This implies that climate-building communication may be necessary but not sufficient: it must operate alongside resource provision, teacher development, and supportive governance.</w:t>
      </w:r>
    </w:p>
    <w:p w14:paraId="64E2D23D"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5.2. Teacher collaboration and professional learning communities</w:t>
      </w:r>
    </w:p>
    <w:p w14:paraId="6CA84872"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Teacher collaboration is frequently cited as a key mechanism through which leadership shapes instructional improvement. In the Frontiers in Education study using the German PISA 2015 sample, principal instructional leadership was linked to teacher collaboration and student achievement, with collaboration playing an important role in the relationship (Mora-Ruano et al., 2021). In a related line of evidence, analysis of TALIS 2018 data from Taiwan shows that leadership styles (instructional and distributed) influence teacher professional collaboration through distinct mediating paths involving innovativeness and self-efficacy (Hsieh et al., 2024).</w:t>
      </w:r>
    </w:p>
    <w:p w14:paraId="0EF038E6"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For Nigerian public secondary schools, collaboration is often constrained by timetable pressures, large class sizes, and limited institutional support. Communication management becomes essential to create workable collaboration routines, such as departmental lesson study, structured peer observation, or moderated assessment meetings. Importantly, not all collaboration improves instruction. Collaboration needs to be focused on teaching and learning rather than limited to administrative coordination. Principals’ communication choices—what is discussed, how time is used, whether data are examined, whether teachers share practice—determine whether collaboration becomes instructional.</w:t>
      </w:r>
    </w:p>
    <w:p w14:paraId="30C39038"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5.3. Instructional quality and the “translation” problem</w:t>
      </w:r>
    </w:p>
    <w:p w14:paraId="598084D1"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lastRenderedPageBreak/>
        <w:t>A core challenge in school improvement is translating policy and leadership intention into classroom instruction. Communication management directly addresses this translation problem. Research shows that school context factors—including leadership and collaboration—relate to instructional quality (</w:t>
      </w:r>
      <w:proofErr w:type="spellStart"/>
      <w:r w:rsidRPr="00EC2DCF">
        <w:rPr>
          <w:rFonts w:ascii="Arial" w:eastAsia="Times New Roman" w:hAnsi="Arial" w:cs="Arial"/>
          <w:kern w:val="0"/>
          <w:lang w:eastAsia="en-IN"/>
          <w14:ligatures w14:val="none"/>
        </w:rPr>
        <w:t>Holzberger</w:t>
      </w:r>
      <w:proofErr w:type="spellEnd"/>
      <w:r w:rsidRPr="00EC2DCF">
        <w:rPr>
          <w:rFonts w:ascii="Arial" w:eastAsia="Times New Roman" w:hAnsi="Arial" w:cs="Arial"/>
          <w:kern w:val="0"/>
          <w:lang w:eastAsia="en-IN"/>
          <w14:ligatures w14:val="none"/>
        </w:rPr>
        <w:t xml:space="preserve"> &amp; </w:t>
      </w:r>
      <w:proofErr w:type="spellStart"/>
      <w:r w:rsidRPr="00EC2DCF">
        <w:rPr>
          <w:rFonts w:ascii="Arial" w:eastAsia="Times New Roman" w:hAnsi="Arial" w:cs="Arial"/>
          <w:kern w:val="0"/>
          <w:lang w:eastAsia="en-IN"/>
          <w14:ligatures w14:val="none"/>
        </w:rPr>
        <w:t>Schiepe-Tiska</w:t>
      </w:r>
      <w:proofErr w:type="spellEnd"/>
      <w:r w:rsidRPr="00EC2DCF">
        <w:rPr>
          <w:rFonts w:ascii="Arial" w:eastAsia="Times New Roman" w:hAnsi="Arial" w:cs="Arial"/>
          <w:kern w:val="0"/>
          <w:lang w:eastAsia="en-IN"/>
          <w14:ligatures w14:val="none"/>
        </w:rPr>
        <w:t>, 2021). When principals manage communication to promote shared instructional norms, teachers are more likely to align their pedagogical practices, coordinate curriculum pacing, and maintain consistent expectations for students.</w:t>
      </w:r>
    </w:p>
    <w:p w14:paraId="2C6C2E72" w14:textId="5FA8B91C" w:rsidR="00EC2DCF" w:rsidRPr="00EC2DCF" w:rsidRDefault="00EC2DCF"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Meta-analytic work also suggests that leadership effects on achievement are real but vary across contexts and are shaped by methodological and conceptual differences (Wu &amp; Shen, 2022). This reinforces a practical implication: in Nigeria, it is not enough to assert that “communication improves performance.” Instead, leaders and policymakers must identify which communication practices change instruction, under what conditions, and for which student groups.</w:t>
      </w:r>
    </w:p>
    <w:p w14:paraId="4D3E912C" w14:textId="77777777" w:rsidR="00EC2DCF" w:rsidRPr="00EC2DCF"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6. Nigeria-specific evidence and contextual considerations</w:t>
      </w:r>
    </w:p>
    <w:p w14:paraId="5BA695E9"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6.1. Empirical evidence linking principal communication-oriented leadership to instructional quality in Nigeria</w:t>
      </w:r>
    </w:p>
    <w:p w14:paraId="20D1E08A" w14:textId="643863EE"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Nigeria-specific studies consistently suggest that what principals do to frame, communicate, and sustain instructional priorities matters for downstream classroom practice and, by extension, student outcomes. In a large quantitative study of public secondary schools in Nigeria’s North Central zone, Bada et al. (2020) found that principals’ instructional leadership dimensions—such as defining the school mission, managing instructional programmes, and building a positive learning climate—were positively associated with teacher effectiveness. Although “communication” is not always isolated as a standalone construct in Nigerian school-leadership studies, these leadership dimensions are inherently communicative: they rely on clear messaging about goals, frequent feedback cycles, and shared interpretation of instructional expectations. </w:t>
      </w:r>
      <w:r w:rsidRPr="00782DA1">
        <w:rPr>
          <w:rFonts w:ascii="Arial" w:eastAsia="Times New Roman" w:hAnsi="Arial" w:cs="Arial"/>
          <w:kern w:val="0"/>
          <w:lang w:eastAsia="en-IN"/>
          <w14:ligatures w14:val="none"/>
        </w:rPr>
        <w:t xml:space="preserve">Recent evidence from Anambra State indicates that principals’ administrative and communication strategies are significantly associated with teachers’ job performance in public secondary schools (Okoye &amp; </w:t>
      </w:r>
      <w:proofErr w:type="spellStart"/>
      <w:r w:rsidRPr="00782DA1">
        <w:rPr>
          <w:rFonts w:ascii="Arial" w:eastAsia="Times New Roman" w:hAnsi="Arial" w:cs="Arial"/>
          <w:kern w:val="0"/>
          <w:lang w:eastAsia="en-IN"/>
          <w14:ligatures w14:val="none"/>
        </w:rPr>
        <w:t>Ogwurumba</w:t>
      </w:r>
      <w:proofErr w:type="spellEnd"/>
      <w:r w:rsidRPr="00782DA1">
        <w:rPr>
          <w:rFonts w:ascii="Arial" w:eastAsia="Times New Roman" w:hAnsi="Arial" w:cs="Arial"/>
          <w:kern w:val="0"/>
          <w:lang w:eastAsia="en-IN"/>
          <w14:ligatures w14:val="none"/>
        </w:rPr>
        <w:t xml:space="preserve">, 2023). </w:t>
      </w:r>
      <w:r w:rsidRPr="00EC2DCF">
        <w:rPr>
          <w:rFonts w:ascii="Arial" w:eastAsia="Times New Roman" w:hAnsi="Arial" w:cs="Arial"/>
          <w:kern w:val="0"/>
          <w:lang w:eastAsia="en-IN"/>
          <w14:ligatures w14:val="none"/>
        </w:rPr>
        <w:t>In practice, the study implies that when principals communicate mission clarity and maintain routines for monitoring and supporting instruction, teachers report stronger professional behaviours that are widely understood as proximal contributors to student academic performance (Bada et al., 2020).</w:t>
      </w:r>
      <w:r w:rsidRPr="00782DA1">
        <w:rPr>
          <w:rFonts w:ascii="Arial" w:eastAsia="Times New Roman" w:hAnsi="Arial" w:cs="Arial"/>
          <w:kern w:val="0"/>
          <w:lang w:eastAsia="en-IN"/>
          <w14:ligatures w14:val="none"/>
        </w:rPr>
        <w:t xml:space="preserve"> </w:t>
      </w:r>
    </w:p>
    <w:p w14:paraId="2E9FE041"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In Niger State, Umar et al. (2021) provide complementary evidence by modelling “school effectiveness” in secondary schools and identifying leadership practices that meaningfully predict it. Their results show that leadership practices explain a non-trivial share of the variation in effectiveness, with particular salience for leadership approaches that strengthen collective action in schools (Umar et al., 2021). Importantly for principal–teacher communication management, their operationalisation of leadership practices explicitly includes “flow of communication” alongside trust, distributed leadership, and community engagement (Umar et al., 2021). Even where “flow of communication” is not the single strongest predictor in their model, its inclusion in the leadership practice bundle underscores a Nigeria-relevant point: communication is a core mechanism through which leadership practices are enacted and experienced by teachers in day-to-day school life.</w:t>
      </w:r>
    </w:p>
    <w:p w14:paraId="466AFA73"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6.2. Nigerian evidence on leadership, teacher learning, and the communication infrastructure of professional development</w:t>
      </w:r>
    </w:p>
    <w:p w14:paraId="1116E9A5" w14:textId="4124990D"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Recent research from Anambra State strengthens the argument that principal communication practices are tightly coupled with teacher capacity-building—an important </w:t>
      </w:r>
      <w:r w:rsidRPr="00EC2DCF">
        <w:rPr>
          <w:rFonts w:ascii="Arial" w:eastAsia="Times New Roman" w:hAnsi="Arial" w:cs="Arial"/>
          <w:kern w:val="0"/>
          <w:lang w:eastAsia="en-IN"/>
          <w14:ligatures w14:val="none"/>
        </w:rPr>
        <w:lastRenderedPageBreak/>
        <w:t>pathway to improved student learning. He et al. (2024), drawing on Nigerian secondary school samples, report that principals’ instructional leadership predicts teachers’ professional development. While professional development can be discussed as a resource or programme, the practical reality in many public secondary schools is that teacher learning is mediated through routine principal–teacher interactions: clarifying expectations, aligning lesson planning to curricular goals, using supervision to provide developmental feedback, and signalling which instructional problems deserve collective attention. This makes the Nigerian evidence especially relevant to the present review’s focus on communication management, because it indicates that principals’ instructional leadership—implemented through ongoing communication—helps shape whether teachers experience professional growth in ways likely to benefit classroom instruction (He et al., 2024).</w:t>
      </w:r>
      <w:r w:rsidRPr="00782DA1">
        <w:rPr>
          <w:rFonts w:ascii="Arial" w:eastAsia="Times New Roman" w:hAnsi="Arial" w:cs="Arial"/>
          <w:kern w:val="0"/>
          <w:lang w:eastAsia="en-IN"/>
          <w14:ligatures w14:val="none"/>
        </w:rPr>
        <w:t xml:space="preserve"> </w:t>
      </w:r>
    </w:p>
    <w:p w14:paraId="370E0694"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Across these Nigeria-centred studies, a convergent interpretation emerges: academic performance in public secondary schools is unlikely to improve through structural reforms alone if the “communication core” of instructional leadership remains weak. Where principals systematically communicate learning goals, coordinate instructional routines, and support teacher learning, school systems become more coherent, and teachers are more able to translate policy intent into classroom practice (Bada et al., 2020; He et al., 2024).</w:t>
      </w:r>
    </w:p>
    <w:p w14:paraId="301F38FA"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6.3. Policy–practice gaps and contextual constraints shaping principal–teacher communication in Nigeria</w:t>
      </w:r>
    </w:p>
    <w:p w14:paraId="38D9A729"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A key contextual consideration is the persistent gap between the aspiration for principals to be “leaders for learning” and the institutional realities of principalship. Evidence from a cross-national study that includes Nigeria suggests that instructional leadership is often constrained by limited policy specificity, uneven training, and the practical burdens of administrative work, which can displace time for sustained engagement with teaching and learning (Bush et al., 2022). This has direct implications for principal–teacher communication: when principals are pulled into compliance, reporting, and crisis management, communication tends to become episodic, directive, and task-focused, rather than developmental and instruction-centred. The Nigerian challenge, therefore, is not only whether principals value communication, but whether the system conditions allow communication to be frequent, trustworthy, and anchored in instructional improvement rather than short-term administrative demands (Bush et al., 2022).</w:t>
      </w:r>
    </w:p>
    <w:p w14:paraId="10EEAFA8"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Taken together, the Nigeria-specific empirical record indicates that leadership practices that depend on effective communication—mission clarity, instructional coordination, supportive supervision, and teacher development—are associated with stronger teacher and school outcomes (Bada et al., 2020; He et al., 2024; Umar et al., 2021). However, the same evidence base also points to constraints that limit sustained instructional communication at school level, including role overload and insufficient leadership preparation for instructional leadership in contexts such as Nigeria (Bush et al., 2022). For public secondary schools, this means interventions that seek to improve academic performance through principal–teacher communication must be designed around real workload conditions, and must strengthen the routines and skills through which principals communicate for learning rather than merely communicate about administration.</w:t>
      </w:r>
    </w:p>
    <w:p w14:paraId="6D8E2266" w14:textId="77777777" w:rsidR="00EC2DCF" w:rsidRPr="00EC2DCF"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7. Management strategies for principal–teacher communication in Nigerian public secondary schools</w:t>
      </w:r>
    </w:p>
    <w:p w14:paraId="00CA9AB8"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A review of the evidence suggests that effective communication management is strategic, relational, and instructionally grounded. The strategies discussed here are not presented as universal “best practices” but as evidence-informed directions that align with the mechanisms supported by recent research.</w:t>
      </w:r>
    </w:p>
    <w:p w14:paraId="779E3B77"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lastRenderedPageBreak/>
        <w:t>7.1. Establishing coherence through structured communication routines</w:t>
      </w:r>
    </w:p>
    <w:p w14:paraId="0C5C2E09" w14:textId="24BF0CFA"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Principals can reduce ambiguity and improve coordination by institutionalising predictable routines for instructional communication. </w:t>
      </w:r>
      <w:r w:rsidRPr="00782DA1">
        <w:rPr>
          <w:rFonts w:ascii="Arial" w:eastAsia="Times New Roman" w:hAnsi="Arial" w:cs="Arial"/>
          <w:kern w:val="0"/>
          <w:lang w:eastAsia="en-IN"/>
          <w14:ligatures w14:val="none"/>
        </w:rPr>
        <w:t>In Akwa Ibom State, evidence suggests that school discipline and reward systems relate to principals’ administrative efficacy, reinforcing the need for communication routines that make behavioural expectations and reinforcement systems transparent and consistent (</w:t>
      </w:r>
      <w:proofErr w:type="spellStart"/>
      <w:r w:rsidRPr="00782DA1">
        <w:rPr>
          <w:rFonts w:ascii="Arial" w:eastAsia="Times New Roman" w:hAnsi="Arial" w:cs="Arial"/>
          <w:kern w:val="0"/>
          <w:lang w:eastAsia="en-IN"/>
          <w14:ligatures w14:val="none"/>
        </w:rPr>
        <w:t>Umoetuk</w:t>
      </w:r>
      <w:proofErr w:type="spellEnd"/>
      <w:r w:rsidRPr="00782DA1">
        <w:rPr>
          <w:rFonts w:ascii="Arial" w:eastAsia="Times New Roman" w:hAnsi="Arial" w:cs="Arial"/>
          <w:kern w:val="0"/>
          <w:lang w:eastAsia="en-IN"/>
          <w14:ligatures w14:val="none"/>
        </w:rPr>
        <w:t xml:space="preserve"> et al., 2023). </w:t>
      </w:r>
      <w:r w:rsidRPr="00EC2DCF">
        <w:rPr>
          <w:rFonts w:ascii="Arial" w:eastAsia="Times New Roman" w:hAnsi="Arial" w:cs="Arial"/>
          <w:kern w:val="0"/>
          <w:lang w:eastAsia="en-IN"/>
          <w14:ligatures w14:val="none"/>
        </w:rPr>
        <w:t xml:space="preserve">This includes using departmental meetings for curriculum pacing, assessment moderation, and discussion of student learning gaps rather than limiting meetings to announcements. Evidence that instructional leadership influences student achievement through climate and teacher performance implies that communication routines should reinforce shared instructional norms and professional expectations (Dutta &amp; </w:t>
      </w:r>
      <w:proofErr w:type="spellStart"/>
      <w:r w:rsidRPr="00EC2DCF">
        <w:rPr>
          <w:rFonts w:ascii="Arial" w:eastAsia="Times New Roman" w:hAnsi="Arial" w:cs="Arial"/>
          <w:kern w:val="0"/>
          <w:lang w:eastAsia="en-IN"/>
          <w14:ligatures w14:val="none"/>
        </w:rPr>
        <w:t>Sahney</w:t>
      </w:r>
      <w:proofErr w:type="spellEnd"/>
      <w:r w:rsidRPr="00EC2DCF">
        <w:rPr>
          <w:rFonts w:ascii="Arial" w:eastAsia="Times New Roman" w:hAnsi="Arial" w:cs="Arial"/>
          <w:kern w:val="0"/>
          <w:lang w:eastAsia="en-IN"/>
          <w14:ligatures w14:val="none"/>
        </w:rPr>
        <w:t>, 2022).</w:t>
      </w:r>
    </w:p>
    <w:p w14:paraId="475EBA34"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In Nigeria, where administrative interruptions and external directives may fragment school routines, coherence-building communication is particularly important. Principals can strengthen coherence by framing messages around a small number of stable instructional priorities and revisiting them consistently over time.</w:t>
      </w:r>
    </w:p>
    <w:p w14:paraId="181A39CE"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7.2. Balancing accountability with developmental feedback</w:t>
      </w:r>
    </w:p>
    <w:p w14:paraId="4128504E"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Communication that focuses only on compliance may produce surface-level adherence but limited instructional improvement. The evidence on empowerment and commitment suggests that performance improves when communication supports teachers’ psychological ownership and professional identity (Yao et al., 2020). This implies that classroom observation feedback should be formative, specific, and linked to instructional improvement, while still maintaining accountability expectations.</w:t>
      </w:r>
    </w:p>
    <w:p w14:paraId="429D8A37"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In Nigeria’s public secondary schools, formal supervision may sometimes be experienced as punitive. Principals can shift this dynamic by communicating supervision as joint problem-solving, focusing on instructional challenges (e.g., differentiation, formative assessment, student engagement) and offering practical support.</w:t>
      </w:r>
    </w:p>
    <w:p w14:paraId="30CC3D91"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7.3. Communication that builds trust and knowledge sharing</w:t>
      </w:r>
    </w:p>
    <w:p w14:paraId="2662B87F"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Trust is repeatedly identified as a condition enabling professional learning and collaboration. Leadership that builds trust can increase teachers’ willingness to share practice and learn collectively (</w:t>
      </w:r>
      <w:proofErr w:type="spellStart"/>
      <w:r w:rsidRPr="00EC2DCF">
        <w:rPr>
          <w:rFonts w:ascii="Arial" w:eastAsia="Times New Roman" w:hAnsi="Arial" w:cs="Arial"/>
          <w:kern w:val="0"/>
          <w:lang w:eastAsia="en-IN"/>
          <w14:ligatures w14:val="none"/>
        </w:rPr>
        <w:t>Talebizadeh</w:t>
      </w:r>
      <w:proofErr w:type="spellEnd"/>
      <w:r w:rsidRPr="00EC2DCF">
        <w:rPr>
          <w:rFonts w:ascii="Arial" w:eastAsia="Times New Roman" w:hAnsi="Arial" w:cs="Arial"/>
          <w:kern w:val="0"/>
          <w:lang w:eastAsia="en-IN"/>
          <w14:ligatures w14:val="none"/>
        </w:rPr>
        <w:t xml:space="preserve"> et al., 2021). Communication behaviours that support trust include transparency in decision-making, follow-through on commitments, respectful listening, fair conflict resolution, and recognition of teacher expertise.</w:t>
      </w:r>
    </w:p>
    <w:p w14:paraId="344CAB4A"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For Nigeria, where hierarchical organisational cultures may discourage upward feedback, principals can actively signal that professional voice is valued by inviting teacher input on instructional strategies and by visibly using that input in decision-making. Such practices are especially important for sustaining collaboration under resource constraints.</w:t>
      </w:r>
    </w:p>
    <w:p w14:paraId="7C5416D6"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7.4. Leading collaboration toward instruction, not only coordination</w:t>
      </w:r>
    </w:p>
    <w:p w14:paraId="40FD1198"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Research indicates that teacher collaboration is an important pathway between leadership and student achievement (Mora-Ruano et al., 2021). Yet collaboration may drift into administrative coordination if not guided. Principals can manage communication to keep collaboration instruction-centred by framing meeting agendas around student work analysis, assessment results, and shared lesson planning. Evidence from TALIS-based analysis suggests that leadership can shape professional collaboration through multiple paths, including teacher self-efficacy and collective innovativeness (Hsieh et al., 2024). In practical </w:t>
      </w:r>
      <w:r w:rsidRPr="00EC2DCF">
        <w:rPr>
          <w:rFonts w:ascii="Arial" w:eastAsia="Times New Roman" w:hAnsi="Arial" w:cs="Arial"/>
          <w:kern w:val="0"/>
          <w:lang w:eastAsia="en-IN"/>
          <w14:ligatures w14:val="none"/>
        </w:rPr>
        <w:lastRenderedPageBreak/>
        <w:t>terms, this implies that principals should communicate in ways that build teachers’ confidence to try new approaches and support experimentation as a collective endeavour.</w:t>
      </w:r>
    </w:p>
    <w:p w14:paraId="4798C5D1" w14:textId="77777777" w:rsidR="00EC2DCF" w:rsidRPr="00EC2DCF" w:rsidRDefault="00EC2DCF" w:rsidP="00EC2DCF">
      <w:pPr>
        <w:spacing w:before="100" w:beforeAutospacing="1" w:after="100" w:afterAutospacing="1" w:line="240" w:lineRule="auto"/>
        <w:outlineLvl w:val="2"/>
        <w:rPr>
          <w:rFonts w:ascii="Arial" w:eastAsia="Times New Roman" w:hAnsi="Arial" w:cs="Arial"/>
          <w:b/>
          <w:bCs/>
          <w:kern w:val="0"/>
          <w:lang w:eastAsia="en-IN"/>
          <w14:ligatures w14:val="none"/>
        </w:rPr>
      </w:pPr>
      <w:r w:rsidRPr="00EC2DCF">
        <w:rPr>
          <w:rFonts w:ascii="Arial" w:eastAsia="Times New Roman" w:hAnsi="Arial" w:cs="Arial"/>
          <w:b/>
          <w:bCs/>
          <w:kern w:val="0"/>
          <w:lang w:eastAsia="en-IN"/>
          <w14:ligatures w14:val="none"/>
        </w:rPr>
        <w:t>7.5. Supporting teacher professional development through communication infrastructure</w:t>
      </w:r>
    </w:p>
    <w:p w14:paraId="02DEE9AF" w14:textId="1291CF96" w:rsidR="00EC2DCF" w:rsidRPr="00EC2DCF" w:rsidRDefault="00EC2DCF"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Professional development is not only external training; it also occurs through school-level learning processes. Nigeria-linked evidence indicates that principals’ instructional leadership predicts teachers’ professional development (He et al., 2024). Communication management contributes by creating mentoring structures, peer support routines, and reflective dialogue. Where budgets for external training are limited, principals can treat communication design as a low-cost capacity-building strategy: for example, rotating teacher-led micro-workshops, structured peer observation, or collaborative marking and feedback sessions.</w:t>
      </w:r>
    </w:p>
    <w:p w14:paraId="39B298A2" w14:textId="3304F145" w:rsidR="00782DA1" w:rsidRPr="00EC2DCF" w:rsidRDefault="00782DA1" w:rsidP="00782DA1">
      <w:pPr>
        <w:spacing w:before="100" w:beforeAutospacing="1" w:after="100" w:afterAutospacing="1" w:line="240" w:lineRule="auto"/>
        <w:outlineLvl w:val="1"/>
        <w:rPr>
          <w:rFonts w:ascii="Arial" w:eastAsia="Times New Roman" w:hAnsi="Arial" w:cs="Arial"/>
          <w:b/>
          <w:bCs/>
          <w:kern w:val="0"/>
          <w:lang w:eastAsia="en-IN"/>
          <w14:ligatures w14:val="none"/>
        </w:rPr>
      </w:pPr>
      <w:r>
        <w:rPr>
          <w:rFonts w:ascii="Arial" w:eastAsia="Times New Roman" w:hAnsi="Arial" w:cs="Arial"/>
          <w:b/>
          <w:bCs/>
          <w:kern w:val="0"/>
          <w:lang w:eastAsia="en-IN"/>
          <w14:ligatures w14:val="none"/>
        </w:rPr>
        <w:t>8</w:t>
      </w:r>
      <w:r w:rsidRPr="00EC2DCF">
        <w:rPr>
          <w:rFonts w:ascii="Arial" w:eastAsia="Times New Roman" w:hAnsi="Arial" w:cs="Arial"/>
          <w:b/>
          <w:bCs/>
          <w:kern w:val="0"/>
          <w:lang w:eastAsia="en-IN"/>
          <w14:ligatures w14:val="none"/>
        </w:rPr>
        <w:t>. Limitations</w:t>
      </w:r>
    </w:p>
    <w:p w14:paraId="13965399" w14:textId="77777777" w:rsidR="00782DA1" w:rsidRPr="00EC2DCF" w:rsidRDefault="00782DA1"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This review is subject to several limitations that should guide interpretation of its claims and the confidence placed in its conclusions. First, although the review foregrounds Nigeria’s public secondary school context, the available Nigeria-specific empirical literature that directly isolates principal–teacher communication as a distinct construct remains limited. As a result, some arguments necessarily draw on closely related leadership constructs, such as instructional leadership and school climate, which are communication-intensive but not identical to communication management. Second, the reviewed studies vary considerably in how they define and measure “academic performance” and “effective communication,” ranging from examination outcomes to broader indicators of school effectiveness and from general leadership scales to context-specific measures of interaction quality. This heterogeneity reduces comparability across studies and constrains the precision of synthesis.</w:t>
      </w:r>
    </w:p>
    <w:p w14:paraId="0911D8C5" w14:textId="77777777" w:rsidR="00782DA1" w:rsidRPr="00782DA1" w:rsidRDefault="00782DA1"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Third, much of the underlying evidence base relies on cross-sectional survey designs, which are useful for identifying associations but cannot establish causal direction. It is plausible, for example, that higher-performing schools create conditions that enable better communication, rather than communication alone producing higher performance. Fourth, contextual factors that are highly salient in Nigeria—such as teacher deployment instability, class size, infrastructure gaps, and policy implementation pressures—may moderate the communication–performance relationship in ways not adequately captured in many studies. Finally, publication bias and database coverage limitations may have shaped the available literature, potentially underrepresenting null findings or high-quality local studies published outside widely indexed outlets.</w:t>
      </w:r>
    </w:p>
    <w:p w14:paraId="5B09FADC" w14:textId="77777777" w:rsidR="00782DA1" w:rsidRDefault="00782DA1" w:rsidP="00EC2DCF">
      <w:pPr>
        <w:spacing w:before="100" w:beforeAutospacing="1" w:after="100" w:afterAutospacing="1" w:line="240" w:lineRule="auto"/>
        <w:outlineLvl w:val="1"/>
        <w:rPr>
          <w:rFonts w:ascii="Arial" w:eastAsia="Times New Roman" w:hAnsi="Arial" w:cs="Arial"/>
          <w:b/>
          <w:bCs/>
          <w:kern w:val="0"/>
          <w:lang w:eastAsia="en-IN"/>
          <w14:ligatures w14:val="none"/>
        </w:rPr>
      </w:pPr>
    </w:p>
    <w:p w14:paraId="279AF1BC" w14:textId="77777777" w:rsidR="00782DA1" w:rsidRDefault="00782DA1" w:rsidP="00EC2DCF">
      <w:pPr>
        <w:spacing w:before="100" w:beforeAutospacing="1" w:after="100" w:afterAutospacing="1" w:line="240" w:lineRule="auto"/>
        <w:outlineLvl w:val="1"/>
        <w:rPr>
          <w:rFonts w:ascii="Arial" w:eastAsia="Times New Roman" w:hAnsi="Arial" w:cs="Arial"/>
          <w:b/>
          <w:bCs/>
          <w:kern w:val="0"/>
          <w:lang w:eastAsia="en-IN"/>
          <w14:ligatures w14:val="none"/>
        </w:rPr>
      </w:pPr>
    </w:p>
    <w:p w14:paraId="5AC4FF25" w14:textId="77777777" w:rsidR="00782DA1" w:rsidRDefault="00782DA1" w:rsidP="00EC2DCF">
      <w:pPr>
        <w:spacing w:before="100" w:beforeAutospacing="1" w:after="100" w:afterAutospacing="1" w:line="240" w:lineRule="auto"/>
        <w:outlineLvl w:val="1"/>
        <w:rPr>
          <w:rFonts w:ascii="Arial" w:eastAsia="Times New Roman" w:hAnsi="Arial" w:cs="Arial"/>
          <w:b/>
          <w:bCs/>
          <w:kern w:val="0"/>
          <w:lang w:eastAsia="en-IN"/>
          <w14:ligatures w14:val="none"/>
        </w:rPr>
      </w:pPr>
    </w:p>
    <w:p w14:paraId="3CB78397" w14:textId="0D776D8E" w:rsidR="00EC2DCF" w:rsidRPr="00EC2DCF" w:rsidRDefault="00782DA1"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Pr>
          <w:rFonts w:ascii="Arial" w:eastAsia="Times New Roman" w:hAnsi="Arial" w:cs="Arial"/>
          <w:b/>
          <w:bCs/>
          <w:kern w:val="0"/>
          <w:lang w:eastAsia="en-IN"/>
          <w14:ligatures w14:val="none"/>
        </w:rPr>
        <w:t>9</w:t>
      </w:r>
      <w:r w:rsidR="00EC2DCF" w:rsidRPr="00EC2DCF">
        <w:rPr>
          <w:rFonts w:ascii="Arial" w:eastAsia="Times New Roman" w:hAnsi="Arial" w:cs="Arial"/>
          <w:b/>
          <w:bCs/>
          <w:kern w:val="0"/>
          <w:lang w:eastAsia="en-IN"/>
          <w14:ligatures w14:val="none"/>
        </w:rPr>
        <w:t>. Future research agenda</w:t>
      </w:r>
    </w:p>
    <w:p w14:paraId="6740075B"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 xml:space="preserve">Although evidence supports the relevance of principal–teacher communication to teacher outcomes and student performance pathways, several research gaps remain, especially in Nigeria. First, more Nigeria-based studies are needed that examine communication management directly rather than treating communication as an implicit component of leadership. Such work should distinguish between types of communication (administrative, instructional, relational, crisis communication) and test which types matter most for academic </w:t>
      </w:r>
      <w:r w:rsidRPr="00EC2DCF">
        <w:rPr>
          <w:rFonts w:ascii="Arial" w:eastAsia="Times New Roman" w:hAnsi="Arial" w:cs="Arial"/>
          <w:kern w:val="0"/>
          <w:lang w:eastAsia="en-IN"/>
          <w14:ligatures w14:val="none"/>
        </w:rPr>
        <w:lastRenderedPageBreak/>
        <w:t>performance. Second, stronger causal designs are needed, including longitudinal studies that track changes in communication practices, teacher collaboration, and student outcomes over time. Third, researchers should examine contextual moderators relevant to Nigeria, such as school size, urban–rural differences, teacher deployment instability, and varying levels of infrastructure and digital connectivity.</w:t>
      </w:r>
    </w:p>
    <w:p w14:paraId="737E3F04" w14:textId="2F636120" w:rsidR="00EC2DCF" w:rsidRPr="00EC2DCF" w:rsidRDefault="00EC2DCF" w:rsidP="00782DA1">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Fourth, measurement development is needed to capture communication quality and reciprocity in culturally appropriate ways. Finally, future research should pay attention to equity: communication practices may influence not only average performance but also the distribution of achievement within schools. Synthesising leadership evidence with Nigeria-specific realities can generate a more practically useful knowledge base for policy and leadership development.</w:t>
      </w:r>
    </w:p>
    <w:p w14:paraId="4D446487" w14:textId="4F9C0AB4" w:rsidR="00EC2DCF" w:rsidRPr="00EC2DCF" w:rsidRDefault="00782DA1"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Pr>
          <w:rFonts w:ascii="Arial" w:eastAsia="Times New Roman" w:hAnsi="Arial" w:cs="Arial"/>
          <w:b/>
          <w:bCs/>
          <w:kern w:val="0"/>
          <w:lang w:eastAsia="en-IN"/>
          <w14:ligatures w14:val="none"/>
        </w:rPr>
        <w:t>10</w:t>
      </w:r>
      <w:r w:rsidR="00EC2DCF" w:rsidRPr="00EC2DCF">
        <w:rPr>
          <w:rFonts w:ascii="Arial" w:eastAsia="Times New Roman" w:hAnsi="Arial" w:cs="Arial"/>
          <w:b/>
          <w:bCs/>
          <w:kern w:val="0"/>
          <w:lang w:eastAsia="en-IN"/>
          <w14:ligatures w14:val="none"/>
        </w:rPr>
        <w:t>. Conclusions</w:t>
      </w:r>
    </w:p>
    <w:p w14:paraId="2AF3C5CD"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This review underscores that principal–teacher communication management is not a peripheral administrative function but a practical leadership mechanism through which public secondary schools can strengthen teaching and learning. When principals communicate with clarity, consistency, and instructional purpose, they are more likely to align staff around shared academic goals, coordinate classroom expectations, and sustain routines that support lesson preparation, assessment quality, and timely feedback to students. Equally important is the relational dimension of communication. Communication that builds trust, invites professional voice, and treats teachers as instructional partners can increase commitment, reduce resistance to change, and encourage collaborative problem-solving around student learning needs.</w:t>
      </w:r>
    </w:p>
    <w:p w14:paraId="64F81AB1"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For Nigerian public secondary schools, where resource constraints and system pressures often compete with instructional priorities, effective communication management becomes a means of creating internal coherence despite external limitations. The review indicates that the most consequential communication is not limited to announcements or compliance demands, but is embedded in supervision conversations, professional learning interactions, departmental collaboration, and shared reflection on learning outcomes. Communication practices that are feedback-rich, respectful, and oriented to instructional improvement are more likely to translate leadership intentions into classroom change and, ultimately, improved student academic performance.</w:t>
      </w:r>
    </w:p>
    <w:p w14:paraId="416B15A2" w14:textId="6C8A4EA3" w:rsid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EC2DCF">
        <w:rPr>
          <w:rFonts w:ascii="Arial" w:eastAsia="Times New Roman" w:hAnsi="Arial" w:cs="Arial"/>
          <w:kern w:val="0"/>
          <w:lang w:eastAsia="en-IN"/>
          <w14:ligatures w14:val="none"/>
        </w:rPr>
        <w:t>Overall, strengthening principal communication capacity should be treated as a core component of leadership development and school improvement policy. Future efforts should focus on building principals’ skills in instructional dialogue, coaching-oriented feedback, collaborative facilitation, and conflict-sensitive communication, while also improving the organisational conditions that allow these practices to be sustained consistently over time.</w:t>
      </w:r>
    </w:p>
    <w:p w14:paraId="7E000763" w14:textId="77777777" w:rsidR="00617DF2" w:rsidRDefault="00617DF2" w:rsidP="00EC2DCF">
      <w:pPr>
        <w:spacing w:before="100" w:beforeAutospacing="1" w:after="100" w:afterAutospacing="1" w:line="240" w:lineRule="auto"/>
        <w:rPr>
          <w:rFonts w:ascii="Arial" w:eastAsia="Times New Roman" w:hAnsi="Arial" w:cs="Arial"/>
          <w:kern w:val="0"/>
          <w:lang w:eastAsia="en-IN"/>
          <w14:ligatures w14:val="none"/>
        </w:rPr>
      </w:pPr>
    </w:p>
    <w:p w14:paraId="1F4EA788" w14:textId="77777777" w:rsidR="00617DF2" w:rsidRPr="00617DF2" w:rsidRDefault="00617DF2" w:rsidP="00617DF2">
      <w:pPr>
        <w:spacing w:before="100" w:beforeAutospacing="1" w:after="100" w:afterAutospacing="1" w:line="240" w:lineRule="auto"/>
        <w:rPr>
          <w:rFonts w:ascii="Arial" w:eastAsia="Times New Roman" w:hAnsi="Arial" w:cs="Arial"/>
          <w:kern w:val="0"/>
          <w:lang w:eastAsia="en-IN"/>
          <w14:ligatures w14:val="none"/>
        </w:rPr>
      </w:pPr>
      <w:r w:rsidRPr="00617DF2">
        <w:rPr>
          <w:rFonts w:ascii="Arial" w:eastAsia="Times New Roman" w:hAnsi="Arial" w:cs="Arial"/>
          <w:kern w:val="0"/>
          <w:lang w:eastAsia="en-IN"/>
          <w14:ligatures w14:val="none"/>
        </w:rPr>
        <w:t>COMPETING INTERESTS DISCLAIMER:</w:t>
      </w:r>
    </w:p>
    <w:p w14:paraId="421EC0A0" w14:textId="277DCBDF" w:rsidR="00617DF2" w:rsidRDefault="00617DF2" w:rsidP="00617DF2">
      <w:pPr>
        <w:spacing w:before="100" w:beforeAutospacing="1" w:after="100" w:afterAutospacing="1" w:line="240" w:lineRule="auto"/>
        <w:rPr>
          <w:rFonts w:ascii="Arial" w:eastAsia="Times New Roman" w:hAnsi="Arial" w:cs="Arial"/>
          <w:kern w:val="0"/>
          <w:lang w:eastAsia="en-IN"/>
          <w14:ligatures w14:val="none"/>
        </w:rPr>
      </w:pPr>
      <w:r w:rsidRPr="00617DF2">
        <w:rPr>
          <w:rFonts w:ascii="Arial" w:eastAsia="Times New Roman" w:hAnsi="Arial" w:cs="Arial"/>
          <w:kern w:val="0"/>
          <w:lang w:eastAsia="en-IN"/>
          <w14:ligatures w14:val="none"/>
        </w:rPr>
        <w:t>Authors have declared that they have no known competing financial interests OR non-financial interests OR personal relationships that could have appeared to influence the work reported in this paper.</w:t>
      </w:r>
    </w:p>
    <w:p w14:paraId="0AAC41A8" w14:textId="77777777" w:rsidR="006D5A9C" w:rsidRPr="00782DA1" w:rsidRDefault="006D5A9C" w:rsidP="00EC2DCF">
      <w:pPr>
        <w:spacing w:before="100" w:beforeAutospacing="1" w:after="100" w:afterAutospacing="1" w:line="240" w:lineRule="auto"/>
        <w:rPr>
          <w:rFonts w:ascii="Arial" w:eastAsia="Times New Roman" w:hAnsi="Arial" w:cs="Arial"/>
          <w:kern w:val="0"/>
          <w:lang w:eastAsia="en-IN"/>
          <w14:ligatures w14:val="none"/>
        </w:rPr>
      </w:pPr>
    </w:p>
    <w:p w14:paraId="2DDA3DD4" w14:textId="77777777" w:rsidR="00617DF2" w:rsidRDefault="00617DF2" w:rsidP="00EC2DCF">
      <w:pPr>
        <w:spacing w:before="100" w:beforeAutospacing="1" w:after="100" w:afterAutospacing="1" w:line="240" w:lineRule="auto"/>
        <w:outlineLvl w:val="1"/>
        <w:rPr>
          <w:rFonts w:ascii="Arial" w:eastAsia="Times New Roman" w:hAnsi="Arial" w:cs="Arial"/>
          <w:b/>
          <w:bCs/>
          <w:kern w:val="0"/>
          <w:lang w:eastAsia="en-IN"/>
          <w14:ligatures w14:val="none"/>
        </w:rPr>
      </w:pPr>
    </w:p>
    <w:p w14:paraId="11BECC0D" w14:textId="2002FE15" w:rsidR="00EC2DCF" w:rsidRPr="00782DA1" w:rsidRDefault="00EC2DCF" w:rsidP="00EC2DCF">
      <w:pPr>
        <w:spacing w:before="100" w:beforeAutospacing="1" w:after="100" w:afterAutospacing="1" w:line="240" w:lineRule="auto"/>
        <w:outlineLvl w:val="1"/>
        <w:rPr>
          <w:rFonts w:ascii="Arial" w:eastAsia="Times New Roman" w:hAnsi="Arial" w:cs="Arial"/>
          <w:b/>
          <w:bCs/>
          <w:kern w:val="0"/>
          <w:lang w:eastAsia="en-IN"/>
          <w14:ligatures w14:val="none"/>
        </w:rPr>
      </w:pPr>
      <w:r w:rsidRPr="00782DA1">
        <w:rPr>
          <w:rFonts w:ascii="Arial" w:eastAsia="Times New Roman" w:hAnsi="Arial" w:cs="Arial"/>
          <w:b/>
          <w:bCs/>
          <w:kern w:val="0"/>
          <w:lang w:eastAsia="en-IN"/>
          <w14:ligatures w14:val="none"/>
        </w:rPr>
        <w:lastRenderedPageBreak/>
        <w:t>References</w:t>
      </w:r>
    </w:p>
    <w:p w14:paraId="6AD25E68"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782DA1">
        <w:rPr>
          <w:rFonts w:ascii="Arial" w:eastAsia="Times New Roman" w:hAnsi="Arial" w:cs="Arial"/>
          <w:kern w:val="0"/>
          <w:lang w:eastAsia="en-IN"/>
          <w14:ligatures w14:val="none"/>
        </w:rPr>
        <w:t xml:space="preserve">Alazmi, A. A., &amp; Hammad, W. (2021). </w:t>
      </w:r>
      <w:proofErr w:type="spellStart"/>
      <w:r w:rsidRPr="00782DA1">
        <w:rPr>
          <w:rFonts w:ascii="Arial" w:eastAsia="Times New Roman" w:hAnsi="Arial" w:cs="Arial"/>
          <w:kern w:val="0"/>
          <w:lang w:eastAsia="en-IN"/>
          <w14:ligatures w14:val="none"/>
        </w:rPr>
        <w:t>Modeling</w:t>
      </w:r>
      <w:proofErr w:type="spellEnd"/>
      <w:r w:rsidRPr="00782DA1">
        <w:rPr>
          <w:rFonts w:ascii="Arial" w:eastAsia="Times New Roman" w:hAnsi="Arial" w:cs="Arial"/>
          <w:kern w:val="0"/>
          <w:lang w:eastAsia="en-IN"/>
          <w14:ligatures w14:val="none"/>
        </w:rPr>
        <w:t xml:space="preserve"> the relationship between principal leadership and teacher professional learning in Kuwait: The mediating effects of Trust and Teacher Agency. Educational Management Administration &amp; Leadership, 51(5), 1141-</w:t>
      </w:r>
      <w:proofErr w:type="gramStart"/>
      <w:r w:rsidRPr="00782DA1">
        <w:rPr>
          <w:rFonts w:ascii="Arial" w:eastAsia="Times New Roman" w:hAnsi="Arial" w:cs="Arial"/>
          <w:kern w:val="0"/>
          <w:lang w:eastAsia="en-IN"/>
          <w14:ligatures w14:val="none"/>
        </w:rPr>
        <w:t>1160..</w:t>
      </w:r>
      <w:proofErr w:type="gramEnd"/>
      <w:r w:rsidRPr="00782DA1">
        <w:rPr>
          <w:rFonts w:ascii="Arial" w:eastAsia="Times New Roman" w:hAnsi="Arial" w:cs="Arial"/>
          <w:kern w:val="0"/>
          <w:lang w:eastAsia="en-IN"/>
          <w14:ligatures w14:val="none"/>
        </w:rPr>
        <w:t xml:space="preserve"> </w:t>
      </w:r>
      <w:hyperlink r:id="rId6" w:history="1">
        <w:r w:rsidRPr="00AA6FC2">
          <w:rPr>
            <w:rStyle w:val="Hyperlink"/>
            <w:rFonts w:ascii="Arial" w:eastAsia="Times New Roman" w:hAnsi="Arial" w:cs="Arial"/>
            <w:kern w:val="0"/>
            <w:lang w:eastAsia="en-IN"/>
            <w14:ligatures w14:val="none"/>
          </w:rPr>
          <w:t>https://doi.org/10.1177/17411432211038007</w:t>
        </w:r>
      </w:hyperlink>
      <w:r w:rsidRPr="00782DA1">
        <w:rPr>
          <w:rFonts w:ascii="Arial" w:eastAsia="Times New Roman" w:hAnsi="Arial" w:cs="Arial"/>
          <w:kern w:val="0"/>
          <w:lang w:eastAsia="en-IN"/>
          <w14:ligatures w14:val="none"/>
        </w:rPr>
        <w:t xml:space="preserve"> </w:t>
      </w:r>
    </w:p>
    <w:p w14:paraId="237CB46B"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Bada, H. A., Tengku Ariffin, T. F., &amp; Nordin, H. (2020). The effectiveness of teachers in Nigerian secondary schools: The role of instructional leadership of principals. </w:t>
      </w:r>
      <w:r w:rsidRPr="00AA6FC2">
        <w:rPr>
          <w:rFonts w:ascii="Arial" w:eastAsia="Times New Roman" w:hAnsi="Arial" w:cs="Arial"/>
          <w:i/>
          <w:iCs/>
          <w:kern w:val="0"/>
          <w:lang w:eastAsia="en-IN"/>
          <w14:ligatures w14:val="none"/>
        </w:rPr>
        <w:t>International Journal of Leadership in Education</w:t>
      </w:r>
      <w:r w:rsidRPr="00AA6FC2">
        <w:rPr>
          <w:rFonts w:ascii="Arial" w:eastAsia="Times New Roman" w:hAnsi="Arial" w:cs="Arial"/>
          <w:kern w:val="0"/>
          <w:lang w:eastAsia="en-IN"/>
          <w14:ligatures w14:val="none"/>
        </w:rPr>
        <w:t xml:space="preserve">. </w:t>
      </w:r>
      <w:hyperlink r:id="rId7" w:tgtFrame="_new" w:history="1">
        <w:r w:rsidRPr="00AA6FC2">
          <w:rPr>
            <w:rFonts w:ascii="Arial" w:eastAsia="Times New Roman" w:hAnsi="Arial" w:cs="Arial"/>
            <w:color w:val="0000FF"/>
            <w:kern w:val="0"/>
            <w:u w:val="single"/>
            <w:lang w:eastAsia="en-IN"/>
            <w14:ligatures w14:val="none"/>
          </w:rPr>
          <w:t>https://doi.org/10.1080/13603124.2020.1811899</w:t>
        </w:r>
      </w:hyperlink>
    </w:p>
    <w:p w14:paraId="0222316F"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Bush, T., </w:t>
      </w:r>
      <w:proofErr w:type="spellStart"/>
      <w:r w:rsidRPr="00AA6FC2">
        <w:rPr>
          <w:rFonts w:ascii="Arial" w:eastAsia="Times New Roman" w:hAnsi="Arial" w:cs="Arial"/>
          <w:kern w:val="0"/>
          <w:lang w:eastAsia="en-IN"/>
          <w14:ligatures w14:val="none"/>
        </w:rPr>
        <w:t>Fadare</w:t>
      </w:r>
      <w:proofErr w:type="spellEnd"/>
      <w:r w:rsidRPr="00AA6FC2">
        <w:rPr>
          <w:rFonts w:ascii="Arial" w:eastAsia="Times New Roman" w:hAnsi="Arial" w:cs="Arial"/>
          <w:kern w:val="0"/>
          <w:lang w:eastAsia="en-IN"/>
          <w14:ligatures w14:val="none"/>
        </w:rPr>
        <w:t xml:space="preserve">, M., </w:t>
      </w:r>
      <w:proofErr w:type="spellStart"/>
      <w:r w:rsidRPr="00AA6FC2">
        <w:rPr>
          <w:rFonts w:ascii="Arial" w:eastAsia="Times New Roman" w:hAnsi="Arial" w:cs="Arial"/>
          <w:kern w:val="0"/>
          <w:lang w:eastAsia="en-IN"/>
          <w14:ligatures w14:val="none"/>
        </w:rPr>
        <w:t>Chirimambowa</w:t>
      </w:r>
      <w:proofErr w:type="spellEnd"/>
      <w:r w:rsidRPr="00AA6FC2">
        <w:rPr>
          <w:rFonts w:ascii="Arial" w:eastAsia="Times New Roman" w:hAnsi="Arial" w:cs="Arial"/>
          <w:kern w:val="0"/>
          <w:lang w:eastAsia="en-IN"/>
          <w14:ligatures w14:val="none"/>
        </w:rPr>
        <w:t xml:space="preserve">, T., </w:t>
      </w:r>
      <w:proofErr w:type="spellStart"/>
      <w:r w:rsidRPr="00AA6FC2">
        <w:rPr>
          <w:rFonts w:ascii="Arial" w:eastAsia="Times New Roman" w:hAnsi="Arial" w:cs="Arial"/>
          <w:kern w:val="0"/>
          <w:lang w:eastAsia="en-IN"/>
          <w14:ligatures w14:val="none"/>
        </w:rPr>
        <w:t>Enukorah</w:t>
      </w:r>
      <w:proofErr w:type="spellEnd"/>
      <w:r w:rsidRPr="00AA6FC2">
        <w:rPr>
          <w:rFonts w:ascii="Arial" w:eastAsia="Times New Roman" w:hAnsi="Arial" w:cs="Arial"/>
          <w:kern w:val="0"/>
          <w:lang w:eastAsia="en-IN"/>
          <w14:ligatures w14:val="none"/>
        </w:rPr>
        <w:t xml:space="preserve">, E., Musa, D., Nur, H., Nyawo, T., &amp; </w:t>
      </w:r>
      <w:proofErr w:type="spellStart"/>
      <w:r w:rsidRPr="00AA6FC2">
        <w:rPr>
          <w:rFonts w:ascii="Arial" w:eastAsia="Times New Roman" w:hAnsi="Arial" w:cs="Arial"/>
          <w:kern w:val="0"/>
          <w:lang w:eastAsia="en-IN"/>
          <w14:ligatures w14:val="none"/>
        </w:rPr>
        <w:t>Shipota</w:t>
      </w:r>
      <w:proofErr w:type="spellEnd"/>
      <w:r w:rsidRPr="00AA6FC2">
        <w:rPr>
          <w:rFonts w:ascii="Arial" w:eastAsia="Times New Roman" w:hAnsi="Arial" w:cs="Arial"/>
          <w:kern w:val="0"/>
          <w:lang w:eastAsia="en-IN"/>
          <w14:ligatures w14:val="none"/>
        </w:rPr>
        <w:t xml:space="preserve">, M. (2022). Instructional leadership in sub-Saharan Africa: Policy and practice. </w:t>
      </w:r>
      <w:r w:rsidRPr="00AA6FC2">
        <w:rPr>
          <w:rFonts w:ascii="Arial" w:eastAsia="Times New Roman" w:hAnsi="Arial" w:cs="Arial"/>
          <w:i/>
          <w:iCs/>
          <w:kern w:val="0"/>
          <w:lang w:eastAsia="en-IN"/>
          <w14:ligatures w14:val="none"/>
        </w:rPr>
        <w:t>International Journal of Educational Management, 36</w:t>
      </w:r>
      <w:r w:rsidRPr="00AA6FC2">
        <w:rPr>
          <w:rFonts w:ascii="Arial" w:eastAsia="Times New Roman" w:hAnsi="Arial" w:cs="Arial"/>
          <w:kern w:val="0"/>
          <w:lang w:eastAsia="en-IN"/>
          <w14:ligatures w14:val="none"/>
        </w:rPr>
        <w:t xml:space="preserve">(1), 14–31. </w:t>
      </w:r>
      <w:hyperlink r:id="rId8" w:history="1">
        <w:r w:rsidRPr="00AA6FC2">
          <w:rPr>
            <w:rStyle w:val="Hyperlink"/>
            <w:rFonts w:ascii="Arial" w:eastAsia="Times New Roman" w:hAnsi="Arial" w:cs="Arial"/>
            <w:kern w:val="0"/>
            <w:lang w:eastAsia="en-IN"/>
            <w14:ligatures w14:val="none"/>
          </w:rPr>
          <w:t>https://doi.org/10.1108/IJEM-01-2021-0027</w:t>
        </w:r>
      </w:hyperlink>
      <w:r w:rsidRPr="00782DA1">
        <w:rPr>
          <w:rFonts w:ascii="Arial" w:eastAsia="Times New Roman" w:hAnsi="Arial" w:cs="Arial"/>
          <w:kern w:val="0"/>
          <w:lang w:eastAsia="en-IN"/>
          <w14:ligatures w14:val="none"/>
        </w:rPr>
        <w:t xml:space="preserve"> </w:t>
      </w:r>
      <w:r w:rsidRPr="00AA6FC2">
        <w:rPr>
          <w:rFonts w:ascii="Arial" w:eastAsia="Times New Roman" w:hAnsi="Arial" w:cs="Arial"/>
          <w:kern w:val="0"/>
          <w:lang w:eastAsia="en-IN"/>
          <w14:ligatures w14:val="none"/>
        </w:rPr>
        <w:t xml:space="preserve"> </w:t>
      </w:r>
    </w:p>
    <w:p w14:paraId="74CF2A84"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Dutta, V., &amp; </w:t>
      </w:r>
      <w:proofErr w:type="spellStart"/>
      <w:r w:rsidRPr="00AA6FC2">
        <w:rPr>
          <w:rFonts w:ascii="Arial" w:eastAsia="Times New Roman" w:hAnsi="Arial" w:cs="Arial"/>
          <w:kern w:val="0"/>
          <w:lang w:eastAsia="en-IN"/>
          <w14:ligatures w14:val="none"/>
        </w:rPr>
        <w:t>Sahney</w:t>
      </w:r>
      <w:proofErr w:type="spellEnd"/>
      <w:r w:rsidRPr="00AA6FC2">
        <w:rPr>
          <w:rFonts w:ascii="Arial" w:eastAsia="Times New Roman" w:hAnsi="Arial" w:cs="Arial"/>
          <w:kern w:val="0"/>
          <w:lang w:eastAsia="en-IN"/>
          <w14:ligatures w14:val="none"/>
        </w:rPr>
        <w:t xml:space="preserve">, S. (2022). Relation of principal instructional leadership, school climate, teacher job performance and student achievement. </w:t>
      </w:r>
      <w:r w:rsidRPr="00AA6FC2">
        <w:rPr>
          <w:rFonts w:ascii="Arial" w:eastAsia="Times New Roman" w:hAnsi="Arial" w:cs="Arial"/>
          <w:i/>
          <w:iCs/>
          <w:kern w:val="0"/>
          <w:lang w:eastAsia="en-IN"/>
          <w14:ligatures w14:val="none"/>
        </w:rPr>
        <w:t>Journal of Educational Administration, 60</w:t>
      </w:r>
      <w:r w:rsidRPr="00AA6FC2">
        <w:rPr>
          <w:rFonts w:ascii="Arial" w:eastAsia="Times New Roman" w:hAnsi="Arial" w:cs="Arial"/>
          <w:kern w:val="0"/>
          <w:lang w:eastAsia="en-IN"/>
          <w14:ligatures w14:val="none"/>
        </w:rPr>
        <w:t xml:space="preserve">(2), 148–166. </w:t>
      </w:r>
      <w:hyperlink r:id="rId9" w:history="1">
        <w:r w:rsidRPr="00AA6FC2">
          <w:rPr>
            <w:rStyle w:val="Hyperlink"/>
            <w:rFonts w:ascii="Arial" w:eastAsia="Times New Roman" w:hAnsi="Arial" w:cs="Arial"/>
            <w:kern w:val="0"/>
            <w:lang w:eastAsia="en-IN"/>
            <w14:ligatures w14:val="none"/>
          </w:rPr>
          <w:t>https://doi.org/10.1108/JEA-01-2021-0010</w:t>
        </w:r>
      </w:hyperlink>
      <w:r w:rsidRPr="00782DA1">
        <w:rPr>
          <w:rFonts w:ascii="Arial" w:eastAsia="Times New Roman" w:hAnsi="Arial" w:cs="Arial"/>
          <w:kern w:val="0"/>
          <w:lang w:eastAsia="en-IN"/>
          <w14:ligatures w14:val="none"/>
        </w:rPr>
        <w:t xml:space="preserve"> </w:t>
      </w:r>
    </w:p>
    <w:p w14:paraId="4A9EF6D3"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Gümüş, S., </w:t>
      </w:r>
      <w:proofErr w:type="spellStart"/>
      <w:r w:rsidRPr="00AA6FC2">
        <w:rPr>
          <w:rFonts w:ascii="Arial" w:eastAsia="Times New Roman" w:hAnsi="Arial" w:cs="Arial"/>
          <w:kern w:val="0"/>
          <w:lang w:eastAsia="en-IN"/>
          <w14:ligatures w14:val="none"/>
        </w:rPr>
        <w:t>Bellibaş</w:t>
      </w:r>
      <w:proofErr w:type="spellEnd"/>
      <w:r w:rsidRPr="00AA6FC2">
        <w:rPr>
          <w:rFonts w:ascii="Arial" w:eastAsia="Times New Roman" w:hAnsi="Arial" w:cs="Arial"/>
          <w:kern w:val="0"/>
          <w:lang w:eastAsia="en-IN"/>
          <w14:ligatures w14:val="none"/>
        </w:rPr>
        <w:t xml:space="preserve">, M. Ş., Esen, M., &amp; Gümüş, E. (2018). A systematic review of studies on leadership models in educational research from 1980 to 2014. </w:t>
      </w:r>
      <w:r w:rsidRPr="00AA6FC2">
        <w:rPr>
          <w:rFonts w:ascii="Arial" w:eastAsia="Times New Roman" w:hAnsi="Arial" w:cs="Arial"/>
          <w:i/>
          <w:iCs/>
          <w:kern w:val="0"/>
          <w:lang w:eastAsia="en-IN"/>
          <w14:ligatures w14:val="none"/>
        </w:rPr>
        <w:t>Educational Management Administration &amp; Leadership, 46</w:t>
      </w:r>
      <w:r w:rsidRPr="00AA6FC2">
        <w:rPr>
          <w:rFonts w:ascii="Arial" w:eastAsia="Times New Roman" w:hAnsi="Arial" w:cs="Arial"/>
          <w:kern w:val="0"/>
          <w:lang w:eastAsia="en-IN"/>
          <w14:ligatures w14:val="none"/>
        </w:rPr>
        <w:t xml:space="preserve">(1), 25–48. </w:t>
      </w:r>
      <w:hyperlink r:id="rId10" w:history="1">
        <w:r w:rsidRPr="00AA6FC2">
          <w:rPr>
            <w:rStyle w:val="Hyperlink"/>
            <w:rFonts w:ascii="Arial" w:eastAsia="Times New Roman" w:hAnsi="Arial" w:cs="Arial"/>
            <w:kern w:val="0"/>
            <w:lang w:eastAsia="en-IN"/>
            <w14:ligatures w14:val="none"/>
          </w:rPr>
          <w:t>https://doi.org/10.1177/1741143216659296</w:t>
        </w:r>
      </w:hyperlink>
      <w:r w:rsidRPr="00782DA1">
        <w:rPr>
          <w:rFonts w:ascii="Arial" w:eastAsia="Times New Roman" w:hAnsi="Arial" w:cs="Arial"/>
          <w:kern w:val="0"/>
          <w:lang w:eastAsia="en-IN"/>
          <w14:ligatures w14:val="none"/>
        </w:rPr>
        <w:t xml:space="preserve"> </w:t>
      </w:r>
    </w:p>
    <w:p w14:paraId="4F6FEA92"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He, P., Guo, F., &amp; Abazie, G. A. (2024). School principals’ instructional leadership as a predictor of teacher’s professional development. </w:t>
      </w:r>
      <w:r w:rsidRPr="00AA6FC2">
        <w:rPr>
          <w:rFonts w:ascii="Arial" w:eastAsia="Times New Roman" w:hAnsi="Arial" w:cs="Arial"/>
          <w:i/>
          <w:iCs/>
          <w:kern w:val="0"/>
          <w:lang w:eastAsia="en-IN"/>
          <w14:ligatures w14:val="none"/>
        </w:rPr>
        <w:t>Asian-Pacific Journal of Second and Foreign Language Education, 9</w:t>
      </w:r>
      <w:r w:rsidRPr="00AA6FC2">
        <w:rPr>
          <w:rFonts w:ascii="Arial" w:eastAsia="Times New Roman" w:hAnsi="Arial" w:cs="Arial"/>
          <w:kern w:val="0"/>
          <w:lang w:eastAsia="en-IN"/>
          <w14:ligatures w14:val="none"/>
        </w:rPr>
        <w:t xml:space="preserve">, Article 63. </w:t>
      </w:r>
      <w:hyperlink r:id="rId11" w:history="1">
        <w:r w:rsidRPr="00AA6FC2">
          <w:rPr>
            <w:rStyle w:val="Hyperlink"/>
            <w:rFonts w:ascii="Arial" w:eastAsia="Times New Roman" w:hAnsi="Arial" w:cs="Arial"/>
            <w:kern w:val="0"/>
            <w:lang w:eastAsia="en-IN"/>
            <w14:ligatures w14:val="none"/>
          </w:rPr>
          <w:t>https://doi.org/10.1186/s40862-024-00290-0</w:t>
        </w:r>
      </w:hyperlink>
      <w:r w:rsidRPr="00782DA1">
        <w:rPr>
          <w:rFonts w:ascii="Arial" w:eastAsia="Times New Roman" w:hAnsi="Arial" w:cs="Arial"/>
          <w:kern w:val="0"/>
          <w:lang w:eastAsia="en-IN"/>
          <w14:ligatures w14:val="none"/>
        </w:rPr>
        <w:t xml:space="preserve"> </w:t>
      </w:r>
      <w:r w:rsidRPr="00AA6FC2">
        <w:rPr>
          <w:rFonts w:ascii="Arial" w:eastAsia="Times New Roman" w:hAnsi="Arial" w:cs="Arial"/>
          <w:kern w:val="0"/>
          <w:lang w:eastAsia="en-IN"/>
          <w14:ligatures w14:val="none"/>
        </w:rPr>
        <w:t xml:space="preserve"> </w:t>
      </w:r>
    </w:p>
    <w:p w14:paraId="1386CECA"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Holzberger, D., &amp; </w:t>
      </w:r>
      <w:proofErr w:type="spellStart"/>
      <w:r w:rsidRPr="00AA6FC2">
        <w:rPr>
          <w:rFonts w:ascii="Arial" w:eastAsia="Times New Roman" w:hAnsi="Arial" w:cs="Arial"/>
          <w:kern w:val="0"/>
          <w:lang w:eastAsia="en-IN"/>
          <w14:ligatures w14:val="none"/>
        </w:rPr>
        <w:t>Schiepe-Tiska</w:t>
      </w:r>
      <w:proofErr w:type="spellEnd"/>
      <w:r w:rsidRPr="00AA6FC2">
        <w:rPr>
          <w:rFonts w:ascii="Arial" w:eastAsia="Times New Roman" w:hAnsi="Arial" w:cs="Arial"/>
          <w:kern w:val="0"/>
          <w:lang w:eastAsia="en-IN"/>
          <w14:ligatures w14:val="none"/>
        </w:rPr>
        <w:t xml:space="preserve">, A. (2021). Is the school context associated with instructional quality? The effects of social composition, leadership, teacher collaboration, and school climate. </w:t>
      </w:r>
      <w:r w:rsidRPr="00AA6FC2">
        <w:rPr>
          <w:rFonts w:ascii="Arial" w:eastAsia="Times New Roman" w:hAnsi="Arial" w:cs="Arial"/>
          <w:i/>
          <w:iCs/>
          <w:kern w:val="0"/>
          <w:lang w:eastAsia="en-IN"/>
          <w14:ligatures w14:val="none"/>
        </w:rPr>
        <w:t>School Effectiveness and School Improvement, 32</w:t>
      </w:r>
      <w:r w:rsidRPr="00AA6FC2">
        <w:rPr>
          <w:rFonts w:ascii="Arial" w:eastAsia="Times New Roman" w:hAnsi="Arial" w:cs="Arial"/>
          <w:kern w:val="0"/>
          <w:lang w:eastAsia="en-IN"/>
          <w14:ligatures w14:val="none"/>
        </w:rPr>
        <w:t xml:space="preserve">(3), 465–485. </w:t>
      </w:r>
      <w:hyperlink r:id="rId12" w:history="1">
        <w:r w:rsidRPr="00AA6FC2">
          <w:rPr>
            <w:rStyle w:val="Hyperlink"/>
            <w:rFonts w:ascii="Arial" w:eastAsia="Times New Roman" w:hAnsi="Arial" w:cs="Arial"/>
            <w:kern w:val="0"/>
            <w:lang w:eastAsia="en-IN"/>
            <w14:ligatures w14:val="none"/>
          </w:rPr>
          <w:t>https://doi.org/10.1080/09243453.2021.1913190</w:t>
        </w:r>
      </w:hyperlink>
      <w:r w:rsidRPr="00782DA1">
        <w:rPr>
          <w:rFonts w:ascii="Arial" w:eastAsia="Times New Roman" w:hAnsi="Arial" w:cs="Arial"/>
          <w:kern w:val="0"/>
          <w:lang w:eastAsia="en-IN"/>
          <w14:ligatures w14:val="none"/>
        </w:rPr>
        <w:t xml:space="preserve"> </w:t>
      </w:r>
    </w:p>
    <w:p w14:paraId="35B7D681"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Hsieh, C.-C., Chen, Y.-R., &amp; Li, H.-C. (2024). Impact of school leadership on teacher professional collaboration: Evidence from multilevel analysis of Taiwan TALIS 2018. </w:t>
      </w:r>
      <w:r w:rsidRPr="00AA6FC2">
        <w:rPr>
          <w:rFonts w:ascii="Arial" w:eastAsia="Times New Roman" w:hAnsi="Arial" w:cs="Arial"/>
          <w:i/>
          <w:iCs/>
          <w:kern w:val="0"/>
          <w:lang w:eastAsia="en-IN"/>
          <w14:ligatures w14:val="none"/>
        </w:rPr>
        <w:t>Journal of Professional Capital and Community, 9</w:t>
      </w:r>
      <w:r w:rsidRPr="00AA6FC2">
        <w:rPr>
          <w:rFonts w:ascii="Arial" w:eastAsia="Times New Roman" w:hAnsi="Arial" w:cs="Arial"/>
          <w:kern w:val="0"/>
          <w:lang w:eastAsia="en-IN"/>
          <w14:ligatures w14:val="none"/>
        </w:rPr>
        <w:t xml:space="preserve">(1), 1–18. </w:t>
      </w:r>
      <w:hyperlink r:id="rId13" w:history="1">
        <w:r w:rsidRPr="00AA6FC2">
          <w:rPr>
            <w:rStyle w:val="Hyperlink"/>
            <w:rFonts w:ascii="Arial" w:eastAsia="Times New Roman" w:hAnsi="Arial" w:cs="Arial"/>
            <w:kern w:val="0"/>
            <w:lang w:eastAsia="en-IN"/>
            <w14:ligatures w14:val="none"/>
          </w:rPr>
          <w:t>https://doi.org/10.1108/JPCC-01-2023-0002</w:t>
        </w:r>
      </w:hyperlink>
      <w:r w:rsidRPr="00782DA1">
        <w:rPr>
          <w:rFonts w:ascii="Arial" w:eastAsia="Times New Roman" w:hAnsi="Arial" w:cs="Arial"/>
          <w:kern w:val="0"/>
          <w:lang w:eastAsia="en-IN"/>
          <w14:ligatures w14:val="none"/>
        </w:rPr>
        <w:t xml:space="preserve"> </w:t>
      </w:r>
    </w:p>
    <w:p w14:paraId="68ACD266"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Karadağ, E. (2020). The effect of educational leadership on students’ achievement: A cross-cultural meta-analysis research on studies between 2008 and 2018. </w:t>
      </w:r>
      <w:r w:rsidRPr="00AA6FC2">
        <w:rPr>
          <w:rFonts w:ascii="Arial" w:eastAsia="Times New Roman" w:hAnsi="Arial" w:cs="Arial"/>
          <w:i/>
          <w:iCs/>
          <w:kern w:val="0"/>
          <w:lang w:eastAsia="en-IN"/>
          <w14:ligatures w14:val="none"/>
        </w:rPr>
        <w:t>Asia Pacific Education Review, 21</w:t>
      </w:r>
      <w:r w:rsidRPr="00AA6FC2">
        <w:rPr>
          <w:rFonts w:ascii="Arial" w:eastAsia="Times New Roman" w:hAnsi="Arial" w:cs="Arial"/>
          <w:kern w:val="0"/>
          <w:lang w:eastAsia="en-IN"/>
          <w14:ligatures w14:val="none"/>
        </w:rPr>
        <w:t xml:space="preserve">, 49–64. </w:t>
      </w:r>
      <w:hyperlink r:id="rId14" w:history="1">
        <w:r w:rsidRPr="00AA6FC2">
          <w:rPr>
            <w:rStyle w:val="Hyperlink"/>
            <w:rFonts w:ascii="Arial" w:eastAsia="Times New Roman" w:hAnsi="Arial" w:cs="Arial"/>
            <w:kern w:val="0"/>
            <w:lang w:eastAsia="en-IN"/>
            <w14:ligatures w14:val="none"/>
          </w:rPr>
          <w:t>https://doi.org/10.1007/s12564-019-09612-1</w:t>
        </w:r>
      </w:hyperlink>
      <w:r w:rsidRPr="00782DA1">
        <w:rPr>
          <w:rFonts w:ascii="Arial" w:eastAsia="Times New Roman" w:hAnsi="Arial" w:cs="Arial"/>
          <w:kern w:val="0"/>
          <w:lang w:eastAsia="en-IN"/>
          <w14:ligatures w14:val="none"/>
        </w:rPr>
        <w:t xml:space="preserve"> </w:t>
      </w:r>
    </w:p>
    <w:p w14:paraId="49109475"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Kilinç, A. Ç., </w:t>
      </w:r>
      <w:proofErr w:type="spellStart"/>
      <w:r w:rsidRPr="00AA6FC2">
        <w:rPr>
          <w:rFonts w:ascii="Arial" w:eastAsia="Times New Roman" w:hAnsi="Arial" w:cs="Arial"/>
          <w:kern w:val="0"/>
          <w:lang w:eastAsia="en-IN"/>
          <w14:ligatures w14:val="none"/>
        </w:rPr>
        <w:t>Bellibaş</w:t>
      </w:r>
      <w:proofErr w:type="spellEnd"/>
      <w:r w:rsidRPr="00AA6FC2">
        <w:rPr>
          <w:rFonts w:ascii="Arial" w:eastAsia="Times New Roman" w:hAnsi="Arial" w:cs="Arial"/>
          <w:kern w:val="0"/>
          <w:lang w:eastAsia="en-IN"/>
          <w14:ligatures w14:val="none"/>
        </w:rPr>
        <w:t xml:space="preserve">, M. Ş., &amp; </w:t>
      </w:r>
      <w:proofErr w:type="spellStart"/>
      <w:r w:rsidRPr="00AA6FC2">
        <w:rPr>
          <w:rFonts w:ascii="Arial" w:eastAsia="Times New Roman" w:hAnsi="Arial" w:cs="Arial"/>
          <w:kern w:val="0"/>
          <w:lang w:eastAsia="en-IN"/>
          <w14:ligatures w14:val="none"/>
        </w:rPr>
        <w:t>Polatcan</w:t>
      </w:r>
      <w:proofErr w:type="spellEnd"/>
      <w:r w:rsidRPr="00AA6FC2">
        <w:rPr>
          <w:rFonts w:ascii="Arial" w:eastAsia="Times New Roman" w:hAnsi="Arial" w:cs="Arial"/>
          <w:kern w:val="0"/>
          <w:lang w:eastAsia="en-IN"/>
          <w14:ligatures w14:val="none"/>
        </w:rPr>
        <w:t xml:space="preserve">, M. (2022). The effects of learning-centred leadership on teachers’ change in instructional practices: The mediating role of teacher collaboration. </w:t>
      </w:r>
      <w:r w:rsidRPr="00AA6FC2">
        <w:rPr>
          <w:rFonts w:ascii="Arial" w:eastAsia="Times New Roman" w:hAnsi="Arial" w:cs="Arial"/>
          <w:i/>
          <w:iCs/>
          <w:kern w:val="0"/>
          <w:lang w:eastAsia="en-IN"/>
          <w14:ligatures w14:val="none"/>
        </w:rPr>
        <w:t>Educational Studies</w:t>
      </w:r>
      <w:r w:rsidRPr="00AA6FC2">
        <w:rPr>
          <w:rFonts w:ascii="Arial" w:eastAsia="Times New Roman" w:hAnsi="Arial" w:cs="Arial"/>
          <w:kern w:val="0"/>
          <w:lang w:eastAsia="en-IN"/>
          <w14:ligatures w14:val="none"/>
        </w:rPr>
        <w:t xml:space="preserve">. </w:t>
      </w:r>
      <w:hyperlink r:id="rId15" w:history="1">
        <w:r w:rsidRPr="00AA6FC2">
          <w:rPr>
            <w:rStyle w:val="Hyperlink"/>
            <w:rFonts w:ascii="Arial" w:eastAsia="Times New Roman" w:hAnsi="Arial" w:cs="Arial"/>
            <w:kern w:val="0"/>
            <w:lang w:eastAsia="en-IN"/>
            <w14:ligatures w14:val="none"/>
          </w:rPr>
          <w:t>https://doi.org/10.1080/03055698.2020.1828833</w:t>
        </w:r>
      </w:hyperlink>
      <w:r w:rsidRPr="00782DA1">
        <w:rPr>
          <w:rFonts w:ascii="Arial" w:eastAsia="Times New Roman" w:hAnsi="Arial" w:cs="Arial"/>
          <w:kern w:val="0"/>
          <w:lang w:eastAsia="en-IN"/>
          <w14:ligatures w14:val="none"/>
        </w:rPr>
        <w:t xml:space="preserve"> </w:t>
      </w:r>
    </w:p>
    <w:p w14:paraId="1C1C1A95"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Mora-Ruano, J. G., Schurig, M., &amp; Wittmann, E. (2021). Instructional leadership as a vehicle for teacher collaboration and student achievement: What the German PISA 2015 sample tells us. </w:t>
      </w:r>
      <w:r w:rsidRPr="00AA6FC2">
        <w:rPr>
          <w:rFonts w:ascii="Arial" w:eastAsia="Times New Roman" w:hAnsi="Arial" w:cs="Arial"/>
          <w:i/>
          <w:iCs/>
          <w:kern w:val="0"/>
          <w:lang w:eastAsia="en-IN"/>
          <w14:ligatures w14:val="none"/>
        </w:rPr>
        <w:t>Frontiers in Education, 6</w:t>
      </w:r>
      <w:r w:rsidRPr="00AA6FC2">
        <w:rPr>
          <w:rFonts w:ascii="Arial" w:eastAsia="Times New Roman" w:hAnsi="Arial" w:cs="Arial"/>
          <w:kern w:val="0"/>
          <w:lang w:eastAsia="en-IN"/>
          <w14:ligatures w14:val="none"/>
        </w:rPr>
        <w:t xml:space="preserve">, 582773. </w:t>
      </w:r>
      <w:hyperlink r:id="rId16" w:history="1">
        <w:r w:rsidRPr="00AA6FC2">
          <w:rPr>
            <w:rStyle w:val="Hyperlink"/>
            <w:rFonts w:ascii="Arial" w:eastAsia="Times New Roman" w:hAnsi="Arial" w:cs="Arial"/>
            <w:kern w:val="0"/>
            <w:lang w:eastAsia="en-IN"/>
            <w14:ligatures w14:val="none"/>
          </w:rPr>
          <w:t>https://doi.org/10.3389/feduc.2021.582773</w:t>
        </w:r>
      </w:hyperlink>
      <w:r w:rsidRPr="00782DA1">
        <w:rPr>
          <w:rFonts w:ascii="Arial" w:eastAsia="Times New Roman" w:hAnsi="Arial" w:cs="Arial"/>
          <w:kern w:val="0"/>
          <w:lang w:eastAsia="en-IN"/>
          <w14:ligatures w14:val="none"/>
        </w:rPr>
        <w:t xml:space="preserve"> </w:t>
      </w:r>
    </w:p>
    <w:p w14:paraId="7D3483F1" w14:textId="77777777" w:rsidR="00EC2DCF" w:rsidRPr="00A2048D"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2048D">
        <w:rPr>
          <w:rFonts w:ascii="Arial" w:eastAsia="Times New Roman" w:hAnsi="Arial" w:cs="Arial"/>
          <w:kern w:val="0"/>
          <w:lang w:eastAsia="en-IN"/>
          <w14:ligatures w14:val="none"/>
        </w:rPr>
        <w:t xml:space="preserve">Okoye, F. O., &amp; </w:t>
      </w:r>
      <w:proofErr w:type="spellStart"/>
      <w:r w:rsidRPr="00A2048D">
        <w:rPr>
          <w:rFonts w:ascii="Arial" w:eastAsia="Times New Roman" w:hAnsi="Arial" w:cs="Arial"/>
          <w:kern w:val="0"/>
          <w:lang w:eastAsia="en-IN"/>
          <w14:ligatures w14:val="none"/>
        </w:rPr>
        <w:t>Ogwurumba</w:t>
      </w:r>
      <w:proofErr w:type="spellEnd"/>
      <w:r w:rsidRPr="00A2048D">
        <w:rPr>
          <w:rFonts w:ascii="Arial" w:eastAsia="Times New Roman" w:hAnsi="Arial" w:cs="Arial"/>
          <w:kern w:val="0"/>
          <w:lang w:eastAsia="en-IN"/>
          <w14:ligatures w14:val="none"/>
        </w:rPr>
        <w:t xml:space="preserve">, C. A. (2023). Principals’ administrative strategies and teachers job performance in public secondary schools in Anambra State, Nigeria. </w:t>
      </w:r>
      <w:r w:rsidRPr="00A2048D">
        <w:rPr>
          <w:rFonts w:ascii="Arial" w:eastAsia="Times New Roman" w:hAnsi="Arial" w:cs="Arial"/>
          <w:i/>
          <w:iCs/>
          <w:kern w:val="0"/>
          <w:lang w:eastAsia="en-IN"/>
          <w14:ligatures w14:val="none"/>
        </w:rPr>
        <w:t>Asian Journal of Education and Social Studies, 45</w:t>
      </w:r>
      <w:r w:rsidRPr="00A2048D">
        <w:rPr>
          <w:rFonts w:ascii="Arial" w:eastAsia="Times New Roman" w:hAnsi="Arial" w:cs="Arial"/>
          <w:kern w:val="0"/>
          <w:lang w:eastAsia="en-IN"/>
          <w14:ligatures w14:val="none"/>
        </w:rPr>
        <w:t xml:space="preserve">(2), 1–11. </w:t>
      </w:r>
      <w:hyperlink r:id="rId17" w:tgtFrame="_new" w:history="1">
        <w:r w:rsidRPr="00A2048D">
          <w:rPr>
            <w:rFonts w:ascii="Arial" w:eastAsia="Times New Roman" w:hAnsi="Arial" w:cs="Arial"/>
            <w:color w:val="0000FF"/>
            <w:kern w:val="0"/>
            <w:u w:val="single"/>
            <w:lang w:eastAsia="en-IN"/>
            <w14:ligatures w14:val="none"/>
          </w:rPr>
          <w:t>https://doi.org/10.9734/ajess/2023/v45i2977</w:t>
        </w:r>
      </w:hyperlink>
      <w:r w:rsidRPr="00A2048D">
        <w:rPr>
          <w:rFonts w:ascii="Arial" w:eastAsia="Times New Roman" w:hAnsi="Arial" w:cs="Arial"/>
          <w:kern w:val="0"/>
          <w:lang w:eastAsia="en-IN"/>
          <w14:ligatures w14:val="none"/>
        </w:rPr>
        <w:t xml:space="preserve"> </w:t>
      </w:r>
    </w:p>
    <w:p w14:paraId="62B6AF22"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782DA1">
        <w:rPr>
          <w:rFonts w:ascii="Arial" w:eastAsia="Times New Roman" w:hAnsi="Arial" w:cs="Arial"/>
          <w:kern w:val="0"/>
          <w:lang w:eastAsia="en-IN"/>
          <w14:ligatures w14:val="none"/>
        </w:rPr>
        <w:lastRenderedPageBreak/>
        <w:t>S</w:t>
      </w:r>
      <w:r w:rsidRPr="00AA6FC2">
        <w:rPr>
          <w:rFonts w:ascii="Arial" w:eastAsia="Times New Roman" w:hAnsi="Arial" w:cs="Arial"/>
          <w:kern w:val="0"/>
          <w:lang w:eastAsia="en-IN"/>
          <w14:ligatures w14:val="none"/>
        </w:rPr>
        <w:t xml:space="preserve">hen, J., Wu, H., Reeves, P., Zheng, Y., Ryan, L., &amp; Anderson, D. (2020). The association between teacher leadership and student achievement: A meta-analysis. </w:t>
      </w:r>
      <w:r w:rsidRPr="00AA6FC2">
        <w:rPr>
          <w:rFonts w:ascii="Arial" w:eastAsia="Times New Roman" w:hAnsi="Arial" w:cs="Arial"/>
          <w:i/>
          <w:iCs/>
          <w:kern w:val="0"/>
          <w:lang w:eastAsia="en-IN"/>
          <w14:ligatures w14:val="none"/>
        </w:rPr>
        <w:t>Educational Research Review, 31</w:t>
      </w:r>
      <w:r w:rsidRPr="00AA6FC2">
        <w:rPr>
          <w:rFonts w:ascii="Arial" w:eastAsia="Times New Roman" w:hAnsi="Arial" w:cs="Arial"/>
          <w:kern w:val="0"/>
          <w:lang w:eastAsia="en-IN"/>
          <w14:ligatures w14:val="none"/>
        </w:rPr>
        <w:t xml:space="preserve">, 100357. </w:t>
      </w:r>
      <w:hyperlink r:id="rId18" w:tgtFrame="_new" w:history="1">
        <w:r w:rsidRPr="00AA6FC2">
          <w:rPr>
            <w:rFonts w:ascii="Arial" w:eastAsia="Times New Roman" w:hAnsi="Arial" w:cs="Arial"/>
            <w:color w:val="0000FF"/>
            <w:kern w:val="0"/>
            <w:u w:val="single"/>
            <w:lang w:eastAsia="en-IN"/>
            <w14:ligatures w14:val="none"/>
          </w:rPr>
          <w:t>https://doi.org/10.1016/j.edurev.2020.100357</w:t>
        </w:r>
      </w:hyperlink>
    </w:p>
    <w:p w14:paraId="15698B7D"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proofErr w:type="spellStart"/>
      <w:r w:rsidRPr="00AA6FC2">
        <w:rPr>
          <w:rFonts w:ascii="Arial" w:eastAsia="Times New Roman" w:hAnsi="Arial" w:cs="Arial"/>
          <w:kern w:val="0"/>
          <w:lang w:eastAsia="en-IN"/>
          <w14:ligatures w14:val="none"/>
        </w:rPr>
        <w:t>Talebizadeh</w:t>
      </w:r>
      <w:proofErr w:type="spellEnd"/>
      <w:r w:rsidRPr="00AA6FC2">
        <w:rPr>
          <w:rFonts w:ascii="Arial" w:eastAsia="Times New Roman" w:hAnsi="Arial" w:cs="Arial"/>
          <w:kern w:val="0"/>
          <w:lang w:eastAsia="en-IN"/>
          <w14:ligatures w14:val="none"/>
        </w:rPr>
        <w:t xml:space="preserve">, S. M., Hosseingholizadeh, R., &amp; </w:t>
      </w:r>
      <w:proofErr w:type="spellStart"/>
      <w:r w:rsidRPr="00AA6FC2">
        <w:rPr>
          <w:rFonts w:ascii="Arial" w:eastAsia="Times New Roman" w:hAnsi="Arial" w:cs="Arial"/>
          <w:kern w:val="0"/>
          <w:lang w:eastAsia="en-IN"/>
          <w14:ligatures w14:val="none"/>
        </w:rPr>
        <w:t>Bellibaş</w:t>
      </w:r>
      <w:proofErr w:type="spellEnd"/>
      <w:r w:rsidRPr="00AA6FC2">
        <w:rPr>
          <w:rFonts w:ascii="Arial" w:eastAsia="Times New Roman" w:hAnsi="Arial" w:cs="Arial"/>
          <w:kern w:val="0"/>
          <w:lang w:eastAsia="en-IN"/>
          <w14:ligatures w14:val="none"/>
        </w:rPr>
        <w:t xml:space="preserve">, M. Ş. (2021). </w:t>
      </w:r>
      <w:proofErr w:type="spellStart"/>
      <w:r w:rsidRPr="00782DA1">
        <w:rPr>
          <w:rFonts w:ascii="Arial" w:eastAsia="Times New Roman" w:hAnsi="Arial" w:cs="Arial"/>
          <w:kern w:val="0"/>
          <w:lang w:eastAsia="en-IN"/>
          <w14:ligatures w14:val="none"/>
        </w:rPr>
        <w:t>Analyzing</w:t>
      </w:r>
      <w:proofErr w:type="spellEnd"/>
      <w:r w:rsidRPr="00782DA1">
        <w:rPr>
          <w:rFonts w:ascii="Arial" w:eastAsia="Times New Roman" w:hAnsi="Arial" w:cs="Arial"/>
          <w:kern w:val="0"/>
          <w:lang w:eastAsia="en-IN"/>
          <w14:ligatures w14:val="none"/>
        </w:rPr>
        <w:t xml:space="preserve"> the relationship between principals’ learning-</w:t>
      </w:r>
      <w:proofErr w:type="spellStart"/>
      <w:r w:rsidRPr="00782DA1">
        <w:rPr>
          <w:rFonts w:ascii="Arial" w:eastAsia="Times New Roman" w:hAnsi="Arial" w:cs="Arial"/>
          <w:kern w:val="0"/>
          <w:lang w:eastAsia="en-IN"/>
          <w14:ligatures w14:val="none"/>
        </w:rPr>
        <w:t>centered</w:t>
      </w:r>
      <w:proofErr w:type="spellEnd"/>
      <w:r w:rsidRPr="00782DA1">
        <w:rPr>
          <w:rFonts w:ascii="Arial" w:eastAsia="Times New Roman" w:hAnsi="Arial" w:cs="Arial"/>
          <w:kern w:val="0"/>
          <w:lang w:eastAsia="en-IN"/>
          <w14:ligatures w14:val="none"/>
        </w:rPr>
        <w:t xml:space="preserve"> leadership and teacher professional learning: The mediation role of trust and knowledge sharing </w:t>
      </w:r>
      <w:proofErr w:type="spellStart"/>
      <w:r w:rsidRPr="00782DA1">
        <w:rPr>
          <w:rFonts w:ascii="Arial" w:eastAsia="Times New Roman" w:hAnsi="Arial" w:cs="Arial"/>
          <w:kern w:val="0"/>
          <w:lang w:eastAsia="en-IN"/>
          <w14:ligatures w14:val="none"/>
        </w:rPr>
        <w:t>behavior</w:t>
      </w:r>
      <w:proofErr w:type="spellEnd"/>
      <w:r w:rsidRPr="00AA6FC2">
        <w:rPr>
          <w:rFonts w:ascii="Arial" w:eastAsia="Times New Roman" w:hAnsi="Arial" w:cs="Arial"/>
          <w:kern w:val="0"/>
          <w:lang w:eastAsia="en-IN"/>
          <w14:ligatures w14:val="none"/>
        </w:rPr>
        <w:t xml:space="preserve">. </w:t>
      </w:r>
      <w:r w:rsidRPr="00AA6FC2">
        <w:rPr>
          <w:rFonts w:ascii="Arial" w:eastAsia="Times New Roman" w:hAnsi="Arial" w:cs="Arial"/>
          <w:i/>
          <w:iCs/>
          <w:kern w:val="0"/>
          <w:lang w:eastAsia="en-IN"/>
          <w14:ligatures w14:val="none"/>
        </w:rPr>
        <w:t>Studies in Educational Evaluation, 68</w:t>
      </w:r>
      <w:r w:rsidRPr="00AA6FC2">
        <w:rPr>
          <w:rFonts w:ascii="Arial" w:eastAsia="Times New Roman" w:hAnsi="Arial" w:cs="Arial"/>
          <w:kern w:val="0"/>
          <w:lang w:eastAsia="en-IN"/>
          <w14:ligatures w14:val="none"/>
        </w:rPr>
        <w:t xml:space="preserve">, 100970. </w:t>
      </w:r>
      <w:hyperlink r:id="rId19" w:history="1">
        <w:r w:rsidRPr="00AA6FC2">
          <w:rPr>
            <w:rStyle w:val="Hyperlink"/>
            <w:rFonts w:ascii="Arial" w:eastAsia="Times New Roman" w:hAnsi="Arial" w:cs="Arial"/>
            <w:kern w:val="0"/>
            <w:lang w:eastAsia="en-IN"/>
            <w14:ligatures w14:val="none"/>
          </w:rPr>
          <w:t>https://doi.org/10.1016/j.stueduc.2020.100970</w:t>
        </w:r>
      </w:hyperlink>
      <w:r w:rsidRPr="00782DA1">
        <w:rPr>
          <w:rFonts w:ascii="Arial" w:eastAsia="Times New Roman" w:hAnsi="Arial" w:cs="Arial"/>
          <w:kern w:val="0"/>
          <w:lang w:eastAsia="en-IN"/>
          <w14:ligatures w14:val="none"/>
        </w:rPr>
        <w:t xml:space="preserve"> </w:t>
      </w:r>
    </w:p>
    <w:p w14:paraId="0D18EF9D"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Umar, O. S., </w:t>
      </w:r>
      <w:proofErr w:type="spellStart"/>
      <w:r w:rsidRPr="00AA6FC2">
        <w:rPr>
          <w:rFonts w:ascii="Arial" w:eastAsia="Times New Roman" w:hAnsi="Arial" w:cs="Arial"/>
          <w:kern w:val="0"/>
          <w:lang w:eastAsia="en-IN"/>
          <w14:ligatures w14:val="none"/>
        </w:rPr>
        <w:t>Kenayathulla</w:t>
      </w:r>
      <w:proofErr w:type="spellEnd"/>
      <w:r w:rsidRPr="00AA6FC2">
        <w:rPr>
          <w:rFonts w:ascii="Arial" w:eastAsia="Times New Roman" w:hAnsi="Arial" w:cs="Arial"/>
          <w:kern w:val="0"/>
          <w:lang w:eastAsia="en-IN"/>
          <w14:ligatures w14:val="none"/>
        </w:rPr>
        <w:t xml:space="preserve">, H. B., &amp; Hoque, K. E. (2021). Principal leadership practices and school effectiveness in Niger State, Nigeria. </w:t>
      </w:r>
      <w:r w:rsidRPr="00AA6FC2">
        <w:rPr>
          <w:rFonts w:ascii="Arial" w:eastAsia="Times New Roman" w:hAnsi="Arial" w:cs="Arial"/>
          <w:i/>
          <w:iCs/>
          <w:kern w:val="0"/>
          <w:lang w:eastAsia="en-IN"/>
          <w14:ligatures w14:val="none"/>
        </w:rPr>
        <w:t>South African Journal of Education, 41</w:t>
      </w:r>
      <w:r w:rsidRPr="00AA6FC2">
        <w:rPr>
          <w:rFonts w:ascii="Arial" w:eastAsia="Times New Roman" w:hAnsi="Arial" w:cs="Arial"/>
          <w:kern w:val="0"/>
          <w:lang w:eastAsia="en-IN"/>
          <w14:ligatures w14:val="none"/>
        </w:rPr>
        <w:t xml:space="preserve">(3). </w:t>
      </w:r>
      <w:hyperlink r:id="rId20" w:history="1">
        <w:r w:rsidRPr="00AA6FC2">
          <w:rPr>
            <w:rStyle w:val="Hyperlink"/>
            <w:rFonts w:ascii="Arial" w:eastAsia="Times New Roman" w:hAnsi="Arial" w:cs="Arial"/>
            <w:kern w:val="0"/>
            <w:lang w:eastAsia="en-IN"/>
            <w14:ligatures w14:val="none"/>
          </w:rPr>
          <w:t>https://doi.org/10.15700/saje.v41n3a1859</w:t>
        </w:r>
      </w:hyperlink>
      <w:r w:rsidRPr="00782DA1">
        <w:rPr>
          <w:rFonts w:ascii="Arial" w:eastAsia="Times New Roman" w:hAnsi="Arial" w:cs="Arial"/>
          <w:kern w:val="0"/>
          <w:lang w:eastAsia="en-IN"/>
          <w14:ligatures w14:val="none"/>
        </w:rPr>
        <w:t xml:space="preserve"> </w:t>
      </w:r>
    </w:p>
    <w:p w14:paraId="10AD0C2A" w14:textId="77777777" w:rsidR="00EC2DCF" w:rsidRPr="00A2048D" w:rsidRDefault="00EC2DCF" w:rsidP="00EC2DCF">
      <w:pPr>
        <w:spacing w:before="100" w:beforeAutospacing="1" w:after="100" w:afterAutospacing="1" w:line="240" w:lineRule="auto"/>
        <w:rPr>
          <w:rFonts w:ascii="Arial" w:eastAsia="Times New Roman" w:hAnsi="Arial" w:cs="Arial"/>
          <w:kern w:val="0"/>
          <w:lang w:eastAsia="en-IN"/>
          <w14:ligatures w14:val="none"/>
        </w:rPr>
      </w:pPr>
      <w:proofErr w:type="spellStart"/>
      <w:r w:rsidRPr="00A2048D">
        <w:rPr>
          <w:rFonts w:ascii="Arial" w:eastAsia="Times New Roman" w:hAnsi="Arial" w:cs="Arial"/>
          <w:kern w:val="0"/>
          <w:lang w:eastAsia="en-IN"/>
          <w14:ligatures w14:val="none"/>
        </w:rPr>
        <w:t>Umoetuk</w:t>
      </w:r>
      <w:proofErr w:type="spellEnd"/>
      <w:r w:rsidRPr="00A2048D">
        <w:rPr>
          <w:rFonts w:ascii="Arial" w:eastAsia="Times New Roman" w:hAnsi="Arial" w:cs="Arial"/>
          <w:kern w:val="0"/>
          <w:lang w:eastAsia="en-IN"/>
          <w14:ligatures w14:val="none"/>
        </w:rPr>
        <w:t xml:space="preserve">, E. U., </w:t>
      </w:r>
      <w:proofErr w:type="spellStart"/>
      <w:r w:rsidRPr="00A2048D">
        <w:rPr>
          <w:rFonts w:ascii="Arial" w:eastAsia="Times New Roman" w:hAnsi="Arial" w:cs="Arial"/>
          <w:kern w:val="0"/>
          <w:lang w:eastAsia="en-IN"/>
          <w14:ligatures w14:val="none"/>
        </w:rPr>
        <w:t>Boc-Ifeobu</w:t>
      </w:r>
      <w:proofErr w:type="spellEnd"/>
      <w:r w:rsidRPr="00A2048D">
        <w:rPr>
          <w:rFonts w:ascii="Arial" w:eastAsia="Times New Roman" w:hAnsi="Arial" w:cs="Arial"/>
          <w:kern w:val="0"/>
          <w:lang w:eastAsia="en-IN"/>
          <w14:ligatures w14:val="none"/>
        </w:rPr>
        <w:t xml:space="preserve">, J. A., Eden, M. I.-I., &amp; </w:t>
      </w:r>
      <w:proofErr w:type="spellStart"/>
      <w:r w:rsidRPr="00A2048D">
        <w:rPr>
          <w:rFonts w:ascii="Arial" w:eastAsia="Times New Roman" w:hAnsi="Arial" w:cs="Arial"/>
          <w:kern w:val="0"/>
          <w:lang w:eastAsia="en-IN"/>
          <w14:ligatures w14:val="none"/>
        </w:rPr>
        <w:t>Mbuk</w:t>
      </w:r>
      <w:proofErr w:type="spellEnd"/>
      <w:r w:rsidRPr="00A2048D">
        <w:rPr>
          <w:rFonts w:ascii="Arial" w:eastAsia="Times New Roman" w:hAnsi="Arial" w:cs="Arial"/>
          <w:kern w:val="0"/>
          <w:lang w:eastAsia="en-IN"/>
          <w14:ligatures w14:val="none"/>
        </w:rPr>
        <w:t xml:space="preserve">, W. E. (2023). School discipline, reward system and administrative efficacy of principals in secondary schools in Akwa Ibom State, Nigeria. </w:t>
      </w:r>
      <w:r w:rsidRPr="00A2048D">
        <w:rPr>
          <w:rFonts w:ascii="Arial" w:eastAsia="Times New Roman" w:hAnsi="Arial" w:cs="Arial"/>
          <w:i/>
          <w:iCs/>
          <w:kern w:val="0"/>
          <w:lang w:eastAsia="en-IN"/>
          <w14:ligatures w14:val="none"/>
        </w:rPr>
        <w:t>Asian Journal of Education and Social Studies, 49</w:t>
      </w:r>
      <w:r w:rsidRPr="00A2048D">
        <w:rPr>
          <w:rFonts w:ascii="Arial" w:eastAsia="Times New Roman" w:hAnsi="Arial" w:cs="Arial"/>
          <w:kern w:val="0"/>
          <w:lang w:eastAsia="en-IN"/>
          <w14:ligatures w14:val="none"/>
        </w:rPr>
        <w:t xml:space="preserve">(3), 312–317. </w:t>
      </w:r>
      <w:hyperlink r:id="rId21" w:tgtFrame="_new" w:history="1">
        <w:r w:rsidRPr="00A2048D">
          <w:rPr>
            <w:rFonts w:ascii="Arial" w:eastAsia="Times New Roman" w:hAnsi="Arial" w:cs="Arial"/>
            <w:color w:val="0000FF"/>
            <w:kern w:val="0"/>
            <w:u w:val="single"/>
            <w:lang w:eastAsia="en-IN"/>
            <w14:ligatures w14:val="none"/>
          </w:rPr>
          <w:t>https://doi.org/10.9734/ajess/2023/v49i31157</w:t>
        </w:r>
      </w:hyperlink>
    </w:p>
    <w:p w14:paraId="59B86E97"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Vermeulen, M., </w:t>
      </w:r>
      <w:proofErr w:type="spellStart"/>
      <w:r w:rsidRPr="00AA6FC2">
        <w:rPr>
          <w:rFonts w:ascii="Arial" w:eastAsia="Times New Roman" w:hAnsi="Arial" w:cs="Arial"/>
          <w:kern w:val="0"/>
          <w:lang w:eastAsia="en-IN"/>
          <w14:ligatures w14:val="none"/>
        </w:rPr>
        <w:t>Kreijns</w:t>
      </w:r>
      <w:proofErr w:type="spellEnd"/>
      <w:r w:rsidRPr="00AA6FC2">
        <w:rPr>
          <w:rFonts w:ascii="Arial" w:eastAsia="Times New Roman" w:hAnsi="Arial" w:cs="Arial"/>
          <w:kern w:val="0"/>
          <w:lang w:eastAsia="en-IN"/>
          <w14:ligatures w14:val="none"/>
        </w:rPr>
        <w:t xml:space="preserve">, K., &amp; Evers, A. T. (2022). Transformational leadership, leader–member exchange and school learning climate: Impact on teachers’ innovative behaviour in the Netherlands. </w:t>
      </w:r>
      <w:r w:rsidRPr="00AA6FC2">
        <w:rPr>
          <w:rFonts w:ascii="Arial" w:eastAsia="Times New Roman" w:hAnsi="Arial" w:cs="Arial"/>
          <w:i/>
          <w:iCs/>
          <w:kern w:val="0"/>
          <w:lang w:eastAsia="en-IN"/>
          <w14:ligatures w14:val="none"/>
        </w:rPr>
        <w:t>Educational Management Administration &amp; Leadership, 50</w:t>
      </w:r>
      <w:r w:rsidRPr="00AA6FC2">
        <w:rPr>
          <w:rFonts w:ascii="Arial" w:eastAsia="Times New Roman" w:hAnsi="Arial" w:cs="Arial"/>
          <w:kern w:val="0"/>
          <w:lang w:eastAsia="en-IN"/>
          <w14:ligatures w14:val="none"/>
        </w:rPr>
        <w:t xml:space="preserve">(3), 491–510. </w:t>
      </w:r>
      <w:hyperlink r:id="rId22" w:history="1">
        <w:r w:rsidRPr="00AA6FC2">
          <w:rPr>
            <w:rStyle w:val="Hyperlink"/>
            <w:rFonts w:ascii="Arial" w:eastAsia="Times New Roman" w:hAnsi="Arial" w:cs="Arial"/>
            <w:kern w:val="0"/>
            <w:lang w:eastAsia="en-IN"/>
            <w14:ligatures w14:val="none"/>
          </w:rPr>
          <w:t>https://doi.org/10.1177/1741143220932582</w:t>
        </w:r>
      </w:hyperlink>
      <w:r w:rsidRPr="00782DA1">
        <w:rPr>
          <w:rFonts w:ascii="Arial" w:eastAsia="Times New Roman" w:hAnsi="Arial" w:cs="Arial"/>
          <w:kern w:val="0"/>
          <w:lang w:eastAsia="en-IN"/>
          <w14:ligatures w14:val="none"/>
        </w:rPr>
        <w:t xml:space="preserve"> </w:t>
      </w:r>
    </w:p>
    <w:p w14:paraId="13776DB3" w14:textId="77777777" w:rsidR="00EC2DCF" w:rsidRPr="00AA6FC2"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Wu, H., &amp; Shen, J. (2022). The association between principal leadership and student achievement: A multivariate meta-meta-analysis. </w:t>
      </w:r>
      <w:r w:rsidRPr="00AA6FC2">
        <w:rPr>
          <w:rFonts w:ascii="Arial" w:eastAsia="Times New Roman" w:hAnsi="Arial" w:cs="Arial"/>
          <w:i/>
          <w:iCs/>
          <w:kern w:val="0"/>
          <w:lang w:eastAsia="en-IN"/>
          <w14:ligatures w14:val="none"/>
        </w:rPr>
        <w:t>Educational Research Review, 35</w:t>
      </w:r>
      <w:r w:rsidRPr="00AA6FC2">
        <w:rPr>
          <w:rFonts w:ascii="Arial" w:eastAsia="Times New Roman" w:hAnsi="Arial" w:cs="Arial"/>
          <w:kern w:val="0"/>
          <w:lang w:eastAsia="en-IN"/>
          <w14:ligatures w14:val="none"/>
        </w:rPr>
        <w:t xml:space="preserve">, 100423. </w:t>
      </w:r>
      <w:hyperlink r:id="rId23" w:history="1">
        <w:r w:rsidRPr="00AA6FC2">
          <w:rPr>
            <w:rStyle w:val="Hyperlink"/>
            <w:rFonts w:ascii="Arial" w:eastAsia="Times New Roman" w:hAnsi="Arial" w:cs="Arial"/>
            <w:kern w:val="0"/>
            <w:lang w:eastAsia="en-IN"/>
            <w14:ligatures w14:val="none"/>
          </w:rPr>
          <w:t>https://doi.org/10.1016/j.edurev.2021.100423</w:t>
        </w:r>
      </w:hyperlink>
      <w:r w:rsidRPr="00782DA1">
        <w:rPr>
          <w:rFonts w:ascii="Arial" w:eastAsia="Times New Roman" w:hAnsi="Arial" w:cs="Arial"/>
          <w:kern w:val="0"/>
          <w:lang w:eastAsia="en-IN"/>
          <w14:ligatures w14:val="none"/>
        </w:rPr>
        <w:t xml:space="preserve"> </w:t>
      </w:r>
    </w:p>
    <w:p w14:paraId="67B83382" w14:textId="77777777" w:rsidR="00EC2DCF" w:rsidRPr="00782DA1" w:rsidRDefault="00EC2DCF" w:rsidP="00EC2DCF">
      <w:pPr>
        <w:spacing w:before="100" w:beforeAutospacing="1" w:after="100" w:afterAutospacing="1" w:line="240" w:lineRule="auto"/>
        <w:rPr>
          <w:rFonts w:ascii="Arial" w:eastAsia="Times New Roman" w:hAnsi="Arial" w:cs="Arial"/>
          <w:kern w:val="0"/>
          <w:lang w:eastAsia="en-IN"/>
          <w14:ligatures w14:val="none"/>
        </w:rPr>
      </w:pPr>
      <w:r w:rsidRPr="00AA6FC2">
        <w:rPr>
          <w:rFonts w:ascii="Arial" w:eastAsia="Times New Roman" w:hAnsi="Arial" w:cs="Arial"/>
          <w:kern w:val="0"/>
          <w:lang w:eastAsia="en-IN"/>
          <w14:ligatures w14:val="none"/>
        </w:rPr>
        <w:t xml:space="preserve">Yao, J., You, Y., &amp; Zhu, J. (2020). Principal–teacher management communication and teachers’ job performance: The mediating role of psychological empowerment and affective commitment. </w:t>
      </w:r>
      <w:r w:rsidRPr="00AA6FC2">
        <w:rPr>
          <w:rFonts w:ascii="Arial" w:eastAsia="Times New Roman" w:hAnsi="Arial" w:cs="Arial"/>
          <w:i/>
          <w:iCs/>
          <w:kern w:val="0"/>
          <w:lang w:eastAsia="en-IN"/>
          <w14:ligatures w14:val="none"/>
        </w:rPr>
        <w:t>The Asia-Pacific Education Researcher, 29</w:t>
      </w:r>
      <w:r w:rsidRPr="00AA6FC2">
        <w:rPr>
          <w:rFonts w:ascii="Arial" w:eastAsia="Times New Roman" w:hAnsi="Arial" w:cs="Arial"/>
          <w:kern w:val="0"/>
          <w:lang w:eastAsia="en-IN"/>
          <w14:ligatures w14:val="none"/>
        </w:rPr>
        <w:t xml:space="preserve">, 365–375. </w:t>
      </w:r>
      <w:hyperlink r:id="rId24" w:history="1">
        <w:r w:rsidRPr="00AA6FC2">
          <w:rPr>
            <w:rStyle w:val="Hyperlink"/>
            <w:rFonts w:ascii="Arial" w:eastAsia="Times New Roman" w:hAnsi="Arial" w:cs="Arial"/>
            <w:kern w:val="0"/>
            <w:lang w:eastAsia="en-IN"/>
            <w14:ligatures w14:val="none"/>
          </w:rPr>
          <w:t>https://doi.org/10.1007/s40299-019-00490-0</w:t>
        </w:r>
      </w:hyperlink>
    </w:p>
    <w:p w14:paraId="3D8678BA" w14:textId="77777777" w:rsidR="00EC2DCF" w:rsidRPr="00EC2DCF" w:rsidRDefault="00EC2DCF" w:rsidP="00EC2DCF">
      <w:pPr>
        <w:spacing w:before="100" w:beforeAutospacing="1" w:after="100" w:afterAutospacing="1" w:line="240" w:lineRule="auto"/>
        <w:rPr>
          <w:rFonts w:ascii="Arial" w:eastAsia="Times New Roman" w:hAnsi="Arial" w:cs="Arial"/>
          <w:kern w:val="0"/>
          <w:lang w:eastAsia="en-IN"/>
          <w14:ligatures w14:val="none"/>
        </w:rPr>
      </w:pPr>
    </w:p>
    <w:p w14:paraId="3E4A4B6A" w14:textId="77777777" w:rsidR="00674ED4" w:rsidRPr="00782DA1" w:rsidRDefault="00674ED4" w:rsidP="00674ED4">
      <w:pPr>
        <w:jc w:val="center"/>
        <w:rPr>
          <w:rFonts w:ascii="Arial" w:hAnsi="Arial" w:cs="Arial"/>
          <w:b/>
          <w:bCs/>
        </w:rPr>
      </w:pPr>
    </w:p>
    <w:sectPr w:rsidR="00674ED4" w:rsidRPr="00782DA1" w:rsidSect="001E337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85621" w14:textId="77777777" w:rsidR="007B193D" w:rsidRDefault="007B193D" w:rsidP="006E10BF">
      <w:pPr>
        <w:spacing w:after="0" w:line="240" w:lineRule="auto"/>
      </w:pPr>
      <w:r>
        <w:separator/>
      </w:r>
    </w:p>
  </w:endnote>
  <w:endnote w:type="continuationSeparator" w:id="0">
    <w:p w14:paraId="2DB9ED72" w14:textId="77777777" w:rsidR="007B193D" w:rsidRDefault="007B193D" w:rsidP="006E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28851" w14:textId="77777777" w:rsidR="006E10BF" w:rsidRDefault="006E1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AA1F" w14:textId="77777777" w:rsidR="006E10BF" w:rsidRDefault="006E1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041D" w14:textId="77777777" w:rsidR="006E10BF" w:rsidRDefault="006E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5854" w14:textId="77777777" w:rsidR="007B193D" w:rsidRDefault="007B193D" w:rsidP="006E10BF">
      <w:pPr>
        <w:spacing w:after="0" w:line="240" w:lineRule="auto"/>
      </w:pPr>
      <w:r>
        <w:separator/>
      </w:r>
    </w:p>
  </w:footnote>
  <w:footnote w:type="continuationSeparator" w:id="0">
    <w:p w14:paraId="4F4802BC" w14:textId="77777777" w:rsidR="007B193D" w:rsidRDefault="007B193D" w:rsidP="006E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D492A" w14:textId="58170091" w:rsidR="006E10BF" w:rsidRDefault="006E10BF">
    <w:pPr>
      <w:pStyle w:val="Header"/>
    </w:pPr>
    <w:r>
      <w:rPr>
        <w:noProof/>
      </w:rPr>
      <w:pict w14:anchorId="74A0C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F156" w14:textId="4C8F7F9E" w:rsidR="006E10BF" w:rsidRDefault="006E10BF">
    <w:pPr>
      <w:pStyle w:val="Header"/>
    </w:pPr>
    <w:r>
      <w:rPr>
        <w:noProof/>
      </w:rPr>
      <w:pict w14:anchorId="6EFBC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469D" w14:textId="287D7AE8" w:rsidR="006E10BF" w:rsidRDefault="006E10BF">
    <w:pPr>
      <w:pStyle w:val="Header"/>
    </w:pPr>
    <w:r>
      <w:rPr>
        <w:noProof/>
      </w:rPr>
      <w:pict w14:anchorId="5C223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8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I3NzY1NzM2MTYxMTdQ0lEKTi0uzszPAykwrAUAHY3EFSwAAAA="/>
  </w:docVars>
  <w:rsids>
    <w:rsidRoot w:val="00F50B84"/>
    <w:rsid w:val="00061109"/>
    <w:rsid w:val="001C69F9"/>
    <w:rsid w:val="001E337C"/>
    <w:rsid w:val="00586693"/>
    <w:rsid w:val="00617DF2"/>
    <w:rsid w:val="00674ED4"/>
    <w:rsid w:val="006D5A9C"/>
    <w:rsid w:val="006E10BF"/>
    <w:rsid w:val="00782DA1"/>
    <w:rsid w:val="007B193D"/>
    <w:rsid w:val="00804FD1"/>
    <w:rsid w:val="008E73A4"/>
    <w:rsid w:val="00AC093C"/>
    <w:rsid w:val="00AC1158"/>
    <w:rsid w:val="00B04FBC"/>
    <w:rsid w:val="00D51635"/>
    <w:rsid w:val="00EC2DCF"/>
    <w:rsid w:val="00F50B8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53A02"/>
  <w15:chartTrackingRefBased/>
  <w15:docId w15:val="{0D751EDC-53D1-455D-9E63-7E473745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50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0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0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0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0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B84"/>
    <w:rPr>
      <w:rFonts w:eastAsiaTheme="majorEastAsia" w:cstheme="majorBidi"/>
      <w:color w:val="272727" w:themeColor="text1" w:themeTint="D8"/>
    </w:rPr>
  </w:style>
  <w:style w:type="paragraph" w:styleId="Title">
    <w:name w:val="Title"/>
    <w:basedOn w:val="Normal"/>
    <w:next w:val="Normal"/>
    <w:link w:val="TitleChar"/>
    <w:uiPriority w:val="10"/>
    <w:qFormat/>
    <w:rsid w:val="00F50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B84"/>
    <w:pPr>
      <w:spacing w:before="160"/>
      <w:jc w:val="center"/>
    </w:pPr>
    <w:rPr>
      <w:i/>
      <w:iCs/>
      <w:color w:val="404040" w:themeColor="text1" w:themeTint="BF"/>
    </w:rPr>
  </w:style>
  <w:style w:type="character" w:customStyle="1" w:styleId="QuoteChar">
    <w:name w:val="Quote Char"/>
    <w:basedOn w:val="DefaultParagraphFont"/>
    <w:link w:val="Quote"/>
    <w:uiPriority w:val="29"/>
    <w:rsid w:val="00F50B84"/>
    <w:rPr>
      <w:i/>
      <w:iCs/>
      <w:color w:val="404040" w:themeColor="text1" w:themeTint="BF"/>
    </w:rPr>
  </w:style>
  <w:style w:type="paragraph" w:styleId="ListParagraph">
    <w:name w:val="List Paragraph"/>
    <w:basedOn w:val="Normal"/>
    <w:uiPriority w:val="34"/>
    <w:qFormat/>
    <w:rsid w:val="00F50B84"/>
    <w:pPr>
      <w:ind w:left="720"/>
      <w:contextualSpacing/>
    </w:pPr>
  </w:style>
  <w:style w:type="character" w:styleId="IntenseEmphasis">
    <w:name w:val="Intense Emphasis"/>
    <w:basedOn w:val="DefaultParagraphFont"/>
    <w:uiPriority w:val="21"/>
    <w:qFormat/>
    <w:rsid w:val="00F50B84"/>
    <w:rPr>
      <w:i/>
      <w:iCs/>
      <w:color w:val="2F5496" w:themeColor="accent1" w:themeShade="BF"/>
    </w:rPr>
  </w:style>
  <w:style w:type="paragraph" w:styleId="IntenseQuote">
    <w:name w:val="Intense Quote"/>
    <w:basedOn w:val="Normal"/>
    <w:next w:val="Normal"/>
    <w:link w:val="IntenseQuoteChar"/>
    <w:uiPriority w:val="30"/>
    <w:qFormat/>
    <w:rsid w:val="00F50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B84"/>
    <w:rPr>
      <w:i/>
      <w:iCs/>
      <w:color w:val="2F5496" w:themeColor="accent1" w:themeShade="BF"/>
    </w:rPr>
  </w:style>
  <w:style w:type="character" w:styleId="IntenseReference">
    <w:name w:val="Intense Reference"/>
    <w:basedOn w:val="DefaultParagraphFont"/>
    <w:uiPriority w:val="32"/>
    <w:qFormat/>
    <w:rsid w:val="00F50B84"/>
    <w:rPr>
      <w:b/>
      <w:bCs/>
      <w:smallCaps/>
      <w:color w:val="2F5496" w:themeColor="accent1" w:themeShade="BF"/>
      <w:spacing w:val="5"/>
    </w:rPr>
  </w:style>
  <w:style w:type="paragraph" w:styleId="NormalWeb">
    <w:name w:val="Normal (Web)"/>
    <w:basedOn w:val="Normal"/>
    <w:uiPriority w:val="99"/>
    <w:semiHidden/>
    <w:unhideWhenUsed/>
    <w:rsid w:val="00EC2DC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C2DCF"/>
    <w:rPr>
      <w:b/>
      <w:bCs/>
    </w:rPr>
  </w:style>
  <w:style w:type="character" w:styleId="Hyperlink">
    <w:name w:val="Hyperlink"/>
    <w:basedOn w:val="DefaultParagraphFont"/>
    <w:uiPriority w:val="99"/>
    <w:unhideWhenUsed/>
    <w:rsid w:val="00EC2DCF"/>
    <w:rPr>
      <w:color w:val="0000FF"/>
      <w:u w:val="single"/>
    </w:rPr>
  </w:style>
  <w:style w:type="character" w:styleId="FollowedHyperlink">
    <w:name w:val="FollowedHyperlink"/>
    <w:basedOn w:val="DefaultParagraphFont"/>
    <w:uiPriority w:val="99"/>
    <w:semiHidden/>
    <w:unhideWhenUsed/>
    <w:rsid w:val="00EC2DCF"/>
    <w:rPr>
      <w:color w:val="954F72" w:themeColor="followedHyperlink"/>
      <w:u w:val="single"/>
    </w:rPr>
  </w:style>
  <w:style w:type="paragraph" w:styleId="Header">
    <w:name w:val="header"/>
    <w:basedOn w:val="Normal"/>
    <w:link w:val="HeaderChar"/>
    <w:uiPriority w:val="99"/>
    <w:unhideWhenUsed/>
    <w:rsid w:val="006E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BF"/>
  </w:style>
  <w:style w:type="paragraph" w:styleId="Footer">
    <w:name w:val="footer"/>
    <w:basedOn w:val="Normal"/>
    <w:link w:val="FooterChar"/>
    <w:uiPriority w:val="99"/>
    <w:unhideWhenUsed/>
    <w:rsid w:val="006E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EM-01-2021-0027" TargetMode="External"/><Relationship Id="rId13" Type="http://schemas.openxmlformats.org/officeDocument/2006/relationships/hyperlink" Target="https://doi.org/10.1108/JPCC-01-2023-0002" TargetMode="External"/><Relationship Id="rId18" Type="http://schemas.openxmlformats.org/officeDocument/2006/relationships/hyperlink" Target="https://doi.org/10.1016/j.edurev.2020.100357"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9734/ajess/2023/v49i31157?utm_source=chatgpt.com" TargetMode="External"/><Relationship Id="rId7" Type="http://schemas.openxmlformats.org/officeDocument/2006/relationships/hyperlink" Target="https://doi.org/10.1080/13603124.2020.1811899" TargetMode="External"/><Relationship Id="rId12" Type="http://schemas.openxmlformats.org/officeDocument/2006/relationships/hyperlink" Target="https://doi.org/10.1080/09243453.2021.1913190" TargetMode="External"/><Relationship Id="rId17" Type="http://schemas.openxmlformats.org/officeDocument/2006/relationships/hyperlink" Target="https://doi.org/10.9734/ajess/2023/v45i2977?utm_source=chatgpt.com"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3389/feduc.2021.582773" TargetMode="External"/><Relationship Id="rId20" Type="http://schemas.openxmlformats.org/officeDocument/2006/relationships/hyperlink" Target="https://doi.org/10.15700/saje.v41n3a1859"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177/17411432211038007" TargetMode="External"/><Relationship Id="rId11" Type="http://schemas.openxmlformats.org/officeDocument/2006/relationships/hyperlink" Target="https://doi.org/10.1186/s40862-024-00290-0" TargetMode="External"/><Relationship Id="rId24" Type="http://schemas.openxmlformats.org/officeDocument/2006/relationships/hyperlink" Target="https://doi.org/10.1007/s40299-019-00490-0"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80/03055698.2020.1828833" TargetMode="External"/><Relationship Id="rId23" Type="http://schemas.openxmlformats.org/officeDocument/2006/relationships/hyperlink" Target="https://doi.org/10.1016/j.edurev.2021.100423" TargetMode="External"/><Relationship Id="rId28" Type="http://schemas.openxmlformats.org/officeDocument/2006/relationships/footer" Target="footer2.xml"/><Relationship Id="rId10" Type="http://schemas.openxmlformats.org/officeDocument/2006/relationships/hyperlink" Target="https://doi.org/10.1177/1741143216659296" TargetMode="External"/><Relationship Id="rId19" Type="http://schemas.openxmlformats.org/officeDocument/2006/relationships/hyperlink" Target="https://doi.org/10.1016/j.stueduc.2020.100970"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108/JEA-01-2021-0010" TargetMode="External"/><Relationship Id="rId14" Type="http://schemas.openxmlformats.org/officeDocument/2006/relationships/hyperlink" Target="https://doi.org/10.1007/s12564-019-09612-1" TargetMode="External"/><Relationship Id="rId22" Type="http://schemas.openxmlformats.org/officeDocument/2006/relationships/hyperlink" Target="https://doi.org/10.1177/174114322093258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7455</Words>
  <Characters>42499</Characters>
  <Application>Microsoft Office Word</Application>
  <DocSecurity>0</DocSecurity>
  <Lines>354</Lines>
  <Paragraphs>99</Paragraphs>
  <ScaleCrop>false</ScaleCrop>
  <Company>HP</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12</cp:revision>
  <dcterms:created xsi:type="dcterms:W3CDTF">2026-01-13T10:26:00Z</dcterms:created>
  <dcterms:modified xsi:type="dcterms:W3CDTF">2026-01-14T07:29:00Z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5a308538-325f-45f8-afee-0240f67a3490</vt:lpwstr>
  </property>
</Properties>
</file>