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7387D" w14:textId="77777777" w:rsidR="00F7357A" w:rsidRPr="00F7357A" w:rsidRDefault="00F7357A" w:rsidP="00F7357A">
      <w:pPr>
        <w:widowControl w:val="0"/>
        <w:autoSpaceDE w:val="0"/>
        <w:autoSpaceDN w:val="0"/>
        <w:adjustRightInd w:val="0"/>
        <w:spacing w:after="240" w:line="340" w:lineRule="atLeast"/>
        <w:rPr>
          <w:rFonts w:ascii="Arial" w:hAnsi="Arial" w:cs="Arial"/>
          <w:b/>
          <w:bCs/>
          <w:i/>
          <w:iCs/>
          <w:sz w:val="30"/>
          <w:szCs w:val="30"/>
          <w:u w:val="single"/>
          <w:lang w:val="en-US"/>
        </w:rPr>
      </w:pPr>
      <w:r w:rsidRPr="00F7357A">
        <w:rPr>
          <w:rFonts w:ascii="Arial" w:hAnsi="Arial" w:cs="Arial"/>
          <w:b/>
          <w:bCs/>
          <w:i/>
          <w:iCs/>
          <w:sz w:val="30"/>
          <w:szCs w:val="30"/>
          <w:u w:val="single"/>
          <w:lang w:val="en-US"/>
        </w:rPr>
        <w:t xml:space="preserve">Case report </w:t>
      </w:r>
    </w:p>
    <w:p w14:paraId="1861A2D5" w14:textId="77777777" w:rsidR="009760F0" w:rsidRDefault="009760F0" w:rsidP="00157FCB">
      <w:pPr>
        <w:widowControl w:val="0"/>
        <w:autoSpaceDE w:val="0"/>
        <w:autoSpaceDN w:val="0"/>
        <w:adjustRightInd w:val="0"/>
        <w:spacing w:after="240" w:line="340" w:lineRule="atLeast"/>
        <w:rPr>
          <w:rFonts w:ascii="Arial" w:hAnsi="Arial" w:cs="Arial"/>
          <w:sz w:val="30"/>
          <w:szCs w:val="30"/>
          <w:lang w:val="en-US"/>
        </w:rPr>
      </w:pPr>
    </w:p>
    <w:p w14:paraId="4A4C674C" w14:textId="656E454E" w:rsidR="00C637AB" w:rsidRDefault="00C637AB" w:rsidP="00C637AB">
      <w:pPr>
        <w:pStyle w:val="p1"/>
      </w:pPr>
      <w:proofErr w:type="spellStart"/>
      <w:r>
        <w:rPr>
          <w:b/>
          <w:bCs/>
        </w:rPr>
        <w:t>Parasinusal</w:t>
      </w:r>
      <w:proofErr w:type="spellEnd"/>
      <w:r>
        <w:rPr>
          <w:b/>
          <w:bCs/>
        </w:rPr>
        <w:t xml:space="preserve"> Atrial </w:t>
      </w:r>
      <w:proofErr w:type="spellStart"/>
      <w:r>
        <w:rPr>
          <w:b/>
          <w:bCs/>
        </w:rPr>
        <w:t>Tachycardia</w:t>
      </w:r>
      <w:proofErr w:type="spellEnd"/>
      <w:r>
        <w:rPr>
          <w:b/>
          <w:bCs/>
        </w:rPr>
        <w:t xml:space="preserve"> </w:t>
      </w:r>
      <w:proofErr w:type="spellStart"/>
      <w:r>
        <w:rPr>
          <w:b/>
          <w:bCs/>
        </w:rPr>
        <w:t>Mimicking</w:t>
      </w:r>
      <w:proofErr w:type="spellEnd"/>
      <w:r>
        <w:rPr>
          <w:b/>
          <w:bCs/>
        </w:rPr>
        <w:t xml:space="preserve"> </w:t>
      </w:r>
      <w:proofErr w:type="spellStart"/>
      <w:r>
        <w:rPr>
          <w:b/>
          <w:bCs/>
        </w:rPr>
        <w:t>Inappropriate</w:t>
      </w:r>
      <w:proofErr w:type="spellEnd"/>
      <w:r>
        <w:rPr>
          <w:b/>
          <w:bCs/>
        </w:rPr>
        <w:t xml:space="preserve"> Sinus </w:t>
      </w:r>
      <w:proofErr w:type="spellStart"/>
      <w:proofErr w:type="gramStart"/>
      <w:r>
        <w:rPr>
          <w:b/>
          <w:bCs/>
        </w:rPr>
        <w:t>Tachycardia</w:t>
      </w:r>
      <w:proofErr w:type="spellEnd"/>
      <w:r>
        <w:rPr>
          <w:b/>
          <w:bCs/>
        </w:rPr>
        <w:t>:</w:t>
      </w:r>
      <w:proofErr w:type="gramEnd"/>
      <w:r>
        <w:rPr>
          <w:b/>
          <w:bCs/>
        </w:rPr>
        <w:t xml:space="preserve"> </w:t>
      </w:r>
      <w:proofErr w:type="spellStart"/>
      <w:r>
        <w:rPr>
          <w:b/>
          <w:bCs/>
        </w:rPr>
        <w:t>Successful</w:t>
      </w:r>
      <w:proofErr w:type="spellEnd"/>
      <w:r>
        <w:rPr>
          <w:b/>
          <w:bCs/>
        </w:rPr>
        <w:t xml:space="preserve"> ECG-</w:t>
      </w:r>
      <w:proofErr w:type="spellStart"/>
      <w:r>
        <w:rPr>
          <w:b/>
          <w:bCs/>
        </w:rPr>
        <w:t>Guided</w:t>
      </w:r>
      <w:proofErr w:type="spellEnd"/>
      <w:r>
        <w:rPr>
          <w:b/>
          <w:bCs/>
        </w:rPr>
        <w:t xml:space="preserve"> Ablation </w:t>
      </w:r>
      <w:proofErr w:type="spellStart"/>
      <w:r>
        <w:rPr>
          <w:b/>
          <w:bCs/>
        </w:rPr>
        <w:t>Without</w:t>
      </w:r>
      <w:proofErr w:type="spellEnd"/>
      <w:r>
        <w:rPr>
          <w:b/>
          <w:bCs/>
        </w:rPr>
        <w:t xml:space="preserve"> </w:t>
      </w:r>
      <w:proofErr w:type="spellStart"/>
      <w:r>
        <w:rPr>
          <w:b/>
          <w:bCs/>
        </w:rPr>
        <w:t>Three-Dimensional</w:t>
      </w:r>
      <w:proofErr w:type="spellEnd"/>
      <w:r>
        <w:rPr>
          <w:b/>
          <w:bCs/>
        </w:rPr>
        <w:t xml:space="preserve"> Mapping : case report</w:t>
      </w:r>
    </w:p>
    <w:p w14:paraId="1F791296" w14:textId="77777777" w:rsidR="00A44596" w:rsidRDefault="00A44596" w:rsidP="00D710D3">
      <w:pPr>
        <w:spacing w:before="100" w:beforeAutospacing="1" w:after="100" w:afterAutospacing="1"/>
        <w:outlineLvl w:val="1"/>
        <w:rPr>
          <w:rFonts w:ascii="Times New Roman" w:eastAsia="Times New Roman" w:hAnsi="Times New Roman" w:cs="Times New Roman"/>
          <w:b/>
          <w:bCs/>
          <w:sz w:val="36"/>
          <w:szCs w:val="36"/>
          <w:lang w:eastAsia="fr-FR"/>
        </w:rPr>
      </w:pPr>
    </w:p>
    <w:p w14:paraId="1FA2C7C2" w14:textId="39522598" w:rsidR="00D710D3" w:rsidRPr="00D710D3" w:rsidRDefault="00D710D3" w:rsidP="00D710D3">
      <w:pPr>
        <w:spacing w:before="100" w:beforeAutospacing="1" w:after="100" w:afterAutospacing="1"/>
        <w:outlineLvl w:val="1"/>
        <w:rPr>
          <w:rFonts w:ascii="Times New Roman" w:eastAsia="Times New Roman" w:hAnsi="Times New Roman" w:cs="Times New Roman"/>
          <w:b/>
          <w:bCs/>
          <w:sz w:val="36"/>
          <w:szCs w:val="36"/>
          <w:lang w:eastAsia="fr-FR"/>
        </w:rPr>
      </w:pPr>
      <w:bookmarkStart w:id="0" w:name="_GoBack"/>
      <w:bookmarkEnd w:id="0"/>
      <w:r w:rsidRPr="00D710D3">
        <w:rPr>
          <w:rFonts w:ascii="Times New Roman" w:eastAsia="Times New Roman" w:hAnsi="Times New Roman" w:cs="Times New Roman"/>
          <w:b/>
          <w:bCs/>
          <w:sz w:val="36"/>
          <w:szCs w:val="36"/>
          <w:lang w:eastAsia="fr-FR"/>
        </w:rPr>
        <w:t>Abstract</w:t>
      </w:r>
    </w:p>
    <w:p w14:paraId="2B23FD7E"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proofErr w:type="gramStart"/>
      <w:r w:rsidRPr="00D710D3">
        <w:rPr>
          <w:rFonts w:ascii="Times New Roman" w:eastAsia="Times New Roman" w:hAnsi="Times New Roman" w:cs="Times New Roman"/>
          <w:b/>
          <w:bCs/>
          <w:lang w:eastAsia="fr-FR"/>
        </w:rPr>
        <w:t>Background:</w:t>
      </w:r>
      <w:proofErr w:type="gramEnd"/>
    </w:p>
    <w:p w14:paraId="1EC098DA"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proofErr w:type="spellStart"/>
      <w:r w:rsidRPr="00D710D3">
        <w:rPr>
          <w:rFonts w:ascii="Times New Roman" w:eastAsia="Times New Roman" w:hAnsi="Times New Roman" w:cs="Times New Roman"/>
          <w:lang w:eastAsia="fr-FR"/>
        </w:rPr>
        <w:t>Parasinusal</w:t>
      </w:r>
      <w:proofErr w:type="spellEnd"/>
      <w:r w:rsidRPr="00D710D3">
        <w:rPr>
          <w:rFonts w:ascii="Times New Roman" w:eastAsia="Times New Roman" w:hAnsi="Times New Roman" w:cs="Times New Roman"/>
          <w:lang w:eastAsia="fr-FR"/>
        </w:rPr>
        <w:t xml:space="preserve"> atrial </w:t>
      </w:r>
      <w:proofErr w:type="spellStart"/>
      <w:r w:rsidRPr="00D710D3">
        <w:rPr>
          <w:rFonts w:ascii="Times New Roman" w:eastAsia="Times New Roman" w:hAnsi="Times New Roman" w:cs="Times New Roman"/>
          <w:lang w:eastAsia="fr-FR"/>
        </w:rPr>
        <w:t>tachycardia</w:t>
      </w:r>
      <w:proofErr w:type="spellEnd"/>
      <w:r w:rsidRPr="00D710D3">
        <w:rPr>
          <w:rFonts w:ascii="Times New Roman" w:eastAsia="Times New Roman" w:hAnsi="Times New Roman" w:cs="Times New Roman"/>
          <w:lang w:eastAsia="fr-FR"/>
        </w:rPr>
        <w:t xml:space="preserve"> (AT) </w:t>
      </w:r>
      <w:proofErr w:type="spellStart"/>
      <w:r w:rsidRPr="00D710D3">
        <w:rPr>
          <w:rFonts w:ascii="Times New Roman" w:eastAsia="Times New Roman" w:hAnsi="Times New Roman" w:cs="Times New Roman"/>
          <w:lang w:eastAsia="fr-FR"/>
        </w:rPr>
        <w:t>is</w:t>
      </w:r>
      <w:proofErr w:type="spellEnd"/>
      <w:r w:rsidRPr="00D710D3">
        <w:rPr>
          <w:rFonts w:ascii="Times New Roman" w:eastAsia="Times New Roman" w:hAnsi="Times New Roman" w:cs="Times New Roman"/>
          <w:lang w:eastAsia="fr-FR"/>
        </w:rPr>
        <w:t xml:space="preserve"> an </w:t>
      </w:r>
      <w:proofErr w:type="spellStart"/>
      <w:r w:rsidRPr="00D710D3">
        <w:rPr>
          <w:rFonts w:ascii="Times New Roman" w:eastAsia="Times New Roman" w:hAnsi="Times New Roman" w:cs="Times New Roman"/>
          <w:lang w:eastAsia="fr-FR"/>
        </w:rPr>
        <w:t>uncommon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form</w:t>
      </w:r>
      <w:proofErr w:type="spellEnd"/>
      <w:r w:rsidRPr="00D710D3">
        <w:rPr>
          <w:rFonts w:ascii="Times New Roman" w:eastAsia="Times New Roman" w:hAnsi="Times New Roman" w:cs="Times New Roman"/>
          <w:lang w:eastAsia="fr-FR"/>
        </w:rPr>
        <w:t xml:space="preserve"> of focal </w:t>
      </w:r>
      <w:proofErr w:type="spellStart"/>
      <w:r w:rsidRPr="00D710D3">
        <w:rPr>
          <w:rFonts w:ascii="Times New Roman" w:eastAsia="Times New Roman" w:hAnsi="Times New Roman" w:cs="Times New Roman"/>
          <w:lang w:eastAsia="fr-FR"/>
        </w:rPr>
        <w:t>supraventricular</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tachycardia</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that</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may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closely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mimic</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inappropriate</w:t>
      </w:r>
      <w:proofErr w:type="spellEnd"/>
      <w:r w:rsidRPr="00D710D3">
        <w:rPr>
          <w:rFonts w:ascii="Times New Roman" w:eastAsia="Times New Roman" w:hAnsi="Times New Roman" w:cs="Times New Roman"/>
          <w:lang w:eastAsia="fr-FR"/>
        </w:rPr>
        <w:t xml:space="preserve"> sinus </w:t>
      </w:r>
      <w:proofErr w:type="spellStart"/>
      <w:r w:rsidRPr="00D710D3">
        <w:rPr>
          <w:rFonts w:ascii="Times New Roman" w:eastAsia="Times New Roman" w:hAnsi="Times New Roman" w:cs="Times New Roman"/>
          <w:lang w:eastAsia="fr-FR"/>
        </w:rPr>
        <w:t>tachycardia</w:t>
      </w:r>
      <w:proofErr w:type="spellEnd"/>
      <w:r w:rsidRPr="00D710D3">
        <w:rPr>
          <w:rFonts w:ascii="Times New Roman" w:eastAsia="Times New Roman" w:hAnsi="Times New Roman" w:cs="Times New Roman"/>
          <w:lang w:eastAsia="fr-FR"/>
        </w:rPr>
        <w:t xml:space="preserve"> (IST), </w:t>
      </w:r>
      <w:proofErr w:type="spellStart"/>
      <w:r w:rsidRPr="00D710D3">
        <w:rPr>
          <w:rFonts w:ascii="Times New Roman" w:eastAsia="Times New Roman" w:hAnsi="Times New Roman" w:cs="Times New Roman"/>
          <w:lang w:eastAsia="fr-FR"/>
        </w:rPr>
        <w:t>creating</w:t>
      </w:r>
      <w:proofErr w:type="spellEnd"/>
      <w:r w:rsidRPr="00D710D3">
        <w:rPr>
          <w:rFonts w:ascii="Times New Roman" w:eastAsia="Times New Roman" w:hAnsi="Times New Roman" w:cs="Times New Roman"/>
          <w:lang w:eastAsia="fr-FR"/>
        </w:rPr>
        <w:t xml:space="preserve"> diagnostic and </w:t>
      </w:r>
      <w:proofErr w:type="spellStart"/>
      <w:r w:rsidRPr="00D710D3">
        <w:rPr>
          <w:rFonts w:ascii="Times New Roman" w:eastAsia="Times New Roman" w:hAnsi="Times New Roman" w:cs="Times New Roman"/>
          <w:lang w:eastAsia="fr-FR"/>
        </w:rPr>
        <w:t>therapeutic</w:t>
      </w:r>
      <w:proofErr w:type="spellEnd"/>
      <w:r w:rsidRPr="00D710D3">
        <w:rPr>
          <w:rFonts w:ascii="Times New Roman" w:eastAsia="Times New Roman" w:hAnsi="Times New Roman" w:cs="Times New Roman"/>
          <w:lang w:eastAsia="fr-FR"/>
        </w:rPr>
        <w:t xml:space="preserve"> challenges. </w:t>
      </w:r>
      <w:proofErr w:type="spellStart"/>
      <w:r w:rsidRPr="00D710D3">
        <w:rPr>
          <w:rFonts w:ascii="Times New Roman" w:eastAsia="Times New Roman" w:hAnsi="Times New Roman" w:cs="Times New Roman"/>
          <w:lang w:eastAsia="fr-FR"/>
        </w:rPr>
        <w:t>Differentiating</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these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entities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is</w:t>
      </w:r>
      <w:proofErr w:type="spellEnd"/>
      <w:r w:rsidRPr="00D710D3">
        <w:rPr>
          <w:rFonts w:ascii="Times New Roman" w:eastAsia="Times New Roman" w:hAnsi="Times New Roman" w:cs="Times New Roman"/>
          <w:lang w:eastAsia="fr-FR"/>
        </w:rPr>
        <w:t xml:space="preserve"> crucial, as IST </w:t>
      </w:r>
      <w:proofErr w:type="spellStart"/>
      <w:r w:rsidRPr="00D710D3">
        <w:rPr>
          <w:rFonts w:ascii="Times New Roman" w:eastAsia="Times New Roman" w:hAnsi="Times New Roman" w:cs="Times New Roman"/>
          <w:lang w:eastAsia="fr-FR"/>
        </w:rPr>
        <w:t>is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primarily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managed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medically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whereas</w:t>
      </w:r>
      <w:proofErr w:type="spellEnd"/>
      <w:r w:rsidRPr="00D710D3">
        <w:rPr>
          <w:rFonts w:ascii="Times New Roman" w:eastAsia="Times New Roman" w:hAnsi="Times New Roman" w:cs="Times New Roman"/>
          <w:lang w:eastAsia="fr-FR"/>
        </w:rPr>
        <w:t xml:space="preserve"> focal AT </w:t>
      </w:r>
      <w:proofErr w:type="spellStart"/>
      <w:r w:rsidRPr="00D710D3">
        <w:rPr>
          <w:rFonts w:ascii="Times New Roman" w:eastAsia="Times New Roman" w:hAnsi="Times New Roman" w:cs="Times New Roman"/>
          <w:lang w:eastAsia="fr-FR"/>
        </w:rPr>
        <w:t>is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amenable</w:t>
      </w:r>
      <w:proofErr w:type="spellEnd"/>
      <w:r w:rsidRPr="00D710D3">
        <w:rPr>
          <w:rFonts w:ascii="Times New Roman" w:eastAsia="Times New Roman" w:hAnsi="Times New Roman" w:cs="Times New Roman"/>
          <w:lang w:eastAsia="fr-FR"/>
        </w:rPr>
        <w:t xml:space="preserve"> to curative ablation. </w:t>
      </w:r>
      <w:proofErr w:type="spellStart"/>
      <w:r w:rsidRPr="00D710D3">
        <w:rPr>
          <w:rFonts w:ascii="Times New Roman" w:eastAsia="Times New Roman" w:hAnsi="Times New Roman" w:cs="Times New Roman"/>
          <w:lang w:eastAsia="fr-FR"/>
        </w:rPr>
        <w:t>Although</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three-dimensional</w:t>
      </w:r>
      <w:proofErr w:type="spellEnd"/>
      <w:r w:rsidRPr="00D710D3">
        <w:rPr>
          <w:rFonts w:ascii="Times New Roman" w:eastAsia="Times New Roman" w:hAnsi="Times New Roman" w:cs="Times New Roman"/>
          <w:lang w:eastAsia="fr-FR"/>
        </w:rPr>
        <w:t xml:space="preserve"> (3D) </w:t>
      </w:r>
      <w:proofErr w:type="spellStart"/>
      <w:r w:rsidRPr="00D710D3">
        <w:rPr>
          <w:rFonts w:ascii="Times New Roman" w:eastAsia="Times New Roman" w:hAnsi="Times New Roman" w:cs="Times New Roman"/>
          <w:lang w:eastAsia="fr-FR"/>
        </w:rPr>
        <w:t>electroanatomical</w:t>
      </w:r>
      <w:proofErr w:type="spellEnd"/>
      <w:r w:rsidRPr="00D710D3">
        <w:rPr>
          <w:rFonts w:ascii="Times New Roman" w:eastAsia="Times New Roman" w:hAnsi="Times New Roman" w:cs="Times New Roman"/>
          <w:lang w:eastAsia="fr-FR"/>
        </w:rPr>
        <w:t xml:space="preserve"> mapping </w:t>
      </w:r>
      <w:proofErr w:type="spellStart"/>
      <w:r w:rsidRPr="00D710D3">
        <w:rPr>
          <w:rFonts w:ascii="Times New Roman" w:eastAsia="Times New Roman" w:hAnsi="Times New Roman" w:cs="Times New Roman"/>
          <w:lang w:eastAsia="fr-FR"/>
        </w:rPr>
        <w:t>facilitates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precise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localization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it</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is</w:t>
      </w:r>
      <w:proofErr w:type="spellEnd"/>
      <w:r w:rsidRPr="00D710D3">
        <w:rPr>
          <w:rFonts w:ascii="Times New Roman" w:eastAsia="Times New Roman" w:hAnsi="Times New Roman" w:cs="Times New Roman"/>
          <w:lang w:eastAsia="fr-FR"/>
        </w:rPr>
        <w:t xml:space="preserve"> not </w:t>
      </w:r>
      <w:proofErr w:type="spellStart"/>
      <w:r w:rsidRPr="00D710D3">
        <w:rPr>
          <w:rFonts w:ascii="Times New Roman" w:eastAsia="Times New Roman" w:hAnsi="Times New Roman" w:cs="Times New Roman"/>
          <w:lang w:eastAsia="fr-FR"/>
        </w:rPr>
        <w:t>universally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available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making</w:t>
      </w:r>
      <w:proofErr w:type="spellEnd"/>
      <w:r w:rsidRPr="00D710D3">
        <w:rPr>
          <w:rFonts w:ascii="Times New Roman" w:eastAsia="Times New Roman" w:hAnsi="Times New Roman" w:cs="Times New Roman"/>
          <w:lang w:eastAsia="fr-FR"/>
        </w:rPr>
        <w:t xml:space="preserve"> surface </w:t>
      </w:r>
      <w:proofErr w:type="spellStart"/>
      <w:r w:rsidRPr="00D710D3">
        <w:rPr>
          <w:rFonts w:ascii="Times New Roman" w:eastAsia="Times New Roman" w:hAnsi="Times New Roman" w:cs="Times New Roman"/>
          <w:lang w:eastAsia="fr-FR"/>
        </w:rPr>
        <w:t>electrocardiography</w:t>
      </w:r>
      <w:proofErr w:type="spellEnd"/>
      <w:r w:rsidRPr="00D710D3">
        <w:rPr>
          <w:rFonts w:ascii="Times New Roman" w:eastAsia="Times New Roman" w:hAnsi="Times New Roman" w:cs="Times New Roman"/>
          <w:lang w:eastAsia="fr-FR"/>
        </w:rPr>
        <w:t xml:space="preserve"> (ECG) </w:t>
      </w:r>
      <w:proofErr w:type="spellStart"/>
      <w:r w:rsidRPr="00D710D3">
        <w:rPr>
          <w:rFonts w:ascii="Times New Roman" w:eastAsia="Times New Roman" w:hAnsi="Times New Roman" w:cs="Times New Roman"/>
          <w:lang w:eastAsia="fr-FR"/>
        </w:rPr>
        <w:t>analysis</w:t>
      </w:r>
      <w:proofErr w:type="spellEnd"/>
      <w:r w:rsidRPr="00D710D3">
        <w:rPr>
          <w:rFonts w:ascii="Times New Roman" w:eastAsia="Times New Roman" w:hAnsi="Times New Roman" w:cs="Times New Roman"/>
          <w:lang w:eastAsia="fr-FR"/>
        </w:rPr>
        <w:t xml:space="preserve"> essential.</w:t>
      </w:r>
    </w:p>
    <w:p w14:paraId="5DB4A102"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p>
    <w:p w14:paraId="7591C44E"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r w:rsidRPr="00D710D3">
        <w:rPr>
          <w:rFonts w:ascii="Times New Roman" w:eastAsia="Times New Roman" w:hAnsi="Times New Roman" w:cs="Times New Roman"/>
          <w:b/>
          <w:bCs/>
          <w:lang w:eastAsia="fr-FR"/>
        </w:rPr>
        <w:t xml:space="preserve">Case </w:t>
      </w:r>
      <w:proofErr w:type="spellStart"/>
      <w:proofErr w:type="gramStart"/>
      <w:r w:rsidRPr="00D710D3">
        <w:rPr>
          <w:rFonts w:ascii="Times New Roman" w:eastAsia="Times New Roman" w:hAnsi="Times New Roman" w:cs="Times New Roman"/>
          <w:b/>
          <w:bCs/>
          <w:lang w:eastAsia="fr-FR"/>
        </w:rPr>
        <w:t>Summary</w:t>
      </w:r>
      <w:proofErr w:type="spellEnd"/>
      <w:r w:rsidRPr="00D710D3">
        <w:rPr>
          <w:rFonts w:ascii="Times New Roman" w:eastAsia="Times New Roman" w:hAnsi="Times New Roman" w:cs="Times New Roman"/>
          <w:b/>
          <w:bCs/>
          <w:lang w:eastAsia="fr-FR"/>
        </w:rPr>
        <w:t>:</w:t>
      </w:r>
      <w:proofErr w:type="gramEnd"/>
    </w:p>
    <w:p w14:paraId="7424EAD4"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proofErr w:type="spellStart"/>
      <w:r w:rsidRPr="00D710D3">
        <w:rPr>
          <w:rFonts w:ascii="Times New Roman" w:eastAsia="Times New Roman" w:hAnsi="Times New Roman" w:cs="Times New Roman"/>
          <w:lang w:eastAsia="fr-FR"/>
        </w:rPr>
        <w:t>We</w:t>
      </w:r>
      <w:proofErr w:type="spellEnd"/>
      <w:r w:rsidRPr="00D710D3">
        <w:rPr>
          <w:rFonts w:ascii="Times New Roman" w:eastAsia="Times New Roman" w:hAnsi="Times New Roman" w:cs="Times New Roman"/>
          <w:lang w:eastAsia="fr-FR"/>
        </w:rPr>
        <w:t xml:space="preserve"> report the case of a 54-year-old </w:t>
      </w:r>
      <w:proofErr w:type="spellStart"/>
      <w:r w:rsidRPr="00D710D3">
        <w:rPr>
          <w:rFonts w:ascii="Times New Roman" w:eastAsia="Times New Roman" w:hAnsi="Times New Roman" w:cs="Times New Roman"/>
          <w:lang w:eastAsia="fr-FR"/>
        </w:rPr>
        <w:t>woman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presenting</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with</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recurrent</w:t>
      </w:r>
      <w:proofErr w:type="spellEnd"/>
      <w:r w:rsidRPr="00D710D3">
        <w:rPr>
          <w:rFonts w:ascii="Times New Roman" w:eastAsia="Times New Roman" w:hAnsi="Times New Roman" w:cs="Times New Roman"/>
          <w:lang w:eastAsia="fr-FR"/>
        </w:rPr>
        <w:t xml:space="preserve"> palpitations and </w:t>
      </w:r>
      <w:proofErr w:type="spellStart"/>
      <w:r w:rsidRPr="00D710D3">
        <w:rPr>
          <w:rFonts w:ascii="Times New Roman" w:eastAsia="Times New Roman" w:hAnsi="Times New Roman" w:cs="Times New Roman"/>
          <w:lang w:eastAsia="fr-FR"/>
        </w:rPr>
        <w:t>dizziness</w:t>
      </w:r>
      <w:proofErr w:type="spellEnd"/>
      <w:r w:rsidRPr="00D710D3">
        <w:rPr>
          <w:rFonts w:ascii="Times New Roman" w:eastAsia="Times New Roman" w:hAnsi="Times New Roman" w:cs="Times New Roman"/>
          <w:lang w:eastAsia="fr-FR"/>
        </w:rPr>
        <w:t xml:space="preserve">. Initial ECG </w:t>
      </w:r>
      <w:proofErr w:type="spellStart"/>
      <w:r w:rsidRPr="00D710D3">
        <w:rPr>
          <w:rFonts w:ascii="Times New Roman" w:eastAsia="Times New Roman" w:hAnsi="Times New Roman" w:cs="Times New Roman"/>
          <w:lang w:eastAsia="fr-FR"/>
        </w:rPr>
        <w:t>demonstrated</w:t>
      </w:r>
      <w:proofErr w:type="spellEnd"/>
      <w:r w:rsidRPr="00D710D3">
        <w:rPr>
          <w:rFonts w:ascii="Times New Roman" w:eastAsia="Times New Roman" w:hAnsi="Times New Roman" w:cs="Times New Roman"/>
          <w:lang w:eastAsia="fr-FR"/>
        </w:rPr>
        <w:t xml:space="preserve"> a </w:t>
      </w:r>
      <w:proofErr w:type="spellStart"/>
      <w:r w:rsidRPr="00D710D3">
        <w:rPr>
          <w:rFonts w:ascii="Times New Roman" w:eastAsia="Times New Roman" w:hAnsi="Times New Roman" w:cs="Times New Roman"/>
          <w:lang w:eastAsia="fr-FR"/>
        </w:rPr>
        <w:t>narrow-complex</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tachycardia</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with</w:t>
      </w:r>
      <w:proofErr w:type="spellEnd"/>
      <w:r w:rsidRPr="00D710D3">
        <w:rPr>
          <w:rFonts w:ascii="Times New Roman" w:eastAsia="Times New Roman" w:hAnsi="Times New Roman" w:cs="Times New Roman"/>
          <w:lang w:eastAsia="fr-FR"/>
        </w:rPr>
        <w:t xml:space="preserve"> a </w:t>
      </w:r>
      <w:proofErr w:type="spellStart"/>
      <w:r w:rsidRPr="00D710D3">
        <w:rPr>
          <w:rFonts w:ascii="Times New Roman" w:eastAsia="Times New Roman" w:hAnsi="Times New Roman" w:cs="Times New Roman"/>
          <w:lang w:eastAsia="fr-FR"/>
        </w:rPr>
        <w:t>ventricular</w:t>
      </w:r>
      <w:proofErr w:type="spellEnd"/>
      <w:r w:rsidRPr="00D710D3">
        <w:rPr>
          <w:rFonts w:ascii="Times New Roman" w:eastAsia="Times New Roman" w:hAnsi="Times New Roman" w:cs="Times New Roman"/>
          <w:lang w:eastAsia="fr-FR"/>
        </w:rPr>
        <w:t xml:space="preserve"> rate of </w:t>
      </w:r>
      <w:proofErr w:type="spellStart"/>
      <w:r w:rsidRPr="00D710D3">
        <w:rPr>
          <w:rFonts w:ascii="Times New Roman" w:eastAsia="Times New Roman" w:hAnsi="Times New Roman" w:cs="Times New Roman"/>
          <w:lang w:eastAsia="fr-FR"/>
        </w:rPr>
        <w:t>approximately</w:t>
      </w:r>
      <w:proofErr w:type="spellEnd"/>
      <w:r w:rsidRPr="00D710D3">
        <w:rPr>
          <w:rFonts w:ascii="Times New Roman" w:eastAsia="Times New Roman" w:hAnsi="Times New Roman" w:cs="Times New Roman"/>
          <w:lang w:eastAsia="fr-FR"/>
        </w:rPr>
        <w:t xml:space="preserve"> 130 bpm. </w:t>
      </w:r>
      <w:proofErr w:type="spellStart"/>
      <w:r w:rsidRPr="00D710D3">
        <w:rPr>
          <w:rFonts w:ascii="Times New Roman" w:eastAsia="Times New Roman" w:hAnsi="Times New Roman" w:cs="Times New Roman"/>
          <w:lang w:eastAsia="fr-FR"/>
        </w:rPr>
        <w:t>Detailed</w:t>
      </w:r>
      <w:proofErr w:type="spellEnd"/>
      <w:r w:rsidRPr="00D710D3">
        <w:rPr>
          <w:rFonts w:ascii="Times New Roman" w:eastAsia="Times New Roman" w:hAnsi="Times New Roman" w:cs="Times New Roman"/>
          <w:lang w:eastAsia="fr-FR"/>
        </w:rPr>
        <w:t xml:space="preserve"> P-</w:t>
      </w:r>
      <w:proofErr w:type="spellStart"/>
      <w:r w:rsidRPr="00D710D3">
        <w:rPr>
          <w:rFonts w:ascii="Times New Roman" w:eastAsia="Times New Roman" w:hAnsi="Times New Roman" w:cs="Times New Roman"/>
          <w:lang w:eastAsia="fr-FR"/>
        </w:rPr>
        <w:t>wave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analysis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revealed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biphasic</w:t>
      </w:r>
      <w:proofErr w:type="spellEnd"/>
      <w:r w:rsidRPr="00D710D3">
        <w:rPr>
          <w:rFonts w:ascii="Times New Roman" w:eastAsia="Times New Roman" w:hAnsi="Times New Roman" w:cs="Times New Roman"/>
          <w:lang w:eastAsia="fr-FR"/>
        </w:rPr>
        <w:t xml:space="preserve"> P </w:t>
      </w:r>
      <w:proofErr w:type="spellStart"/>
      <w:r w:rsidRPr="00D710D3">
        <w:rPr>
          <w:rFonts w:ascii="Times New Roman" w:eastAsia="Times New Roman" w:hAnsi="Times New Roman" w:cs="Times New Roman"/>
          <w:lang w:eastAsia="fr-FR"/>
        </w:rPr>
        <w:t>waves</w:t>
      </w:r>
      <w:proofErr w:type="spellEnd"/>
      <w:r w:rsidRPr="00D710D3">
        <w:rPr>
          <w:rFonts w:ascii="Times New Roman" w:eastAsia="Times New Roman" w:hAnsi="Times New Roman" w:cs="Times New Roman"/>
          <w:lang w:eastAsia="fr-FR"/>
        </w:rPr>
        <w:t xml:space="preserve"> in leads V1 and </w:t>
      </w:r>
      <w:proofErr w:type="spellStart"/>
      <w:r w:rsidRPr="00D710D3">
        <w:rPr>
          <w:rFonts w:ascii="Times New Roman" w:eastAsia="Times New Roman" w:hAnsi="Times New Roman" w:cs="Times New Roman"/>
          <w:lang w:eastAsia="fr-FR"/>
        </w:rPr>
        <w:t>aVL</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suggesting</w:t>
      </w:r>
      <w:proofErr w:type="spellEnd"/>
      <w:r w:rsidRPr="00D710D3">
        <w:rPr>
          <w:rFonts w:ascii="Times New Roman" w:eastAsia="Times New Roman" w:hAnsi="Times New Roman" w:cs="Times New Roman"/>
          <w:lang w:eastAsia="fr-FR"/>
        </w:rPr>
        <w:t xml:space="preserve"> a right atrial </w:t>
      </w:r>
      <w:proofErr w:type="spellStart"/>
      <w:r w:rsidRPr="00D710D3">
        <w:rPr>
          <w:rFonts w:ascii="Times New Roman" w:eastAsia="Times New Roman" w:hAnsi="Times New Roman" w:cs="Times New Roman"/>
          <w:lang w:eastAsia="fr-FR"/>
        </w:rPr>
        <w:t>origin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Electrophysiological</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study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induced</w:t>
      </w:r>
      <w:proofErr w:type="spellEnd"/>
      <w:r w:rsidRPr="00D710D3">
        <w:rPr>
          <w:rFonts w:ascii="Times New Roman" w:eastAsia="Times New Roman" w:hAnsi="Times New Roman" w:cs="Times New Roman"/>
          <w:lang w:eastAsia="fr-FR"/>
        </w:rPr>
        <w:t xml:space="preserve"> a </w:t>
      </w:r>
      <w:proofErr w:type="spellStart"/>
      <w:r w:rsidRPr="00D710D3">
        <w:rPr>
          <w:rFonts w:ascii="Times New Roman" w:eastAsia="Times New Roman" w:hAnsi="Times New Roman" w:cs="Times New Roman"/>
          <w:lang w:eastAsia="fr-FR"/>
        </w:rPr>
        <w:t>parasinusal</w:t>
      </w:r>
      <w:proofErr w:type="spellEnd"/>
      <w:r w:rsidRPr="00D710D3">
        <w:rPr>
          <w:rFonts w:ascii="Times New Roman" w:eastAsia="Times New Roman" w:hAnsi="Times New Roman" w:cs="Times New Roman"/>
          <w:lang w:eastAsia="fr-FR"/>
        </w:rPr>
        <w:t xml:space="preserve"> atrial </w:t>
      </w:r>
      <w:proofErr w:type="spellStart"/>
      <w:r w:rsidRPr="00D710D3">
        <w:rPr>
          <w:rFonts w:ascii="Times New Roman" w:eastAsia="Times New Roman" w:hAnsi="Times New Roman" w:cs="Times New Roman"/>
          <w:lang w:eastAsia="fr-FR"/>
        </w:rPr>
        <w:t>tachycardia</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with</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earliest</w:t>
      </w:r>
      <w:proofErr w:type="spellEnd"/>
      <w:r w:rsidRPr="00D710D3">
        <w:rPr>
          <w:rFonts w:ascii="Times New Roman" w:eastAsia="Times New Roman" w:hAnsi="Times New Roman" w:cs="Times New Roman"/>
          <w:lang w:eastAsia="fr-FR"/>
        </w:rPr>
        <w:t xml:space="preserve"> activation </w:t>
      </w:r>
      <w:proofErr w:type="spellStart"/>
      <w:r w:rsidRPr="00D710D3">
        <w:rPr>
          <w:rFonts w:ascii="Times New Roman" w:eastAsia="Times New Roman" w:hAnsi="Times New Roman" w:cs="Times New Roman"/>
          <w:lang w:eastAsia="fr-FR"/>
        </w:rPr>
        <w:t>near</w:t>
      </w:r>
      <w:proofErr w:type="spellEnd"/>
      <w:r w:rsidRPr="00D710D3">
        <w:rPr>
          <w:rFonts w:ascii="Times New Roman" w:eastAsia="Times New Roman" w:hAnsi="Times New Roman" w:cs="Times New Roman"/>
          <w:lang w:eastAsia="fr-FR"/>
        </w:rPr>
        <w:t xml:space="preserve"> the sinus </w:t>
      </w:r>
      <w:proofErr w:type="spellStart"/>
      <w:r w:rsidRPr="00D710D3">
        <w:rPr>
          <w:rFonts w:ascii="Times New Roman" w:eastAsia="Times New Roman" w:hAnsi="Times New Roman" w:cs="Times New Roman"/>
          <w:lang w:eastAsia="fr-FR"/>
        </w:rPr>
        <w:t>node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region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reproducing</w:t>
      </w:r>
      <w:proofErr w:type="spellEnd"/>
      <w:r w:rsidRPr="00D710D3">
        <w:rPr>
          <w:rFonts w:ascii="Times New Roman" w:eastAsia="Times New Roman" w:hAnsi="Times New Roman" w:cs="Times New Roman"/>
          <w:lang w:eastAsia="fr-FR"/>
        </w:rPr>
        <w:t xml:space="preserve"> the </w:t>
      </w:r>
      <w:proofErr w:type="spellStart"/>
      <w:r w:rsidRPr="00D710D3">
        <w:rPr>
          <w:rFonts w:ascii="Times New Roman" w:eastAsia="Times New Roman" w:hAnsi="Times New Roman" w:cs="Times New Roman"/>
          <w:lang w:eastAsia="fr-FR"/>
        </w:rPr>
        <w:t>patient’s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symptoms</w:t>
      </w:r>
      <w:proofErr w:type="spellEnd"/>
      <w:r w:rsidRPr="00D710D3">
        <w:rPr>
          <w:rFonts w:ascii="Times New Roman" w:eastAsia="Times New Roman" w:hAnsi="Times New Roman" w:cs="Times New Roman"/>
          <w:lang w:eastAsia="fr-FR"/>
        </w:rPr>
        <w:t xml:space="preserve">. No </w:t>
      </w:r>
      <w:proofErr w:type="spellStart"/>
      <w:r w:rsidRPr="00D710D3">
        <w:rPr>
          <w:rFonts w:ascii="Times New Roman" w:eastAsia="Times New Roman" w:hAnsi="Times New Roman" w:cs="Times New Roman"/>
          <w:lang w:eastAsia="fr-FR"/>
        </w:rPr>
        <w:t>evidence</w:t>
      </w:r>
      <w:proofErr w:type="spellEnd"/>
      <w:r w:rsidRPr="00D710D3">
        <w:rPr>
          <w:rFonts w:ascii="Times New Roman" w:eastAsia="Times New Roman" w:hAnsi="Times New Roman" w:cs="Times New Roman"/>
          <w:lang w:eastAsia="fr-FR"/>
        </w:rPr>
        <w:t xml:space="preserve"> of </w:t>
      </w:r>
      <w:proofErr w:type="spellStart"/>
      <w:r w:rsidRPr="00D710D3">
        <w:rPr>
          <w:rFonts w:ascii="Times New Roman" w:eastAsia="Times New Roman" w:hAnsi="Times New Roman" w:cs="Times New Roman"/>
          <w:lang w:eastAsia="fr-FR"/>
        </w:rPr>
        <w:t>accessory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pathway</w:t>
      </w:r>
      <w:proofErr w:type="spellEnd"/>
      <w:r w:rsidRPr="00D710D3">
        <w:rPr>
          <w:rFonts w:ascii="Times New Roman" w:eastAsia="Times New Roman" w:hAnsi="Times New Roman" w:cs="Times New Roman"/>
          <w:lang w:eastAsia="fr-FR"/>
        </w:rPr>
        <w:t xml:space="preserve"> or sinus </w:t>
      </w:r>
      <w:proofErr w:type="spellStart"/>
      <w:r w:rsidRPr="00D710D3">
        <w:rPr>
          <w:rFonts w:ascii="Times New Roman" w:eastAsia="Times New Roman" w:hAnsi="Times New Roman" w:cs="Times New Roman"/>
          <w:lang w:eastAsia="fr-FR"/>
        </w:rPr>
        <w:t>node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dysfunction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was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found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Despite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beta</w:t>
      </w:r>
      <w:proofErr w:type="spellEnd"/>
      <w:r w:rsidRPr="00D710D3">
        <w:rPr>
          <w:rFonts w:ascii="Times New Roman" w:eastAsia="Times New Roman" w:hAnsi="Times New Roman" w:cs="Times New Roman"/>
          <w:lang w:eastAsia="fr-FR"/>
        </w:rPr>
        <w:t>-</w:t>
      </w:r>
      <w:proofErr w:type="spellStart"/>
      <w:r w:rsidRPr="00D710D3">
        <w:rPr>
          <w:rFonts w:ascii="Times New Roman" w:eastAsia="Times New Roman" w:hAnsi="Times New Roman" w:cs="Times New Roman"/>
          <w:lang w:eastAsia="fr-FR"/>
        </w:rPr>
        <w:t>blocker</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therapy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symptoms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persisted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Radiofrequency</w:t>
      </w:r>
      <w:proofErr w:type="spellEnd"/>
      <w:r w:rsidRPr="00D710D3">
        <w:rPr>
          <w:rFonts w:ascii="Times New Roman" w:eastAsia="Times New Roman" w:hAnsi="Times New Roman" w:cs="Times New Roman"/>
          <w:lang w:eastAsia="fr-FR"/>
        </w:rPr>
        <w:t xml:space="preserve"> ablation </w:t>
      </w:r>
      <w:proofErr w:type="spellStart"/>
      <w:r w:rsidRPr="00D710D3">
        <w:rPr>
          <w:rFonts w:ascii="Times New Roman" w:eastAsia="Times New Roman" w:hAnsi="Times New Roman" w:cs="Times New Roman"/>
          <w:lang w:eastAsia="fr-FR"/>
        </w:rPr>
        <w:t>was</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successfully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performed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using</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fluoroscopic</w:t>
      </w:r>
      <w:proofErr w:type="spellEnd"/>
      <w:r w:rsidRPr="00D710D3">
        <w:rPr>
          <w:rFonts w:ascii="Times New Roman" w:eastAsia="Times New Roman" w:hAnsi="Times New Roman" w:cs="Times New Roman"/>
          <w:lang w:eastAsia="fr-FR"/>
        </w:rPr>
        <w:t xml:space="preserve"> guidance and ECG-</w:t>
      </w:r>
      <w:proofErr w:type="spellStart"/>
      <w:r w:rsidRPr="00D710D3">
        <w:rPr>
          <w:rFonts w:ascii="Times New Roman" w:eastAsia="Times New Roman" w:hAnsi="Times New Roman" w:cs="Times New Roman"/>
          <w:lang w:eastAsia="fr-FR"/>
        </w:rPr>
        <w:t>based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localization</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without</w:t>
      </w:r>
      <w:proofErr w:type="spellEnd"/>
      <w:r w:rsidRPr="00D710D3">
        <w:rPr>
          <w:rFonts w:ascii="Times New Roman" w:eastAsia="Times New Roman" w:hAnsi="Times New Roman" w:cs="Times New Roman"/>
          <w:lang w:eastAsia="fr-FR"/>
        </w:rPr>
        <w:t xml:space="preserve"> 3D mapping, </w:t>
      </w:r>
      <w:proofErr w:type="spellStart"/>
      <w:r w:rsidRPr="00D710D3">
        <w:rPr>
          <w:rFonts w:ascii="Times New Roman" w:eastAsia="Times New Roman" w:hAnsi="Times New Roman" w:cs="Times New Roman"/>
          <w:lang w:eastAsia="fr-FR"/>
        </w:rPr>
        <w:t>resulting</w:t>
      </w:r>
      <w:proofErr w:type="spellEnd"/>
      <w:r w:rsidRPr="00D710D3">
        <w:rPr>
          <w:rFonts w:ascii="Times New Roman" w:eastAsia="Times New Roman" w:hAnsi="Times New Roman" w:cs="Times New Roman"/>
          <w:lang w:eastAsia="fr-FR"/>
        </w:rPr>
        <w:t xml:space="preserve"> in </w:t>
      </w:r>
      <w:proofErr w:type="spellStart"/>
      <w:r w:rsidRPr="00D710D3">
        <w:rPr>
          <w:rFonts w:ascii="Times New Roman" w:eastAsia="Times New Roman" w:hAnsi="Times New Roman" w:cs="Times New Roman"/>
          <w:lang w:eastAsia="fr-FR"/>
        </w:rPr>
        <w:t>complete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arrhythmia</w:t>
      </w:r>
      <w:proofErr w:type="spellEnd"/>
      <w:r w:rsidRPr="00D710D3">
        <w:rPr>
          <w:rFonts w:ascii="Times New Roman" w:eastAsia="Times New Roman" w:hAnsi="Times New Roman" w:cs="Times New Roman"/>
          <w:lang w:eastAsia="fr-FR"/>
        </w:rPr>
        <w:t xml:space="preserve"> suppression.</w:t>
      </w:r>
    </w:p>
    <w:p w14:paraId="4751C904"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p>
    <w:p w14:paraId="27997DFD"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proofErr w:type="gramStart"/>
      <w:r w:rsidRPr="00D710D3">
        <w:rPr>
          <w:rFonts w:ascii="Times New Roman" w:eastAsia="Times New Roman" w:hAnsi="Times New Roman" w:cs="Times New Roman"/>
          <w:b/>
          <w:bCs/>
          <w:lang w:eastAsia="fr-FR"/>
        </w:rPr>
        <w:t>Conclusion:</w:t>
      </w:r>
      <w:proofErr w:type="gramEnd"/>
    </w:p>
    <w:p w14:paraId="46831D17" w14:textId="77777777" w:rsidR="00D710D3" w:rsidRPr="00D710D3" w:rsidRDefault="00D710D3" w:rsidP="00D710D3">
      <w:pPr>
        <w:spacing w:before="100" w:beforeAutospacing="1" w:after="100" w:afterAutospacing="1"/>
        <w:rPr>
          <w:rFonts w:ascii="Times New Roman" w:eastAsia="Times New Roman" w:hAnsi="Times New Roman" w:cs="Times New Roman"/>
          <w:lang w:eastAsia="fr-FR"/>
        </w:rPr>
      </w:pPr>
      <w:r w:rsidRPr="00D710D3">
        <w:rPr>
          <w:rFonts w:ascii="Times New Roman" w:eastAsia="Times New Roman" w:hAnsi="Times New Roman" w:cs="Times New Roman"/>
          <w:lang w:eastAsia="fr-FR"/>
        </w:rPr>
        <w:t xml:space="preserve">This case highlights the diagnostic value of </w:t>
      </w:r>
      <w:proofErr w:type="spellStart"/>
      <w:r w:rsidRPr="00D710D3">
        <w:rPr>
          <w:rFonts w:ascii="Times New Roman" w:eastAsia="Times New Roman" w:hAnsi="Times New Roman" w:cs="Times New Roman"/>
          <w:lang w:eastAsia="fr-FR"/>
        </w:rPr>
        <w:t>meticulous</w:t>
      </w:r>
      <w:proofErr w:type="spellEnd"/>
      <w:r w:rsidRPr="00D710D3">
        <w:rPr>
          <w:rFonts w:ascii="Times New Roman" w:eastAsia="Times New Roman" w:hAnsi="Times New Roman" w:cs="Times New Roman"/>
          <w:lang w:eastAsia="fr-FR"/>
        </w:rPr>
        <w:t xml:space="preserve"> P-</w:t>
      </w:r>
      <w:proofErr w:type="spellStart"/>
      <w:r w:rsidRPr="00D710D3">
        <w:rPr>
          <w:rFonts w:ascii="Times New Roman" w:eastAsia="Times New Roman" w:hAnsi="Times New Roman" w:cs="Times New Roman"/>
          <w:lang w:eastAsia="fr-FR"/>
        </w:rPr>
        <w:t>wave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morphology</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analysis</w:t>
      </w:r>
      <w:proofErr w:type="spellEnd"/>
      <w:r w:rsidRPr="00D710D3">
        <w:rPr>
          <w:rFonts w:ascii="Times New Roman" w:eastAsia="Times New Roman" w:hAnsi="Times New Roman" w:cs="Times New Roman"/>
          <w:lang w:eastAsia="fr-FR"/>
        </w:rPr>
        <w:t xml:space="preserve"> in </w:t>
      </w:r>
      <w:proofErr w:type="spellStart"/>
      <w:r w:rsidRPr="00D710D3">
        <w:rPr>
          <w:rFonts w:ascii="Times New Roman" w:eastAsia="Times New Roman" w:hAnsi="Times New Roman" w:cs="Times New Roman"/>
          <w:lang w:eastAsia="fr-FR"/>
        </w:rPr>
        <w:t>distinguishing</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parasinusal</w:t>
      </w:r>
      <w:proofErr w:type="spellEnd"/>
      <w:r w:rsidRPr="00D710D3">
        <w:rPr>
          <w:rFonts w:ascii="Times New Roman" w:eastAsia="Times New Roman" w:hAnsi="Times New Roman" w:cs="Times New Roman"/>
          <w:lang w:eastAsia="fr-FR"/>
        </w:rPr>
        <w:t xml:space="preserve"> AT </w:t>
      </w:r>
      <w:proofErr w:type="spellStart"/>
      <w:r w:rsidRPr="00D710D3">
        <w:rPr>
          <w:rFonts w:ascii="Times New Roman" w:eastAsia="Times New Roman" w:hAnsi="Times New Roman" w:cs="Times New Roman"/>
          <w:lang w:eastAsia="fr-FR"/>
        </w:rPr>
        <w:t>from</w:t>
      </w:r>
      <w:proofErr w:type="spellEnd"/>
      <w:r w:rsidRPr="00D710D3">
        <w:rPr>
          <w:rFonts w:ascii="Times New Roman" w:eastAsia="Times New Roman" w:hAnsi="Times New Roman" w:cs="Times New Roman"/>
          <w:lang w:eastAsia="fr-FR"/>
        </w:rPr>
        <w:t xml:space="preserve"> IST. Even in the absence of </w:t>
      </w:r>
      <w:proofErr w:type="spellStart"/>
      <w:r w:rsidRPr="00D710D3">
        <w:rPr>
          <w:rFonts w:ascii="Times New Roman" w:eastAsia="Times New Roman" w:hAnsi="Times New Roman" w:cs="Times New Roman"/>
          <w:lang w:eastAsia="fr-FR"/>
        </w:rPr>
        <w:t>advanced</w:t>
      </w:r>
      <w:proofErr w:type="spellEnd"/>
      <w:r w:rsidRPr="00D710D3">
        <w:rPr>
          <w:rFonts w:ascii="Times New Roman" w:eastAsia="Times New Roman" w:hAnsi="Times New Roman" w:cs="Times New Roman"/>
          <w:lang w:eastAsia="fr-FR"/>
        </w:rPr>
        <w:t xml:space="preserve"> mapping technologies, </w:t>
      </w:r>
      <w:proofErr w:type="spellStart"/>
      <w:r w:rsidRPr="00D710D3">
        <w:rPr>
          <w:rFonts w:ascii="Times New Roman" w:eastAsia="Times New Roman" w:hAnsi="Times New Roman" w:cs="Times New Roman"/>
          <w:lang w:eastAsia="fr-FR"/>
        </w:rPr>
        <w:t>systematic</w:t>
      </w:r>
      <w:proofErr w:type="spellEnd"/>
      <w:r w:rsidRPr="00D710D3">
        <w:rPr>
          <w:rFonts w:ascii="Times New Roman" w:eastAsia="Times New Roman" w:hAnsi="Times New Roman" w:cs="Times New Roman"/>
          <w:lang w:eastAsia="fr-FR"/>
        </w:rPr>
        <w:t xml:space="preserve"> ECG-</w:t>
      </w:r>
      <w:proofErr w:type="spellStart"/>
      <w:r w:rsidRPr="00D710D3">
        <w:rPr>
          <w:rFonts w:ascii="Times New Roman" w:eastAsia="Times New Roman" w:hAnsi="Times New Roman" w:cs="Times New Roman"/>
          <w:lang w:eastAsia="fr-FR"/>
        </w:rPr>
        <w:t>guided</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localization</w:t>
      </w:r>
      <w:proofErr w:type="spellEnd"/>
      <w:r w:rsidRPr="00D710D3">
        <w:rPr>
          <w:rFonts w:ascii="Times New Roman" w:eastAsia="Times New Roman" w:hAnsi="Times New Roman" w:cs="Times New Roman"/>
          <w:lang w:eastAsia="fr-FR"/>
        </w:rPr>
        <w:t xml:space="preserve"> can enable </w:t>
      </w:r>
      <w:proofErr w:type="spellStart"/>
      <w:r w:rsidRPr="00D710D3">
        <w:rPr>
          <w:rFonts w:ascii="Times New Roman" w:eastAsia="Times New Roman" w:hAnsi="Times New Roman" w:cs="Times New Roman"/>
          <w:lang w:eastAsia="fr-FR"/>
        </w:rPr>
        <w:t>accurate</w:t>
      </w:r>
      <w:proofErr w:type="spellEnd"/>
      <w:r w:rsidRPr="00D710D3">
        <w:rPr>
          <w:rFonts w:ascii="Times New Roman" w:eastAsia="Times New Roman" w:hAnsi="Times New Roman" w:cs="Times New Roman"/>
          <w:lang w:eastAsia="fr-FR"/>
        </w:rPr>
        <w:t xml:space="preserve"> </w:t>
      </w:r>
      <w:proofErr w:type="spellStart"/>
      <w:r w:rsidRPr="00D710D3">
        <w:rPr>
          <w:rFonts w:ascii="Times New Roman" w:eastAsia="Times New Roman" w:hAnsi="Times New Roman" w:cs="Times New Roman"/>
          <w:lang w:eastAsia="fr-FR"/>
        </w:rPr>
        <w:t>diagnosis</w:t>
      </w:r>
      <w:proofErr w:type="spellEnd"/>
      <w:r w:rsidRPr="00D710D3">
        <w:rPr>
          <w:rFonts w:ascii="Times New Roman" w:eastAsia="Times New Roman" w:hAnsi="Times New Roman" w:cs="Times New Roman"/>
          <w:lang w:eastAsia="fr-FR"/>
        </w:rPr>
        <w:t xml:space="preserve"> and effective curative ablation, </w:t>
      </w:r>
      <w:proofErr w:type="spellStart"/>
      <w:r w:rsidRPr="00D710D3">
        <w:rPr>
          <w:rFonts w:ascii="Times New Roman" w:eastAsia="Times New Roman" w:hAnsi="Times New Roman" w:cs="Times New Roman"/>
          <w:lang w:eastAsia="fr-FR"/>
        </w:rPr>
        <w:t>particularly</w:t>
      </w:r>
      <w:proofErr w:type="spellEnd"/>
      <w:r w:rsidRPr="00D710D3">
        <w:rPr>
          <w:rFonts w:ascii="Times New Roman" w:eastAsia="Times New Roman" w:hAnsi="Times New Roman" w:cs="Times New Roman"/>
          <w:lang w:eastAsia="fr-FR"/>
        </w:rPr>
        <w:t xml:space="preserve"> in </w:t>
      </w:r>
      <w:proofErr w:type="spellStart"/>
      <w:r w:rsidRPr="00D710D3">
        <w:rPr>
          <w:rFonts w:ascii="Times New Roman" w:eastAsia="Times New Roman" w:hAnsi="Times New Roman" w:cs="Times New Roman"/>
          <w:lang w:eastAsia="fr-FR"/>
        </w:rPr>
        <w:t>resource-limited</w:t>
      </w:r>
      <w:proofErr w:type="spellEnd"/>
      <w:r w:rsidRPr="00D710D3">
        <w:rPr>
          <w:rFonts w:ascii="Times New Roman" w:eastAsia="Times New Roman" w:hAnsi="Times New Roman" w:cs="Times New Roman"/>
          <w:lang w:eastAsia="fr-FR"/>
        </w:rPr>
        <w:t xml:space="preserve"> settings.</w:t>
      </w:r>
    </w:p>
    <w:p w14:paraId="3A2303D5" w14:textId="77777777" w:rsidR="00D710D3" w:rsidRDefault="00D710D3" w:rsidP="00157FCB">
      <w:pPr>
        <w:widowControl w:val="0"/>
        <w:autoSpaceDE w:val="0"/>
        <w:autoSpaceDN w:val="0"/>
        <w:adjustRightInd w:val="0"/>
        <w:spacing w:after="240" w:line="340" w:lineRule="atLeast"/>
        <w:rPr>
          <w:rFonts w:ascii="Arial" w:hAnsi="Arial" w:cs="Arial"/>
          <w:sz w:val="30"/>
          <w:szCs w:val="30"/>
          <w:lang w:val="en-US"/>
        </w:rPr>
      </w:pPr>
    </w:p>
    <w:p w14:paraId="69B44E5B"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Introduction </w:t>
      </w:r>
    </w:p>
    <w:p w14:paraId="452EF2E4" w14:textId="77777777" w:rsidR="00157FCB" w:rsidRDefault="000D11E1"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Supraventricular tachycardia (SVT) is a common clinical entity with a global prevalence estimated </w:t>
      </w:r>
      <w:r w:rsidR="00157FCB">
        <w:rPr>
          <w:rFonts w:ascii="Arial" w:hAnsi="Arial" w:cs="Arial"/>
          <w:sz w:val="30"/>
          <w:szCs w:val="30"/>
          <w:lang w:val="en-US"/>
        </w:rPr>
        <w:t xml:space="preserve">at 2.25 per 1000 individuals (1). </w:t>
      </w:r>
      <w:r>
        <w:rPr>
          <w:rFonts w:ascii="Arial" w:hAnsi="Arial" w:cs="Arial"/>
          <w:sz w:val="30"/>
          <w:szCs w:val="30"/>
          <w:lang w:val="en-US"/>
        </w:rPr>
        <w:t xml:space="preserve"> Within this spectrum, focal atrial tachycardia (AT) accounts for a minority of cases but often poses significant diagnostic challenges. Foci </w:t>
      </w:r>
      <w:r w:rsidR="00157FCB">
        <w:rPr>
          <w:rFonts w:ascii="Arial" w:hAnsi="Arial" w:cs="Arial"/>
          <w:sz w:val="30"/>
          <w:szCs w:val="30"/>
          <w:lang w:val="en-US"/>
        </w:rPr>
        <w:t xml:space="preserve">arising from the right atrial appendage (RAA) is uncommon (2). Similarly, AT originating from the upper portion of the crista terminalis (CT) can be difficult to distinguish from sinus tachycardia (3). In cases of inappropriate sinus tachycardia (IST), the earliest endocardial activation (EA) site characteristically shifts superiorly as the heart rate increases (4). </w:t>
      </w:r>
    </w:p>
    <w:p w14:paraId="3528FC01" w14:textId="77777777" w:rsidR="000D11E1" w:rsidRDefault="000D11E1"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Inappropriate sinus tachycardia (IST), characterized by an inappropriately elevated sinus rate out of proportion to physiologic </w:t>
      </w:r>
      <w:proofErr w:type="gramStart"/>
      <w:r>
        <w:rPr>
          <w:rFonts w:ascii="Arial" w:hAnsi="Arial" w:cs="Arial"/>
          <w:sz w:val="30"/>
          <w:szCs w:val="30"/>
          <w:lang w:val="en-US"/>
        </w:rPr>
        <w:t>demand ,</w:t>
      </w:r>
      <w:proofErr w:type="gramEnd"/>
      <w:r>
        <w:rPr>
          <w:rFonts w:ascii="Arial" w:hAnsi="Arial" w:cs="Arial"/>
          <w:sz w:val="30"/>
          <w:szCs w:val="30"/>
          <w:lang w:val="en-US"/>
        </w:rPr>
        <w:t xml:space="preserve"> shares overlapping clinical and ECG features with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 (4) .</w:t>
      </w:r>
    </w:p>
    <w:p w14:paraId="005890C7" w14:textId="77777777" w:rsidR="000D11E1" w:rsidRDefault="000D11E1"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Distinguishing these entities is essential because IST Is usually managed medically. While focal </w:t>
      </w:r>
      <w:r w:rsidR="008D0DC4">
        <w:rPr>
          <w:rFonts w:ascii="Arial" w:hAnsi="Arial" w:cs="Arial"/>
          <w:sz w:val="30"/>
          <w:szCs w:val="30"/>
          <w:lang w:val="en-US"/>
        </w:rPr>
        <w:t>is amenable to curative ablation.</w:t>
      </w:r>
    </w:p>
    <w:p w14:paraId="60B6D0AC" w14:textId="77777777" w:rsidR="008D0DC4" w:rsidRDefault="00157FCB"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Several mechanisms have been proposed for the development of AT, including enhanced automaticity, </w:t>
      </w:r>
      <w:r w:rsidR="008D0DC4">
        <w:rPr>
          <w:rFonts w:ascii="Arial" w:hAnsi="Arial" w:cs="Arial"/>
          <w:sz w:val="30"/>
          <w:szCs w:val="30"/>
          <w:lang w:val="en-US"/>
        </w:rPr>
        <w:t xml:space="preserve">triggered </w:t>
      </w:r>
      <w:proofErr w:type="gramStart"/>
      <w:r w:rsidR="008D0DC4">
        <w:rPr>
          <w:rFonts w:ascii="Arial" w:hAnsi="Arial" w:cs="Arial"/>
          <w:sz w:val="30"/>
          <w:szCs w:val="30"/>
          <w:lang w:val="en-US"/>
        </w:rPr>
        <w:t>activity ,</w:t>
      </w:r>
      <w:proofErr w:type="gramEnd"/>
      <w:r>
        <w:rPr>
          <w:rFonts w:ascii="Arial" w:hAnsi="Arial" w:cs="Arial"/>
          <w:sz w:val="30"/>
          <w:szCs w:val="30"/>
          <w:lang w:val="en-US"/>
        </w:rPr>
        <w:t xml:space="preserve"> β2-adrenergic stimulation</w:t>
      </w:r>
      <w:r w:rsidR="008D0DC4">
        <w:rPr>
          <w:rFonts w:ascii="Arial" w:hAnsi="Arial" w:cs="Arial"/>
          <w:sz w:val="30"/>
          <w:szCs w:val="30"/>
          <w:lang w:val="en-US"/>
        </w:rPr>
        <w:t xml:space="preserve"> and </w:t>
      </w:r>
      <w:proofErr w:type="spellStart"/>
      <w:r w:rsidR="008D0DC4">
        <w:rPr>
          <w:rFonts w:ascii="Arial" w:hAnsi="Arial" w:cs="Arial"/>
          <w:sz w:val="30"/>
          <w:szCs w:val="30"/>
          <w:lang w:val="en-US"/>
        </w:rPr>
        <w:t>microreentrant</w:t>
      </w:r>
      <w:proofErr w:type="spellEnd"/>
      <w:r w:rsidR="008D0DC4">
        <w:rPr>
          <w:rFonts w:ascii="Arial" w:hAnsi="Arial" w:cs="Arial"/>
          <w:sz w:val="30"/>
          <w:szCs w:val="30"/>
          <w:lang w:val="en-US"/>
        </w:rPr>
        <w:t xml:space="preserve"> circuits</w:t>
      </w:r>
      <w:r>
        <w:rPr>
          <w:rFonts w:ascii="Arial" w:hAnsi="Arial" w:cs="Arial"/>
          <w:sz w:val="30"/>
          <w:szCs w:val="30"/>
          <w:lang w:val="en-US"/>
        </w:rPr>
        <w:t xml:space="preserve"> (5</w:t>
      </w:r>
      <w:r w:rsidR="008D0DC4">
        <w:rPr>
          <w:rFonts w:ascii="Arial" w:hAnsi="Arial" w:cs="Arial"/>
          <w:sz w:val="30"/>
          <w:szCs w:val="30"/>
          <w:lang w:val="en-US"/>
        </w:rPr>
        <w:t>,7</w:t>
      </w:r>
      <w:r>
        <w:rPr>
          <w:rFonts w:ascii="Arial" w:hAnsi="Arial" w:cs="Arial"/>
          <w:sz w:val="30"/>
          <w:szCs w:val="30"/>
          <w:lang w:val="en-US"/>
        </w:rPr>
        <w:t xml:space="preserve">). </w:t>
      </w:r>
    </w:p>
    <w:p w14:paraId="60704108" w14:textId="77777777" w:rsidR="00157FCB" w:rsidRDefault="008D0DC4"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Despite its rarity. Focal AT is identified in up to </w:t>
      </w:r>
      <w:r w:rsidR="00157FCB">
        <w:rPr>
          <w:rFonts w:ascii="Arial" w:hAnsi="Arial" w:cs="Arial"/>
          <w:sz w:val="30"/>
          <w:szCs w:val="30"/>
          <w:lang w:val="en-US"/>
        </w:rPr>
        <w:t xml:space="preserve">10%–15% of patients </w:t>
      </w:r>
      <w:r>
        <w:rPr>
          <w:rFonts w:ascii="Arial" w:hAnsi="Arial" w:cs="Arial"/>
          <w:sz w:val="30"/>
          <w:szCs w:val="30"/>
          <w:lang w:val="en-US"/>
        </w:rPr>
        <w:t xml:space="preserve">undergoing ablation for presumed </w:t>
      </w:r>
      <w:proofErr w:type="gramStart"/>
      <w:r>
        <w:rPr>
          <w:rFonts w:ascii="Arial" w:hAnsi="Arial" w:cs="Arial"/>
          <w:sz w:val="30"/>
          <w:szCs w:val="30"/>
          <w:lang w:val="en-US"/>
        </w:rPr>
        <w:t>SVT</w:t>
      </w:r>
      <w:r w:rsidR="00157FCB">
        <w:rPr>
          <w:rFonts w:ascii="Arial" w:hAnsi="Arial" w:cs="Arial"/>
          <w:sz w:val="30"/>
          <w:szCs w:val="30"/>
          <w:lang w:val="en-US"/>
        </w:rPr>
        <w:t>(</w:t>
      </w:r>
      <w:proofErr w:type="gramEnd"/>
      <w:r w:rsidR="00157FCB">
        <w:rPr>
          <w:rFonts w:ascii="Arial" w:hAnsi="Arial" w:cs="Arial"/>
          <w:sz w:val="30"/>
          <w:szCs w:val="30"/>
          <w:lang w:val="en-US"/>
        </w:rPr>
        <w:t xml:space="preserve">6). </w:t>
      </w:r>
    </w:p>
    <w:p w14:paraId="4D7BC35F" w14:textId="77777777" w:rsidR="008D0DC4" w:rsidRPr="008D0DC4" w:rsidRDefault="008D0DC4"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While 3D </w:t>
      </w:r>
      <w:proofErr w:type="spellStart"/>
      <w:r>
        <w:rPr>
          <w:rFonts w:ascii="Arial" w:hAnsi="Arial" w:cs="Arial"/>
          <w:sz w:val="30"/>
          <w:szCs w:val="30"/>
          <w:lang w:val="en-US"/>
        </w:rPr>
        <w:t>electroanatomical</w:t>
      </w:r>
      <w:proofErr w:type="spellEnd"/>
      <w:r>
        <w:rPr>
          <w:rFonts w:ascii="Arial" w:hAnsi="Arial" w:cs="Arial"/>
          <w:sz w:val="30"/>
          <w:szCs w:val="30"/>
          <w:lang w:val="en-US"/>
        </w:rPr>
        <w:t xml:space="preserve"> mapping facilitates </w:t>
      </w:r>
      <w:proofErr w:type="gramStart"/>
      <w:r>
        <w:rPr>
          <w:rFonts w:ascii="Arial" w:hAnsi="Arial" w:cs="Arial"/>
          <w:sz w:val="30"/>
          <w:szCs w:val="30"/>
          <w:lang w:val="en-US"/>
        </w:rPr>
        <w:t>localization ,</w:t>
      </w:r>
      <w:proofErr w:type="gramEnd"/>
      <w:r>
        <w:rPr>
          <w:rFonts w:ascii="Arial" w:hAnsi="Arial" w:cs="Arial"/>
          <w:sz w:val="30"/>
          <w:szCs w:val="30"/>
          <w:lang w:val="en-US"/>
        </w:rPr>
        <w:t xml:space="preserve"> it is not universally available. In such settings, careful analysis of P-wave morphology remains a critical tool. </w:t>
      </w:r>
    </w:p>
    <w:p w14:paraId="2002E9D5"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We present the case of a 54-year-old woman with a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 mimicking IST, </w:t>
      </w:r>
      <w:r w:rsidR="008D0DC4">
        <w:rPr>
          <w:rFonts w:ascii="Arial" w:hAnsi="Arial" w:cs="Arial"/>
          <w:sz w:val="30"/>
          <w:szCs w:val="30"/>
          <w:lang w:val="en-US"/>
        </w:rPr>
        <w:t xml:space="preserve">localization was achieved using surface ECG </w:t>
      </w:r>
      <w:proofErr w:type="gramStart"/>
      <w:r w:rsidR="008D0DC4">
        <w:rPr>
          <w:rFonts w:ascii="Arial" w:hAnsi="Arial" w:cs="Arial"/>
          <w:sz w:val="30"/>
          <w:szCs w:val="30"/>
          <w:lang w:val="en-US"/>
        </w:rPr>
        <w:t>criteria ,</w:t>
      </w:r>
      <w:proofErr w:type="gramEnd"/>
      <w:r w:rsidR="008D0DC4">
        <w:rPr>
          <w:rFonts w:ascii="Arial" w:hAnsi="Arial" w:cs="Arial"/>
          <w:sz w:val="30"/>
          <w:szCs w:val="30"/>
          <w:lang w:val="en-US"/>
        </w:rPr>
        <w:t xml:space="preserve"> and radiofrequency ablation was successfully treated </w:t>
      </w:r>
      <w:r>
        <w:rPr>
          <w:rFonts w:ascii="Arial" w:hAnsi="Arial" w:cs="Arial"/>
          <w:sz w:val="30"/>
          <w:szCs w:val="30"/>
          <w:lang w:val="en-US"/>
        </w:rPr>
        <w:t xml:space="preserve"> based on ECG localization without the use of three-dimensional mapping. </w:t>
      </w:r>
    </w:p>
    <w:p w14:paraId="3A94E9AD"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lastRenderedPageBreak/>
        <w:t xml:space="preserve">Case Presentation </w:t>
      </w:r>
    </w:p>
    <w:p w14:paraId="7DD574D3"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A 54-year-old female with a past medical history of hypertension and hypothyroidism (on </w:t>
      </w:r>
      <w:proofErr w:type="spellStart"/>
      <w:r>
        <w:rPr>
          <w:rFonts w:ascii="Arial" w:hAnsi="Arial" w:cs="Arial"/>
          <w:sz w:val="30"/>
          <w:szCs w:val="30"/>
          <w:lang w:val="en-US"/>
        </w:rPr>
        <w:t>Levothyrox</w:t>
      </w:r>
      <w:proofErr w:type="spellEnd"/>
      <w:r>
        <w:rPr>
          <w:rFonts w:ascii="Arial" w:hAnsi="Arial" w:cs="Arial"/>
          <w:sz w:val="30"/>
          <w:szCs w:val="30"/>
          <w:lang w:val="en-US"/>
        </w:rPr>
        <w:t xml:space="preserve"> since 2003, with most recent TSH within the normal range) was admitted for recurrent palpitations and dizziness. Episodes lasted approximately five minutes, resolved spontaneously, and recurred with associated vertigo. </w:t>
      </w:r>
    </w:p>
    <w:p w14:paraId="00EFC0D6"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Initial ECG at the emergency department demonstrated a narrow complex tachycardia (so-called “</w:t>
      </w:r>
      <w:proofErr w:type="spellStart"/>
      <w:r>
        <w:rPr>
          <w:rFonts w:ascii="Arial" w:hAnsi="Arial" w:cs="Arial"/>
          <w:sz w:val="30"/>
          <w:szCs w:val="30"/>
          <w:lang w:val="en-US"/>
        </w:rPr>
        <w:t>Bouveret</w:t>
      </w:r>
      <w:proofErr w:type="spellEnd"/>
      <w:r>
        <w:rPr>
          <w:rFonts w:ascii="Arial" w:hAnsi="Arial" w:cs="Arial"/>
          <w:sz w:val="30"/>
          <w:szCs w:val="30"/>
          <w:lang w:val="en-US"/>
        </w:rPr>
        <w:t xml:space="preserve"> tachycardia”) with a ventricular rate between 115 and 130 bpm. The QRS complexes were narrow (94 </w:t>
      </w:r>
      <w:proofErr w:type="spellStart"/>
      <w:r>
        <w:rPr>
          <w:rFonts w:ascii="Arial" w:hAnsi="Arial" w:cs="Arial"/>
          <w:sz w:val="30"/>
          <w:szCs w:val="30"/>
          <w:lang w:val="en-US"/>
        </w:rPr>
        <w:t>ms</w:t>
      </w:r>
      <w:proofErr w:type="spellEnd"/>
      <w:r>
        <w:rPr>
          <w:rFonts w:ascii="Arial" w:hAnsi="Arial" w:cs="Arial"/>
          <w:sz w:val="30"/>
          <w:szCs w:val="30"/>
          <w:lang w:val="en-US"/>
        </w:rPr>
        <w:t xml:space="preserve">), with normal axis, retrograde P-waves, and QTc of 462 </w:t>
      </w:r>
      <w:proofErr w:type="spellStart"/>
      <w:r>
        <w:rPr>
          <w:rFonts w:ascii="Arial" w:hAnsi="Arial" w:cs="Arial"/>
          <w:sz w:val="30"/>
          <w:szCs w:val="30"/>
          <w:lang w:val="en-US"/>
        </w:rPr>
        <w:t>ms.</w:t>
      </w:r>
      <w:proofErr w:type="spellEnd"/>
      <w:r>
        <w:rPr>
          <w:rFonts w:ascii="Arial" w:hAnsi="Arial" w:cs="Arial"/>
          <w:sz w:val="30"/>
          <w:szCs w:val="30"/>
          <w:lang w:val="en-US"/>
        </w:rPr>
        <w:t xml:space="preserve"> A persistent reduction of R-wave amplitude (“</w:t>
      </w:r>
      <w:proofErr w:type="spellStart"/>
      <w:r>
        <w:rPr>
          <w:rFonts w:ascii="Arial" w:hAnsi="Arial" w:cs="Arial"/>
          <w:sz w:val="30"/>
          <w:szCs w:val="30"/>
          <w:lang w:val="en-US"/>
        </w:rPr>
        <w:t>rabotage</w:t>
      </w:r>
      <w:proofErr w:type="spellEnd"/>
      <w:r>
        <w:rPr>
          <w:rFonts w:ascii="Arial" w:hAnsi="Arial" w:cs="Arial"/>
          <w:sz w:val="30"/>
          <w:szCs w:val="30"/>
          <w:lang w:val="en-US"/>
        </w:rPr>
        <w:t xml:space="preserve">”) was noted in V1–V3, superimposable on a previous tracing from April 2023. The tachycardia terminated spontaneously during transportation by the emergency service (SAMU). </w:t>
      </w:r>
    </w:p>
    <w:p w14:paraId="08C580BA"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At hospital admission, the ECG showed sinus rhythm at 84 bpm, PR interval 180 </w:t>
      </w:r>
      <w:proofErr w:type="spellStart"/>
      <w:r>
        <w:rPr>
          <w:rFonts w:ascii="Arial" w:hAnsi="Arial" w:cs="Arial"/>
          <w:sz w:val="30"/>
          <w:szCs w:val="30"/>
          <w:lang w:val="en-US"/>
        </w:rPr>
        <w:t>ms</w:t>
      </w:r>
      <w:proofErr w:type="spellEnd"/>
      <w:r>
        <w:rPr>
          <w:rFonts w:ascii="Arial" w:hAnsi="Arial" w:cs="Arial"/>
          <w:sz w:val="30"/>
          <w:szCs w:val="30"/>
          <w:lang w:val="en-US"/>
        </w:rPr>
        <w:t xml:space="preserve">, QRS duration 88 </w:t>
      </w:r>
      <w:proofErr w:type="spellStart"/>
      <w:r>
        <w:rPr>
          <w:rFonts w:ascii="Arial" w:hAnsi="Arial" w:cs="Arial"/>
          <w:sz w:val="30"/>
          <w:szCs w:val="30"/>
          <w:lang w:val="en-US"/>
        </w:rPr>
        <w:t>ms</w:t>
      </w:r>
      <w:proofErr w:type="spellEnd"/>
      <w:r>
        <w:rPr>
          <w:rFonts w:ascii="Arial" w:hAnsi="Arial" w:cs="Arial"/>
          <w:sz w:val="30"/>
          <w:szCs w:val="30"/>
          <w:lang w:val="en-US"/>
        </w:rPr>
        <w:t xml:space="preserve">, no pre-excitation or delta waves, persistent R-wave reduction in V1–V3, and no repolarization abnormalities. Laboratory testing was unremarkable. Echocardiography demonstrated preserved systolic function (LVEF 67%) and no structural abnormalities. </w:t>
      </w:r>
    </w:p>
    <w:p w14:paraId="1BE80EC7"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The patient remained clinically stable and was discharged on bisoprolol 2.5 mg daily. She was subsequently scheduled for an electrophysiological study (EPS) and possible ablation on December 5–6, 2024. </w:t>
      </w:r>
    </w:p>
    <w:p w14:paraId="308BB7E8"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EPS findings included: No dual AV nodal physiology </w:t>
      </w:r>
    </w:p>
    <w:p w14:paraId="7B1B05AC"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Retrograde, decremental AV nodal conduction without evidence of an accessory pathway </w:t>
      </w:r>
    </w:p>
    <w:p w14:paraId="56B59D7E"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Induction of atrial tachycardia (interpreted as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 / inappropriate sinus–like) at 133 bpm, with variable cycle length; earliest atrial activation localized to the sinus node region; </w:t>
      </w:r>
      <w:r>
        <w:rPr>
          <w:rFonts w:ascii="Arial" w:hAnsi="Arial" w:cs="Arial"/>
          <w:sz w:val="30"/>
          <w:szCs w:val="30"/>
          <w:lang w:val="en-US"/>
        </w:rPr>
        <w:lastRenderedPageBreak/>
        <w:t xml:space="preserve">tachycardia reproducibly induced symptoms and was suppressed by overdrive pacing </w:t>
      </w:r>
    </w:p>
    <w:p w14:paraId="1067D28D"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No AV conduction abnormalities at baseline Corrected sinus node recovery time &lt;525 </w:t>
      </w:r>
      <w:proofErr w:type="spellStart"/>
      <w:r>
        <w:rPr>
          <w:rFonts w:ascii="Arial" w:hAnsi="Arial" w:cs="Arial"/>
          <w:sz w:val="30"/>
          <w:szCs w:val="30"/>
          <w:lang w:val="en-US"/>
        </w:rPr>
        <w:t>ms</w:t>
      </w:r>
      <w:proofErr w:type="spellEnd"/>
      <w:r>
        <w:rPr>
          <w:rFonts w:ascii="Arial" w:hAnsi="Arial" w:cs="Arial"/>
          <w:sz w:val="30"/>
          <w:szCs w:val="30"/>
          <w:lang w:val="en-US"/>
        </w:rPr>
        <w:t xml:space="preserve">, excluding sinus node dysfunction </w:t>
      </w:r>
    </w:p>
    <w:p w14:paraId="7A0534A6" w14:textId="77777777" w:rsidR="00157FCB" w:rsidRDefault="00157FCB"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Programmed ventricular stimulation (RV apex and RV outflow tract) with up to three </w:t>
      </w:r>
      <w:proofErr w:type="spellStart"/>
      <w:r>
        <w:rPr>
          <w:rFonts w:ascii="Arial" w:hAnsi="Arial" w:cs="Arial"/>
          <w:sz w:val="30"/>
          <w:szCs w:val="30"/>
          <w:lang w:val="en-US"/>
        </w:rPr>
        <w:t>extrastimuli</w:t>
      </w:r>
      <w:proofErr w:type="spellEnd"/>
      <w:r>
        <w:rPr>
          <w:rFonts w:ascii="Arial" w:hAnsi="Arial" w:cs="Arial"/>
          <w:sz w:val="30"/>
          <w:szCs w:val="30"/>
          <w:lang w:val="en-US"/>
        </w:rPr>
        <w:t xml:space="preserve"> down to 200 </w:t>
      </w:r>
      <w:proofErr w:type="spellStart"/>
      <w:r>
        <w:rPr>
          <w:rFonts w:ascii="Arial" w:hAnsi="Arial" w:cs="Arial"/>
          <w:sz w:val="30"/>
          <w:szCs w:val="30"/>
          <w:lang w:val="en-US"/>
        </w:rPr>
        <w:t>ms</w:t>
      </w:r>
      <w:proofErr w:type="spellEnd"/>
      <w:r>
        <w:rPr>
          <w:rFonts w:ascii="Arial" w:hAnsi="Arial" w:cs="Arial"/>
          <w:sz w:val="30"/>
          <w:szCs w:val="30"/>
          <w:lang w:val="en-US"/>
        </w:rPr>
        <w:t xml:space="preserve"> did not induce ventricular arrhythmias </w:t>
      </w:r>
    </w:p>
    <w:p w14:paraId="32713DDF" w14:textId="77777777" w:rsidR="00D44FE7" w:rsidRDefault="00D44FE7" w:rsidP="00157FCB">
      <w:pPr>
        <w:widowControl w:val="0"/>
        <w:autoSpaceDE w:val="0"/>
        <w:autoSpaceDN w:val="0"/>
        <w:adjustRightInd w:val="0"/>
        <w:spacing w:after="240" w:line="340" w:lineRule="atLeast"/>
        <w:rPr>
          <w:rFonts w:ascii="Arial" w:hAnsi="Arial" w:cs="Arial"/>
          <w:sz w:val="30"/>
          <w:szCs w:val="30"/>
          <w:lang w:val="en-US"/>
        </w:rPr>
      </w:pPr>
    </w:p>
    <w:p w14:paraId="4EE2B857" w14:textId="77777777" w:rsidR="00B84C92" w:rsidRDefault="00D44FE7" w:rsidP="00B84C92">
      <w:pPr>
        <w:keepNext/>
        <w:widowControl w:val="0"/>
        <w:autoSpaceDE w:val="0"/>
        <w:autoSpaceDN w:val="0"/>
        <w:adjustRightInd w:val="0"/>
        <w:spacing w:after="240" w:line="340" w:lineRule="atLeast"/>
      </w:pPr>
      <w:r>
        <w:rPr>
          <w:rFonts w:ascii="Times" w:hAnsi="Times" w:cs="Times"/>
          <w:noProof/>
          <w:lang w:val="en-US"/>
        </w:rPr>
        <w:drawing>
          <wp:inline distT="0" distB="0" distL="0" distR="0" wp14:anchorId="453CCF75" wp14:editId="13BFE0AD">
            <wp:extent cx="4450715" cy="2870200"/>
            <wp:effectExtent l="0" t="0" r="0" b="0"/>
            <wp:docPr id="350693061" name="Image 2" descr="Une image contenant texte, écriture manuscrite, papier, Produit en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93061" name="Image 2" descr="Une image contenant texte, écriture manuscrite, papier, Produit en papier&#10;&#10;Le contenu généré par l’IA peut être incorrect."/>
                    <pic:cNvPicPr/>
                  </pic:nvPicPr>
                  <pic:blipFill rotWithShape="1">
                    <a:blip r:embed="rId6"/>
                    <a:srcRect l="8137" t="4200" r="4974" b="12511"/>
                    <a:stretch>
                      <a:fillRect/>
                    </a:stretch>
                  </pic:blipFill>
                  <pic:spPr bwMode="auto">
                    <a:xfrm>
                      <a:off x="0" y="0"/>
                      <a:ext cx="4551234" cy="2935023"/>
                    </a:xfrm>
                    <a:prstGeom prst="rect">
                      <a:avLst/>
                    </a:prstGeom>
                    <a:ln>
                      <a:noFill/>
                    </a:ln>
                    <a:extLst>
                      <a:ext uri="{53640926-AAD7-44D8-BBD7-CCE9431645EC}">
                        <a14:shadowObscured xmlns:a14="http://schemas.microsoft.com/office/drawing/2010/main"/>
                      </a:ext>
                    </a:extLst>
                  </pic:spPr>
                </pic:pic>
              </a:graphicData>
            </a:graphic>
          </wp:inline>
        </w:drawing>
      </w:r>
    </w:p>
    <w:p w14:paraId="60BF7233" w14:textId="445D2C9E" w:rsidR="00B84C92" w:rsidRDefault="00B84C92" w:rsidP="00B84C92">
      <w:pPr>
        <w:pStyle w:val="p1"/>
      </w:pPr>
      <w:r>
        <w:t xml:space="preserve">Figure </w:t>
      </w:r>
      <w:r w:rsidR="004D15C8">
        <w:fldChar w:fldCharType="begin"/>
      </w:r>
      <w:r w:rsidR="004D15C8">
        <w:instrText xml:space="preserve"> SEQ Figure \* ARABIC </w:instrText>
      </w:r>
      <w:r w:rsidR="004D15C8">
        <w:fldChar w:fldCharType="separate"/>
      </w:r>
      <w:r w:rsidR="006437BC">
        <w:rPr>
          <w:noProof/>
        </w:rPr>
        <w:t>1</w:t>
      </w:r>
      <w:r w:rsidR="004D15C8">
        <w:rPr>
          <w:noProof/>
        </w:rPr>
        <w:fldChar w:fldCharType="end"/>
      </w:r>
      <w:r>
        <w:t xml:space="preserve">Twelve-lead </w:t>
      </w:r>
      <w:proofErr w:type="spellStart"/>
      <w:r>
        <w:t>electrocardiogram</w:t>
      </w:r>
      <w:proofErr w:type="spellEnd"/>
      <w:r>
        <w:t xml:space="preserve"> </w:t>
      </w:r>
      <w:proofErr w:type="spellStart"/>
      <w:r>
        <w:t>with</w:t>
      </w:r>
      <w:proofErr w:type="spellEnd"/>
      <w:r>
        <w:t xml:space="preserve"> a </w:t>
      </w:r>
      <w:proofErr w:type="spellStart"/>
      <w:r>
        <w:t>heart</w:t>
      </w:r>
      <w:proofErr w:type="spellEnd"/>
      <w:r>
        <w:t xml:space="preserve"> rate of </w:t>
      </w:r>
      <w:proofErr w:type="spellStart"/>
      <w:r>
        <w:t>approximately</w:t>
      </w:r>
      <w:proofErr w:type="spellEnd"/>
      <w:r>
        <w:t xml:space="preserve"> </w:t>
      </w:r>
      <w:r>
        <w:rPr>
          <w:rStyle w:val="s1"/>
          <w:b/>
          <w:bCs/>
        </w:rPr>
        <w:t xml:space="preserve">130 </w:t>
      </w:r>
      <w:proofErr w:type="spellStart"/>
      <w:r>
        <w:rPr>
          <w:rStyle w:val="s1"/>
          <w:b/>
          <w:bCs/>
        </w:rPr>
        <w:t>beats</w:t>
      </w:r>
      <w:proofErr w:type="spellEnd"/>
      <w:r>
        <w:rPr>
          <w:rStyle w:val="s1"/>
          <w:b/>
          <w:bCs/>
        </w:rPr>
        <w:t xml:space="preserve"> per minute</w:t>
      </w:r>
      <w:r>
        <w:t xml:space="preserve">. The </w:t>
      </w:r>
      <w:r>
        <w:rPr>
          <w:rStyle w:val="s1"/>
          <w:b/>
          <w:bCs/>
        </w:rPr>
        <w:t xml:space="preserve">P </w:t>
      </w:r>
      <w:proofErr w:type="spellStart"/>
      <w:r>
        <w:rPr>
          <w:rStyle w:val="s1"/>
          <w:b/>
          <w:bCs/>
        </w:rPr>
        <w:t>wave</w:t>
      </w:r>
      <w:proofErr w:type="spellEnd"/>
      <w:r>
        <w:rPr>
          <w:rStyle w:val="s1"/>
          <w:b/>
          <w:bCs/>
        </w:rPr>
        <w:t xml:space="preserve"> </w:t>
      </w:r>
      <w:proofErr w:type="spellStart"/>
      <w:r>
        <w:rPr>
          <w:rStyle w:val="s1"/>
          <w:b/>
          <w:bCs/>
        </w:rPr>
        <w:t>is</w:t>
      </w:r>
      <w:proofErr w:type="spellEnd"/>
      <w:r>
        <w:rPr>
          <w:rStyle w:val="s1"/>
          <w:b/>
          <w:bCs/>
        </w:rPr>
        <w:t xml:space="preserve"> </w:t>
      </w:r>
      <w:proofErr w:type="spellStart"/>
      <w:r>
        <w:rPr>
          <w:rStyle w:val="s1"/>
          <w:b/>
          <w:bCs/>
        </w:rPr>
        <w:t>biphasic</w:t>
      </w:r>
      <w:proofErr w:type="spellEnd"/>
      <w:r>
        <w:rPr>
          <w:rStyle w:val="s1"/>
          <w:b/>
          <w:bCs/>
        </w:rPr>
        <w:t xml:space="preserve"> in leads V1 and </w:t>
      </w:r>
      <w:proofErr w:type="spellStart"/>
      <w:r>
        <w:rPr>
          <w:rStyle w:val="s1"/>
          <w:b/>
          <w:bCs/>
        </w:rPr>
        <w:t>aVL</w:t>
      </w:r>
      <w:proofErr w:type="spellEnd"/>
    </w:p>
    <w:p w14:paraId="0EF24DCC" w14:textId="2B8CECB7" w:rsidR="00D44FE7" w:rsidRDefault="00D44FE7" w:rsidP="00B84C92">
      <w:pPr>
        <w:pStyle w:val="Caption"/>
        <w:rPr>
          <w:rFonts w:ascii="Times" w:hAnsi="Times" w:cs="Times"/>
          <w:lang w:val="en-US"/>
        </w:rPr>
      </w:pPr>
    </w:p>
    <w:p w14:paraId="5EB0D4C4" w14:textId="6593129B" w:rsidR="00D44FE7" w:rsidRDefault="00D44FE7" w:rsidP="00157FCB">
      <w:pPr>
        <w:widowControl w:val="0"/>
        <w:autoSpaceDE w:val="0"/>
        <w:autoSpaceDN w:val="0"/>
        <w:adjustRightInd w:val="0"/>
        <w:spacing w:after="240" w:line="340" w:lineRule="atLeast"/>
        <w:rPr>
          <w:rFonts w:ascii="Times" w:hAnsi="Times" w:cs="Times"/>
          <w:lang w:val="en-US"/>
        </w:rPr>
      </w:pPr>
    </w:p>
    <w:p w14:paraId="59143CF3" w14:textId="77777777" w:rsidR="006437BC" w:rsidRDefault="00D44FE7" w:rsidP="006437BC">
      <w:pPr>
        <w:keepNext/>
        <w:widowControl w:val="0"/>
        <w:autoSpaceDE w:val="0"/>
        <w:autoSpaceDN w:val="0"/>
        <w:adjustRightInd w:val="0"/>
        <w:spacing w:after="240" w:line="340" w:lineRule="atLeast"/>
      </w:pPr>
      <w:r>
        <w:rPr>
          <w:rFonts w:ascii="Times" w:hAnsi="Times" w:cs="Times"/>
          <w:noProof/>
          <w:lang w:val="en-US"/>
        </w:rPr>
        <w:lastRenderedPageBreak/>
        <w:drawing>
          <wp:inline distT="0" distB="0" distL="0" distR="0" wp14:anchorId="13855FC4" wp14:editId="7EB78AF6">
            <wp:extent cx="3420533" cy="2565400"/>
            <wp:effectExtent l="0" t="0" r="0" b="0"/>
            <wp:docPr id="479988992" name="Image 1" descr="Une image contenant film radiograph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88992" name="Image 1" descr="Une image contenant film radiographique, art&#10;&#10;Le contenu généré par l’IA peut être incorrect."/>
                    <pic:cNvPicPr/>
                  </pic:nvPicPr>
                  <pic:blipFill>
                    <a:blip r:embed="rId7"/>
                    <a:stretch>
                      <a:fillRect/>
                    </a:stretch>
                  </pic:blipFill>
                  <pic:spPr>
                    <a:xfrm>
                      <a:off x="0" y="0"/>
                      <a:ext cx="3433351" cy="2575013"/>
                    </a:xfrm>
                    <a:prstGeom prst="rect">
                      <a:avLst/>
                    </a:prstGeom>
                  </pic:spPr>
                </pic:pic>
              </a:graphicData>
            </a:graphic>
          </wp:inline>
        </w:drawing>
      </w:r>
    </w:p>
    <w:p w14:paraId="2B026888" w14:textId="77777777" w:rsidR="006437BC" w:rsidRDefault="006437BC" w:rsidP="006437BC">
      <w:pPr>
        <w:pStyle w:val="p1"/>
      </w:pPr>
      <w:r>
        <w:t xml:space="preserve">Figure </w:t>
      </w:r>
      <w:r w:rsidR="004D15C8">
        <w:fldChar w:fldCharType="begin"/>
      </w:r>
      <w:r w:rsidR="004D15C8">
        <w:instrText xml:space="preserve"> SEQ Figure \* ARABIC </w:instrText>
      </w:r>
      <w:r w:rsidR="004D15C8">
        <w:fldChar w:fldCharType="separate"/>
      </w:r>
      <w:r>
        <w:rPr>
          <w:noProof/>
        </w:rPr>
        <w:t>2</w:t>
      </w:r>
      <w:r w:rsidR="004D15C8">
        <w:rPr>
          <w:noProof/>
        </w:rPr>
        <w:fldChar w:fldCharType="end"/>
      </w:r>
      <w:r>
        <w:t xml:space="preserve"> </w:t>
      </w:r>
      <w:proofErr w:type="spellStart"/>
      <w:r>
        <w:t>Fluoroscopic</w:t>
      </w:r>
      <w:proofErr w:type="spellEnd"/>
      <w:r>
        <w:t xml:space="preserve"> </w:t>
      </w:r>
      <w:proofErr w:type="spellStart"/>
      <w:r>
        <w:t>view</w:t>
      </w:r>
      <w:proofErr w:type="spellEnd"/>
      <w:r>
        <w:t xml:space="preserve"> </w:t>
      </w:r>
      <w:proofErr w:type="spellStart"/>
      <w:r>
        <w:t>during</w:t>
      </w:r>
      <w:proofErr w:type="spellEnd"/>
      <w:r>
        <w:t xml:space="preserve"> </w:t>
      </w:r>
      <w:proofErr w:type="spellStart"/>
      <w:r>
        <w:t>catheter</w:t>
      </w:r>
      <w:proofErr w:type="spellEnd"/>
      <w:r>
        <w:t xml:space="preserve"> ablation of </w:t>
      </w:r>
      <w:proofErr w:type="spellStart"/>
      <w:r>
        <w:t>tachycardia</w:t>
      </w:r>
      <w:proofErr w:type="spellEnd"/>
      <w:r>
        <w:t xml:space="preserve"> </w:t>
      </w:r>
      <w:proofErr w:type="spellStart"/>
      <w:r>
        <w:t>showing</w:t>
      </w:r>
      <w:proofErr w:type="spellEnd"/>
      <w:r>
        <w:t xml:space="preserve"> </w:t>
      </w:r>
      <w:proofErr w:type="spellStart"/>
      <w:r>
        <w:t>positioning</w:t>
      </w:r>
      <w:proofErr w:type="spellEnd"/>
      <w:r>
        <w:t xml:space="preserve"> of the mapping and ablation </w:t>
      </w:r>
      <w:proofErr w:type="spellStart"/>
      <w:r>
        <w:t>catheters</w:t>
      </w:r>
      <w:proofErr w:type="spellEnd"/>
      <w:r>
        <w:t xml:space="preserve"> </w:t>
      </w:r>
      <w:proofErr w:type="spellStart"/>
      <w:r>
        <w:t>within</w:t>
      </w:r>
      <w:proofErr w:type="spellEnd"/>
      <w:r>
        <w:t xml:space="preserve"> the </w:t>
      </w:r>
      <w:proofErr w:type="spellStart"/>
      <w:r>
        <w:t>cardiac</w:t>
      </w:r>
      <w:proofErr w:type="spellEnd"/>
      <w:r>
        <w:t xml:space="preserve"> </w:t>
      </w:r>
      <w:proofErr w:type="spellStart"/>
      <w:r>
        <w:t>chambers</w:t>
      </w:r>
      <w:proofErr w:type="spellEnd"/>
      <w:r>
        <w:t>.</w:t>
      </w:r>
    </w:p>
    <w:p w14:paraId="40BEC750" w14:textId="1670E7D3" w:rsidR="00D44FE7" w:rsidRDefault="00D44FE7" w:rsidP="006437BC">
      <w:pPr>
        <w:pStyle w:val="Caption"/>
        <w:rPr>
          <w:rFonts w:ascii="Times" w:hAnsi="Times" w:cs="Times"/>
          <w:lang w:val="en-US"/>
        </w:rPr>
      </w:pPr>
    </w:p>
    <w:p w14:paraId="24F83605" w14:textId="07B1C29F" w:rsidR="00D44FE7" w:rsidRDefault="00D44FE7" w:rsidP="00157FCB">
      <w:pPr>
        <w:widowControl w:val="0"/>
        <w:autoSpaceDE w:val="0"/>
        <w:autoSpaceDN w:val="0"/>
        <w:adjustRightInd w:val="0"/>
        <w:spacing w:after="240" w:line="340" w:lineRule="atLeast"/>
        <w:rPr>
          <w:rFonts w:ascii="Times" w:hAnsi="Times" w:cs="Times"/>
          <w:lang w:val="en-US"/>
        </w:rPr>
      </w:pPr>
    </w:p>
    <w:p w14:paraId="08A80076"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Discussion </w:t>
      </w:r>
    </w:p>
    <w:p w14:paraId="30265861" w14:textId="77777777" w:rsidR="00157FCB" w:rsidRDefault="00B05CA8"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Although SVT is relatively </w:t>
      </w:r>
      <w:proofErr w:type="gramStart"/>
      <w:r>
        <w:rPr>
          <w:rFonts w:ascii="Arial" w:hAnsi="Arial" w:cs="Arial"/>
          <w:sz w:val="30"/>
          <w:szCs w:val="30"/>
          <w:lang w:val="en-US"/>
        </w:rPr>
        <w:t>common ,</w:t>
      </w:r>
      <w:proofErr w:type="gramEnd"/>
      <w:r>
        <w:rPr>
          <w:rFonts w:ascii="Arial" w:hAnsi="Arial" w:cs="Arial"/>
          <w:sz w:val="30"/>
          <w:szCs w:val="30"/>
          <w:lang w:val="en-US"/>
        </w:rPr>
        <w:t xml:space="preserve"> Focal AT accounts for only a minority of cases, being identified in approximately 10-15% of patients referred for ablation (6)</w:t>
      </w:r>
      <w:r w:rsidR="00157FCB">
        <w:rPr>
          <w:rFonts w:ascii="Arial" w:hAnsi="Arial" w:cs="Arial"/>
          <w:sz w:val="30"/>
          <w:szCs w:val="30"/>
          <w:lang w:val="en-US"/>
        </w:rPr>
        <w:t xml:space="preserve">. Most patients are asymptomatic or present with palpitations (5). </w:t>
      </w:r>
    </w:p>
    <w:p w14:paraId="4A194CD7" w14:textId="77777777" w:rsidR="00491F77" w:rsidRDefault="00491F77"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Foci arising from the right atrial </w:t>
      </w:r>
      <w:proofErr w:type="spellStart"/>
      <w:r>
        <w:rPr>
          <w:rFonts w:ascii="Arial" w:hAnsi="Arial" w:cs="Arial"/>
          <w:sz w:val="30"/>
          <w:szCs w:val="30"/>
          <w:lang w:val="en-US"/>
        </w:rPr>
        <w:t>appendange</w:t>
      </w:r>
      <w:proofErr w:type="spellEnd"/>
      <w:r>
        <w:rPr>
          <w:rFonts w:ascii="Arial" w:hAnsi="Arial" w:cs="Arial"/>
          <w:sz w:val="30"/>
          <w:szCs w:val="30"/>
          <w:lang w:val="en-US"/>
        </w:rPr>
        <w:t xml:space="preserve"> (</w:t>
      </w:r>
      <w:proofErr w:type="gramStart"/>
      <w:r>
        <w:rPr>
          <w:rFonts w:ascii="Arial" w:hAnsi="Arial" w:cs="Arial"/>
          <w:sz w:val="30"/>
          <w:szCs w:val="30"/>
          <w:lang w:val="en-US"/>
        </w:rPr>
        <w:t>RAA )</w:t>
      </w:r>
      <w:proofErr w:type="gramEnd"/>
      <w:r>
        <w:rPr>
          <w:rFonts w:ascii="Arial" w:hAnsi="Arial" w:cs="Arial"/>
          <w:sz w:val="30"/>
          <w:szCs w:val="30"/>
          <w:lang w:val="en-US"/>
        </w:rPr>
        <w:t xml:space="preserve"> or crista terminalis (CT) are particularly challenging because their ECG presentation may closely sinus tachycardia(2,3)</w:t>
      </w:r>
    </w:p>
    <w:p w14:paraId="47A5B882"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Electrocardiographic features vary widely. While focal AT often exceeds 150 bpm (5,8,9), lower rates have also been described, particularly during pregnancy. The hallmark finding is the presence of non-sinus P-waves, but morphology depends on the site of origin. The CT and RAA are among the most frequent right atrial foci (5). </w:t>
      </w:r>
    </w:p>
    <w:p w14:paraId="3BA43C5A"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Differentiating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 from IST is essential. In IST, P-wave morphology during tachycardia is virtually identical to sinus </w:t>
      </w:r>
      <w:r>
        <w:rPr>
          <w:rFonts w:ascii="Arial" w:hAnsi="Arial" w:cs="Arial"/>
          <w:sz w:val="30"/>
          <w:szCs w:val="30"/>
          <w:lang w:val="en-US"/>
        </w:rPr>
        <w:lastRenderedPageBreak/>
        <w:t xml:space="preserve">rhythm, with mean daytime heart rate &gt;95 bpm on Holter (3,4). Conversely,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 typically exhibits distinct P-wave features. Tang et al. (13) demonstrated that P-wave polarity in V1 and </w:t>
      </w:r>
      <w:proofErr w:type="spellStart"/>
      <w:r>
        <w:rPr>
          <w:rFonts w:ascii="Arial" w:hAnsi="Arial" w:cs="Arial"/>
          <w:sz w:val="30"/>
          <w:szCs w:val="30"/>
          <w:lang w:val="en-US"/>
        </w:rPr>
        <w:t>aVL</w:t>
      </w:r>
      <w:proofErr w:type="spellEnd"/>
      <w:r>
        <w:rPr>
          <w:rFonts w:ascii="Arial" w:hAnsi="Arial" w:cs="Arial"/>
          <w:sz w:val="30"/>
          <w:szCs w:val="30"/>
          <w:lang w:val="en-US"/>
        </w:rPr>
        <w:t xml:space="preserve"> predicts atrial origin: a negative or biphasic V1 strongly suggests a right atrial focus. Kistler et al. (14) confirmed this, showing that a negative/biphasic P-wave in V1 had 100% specificity for right atrial origin. </w:t>
      </w:r>
    </w:p>
    <w:p w14:paraId="26AC1C78" w14:textId="77777777" w:rsidR="00157FCB" w:rsidRPr="00D44FE7" w:rsidRDefault="00157FCB" w:rsidP="00157FCB">
      <w:pPr>
        <w:widowControl w:val="0"/>
        <w:autoSpaceDE w:val="0"/>
        <w:autoSpaceDN w:val="0"/>
        <w:adjustRightInd w:val="0"/>
        <w:spacing w:after="240" w:line="340" w:lineRule="atLeast"/>
        <w:rPr>
          <w:rFonts w:ascii="Times" w:hAnsi="Times" w:cs="Times"/>
          <w:color w:val="000000" w:themeColor="text1"/>
          <w:lang w:val="en-US"/>
        </w:rPr>
      </w:pPr>
      <w:r w:rsidRPr="00D44FE7">
        <w:rPr>
          <w:rFonts w:ascii="Arial" w:hAnsi="Arial" w:cs="Arial"/>
          <w:color w:val="000000" w:themeColor="text1"/>
          <w:sz w:val="30"/>
          <w:szCs w:val="30"/>
          <w:lang w:val="en-US"/>
        </w:rPr>
        <w:t xml:space="preserve">In our patient, P-wave morphology varied with tachycardia rate: </w:t>
      </w:r>
    </w:p>
    <w:p w14:paraId="33CCDDEB" w14:textId="77777777" w:rsidR="00157FCB" w:rsidRPr="00D44FE7" w:rsidRDefault="00157FCB" w:rsidP="00157FCB">
      <w:pPr>
        <w:widowControl w:val="0"/>
        <w:autoSpaceDE w:val="0"/>
        <w:autoSpaceDN w:val="0"/>
        <w:adjustRightInd w:val="0"/>
        <w:spacing w:after="240" w:line="340" w:lineRule="atLeast"/>
        <w:rPr>
          <w:rFonts w:ascii="Times" w:hAnsi="Times" w:cs="Times"/>
          <w:color w:val="000000" w:themeColor="text1"/>
          <w:lang w:val="en-US"/>
        </w:rPr>
      </w:pPr>
      <w:r w:rsidRPr="00D44FE7">
        <w:rPr>
          <w:rFonts w:ascii="Arial" w:hAnsi="Arial" w:cs="Arial"/>
          <w:color w:val="000000" w:themeColor="text1"/>
          <w:sz w:val="30"/>
          <w:szCs w:val="30"/>
          <w:lang w:val="en-US"/>
        </w:rPr>
        <w:t xml:space="preserve">At 133 bpm, P-waves were biphasic/negative in V1 and biphasic in </w:t>
      </w:r>
      <w:proofErr w:type="spellStart"/>
      <w:r w:rsidRPr="00D44FE7">
        <w:rPr>
          <w:rFonts w:ascii="Arial" w:hAnsi="Arial" w:cs="Arial"/>
          <w:color w:val="000000" w:themeColor="text1"/>
          <w:sz w:val="30"/>
          <w:szCs w:val="30"/>
          <w:lang w:val="en-US"/>
        </w:rPr>
        <w:t>aVL</w:t>
      </w:r>
      <w:proofErr w:type="spellEnd"/>
      <w:r w:rsidRPr="00D44FE7">
        <w:rPr>
          <w:rFonts w:ascii="Arial" w:hAnsi="Arial" w:cs="Arial"/>
          <w:color w:val="000000" w:themeColor="text1"/>
          <w:sz w:val="30"/>
          <w:szCs w:val="30"/>
          <w:lang w:val="en-US"/>
        </w:rPr>
        <w:t xml:space="preserve">, consistent with an RAA focus. </w:t>
      </w:r>
    </w:p>
    <w:p w14:paraId="556A4E4C" w14:textId="77777777" w:rsidR="00157FCB" w:rsidRPr="00D44FE7" w:rsidRDefault="00157FCB" w:rsidP="00157FCB">
      <w:pPr>
        <w:widowControl w:val="0"/>
        <w:autoSpaceDE w:val="0"/>
        <w:autoSpaceDN w:val="0"/>
        <w:adjustRightInd w:val="0"/>
        <w:spacing w:after="240" w:line="340" w:lineRule="atLeast"/>
        <w:rPr>
          <w:rFonts w:ascii="Times" w:hAnsi="Times" w:cs="Times"/>
          <w:color w:val="000000" w:themeColor="text1"/>
          <w:lang w:val="en-US"/>
        </w:rPr>
      </w:pPr>
      <w:r w:rsidRPr="00D44FE7">
        <w:rPr>
          <w:rFonts w:ascii="Arial" w:hAnsi="Arial" w:cs="Arial"/>
          <w:color w:val="000000" w:themeColor="text1"/>
          <w:sz w:val="30"/>
          <w:szCs w:val="30"/>
          <w:lang w:val="en-US"/>
        </w:rPr>
        <w:t xml:space="preserve">At 112 bpm, P-waves were again biphasic in V1, favoring a CT origin. </w:t>
      </w:r>
    </w:p>
    <w:p w14:paraId="6A4A8FD9" w14:textId="77777777" w:rsidR="00BC46A8" w:rsidRDefault="00BC46A8"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In our </w:t>
      </w:r>
      <w:proofErr w:type="gramStart"/>
      <w:r>
        <w:rPr>
          <w:rFonts w:ascii="Arial" w:hAnsi="Arial" w:cs="Arial"/>
          <w:sz w:val="30"/>
          <w:szCs w:val="30"/>
          <w:lang w:val="en-US"/>
        </w:rPr>
        <w:t>patient ,</w:t>
      </w:r>
      <w:proofErr w:type="gramEnd"/>
      <w:r>
        <w:rPr>
          <w:rFonts w:ascii="Arial" w:hAnsi="Arial" w:cs="Arial"/>
          <w:sz w:val="30"/>
          <w:szCs w:val="30"/>
          <w:lang w:val="en-US"/>
        </w:rPr>
        <w:t xml:space="preserve"> this overlap initially raised suspicion of IST but detailed ECG analysis revealed subtle differences in P-wave morphology , confirming the diagnosis of AT .</w:t>
      </w:r>
    </w:p>
    <w:p w14:paraId="497D7AA8" w14:textId="77777777" w:rsidR="00157FCB" w:rsidRDefault="00157FCB"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These findings demonstrate the value of systematic ECG analysis for localization, even in the absence of advanced mapping. </w:t>
      </w:r>
    </w:p>
    <w:p w14:paraId="6DD75E6A" w14:textId="3D355AC6" w:rsidR="00BC46A8" w:rsidRDefault="00BC46A8" w:rsidP="00157FCB">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 xml:space="preserve">Three-dimensional </w:t>
      </w:r>
      <w:proofErr w:type="spellStart"/>
      <w:r>
        <w:rPr>
          <w:rFonts w:ascii="Arial" w:hAnsi="Arial" w:cs="Arial"/>
          <w:sz w:val="30"/>
          <w:szCs w:val="30"/>
          <w:lang w:val="en-US"/>
        </w:rPr>
        <w:t>electroanatomical</w:t>
      </w:r>
      <w:proofErr w:type="spellEnd"/>
      <w:r>
        <w:rPr>
          <w:rFonts w:ascii="Arial" w:hAnsi="Arial" w:cs="Arial"/>
          <w:sz w:val="30"/>
          <w:szCs w:val="30"/>
          <w:lang w:val="en-US"/>
        </w:rPr>
        <w:t xml:space="preserve"> mapping provides a precise means of localizing atrial tachycardia and may reduce recurrence rates while minimizing fluoroscopic exposure (4,</w:t>
      </w:r>
      <w:r w:rsidR="00687CFE">
        <w:rPr>
          <w:rFonts w:ascii="Arial" w:hAnsi="Arial" w:cs="Arial"/>
          <w:sz w:val="30"/>
          <w:szCs w:val="30"/>
          <w:lang w:val="en-US"/>
        </w:rPr>
        <w:t>11, 12). However mapping technology is not universally available.</w:t>
      </w:r>
    </w:p>
    <w:p w14:paraId="7A4DEB1C" w14:textId="77777777" w:rsidR="00687CFE" w:rsidRDefault="00BC46A8" w:rsidP="00BC46A8">
      <w:pPr>
        <w:widowControl w:val="0"/>
        <w:autoSpaceDE w:val="0"/>
        <w:autoSpaceDN w:val="0"/>
        <w:adjustRightInd w:val="0"/>
        <w:spacing w:after="240" w:line="340" w:lineRule="atLeast"/>
        <w:rPr>
          <w:rFonts w:ascii="Arial" w:hAnsi="Arial" w:cs="Arial"/>
          <w:sz w:val="30"/>
          <w:szCs w:val="30"/>
          <w:lang w:val="en-US"/>
        </w:rPr>
      </w:pPr>
      <w:r>
        <w:rPr>
          <w:rFonts w:ascii="Arial" w:hAnsi="Arial" w:cs="Arial"/>
          <w:sz w:val="30"/>
          <w:szCs w:val="30"/>
          <w:lang w:val="en-US"/>
        </w:rPr>
        <w:t>Medical therapy is frequently ineffective in controlling focal AT (10).</w:t>
      </w:r>
      <w:r w:rsidR="00687CFE">
        <w:rPr>
          <w:rFonts w:ascii="Arial" w:hAnsi="Arial" w:cs="Arial"/>
          <w:sz w:val="30"/>
          <w:szCs w:val="30"/>
          <w:lang w:val="en-US"/>
        </w:rPr>
        <w:t xml:space="preserve">in our </w:t>
      </w:r>
      <w:proofErr w:type="gramStart"/>
      <w:r w:rsidR="00687CFE">
        <w:rPr>
          <w:rFonts w:ascii="Arial" w:hAnsi="Arial" w:cs="Arial"/>
          <w:sz w:val="30"/>
          <w:szCs w:val="30"/>
          <w:lang w:val="en-US"/>
        </w:rPr>
        <w:t>patient ,</w:t>
      </w:r>
      <w:proofErr w:type="gramEnd"/>
      <w:r w:rsidR="00687CFE">
        <w:rPr>
          <w:rFonts w:ascii="Arial" w:hAnsi="Arial" w:cs="Arial"/>
          <w:sz w:val="30"/>
          <w:szCs w:val="30"/>
          <w:lang w:val="en-US"/>
        </w:rPr>
        <w:t xml:space="preserve"> symptoms persisted despite b-blocker therapy.</w:t>
      </w:r>
    </w:p>
    <w:p w14:paraId="1A4192E0" w14:textId="77777777" w:rsidR="00BC46A8" w:rsidRDefault="00BC46A8" w:rsidP="00BC46A8">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Radiofrequency ablation guided by ECG and mapping is considered curative, with low recurrence rates (5). In our case, ablation was performed without three-dimensional mapping, </w:t>
      </w:r>
      <w:r w:rsidR="00687CFE">
        <w:rPr>
          <w:rFonts w:ascii="Arial" w:hAnsi="Arial" w:cs="Arial"/>
          <w:sz w:val="30"/>
          <w:szCs w:val="30"/>
          <w:lang w:val="en-US"/>
        </w:rPr>
        <w:t xml:space="preserve">relying solely on ECG morphology, this reinforces the </w:t>
      </w:r>
      <w:proofErr w:type="spellStart"/>
      <w:r w:rsidR="00687CFE">
        <w:rPr>
          <w:rFonts w:ascii="Arial" w:hAnsi="Arial" w:cs="Arial"/>
          <w:sz w:val="30"/>
          <w:szCs w:val="30"/>
          <w:lang w:val="en-US"/>
        </w:rPr>
        <w:t>pratical</w:t>
      </w:r>
      <w:proofErr w:type="spellEnd"/>
      <w:r w:rsidR="00687CFE">
        <w:rPr>
          <w:rFonts w:ascii="Arial" w:hAnsi="Arial" w:cs="Arial"/>
          <w:sz w:val="30"/>
          <w:szCs w:val="30"/>
          <w:lang w:val="en-US"/>
        </w:rPr>
        <w:t xml:space="preserve"> value of surface ECG interpretation as a first line diagnostic approach</w:t>
      </w:r>
    </w:p>
    <w:p w14:paraId="60AC5F09" w14:textId="77777777" w:rsidR="00BC46A8" w:rsidRDefault="00BC46A8" w:rsidP="00157FCB">
      <w:pPr>
        <w:widowControl w:val="0"/>
        <w:autoSpaceDE w:val="0"/>
        <w:autoSpaceDN w:val="0"/>
        <w:adjustRightInd w:val="0"/>
        <w:spacing w:after="240" w:line="340" w:lineRule="atLeast"/>
        <w:rPr>
          <w:rFonts w:ascii="Times" w:hAnsi="Times" w:cs="Times"/>
          <w:lang w:val="en-US"/>
        </w:rPr>
      </w:pPr>
    </w:p>
    <w:p w14:paraId="4FC6B6EF" w14:textId="14EC8F28"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Conclusion </w:t>
      </w:r>
    </w:p>
    <w:p w14:paraId="1564C06D"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We report a rare case of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atrial tachycardia mimicking inappropriate sinus tachycardia in a middle-aged woman. Careful ECG-based analysis of P-wave morphology, according to validated algorithms, enabled accurate localization of the arrhythmic focus to the right atrial appendage and crista terminalis. </w:t>
      </w:r>
    </w:p>
    <w:p w14:paraId="5536C1A8"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This case highlights that, even without the use of three-dimensional mapping, precise diagnosis and successful ablation can be achieved through a systematic ECG-guided approach. Early recognition of </w:t>
      </w:r>
      <w:proofErr w:type="spellStart"/>
      <w:r>
        <w:rPr>
          <w:rFonts w:ascii="Arial" w:hAnsi="Arial" w:cs="Arial"/>
          <w:sz w:val="30"/>
          <w:szCs w:val="30"/>
          <w:lang w:val="en-US"/>
        </w:rPr>
        <w:t>parasinusal</w:t>
      </w:r>
      <w:proofErr w:type="spellEnd"/>
      <w:r>
        <w:rPr>
          <w:rFonts w:ascii="Arial" w:hAnsi="Arial" w:cs="Arial"/>
          <w:sz w:val="30"/>
          <w:szCs w:val="30"/>
          <w:lang w:val="en-US"/>
        </w:rPr>
        <w:t xml:space="preserve"> AT is essential to distinguish it from IST, ensuring timely curative therapy with excellent prognosis. </w:t>
      </w:r>
    </w:p>
    <w:p w14:paraId="30B01C61"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References </w:t>
      </w:r>
    </w:p>
    <w:p w14:paraId="6F3D809D"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1. Kotadia ID, Williams SE, O’Neill M. Supraventricular tachycardia: an overview of diagnosis and management. Clin Med (Lond). 2020;20(1):43-7. </w:t>
      </w:r>
      <w:proofErr w:type="gramStart"/>
      <w:r>
        <w:rPr>
          <w:rFonts w:ascii="Arial" w:hAnsi="Arial" w:cs="Arial"/>
          <w:sz w:val="30"/>
          <w:szCs w:val="30"/>
          <w:lang w:val="en-US"/>
        </w:rPr>
        <w:t>doi:10.7861/clinmed.cme</w:t>
      </w:r>
      <w:proofErr w:type="gramEnd"/>
      <w:r>
        <w:rPr>
          <w:rFonts w:ascii="Arial" w:hAnsi="Arial" w:cs="Arial"/>
          <w:sz w:val="30"/>
          <w:szCs w:val="30"/>
          <w:lang w:val="en-US"/>
        </w:rPr>
        <w:t xml:space="preserve">.20.1.3. PMID: 31941731. </w:t>
      </w:r>
    </w:p>
    <w:p w14:paraId="257BFCE6"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2. Roberts-Thomson KC, Kistler PM, Haqqani HM, et al. Focal atrial tachycardias arising from the right atrial appendage: electrocardiographic and electrophysiologic characteristics and radiofrequency ablation. J Cardiovasc </w:t>
      </w:r>
      <w:proofErr w:type="spellStart"/>
      <w:r>
        <w:rPr>
          <w:rFonts w:ascii="Arial" w:hAnsi="Arial" w:cs="Arial"/>
          <w:sz w:val="30"/>
          <w:szCs w:val="30"/>
          <w:lang w:val="en-US"/>
        </w:rPr>
        <w:t>Electrophysiol</w:t>
      </w:r>
      <w:proofErr w:type="spellEnd"/>
      <w:r>
        <w:rPr>
          <w:rFonts w:ascii="Arial" w:hAnsi="Arial" w:cs="Arial"/>
          <w:sz w:val="30"/>
          <w:szCs w:val="30"/>
          <w:lang w:val="en-US"/>
        </w:rPr>
        <w:t>. 2007;18(4):367-72. doi:10.1111/j.1540-8167.2007.</w:t>
      </w:r>
      <w:proofErr w:type="gramStart"/>
      <w:r>
        <w:rPr>
          <w:rFonts w:ascii="Arial" w:hAnsi="Arial" w:cs="Arial"/>
          <w:sz w:val="30"/>
          <w:szCs w:val="30"/>
          <w:lang w:val="en-US"/>
        </w:rPr>
        <w:t>00775.x.</w:t>
      </w:r>
      <w:proofErr w:type="gramEnd"/>
      <w:r>
        <w:rPr>
          <w:rFonts w:ascii="Arial" w:hAnsi="Arial" w:cs="Arial"/>
          <w:sz w:val="30"/>
          <w:szCs w:val="30"/>
          <w:lang w:val="en-US"/>
        </w:rPr>
        <w:t xml:space="preserve"> </w:t>
      </w:r>
    </w:p>
    <w:p w14:paraId="20A1D2C2"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3. Shen WK. How to manage patients with inappropriate sinus tachycardia. Heart Rhythm. 2005;2(9):1015-9. </w:t>
      </w:r>
      <w:proofErr w:type="gramStart"/>
      <w:r>
        <w:rPr>
          <w:rFonts w:ascii="Arial" w:hAnsi="Arial" w:cs="Arial"/>
          <w:sz w:val="30"/>
          <w:szCs w:val="30"/>
          <w:lang w:val="en-US"/>
        </w:rPr>
        <w:t>doi:10.1016/j.hrthm</w:t>
      </w:r>
      <w:proofErr w:type="gramEnd"/>
      <w:r>
        <w:rPr>
          <w:rFonts w:ascii="Arial" w:hAnsi="Arial" w:cs="Arial"/>
          <w:sz w:val="30"/>
          <w:szCs w:val="30"/>
          <w:lang w:val="en-US"/>
        </w:rPr>
        <w:t xml:space="preserve">.2005.05.021. </w:t>
      </w:r>
    </w:p>
    <w:p w14:paraId="7B1F0FB9"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4. </w:t>
      </w:r>
      <w:proofErr w:type="spellStart"/>
      <w:r>
        <w:rPr>
          <w:rFonts w:ascii="Arial" w:hAnsi="Arial" w:cs="Arial"/>
          <w:sz w:val="30"/>
          <w:szCs w:val="30"/>
          <w:lang w:val="en-US"/>
        </w:rPr>
        <w:t>Marrouche</w:t>
      </w:r>
      <w:proofErr w:type="spellEnd"/>
      <w:r>
        <w:rPr>
          <w:rFonts w:ascii="Arial" w:hAnsi="Arial" w:cs="Arial"/>
          <w:sz w:val="30"/>
          <w:szCs w:val="30"/>
          <w:lang w:val="en-US"/>
        </w:rPr>
        <w:t xml:space="preserve"> NF, </w:t>
      </w:r>
      <w:proofErr w:type="spellStart"/>
      <w:r>
        <w:rPr>
          <w:rFonts w:ascii="Arial" w:hAnsi="Arial" w:cs="Arial"/>
          <w:sz w:val="30"/>
          <w:szCs w:val="30"/>
          <w:lang w:val="en-US"/>
        </w:rPr>
        <w:t>Beheiry</w:t>
      </w:r>
      <w:proofErr w:type="spellEnd"/>
      <w:r>
        <w:rPr>
          <w:rFonts w:ascii="Arial" w:hAnsi="Arial" w:cs="Arial"/>
          <w:sz w:val="30"/>
          <w:szCs w:val="30"/>
          <w:lang w:val="en-US"/>
        </w:rPr>
        <w:t xml:space="preserve"> S, Tomassoni G, et al. Three-dimensional </w:t>
      </w:r>
      <w:proofErr w:type="spellStart"/>
      <w:r>
        <w:rPr>
          <w:rFonts w:ascii="Arial" w:hAnsi="Arial" w:cs="Arial"/>
          <w:sz w:val="30"/>
          <w:szCs w:val="30"/>
          <w:lang w:val="en-US"/>
        </w:rPr>
        <w:t>nonfluoroscopic</w:t>
      </w:r>
      <w:proofErr w:type="spellEnd"/>
      <w:r>
        <w:rPr>
          <w:rFonts w:ascii="Arial" w:hAnsi="Arial" w:cs="Arial"/>
          <w:sz w:val="30"/>
          <w:szCs w:val="30"/>
          <w:lang w:val="en-US"/>
        </w:rPr>
        <w:t xml:space="preserve"> mapping and ablation of inappropriate sinus tachycardia: procedural strategies and long-term outcome. J Am Coll </w:t>
      </w:r>
      <w:proofErr w:type="spellStart"/>
      <w:r>
        <w:rPr>
          <w:rFonts w:ascii="Arial" w:hAnsi="Arial" w:cs="Arial"/>
          <w:sz w:val="30"/>
          <w:szCs w:val="30"/>
          <w:lang w:val="en-US"/>
        </w:rPr>
        <w:t>Cardiol</w:t>
      </w:r>
      <w:proofErr w:type="spellEnd"/>
      <w:r>
        <w:rPr>
          <w:rFonts w:ascii="Arial" w:hAnsi="Arial" w:cs="Arial"/>
          <w:sz w:val="30"/>
          <w:szCs w:val="30"/>
          <w:lang w:val="en-US"/>
        </w:rPr>
        <w:t xml:space="preserve">. 2002;39(6):1046-54. doi:10.1016/S0735-1097(02)01719-9. </w:t>
      </w:r>
    </w:p>
    <w:p w14:paraId="71AB35B3"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lastRenderedPageBreak/>
        <w:t xml:space="preserve">5. Wang NC, Shen C, McLaughlin TJ, et al. Maternal focal atrial tachycardia during pregnancy: a systematic review. J Cardiovasc </w:t>
      </w:r>
      <w:proofErr w:type="spellStart"/>
      <w:r>
        <w:rPr>
          <w:rFonts w:ascii="Arial" w:hAnsi="Arial" w:cs="Arial"/>
          <w:sz w:val="30"/>
          <w:szCs w:val="30"/>
          <w:lang w:val="en-US"/>
        </w:rPr>
        <w:t>Electrophysiol</w:t>
      </w:r>
      <w:proofErr w:type="spellEnd"/>
      <w:r>
        <w:rPr>
          <w:rFonts w:ascii="Arial" w:hAnsi="Arial" w:cs="Arial"/>
          <w:sz w:val="30"/>
          <w:szCs w:val="30"/>
          <w:lang w:val="en-US"/>
        </w:rPr>
        <w:t xml:space="preserve">. 2020;31(11):2982-97. doi:10.1111/jce.14738. PMID: 32897619. </w:t>
      </w:r>
    </w:p>
    <w:p w14:paraId="5037F9DB"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6. Steinbeck G, Hoffmann E. ‘True’ atrial tachycardia. Eur Heart J. 1998;19 Suppl </w:t>
      </w:r>
      <w:proofErr w:type="gramStart"/>
      <w:r>
        <w:rPr>
          <w:rFonts w:ascii="Arial" w:hAnsi="Arial" w:cs="Arial"/>
          <w:sz w:val="30"/>
          <w:szCs w:val="30"/>
          <w:lang w:val="en-US"/>
        </w:rPr>
        <w:t>E:E</w:t>
      </w:r>
      <w:proofErr w:type="gramEnd"/>
      <w:r>
        <w:rPr>
          <w:rFonts w:ascii="Arial" w:hAnsi="Arial" w:cs="Arial"/>
          <w:sz w:val="30"/>
          <w:szCs w:val="30"/>
          <w:lang w:val="en-US"/>
        </w:rPr>
        <w:t xml:space="preserve">11-6. </w:t>
      </w:r>
      <w:proofErr w:type="gramStart"/>
      <w:r>
        <w:rPr>
          <w:rFonts w:ascii="Arial" w:hAnsi="Arial" w:cs="Arial"/>
          <w:sz w:val="30"/>
          <w:szCs w:val="30"/>
          <w:lang w:val="en-US"/>
        </w:rPr>
        <w:t>doi:10.1093/</w:t>
      </w:r>
      <w:proofErr w:type="spellStart"/>
      <w:r>
        <w:rPr>
          <w:rFonts w:ascii="Arial" w:hAnsi="Arial" w:cs="Arial"/>
          <w:sz w:val="30"/>
          <w:szCs w:val="30"/>
          <w:lang w:val="en-US"/>
        </w:rPr>
        <w:t>eurheartj</w:t>
      </w:r>
      <w:proofErr w:type="spellEnd"/>
      <w:r>
        <w:rPr>
          <w:rFonts w:ascii="Arial" w:hAnsi="Arial" w:cs="Arial"/>
          <w:sz w:val="30"/>
          <w:szCs w:val="30"/>
          <w:lang w:val="en-US"/>
        </w:rPr>
        <w:t>/19.suppl</w:t>
      </w:r>
      <w:proofErr w:type="gramEnd"/>
      <w:r>
        <w:rPr>
          <w:rFonts w:ascii="Arial" w:hAnsi="Arial" w:cs="Arial"/>
          <w:sz w:val="30"/>
          <w:szCs w:val="30"/>
          <w:lang w:val="en-US"/>
        </w:rPr>
        <w:t xml:space="preserve">_e.E11. PMID: 9717019. </w:t>
      </w:r>
    </w:p>
    <w:p w14:paraId="0E791AB5"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7. </w:t>
      </w:r>
      <w:proofErr w:type="spellStart"/>
      <w:r>
        <w:rPr>
          <w:rFonts w:ascii="Arial" w:hAnsi="Arial" w:cs="Arial"/>
          <w:sz w:val="30"/>
          <w:szCs w:val="30"/>
          <w:lang w:val="en-US"/>
        </w:rPr>
        <w:t>Roscani</w:t>
      </w:r>
      <w:proofErr w:type="spellEnd"/>
      <w:r>
        <w:rPr>
          <w:rFonts w:ascii="Arial" w:hAnsi="Arial" w:cs="Arial"/>
          <w:sz w:val="30"/>
          <w:szCs w:val="30"/>
          <w:lang w:val="en-US"/>
        </w:rPr>
        <w:t xml:space="preserve"> MG, </w:t>
      </w:r>
      <w:proofErr w:type="spellStart"/>
      <w:r>
        <w:rPr>
          <w:rFonts w:ascii="Arial" w:hAnsi="Arial" w:cs="Arial"/>
          <w:sz w:val="30"/>
          <w:szCs w:val="30"/>
          <w:lang w:val="en-US"/>
        </w:rPr>
        <w:t>Zanati</w:t>
      </w:r>
      <w:proofErr w:type="spellEnd"/>
      <w:r>
        <w:rPr>
          <w:rFonts w:ascii="Arial" w:hAnsi="Arial" w:cs="Arial"/>
          <w:sz w:val="30"/>
          <w:szCs w:val="30"/>
          <w:lang w:val="en-US"/>
        </w:rPr>
        <w:t xml:space="preserve"> SG, Magalhães CG, Borges VTM, Matsubara BB. Digitalis-like induced arrhythmia in a patient with rheumatic mitral regurgitation complicated by preeclampsia. </w:t>
      </w:r>
      <w:proofErr w:type="spellStart"/>
      <w:r>
        <w:rPr>
          <w:rFonts w:ascii="Arial" w:hAnsi="Arial" w:cs="Arial"/>
          <w:sz w:val="30"/>
          <w:szCs w:val="30"/>
          <w:lang w:val="en-US"/>
        </w:rPr>
        <w:t>Hypertens</w:t>
      </w:r>
      <w:proofErr w:type="spellEnd"/>
      <w:r>
        <w:rPr>
          <w:rFonts w:ascii="Arial" w:hAnsi="Arial" w:cs="Arial"/>
          <w:sz w:val="30"/>
          <w:szCs w:val="30"/>
          <w:lang w:val="en-US"/>
        </w:rPr>
        <w:t xml:space="preserve"> Pregnancy. 2010;29(2):148-52. doi:10.3109/10641950902928571. PMID: 19891530. </w:t>
      </w:r>
    </w:p>
    <w:p w14:paraId="5702448E"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8. </w:t>
      </w:r>
      <w:proofErr w:type="spellStart"/>
      <w:r>
        <w:rPr>
          <w:rFonts w:ascii="Arial" w:hAnsi="Arial" w:cs="Arial"/>
          <w:sz w:val="30"/>
          <w:szCs w:val="30"/>
          <w:lang w:val="en-US"/>
        </w:rPr>
        <w:t>Paulpandian</w:t>
      </w:r>
      <w:proofErr w:type="spellEnd"/>
      <w:r>
        <w:rPr>
          <w:rFonts w:ascii="Arial" w:hAnsi="Arial" w:cs="Arial"/>
          <w:sz w:val="30"/>
          <w:szCs w:val="30"/>
          <w:lang w:val="en-US"/>
        </w:rPr>
        <w:t xml:space="preserve"> VP. Incessant atrial tachycardia in pregnancy. Univ J Med </w:t>
      </w:r>
      <w:proofErr w:type="spellStart"/>
      <w:r>
        <w:rPr>
          <w:rFonts w:ascii="Arial" w:hAnsi="Arial" w:cs="Arial"/>
          <w:sz w:val="30"/>
          <w:szCs w:val="30"/>
          <w:lang w:val="en-US"/>
        </w:rPr>
        <w:t>Med</w:t>
      </w:r>
      <w:proofErr w:type="spellEnd"/>
      <w:r>
        <w:rPr>
          <w:rFonts w:ascii="Arial" w:hAnsi="Arial" w:cs="Arial"/>
          <w:sz w:val="30"/>
          <w:szCs w:val="30"/>
          <w:lang w:val="en-US"/>
        </w:rPr>
        <w:t xml:space="preserve"> Spec. 2016;2(6):1-3. </w:t>
      </w:r>
    </w:p>
    <w:p w14:paraId="0D0CDB46"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9. </w:t>
      </w:r>
      <w:proofErr w:type="spellStart"/>
      <w:r>
        <w:rPr>
          <w:rFonts w:ascii="Arial" w:hAnsi="Arial" w:cs="Arial"/>
          <w:sz w:val="30"/>
          <w:szCs w:val="30"/>
          <w:lang w:val="en-US"/>
        </w:rPr>
        <w:t>Sonsoz</w:t>
      </w:r>
      <w:proofErr w:type="spellEnd"/>
      <w:r>
        <w:rPr>
          <w:rFonts w:ascii="Arial" w:hAnsi="Arial" w:cs="Arial"/>
          <w:sz w:val="30"/>
          <w:szCs w:val="30"/>
          <w:lang w:val="en-US"/>
        </w:rPr>
        <w:t xml:space="preserve"> MR, Bilge AK, </w:t>
      </w:r>
      <w:proofErr w:type="spellStart"/>
      <w:r>
        <w:rPr>
          <w:rFonts w:ascii="Arial" w:hAnsi="Arial" w:cs="Arial"/>
          <w:sz w:val="30"/>
          <w:szCs w:val="30"/>
          <w:lang w:val="en-US"/>
        </w:rPr>
        <w:t>Elitok</w:t>
      </w:r>
      <w:proofErr w:type="spellEnd"/>
      <w:r>
        <w:rPr>
          <w:rFonts w:ascii="Arial" w:hAnsi="Arial" w:cs="Arial"/>
          <w:sz w:val="30"/>
          <w:szCs w:val="30"/>
          <w:lang w:val="en-US"/>
        </w:rPr>
        <w:t xml:space="preserve"> A. Left atrial appendage: the uncommon origin of focal atrial tachycardia in a pregnant woman. Anatol J Cardiol. 2019;22(6</w:t>
      </w:r>
      <w:proofErr w:type="gramStart"/>
      <w:r>
        <w:rPr>
          <w:rFonts w:ascii="Arial" w:hAnsi="Arial" w:cs="Arial"/>
          <w:sz w:val="30"/>
          <w:szCs w:val="30"/>
          <w:lang w:val="en-US"/>
        </w:rPr>
        <w:t>):E</w:t>
      </w:r>
      <w:proofErr w:type="gramEnd"/>
      <w:r>
        <w:rPr>
          <w:rFonts w:ascii="Arial" w:hAnsi="Arial" w:cs="Arial"/>
          <w:sz w:val="30"/>
          <w:szCs w:val="30"/>
          <w:lang w:val="en-US"/>
        </w:rPr>
        <w:t xml:space="preserve">13-4. doi:10.14744/AnatolJCardiol.2019.17748. PMID: 31789606. </w:t>
      </w:r>
    </w:p>
    <w:p w14:paraId="4144BE2F"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10. Hubbard WN, Jenkins BA, Ward DE. Persistent atrial tachycardia in pregnancy. BMJ. 1983;287(6388):327-8. doi:10.1136/bmj.287.6388.327. PMID: 6409293. </w:t>
      </w:r>
    </w:p>
    <w:p w14:paraId="0540DBEE"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11. Sane PS, Raja DC, </w:t>
      </w:r>
      <w:proofErr w:type="spellStart"/>
      <w:r>
        <w:rPr>
          <w:rFonts w:ascii="Arial" w:hAnsi="Arial" w:cs="Arial"/>
          <w:sz w:val="30"/>
          <w:szCs w:val="30"/>
          <w:lang w:val="en-US"/>
        </w:rPr>
        <w:t>Sarvanan</w:t>
      </w:r>
      <w:proofErr w:type="spellEnd"/>
      <w:r>
        <w:rPr>
          <w:rFonts w:ascii="Arial" w:hAnsi="Arial" w:cs="Arial"/>
          <w:sz w:val="30"/>
          <w:szCs w:val="30"/>
          <w:lang w:val="en-US"/>
        </w:rPr>
        <w:t xml:space="preserve"> S, </w:t>
      </w:r>
      <w:proofErr w:type="spellStart"/>
      <w:r>
        <w:rPr>
          <w:rFonts w:ascii="Arial" w:hAnsi="Arial" w:cs="Arial"/>
          <w:sz w:val="30"/>
          <w:szCs w:val="30"/>
          <w:lang w:val="en-US"/>
        </w:rPr>
        <w:t>Pandurangi</w:t>
      </w:r>
      <w:proofErr w:type="spellEnd"/>
      <w:r>
        <w:rPr>
          <w:rFonts w:ascii="Arial" w:hAnsi="Arial" w:cs="Arial"/>
          <w:sz w:val="30"/>
          <w:szCs w:val="30"/>
          <w:lang w:val="en-US"/>
        </w:rPr>
        <w:t xml:space="preserve"> U. Hybrid magneto-impedance based 3D electro-anatomical mapping in a complex case of incessant left atrial tachycardia. Indian Pacing </w:t>
      </w:r>
      <w:proofErr w:type="spellStart"/>
      <w:r>
        <w:rPr>
          <w:rFonts w:ascii="Arial" w:hAnsi="Arial" w:cs="Arial"/>
          <w:sz w:val="30"/>
          <w:szCs w:val="30"/>
          <w:lang w:val="en-US"/>
        </w:rPr>
        <w:t>Electrophysiol</w:t>
      </w:r>
      <w:proofErr w:type="spellEnd"/>
      <w:r>
        <w:rPr>
          <w:rFonts w:ascii="Arial" w:hAnsi="Arial" w:cs="Arial"/>
          <w:sz w:val="30"/>
          <w:szCs w:val="30"/>
          <w:lang w:val="en-US"/>
        </w:rPr>
        <w:t xml:space="preserve"> J. 2019;19(6):240-5. </w:t>
      </w:r>
      <w:proofErr w:type="gramStart"/>
      <w:r>
        <w:rPr>
          <w:rFonts w:ascii="Arial" w:hAnsi="Arial" w:cs="Arial"/>
          <w:sz w:val="30"/>
          <w:szCs w:val="30"/>
          <w:lang w:val="en-US"/>
        </w:rPr>
        <w:t>doi:10.1016/j.ipej</w:t>
      </w:r>
      <w:proofErr w:type="gramEnd"/>
      <w:r>
        <w:rPr>
          <w:rFonts w:ascii="Arial" w:hAnsi="Arial" w:cs="Arial"/>
          <w:sz w:val="30"/>
          <w:szCs w:val="30"/>
          <w:lang w:val="en-US"/>
        </w:rPr>
        <w:t xml:space="preserve">.2019.09.002. PMID: 31518690. </w:t>
      </w:r>
    </w:p>
    <w:p w14:paraId="2441FE8C"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12. Narita S, Miyamoto K, Tsuchiya T, et al. Radiofrequency catheter ablation of atrial tachycardia under navigation using the EnSite array. Circ J. 2010;74(1):59-65. doi:10.1253/</w:t>
      </w:r>
      <w:proofErr w:type="gramStart"/>
      <w:r>
        <w:rPr>
          <w:rFonts w:ascii="Arial" w:hAnsi="Arial" w:cs="Arial"/>
          <w:sz w:val="30"/>
          <w:szCs w:val="30"/>
          <w:lang w:val="en-US"/>
        </w:rPr>
        <w:t>circj.CJ</w:t>
      </w:r>
      <w:proofErr w:type="gramEnd"/>
      <w:r>
        <w:rPr>
          <w:rFonts w:ascii="Arial" w:hAnsi="Arial" w:cs="Arial"/>
          <w:sz w:val="30"/>
          <w:szCs w:val="30"/>
          <w:lang w:val="en-US"/>
        </w:rPr>
        <w:t xml:space="preserve">-09-0412. PMID: 19966546. </w:t>
      </w:r>
    </w:p>
    <w:p w14:paraId="12CF0679"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13. Tang CW, Scheinman MM, Van Hare GF, et al. Use of P-wave configuration during atrial tachycardia to predict site of </w:t>
      </w:r>
      <w:r>
        <w:rPr>
          <w:rFonts w:ascii="Arial" w:hAnsi="Arial" w:cs="Arial"/>
          <w:sz w:val="30"/>
          <w:szCs w:val="30"/>
          <w:lang w:val="en-US"/>
        </w:rPr>
        <w:lastRenderedPageBreak/>
        <w:t xml:space="preserve">origin. J Am Coll </w:t>
      </w:r>
      <w:proofErr w:type="spellStart"/>
      <w:r>
        <w:rPr>
          <w:rFonts w:ascii="Arial" w:hAnsi="Arial" w:cs="Arial"/>
          <w:sz w:val="30"/>
          <w:szCs w:val="30"/>
          <w:lang w:val="en-US"/>
        </w:rPr>
        <w:t>Cardiol</w:t>
      </w:r>
      <w:proofErr w:type="spellEnd"/>
      <w:r>
        <w:rPr>
          <w:rFonts w:ascii="Arial" w:hAnsi="Arial" w:cs="Arial"/>
          <w:sz w:val="30"/>
          <w:szCs w:val="30"/>
          <w:lang w:val="en-US"/>
        </w:rPr>
        <w:t xml:space="preserve">. 1995;26(5):1315-24. doi:10.1016/0735-1097(95)00314-0. PMID: 7594080. </w:t>
      </w:r>
    </w:p>
    <w:p w14:paraId="2B37F99E" w14:textId="77777777" w:rsidR="00157FCB" w:rsidRDefault="00157FCB" w:rsidP="00157FCB">
      <w:pPr>
        <w:widowControl w:val="0"/>
        <w:autoSpaceDE w:val="0"/>
        <w:autoSpaceDN w:val="0"/>
        <w:adjustRightInd w:val="0"/>
        <w:spacing w:after="240" w:line="340" w:lineRule="atLeast"/>
        <w:rPr>
          <w:rFonts w:ascii="Times" w:hAnsi="Times" w:cs="Times"/>
          <w:lang w:val="en-US"/>
        </w:rPr>
      </w:pPr>
      <w:r>
        <w:rPr>
          <w:rFonts w:ascii="Arial" w:hAnsi="Arial" w:cs="Arial"/>
          <w:sz w:val="30"/>
          <w:szCs w:val="30"/>
          <w:lang w:val="en-US"/>
        </w:rPr>
        <w:t xml:space="preserve">14. Kistler PM, Roberts-Thomson KC, Haqqani HM, et al. P-wave morphology in focal atrial tachycardia: development of an algorithm to predict the anatomic site of origin. J Am Coll </w:t>
      </w:r>
      <w:proofErr w:type="spellStart"/>
      <w:r>
        <w:rPr>
          <w:rFonts w:ascii="Arial" w:hAnsi="Arial" w:cs="Arial"/>
          <w:sz w:val="30"/>
          <w:szCs w:val="30"/>
          <w:lang w:val="en-US"/>
        </w:rPr>
        <w:t>Cardiol</w:t>
      </w:r>
      <w:proofErr w:type="spellEnd"/>
      <w:r>
        <w:rPr>
          <w:rFonts w:ascii="Arial" w:hAnsi="Arial" w:cs="Arial"/>
          <w:sz w:val="30"/>
          <w:szCs w:val="30"/>
          <w:lang w:val="en-US"/>
        </w:rPr>
        <w:t xml:space="preserve">. 2006;48(5):1010-7. </w:t>
      </w:r>
      <w:proofErr w:type="gramStart"/>
      <w:r>
        <w:rPr>
          <w:rFonts w:ascii="Arial" w:hAnsi="Arial" w:cs="Arial"/>
          <w:sz w:val="30"/>
          <w:szCs w:val="30"/>
          <w:lang w:val="en-US"/>
        </w:rPr>
        <w:t>doi:10.1016/j.jacc</w:t>
      </w:r>
      <w:proofErr w:type="gramEnd"/>
      <w:r>
        <w:rPr>
          <w:rFonts w:ascii="Arial" w:hAnsi="Arial" w:cs="Arial"/>
          <w:sz w:val="30"/>
          <w:szCs w:val="30"/>
          <w:lang w:val="en-US"/>
        </w:rPr>
        <w:t xml:space="preserve">.2006.03.054. PMID: 16949484. </w:t>
      </w:r>
    </w:p>
    <w:p w14:paraId="1D6FFBF1" w14:textId="77777777" w:rsidR="006C0EC0" w:rsidRDefault="006C0EC0"/>
    <w:sectPr w:rsidR="006C0EC0" w:rsidSect="00157FC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900E" w14:textId="77777777" w:rsidR="004D15C8" w:rsidRDefault="004D15C8" w:rsidP="00A44596">
      <w:r>
        <w:separator/>
      </w:r>
    </w:p>
  </w:endnote>
  <w:endnote w:type="continuationSeparator" w:id="0">
    <w:p w14:paraId="4C127111" w14:textId="77777777" w:rsidR="004D15C8" w:rsidRDefault="004D15C8" w:rsidP="00A4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7F82" w14:textId="77777777" w:rsidR="00A44596" w:rsidRDefault="00A44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CB6E" w14:textId="77777777" w:rsidR="00A44596" w:rsidRDefault="00A44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D04E" w14:textId="77777777" w:rsidR="00A44596" w:rsidRDefault="00A44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FD89" w14:textId="77777777" w:rsidR="004D15C8" w:rsidRDefault="004D15C8" w:rsidP="00A44596">
      <w:r>
        <w:separator/>
      </w:r>
    </w:p>
  </w:footnote>
  <w:footnote w:type="continuationSeparator" w:id="0">
    <w:p w14:paraId="2E671341" w14:textId="77777777" w:rsidR="004D15C8" w:rsidRDefault="004D15C8" w:rsidP="00A4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1C03" w14:textId="44D5088A" w:rsidR="00A44596" w:rsidRDefault="00A44596">
    <w:pPr>
      <w:pStyle w:val="Header"/>
    </w:pPr>
    <w:r>
      <w:rPr>
        <w:noProof/>
      </w:rPr>
      <w:pict w14:anchorId="3292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6650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ECA7" w14:textId="7F2995AD" w:rsidR="00A44596" w:rsidRDefault="00A44596">
    <w:pPr>
      <w:pStyle w:val="Header"/>
    </w:pPr>
    <w:r>
      <w:rPr>
        <w:noProof/>
      </w:rPr>
      <w:pict w14:anchorId="3A879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6650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A9F1" w14:textId="7413A771" w:rsidR="00A44596" w:rsidRDefault="00A44596">
    <w:pPr>
      <w:pStyle w:val="Header"/>
    </w:pPr>
    <w:r>
      <w:rPr>
        <w:noProof/>
      </w:rPr>
      <w:pict w14:anchorId="2ADCC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6650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FCB"/>
    <w:rsid w:val="000362F5"/>
    <w:rsid w:val="00087408"/>
    <w:rsid w:val="000D11E1"/>
    <w:rsid w:val="00157FCB"/>
    <w:rsid w:val="00491F77"/>
    <w:rsid w:val="00495F7A"/>
    <w:rsid w:val="004D15C8"/>
    <w:rsid w:val="006437BC"/>
    <w:rsid w:val="00687CFE"/>
    <w:rsid w:val="006C0EC0"/>
    <w:rsid w:val="007317D4"/>
    <w:rsid w:val="008456FE"/>
    <w:rsid w:val="008D0DC4"/>
    <w:rsid w:val="009760F0"/>
    <w:rsid w:val="00A44596"/>
    <w:rsid w:val="00A54B66"/>
    <w:rsid w:val="00B05CA8"/>
    <w:rsid w:val="00B84C92"/>
    <w:rsid w:val="00BB6E1A"/>
    <w:rsid w:val="00BC46A8"/>
    <w:rsid w:val="00C637AB"/>
    <w:rsid w:val="00C802FF"/>
    <w:rsid w:val="00D44FE7"/>
    <w:rsid w:val="00D710D3"/>
    <w:rsid w:val="00E42C2E"/>
    <w:rsid w:val="00F735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DD49E4"/>
  <w14:defaultImageDpi w14:val="300"/>
  <w15:docId w15:val="{0AA865CB-7CC0-7840-B181-ADD2B86B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710D3"/>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84C92"/>
    <w:pPr>
      <w:spacing w:after="200"/>
    </w:pPr>
    <w:rPr>
      <w:i/>
      <w:iCs/>
      <w:color w:val="1F497D" w:themeColor="text2"/>
      <w:sz w:val="18"/>
      <w:szCs w:val="18"/>
    </w:rPr>
  </w:style>
  <w:style w:type="paragraph" w:customStyle="1" w:styleId="p1">
    <w:name w:val="p1"/>
    <w:basedOn w:val="Normal"/>
    <w:rsid w:val="00B84C92"/>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DefaultParagraphFont"/>
    <w:rsid w:val="00B84C92"/>
  </w:style>
  <w:style w:type="character" w:customStyle="1" w:styleId="Heading2Char">
    <w:name w:val="Heading 2 Char"/>
    <w:basedOn w:val="DefaultParagraphFont"/>
    <w:link w:val="Heading2"/>
    <w:uiPriority w:val="9"/>
    <w:rsid w:val="00D710D3"/>
    <w:rPr>
      <w:rFonts w:ascii="Times New Roman" w:eastAsia="Times New Roman" w:hAnsi="Times New Roman" w:cs="Times New Roman"/>
      <w:b/>
      <w:bCs/>
      <w:sz w:val="36"/>
      <w:szCs w:val="36"/>
      <w:lang w:eastAsia="fr-FR"/>
    </w:rPr>
  </w:style>
  <w:style w:type="paragraph" w:customStyle="1" w:styleId="p2">
    <w:name w:val="p2"/>
    <w:basedOn w:val="Normal"/>
    <w:rsid w:val="00D710D3"/>
    <w:pPr>
      <w:spacing w:before="100" w:beforeAutospacing="1" w:after="100" w:afterAutospacing="1"/>
    </w:pPr>
    <w:rPr>
      <w:rFonts w:ascii="Times New Roman" w:eastAsia="Times New Roman" w:hAnsi="Times New Roman" w:cs="Times New Roman"/>
      <w:lang w:eastAsia="fr-FR"/>
    </w:rPr>
  </w:style>
  <w:style w:type="paragraph" w:customStyle="1" w:styleId="p3">
    <w:name w:val="p3"/>
    <w:basedOn w:val="Normal"/>
    <w:rsid w:val="00D710D3"/>
    <w:pPr>
      <w:spacing w:before="100" w:beforeAutospacing="1" w:after="100" w:afterAutospacing="1"/>
    </w:pPr>
    <w:rPr>
      <w:rFonts w:ascii="Times New Roman" w:eastAsia="Times New Roman" w:hAnsi="Times New Roman" w:cs="Times New Roman"/>
      <w:lang w:eastAsia="fr-FR"/>
    </w:rPr>
  </w:style>
  <w:style w:type="paragraph" w:customStyle="1" w:styleId="p4">
    <w:name w:val="p4"/>
    <w:basedOn w:val="Normal"/>
    <w:rsid w:val="00D710D3"/>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7317D4"/>
    <w:rPr>
      <w:color w:val="0000FF" w:themeColor="hyperlink"/>
      <w:u w:val="single"/>
    </w:rPr>
  </w:style>
  <w:style w:type="character" w:styleId="UnresolvedMention">
    <w:name w:val="Unresolved Mention"/>
    <w:basedOn w:val="DefaultParagraphFont"/>
    <w:uiPriority w:val="99"/>
    <w:semiHidden/>
    <w:unhideWhenUsed/>
    <w:rsid w:val="007317D4"/>
    <w:rPr>
      <w:color w:val="605E5C"/>
      <w:shd w:val="clear" w:color="auto" w:fill="E1DFDD"/>
    </w:rPr>
  </w:style>
  <w:style w:type="paragraph" w:styleId="Header">
    <w:name w:val="header"/>
    <w:basedOn w:val="Normal"/>
    <w:link w:val="HeaderChar"/>
    <w:uiPriority w:val="99"/>
    <w:unhideWhenUsed/>
    <w:rsid w:val="00A44596"/>
    <w:pPr>
      <w:tabs>
        <w:tab w:val="center" w:pos="4680"/>
        <w:tab w:val="right" w:pos="9360"/>
      </w:tabs>
    </w:pPr>
  </w:style>
  <w:style w:type="character" w:customStyle="1" w:styleId="HeaderChar">
    <w:name w:val="Header Char"/>
    <w:basedOn w:val="DefaultParagraphFont"/>
    <w:link w:val="Header"/>
    <w:uiPriority w:val="99"/>
    <w:rsid w:val="00A44596"/>
  </w:style>
  <w:style w:type="paragraph" w:styleId="Footer">
    <w:name w:val="footer"/>
    <w:basedOn w:val="Normal"/>
    <w:link w:val="FooterChar"/>
    <w:uiPriority w:val="99"/>
    <w:unhideWhenUsed/>
    <w:rsid w:val="00A44596"/>
    <w:pPr>
      <w:tabs>
        <w:tab w:val="center" w:pos="4680"/>
        <w:tab w:val="right" w:pos="9360"/>
      </w:tabs>
    </w:pPr>
  </w:style>
  <w:style w:type="character" w:customStyle="1" w:styleId="FooterChar">
    <w:name w:val="Footer Char"/>
    <w:basedOn w:val="DefaultParagraphFont"/>
    <w:link w:val="Footer"/>
    <w:uiPriority w:val="99"/>
    <w:rsid w:val="00A4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9</Pages>
  <Words>1800</Words>
  <Characters>10266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docta jonathan</dc:creator>
  <cp:keywords/>
  <dc:description/>
  <cp:lastModifiedBy>SDI 1084</cp:lastModifiedBy>
  <cp:revision>7</cp:revision>
  <dcterms:created xsi:type="dcterms:W3CDTF">2025-09-16T16:41:00Z</dcterms:created>
  <dcterms:modified xsi:type="dcterms:W3CDTF">2026-01-09T09:18:00Z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93230</vt:lpwstr>
  </property>
  <property fmtid="{D5CDD505-2E9C-101B-9397-08002B2CF9AE}" name="NXPowerLiteSettings" pid="3">
    <vt:lpwstr>C7000400038000</vt:lpwstr>
  </property>
  <property fmtid="{D5CDD505-2E9C-101B-9397-08002B2CF9AE}" name="NXPowerLiteVersion" pid="4">
    <vt:lpwstr>S10.9.4</vt:lpwstr>
  </property>
</Properties>
</file>