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883" w:rsidRDefault="00045883" w:rsidP="00045883">
      <w:pPr>
        <w:spacing w:after="0" w:line="240" w:lineRule="auto"/>
        <w:jc w:val="center"/>
        <w:rPr>
          <w:rFonts w:ascii="Times New Roman" w:hAnsi="Times New Roman" w:cs="Times New Roman"/>
          <w:b/>
        </w:rPr>
      </w:pPr>
      <w:r>
        <w:rPr>
          <w:rFonts w:ascii="Times New Roman" w:hAnsi="Times New Roman" w:cs="Times New Roman"/>
          <w:b/>
        </w:rPr>
        <w:t>PREDICTING OF MOISTURE RATIO FOR BITTER LEAF (</w:t>
      </w:r>
      <w:r w:rsidRPr="00045883">
        <w:rPr>
          <w:rFonts w:ascii="Times New Roman" w:hAnsi="Times New Roman" w:cs="Times New Roman"/>
          <w:b/>
          <w:i/>
        </w:rPr>
        <w:t>VERNONIA AMYGDALINA</w:t>
      </w:r>
      <w:r>
        <w:rPr>
          <w:rFonts w:ascii="Times New Roman" w:hAnsi="Times New Roman" w:cs="Times New Roman"/>
          <w:b/>
        </w:rPr>
        <w:t>) USING ARTIFICIAL NUERAL NETWORK</w:t>
      </w:r>
    </w:p>
    <w:p w:rsidR="00045883" w:rsidRDefault="00045883" w:rsidP="00F95636">
      <w:pPr>
        <w:spacing w:after="0" w:line="240" w:lineRule="auto"/>
        <w:jc w:val="both"/>
        <w:rPr>
          <w:rFonts w:ascii="Times New Roman" w:hAnsi="Times New Roman" w:cs="Times New Roman"/>
          <w:b/>
        </w:rPr>
      </w:pPr>
    </w:p>
    <w:p w:rsidR="00451883" w:rsidRDefault="00451883" w:rsidP="00045883">
      <w:pPr>
        <w:spacing w:after="0" w:line="240" w:lineRule="auto"/>
        <w:jc w:val="center"/>
        <w:rPr>
          <w:rFonts w:ascii="Times New Roman" w:hAnsi="Times New Roman" w:cs="Times New Roman"/>
        </w:rPr>
      </w:pPr>
    </w:p>
    <w:p w:rsidR="002760A6" w:rsidRPr="00045883" w:rsidRDefault="002760A6" w:rsidP="00045883">
      <w:pPr>
        <w:spacing w:after="0" w:line="240" w:lineRule="auto"/>
        <w:jc w:val="center"/>
        <w:rPr>
          <w:rFonts w:ascii="Times New Roman" w:hAnsi="Times New Roman" w:cs="Times New Roman"/>
        </w:rPr>
      </w:pPr>
      <w:bookmarkStart w:id="0" w:name="_GoBack"/>
      <w:bookmarkEnd w:id="0"/>
    </w:p>
    <w:p w:rsidR="002C6E5C" w:rsidRPr="00451883" w:rsidRDefault="00E717D6" w:rsidP="00F95636">
      <w:pPr>
        <w:spacing w:after="0" w:line="240" w:lineRule="auto"/>
        <w:jc w:val="both"/>
        <w:rPr>
          <w:rFonts w:ascii="Times New Roman" w:hAnsi="Times New Roman" w:cs="Times New Roman"/>
          <w:b/>
        </w:rPr>
      </w:pPr>
      <w:r w:rsidRPr="00451883">
        <w:rPr>
          <w:rFonts w:ascii="Times New Roman" w:hAnsi="Times New Roman" w:cs="Times New Roman"/>
          <w:b/>
        </w:rPr>
        <w:t>ABSTRACT</w:t>
      </w:r>
    </w:p>
    <w:p w:rsidR="00E717D6" w:rsidRDefault="00E717D6" w:rsidP="00F95636">
      <w:pPr>
        <w:spacing w:after="0" w:line="240" w:lineRule="auto"/>
        <w:jc w:val="both"/>
        <w:rPr>
          <w:rFonts w:ascii="Times New Roman" w:hAnsi="Times New Roman" w:cs="Times New Roman"/>
        </w:rPr>
      </w:pPr>
      <w:r>
        <w:rPr>
          <w:rFonts w:ascii="Times New Roman" w:hAnsi="Times New Roman" w:cs="Times New Roman"/>
        </w:rPr>
        <w:t>This was developed artificial neural network mo</w:t>
      </w:r>
      <w:r w:rsidR="00B27F1F">
        <w:rPr>
          <w:rFonts w:ascii="Times New Roman" w:hAnsi="Times New Roman" w:cs="Times New Roman"/>
        </w:rPr>
        <w:t>del for predicting the moisture</w:t>
      </w:r>
      <w:r>
        <w:rPr>
          <w:rFonts w:ascii="Times New Roman" w:hAnsi="Times New Roman" w:cs="Times New Roman"/>
        </w:rPr>
        <w:t xml:space="preserve"> ratio of</w:t>
      </w:r>
      <w:r w:rsidR="00B27F1F">
        <w:rPr>
          <w:rFonts w:ascii="Times New Roman" w:hAnsi="Times New Roman" w:cs="Times New Roman"/>
        </w:rPr>
        <w:t xml:space="preserve"> </w:t>
      </w:r>
      <w:r>
        <w:rPr>
          <w:rFonts w:ascii="Times New Roman" w:hAnsi="Times New Roman" w:cs="Times New Roman"/>
        </w:rPr>
        <w:t>bitter leaf (</w:t>
      </w:r>
      <w:r w:rsidRPr="00B27F1F">
        <w:rPr>
          <w:rFonts w:ascii="Times New Roman" w:hAnsi="Times New Roman" w:cs="Times New Roman"/>
          <w:i/>
        </w:rPr>
        <w:t>Vernonia amygdalina</w:t>
      </w:r>
      <w:r>
        <w:rPr>
          <w:rFonts w:ascii="Times New Roman" w:hAnsi="Times New Roman" w:cs="Times New Roman"/>
        </w:rPr>
        <w:t>) utilizing drying time, drying rate and temperature as input parameters. Bitter leaf was dried in an oven dryer at four different temperatures (40</w:t>
      </w:r>
      <w:r w:rsidRPr="00E717D6">
        <w:rPr>
          <w:rFonts w:ascii="Times New Roman" w:hAnsi="Times New Roman" w:cs="Times New Roman"/>
          <w:vertAlign w:val="superscript"/>
        </w:rPr>
        <w:t xml:space="preserve"> </w:t>
      </w:r>
      <w:proofErr w:type="spellStart"/>
      <w:r w:rsidRPr="00E717D6">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50</w:t>
      </w:r>
      <w:r w:rsidRPr="00E717D6">
        <w:rPr>
          <w:rFonts w:ascii="Times New Roman" w:hAnsi="Times New Roman" w:cs="Times New Roman"/>
          <w:vertAlign w:val="superscript"/>
        </w:rPr>
        <w:t xml:space="preserve"> </w:t>
      </w:r>
      <w:proofErr w:type="spellStart"/>
      <w:r w:rsidRPr="00E717D6">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60</w:t>
      </w:r>
      <w:r w:rsidRPr="00E717D6">
        <w:rPr>
          <w:rFonts w:ascii="Times New Roman" w:hAnsi="Times New Roman" w:cs="Times New Roman"/>
          <w:vertAlign w:val="superscript"/>
        </w:rPr>
        <w:t xml:space="preserve"> </w:t>
      </w:r>
      <w:proofErr w:type="spellStart"/>
      <w:r w:rsidRPr="00E717D6">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and 70</w:t>
      </w:r>
      <w:r w:rsidRPr="00E717D6">
        <w:rPr>
          <w:rFonts w:ascii="Times New Roman" w:hAnsi="Times New Roman" w:cs="Times New Roman"/>
          <w:vertAlign w:val="superscript"/>
        </w:rPr>
        <w:t>o</w:t>
      </w:r>
      <w:r>
        <w:rPr>
          <w:rFonts w:ascii="Times New Roman" w:hAnsi="Times New Roman" w:cs="Times New Roman"/>
        </w:rPr>
        <w:t xml:space="preserve">C) and the experimental data gotten was used to train the network using different configurations which consisted of different number of neurons and transfer functions. The best performing </w:t>
      </w:r>
      <w:r w:rsidR="00B2240F">
        <w:rPr>
          <w:rFonts w:ascii="Times New Roman" w:hAnsi="Times New Roman" w:cs="Times New Roman"/>
        </w:rPr>
        <w:t xml:space="preserve">model was adjudged using the mean square Error value and was selected to predict the moisture ratio of bitter leaf. It consisted of four hidden neurons and used the tangent </w:t>
      </w:r>
      <w:proofErr w:type="spellStart"/>
      <w:r w:rsidR="00B2240F">
        <w:rPr>
          <w:rFonts w:ascii="Times New Roman" w:hAnsi="Times New Roman" w:cs="Times New Roman"/>
        </w:rPr>
        <w:t>sigmond</w:t>
      </w:r>
      <w:proofErr w:type="spellEnd"/>
      <w:r w:rsidR="00B2240F">
        <w:rPr>
          <w:rFonts w:ascii="Times New Roman" w:hAnsi="Times New Roman" w:cs="Times New Roman"/>
        </w:rPr>
        <w:t xml:space="preserve"> transfer function. The model gave a mean square error value of 0.00011205 and an R</w:t>
      </w:r>
      <w:r w:rsidR="00342FA1">
        <w:rPr>
          <w:rFonts w:ascii="Times New Roman" w:hAnsi="Times New Roman" w:cs="Times New Roman"/>
        </w:rPr>
        <w:t>-</w:t>
      </w:r>
      <w:r w:rsidR="008E0BF4">
        <w:rPr>
          <w:rFonts w:ascii="Times New Roman" w:hAnsi="Times New Roman" w:cs="Times New Roman"/>
        </w:rPr>
        <w:t>value of 0.999. T</w:t>
      </w:r>
      <w:r w:rsidR="00B2240F">
        <w:rPr>
          <w:rFonts w:ascii="Times New Roman" w:hAnsi="Times New Roman" w:cs="Times New Roman"/>
        </w:rPr>
        <w:t>he regression coefficient (R</w:t>
      </w:r>
      <w:r w:rsidR="00B2240F" w:rsidRPr="00342FA1">
        <w:rPr>
          <w:rFonts w:ascii="Times New Roman" w:hAnsi="Times New Roman" w:cs="Times New Roman"/>
          <w:vertAlign w:val="superscript"/>
        </w:rPr>
        <w:t>2</w:t>
      </w:r>
      <w:r w:rsidR="00B2240F">
        <w:rPr>
          <w:rFonts w:ascii="Times New Roman" w:hAnsi="Times New Roman" w:cs="Times New Roman"/>
        </w:rPr>
        <w:t>)</w:t>
      </w:r>
      <w:r w:rsidR="00342FA1">
        <w:rPr>
          <w:rFonts w:ascii="Times New Roman" w:hAnsi="Times New Roman" w:cs="Times New Roman"/>
        </w:rPr>
        <w:t xml:space="preserve"> value for the correlation between the predicted and experimental ou</w:t>
      </w:r>
      <w:r w:rsidR="00147423">
        <w:rPr>
          <w:rFonts w:ascii="Times New Roman" w:hAnsi="Times New Roman" w:cs="Times New Roman"/>
        </w:rPr>
        <w:t>tputs for the model was 0.998. T</w:t>
      </w:r>
      <w:r w:rsidR="00342FA1">
        <w:rPr>
          <w:rFonts w:ascii="Times New Roman" w:hAnsi="Times New Roman" w:cs="Times New Roman"/>
        </w:rPr>
        <w:t>hese results proved that the model developed showed good generalization.</w:t>
      </w:r>
      <w:r w:rsidR="00546AF6">
        <w:rPr>
          <w:rFonts w:ascii="Times New Roman" w:hAnsi="Times New Roman" w:cs="Times New Roman"/>
        </w:rPr>
        <w:t xml:space="preserve"> ANN helps in predicting fast, accurate, efficient and a reliable tool. It is recommended that other drying techniques be used for drying the product (bitter leaf).</w:t>
      </w:r>
    </w:p>
    <w:p w:rsidR="006F30F8" w:rsidRDefault="006F30F8" w:rsidP="00F95636">
      <w:pPr>
        <w:spacing w:after="0" w:line="240" w:lineRule="auto"/>
        <w:jc w:val="both"/>
        <w:rPr>
          <w:rFonts w:ascii="Times New Roman" w:hAnsi="Times New Roman" w:cs="Times New Roman"/>
        </w:rPr>
      </w:pPr>
    </w:p>
    <w:p w:rsidR="00B27F1F" w:rsidRDefault="00B27F1F" w:rsidP="00F95636">
      <w:pPr>
        <w:spacing w:after="0" w:line="240" w:lineRule="auto"/>
        <w:jc w:val="both"/>
        <w:rPr>
          <w:rFonts w:ascii="Times New Roman" w:hAnsi="Times New Roman" w:cs="Times New Roman"/>
        </w:rPr>
      </w:pPr>
      <w:r w:rsidRPr="005C330A">
        <w:rPr>
          <w:rFonts w:ascii="Times New Roman" w:hAnsi="Times New Roman" w:cs="Times New Roman"/>
          <w:b/>
        </w:rPr>
        <w:t>Keywords</w:t>
      </w:r>
      <w:r w:rsidR="004C69BD">
        <w:rPr>
          <w:rFonts w:ascii="Times New Roman" w:hAnsi="Times New Roman" w:cs="Times New Roman"/>
        </w:rPr>
        <w:t>: Bitter leaf, Drying, M</w:t>
      </w:r>
      <w:r>
        <w:rPr>
          <w:rFonts w:ascii="Times New Roman" w:hAnsi="Times New Roman" w:cs="Times New Roman"/>
        </w:rPr>
        <w:t>oisture ratio</w:t>
      </w:r>
      <w:r w:rsidR="004C69BD">
        <w:rPr>
          <w:rFonts w:ascii="Times New Roman" w:hAnsi="Times New Roman" w:cs="Times New Roman"/>
        </w:rPr>
        <w:t>, Pred</w:t>
      </w:r>
      <w:r w:rsidR="00020940">
        <w:rPr>
          <w:rFonts w:ascii="Times New Roman" w:hAnsi="Times New Roman" w:cs="Times New Roman"/>
        </w:rPr>
        <w:t>iction, Artificial Neural Networ</w:t>
      </w:r>
      <w:r w:rsidR="004C69BD">
        <w:rPr>
          <w:rFonts w:ascii="Times New Roman" w:hAnsi="Times New Roman" w:cs="Times New Roman"/>
        </w:rPr>
        <w:t>k</w:t>
      </w:r>
    </w:p>
    <w:p w:rsidR="006F30F8" w:rsidRDefault="006F30F8" w:rsidP="00F95636">
      <w:pPr>
        <w:spacing w:after="0" w:line="240" w:lineRule="auto"/>
        <w:jc w:val="both"/>
        <w:rPr>
          <w:rFonts w:ascii="Times New Roman" w:hAnsi="Times New Roman" w:cs="Times New Roman"/>
        </w:rPr>
      </w:pPr>
    </w:p>
    <w:p w:rsidR="005C330A" w:rsidRDefault="006B7E4A" w:rsidP="00F95636">
      <w:pPr>
        <w:spacing w:after="0" w:line="240" w:lineRule="auto"/>
        <w:jc w:val="both"/>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00AD57F4" w:rsidRPr="00DD2844">
        <w:rPr>
          <w:rFonts w:ascii="Times New Roman" w:hAnsi="Times New Roman" w:cs="Times New Roman"/>
          <w:b/>
        </w:rPr>
        <w:t>INTRODUCTION:</w:t>
      </w:r>
    </w:p>
    <w:p w:rsidR="00666FD8" w:rsidRDefault="00666FD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8"/>
          <w:szCs w:val="28"/>
        </w:rPr>
        <w:tab/>
      </w:r>
      <w:r w:rsidRPr="008812B9">
        <w:rPr>
          <w:rFonts w:ascii="Times New Roman" w:eastAsia="Times New Roman" w:hAnsi="Times New Roman" w:cs="Times New Roman"/>
        </w:rPr>
        <w:t>Bitter leaf</w:t>
      </w:r>
      <w:r w:rsidRPr="008812B9">
        <w:rPr>
          <w:rFonts w:ascii="Times New Roman" w:eastAsia="Times New Roman" w:hAnsi="Times New Roman" w:cs="Times New Roman"/>
          <w:i/>
          <w:iCs/>
        </w:rPr>
        <w:t xml:space="preserve"> </w:t>
      </w:r>
      <w:r w:rsidRPr="008812B9">
        <w:rPr>
          <w:rFonts w:ascii="Times New Roman" w:eastAsia="Times New Roman" w:hAnsi="Times New Roman" w:cs="Times New Roman"/>
          <w:iCs/>
        </w:rPr>
        <w:t>(</w:t>
      </w:r>
      <w:r w:rsidRPr="008812B9">
        <w:rPr>
          <w:rFonts w:ascii="Times New Roman" w:eastAsia="Times New Roman" w:hAnsi="Times New Roman" w:cs="Times New Roman"/>
          <w:i/>
          <w:iCs/>
        </w:rPr>
        <w:t>Vernonia amygdalina</w:t>
      </w:r>
      <w:r w:rsidRPr="008812B9">
        <w:rPr>
          <w:rFonts w:ascii="Times New Roman" w:eastAsia="Times New Roman" w:hAnsi="Times New Roman" w:cs="Times New Roman"/>
        </w:rPr>
        <w:t xml:space="preserve">) is a shrub or small tree of 2-5m with petiolate leaf of about 6mm diameter and elliptic shape. The East African country of Tanzania is traditionally linked to this plant and it can be found growing wild along the edges of agricultural field (Ogbonda </w:t>
      </w:r>
      <w:r w:rsidR="008D2AC0" w:rsidRPr="008812B9">
        <w:rPr>
          <w:rFonts w:ascii="Times New Roman" w:eastAsia="Times New Roman" w:hAnsi="Times New Roman" w:cs="Times New Roman"/>
        </w:rPr>
        <w:t>and Kabari, 2013). It is grown domestically, b</w:t>
      </w:r>
      <w:r w:rsidRPr="008812B9">
        <w:rPr>
          <w:rFonts w:ascii="Times New Roman" w:eastAsia="Times New Roman" w:hAnsi="Times New Roman" w:cs="Times New Roman"/>
        </w:rPr>
        <w:t>itter leaf grows under a range of ecological zones in Africa and produces large mass of forage and is drought resistant (</w:t>
      </w:r>
      <w:proofErr w:type="spellStart"/>
      <w:r w:rsidRPr="008812B9">
        <w:rPr>
          <w:rFonts w:ascii="Times New Roman" w:eastAsia="Times New Roman" w:hAnsi="Times New Roman" w:cs="Times New Roman"/>
        </w:rPr>
        <w:t>Bonsi</w:t>
      </w:r>
      <w:proofErr w:type="spellEnd"/>
      <w:r w:rsidRPr="008812B9">
        <w:rPr>
          <w:rFonts w:ascii="Times New Roman" w:eastAsia="Times New Roman" w:hAnsi="Times New Roman" w:cs="Times New Roman"/>
        </w:rPr>
        <w:t xml:space="preserve"> </w:t>
      </w:r>
      <w:r w:rsidRPr="008812B9">
        <w:rPr>
          <w:rFonts w:ascii="Times New Roman" w:eastAsia="Times New Roman" w:hAnsi="Times New Roman" w:cs="Times New Roman"/>
          <w:i/>
          <w:iCs/>
        </w:rPr>
        <w:t>et al.,</w:t>
      </w:r>
      <w:r w:rsidRPr="008812B9">
        <w:rPr>
          <w:rFonts w:ascii="Times New Roman" w:eastAsia="Times New Roman" w:hAnsi="Times New Roman" w:cs="Times New Roman"/>
        </w:rPr>
        <w:t xml:space="preserve"> 1995). It is called bitter leaf in English because of its bitter taste. In Nigeria, it is known variously as </w:t>
      </w:r>
      <w:proofErr w:type="spellStart"/>
      <w:r w:rsidRPr="008812B9">
        <w:rPr>
          <w:rFonts w:ascii="Times New Roman" w:eastAsia="Times New Roman" w:hAnsi="Times New Roman" w:cs="Times New Roman"/>
        </w:rPr>
        <w:t>ewuro</w:t>
      </w:r>
      <w:proofErr w:type="spellEnd"/>
      <w:r w:rsidRPr="008812B9">
        <w:rPr>
          <w:rFonts w:ascii="Times New Roman" w:eastAsia="Times New Roman" w:hAnsi="Times New Roman" w:cs="Times New Roman"/>
        </w:rPr>
        <w:t xml:space="preserve"> in Yoruba, </w:t>
      </w:r>
      <w:proofErr w:type="spellStart"/>
      <w:r w:rsidRPr="008812B9">
        <w:rPr>
          <w:rFonts w:ascii="Times New Roman" w:eastAsia="Times New Roman" w:hAnsi="Times New Roman" w:cs="Times New Roman"/>
        </w:rPr>
        <w:t>Onugbu</w:t>
      </w:r>
      <w:proofErr w:type="spellEnd"/>
      <w:r w:rsidRPr="008812B9">
        <w:rPr>
          <w:rFonts w:ascii="Times New Roman" w:eastAsia="Times New Roman" w:hAnsi="Times New Roman" w:cs="Times New Roman"/>
        </w:rPr>
        <w:t xml:space="preserve"> in Igbo, </w:t>
      </w:r>
      <w:proofErr w:type="spellStart"/>
      <w:r w:rsidRPr="008812B9">
        <w:rPr>
          <w:rFonts w:ascii="Times New Roman" w:eastAsia="Times New Roman" w:hAnsi="Times New Roman" w:cs="Times New Roman"/>
        </w:rPr>
        <w:t>oriwo</w:t>
      </w:r>
      <w:proofErr w:type="spellEnd"/>
      <w:r w:rsidRPr="008812B9">
        <w:rPr>
          <w:rFonts w:ascii="Times New Roman" w:eastAsia="Times New Roman" w:hAnsi="Times New Roman" w:cs="Times New Roman"/>
        </w:rPr>
        <w:t xml:space="preserve"> in Bini, </w:t>
      </w:r>
      <w:proofErr w:type="spellStart"/>
      <w:r w:rsidRPr="008812B9">
        <w:rPr>
          <w:rFonts w:ascii="Times New Roman" w:eastAsia="Times New Roman" w:hAnsi="Times New Roman" w:cs="Times New Roman"/>
        </w:rPr>
        <w:t>ityuna</w:t>
      </w:r>
      <w:proofErr w:type="spellEnd"/>
      <w:r w:rsidRPr="008812B9">
        <w:rPr>
          <w:rFonts w:ascii="Times New Roman" w:eastAsia="Times New Roman" w:hAnsi="Times New Roman" w:cs="Times New Roman"/>
        </w:rPr>
        <w:t xml:space="preserve"> in </w:t>
      </w:r>
      <w:proofErr w:type="spellStart"/>
      <w:r w:rsidRPr="008812B9">
        <w:rPr>
          <w:rFonts w:ascii="Times New Roman" w:eastAsia="Times New Roman" w:hAnsi="Times New Roman" w:cs="Times New Roman"/>
        </w:rPr>
        <w:t>Tiv</w:t>
      </w:r>
      <w:proofErr w:type="spellEnd"/>
      <w:r w:rsidRPr="008812B9">
        <w:rPr>
          <w:rFonts w:ascii="Times New Roman" w:eastAsia="Times New Roman" w:hAnsi="Times New Roman" w:cs="Times New Roman"/>
        </w:rPr>
        <w:t xml:space="preserve">, </w:t>
      </w:r>
      <w:proofErr w:type="spellStart"/>
      <w:r w:rsidRPr="008812B9">
        <w:rPr>
          <w:rFonts w:ascii="Times New Roman" w:eastAsia="Times New Roman" w:hAnsi="Times New Roman" w:cs="Times New Roman"/>
        </w:rPr>
        <w:t>chusardoki</w:t>
      </w:r>
      <w:proofErr w:type="spellEnd"/>
      <w:r w:rsidRPr="008812B9">
        <w:rPr>
          <w:rFonts w:ascii="Times New Roman" w:eastAsia="Times New Roman" w:hAnsi="Times New Roman" w:cs="Times New Roman"/>
        </w:rPr>
        <w:t xml:space="preserve"> in </w:t>
      </w:r>
      <w:proofErr w:type="spellStart"/>
      <w:r w:rsidRPr="008812B9">
        <w:rPr>
          <w:rFonts w:ascii="Times New Roman" w:eastAsia="Times New Roman" w:hAnsi="Times New Roman" w:cs="Times New Roman"/>
        </w:rPr>
        <w:t>hausa</w:t>
      </w:r>
      <w:proofErr w:type="spellEnd"/>
      <w:r w:rsidRPr="008812B9">
        <w:rPr>
          <w:rFonts w:ascii="Times New Roman" w:eastAsia="Times New Roman" w:hAnsi="Times New Roman" w:cs="Times New Roman"/>
        </w:rPr>
        <w:t xml:space="preserve"> while it is known</w:t>
      </w:r>
      <w:r w:rsidR="008D2AC0" w:rsidRPr="008812B9">
        <w:rPr>
          <w:rFonts w:ascii="Times New Roman" w:eastAsia="Times New Roman" w:hAnsi="Times New Roman" w:cs="Times New Roman"/>
        </w:rPr>
        <w:t xml:space="preserve"> as </w:t>
      </w:r>
      <w:proofErr w:type="spellStart"/>
      <w:r w:rsidR="008D2AC0" w:rsidRPr="008812B9">
        <w:rPr>
          <w:rFonts w:ascii="Times New Roman" w:eastAsia="Times New Roman" w:hAnsi="Times New Roman" w:cs="Times New Roman"/>
        </w:rPr>
        <w:t>etidot</w:t>
      </w:r>
      <w:proofErr w:type="spellEnd"/>
      <w:r w:rsidR="008D2AC0" w:rsidRPr="008812B9">
        <w:rPr>
          <w:rFonts w:ascii="Times New Roman" w:eastAsia="Times New Roman" w:hAnsi="Times New Roman" w:cs="Times New Roman"/>
        </w:rPr>
        <w:t xml:space="preserve"> in </w:t>
      </w:r>
      <w:r w:rsidR="00266435" w:rsidRPr="008812B9">
        <w:rPr>
          <w:rFonts w:ascii="Times New Roman" w:eastAsia="Times New Roman" w:hAnsi="Times New Roman" w:cs="Times New Roman"/>
        </w:rPr>
        <w:t xml:space="preserve">Ibibio and </w:t>
      </w:r>
      <w:proofErr w:type="spellStart"/>
      <w:r w:rsidR="00266435" w:rsidRPr="008812B9">
        <w:rPr>
          <w:rFonts w:ascii="Times New Roman" w:eastAsia="Times New Roman" w:hAnsi="Times New Roman" w:cs="Times New Roman"/>
        </w:rPr>
        <w:t>efik</w:t>
      </w:r>
      <w:proofErr w:type="spellEnd"/>
      <w:r w:rsidR="008D2AC0" w:rsidRPr="008812B9">
        <w:rPr>
          <w:rFonts w:ascii="Times New Roman" w:eastAsia="Times New Roman" w:hAnsi="Times New Roman" w:cs="Times New Roman"/>
        </w:rPr>
        <w:t xml:space="preserve"> </w:t>
      </w:r>
      <w:r w:rsidRPr="008812B9">
        <w:rPr>
          <w:rFonts w:ascii="Times New Roman" w:eastAsia="Times New Roman" w:hAnsi="Times New Roman" w:cs="Times New Roman"/>
        </w:rPr>
        <w:t>(</w:t>
      </w:r>
      <w:proofErr w:type="spellStart"/>
      <w:r w:rsidRPr="008812B9">
        <w:rPr>
          <w:rFonts w:ascii="Times New Roman" w:eastAsia="Times New Roman" w:hAnsi="Times New Roman" w:cs="Times New Roman"/>
        </w:rPr>
        <w:t>Farombi</w:t>
      </w:r>
      <w:proofErr w:type="spellEnd"/>
      <w:r w:rsidRPr="008812B9">
        <w:rPr>
          <w:rFonts w:ascii="Times New Roman" w:eastAsia="Times New Roman" w:hAnsi="Times New Roman" w:cs="Times New Roman"/>
        </w:rPr>
        <w:t xml:space="preserve"> and </w:t>
      </w:r>
      <w:proofErr w:type="spellStart"/>
      <w:r w:rsidRPr="008812B9">
        <w:rPr>
          <w:rFonts w:ascii="Times New Roman" w:eastAsia="Times New Roman" w:hAnsi="Times New Roman" w:cs="Times New Roman"/>
        </w:rPr>
        <w:t>Owoeye</w:t>
      </w:r>
      <w:proofErr w:type="spellEnd"/>
      <w:r w:rsidRPr="008812B9">
        <w:rPr>
          <w:rFonts w:ascii="Times New Roman" w:eastAsia="Times New Roman" w:hAnsi="Times New Roman" w:cs="Times New Roman"/>
        </w:rPr>
        <w:t xml:space="preserve">, 2011).  </w:t>
      </w:r>
    </w:p>
    <w:p w:rsidR="008812B9" w:rsidRPr="008812B9" w:rsidRDefault="008812B9" w:rsidP="00F95636">
      <w:pPr>
        <w:spacing w:after="0" w:line="240" w:lineRule="auto"/>
        <w:jc w:val="both"/>
        <w:rPr>
          <w:rFonts w:ascii="Times New Roman" w:eastAsia="Times New Roman" w:hAnsi="Times New Roman" w:cs="Times New Roman"/>
        </w:rPr>
      </w:pPr>
    </w:p>
    <w:p w:rsidR="004E17A9" w:rsidRDefault="004E17A9" w:rsidP="00F9563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0" distR="0" wp14:anchorId="7591A49F" wp14:editId="6F655707">
            <wp:extent cx="3032125" cy="2062480"/>
            <wp:effectExtent l="0" t="0" r="0" b="0"/>
            <wp:docPr id="25" name="image4.png" descr="C:\Users\MR. VICTOR\AppData\Local\Microsoft\Windows\INetCache\Content.Word\Screenshot_20210422-123311.png"/>
            <wp:cNvGraphicFramePr/>
            <a:graphic xmlns:a="http://schemas.openxmlformats.org/drawingml/2006/main">
              <a:graphicData uri="http://schemas.openxmlformats.org/drawingml/2006/picture">
                <pic:pic xmlns:pic="http://schemas.openxmlformats.org/drawingml/2006/picture">
                  <pic:nvPicPr>
                    <pic:cNvPr id="17" name="image4.png" descr="C:\Users\MR. VICTOR\AppData\Local\Microsoft\Windows\INetCache\Content.Word\Screenshot_20210422-123311.png"/>
                    <pic:cNvPicPr preferRelativeResize="0"/>
                  </pic:nvPicPr>
                  <pic:blipFill>
                    <a:blip r:embed="rId7"/>
                    <a:srcRect/>
                    <a:stretch>
                      <a:fillRect/>
                    </a:stretch>
                  </pic:blipFill>
                  <pic:spPr>
                    <a:xfrm>
                      <a:off x="0" y="0"/>
                      <a:ext cx="3032567" cy="2062845"/>
                    </a:xfrm>
                    <a:prstGeom prst="rect">
                      <a:avLst/>
                    </a:prstGeom>
                  </pic:spPr>
                </pic:pic>
              </a:graphicData>
            </a:graphic>
          </wp:inline>
        </w:drawing>
      </w:r>
    </w:p>
    <w:p w:rsidR="009C110F" w:rsidRDefault="004E17A9" w:rsidP="00F95636">
      <w:pPr>
        <w:spacing w:line="480" w:lineRule="auto"/>
        <w:ind w:left="2160"/>
        <w:jc w:val="both"/>
        <w:rPr>
          <w:rFonts w:ascii="Times New Roman" w:eastAsia="Times New Roman" w:hAnsi="Times New Roman" w:cs="Times New Roman"/>
        </w:rPr>
      </w:pPr>
      <w:r>
        <w:rPr>
          <w:rFonts w:ascii="Times New Roman" w:eastAsia="Times New Roman" w:hAnsi="Times New Roman" w:cs="Times New Roman"/>
          <w:sz w:val="28"/>
          <w:szCs w:val="28"/>
        </w:rPr>
        <w:tab/>
      </w:r>
      <w:r w:rsidRPr="00362085">
        <w:rPr>
          <w:rFonts w:ascii="Times New Roman" w:eastAsia="Times New Roman" w:hAnsi="Times New Roman" w:cs="Times New Roman"/>
        </w:rPr>
        <w:t>Figure 1:  Bitter leaf plant</w:t>
      </w:r>
    </w:p>
    <w:p w:rsidR="00362085" w:rsidRPr="009C110F" w:rsidRDefault="00362085" w:rsidP="00F95636">
      <w:pPr>
        <w:spacing w:after="0" w:line="240" w:lineRule="auto"/>
        <w:ind w:left="2160"/>
        <w:jc w:val="both"/>
        <w:rPr>
          <w:rFonts w:ascii="Times New Roman" w:eastAsia="Times New Roman" w:hAnsi="Times New Roman" w:cs="Times New Roman"/>
        </w:rPr>
      </w:pPr>
      <w:r w:rsidRPr="009C110F">
        <w:rPr>
          <w:rFonts w:ascii="Times New Roman" w:eastAsia="Times New Roman" w:hAnsi="Times New Roman" w:cs="Times New Roman"/>
          <w:b/>
        </w:rPr>
        <w:t>Table 1: Scientific Classification of Bitter Leaf</w:t>
      </w:r>
    </w:p>
    <w:tbl>
      <w:tblPr>
        <w:tblStyle w:val="TableGrid"/>
        <w:tblW w:w="0" w:type="auto"/>
        <w:tblInd w:w="2160" w:type="dxa"/>
        <w:tblLook w:val="04A0" w:firstRow="1" w:lastRow="0" w:firstColumn="1" w:lastColumn="0" w:noHBand="0" w:noVBand="1"/>
      </w:tblPr>
      <w:tblGrid>
        <w:gridCol w:w="2059"/>
        <w:gridCol w:w="1559"/>
      </w:tblGrid>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Kingdom</w:t>
            </w:r>
          </w:p>
        </w:tc>
        <w:tc>
          <w:tcPr>
            <w:tcW w:w="15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Plantae</w:t>
            </w:r>
          </w:p>
        </w:tc>
      </w:tr>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Division</w:t>
            </w:r>
          </w:p>
        </w:tc>
        <w:tc>
          <w:tcPr>
            <w:tcW w:w="15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Angiosperms</w:t>
            </w:r>
          </w:p>
        </w:tc>
      </w:tr>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Order</w:t>
            </w:r>
          </w:p>
        </w:tc>
        <w:tc>
          <w:tcPr>
            <w:tcW w:w="15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Asterales</w:t>
            </w:r>
          </w:p>
        </w:tc>
      </w:tr>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Family</w:t>
            </w:r>
          </w:p>
        </w:tc>
        <w:tc>
          <w:tcPr>
            <w:tcW w:w="15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Asteraceae</w:t>
            </w:r>
          </w:p>
        </w:tc>
      </w:tr>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Genus</w:t>
            </w:r>
          </w:p>
        </w:tc>
        <w:tc>
          <w:tcPr>
            <w:tcW w:w="15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t>Vernonia</w:t>
            </w:r>
          </w:p>
        </w:tc>
      </w:tr>
      <w:tr w:rsidR="00362085" w:rsidTr="00783755">
        <w:tc>
          <w:tcPr>
            <w:tcW w:w="2059" w:type="dxa"/>
          </w:tcPr>
          <w:p w:rsidR="00362085" w:rsidRDefault="00362085" w:rsidP="00F95636">
            <w:pPr>
              <w:jc w:val="both"/>
              <w:rPr>
                <w:rFonts w:ascii="Times New Roman" w:eastAsia="Times New Roman" w:hAnsi="Times New Roman" w:cs="Times New Roman"/>
              </w:rPr>
            </w:pPr>
            <w:r>
              <w:rPr>
                <w:rFonts w:ascii="Times New Roman" w:eastAsia="Times New Roman" w:hAnsi="Times New Roman" w:cs="Times New Roman"/>
              </w:rPr>
              <w:lastRenderedPageBreak/>
              <w:t>Species</w:t>
            </w:r>
          </w:p>
        </w:tc>
        <w:tc>
          <w:tcPr>
            <w:tcW w:w="1559" w:type="dxa"/>
          </w:tcPr>
          <w:p w:rsidR="00362085" w:rsidRDefault="00362085" w:rsidP="00F95636">
            <w:pPr>
              <w:jc w:val="both"/>
              <w:rPr>
                <w:rFonts w:ascii="Times New Roman" w:eastAsia="Times New Roman" w:hAnsi="Times New Roman" w:cs="Times New Roman"/>
              </w:rPr>
            </w:pPr>
            <w:proofErr w:type="spellStart"/>
            <w:r>
              <w:rPr>
                <w:rFonts w:ascii="Times New Roman" w:eastAsia="Times New Roman" w:hAnsi="Times New Roman" w:cs="Times New Roman"/>
              </w:rPr>
              <w:t>v.amygdalina</w:t>
            </w:r>
            <w:proofErr w:type="spellEnd"/>
          </w:p>
        </w:tc>
      </w:tr>
    </w:tbl>
    <w:p w:rsidR="00362085" w:rsidRPr="00362085" w:rsidRDefault="00362085" w:rsidP="00F95636">
      <w:pPr>
        <w:spacing w:line="480" w:lineRule="auto"/>
        <w:ind w:left="2160"/>
        <w:jc w:val="both"/>
        <w:rPr>
          <w:rFonts w:ascii="Times New Roman" w:eastAsia="Times New Roman" w:hAnsi="Times New Roman" w:cs="Times New Roman"/>
        </w:rPr>
      </w:pPr>
      <w:r>
        <w:rPr>
          <w:rFonts w:ascii="Times New Roman" w:eastAsia="Times New Roman" w:hAnsi="Times New Roman" w:cs="Times New Roman"/>
        </w:rPr>
        <w:t>Source:</w:t>
      </w:r>
      <w:r w:rsidR="00C5290A">
        <w:rPr>
          <w:rFonts w:ascii="Times New Roman" w:eastAsia="Times New Roman" w:hAnsi="Times New Roman" w:cs="Times New Roman"/>
        </w:rPr>
        <w:t xml:space="preserve"> </w:t>
      </w:r>
      <w:r>
        <w:rPr>
          <w:rFonts w:ascii="Times New Roman" w:eastAsia="Times New Roman" w:hAnsi="Times New Roman" w:cs="Times New Roman"/>
        </w:rPr>
        <w:t xml:space="preserve">Sani </w:t>
      </w:r>
      <w:r w:rsidRPr="00A12052">
        <w:rPr>
          <w:rFonts w:ascii="Times New Roman" w:eastAsia="Times New Roman" w:hAnsi="Times New Roman" w:cs="Times New Roman"/>
          <w:i/>
        </w:rPr>
        <w:t>et al</w:t>
      </w:r>
      <w:r>
        <w:rPr>
          <w:rFonts w:ascii="Times New Roman" w:eastAsia="Times New Roman" w:hAnsi="Times New Roman" w:cs="Times New Roman"/>
        </w:rPr>
        <w:t>., 2012</w:t>
      </w:r>
    </w:p>
    <w:p w:rsidR="001F5B46" w:rsidRPr="001F5B46" w:rsidRDefault="001F5B46" w:rsidP="00F95636">
      <w:pPr>
        <w:spacing w:after="0" w:line="240" w:lineRule="auto"/>
        <w:ind w:firstLine="720"/>
        <w:jc w:val="both"/>
        <w:rPr>
          <w:rFonts w:ascii="Times New Roman" w:eastAsia="Times New Roman" w:hAnsi="Times New Roman" w:cs="Times New Roman"/>
        </w:rPr>
      </w:pPr>
      <w:r w:rsidRPr="001F5B46">
        <w:rPr>
          <w:rFonts w:ascii="Times New Roman" w:eastAsia="Times New Roman" w:hAnsi="Times New Roman" w:cs="Times New Roman"/>
        </w:rPr>
        <w:t xml:space="preserve">Bitter leaf has a grey color or </w:t>
      </w:r>
      <w:r w:rsidR="00E34AE8">
        <w:rPr>
          <w:rFonts w:ascii="Times New Roman" w:eastAsia="Times New Roman" w:hAnsi="Times New Roman" w:cs="Times New Roman"/>
        </w:rPr>
        <w:t xml:space="preserve">green </w:t>
      </w:r>
      <w:proofErr w:type="spellStart"/>
      <w:r w:rsidRPr="001F5B46">
        <w:rPr>
          <w:rFonts w:ascii="Times New Roman" w:eastAsia="Times New Roman" w:hAnsi="Times New Roman" w:cs="Times New Roman"/>
        </w:rPr>
        <w:t>coloured</w:t>
      </w:r>
      <w:proofErr w:type="spellEnd"/>
      <w:r w:rsidRPr="001F5B46">
        <w:rPr>
          <w:rFonts w:ascii="Times New Roman" w:eastAsia="Times New Roman" w:hAnsi="Times New Roman" w:cs="Times New Roman"/>
        </w:rPr>
        <w:t xml:space="preserve"> bark which has a rough texture. As it </w:t>
      </w:r>
      <w:proofErr w:type="gramStart"/>
      <w:r w:rsidRPr="001F5B46">
        <w:rPr>
          <w:rFonts w:ascii="Times New Roman" w:eastAsia="Times New Roman" w:hAnsi="Times New Roman" w:cs="Times New Roman"/>
        </w:rPr>
        <w:t>name</w:t>
      </w:r>
      <w:proofErr w:type="gramEnd"/>
      <w:r w:rsidRPr="001F5B46">
        <w:rPr>
          <w:rFonts w:ascii="Times New Roman" w:eastAsia="Times New Roman" w:hAnsi="Times New Roman" w:cs="Times New Roman"/>
        </w:rPr>
        <w:t xml:space="preserve"> suggests, bitter leaf has a bitter taste with a characteristic </w:t>
      </w:r>
      <w:proofErr w:type="spellStart"/>
      <w:r w:rsidRPr="001F5B46">
        <w:rPr>
          <w:rFonts w:ascii="Times New Roman" w:eastAsia="Times New Roman" w:hAnsi="Times New Roman" w:cs="Times New Roman"/>
        </w:rPr>
        <w:t>odour</w:t>
      </w:r>
      <w:proofErr w:type="spellEnd"/>
      <w:r w:rsidRPr="001F5B46">
        <w:rPr>
          <w:rFonts w:ascii="Times New Roman" w:eastAsia="Times New Roman" w:hAnsi="Times New Roman" w:cs="Times New Roman"/>
        </w:rPr>
        <w:t xml:space="preserve">. Propagation by seed is possible but most farmers use </w:t>
      </w:r>
      <w:r w:rsidR="006A36DE" w:rsidRPr="001F5B46">
        <w:rPr>
          <w:rFonts w:ascii="Times New Roman" w:eastAsia="Times New Roman" w:hAnsi="Times New Roman" w:cs="Times New Roman"/>
        </w:rPr>
        <w:t>stems</w:t>
      </w:r>
      <w:r w:rsidRPr="001F5B46">
        <w:rPr>
          <w:rFonts w:ascii="Times New Roman" w:eastAsia="Times New Roman" w:hAnsi="Times New Roman" w:cs="Times New Roman"/>
        </w:rPr>
        <w:t xml:space="preserve"> cuttings. Cutting</w:t>
      </w:r>
      <w:r w:rsidR="006A36DE">
        <w:rPr>
          <w:rFonts w:ascii="Times New Roman" w:eastAsia="Times New Roman" w:hAnsi="Times New Roman" w:cs="Times New Roman"/>
        </w:rPr>
        <w:t>s</w:t>
      </w:r>
      <w:r w:rsidRPr="001F5B46">
        <w:rPr>
          <w:rFonts w:ascii="Times New Roman" w:eastAsia="Times New Roman" w:hAnsi="Times New Roman" w:cs="Times New Roman"/>
        </w:rPr>
        <w:t xml:space="preserve"> are selected on the basis of attribute such as degree of bitterness, leaf size and growth characteristic. The bitter taste of </w:t>
      </w:r>
      <w:r w:rsidRPr="001F5B46">
        <w:rPr>
          <w:rFonts w:ascii="Times New Roman" w:eastAsia="Times New Roman" w:hAnsi="Times New Roman" w:cs="Times New Roman"/>
          <w:i/>
          <w:iCs/>
        </w:rPr>
        <w:t>Vernonia amygdalina</w:t>
      </w:r>
      <w:r w:rsidRPr="001F5B46">
        <w:rPr>
          <w:rFonts w:ascii="Times New Roman" w:eastAsia="Times New Roman" w:hAnsi="Times New Roman" w:cs="Times New Roman"/>
        </w:rPr>
        <w:t xml:space="preserve"> is as a result of its anti-nutritional components such as alkaloids, saponins, </w:t>
      </w:r>
      <w:proofErr w:type="spellStart"/>
      <w:r w:rsidRPr="001F5B46">
        <w:rPr>
          <w:rFonts w:ascii="Times New Roman" w:eastAsia="Times New Roman" w:hAnsi="Times New Roman" w:cs="Times New Roman"/>
        </w:rPr>
        <w:t>glycocides</w:t>
      </w:r>
      <w:proofErr w:type="spellEnd"/>
      <w:r w:rsidRPr="001F5B46">
        <w:rPr>
          <w:rFonts w:ascii="Times New Roman" w:eastAsia="Times New Roman" w:hAnsi="Times New Roman" w:cs="Times New Roman"/>
        </w:rPr>
        <w:t xml:space="preserve"> (</w:t>
      </w:r>
      <w:proofErr w:type="spellStart"/>
      <w:r w:rsidRPr="001F5B46">
        <w:rPr>
          <w:rFonts w:ascii="Times New Roman" w:eastAsia="Times New Roman" w:hAnsi="Times New Roman" w:cs="Times New Roman"/>
        </w:rPr>
        <w:t>Bonsi</w:t>
      </w:r>
      <w:proofErr w:type="spellEnd"/>
      <w:r w:rsidRPr="001F5B46">
        <w:rPr>
          <w:rFonts w:ascii="Times New Roman" w:eastAsia="Times New Roman" w:hAnsi="Times New Roman" w:cs="Times New Roman"/>
        </w:rPr>
        <w:t xml:space="preserve"> </w:t>
      </w:r>
      <w:r w:rsidRPr="001F5B46">
        <w:rPr>
          <w:rFonts w:ascii="Times New Roman" w:eastAsia="Times New Roman" w:hAnsi="Times New Roman" w:cs="Times New Roman"/>
          <w:i/>
          <w:iCs/>
        </w:rPr>
        <w:t>et al.,</w:t>
      </w:r>
      <w:r w:rsidRPr="001F5B46">
        <w:rPr>
          <w:rFonts w:ascii="Times New Roman" w:eastAsia="Times New Roman" w:hAnsi="Times New Roman" w:cs="Times New Roman"/>
        </w:rPr>
        <w:t xml:space="preserve"> 1995).</w:t>
      </w:r>
    </w:p>
    <w:p w:rsidR="002E5F27" w:rsidRPr="003470B0" w:rsidRDefault="002E5F27" w:rsidP="003470B0">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ab/>
      </w:r>
      <w:r w:rsidRPr="002E5F27">
        <w:rPr>
          <w:rFonts w:ascii="Times New Roman" w:eastAsia="Times New Roman" w:hAnsi="Times New Roman" w:cs="Times New Roman"/>
          <w:bCs/>
        </w:rPr>
        <w:t xml:space="preserve">The </w:t>
      </w:r>
      <w:r w:rsidR="009C08A0">
        <w:rPr>
          <w:rFonts w:ascii="Times New Roman" w:eastAsia="Times New Roman" w:hAnsi="Times New Roman" w:cs="Times New Roman"/>
          <w:bCs/>
        </w:rPr>
        <w:t>importance and b</w:t>
      </w:r>
      <w:r w:rsidR="000D7DB0">
        <w:rPr>
          <w:rFonts w:ascii="Times New Roman" w:eastAsia="Times New Roman" w:hAnsi="Times New Roman" w:cs="Times New Roman"/>
          <w:bCs/>
        </w:rPr>
        <w:t>enefits of bitter l</w:t>
      </w:r>
      <w:r w:rsidR="001F5B46" w:rsidRPr="002E5F27">
        <w:rPr>
          <w:rFonts w:ascii="Times New Roman" w:eastAsia="Times New Roman" w:hAnsi="Times New Roman" w:cs="Times New Roman"/>
          <w:bCs/>
        </w:rPr>
        <w:t>eaf</w:t>
      </w:r>
      <w:r w:rsidR="00BB40C8">
        <w:rPr>
          <w:rFonts w:ascii="Times New Roman" w:eastAsia="Times New Roman" w:hAnsi="Times New Roman" w:cs="Times New Roman"/>
          <w:bCs/>
        </w:rPr>
        <w:t xml:space="preserve"> are numerous but not limited to:</w:t>
      </w:r>
      <w:r>
        <w:rPr>
          <w:rFonts w:ascii="Times New Roman" w:eastAsia="Times New Roman" w:hAnsi="Times New Roman" w:cs="Times New Roman"/>
          <w:bCs/>
        </w:rPr>
        <w:t xml:space="preserve"> </w:t>
      </w:r>
      <w:r w:rsidR="008A4123">
        <w:rPr>
          <w:rFonts w:ascii="Times New Roman" w:eastAsia="Times New Roman" w:hAnsi="Times New Roman" w:cs="Times New Roman"/>
        </w:rPr>
        <w:t>s</w:t>
      </w:r>
      <w:r w:rsidR="001F5B46" w:rsidRPr="001F5B46">
        <w:rPr>
          <w:rFonts w:ascii="Times New Roman" w:eastAsia="Times New Roman" w:hAnsi="Times New Roman" w:cs="Times New Roman"/>
        </w:rPr>
        <w:t>oups</w:t>
      </w:r>
      <w:r w:rsidR="0011368E">
        <w:rPr>
          <w:rFonts w:ascii="Times New Roman" w:eastAsia="Times New Roman" w:hAnsi="Times New Roman" w:cs="Times New Roman"/>
        </w:rPr>
        <w:t>,</w:t>
      </w:r>
      <w:r w:rsidR="001F5B46" w:rsidRPr="001F5B46">
        <w:rPr>
          <w:rFonts w:ascii="Times New Roman" w:eastAsia="Times New Roman" w:hAnsi="Times New Roman" w:cs="Times New Roman"/>
        </w:rPr>
        <w:t xml:space="preserve"> are a staple food here in Africa and green leafy vegetables are very much useful in soup preparations. Bitter leaf in spite of its bitter taste is usually washed and used to prepare various kinds of soups. The washing is usually done to get rid of the bitter taste which for most people is undesirable. Bitter leaf is known to have several health benefit</w:t>
      </w:r>
      <w:r w:rsidR="007108A0">
        <w:rPr>
          <w:rFonts w:ascii="Times New Roman" w:eastAsia="Times New Roman" w:hAnsi="Times New Roman" w:cs="Times New Roman"/>
        </w:rPr>
        <w:t>s such as in treatment of fever</w:t>
      </w:r>
      <w:r w:rsidR="001F5B46" w:rsidRPr="001F5B46">
        <w:rPr>
          <w:rFonts w:ascii="Times New Roman" w:eastAsia="Times New Roman" w:hAnsi="Times New Roman" w:cs="Times New Roman"/>
        </w:rPr>
        <w:t xml:space="preserve"> (Ogbonda and Kabari, 2013).</w:t>
      </w:r>
      <w:r w:rsidR="003470B0">
        <w:rPr>
          <w:rFonts w:ascii="Times New Roman" w:eastAsia="Times New Roman" w:hAnsi="Times New Roman" w:cs="Times New Roman"/>
          <w:bCs/>
        </w:rPr>
        <w:t xml:space="preserve"> </w:t>
      </w:r>
      <w:r w:rsidR="001F5B46" w:rsidRPr="001F5B46">
        <w:rPr>
          <w:rFonts w:ascii="Times New Roman" w:eastAsia="Times New Roman" w:hAnsi="Times New Roman" w:cs="Times New Roman"/>
        </w:rPr>
        <w:t xml:space="preserve">Chimpanzees ingest the bitter pith of </w:t>
      </w:r>
      <w:r w:rsidR="00CE7F0F">
        <w:rPr>
          <w:rFonts w:ascii="Times New Roman" w:eastAsia="Times New Roman" w:hAnsi="Times New Roman" w:cs="Times New Roman"/>
          <w:i/>
          <w:iCs/>
        </w:rPr>
        <w:t>Vernonia am</w:t>
      </w:r>
      <w:r w:rsidR="001F5B46" w:rsidRPr="001F5B46">
        <w:rPr>
          <w:rFonts w:ascii="Times New Roman" w:eastAsia="Times New Roman" w:hAnsi="Times New Roman" w:cs="Times New Roman"/>
          <w:i/>
          <w:iCs/>
        </w:rPr>
        <w:t xml:space="preserve">ygdalina </w:t>
      </w:r>
      <w:r w:rsidR="001F5B46" w:rsidRPr="001F5B46">
        <w:rPr>
          <w:rFonts w:ascii="Times New Roman" w:eastAsia="Times New Roman" w:hAnsi="Times New Roman" w:cs="Times New Roman"/>
        </w:rPr>
        <w:t>for the control of intestinal nematode infections. It is also used in place of hops to make beer in Nigeria. Bitter leaf is also found in homes in Nigeria as fence post and pot herb. It has also been fed to broilers, where it was able to replace 300g kg-</w:t>
      </w:r>
      <w:r w:rsidR="001F5B46" w:rsidRPr="001F5B46">
        <w:rPr>
          <w:rFonts w:ascii="Times New Roman" w:eastAsia="Times New Roman" w:hAnsi="Times New Roman" w:cs="Times New Roman"/>
          <w:vertAlign w:val="superscript"/>
        </w:rPr>
        <w:t>1</w:t>
      </w:r>
      <w:r w:rsidR="001F5B46" w:rsidRPr="001F5B46">
        <w:rPr>
          <w:rFonts w:ascii="Times New Roman" w:eastAsia="Times New Roman" w:hAnsi="Times New Roman" w:cs="Times New Roman"/>
        </w:rPr>
        <w:t xml:space="preserve"> of maize-based diet without affecting feed intake, body weight g</w:t>
      </w:r>
      <w:r w:rsidR="00FE480E">
        <w:rPr>
          <w:rFonts w:ascii="Times New Roman" w:eastAsia="Times New Roman" w:hAnsi="Times New Roman" w:cs="Times New Roman"/>
        </w:rPr>
        <w:t>ain and feed efficiency (</w:t>
      </w:r>
      <w:proofErr w:type="spellStart"/>
      <w:r w:rsidR="00FE480E">
        <w:rPr>
          <w:rFonts w:ascii="Times New Roman" w:eastAsia="Times New Roman" w:hAnsi="Times New Roman" w:cs="Times New Roman"/>
        </w:rPr>
        <w:t>Teguia</w:t>
      </w:r>
      <w:proofErr w:type="spellEnd"/>
      <w:r w:rsidR="001F5B46" w:rsidRPr="001F5B46">
        <w:rPr>
          <w:rFonts w:ascii="Times New Roman" w:eastAsia="Times New Roman" w:hAnsi="Times New Roman" w:cs="Times New Roman"/>
        </w:rPr>
        <w:t xml:space="preserve"> </w:t>
      </w:r>
      <w:r w:rsidR="001F5B46" w:rsidRPr="001F5B46">
        <w:rPr>
          <w:rFonts w:ascii="Times New Roman" w:eastAsia="Times New Roman" w:hAnsi="Times New Roman" w:cs="Times New Roman"/>
          <w:i/>
          <w:iCs/>
        </w:rPr>
        <w:t>et al.</w:t>
      </w:r>
      <w:r w:rsidR="001F5B46" w:rsidRPr="001F5B46">
        <w:rPr>
          <w:rFonts w:ascii="Times New Roman" w:eastAsia="Times New Roman" w:hAnsi="Times New Roman" w:cs="Times New Roman"/>
        </w:rPr>
        <w:t>, 1993).</w:t>
      </w:r>
      <w:r w:rsidR="00FE480E">
        <w:rPr>
          <w:rFonts w:ascii="Times New Roman" w:eastAsia="Times New Roman" w:hAnsi="Times New Roman" w:cs="Times New Roman"/>
        </w:rPr>
        <w:t xml:space="preserve"> </w:t>
      </w:r>
      <w:r w:rsidRPr="001F5B46">
        <w:rPr>
          <w:rFonts w:ascii="Times New Roman" w:eastAsia="Times New Roman" w:hAnsi="Times New Roman" w:cs="Times New Roman"/>
        </w:rPr>
        <w:t>Bitter leaf plant is found in abundance here in Nigeria where it is used both as food and as medicine. It is highly sought after due to the fo</w:t>
      </w:r>
      <w:r>
        <w:rPr>
          <w:rFonts w:ascii="Times New Roman" w:eastAsia="Times New Roman" w:hAnsi="Times New Roman" w:cs="Times New Roman"/>
        </w:rPr>
        <w:t xml:space="preserve">llowing health benefits: </w:t>
      </w:r>
      <w:r w:rsidRPr="001F5B46">
        <w:rPr>
          <w:rFonts w:ascii="Times New Roman" w:eastAsia="Times New Roman" w:hAnsi="Times New Roman" w:cs="Times New Roman"/>
          <w:color w:val="000000"/>
        </w:rPr>
        <w:t>Bitter leaf is rich in vitamin C, a great antioxidant mineral which</w:t>
      </w:r>
      <w:r>
        <w:rPr>
          <w:rFonts w:ascii="Times New Roman" w:eastAsia="Times New Roman" w:hAnsi="Times New Roman" w:cs="Times New Roman"/>
          <w:color w:val="000000"/>
        </w:rPr>
        <w:t xml:space="preserve"> plays a vital role in the body, it maintains bones and teeth,</w:t>
      </w:r>
      <w:r>
        <w:rPr>
          <w:rFonts w:ascii="Times New Roman" w:eastAsia="Times New Roman" w:hAnsi="Times New Roman" w:cs="Times New Roman"/>
        </w:rPr>
        <w:t xml:space="preserve"> </w:t>
      </w:r>
      <w:r>
        <w:rPr>
          <w:rFonts w:ascii="Times New Roman" w:eastAsia="Times New Roman" w:hAnsi="Times New Roman" w:cs="Times New Roman"/>
          <w:color w:val="000000"/>
        </w:rPr>
        <w:t>v</w:t>
      </w:r>
      <w:r w:rsidRPr="001F5B46">
        <w:rPr>
          <w:rFonts w:ascii="Times New Roman" w:eastAsia="Times New Roman" w:hAnsi="Times New Roman" w:cs="Times New Roman"/>
          <w:color w:val="000000"/>
        </w:rPr>
        <w:t>itamin E serves as an antioxidant fighting against free radicals that have harmful effects on the bo</w:t>
      </w:r>
      <w:r>
        <w:rPr>
          <w:rFonts w:ascii="Times New Roman" w:eastAsia="Times New Roman" w:hAnsi="Times New Roman" w:cs="Times New Roman"/>
          <w:color w:val="000000"/>
        </w:rPr>
        <w:t>dy, b</w:t>
      </w:r>
      <w:r w:rsidRPr="001F5B46">
        <w:rPr>
          <w:rFonts w:ascii="Times New Roman" w:eastAsia="Times New Roman" w:hAnsi="Times New Roman" w:cs="Times New Roman"/>
          <w:color w:val="000000"/>
        </w:rPr>
        <w:t>itter leaf contains flavonoids which has powerful antioxidant effects and helps in the treatment of</w:t>
      </w:r>
      <w:r>
        <w:rPr>
          <w:rFonts w:ascii="Times New Roman" w:eastAsia="Times New Roman" w:hAnsi="Times New Roman" w:cs="Times New Roman"/>
          <w:color w:val="000000"/>
        </w:rPr>
        <w:t xml:space="preserve"> various diseases such as fever, it</w:t>
      </w:r>
      <w:r w:rsidRPr="001F5B46">
        <w:rPr>
          <w:rFonts w:ascii="Times New Roman" w:eastAsia="Times New Roman" w:hAnsi="Times New Roman" w:cs="Times New Roman"/>
          <w:color w:val="000000"/>
        </w:rPr>
        <w:t xml:space="preserve"> aids in the area of body weight by increasing the metabolic rate which in t</w:t>
      </w:r>
      <w:r>
        <w:rPr>
          <w:rFonts w:ascii="Times New Roman" w:eastAsia="Times New Roman" w:hAnsi="Times New Roman" w:cs="Times New Roman"/>
          <w:color w:val="000000"/>
        </w:rPr>
        <w:t>urn leads to increased fat loss, v</w:t>
      </w:r>
      <w:r w:rsidRPr="001F5B46">
        <w:rPr>
          <w:rFonts w:ascii="Times New Roman" w:eastAsia="Times New Roman" w:hAnsi="Times New Roman" w:cs="Times New Roman"/>
          <w:color w:val="000000"/>
        </w:rPr>
        <w:t xml:space="preserve">itamin B1 </w:t>
      </w:r>
      <w:r>
        <w:rPr>
          <w:rFonts w:ascii="Times New Roman" w:eastAsia="Times New Roman" w:hAnsi="Times New Roman" w:cs="Times New Roman"/>
          <w:color w:val="000000"/>
        </w:rPr>
        <w:t xml:space="preserve">is responsible for this benefit, </w:t>
      </w:r>
      <w:r>
        <w:rPr>
          <w:rFonts w:ascii="Times New Roman" w:eastAsia="Times New Roman" w:hAnsi="Times New Roman" w:cs="Times New Roman"/>
        </w:rPr>
        <w:t>i</w:t>
      </w:r>
      <w:r w:rsidRPr="001F5B46">
        <w:rPr>
          <w:rFonts w:ascii="Times New Roman" w:eastAsia="Times New Roman" w:hAnsi="Times New Roman" w:cs="Times New Roman"/>
        </w:rPr>
        <w:t>ts antifungal and antibacterial properties treats skin infections such as ri</w:t>
      </w:r>
      <w:r>
        <w:rPr>
          <w:rFonts w:ascii="Times New Roman" w:eastAsia="Times New Roman" w:hAnsi="Times New Roman" w:cs="Times New Roman"/>
        </w:rPr>
        <w:t>ngworms, eczema, etc. (Ogbonda and</w:t>
      </w:r>
      <w:r w:rsidRPr="001F5B46">
        <w:rPr>
          <w:rFonts w:ascii="Times New Roman" w:eastAsia="Times New Roman" w:hAnsi="Times New Roman" w:cs="Times New Roman"/>
        </w:rPr>
        <w:t xml:space="preserve"> Kabari, 2013).</w:t>
      </w:r>
    </w:p>
    <w:p w:rsidR="00FE480E" w:rsidRDefault="001F5B46" w:rsidP="00F95636">
      <w:pPr>
        <w:spacing w:after="0" w:line="240" w:lineRule="auto"/>
        <w:ind w:firstLine="720"/>
        <w:jc w:val="both"/>
        <w:rPr>
          <w:rFonts w:ascii="Times New Roman" w:eastAsia="Times New Roman" w:hAnsi="Times New Roman" w:cs="Times New Roman"/>
          <w:b/>
          <w:bCs/>
        </w:rPr>
      </w:pPr>
      <w:r w:rsidRPr="001F5B46">
        <w:rPr>
          <w:rFonts w:ascii="Times New Roman" w:eastAsia="Times New Roman" w:hAnsi="Times New Roman" w:cs="Times New Roman"/>
        </w:rPr>
        <w:t xml:space="preserve">In a study conducted by Gideon </w:t>
      </w:r>
      <w:r w:rsidR="00FE480E">
        <w:rPr>
          <w:rFonts w:ascii="Times New Roman" w:eastAsia="Times New Roman" w:hAnsi="Times New Roman" w:cs="Times New Roman"/>
          <w:i/>
          <w:iCs/>
        </w:rPr>
        <w:t>et al.</w:t>
      </w:r>
      <w:r w:rsidRPr="001F5B46">
        <w:rPr>
          <w:rFonts w:ascii="Times New Roman" w:eastAsia="Times New Roman" w:hAnsi="Times New Roman" w:cs="Times New Roman"/>
        </w:rPr>
        <w:t xml:space="preserve"> (2019) on dried bitter leaf. It was discovered that the leaves of </w:t>
      </w:r>
      <w:r w:rsidRPr="001F5B46">
        <w:rPr>
          <w:rFonts w:ascii="Times New Roman" w:eastAsia="Times New Roman" w:hAnsi="Times New Roman" w:cs="Times New Roman"/>
          <w:i/>
          <w:iCs/>
        </w:rPr>
        <w:t>Vernonia amygdalina</w:t>
      </w:r>
      <w:r w:rsidRPr="001F5B46">
        <w:rPr>
          <w:rFonts w:ascii="Times New Roman" w:eastAsia="Times New Roman" w:hAnsi="Times New Roman" w:cs="Times New Roman"/>
        </w:rPr>
        <w:t xml:space="preserve"> </w:t>
      </w:r>
      <w:r w:rsidR="00FE480E">
        <w:rPr>
          <w:rFonts w:ascii="Times New Roman" w:eastAsia="Times New Roman" w:hAnsi="Times New Roman" w:cs="Times New Roman"/>
        </w:rPr>
        <w:t xml:space="preserve">(bitter leaf) </w:t>
      </w:r>
      <w:r w:rsidRPr="001F5B46">
        <w:rPr>
          <w:rFonts w:ascii="Times New Roman" w:eastAsia="Times New Roman" w:hAnsi="Times New Roman" w:cs="Times New Roman"/>
        </w:rPr>
        <w:t>are enriched with highly nutritional components. T</w:t>
      </w:r>
      <w:r w:rsidR="00FE480E">
        <w:rPr>
          <w:rFonts w:ascii="Times New Roman" w:eastAsia="Times New Roman" w:hAnsi="Times New Roman" w:cs="Times New Roman"/>
        </w:rPr>
        <w:t>hese are summarized in Table 2.</w:t>
      </w:r>
      <w:r w:rsidR="00FE480E" w:rsidRPr="00FE480E">
        <w:rPr>
          <w:rFonts w:ascii="Times New Roman" w:eastAsia="Times New Roman" w:hAnsi="Times New Roman" w:cs="Times New Roman"/>
          <w:b/>
          <w:bCs/>
        </w:rPr>
        <w:t xml:space="preserve"> </w:t>
      </w:r>
    </w:p>
    <w:p w:rsidR="00465D24" w:rsidRPr="00FE480E" w:rsidRDefault="00465D24" w:rsidP="00F95636">
      <w:pPr>
        <w:spacing w:after="0" w:line="240" w:lineRule="auto"/>
        <w:ind w:firstLine="720"/>
        <w:jc w:val="both"/>
        <w:rPr>
          <w:rFonts w:ascii="Times New Roman" w:eastAsia="Times New Roman" w:hAnsi="Times New Roman" w:cs="Times New Roman"/>
        </w:rPr>
      </w:pPr>
    </w:p>
    <w:p w:rsidR="001F5B46" w:rsidRPr="00FE480E" w:rsidRDefault="004C4A0C" w:rsidP="00F95636">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ab/>
        <w:t xml:space="preserve">       </w:t>
      </w:r>
      <w:r w:rsidR="00FE480E">
        <w:rPr>
          <w:rFonts w:ascii="Times New Roman" w:eastAsia="Times New Roman" w:hAnsi="Times New Roman" w:cs="Times New Roman"/>
          <w:b/>
          <w:bCs/>
        </w:rPr>
        <w:t>Table 2</w:t>
      </w:r>
      <w:r w:rsidR="00FE480E" w:rsidRPr="001F5B46">
        <w:rPr>
          <w:rFonts w:ascii="Times New Roman" w:eastAsia="Times New Roman" w:hAnsi="Times New Roman" w:cs="Times New Roman"/>
          <w:b/>
          <w:bCs/>
        </w:rPr>
        <w:t xml:space="preserve">: Proximate compositions of </w:t>
      </w:r>
      <w:r w:rsidR="00FE480E" w:rsidRPr="001F5B46">
        <w:rPr>
          <w:rFonts w:ascii="Times New Roman" w:eastAsia="Times New Roman" w:hAnsi="Times New Roman" w:cs="Times New Roman"/>
          <w:b/>
          <w:bCs/>
          <w:i/>
          <w:iCs/>
        </w:rPr>
        <w:t>Vernonia amygdalina</w:t>
      </w:r>
    </w:p>
    <w:tbl>
      <w:tblPr>
        <w:tblStyle w:val="Style10"/>
        <w:tblW w:w="4961"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383"/>
      </w:tblGrid>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b/>
                <w:bCs/>
                <w:sz w:val="22"/>
                <w:szCs w:val="22"/>
              </w:rPr>
            </w:pPr>
            <w:r w:rsidRPr="001F5B46">
              <w:rPr>
                <w:rFonts w:ascii="Times New Roman" w:eastAsia="Times New Roman" w:hAnsi="Times New Roman" w:cs="Times New Roman"/>
                <w:b/>
                <w:bCs/>
                <w:sz w:val="22"/>
                <w:szCs w:val="22"/>
              </w:rPr>
              <w:t>PARAMETER</w:t>
            </w:r>
          </w:p>
        </w:tc>
        <w:tc>
          <w:tcPr>
            <w:tcW w:w="2383" w:type="dxa"/>
          </w:tcPr>
          <w:p w:rsidR="001F5B46" w:rsidRPr="001F5B46" w:rsidRDefault="001F5B46" w:rsidP="00F95636">
            <w:pPr>
              <w:jc w:val="both"/>
              <w:rPr>
                <w:rFonts w:ascii="Times New Roman" w:eastAsia="Times New Roman" w:hAnsi="Times New Roman" w:cs="Times New Roman"/>
                <w:b/>
                <w:bCs/>
                <w:sz w:val="22"/>
                <w:szCs w:val="22"/>
              </w:rPr>
            </w:pPr>
            <w:r w:rsidRPr="001F5B46">
              <w:rPr>
                <w:rFonts w:ascii="Times New Roman" w:eastAsia="Times New Roman" w:hAnsi="Times New Roman" w:cs="Times New Roman"/>
                <w:b/>
                <w:bCs/>
                <w:sz w:val="22"/>
                <w:szCs w:val="22"/>
              </w:rPr>
              <w:t>MEAN VALUES (%)</w:t>
            </w:r>
          </w:p>
        </w:tc>
      </w:tr>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Protein</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42.52±0.25</w:t>
            </w:r>
          </w:p>
        </w:tc>
      </w:tr>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Moisture</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2.4±0.5</w:t>
            </w:r>
          </w:p>
        </w:tc>
      </w:tr>
      <w:tr w:rsidR="001F5B46" w:rsidRPr="001F5B46" w:rsidTr="00223251">
        <w:tc>
          <w:tcPr>
            <w:tcW w:w="2578" w:type="dxa"/>
          </w:tcPr>
          <w:p w:rsidR="001F5B46" w:rsidRPr="001F5B46" w:rsidRDefault="001F5B46" w:rsidP="00F95636">
            <w:pPr>
              <w:tabs>
                <w:tab w:val="center" w:pos="2085"/>
              </w:tabs>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 xml:space="preserve">Ash </w:t>
            </w:r>
            <w:r w:rsidRPr="001F5B46">
              <w:rPr>
                <w:rFonts w:ascii="Times New Roman" w:eastAsia="Times New Roman" w:hAnsi="Times New Roman" w:cs="Times New Roman"/>
                <w:sz w:val="22"/>
                <w:szCs w:val="22"/>
              </w:rPr>
              <w:tab/>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4.26±0.2</w:t>
            </w:r>
          </w:p>
        </w:tc>
      </w:tr>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 xml:space="preserve">Fat </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6.5±0.29</w:t>
            </w:r>
          </w:p>
        </w:tc>
      </w:tr>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Crude fiber</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3.83±0.02</w:t>
            </w:r>
          </w:p>
        </w:tc>
      </w:tr>
      <w:tr w:rsidR="001F5B46" w:rsidRPr="001F5B46" w:rsidTr="00223251">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 xml:space="preserve">Carbohydrate </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40.47±0.07</w:t>
            </w:r>
          </w:p>
        </w:tc>
      </w:tr>
      <w:tr w:rsidR="001F5B46" w:rsidRPr="001F5B46" w:rsidTr="00223251">
        <w:trPr>
          <w:trHeight w:val="52"/>
        </w:trPr>
        <w:tc>
          <w:tcPr>
            <w:tcW w:w="2578"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Dry matter</w:t>
            </w:r>
          </w:p>
        </w:tc>
        <w:tc>
          <w:tcPr>
            <w:tcW w:w="2383" w:type="dxa"/>
          </w:tcPr>
          <w:p w:rsidR="001F5B46" w:rsidRPr="001F5B46" w:rsidRDefault="001F5B46" w:rsidP="00F95636">
            <w:pPr>
              <w:jc w:val="both"/>
              <w:rPr>
                <w:rFonts w:ascii="Times New Roman" w:eastAsia="Times New Roman" w:hAnsi="Times New Roman" w:cs="Times New Roman"/>
                <w:sz w:val="22"/>
                <w:szCs w:val="22"/>
              </w:rPr>
            </w:pPr>
            <w:r w:rsidRPr="001F5B46">
              <w:rPr>
                <w:rFonts w:ascii="Times New Roman" w:eastAsia="Times New Roman" w:hAnsi="Times New Roman" w:cs="Times New Roman"/>
                <w:sz w:val="22"/>
                <w:szCs w:val="22"/>
              </w:rPr>
              <w:t>97.6±0.05</w:t>
            </w:r>
          </w:p>
        </w:tc>
      </w:tr>
    </w:tbl>
    <w:p w:rsidR="004E17A9" w:rsidRPr="00DD2844" w:rsidRDefault="004E17A9" w:rsidP="00F95636">
      <w:pPr>
        <w:spacing w:after="0" w:line="240" w:lineRule="auto"/>
        <w:jc w:val="both"/>
        <w:rPr>
          <w:rFonts w:ascii="Times New Roman" w:hAnsi="Times New Roman" w:cs="Times New Roman"/>
          <w:b/>
        </w:rPr>
      </w:pPr>
    </w:p>
    <w:p w:rsidR="00AD57F4" w:rsidRPr="00F0746D" w:rsidRDefault="00AD57F4" w:rsidP="00F95636">
      <w:pPr>
        <w:spacing w:after="0" w:line="240" w:lineRule="auto"/>
        <w:ind w:firstLine="720"/>
        <w:jc w:val="both"/>
        <w:rPr>
          <w:rFonts w:ascii="Times New Roman" w:hAnsi="Times New Roman" w:cs="Times New Roman"/>
          <w:color w:val="000000"/>
        </w:rPr>
      </w:pPr>
      <w:r w:rsidRPr="00F0746D">
        <w:rPr>
          <w:rFonts w:ascii="Times New Roman" w:hAnsi="Times New Roman" w:cs="Times New Roman"/>
          <w:color w:val="000000"/>
        </w:rPr>
        <w:t xml:space="preserve">Moisture is an integral part of all leafy vegetables. This moisture content is responsible for its highly perishable nature as well as its freshness. Regardless of this flaw, vegetables which are major sources of vitamins, minerals, fiber and other plant bioactive compounds like antioxidants important for human health and well-being (James </w:t>
      </w:r>
      <w:r w:rsidR="00B11764" w:rsidRPr="00465D24">
        <w:rPr>
          <w:rFonts w:ascii="Times New Roman" w:hAnsi="Times New Roman" w:cs="Times New Roman"/>
          <w:iCs/>
          <w:color w:val="000000"/>
        </w:rPr>
        <w:t>and</w:t>
      </w:r>
      <w:r w:rsidR="00B11764">
        <w:rPr>
          <w:rFonts w:ascii="Times New Roman" w:hAnsi="Times New Roman" w:cs="Times New Roman"/>
          <w:i/>
          <w:iCs/>
          <w:color w:val="000000"/>
        </w:rPr>
        <w:t xml:space="preserve"> </w:t>
      </w:r>
      <w:r w:rsidR="00B11764" w:rsidRPr="00B11764">
        <w:rPr>
          <w:rFonts w:ascii="Times New Roman" w:eastAsia="Times New Roman" w:hAnsi="Times New Roman" w:cs="Times New Roman"/>
        </w:rPr>
        <w:t>Athanasia</w:t>
      </w:r>
      <w:r w:rsidR="00B11764">
        <w:rPr>
          <w:rFonts w:ascii="Times New Roman" w:eastAsia="Times New Roman" w:hAnsi="Times New Roman" w:cs="Times New Roman"/>
        </w:rPr>
        <w:t>,</w:t>
      </w:r>
      <w:r w:rsidRPr="00F0746D">
        <w:rPr>
          <w:rFonts w:ascii="Times New Roman" w:hAnsi="Times New Roman" w:cs="Times New Roman"/>
          <w:color w:val="000000"/>
        </w:rPr>
        <w:t xml:space="preserve"> 2016) are being sought after. </w:t>
      </w:r>
    </w:p>
    <w:p w:rsidR="00AD57F4" w:rsidRPr="00F0746D" w:rsidRDefault="00AD57F4" w:rsidP="00F95636">
      <w:pPr>
        <w:spacing w:after="0" w:line="240" w:lineRule="auto"/>
        <w:ind w:firstLine="720"/>
        <w:jc w:val="both"/>
        <w:rPr>
          <w:rFonts w:ascii="Times New Roman" w:hAnsi="Times New Roman" w:cs="Times New Roman"/>
          <w:color w:val="000000"/>
        </w:rPr>
      </w:pPr>
      <w:r w:rsidRPr="00F0746D">
        <w:rPr>
          <w:rFonts w:ascii="Times New Roman" w:hAnsi="Times New Roman" w:cs="Times New Roman"/>
          <w:color w:val="000000"/>
        </w:rPr>
        <w:t xml:space="preserve">For the purpose of preservations, it is necessary to reduce if not completely eliminate the moisture content of these vegetables. Moisture removal from agro-industrial plants by thermal drying is an integral part of food processing. While it is often an essential step, drying can be energy intensive and destructive of a product’s appearance and nutritional value. Stabilization at minimal cost is an ongoing research and development focus, and considerable progress is being made (James </w:t>
      </w:r>
      <w:r w:rsidR="00B11764" w:rsidRPr="00465D24">
        <w:rPr>
          <w:rFonts w:ascii="Times New Roman" w:hAnsi="Times New Roman" w:cs="Times New Roman"/>
          <w:iCs/>
          <w:color w:val="000000"/>
        </w:rPr>
        <w:t>and</w:t>
      </w:r>
      <w:r w:rsidR="00B11764">
        <w:rPr>
          <w:rFonts w:ascii="Times New Roman" w:hAnsi="Times New Roman" w:cs="Times New Roman"/>
          <w:i/>
          <w:iCs/>
          <w:color w:val="000000"/>
        </w:rPr>
        <w:t xml:space="preserve"> </w:t>
      </w:r>
      <w:r w:rsidR="00B11764" w:rsidRPr="00B11764">
        <w:rPr>
          <w:rFonts w:ascii="Times New Roman" w:eastAsia="Times New Roman" w:hAnsi="Times New Roman" w:cs="Times New Roman"/>
        </w:rPr>
        <w:t>Athanasia</w:t>
      </w:r>
      <w:r w:rsidR="00B11764">
        <w:rPr>
          <w:rFonts w:ascii="Times New Roman" w:eastAsia="Times New Roman" w:hAnsi="Times New Roman" w:cs="Times New Roman"/>
        </w:rPr>
        <w:t>,</w:t>
      </w:r>
      <w:r w:rsidRPr="00F0746D">
        <w:rPr>
          <w:rFonts w:ascii="Times New Roman" w:hAnsi="Times New Roman" w:cs="Times New Roman"/>
          <w:color w:val="000000"/>
        </w:rPr>
        <w:t xml:space="preserve"> 2016).</w:t>
      </w:r>
    </w:p>
    <w:p w:rsidR="00AD57F4" w:rsidRPr="00F0746D" w:rsidRDefault="00AD57F4" w:rsidP="00F95636">
      <w:pPr>
        <w:spacing w:after="0" w:line="240" w:lineRule="auto"/>
        <w:ind w:firstLine="720"/>
        <w:jc w:val="both"/>
        <w:rPr>
          <w:rFonts w:ascii="Times New Roman" w:hAnsi="Times New Roman" w:cs="Times New Roman"/>
          <w:color w:val="000000"/>
        </w:rPr>
      </w:pPr>
      <w:r w:rsidRPr="00F0746D">
        <w:rPr>
          <w:rFonts w:ascii="Times New Roman" w:hAnsi="Times New Roman" w:cs="Times New Roman"/>
          <w:color w:val="000000"/>
        </w:rPr>
        <w:t xml:space="preserve">Leafy vegetables are known to be seasonal. They do not grow all year round. They mostly thrive during rainy seasons and in dry season become scarce. There therefore exists a need to apply the   most </w:t>
      </w:r>
      <w:r w:rsidRPr="00F0746D">
        <w:rPr>
          <w:rFonts w:ascii="Times New Roman" w:hAnsi="Times New Roman" w:cs="Times New Roman"/>
          <w:color w:val="000000"/>
        </w:rPr>
        <w:lastRenderedPageBreak/>
        <w:t xml:space="preserve">suitable preservation technique while also retaining its nutritional value. However, the preservation technique may lead to the loss of some of the characteristics which initially made them consumer delight (Oladele and </w:t>
      </w:r>
      <w:proofErr w:type="spellStart"/>
      <w:r w:rsidRPr="00F0746D">
        <w:rPr>
          <w:rFonts w:ascii="Times New Roman" w:hAnsi="Times New Roman" w:cs="Times New Roman"/>
          <w:color w:val="000000"/>
        </w:rPr>
        <w:t>Aborisade</w:t>
      </w:r>
      <w:proofErr w:type="spellEnd"/>
      <w:r w:rsidRPr="00F0746D">
        <w:rPr>
          <w:rFonts w:ascii="Times New Roman" w:hAnsi="Times New Roman" w:cs="Times New Roman"/>
          <w:color w:val="000000"/>
        </w:rPr>
        <w:t>, 2009).</w:t>
      </w:r>
    </w:p>
    <w:p w:rsidR="00AD57F4" w:rsidRPr="00F0746D" w:rsidRDefault="00AD57F4" w:rsidP="00F95636">
      <w:pPr>
        <w:spacing w:after="0" w:line="240" w:lineRule="auto"/>
        <w:ind w:firstLine="720"/>
        <w:jc w:val="both"/>
        <w:rPr>
          <w:rFonts w:ascii="Times New Roman" w:hAnsi="Times New Roman" w:cs="Times New Roman"/>
          <w:color w:val="000000"/>
        </w:rPr>
      </w:pPr>
      <w:r w:rsidRPr="00F0746D">
        <w:rPr>
          <w:rFonts w:ascii="Times New Roman" w:hAnsi="Times New Roman" w:cs="Times New Roman"/>
          <w:color w:val="000000"/>
        </w:rPr>
        <w:t>Drying is defined as the process of moisture removal due to simultaneous heat and mass transfer</w:t>
      </w:r>
      <w:r w:rsidR="004508E2" w:rsidRPr="00F0746D">
        <w:rPr>
          <w:rFonts w:ascii="Times New Roman" w:hAnsi="Times New Roman" w:cs="Times New Roman"/>
          <w:color w:val="000000"/>
        </w:rPr>
        <w:t>.</w:t>
      </w:r>
      <w:r w:rsidRPr="00F0746D">
        <w:rPr>
          <w:rFonts w:ascii="Times New Roman" w:hAnsi="Times New Roman" w:cs="Times New Roman"/>
          <w:color w:val="000000"/>
        </w:rPr>
        <w:t xml:space="preserve"> In simpler terms drying refers to the process of moisture removal from a material by exposing it to a heat source. Drying vegetables result in both nutrient and culinary losses</w:t>
      </w:r>
      <w:r w:rsidR="004508E2" w:rsidRPr="00F0746D">
        <w:rPr>
          <w:rFonts w:ascii="Times New Roman" w:hAnsi="Times New Roman" w:cs="Times New Roman"/>
          <w:color w:val="000000"/>
        </w:rPr>
        <w:t>.</w:t>
      </w:r>
      <w:r w:rsidRPr="00F0746D">
        <w:rPr>
          <w:rFonts w:ascii="Times New Roman" w:hAnsi="Times New Roman" w:cs="Times New Roman"/>
          <w:color w:val="000000"/>
        </w:rPr>
        <w:t xml:space="preserve"> These losses however vary with the drying technique employed (</w:t>
      </w:r>
      <w:r w:rsidR="004508E2" w:rsidRPr="00F0746D">
        <w:rPr>
          <w:rFonts w:ascii="Times New Roman" w:hAnsi="Times New Roman" w:cs="Times New Roman"/>
          <w:color w:val="000000"/>
        </w:rPr>
        <w:t xml:space="preserve">Oladele and </w:t>
      </w:r>
      <w:proofErr w:type="spellStart"/>
      <w:r w:rsidR="004508E2" w:rsidRPr="00F0746D">
        <w:rPr>
          <w:rFonts w:ascii="Times New Roman" w:hAnsi="Times New Roman" w:cs="Times New Roman"/>
          <w:color w:val="000000"/>
        </w:rPr>
        <w:t>Aborisade</w:t>
      </w:r>
      <w:proofErr w:type="spellEnd"/>
      <w:r w:rsidR="004508E2" w:rsidRPr="00F0746D">
        <w:rPr>
          <w:rFonts w:ascii="Times New Roman" w:hAnsi="Times New Roman" w:cs="Times New Roman"/>
          <w:color w:val="000000"/>
        </w:rPr>
        <w:t xml:space="preserve">, 2009; Inyang </w:t>
      </w:r>
      <w:r w:rsidR="004508E2" w:rsidRPr="00F0746D">
        <w:rPr>
          <w:rFonts w:ascii="Times New Roman" w:hAnsi="Times New Roman" w:cs="Times New Roman"/>
          <w:i/>
          <w:color w:val="000000"/>
        </w:rPr>
        <w:t>et al.,</w:t>
      </w:r>
      <w:r w:rsidR="004508E2" w:rsidRPr="00F0746D">
        <w:rPr>
          <w:rFonts w:ascii="Times New Roman" w:hAnsi="Times New Roman" w:cs="Times New Roman"/>
          <w:color w:val="000000"/>
        </w:rPr>
        <w:t xml:space="preserve"> 2017</w:t>
      </w:r>
      <w:r w:rsidRPr="00F0746D">
        <w:rPr>
          <w:rFonts w:ascii="Times New Roman" w:hAnsi="Times New Roman" w:cs="Times New Roman"/>
          <w:color w:val="000000"/>
        </w:rPr>
        <w:t xml:space="preserve">). There are many drying techniques but the cheapest and most commonly used in Nigeria is sun-drying (Oladele and </w:t>
      </w:r>
      <w:proofErr w:type="spellStart"/>
      <w:r w:rsidRPr="00F0746D">
        <w:rPr>
          <w:rFonts w:ascii="Times New Roman" w:hAnsi="Times New Roman" w:cs="Times New Roman"/>
          <w:color w:val="000000"/>
        </w:rPr>
        <w:t>Ab</w:t>
      </w:r>
      <w:r w:rsidR="004508E2" w:rsidRPr="00F0746D">
        <w:rPr>
          <w:rFonts w:ascii="Times New Roman" w:hAnsi="Times New Roman" w:cs="Times New Roman"/>
          <w:color w:val="000000"/>
        </w:rPr>
        <w:t>orisade</w:t>
      </w:r>
      <w:proofErr w:type="spellEnd"/>
      <w:r w:rsidR="004508E2" w:rsidRPr="00F0746D">
        <w:rPr>
          <w:rFonts w:ascii="Times New Roman" w:hAnsi="Times New Roman" w:cs="Times New Roman"/>
          <w:color w:val="000000"/>
        </w:rPr>
        <w:t xml:space="preserve">, 2009). This involves, </w:t>
      </w:r>
      <w:r w:rsidRPr="00F0746D">
        <w:rPr>
          <w:rFonts w:ascii="Times New Roman" w:hAnsi="Times New Roman" w:cs="Times New Roman"/>
          <w:color w:val="000000"/>
        </w:rPr>
        <w:t xml:space="preserve">in the case of leafy vegetables spreading the leaves in the open sun. Improved drying methods include oven, solar, osmotic and freezer drying. Regardless of the drying technique used, a unique theoretical setting of drying has to be determined through the balance of the heat flow, temperature changes and moisture flow (James </w:t>
      </w:r>
      <w:r w:rsidR="00B11764" w:rsidRPr="00465D24">
        <w:rPr>
          <w:rFonts w:ascii="Times New Roman" w:hAnsi="Times New Roman" w:cs="Times New Roman"/>
          <w:iCs/>
          <w:color w:val="000000"/>
        </w:rPr>
        <w:t>and</w:t>
      </w:r>
      <w:r w:rsidR="00B11764">
        <w:rPr>
          <w:rFonts w:ascii="Times New Roman" w:hAnsi="Times New Roman" w:cs="Times New Roman"/>
          <w:i/>
          <w:iCs/>
          <w:color w:val="000000"/>
        </w:rPr>
        <w:t xml:space="preserve"> </w:t>
      </w:r>
      <w:r w:rsidR="00B11764" w:rsidRPr="00B11764">
        <w:rPr>
          <w:rFonts w:ascii="Times New Roman" w:eastAsia="Times New Roman" w:hAnsi="Times New Roman" w:cs="Times New Roman"/>
        </w:rPr>
        <w:t>Athanasia</w:t>
      </w:r>
      <w:r w:rsidRPr="00F0746D">
        <w:rPr>
          <w:rFonts w:ascii="Times New Roman" w:hAnsi="Times New Roman" w:cs="Times New Roman"/>
          <w:color w:val="000000"/>
        </w:rPr>
        <w:t xml:space="preserve"> 2016).  </w:t>
      </w:r>
      <w:r w:rsidR="00700871" w:rsidRPr="00F0746D">
        <w:rPr>
          <w:rFonts w:ascii="Times New Roman" w:hAnsi="Times New Roman" w:cs="Times New Roman"/>
          <w:color w:val="000000"/>
        </w:rPr>
        <w:t xml:space="preserve">There are several drying methods such as sun, oven, osmotic, freeze, drum, solar, microwave, infra-red, spray, vacuum, foam mat, impingement, acoustic, explosion puffing, hybrid, </w:t>
      </w:r>
      <w:proofErr w:type="spellStart"/>
      <w:r w:rsidR="00700871" w:rsidRPr="00F0746D">
        <w:rPr>
          <w:rFonts w:ascii="Times New Roman" w:hAnsi="Times New Roman" w:cs="Times New Roman"/>
          <w:color w:val="000000"/>
        </w:rPr>
        <w:t>etc</w:t>
      </w:r>
      <w:proofErr w:type="spellEnd"/>
      <w:r w:rsidR="00700871" w:rsidRPr="00F0746D">
        <w:rPr>
          <w:rFonts w:ascii="Times New Roman" w:hAnsi="Times New Roman" w:cs="Times New Roman"/>
          <w:color w:val="000000"/>
        </w:rPr>
        <w:t xml:space="preserve"> (Inyang </w:t>
      </w:r>
      <w:r w:rsidR="00700871" w:rsidRPr="00F0746D">
        <w:rPr>
          <w:rFonts w:ascii="Times New Roman" w:hAnsi="Times New Roman" w:cs="Times New Roman"/>
          <w:i/>
          <w:color w:val="000000"/>
        </w:rPr>
        <w:t>et al.,</w:t>
      </w:r>
      <w:r w:rsidR="00700871" w:rsidRPr="00F0746D">
        <w:rPr>
          <w:rFonts w:ascii="Times New Roman" w:hAnsi="Times New Roman" w:cs="Times New Roman"/>
          <w:color w:val="000000"/>
        </w:rPr>
        <w:t xml:space="preserve"> 2017)</w:t>
      </w:r>
    </w:p>
    <w:p w:rsidR="00AD57F4" w:rsidRDefault="00AD57F4" w:rsidP="00F95636">
      <w:pPr>
        <w:spacing w:after="0" w:line="240" w:lineRule="auto"/>
        <w:ind w:firstLine="720"/>
        <w:jc w:val="both"/>
        <w:rPr>
          <w:rFonts w:ascii="Times New Roman" w:hAnsi="Times New Roman" w:cs="Times New Roman"/>
          <w:color w:val="000000"/>
        </w:rPr>
      </w:pPr>
      <w:r w:rsidRPr="00F0746D">
        <w:rPr>
          <w:rFonts w:ascii="Times New Roman" w:hAnsi="Times New Roman" w:cs="Times New Roman"/>
          <w:color w:val="000000"/>
        </w:rPr>
        <w:t>Drying of wet materials is a complex, dynamic, unsteady, highly non-linear, strongly interactive, successfully interconnected and multi-variable processes whose underlying mechanisms are not yet perfectly understood (</w:t>
      </w:r>
      <w:proofErr w:type="spellStart"/>
      <w:r w:rsidRPr="00F0746D">
        <w:rPr>
          <w:rFonts w:ascii="Times New Roman" w:hAnsi="Times New Roman" w:cs="Times New Roman"/>
          <w:color w:val="000000"/>
        </w:rPr>
        <w:t>Aghbashlo</w:t>
      </w:r>
      <w:proofErr w:type="spellEnd"/>
      <w:r w:rsidRPr="00F0746D">
        <w:rPr>
          <w:rFonts w:ascii="Times New Roman" w:hAnsi="Times New Roman" w:cs="Times New Roman"/>
          <w:color w:val="000000"/>
        </w:rPr>
        <w:t xml:space="preserve">, </w:t>
      </w:r>
      <w:r w:rsidRPr="00F0746D">
        <w:rPr>
          <w:rFonts w:ascii="Times New Roman" w:hAnsi="Times New Roman" w:cs="Times New Roman"/>
          <w:i/>
          <w:iCs/>
          <w:color w:val="000000"/>
        </w:rPr>
        <w:t xml:space="preserve">et al., </w:t>
      </w:r>
      <w:r w:rsidRPr="00F0746D">
        <w:rPr>
          <w:rFonts w:ascii="Times New Roman" w:hAnsi="Times New Roman" w:cs="Times New Roman"/>
          <w:color w:val="000000"/>
        </w:rPr>
        <w:t>2018).</w:t>
      </w:r>
    </w:p>
    <w:p w:rsidR="00970B63" w:rsidRDefault="00872886" w:rsidP="00F95636">
      <w:pPr>
        <w:spacing w:after="0" w:line="240" w:lineRule="auto"/>
        <w:jc w:val="both"/>
        <w:rPr>
          <w:rFonts w:ascii="Times New Roman" w:eastAsia="Times New Roman" w:hAnsi="Times New Roman" w:cs="Times New Roman"/>
        </w:rPr>
      </w:pPr>
      <w:r>
        <w:rPr>
          <w:rFonts w:ascii="Times New Roman" w:hAnsi="Times New Roman" w:cs="Times New Roman"/>
          <w:color w:val="000000"/>
        </w:rPr>
        <w:tab/>
      </w:r>
      <w:r w:rsidR="00970B63" w:rsidRPr="00970B63">
        <w:rPr>
          <w:rFonts w:ascii="Times New Roman" w:eastAsia="Times New Roman" w:hAnsi="Times New Roman" w:cs="Times New Roman"/>
        </w:rPr>
        <w:t xml:space="preserve">Therefore, it is necessary to predict the moisture </w:t>
      </w:r>
      <w:r w:rsidRPr="00872886">
        <w:rPr>
          <w:rFonts w:ascii="Times New Roman" w:eastAsia="Times New Roman" w:hAnsi="Times New Roman" w:cs="Times New Roman"/>
        </w:rPr>
        <w:t>ratio</w:t>
      </w:r>
      <w:r w:rsidR="00970B63" w:rsidRPr="00970B63">
        <w:rPr>
          <w:rFonts w:ascii="Times New Roman" w:eastAsia="Times New Roman" w:hAnsi="Times New Roman" w:cs="Times New Roman"/>
        </w:rPr>
        <w:t xml:space="preserve"> of the product</w:t>
      </w:r>
      <w:r w:rsidRPr="00872886">
        <w:rPr>
          <w:rFonts w:ascii="Times New Roman" w:eastAsia="Times New Roman" w:hAnsi="Times New Roman" w:cs="Times New Roman"/>
        </w:rPr>
        <w:t xml:space="preserve"> (bitter leaf</w:t>
      </w:r>
      <w:r w:rsidR="00970B63" w:rsidRPr="00970B63">
        <w:rPr>
          <w:rFonts w:ascii="Times New Roman" w:eastAsia="Times New Roman" w:hAnsi="Times New Roman" w:cs="Times New Roman"/>
        </w:rPr>
        <w:t xml:space="preserve">) for preservation to avoid deterioration or </w:t>
      </w:r>
      <w:r w:rsidR="00FB69F7" w:rsidRPr="00970B63">
        <w:rPr>
          <w:rFonts w:ascii="Times New Roman" w:eastAsia="Times New Roman" w:hAnsi="Times New Roman" w:cs="Times New Roman"/>
        </w:rPr>
        <w:t>spoilage</w:t>
      </w:r>
      <w:r w:rsidRPr="00872886">
        <w:rPr>
          <w:rFonts w:ascii="Times New Roman" w:eastAsia="Times New Roman" w:hAnsi="Times New Roman" w:cs="Times New Roman"/>
        </w:rPr>
        <w:t xml:space="preserve"> </w:t>
      </w:r>
      <w:r w:rsidR="004F4242">
        <w:rPr>
          <w:rFonts w:ascii="Times New Roman" w:eastAsia="Times New Roman" w:hAnsi="Times New Roman" w:cs="Times New Roman"/>
        </w:rPr>
        <w:t xml:space="preserve">of the product, thus, it </w:t>
      </w:r>
      <w:r w:rsidRPr="00970B63">
        <w:rPr>
          <w:rFonts w:ascii="Times New Roman" w:eastAsia="Times New Roman" w:hAnsi="Times New Roman" w:cs="Times New Roman"/>
        </w:rPr>
        <w:t xml:space="preserve">will help preserve, elongate the shelf-life, provide easy transportation for handling, </w:t>
      </w:r>
      <w:r w:rsidRPr="00872886">
        <w:rPr>
          <w:rFonts w:ascii="Times New Roman" w:eastAsia="Times New Roman" w:hAnsi="Times New Roman" w:cs="Times New Roman"/>
        </w:rPr>
        <w:t xml:space="preserve">and this will </w:t>
      </w:r>
      <w:r w:rsidRPr="00970B63">
        <w:rPr>
          <w:rFonts w:ascii="Times New Roman" w:eastAsia="Times New Roman" w:hAnsi="Times New Roman" w:cs="Times New Roman"/>
        </w:rPr>
        <w:t xml:space="preserve">enhance the accuracy and efficiency of predicting and optimizing the shelf </w:t>
      </w:r>
      <w:r w:rsidRPr="00872886">
        <w:rPr>
          <w:rFonts w:ascii="Times New Roman" w:eastAsia="Times New Roman" w:hAnsi="Times New Roman" w:cs="Times New Roman"/>
        </w:rPr>
        <w:t xml:space="preserve">life of the bitter leaf. </w:t>
      </w:r>
      <w:proofErr w:type="gramStart"/>
      <w:r w:rsidR="00AB3842">
        <w:rPr>
          <w:rFonts w:ascii="Times New Roman" w:eastAsia="Times New Roman" w:hAnsi="Times New Roman" w:cs="Times New Roman"/>
        </w:rPr>
        <w:t>However</w:t>
      </w:r>
      <w:r w:rsidR="00970B63" w:rsidRPr="00970B63">
        <w:rPr>
          <w:rFonts w:ascii="Times New Roman" w:eastAsia="Times New Roman" w:hAnsi="Times New Roman" w:cs="Times New Roman"/>
        </w:rPr>
        <w:t xml:space="preserve">, </w:t>
      </w:r>
      <w:r w:rsidR="00933C11">
        <w:rPr>
          <w:rFonts w:ascii="Times New Roman" w:eastAsia="Times New Roman" w:hAnsi="Times New Roman" w:cs="Times New Roman"/>
        </w:rPr>
        <w:t xml:space="preserve"> this</w:t>
      </w:r>
      <w:proofErr w:type="gramEnd"/>
      <w:r w:rsidR="00933C11">
        <w:rPr>
          <w:rFonts w:ascii="Times New Roman" w:eastAsia="Times New Roman" w:hAnsi="Times New Roman" w:cs="Times New Roman"/>
        </w:rPr>
        <w:t xml:space="preserve"> </w:t>
      </w:r>
      <w:r w:rsidR="00970B63" w:rsidRPr="00970B63">
        <w:rPr>
          <w:rFonts w:ascii="Times New Roman" w:eastAsia="Times New Roman" w:hAnsi="Times New Roman" w:cs="Times New Roman"/>
        </w:rPr>
        <w:t xml:space="preserve">gives useful insight into </w:t>
      </w:r>
      <w:r w:rsidR="00970B63" w:rsidRPr="00872886">
        <w:rPr>
          <w:rFonts w:ascii="Times New Roman" w:eastAsia="Times New Roman" w:hAnsi="Times New Roman" w:cs="Times New Roman"/>
        </w:rPr>
        <w:t>the drying mechanisms, easy control of drying process, and optimum product output.</w:t>
      </w:r>
      <w:r w:rsidRPr="00872886">
        <w:rPr>
          <w:rFonts w:ascii="Times New Roman" w:eastAsia="Times New Roman" w:hAnsi="Times New Roman" w:cs="Times New Roman"/>
        </w:rPr>
        <w:t xml:space="preserve"> </w:t>
      </w:r>
      <w:r w:rsidRPr="00970B63">
        <w:rPr>
          <w:rFonts w:ascii="Times New Roman" w:eastAsia="Times New Roman" w:hAnsi="Times New Roman" w:cs="Times New Roman"/>
        </w:rPr>
        <w:t xml:space="preserve"> Hence, this work seeks to predict and</w:t>
      </w:r>
      <w:r w:rsidRPr="00872886">
        <w:rPr>
          <w:rFonts w:ascii="Times New Roman" w:eastAsia="Times New Roman" w:hAnsi="Times New Roman" w:cs="Times New Roman"/>
        </w:rPr>
        <w:t xml:space="preserve"> </w:t>
      </w:r>
      <w:r w:rsidRPr="00970B63">
        <w:rPr>
          <w:rFonts w:ascii="Times New Roman" w:eastAsia="Times New Roman" w:hAnsi="Times New Roman" w:cs="Times New Roman"/>
        </w:rPr>
        <w:t>develop an ANN model</w:t>
      </w:r>
      <w:r w:rsidRPr="00872886">
        <w:rPr>
          <w:rFonts w:ascii="Times New Roman" w:eastAsia="Times New Roman" w:hAnsi="Times New Roman" w:cs="Times New Roman"/>
        </w:rPr>
        <w:t xml:space="preserve"> for the drying </w:t>
      </w:r>
      <w:r w:rsidR="003A6C35">
        <w:rPr>
          <w:rFonts w:ascii="Times New Roman" w:eastAsia="Times New Roman" w:hAnsi="Times New Roman" w:cs="Times New Roman"/>
        </w:rPr>
        <w:t xml:space="preserve">of </w:t>
      </w:r>
      <w:r w:rsidRPr="00872886">
        <w:rPr>
          <w:rFonts w:ascii="Times New Roman" w:eastAsia="Times New Roman" w:hAnsi="Times New Roman" w:cs="Times New Roman"/>
        </w:rPr>
        <w:t>bitter leaf.</w:t>
      </w:r>
    </w:p>
    <w:p w:rsidR="009B395E" w:rsidRDefault="009B395E" w:rsidP="00F95636">
      <w:pPr>
        <w:spacing w:after="0" w:line="240" w:lineRule="auto"/>
        <w:jc w:val="both"/>
        <w:rPr>
          <w:rFonts w:ascii="Times New Roman" w:eastAsia="Times New Roman" w:hAnsi="Times New Roman" w:cs="Times New Roman"/>
        </w:rPr>
      </w:pPr>
    </w:p>
    <w:p w:rsidR="009B395E" w:rsidRPr="009B395E" w:rsidRDefault="0038459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color w:val="000000"/>
        </w:rPr>
        <w:t>1.1</w:t>
      </w:r>
      <w:r w:rsidR="003B3FCF">
        <w:rPr>
          <w:rFonts w:ascii="Times New Roman" w:eastAsia="Times New Roman" w:hAnsi="Times New Roman" w:cs="Times New Roman"/>
          <w:b/>
          <w:bCs/>
          <w:color w:val="000000"/>
        </w:rPr>
        <w:tab/>
      </w:r>
      <w:r w:rsidR="009B395E" w:rsidRPr="009B395E">
        <w:rPr>
          <w:rFonts w:ascii="Times New Roman" w:eastAsia="Times New Roman" w:hAnsi="Times New Roman" w:cs="Times New Roman"/>
          <w:b/>
          <w:bCs/>
          <w:color w:val="000000"/>
        </w:rPr>
        <w:t xml:space="preserve">Overview of artificial neural network (ANN) </w:t>
      </w:r>
    </w:p>
    <w:p w:rsidR="009B395E" w:rsidRDefault="009B395E" w:rsidP="00F95636">
      <w:pPr>
        <w:spacing w:after="0" w:line="240" w:lineRule="auto"/>
        <w:jc w:val="both"/>
        <w:rPr>
          <w:rFonts w:ascii="Times New Roman" w:eastAsia="Times New Roman" w:hAnsi="Times New Roman" w:cs="Times New Roman"/>
          <w:color w:val="000000"/>
        </w:rPr>
      </w:pPr>
      <w:r w:rsidRPr="009B395E">
        <w:rPr>
          <w:rFonts w:ascii="Times New Roman" w:eastAsia="Times New Roman" w:hAnsi="Times New Roman" w:cs="Times New Roman"/>
          <w:color w:val="000000"/>
        </w:rPr>
        <w:t>Artificial neural networks (ANNs), usually referred to as neural networks (NNs), are computing systems vaguely inspired by the biological neural networks that constitute human brains. An ANN is an interlinked set of simulated neurons (nodes, inspired by a simplification of neurons in a brain) which are made up of several input signals with synaptic weights. In an ANN model structure, each circular node represents an artificial neuron and an arrow depicts a connection from the output of one artificial neuron to the input of another. An ANN model simply sums the products of inputs and their corresponding connection weights (w) and then it passes it through a transfer or activation function to get the output of that layer and feed it as an input to the next layer. A bias term is often added to the summation function in order to raise or lower the input which is received by the activation function. The activation function does the nonlinear transformation to the input making it capable to learn</w:t>
      </w:r>
      <w:r w:rsidR="000C6013">
        <w:rPr>
          <w:rFonts w:ascii="Times New Roman" w:eastAsia="Times New Roman" w:hAnsi="Times New Roman" w:cs="Times New Roman"/>
          <w:color w:val="000000"/>
        </w:rPr>
        <w:t xml:space="preserve"> and perform more complex tasks</w:t>
      </w:r>
      <w:r w:rsidR="00B1633F">
        <w:rPr>
          <w:rFonts w:ascii="Times New Roman" w:eastAsia="Times New Roman" w:hAnsi="Times New Roman" w:cs="Times New Roman"/>
          <w:color w:val="000000"/>
        </w:rPr>
        <w:t xml:space="preserve"> </w:t>
      </w:r>
      <w:r w:rsidR="00B1633F">
        <w:rPr>
          <w:rFonts w:ascii="Times New Roman" w:eastAsia="Times New Roman" w:hAnsi="Times New Roman" w:cs="Times New Roman"/>
          <w:color w:val="000000"/>
        </w:rPr>
        <w:lastRenderedPageBreak/>
        <w:t xml:space="preserve">(Inyang </w:t>
      </w:r>
      <w:r w:rsidR="00B1633F" w:rsidRPr="00B1633F">
        <w:rPr>
          <w:rFonts w:ascii="Times New Roman" w:eastAsia="Times New Roman" w:hAnsi="Times New Roman" w:cs="Times New Roman"/>
          <w:i/>
          <w:color w:val="000000"/>
        </w:rPr>
        <w:t>et al</w:t>
      </w:r>
      <w:r w:rsidR="00B1633F">
        <w:rPr>
          <w:rFonts w:ascii="Times New Roman" w:eastAsia="Times New Roman" w:hAnsi="Times New Roman" w:cs="Times New Roman"/>
          <w:color w:val="000000"/>
        </w:rPr>
        <w:t>., 2021)</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noProof/>
          <w:sz w:val="28"/>
          <w:szCs w:val="28"/>
        </w:rPr>
        <w:drawing>
          <wp:inline distT="0" distB="0" distL="0" distR="0" wp14:anchorId="1DC89DB5" wp14:editId="3456ED77">
            <wp:extent cx="4215653" cy="2965077"/>
            <wp:effectExtent l="0" t="0" r="0" b="6985"/>
            <wp:docPr id="26" name="image10.png"/>
            <wp:cNvGraphicFramePr/>
            <a:graphic xmlns:a="http://schemas.openxmlformats.org/drawingml/2006/main">
              <a:graphicData uri="http://schemas.openxmlformats.org/drawingml/2006/picture">
                <pic:pic xmlns:pic="http://schemas.openxmlformats.org/drawingml/2006/picture">
                  <pic:nvPicPr>
                    <pic:cNvPr id="19" name="image10.png"/>
                    <pic:cNvPicPr preferRelativeResize="0"/>
                  </pic:nvPicPr>
                  <pic:blipFill>
                    <a:blip r:embed="rId8"/>
                    <a:srcRect/>
                    <a:stretch>
                      <a:fillRect/>
                    </a:stretch>
                  </pic:blipFill>
                  <pic:spPr>
                    <a:xfrm>
                      <a:off x="0" y="0"/>
                      <a:ext cx="4217371" cy="2966285"/>
                    </a:xfrm>
                    <a:prstGeom prst="rect">
                      <a:avLst/>
                    </a:prstGeom>
                  </pic:spPr>
                </pic:pic>
              </a:graphicData>
            </a:graphic>
          </wp:inline>
        </w:drawing>
      </w:r>
    </w:p>
    <w:p w:rsidR="009B395E" w:rsidRDefault="009B395E" w:rsidP="000C31B2">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color w:val="000000"/>
        </w:rPr>
        <w:tab/>
      </w:r>
      <w:r w:rsidR="00053281">
        <w:rPr>
          <w:rFonts w:ascii="Times New Roman" w:eastAsia="Times New Roman" w:hAnsi="Times New Roman" w:cs="Times New Roman"/>
          <w:b/>
          <w:bCs/>
        </w:rPr>
        <w:t xml:space="preserve">Figure </w:t>
      </w:r>
      <w:r w:rsidR="008C40C3">
        <w:rPr>
          <w:rFonts w:ascii="Times New Roman" w:eastAsia="Times New Roman" w:hAnsi="Times New Roman" w:cs="Times New Roman"/>
          <w:b/>
          <w:bCs/>
        </w:rPr>
        <w:t>2</w:t>
      </w:r>
      <w:r w:rsidRPr="00053281">
        <w:rPr>
          <w:rFonts w:ascii="Times New Roman" w:eastAsia="Times New Roman" w:hAnsi="Times New Roman" w:cs="Times New Roman"/>
          <w:b/>
          <w:bCs/>
        </w:rPr>
        <w:t>:</w:t>
      </w:r>
      <w:r w:rsidRPr="00053281">
        <w:rPr>
          <w:rFonts w:ascii="Times New Roman" w:eastAsia="Times New Roman" w:hAnsi="Times New Roman" w:cs="Times New Roman"/>
        </w:rPr>
        <w:t xml:space="preserve"> </w:t>
      </w:r>
      <w:r w:rsidRPr="00053281">
        <w:rPr>
          <w:rFonts w:ascii="Times New Roman" w:eastAsia="Times New Roman" w:hAnsi="Times New Roman" w:cs="Times New Roman"/>
          <w:b/>
          <w:bCs/>
        </w:rPr>
        <w:t>A Typical Multilayer perceptron network structure</w:t>
      </w:r>
      <w:r w:rsidRPr="00053281">
        <w:rPr>
          <w:rFonts w:ascii="Times New Roman" w:eastAsia="Times New Roman" w:hAnsi="Times New Roman" w:cs="Times New Roman"/>
        </w:rPr>
        <w:t xml:space="preserve"> </w:t>
      </w:r>
    </w:p>
    <w:p w:rsidR="003B3FCF" w:rsidRDefault="003B3FCF" w:rsidP="00F95636">
      <w:pPr>
        <w:spacing w:after="0" w:line="240" w:lineRule="auto"/>
        <w:jc w:val="both"/>
        <w:rPr>
          <w:rFonts w:ascii="Times New Roman" w:eastAsia="Times New Roman" w:hAnsi="Times New Roman" w:cs="Times New Roman"/>
        </w:rPr>
      </w:pPr>
    </w:p>
    <w:p w:rsidR="003B3FCF" w:rsidRPr="001D2A7C" w:rsidRDefault="0038459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w:t>
      </w:r>
      <w:r w:rsidR="003B3FCF" w:rsidRPr="001D2A7C">
        <w:rPr>
          <w:rFonts w:ascii="Times New Roman" w:eastAsia="Times New Roman" w:hAnsi="Times New Roman" w:cs="Times New Roman"/>
          <w:b/>
          <w:bCs/>
        </w:rPr>
        <w:tab/>
        <w:t>APPLICATIONS OF ANN IN DRYING TECHNOLOGY</w:t>
      </w:r>
    </w:p>
    <w:p w:rsidR="003B3FCF" w:rsidRPr="001D2A7C" w:rsidRDefault="003B3FCF" w:rsidP="00F95636">
      <w:pPr>
        <w:spacing w:after="0" w:line="240" w:lineRule="auto"/>
        <w:ind w:firstLine="720"/>
        <w:jc w:val="both"/>
        <w:rPr>
          <w:rFonts w:ascii="Times New Roman" w:eastAsia="Times New Roman" w:hAnsi="Times New Roman" w:cs="Times New Roman"/>
        </w:rPr>
      </w:pPr>
      <w:r w:rsidRPr="001D2A7C">
        <w:rPr>
          <w:rFonts w:ascii="Times New Roman" w:eastAsia="Times New Roman" w:hAnsi="Times New Roman" w:cs="Times New Roman"/>
        </w:rPr>
        <w:t xml:space="preserve">Application of the ANN paradigm in drying technology up to 2015 has been comprehensively reviewed by </w:t>
      </w:r>
      <w:proofErr w:type="spellStart"/>
      <w:r w:rsidRPr="001D2A7C">
        <w:rPr>
          <w:rFonts w:ascii="Times New Roman" w:eastAsia="Times New Roman" w:hAnsi="Times New Roman" w:cs="Times New Roman"/>
        </w:rPr>
        <w:t>Aghbashlo</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001B50A1">
        <w:rPr>
          <w:rFonts w:ascii="Times New Roman" w:eastAsia="Times New Roman" w:hAnsi="Times New Roman" w:cs="Times New Roman"/>
        </w:rPr>
        <w:t>, (2018</w:t>
      </w:r>
      <w:r w:rsidRPr="001D2A7C">
        <w:rPr>
          <w:rFonts w:ascii="Times New Roman" w:eastAsia="Times New Roman" w:hAnsi="Times New Roman" w:cs="Times New Roman"/>
        </w:rPr>
        <w:t xml:space="preserve">). In situations where the relationship between various variables describing the drying problem is complex and ill-defined, the widely used ANN can provide a platform where these problems can be </w:t>
      </w:r>
      <w:proofErr w:type="gramStart"/>
      <w:r w:rsidRPr="001D2A7C">
        <w:rPr>
          <w:rFonts w:ascii="Times New Roman" w:eastAsia="Times New Roman" w:hAnsi="Times New Roman" w:cs="Times New Roman"/>
        </w:rPr>
        <w:t>solve</w:t>
      </w:r>
      <w:proofErr w:type="gramEnd"/>
      <w:r w:rsidRPr="001D2A7C">
        <w:rPr>
          <w:rFonts w:ascii="Times New Roman" w:eastAsia="Times New Roman" w:hAnsi="Times New Roman" w:cs="Times New Roman"/>
        </w:rPr>
        <w:t xml:space="preserve"> with reasonable accuracies and computation times (Kalogirou, 2001).</w:t>
      </w:r>
    </w:p>
    <w:p w:rsidR="001D2A7C" w:rsidRDefault="003B3FCF" w:rsidP="00F95636">
      <w:pPr>
        <w:spacing w:after="0" w:line="240" w:lineRule="auto"/>
        <w:ind w:firstLine="720"/>
        <w:jc w:val="both"/>
        <w:rPr>
          <w:rFonts w:ascii="Times New Roman" w:eastAsia="Times New Roman" w:hAnsi="Times New Roman" w:cs="Times New Roman"/>
        </w:rPr>
      </w:pPr>
      <w:r w:rsidRPr="001D2A7C">
        <w:rPr>
          <w:rFonts w:ascii="Times New Roman" w:eastAsia="Times New Roman" w:hAnsi="Times New Roman" w:cs="Times New Roman"/>
        </w:rPr>
        <w:t>ANN models are widely accepted since it solves the problem of complexity associated with mathematical models. Generally, ANN has been used in drying technology for modeling, predicting and optimization of heat and mass transfer thermodynamic performance parameters and quality indicators as well as physiochemical properties of dried products (</w:t>
      </w:r>
      <w:proofErr w:type="spellStart"/>
      <w:r w:rsidRPr="001D2A7C">
        <w:rPr>
          <w:rFonts w:ascii="Times New Roman" w:eastAsia="Times New Roman" w:hAnsi="Times New Roman" w:cs="Times New Roman"/>
        </w:rPr>
        <w:t>Aghbashlo</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Pr="001D2A7C">
        <w:rPr>
          <w:rFonts w:ascii="Times New Roman" w:eastAsia="Times New Roman" w:hAnsi="Times New Roman" w:cs="Times New Roman"/>
        </w:rPr>
        <w:t xml:space="preserve"> 20</w:t>
      </w:r>
      <w:r w:rsidR="001B50A1">
        <w:rPr>
          <w:rFonts w:ascii="Times New Roman" w:eastAsia="Times New Roman" w:hAnsi="Times New Roman" w:cs="Times New Roman"/>
        </w:rPr>
        <w:t>18</w:t>
      </w:r>
      <w:r w:rsidRPr="001D2A7C">
        <w:rPr>
          <w:rFonts w:ascii="Times New Roman" w:eastAsia="Times New Roman" w:hAnsi="Times New Roman" w:cs="Times New Roman"/>
        </w:rPr>
        <w:t xml:space="preserve">). Important researches </w:t>
      </w:r>
      <w:proofErr w:type="gramStart"/>
      <w:r w:rsidRPr="001D2A7C">
        <w:rPr>
          <w:rFonts w:ascii="Times New Roman" w:eastAsia="Times New Roman" w:hAnsi="Times New Roman" w:cs="Times New Roman"/>
        </w:rPr>
        <w:t>has</w:t>
      </w:r>
      <w:proofErr w:type="gramEnd"/>
      <w:r w:rsidRPr="001D2A7C">
        <w:rPr>
          <w:rFonts w:ascii="Times New Roman" w:eastAsia="Times New Roman" w:hAnsi="Times New Roman" w:cs="Times New Roman"/>
        </w:rPr>
        <w:t xml:space="preserve"> been carried out on the applications of ANN technology for modelling, monitoring and controlling different drying processes as cited by </w:t>
      </w:r>
      <w:proofErr w:type="spellStart"/>
      <w:r w:rsidRPr="001D2A7C">
        <w:rPr>
          <w:rFonts w:ascii="Times New Roman" w:eastAsia="Times New Roman" w:hAnsi="Times New Roman" w:cs="Times New Roman"/>
        </w:rPr>
        <w:t>Aghbas</w:t>
      </w:r>
      <w:r w:rsidR="009A2244">
        <w:rPr>
          <w:rFonts w:ascii="Times New Roman" w:eastAsia="Times New Roman" w:hAnsi="Times New Roman" w:cs="Times New Roman"/>
        </w:rPr>
        <w:t>h</w:t>
      </w:r>
      <w:r w:rsidRPr="001D2A7C">
        <w:rPr>
          <w:rFonts w:ascii="Times New Roman" w:eastAsia="Times New Roman" w:hAnsi="Times New Roman" w:cs="Times New Roman"/>
        </w:rPr>
        <w:t>lo</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001B50A1">
        <w:rPr>
          <w:rFonts w:ascii="Times New Roman" w:eastAsia="Times New Roman" w:hAnsi="Times New Roman" w:cs="Times New Roman"/>
        </w:rPr>
        <w:t xml:space="preserve"> (2018</w:t>
      </w:r>
      <w:r w:rsidRPr="001D2A7C">
        <w:rPr>
          <w:rFonts w:ascii="Times New Roman" w:eastAsia="Times New Roman" w:hAnsi="Times New Roman" w:cs="Times New Roman"/>
        </w:rPr>
        <w:t>)</w:t>
      </w:r>
      <w:r w:rsidR="000C31B2">
        <w:rPr>
          <w:rFonts w:ascii="Times New Roman" w:eastAsia="Times New Roman" w:hAnsi="Times New Roman" w:cs="Times New Roman"/>
        </w:rPr>
        <w:t xml:space="preserve">. </w:t>
      </w:r>
      <w:r w:rsidR="00465D24">
        <w:rPr>
          <w:rFonts w:ascii="Times New Roman" w:eastAsia="Times New Roman" w:hAnsi="Times New Roman" w:cs="Times New Roman"/>
        </w:rPr>
        <w:t>Cubillos and Reyes</w:t>
      </w:r>
      <w:r w:rsidRPr="001D2A7C">
        <w:rPr>
          <w:rFonts w:ascii="Times New Roman" w:eastAsia="Times New Roman" w:hAnsi="Times New Roman" w:cs="Times New Roman"/>
        </w:rPr>
        <w:t xml:space="preserve"> (2003) satisfactorily predicted the moisture of carrot cubes in a fluidized based dryer using a structural modular ANN model with two sublayers of linear and sigmoidal nodes in the hidden layer.</w:t>
      </w:r>
      <w:r w:rsidR="00384598" w:rsidRPr="00384598">
        <w:rPr>
          <w:rFonts w:ascii="Times New Roman" w:eastAsia="Times New Roman" w:hAnsi="Times New Roman" w:cs="Times New Roman"/>
          <w:sz w:val="24"/>
          <w:szCs w:val="24"/>
        </w:rPr>
        <w:t xml:space="preserve"> </w:t>
      </w:r>
      <w:hyperlink r:id="rId9" w:history="1">
        <w:proofErr w:type="spellStart"/>
        <w:r w:rsidR="00384598" w:rsidRPr="001C0B7F">
          <w:rPr>
            <w:rFonts w:ascii="Times New Roman" w:eastAsia="Times New Roman" w:hAnsi="Times New Roman" w:cs="Times New Roman"/>
            <w:sz w:val="24"/>
            <w:szCs w:val="24"/>
          </w:rPr>
          <w:t>Movagharnejad</w:t>
        </w:r>
        <w:proofErr w:type="spellEnd"/>
      </w:hyperlink>
      <w:r w:rsidR="00384598" w:rsidRPr="001C0B7F">
        <w:rPr>
          <w:rFonts w:ascii="Times New Roman" w:eastAsia="Times New Roman" w:hAnsi="Times New Roman" w:cs="Times New Roman"/>
          <w:sz w:val="24"/>
          <w:szCs w:val="24"/>
        </w:rPr>
        <w:t xml:space="preserve"> and </w:t>
      </w:r>
      <w:hyperlink r:id="rId10" w:history="1">
        <w:proofErr w:type="spellStart"/>
        <w:r w:rsidR="00384598" w:rsidRPr="001C0B7F">
          <w:rPr>
            <w:rFonts w:ascii="Times New Roman" w:eastAsia="Times New Roman" w:hAnsi="Times New Roman" w:cs="Times New Roman"/>
            <w:sz w:val="24"/>
            <w:szCs w:val="24"/>
          </w:rPr>
          <w:t>Nikzad</w:t>
        </w:r>
        <w:proofErr w:type="spellEnd"/>
      </w:hyperlink>
      <w:r w:rsidR="00384598" w:rsidRPr="001D2A7C">
        <w:rPr>
          <w:rFonts w:ascii="Times New Roman" w:eastAsia="Times New Roman" w:hAnsi="Times New Roman" w:cs="Times New Roman"/>
        </w:rPr>
        <w:t xml:space="preserve"> (2007) predicted the moisture ratio of tomato during the drying process in a pilot plant tray drier using a one hidden layer MLP ANN model.</w:t>
      </w:r>
      <w:r w:rsidR="000C31B2">
        <w:rPr>
          <w:rFonts w:ascii="Times New Roman" w:eastAsia="Times New Roman" w:hAnsi="Times New Roman" w:cs="Times New Roman"/>
        </w:rPr>
        <w:t xml:space="preserve"> </w:t>
      </w:r>
      <w:r w:rsidR="00744F00" w:rsidRPr="001D2A7C">
        <w:rPr>
          <w:rFonts w:ascii="Times New Roman" w:eastAsia="Times New Roman" w:hAnsi="Times New Roman" w:cs="Times New Roman"/>
        </w:rPr>
        <w:t xml:space="preserve">Hosseinpour </w:t>
      </w:r>
      <w:r w:rsidR="00744F00" w:rsidRPr="001D2A7C">
        <w:rPr>
          <w:rFonts w:ascii="Times New Roman" w:eastAsia="Times New Roman" w:hAnsi="Times New Roman" w:cs="Times New Roman"/>
          <w:i/>
          <w:iCs/>
        </w:rPr>
        <w:t>et al.,</w:t>
      </w:r>
      <w:r w:rsidR="00744F00" w:rsidRPr="001D2A7C">
        <w:rPr>
          <w:rFonts w:ascii="Times New Roman" w:eastAsia="Times New Roman" w:hAnsi="Times New Roman" w:cs="Times New Roman"/>
        </w:rPr>
        <w:t xml:space="preserve"> </w:t>
      </w:r>
      <w:r w:rsidR="00744F00">
        <w:rPr>
          <w:rFonts w:ascii="Times New Roman" w:eastAsia="Times New Roman" w:hAnsi="Times New Roman" w:cs="Times New Roman"/>
        </w:rPr>
        <w:t>(2011</w:t>
      </w:r>
      <w:r w:rsidR="00744F00" w:rsidRPr="001D2A7C">
        <w:rPr>
          <w:rFonts w:ascii="Times New Roman" w:eastAsia="Times New Roman" w:hAnsi="Times New Roman" w:cs="Times New Roman"/>
        </w:rPr>
        <w:t>) successfully predicted hot air and superheated steam drying kinetics and geometrical properties of shrimp batch using two MLP ANN models developed based on image texture features.</w:t>
      </w:r>
      <w:r w:rsidR="00744F00" w:rsidRPr="00384598">
        <w:rPr>
          <w:rFonts w:ascii="Times New Roman" w:eastAsia="Times New Roman" w:hAnsi="Times New Roman" w:cs="Times New Roman"/>
        </w:rPr>
        <w:t xml:space="preserve"> </w:t>
      </w:r>
      <w:r w:rsidR="00384598" w:rsidRPr="001D2A7C">
        <w:rPr>
          <w:rFonts w:ascii="Times New Roman" w:eastAsia="Times New Roman" w:hAnsi="Times New Roman" w:cs="Times New Roman"/>
        </w:rPr>
        <w:t xml:space="preserve">Saraceno </w:t>
      </w:r>
      <w:r w:rsidR="00384598" w:rsidRPr="001D2A7C">
        <w:rPr>
          <w:rFonts w:ascii="Times New Roman" w:eastAsia="Times New Roman" w:hAnsi="Times New Roman" w:cs="Times New Roman"/>
          <w:i/>
          <w:iCs/>
        </w:rPr>
        <w:t>et al</w:t>
      </w:r>
      <w:r w:rsidR="00384598" w:rsidRPr="001D2A7C">
        <w:rPr>
          <w:rFonts w:ascii="Times New Roman" w:eastAsia="Times New Roman" w:hAnsi="Times New Roman" w:cs="Times New Roman"/>
        </w:rPr>
        <w:t>., (2012) successfully predicted the moisture ratio of cylindrically and slab shaped potato and carrot samples during a hot air drying using a hybrid ANN model obtained by integrating one hidden layer MLP ANN model and Newton thin layer drying model</w:t>
      </w:r>
      <w:r w:rsidR="00393EB7">
        <w:rPr>
          <w:rFonts w:ascii="Times New Roman" w:eastAsia="Times New Roman" w:hAnsi="Times New Roman" w:cs="Times New Roman"/>
        </w:rPr>
        <w:t>.</w:t>
      </w:r>
      <w:r w:rsidR="000C31B2">
        <w:rPr>
          <w:rFonts w:ascii="Times New Roman" w:eastAsia="Times New Roman" w:hAnsi="Times New Roman" w:cs="Times New Roman"/>
        </w:rPr>
        <w:t xml:space="preserve"> </w:t>
      </w:r>
      <w:proofErr w:type="spellStart"/>
      <w:r w:rsidRPr="001D2A7C">
        <w:rPr>
          <w:rFonts w:ascii="Times New Roman" w:eastAsia="Times New Roman" w:hAnsi="Times New Roman" w:cs="Times New Roman"/>
        </w:rPr>
        <w:t>Drâgoi</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Pr="001D2A7C">
        <w:rPr>
          <w:rFonts w:ascii="Times New Roman" w:eastAsia="Times New Roman" w:hAnsi="Times New Roman" w:cs="Times New Roman"/>
        </w:rPr>
        <w:t xml:space="preserve"> (2013) developed a soft sensor for freeze-drying process using a recurrent BP-trained ANN optimized by differential evolution algorithm based on the database obtained from a one-dimensional phenomenological model. The interpolation and extrapolation accuracy of the developed sensor was then experimentally confirmed to monitor temperature and thickness of sucrose aqueous solution in an inline manner.</w:t>
      </w:r>
      <w:r w:rsidR="000C31B2">
        <w:rPr>
          <w:rFonts w:ascii="Times New Roman" w:eastAsia="Times New Roman" w:hAnsi="Times New Roman" w:cs="Times New Roman"/>
        </w:rPr>
        <w:t xml:space="preserve"> </w:t>
      </w:r>
      <w:proofErr w:type="spellStart"/>
      <w:r w:rsidR="00384598" w:rsidRPr="001D2A7C">
        <w:rPr>
          <w:rFonts w:ascii="Times New Roman" w:eastAsia="Times New Roman" w:hAnsi="Times New Roman" w:cs="Times New Roman"/>
        </w:rPr>
        <w:t>Khawas</w:t>
      </w:r>
      <w:proofErr w:type="spellEnd"/>
      <w:r w:rsidR="00384598" w:rsidRPr="001D2A7C">
        <w:rPr>
          <w:rFonts w:ascii="Times New Roman" w:eastAsia="Times New Roman" w:hAnsi="Times New Roman" w:cs="Times New Roman"/>
        </w:rPr>
        <w:t xml:space="preserve"> </w:t>
      </w:r>
      <w:r w:rsidR="00384598" w:rsidRPr="001D2A7C">
        <w:rPr>
          <w:rFonts w:ascii="Times New Roman" w:eastAsia="Times New Roman" w:hAnsi="Times New Roman" w:cs="Times New Roman"/>
          <w:i/>
          <w:iCs/>
        </w:rPr>
        <w:t>et al.,</w:t>
      </w:r>
      <w:r w:rsidR="00384598" w:rsidRPr="001D2A7C">
        <w:rPr>
          <w:rFonts w:ascii="Times New Roman" w:eastAsia="Times New Roman" w:hAnsi="Times New Roman" w:cs="Times New Roman"/>
        </w:rPr>
        <w:t xml:space="preserve"> (2014) found that an MLP ANN model was more accurate compared with RSM model for predicting the quality attributes of culinary bananas during vacuum drying</w:t>
      </w:r>
      <w:r w:rsidR="00384598">
        <w:rPr>
          <w:rFonts w:ascii="Times New Roman" w:eastAsia="Times New Roman" w:hAnsi="Times New Roman" w:cs="Times New Roman"/>
        </w:rPr>
        <w:t>.</w:t>
      </w:r>
      <w:r w:rsidR="00384598" w:rsidRPr="00384598">
        <w:rPr>
          <w:rFonts w:ascii="Times New Roman" w:eastAsia="Times New Roman" w:hAnsi="Times New Roman" w:cs="Times New Roman"/>
        </w:rPr>
        <w:t xml:space="preserve"> </w:t>
      </w:r>
      <w:proofErr w:type="spellStart"/>
      <w:r w:rsidR="00384598" w:rsidRPr="001D2A7C">
        <w:rPr>
          <w:rFonts w:ascii="Times New Roman" w:eastAsia="Times New Roman" w:hAnsi="Times New Roman" w:cs="Times New Roman"/>
        </w:rPr>
        <w:t>Perazzini</w:t>
      </w:r>
      <w:proofErr w:type="spellEnd"/>
      <w:r w:rsidR="00384598" w:rsidRPr="001D2A7C">
        <w:rPr>
          <w:rFonts w:ascii="Times New Roman" w:eastAsia="Times New Roman" w:hAnsi="Times New Roman" w:cs="Times New Roman"/>
        </w:rPr>
        <w:t xml:space="preserve"> </w:t>
      </w:r>
      <w:r w:rsidR="00384598" w:rsidRPr="001D2A7C">
        <w:rPr>
          <w:rFonts w:ascii="Times New Roman" w:eastAsia="Times New Roman" w:hAnsi="Times New Roman" w:cs="Times New Roman"/>
          <w:i/>
          <w:iCs/>
        </w:rPr>
        <w:t>et al</w:t>
      </w:r>
      <w:r w:rsidR="00384598" w:rsidRPr="001D2A7C">
        <w:rPr>
          <w:rFonts w:ascii="Times New Roman" w:eastAsia="Times New Roman" w:hAnsi="Times New Roman" w:cs="Times New Roman"/>
        </w:rPr>
        <w:t>., (2014) precisely predicted the residence time distribution of citrus waste particles in a semi- pilot scale rotary drier using a one hidden layer MLP ANN model.</w:t>
      </w:r>
      <w:r w:rsidR="00384598">
        <w:rPr>
          <w:rFonts w:ascii="Times New Roman" w:eastAsia="Times New Roman" w:hAnsi="Times New Roman" w:cs="Times New Roman"/>
        </w:rPr>
        <w:t xml:space="preserve"> Prakash and Kumar</w:t>
      </w:r>
      <w:r w:rsidR="00384598" w:rsidRPr="001D2A7C">
        <w:rPr>
          <w:rFonts w:ascii="Times New Roman" w:eastAsia="Times New Roman" w:hAnsi="Times New Roman" w:cs="Times New Roman"/>
        </w:rPr>
        <w:t xml:space="preserve"> (2014) </w:t>
      </w:r>
      <w:r w:rsidR="00384598" w:rsidRPr="001D2A7C">
        <w:rPr>
          <w:rFonts w:ascii="Times New Roman" w:eastAsia="Times New Roman" w:hAnsi="Times New Roman" w:cs="Times New Roman"/>
        </w:rPr>
        <w:lastRenderedPageBreak/>
        <w:t xml:space="preserve">successfully predicted jaggery fruit drying process </w:t>
      </w:r>
      <w:r w:rsidR="00D065C6" w:rsidRPr="001D2A7C">
        <w:rPr>
          <w:rFonts w:ascii="Times New Roman" w:eastAsia="Times New Roman" w:hAnsi="Times New Roman" w:cs="Times New Roman"/>
        </w:rPr>
        <w:t>parameters that</w:t>
      </w:r>
      <w:r w:rsidR="00384598" w:rsidRPr="001D2A7C">
        <w:rPr>
          <w:rFonts w:ascii="Times New Roman" w:eastAsia="Times New Roman" w:hAnsi="Times New Roman" w:cs="Times New Roman"/>
        </w:rPr>
        <w:t xml:space="preserve"> is drying rate, product temperature and greenhouse air temperature using three exclusive ANFIS models.</w:t>
      </w:r>
      <w:r w:rsidR="000C31B2">
        <w:rPr>
          <w:rFonts w:ascii="Times New Roman" w:eastAsia="Times New Roman" w:hAnsi="Times New Roman" w:cs="Times New Roman"/>
        </w:rPr>
        <w:t xml:space="preserve"> </w:t>
      </w:r>
      <w:proofErr w:type="spellStart"/>
      <w:r w:rsidRPr="001D2A7C">
        <w:rPr>
          <w:rFonts w:ascii="Times New Roman" w:eastAsia="Times New Roman" w:hAnsi="Times New Roman" w:cs="Times New Roman"/>
        </w:rPr>
        <w:t>Kurtu</w:t>
      </w:r>
      <w:r w:rsidR="00542C64">
        <w:rPr>
          <w:rFonts w:ascii="Times New Roman" w:eastAsia="Times New Roman" w:hAnsi="Times New Roman" w:cs="Times New Roman"/>
        </w:rPr>
        <w:t>lmu</w:t>
      </w:r>
      <w:r w:rsidRPr="001D2A7C">
        <w:rPr>
          <w:rFonts w:ascii="Times New Roman" w:eastAsia="Times New Roman" w:hAnsi="Times New Roman" w:cs="Times New Roman"/>
        </w:rPr>
        <w:t>s</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Pr="001D2A7C">
        <w:rPr>
          <w:rFonts w:ascii="Times New Roman" w:eastAsia="Times New Roman" w:hAnsi="Times New Roman" w:cs="Times New Roman"/>
        </w:rPr>
        <w:t xml:space="preserve">., </w:t>
      </w:r>
      <w:r w:rsidR="00542C64">
        <w:rPr>
          <w:rFonts w:ascii="Times New Roman" w:eastAsia="Times New Roman" w:hAnsi="Times New Roman" w:cs="Times New Roman"/>
        </w:rPr>
        <w:t>(</w:t>
      </w:r>
      <w:r w:rsidRPr="001D2A7C">
        <w:rPr>
          <w:rFonts w:ascii="Times New Roman" w:eastAsia="Times New Roman" w:hAnsi="Times New Roman" w:cs="Times New Roman"/>
        </w:rPr>
        <w:t>2014) successfully discriminated tarhana drying methods, that is sun-drying, oven drying and microwave drying using K- nearest neighbors and ANN classifiers developed on the basis of SDA-based selected image texture features.</w:t>
      </w:r>
      <w:r w:rsidR="000C31B2">
        <w:rPr>
          <w:rFonts w:ascii="Times New Roman" w:eastAsia="Times New Roman" w:hAnsi="Times New Roman" w:cs="Times New Roman"/>
        </w:rPr>
        <w:t xml:space="preserve"> </w:t>
      </w:r>
      <w:r w:rsidRPr="001D2A7C">
        <w:rPr>
          <w:rFonts w:ascii="Times New Roman" w:eastAsia="Times New Roman" w:hAnsi="Times New Roman" w:cs="Times New Roman"/>
        </w:rPr>
        <w:t xml:space="preserve">Tarafdar </w:t>
      </w:r>
      <w:r w:rsidRPr="001D2A7C">
        <w:rPr>
          <w:rFonts w:ascii="Times New Roman" w:eastAsia="Times New Roman" w:hAnsi="Times New Roman" w:cs="Times New Roman"/>
          <w:i/>
          <w:iCs/>
        </w:rPr>
        <w:t>et al</w:t>
      </w:r>
      <w:r w:rsidRPr="001D2A7C">
        <w:rPr>
          <w:rFonts w:ascii="Times New Roman" w:eastAsia="Times New Roman" w:hAnsi="Times New Roman" w:cs="Times New Roman"/>
        </w:rPr>
        <w:t>., (2017) successfully predicted water activity of button mushrooms during freeze-drying using a one hidden layer MLP ANN model. They claimed that the developed model can reduce energy consu</w:t>
      </w:r>
      <w:r w:rsidR="00384598">
        <w:rPr>
          <w:rFonts w:ascii="Times New Roman" w:eastAsia="Times New Roman" w:hAnsi="Times New Roman" w:cs="Times New Roman"/>
        </w:rPr>
        <w:t>mption of freeze-drying process</w:t>
      </w:r>
      <w:r w:rsidRPr="001D2A7C">
        <w:rPr>
          <w:rFonts w:ascii="Times New Roman" w:eastAsia="Times New Roman" w:hAnsi="Times New Roman" w:cs="Times New Roman"/>
        </w:rPr>
        <w:t>.</w:t>
      </w:r>
      <w:r w:rsidR="000C31B2">
        <w:rPr>
          <w:rFonts w:ascii="Times New Roman" w:eastAsia="Times New Roman" w:hAnsi="Times New Roman" w:cs="Times New Roman"/>
        </w:rPr>
        <w:t xml:space="preserve"> </w:t>
      </w:r>
      <w:r w:rsidR="00393EB7" w:rsidRPr="001D2A7C">
        <w:rPr>
          <w:rFonts w:ascii="Times New Roman" w:eastAsia="Times New Roman" w:hAnsi="Times New Roman" w:cs="Times New Roman"/>
        </w:rPr>
        <w:t xml:space="preserve">Bai </w:t>
      </w:r>
      <w:r w:rsidR="00393EB7" w:rsidRPr="001D2A7C">
        <w:rPr>
          <w:rFonts w:ascii="Times New Roman" w:eastAsia="Times New Roman" w:hAnsi="Times New Roman" w:cs="Times New Roman"/>
          <w:i/>
          <w:iCs/>
        </w:rPr>
        <w:t>et al</w:t>
      </w:r>
      <w:r w:rsidR="00393EB7" w:rsidRPr="001D2A7C">
        <w:rPr>
          <w:rFonts w:ascii="Times New Roman" w:eastAsia="Times New Roman" w:hAnsi="Times New Roman" w:cs="Times New Roman"/>
        </w:rPr>
        <w:t>., (2018) successfully predicted the drying kinetics and color changes of Ginkgo biloba seeds during drying process in a microwave drier using the BP neural network model.</w:t>
      </w:r>
      <w:r w:rsidR="00B861F2">
        <w:rPr>
          <w:rFonts w:ascii="Times New Roman" w:eastAsia="Times New Roman" w:hAnsi="Times New Roman" w:cs="Times New Roman"/>
        </w:rPr>
        <w:t xml:space="preserve"> </w:t>
      </w:r>
      <w:r w:rsidR="00E63088">
        <w:rPr>
          <w:rFonts w:ascii="Times New Roman" w:eastAsia="Times New Roman" w:hAnsi="Times New Roman" w:cs="Times New Roman"/>
        </w:rPr>
        <w:t xml:space="preserve">Inyang and Bassey (2021) carried out prediction of the moisture of </w:t>
      </w:r>
      <w:proofErr w:type="spellStart"/>
      <w:r w:rsidR="00E63088">
        <w:rPr>
          <w:rFonts w:ascii="Times New Roman" w:eastAsia="Times New Roman" w:hAnsi="Times New Roman" w:cs="Times New Roman"/>
        </w:rPr>
        <w:t>atama</w:t>
      </w:r>
      <w:proofErr w:type="spellEnd"/>
      <w:r w:rsidR="00282774">
        <w:rPr>
          <w:rFonts w:ascii="Times New Roman" w:eastAsia="Times New Roman" w:hAnsi="Times New Roman" w:cs="Times New Roman"/>
        </w:rPr>
        <w:t xml:space="preserve"> </w:t>
      </w:r>
      <w:r w:rsidR="00E63088">
        <w:rPr>
          <w:rFonts w:ascii="Times New Roman" w:eastAsia="Times New Roman" w:hAnsi="Times New Roman" w:cs="Times New Roman"/>
        </w:rPr>
        <w:t>(</w:t>
      </w:r>
      <w:proofErr w:type="spellStart"/>
      <w:r w:rsidR="00E63088" w:rsidRPr="00282774">
        <w:rPr>
          <w:rFonts w:ascii="Times New Roman" w:eastAsia="Times New Roman" w:hAnsi="Times New Roman" w:cs="Times New Roman"/>
          <w:i/>
        </w:rPr>
        <w:t>Heinsia</w:t>
      </w:r>
      <w:proofErr w:type="spellEnd"/>
      <w:r w:rsidR="00E63088" w:rsidRPr="00282774">
        <w:rPr>
          <w:rFonts w:ascii="Times New Roman" w:eastAsia="Times New Roman" w:hAnsi="Times New Roman" w:cs="Times New Roman"/>
          <w:i/>
        </w:rPr>
        <w:t xml:space="preserve"> </w:t>
      </w:r>
      <w:proofErr w:type="spellStart"/>
      <w:r w:rsidR="00E63088" w:rsidRPr="00282774">
        <w:rPr>
          <w:rFonts w:ascii="Times New Roman" w:eastAsia="Times New Roman" w:hAnsi="Times New Roman" w:cs="Times New Roman"/>
          <w:i/>
        </w:rPr>
        <w:t>Crin</w:t>
      </w:r>
      <w:r w:rsidR="00282774">
        <w:rPr>
          <w:rFonts w:ascii="Times New Roman" w:eastAsia="Times New Roman" w:hAnsi="Times New Roman" w:cs="Times New Roman"/>
          <w:i/>
        </w:rPr>
        <w:t>i</w:t>
      </w:r>
      <w:r w:rsidR="00E63088" w:rsidRPr="00282774">
        <w:rPr>
          <w:rFonts w:ascii="Times New Roman" w:eastAsia="Times New Roman" w:hAnsi="Times New Roman" w:cs="Times New Roman"/>
          <w:i/>
        </w:rPr>
        <w:t>ta</w:t>
      </w:r>
      <w:proofErr w:type="spellEnd"/>
      <w:r w:rsidR="00E63088">
        <w:rPr>
          <w:rFonts w:ascii="Times New Roman" w:eastAsia="Times New Roman" w:hAnsi="Times New Roman" w:cs="Times New Roman"/>
        </w:rPr>
        <w:t>) leaves using ANN with oven drying.</w:t>
      </w:r>
      <w:r w:rsidR="00282774">
        <w:rPr>
          <w:rFonts w:ascii="Times New Roman" w:eastAsia="Times New Roman" w:hAnsi="Times New Roman" w:cs="Times New Roman"/>
        </w:rPr>
        <w:t xml:space="preserve"> Inyang </w:t>
      </w:r>
      <w:r w:rsidR="00282774" w:rsidRPr="00E36417">
        <w:rPr>
          <w:rFonts w:ascii="Times New Roman" w:eastAsia="Times New Roman" w:hAnsi="Times New Roman" w:cs="Times New Roman"/>
          <w:i/>
        </w:rPr>
        <w:t>et al</w:t>
      </w:r>
      <w:r w:rsidR="00282774">
        <w:rPr>
          <w:rFonts w:ascii="Times New Roman" w:eastAsia="Times New Roman" w:hAnsi="Times New Roman" w:cs="Times New Roman"/>
        </w:rPr>
        <w:t>., (2021)</w:t>
      </w:r>
      <w:r w:rsidR="00C121C0">
        <w:rPr>
          <w:rFonts w:ascii="Times New Roman" w:eastAsia="Times New Roman" w:hAnsi="Times New Roman" w:cs="Times New Roman"/>
        </w:rPr>
        <w:t xml:space="preserve"> </w:t>
      </w:r>
      <w:r w:rsidR="00282774">
        <w:rPr>
          <w:rFonts w:ascii="Times New Roman" w:eastAsia="Times New Roman" w:hAnsi="Times New Roman" w:cs="Times New Roman"/>
        </w:rPr>
        <w:t>predicted the drying parameters of cocoyam with ANN using oven drying.</w:t>
      </w:r>
      <w:r w:rsidR="001718DA" w:rsidRPr="001718DA">
        <w:rPr>
          <w:rFonts w:ascii="Times New Roman" w:eastAsia="Times New Roman" w:hAnsi="Times New Roman" w:cs="Times New Roman"/>
        </w:rPr>
        <w:t xml:space="preserve"> </w:t>
      </w:r>
      <w:proofErr w:type="spellStart"/>
      <w:r w:rsidR="001718DA">
        <w:rPr>
          <w:rFonts w:ascii="Times New Roman" w:eastAsia="Times New Roman" w:hAnsi="Times New Roman" w:cs="Times New Roman"/>
        </w:rPr>
        <w:t>Adum</w:t>
      </w:r>
      <w:proofErr w:type="spellEnd"/>
      <w:r w:rsidR="001718DA">
        <w:rPr>
          <w:rFonts w:ascii="Times New Roman" w:eastAsia="Times New Roman" w:hAnsi="Times New Roman" w:cs="Times New Roman"/>
        </w:rPr>
        <w:t xml:space="preserve"> and Inyang (2024) used ANN and RSM for the optimization of drying parameters for hot leaves (</w:t>
      </w:r>
      <w:r w:rsidR="001718DA" w:rsidRPr="00E63088">
        <w:rPr>
          <w:rFonts w:ascii="Times New Roman" w:eastAsia="Times New Roman" w:hAnsi="Times New Roman" w:cs="Times New Roman"/>
          <w:i/>
        </w:rPr>
        <w:t xml:space="preserve">piper </w:t>
      </w:r>
      <w:proofErr w:type="spellStart"/>
      <w:r w:rsidR="001718DA" w:rsidRPr="00E63088">
        <w:rPr>
          <w:rFonts w:ascii="Times New Roman" w:eastAsia="Times New Roman" w:hAnsi="Times New Roman" w:cs="Times New Roman"/>
          <w:i/>
        </w:rPr>
        <w:t>guinee</w:t>
      </w:r>
      <w:r w:rsidR="001718DA">
        <w:rPr>
          <w:rFonts w:ascii="Times New Roman" w:eastAsia="Times New Roman" w:hAnsi="Times New Roman" w:cs="Times New Roman"/>
          <w:i/>
        </w:rPr>
        <w:t>n</w:t>
      </w:r>
      <w:r w:rsidR="001718DA" w:rsidRPr="00E63088">
        <w:rPr>
          <w:rFonts w:ascii="Times New Roman" w:eastAsia="Times New Roman" w:hAnsi="Times New Roman" w:cs="Times New Roman"/>
          <w:i/>
        </w:rPr>
        <w:t>se</w:t>
      </w:r>
      <w:proofErr w:type="spellEnd"/>
      <w:r w:rsidR="001718DA">
        <w:rPr>
          <w:rFonts w:ascii="Times New Roman" w:eastAsia="Times New Roman" w:hAnsi="Times New Roman" w:cs="Times New Roman"/>
        </w:rPr>
        <w:t xml:space="preserve">) using oven drying. </w:t>
      </w:r>
      <w:r w:rsidR="001D2A7C">
        <w:rPr>
          <w:rFonts w:ascii="Times New Roman" w:eastAsia="Times New Roman" w:hAnsi="Times New Roman" w:cs="Times New Roman"/>
        </w:rPr>
        <w:t>Inyang and Samuel (2025) predicted the shelf life of onions usin</w:t>
      </w:r>
      <w:r w:rsidR="00282774">
        <w:rPr>
          <w:rFonts w:ascii="Times New Roman" w:eastAsia="Times New Roman" w:hAnsi="Times New Roman" w:cs="Times New Roman"/>
        </w:rPr>
        <w:t>g</w:t>
      </w:r>
      <w:r w:rsidR="001D2A7C">
        <w:rPr>
          <w:rFonts w:ascii="Times New Roman" w:eastAsia="Times New Roman" w:hAnsi="Times New Roman" w:cs="Times New Roman"/>
        </w:rPr>
        <w:t xml:space="preserve"> ANN with oven drying.</w:t>
      </w:r>
    </w:p>
    <w:p w:rsidR="003B3FCF" w:rsidRPr="001D2A7C" w:rsidRDefault="003B3FCF" w:rsidP="00F95636">
      <w:pPr>
        <w:spacing w:after="0" w:line="240" w:lineRule="auto"/>
        <w:jc w:val="both"/>
        <w:rPr>
          <w:rFonts w:ascii="Times New Roman" w:eastAsia="Times New Roman" w:hAnsi="Times New Roman" w:cs="Times New Roman"/>
        </w:rPr>
      </w:pPr>
      <w:r w:rsidRPr="001D2A7C">
        <w:rPr>
          <w:rFonts w:ascii="Times New Roman" w:eastAsia="Times New Roman" w:hAnsi="Times New Roman" w:cs="Times New Roman"/>
        </w:rPr>
        <w:tab/>
        <w:t>According to the findings from the aforementioned surveys, ANN technology can be a useful model</w:t>
      </w:r>
      <w:r w:rsidR="00E36417">
        <w:rPr>
          <w:rFonts w:ascii="Times New Roman" w:eastAsia="Times New Roman" w:hAnsi="Times New Roman" w:cs="Times New Roman"/>
        </w:rPr>
        <w:t>ing and controlling tool with a</w:t>
      </w:r>
      <w:r w:rsidRPr="001D2A7C">
        <w:rPr>
          <w:rFonts w:ascii="Times New Roman" w:eastAsia="Times New Roman" w:hAnsi="Times New Roman" w:cs="Times New Roman"/>
        </w:rPr>
        <w:t xml:space="preserve"> wide variety of application for various drying systems (</w:t>
      </w:r>
      <w:proofErr w:type="spellStart"/>
      <w:r w:rsidRPr="001D2A7C">
        <w:rPr>
          <w:rFonts w:ascii="Times New Roman" w:eastAsia="Times New Roman" w:hAnsi="Times New Roman" w:cs="Times New Roman"/>
        </w:rPr>
        <w:t>Aghbashlo</w:t>
      </w:r>
      <w:proofErr w:type="spellEnd"/>
      <w:r w:rsidRPr="001D2A7C">
        <w:rPr>
          <w:rFonts w:ascii="Times New Roman" w:eastAsia="Times New Roman" w:hAnsi="Times New Roman" w:cs="Times New Roman"/>
        </w:rPr>
        <w:t xml:space="preserve"> </w:t>
      </w:r>
      <w:r w:rsidRPr="001D2A7C">
        <w:rPr>
          <w:rFonts w:ascii="Times New Roman" w:eastAsia="Times New Roman" w:hAnsi="Times New Roman" w:cs="Times New Roman"/>
          <w:i/>
          <w:iCs/>
        </w:rPr>
        <w:t>et al</w:t>
      </w:r>
      <w:r w:rsidRPr="001D2A7C">
        <w:rPr>
          <w:rFonts w:ascii="Times New Roman" w:eastAsia="Times New Roman" w:hAnsi="Times New Roman" w:cs="Times New Roman"/>
        </w:rPr>
        <w:t>, 2018</w:t>
      </w:r>
      <w:r w:rsidR="00A02683">
        <w:rPr>
          <w:rFonts w:ascii="Times New Roman" w:eastAsia="Times New Roman" w:hAnsi="Times New Roman" w:cs="Times New Roman"/>
        </w:rPr>
        <w:t xml:space="preserve">; </w:t>
      </w:r>
      <w:r w:rsidR="00A02683" w:rsidRPr="00BE13B6">
        <w:rPr>
          <w:rFonts w:ascii="Times New Roman" w:hAnsi="Times New Roman" w:cs="Times New Roman"/>
        </w:rPr>
        <w:t xml:space="preserve">Inyang </w:t>
      </w:r>
      <w:r w:rsidR="00A02683">
        <w:rPr>
          <w:rFonts w:ascii="Times New Roman" w:hAnsi="Times New Roman" w:cs="Times New Roman"/>
        </w:rPr>
        <w:t xml:space="preserve">and </w:t>
      </w:r>
      <w:proofErr w:type="spellStart"/>
      <w:r w:rsidR="00A02683">
        <w:rPr>
          <w:rFonts w:ascii="Times New Roman" w:hAnsi="Times New Roman" w:cs="Times New Roman"/>
        </w:rPr>
        <w:t>Obunikut</w:t>
      </w:r>
      <w:proofErr w:type="spellEnd"/>
      <w:r w:rsidR="00A02683">
        <w:rPr>
          <w:rFonts w:ascii="Times New Roman" w:hAnsi="Times New Roman" w:cs="Times New Roman"/>
        </w:rPr>
        <w:t>, 2022)</w:t>
      </w:r>
      <w:r w:rsidRPr="001D2A7C">
        <w:rPr>
          <w:rFonts w:ascii="Times New Roman" w:eastAsia="Times New Roman" w:hAnsi="Times New Roman" w:cs="Times New Roman"/>
        </w:rPr>
        <w:t>. In this work ANN modelling will be used to predict the drying parameters of bitter leaf.</w:t>
      </w:r>
    </w:p>
    <w:p w:rsidR="003B3FCF" w:rsidRPr="001D2A7C" w:rsidRDefault="003B3FCF" w:rsidP="00F95636">
      <w:pPr>
        <w:spacing w:after="0" w:line="240" w:lineRule="auto"/>
        <w:jc w:val="both"/>
        <w:rPr>
          <w:rFonts w:ascii="Times New Roman" w:eastAsia="Times New Roman" w:hAnsi="Times New Roman" w:cs="Times New Roman"/>
        </w:rPr>
      </w:pPr>
    </w:p>
    <w:p w:rsidR="009B395E" w:rsidRDefault="009B395E" w:rsidP="00F95636">
      <w:pPr>
        <w:spacing w:after="0" w:line="240" w:lineRule="auto"/>
        <w:jc w:val="both"/>
        <w:rPr>
          <w:rFonts w:ascii="Times New Roman" w:hAnsi="Times New Roman" w:cs="Times New Roman"/>
          <w:b/>
          <w:bCs/>
          <w:color w:val="000000"/>
        </w:rPr>
      </w:pPr>
      <w:r w:rsidRPr="005C0A58">
        <w:rPr>
          <w:rFonts w:ascii="Times New Roman" w:eastAsia="Times New Roman" w:hAnsi="Times New Roman" w:cs="Times New Roman"/>
          <w:b/>
        </w:rPr>
        <w:t xml:space="preserve">2.0 </w:t>
      </w:r>
      <w:r w:rsidRPr="005C0A58">
        <w:rPr>
          <w:rFonts w:ascii="Times New Roman" w:eastAsia="Times New Roman" w:hAnsi="Times New Roman" w:cs="Times New Roman"/>
          <w:b/>
        </w:rPr>
        <w:tab/>
      </w:r>
      <w:r w:rsidRPr="005C0A58">
        <w:rPr>
          <w:rFonts w:ascii="Times New Roman" w:hAnsi="Times New Roman" w:cs="Times New Roman"/>
          <w:b/>
          <w:bCs/>
          <w:color w:val="000000"/>
        </w:rPr>
        <w:t>MATERIALS AND METHODS</w:t>
      </w:r>
      <w:r w:rsidR="003C6EE0">
        <w:rPr>
          <w:rFonts w:ascii="Times New Roman" w:hAnsi="Times New Roman" w:cs="Times New Roman"/>
          <w:b/>
          <w:bCs/>
          <w:color w:val="000000"/>
        </w:rPr>
        <w:t>:</w:t>
      </w:r>
    </w:p>
    <w:p w:rsidR="005C0A58" w:rsidRDefault="005C0A58" w:rsidP="00F95636">
      <w:pPr>
        <w:spacing w:after="0" w:line="240" w:lineRule="auto"/>
        <w:jc w:val="both"/>
        <w:rPr>
          <w:rFonts w:ascii="Times New Roman" w:hAnsi="Times New Roman" w:cs="Times New Roman"/>
          <w:b/>
          <w:bCs/>
          <w:color w:val="000000"/>
        </w:rPr>
      </w:pPr>
    </w:p>
    <w:p w:rsidR="003C6EE0" w:rsidRPr="003C6EE0" w:rsidRDefault="003C6EE0" w:rsidP="00F95636">
      <w:pPr>
        <w:spacing w:after="0" w:line="240" w:lineRule="auto"/>
        <w:jc w:val="both"/>
        <w:rPr>
          <w:rFonts w:ascii="Times New Roman" w:eastAsia="Times New Roman" w:hAnsi="Times New Roman" w:cs="Times New Roman"/>
          <w:b/>
          <w:bCs/>
        </w:rPr>
      </w:pPr>
      <w:r w:rsidRPr="003C6EE0">
        <w:rPr>
          <w:rFonts w:ascii="Times New Roman" w:eastAsia="Times New Roman" w:hAnsi="Times New Roman" w:cs="Times New Roman"/>
          <w:b/>
          <w:bCs/>
        </w:rPr>
        <w:t>2.1</w:t>
      </w:r>
      <w:r w:rsidRPr="003C6EE0">
        <w:rPr>
          <w:rFonts w:ascii="Times New Roman" w:eastAsia="Times New Roman" w:hAnsi="Times New Roman" w:cs="Times New Roman"/>
          <w:b/>
          <w:bCs/>
        </w:rPr>
        <w:tab/>
        <w:t>Raw Materials Collection</w:t>
      </w:r>
    </w:p>
    <w:p w:rsidR="003C6EE0" w:rsidRDefault="003C6EE0" w:rsidP="00F95636">
      <w:pPr>
        <w:spacing w:after="0" w:line="240" w:lineRule="auto"/>
        <w:jc w:val="both"/>
        <w:rPr>
          <w:rFonts w:ascii="Times New Roman" w:eastAsia="Times New Roman" w:hAnsi="Times New Roman" w:cs="Times New Roman"/>
        </w:rPr>
      </w:pPr>
      <w:r w:rsidRPr="003C6EE0">
        <w:rPr>
          <w:rFonts w:ascii="Times New Roman" w:eastAsia="Times New Roman" w:hAnsi="Times New Roman" w:cs="Times New Roman"/>
        </w:rPr>
        <w:t xml:space="preserve">Fresh bitter leaf </w:t>
      </w:r>
      <w:r w:rsidRPr="003C6EE0">
        <w:rPr>
          <w:rFonts w:ascii="Times New Roman" w:eastAsia="Times New Roman" w:hAnsi="Times New Roman" w:cs="Times New Roman"/>
          <w:i/>
          <w:iCs/>
        </w:rPr>
        <w:t xml:space="preserve">(Vernonia amygdalina) </w:t>
      </w:r>
      <w:r w:rsidRPr="003C6EE0">
        <w:rPr>
          <w:rFonts w:ascii="Times New Roman" w:eastAsia="Times New Roman" w:hAnsi="Times New Roman" w:cs="Times New Roman"/>
        </w:rPr>
        <w:t xml:space="preserve">bunch was used in this work. The bitter leaf was sourced locally from </w:t>
      </w:r>
      <w:r w:rsidR="003F29AA">
        <w:rPr>
          <w:rFonts w:ascii="Times New Roman" w:eastAsia="Times New Roman" w:hAnsi="Times New Roman" w:cs="Times New Roman"/>
        </w:rPr>
        <w:t xml:space="preserve">a compound in Use </w:t>
      </w:r>
      <w:proofErr w:type="spellStart"/>
      <w:r w:rsidR="003F29AA">
        <w:rPr>
          <w:rFonts w:ascii="Times New Roman" w:eastAsia="Times New Roman" w:hAnsi="Times New Roman" w:cs="Times New Roman"/>
        </w:rPr>
        <w:t>offot</w:t>
      </w:r>
      <w:proofErr w:type="spellEnd"/>
      <w:r w:rsidR="003F29AA">
        <w:rPr>
          <w:rFonts w:ascii="Times New Roman" w:eastAsia="Times New Roman" w:hAnsi="Times New Roman" w:cs="Times New Roman"/>
        </w:rPr>
        <w:t xml:space="preserve">, </w:t>
      </w:r>
      <w:proofErr w:type="spellStart"/>
      <w:r w:rsidR="003F29AA">
        <w:rPr>
          <w:rFonts w:ascii="Times New Roman" w:eastAsia="Times New Roman" w:hAnsi="Times New Roman" w:cs="Times New Roman"/>
        </w:rPr>
        <w:t>Uyo</w:t>
      </w:r>
      <w:proofErr w:type="spellEnd"/>
      <w:r w:rsidR="003F29AA">
        <w:rPr>
          <w:rFonts w:ascii="Times New Roman" w:eastAsia="Times New Roman" w:hAnsi="Times New Roman" w:cs="Times New Roman"/>
        </w:rPr>
        <w:t xml:space="preserve"> Local Government Area,</w:t>
      </w:r>
      <w:r w:rsidRPr="003C6EE0">
        <w:rPr>
          <w:rFonts w:ascii="Times New Roman" w:eastAsia="Times New Roman" w:hAnsi="Times New Roman" w:cs="Times New Roman"/>
        </w:rPr>
        <w:t xml:space="preserve"> Akwa Ibom State. The sample was then taken to the chemical Engineering laboratory, University of </w:t>
      </w:r>
      <w:proofErr w:type="spellStart"/>
      <w:r w:rsidRPr="003C6EE0">
        <w:rPr>
          <w:rFonts w:ascii="Times New Roman" w:eastAsia="Times New Roman" w:hAnsi="Times New Roman" w:cs="Times New Roman"/>
        </w:rPr>
        <w:t>Uyo</w:t>
      </w:r>
      <w:proofErr w:type="spellEnd"/>
      <w:r w:rsidRPr="003C6EE0">
        <w:rPr>
          <w:rFonts w:ascii="Times New Roman" w:eastAsia="Times New Roman" w:hAnsi="Times New Roman" w:cs="Times New Roman"/>
        </w:rPr>
        <w:t xml:space="preserve"> for the drying experiment</w:t>
      </w:r>
      <w:r w:rsidRPr="003A18EA">
        <w:rPr>
          <w:rFonts w:ascii="Times New Roman" w:eastAsia="Times New Roman" w:hAnsi="Times New Roman" w:cs="Times New Roman"/>
        </w:rPr>
        <w:t>.</w:t>
      </w:r>
      <w:r w:rsidR="003A18EA" w:rsidRPr="003A18EA">
        <w:rPr>
          <w:rFonts w:ascii="Times New Roman" w:eastAsia="Times New Roman" w:hAnsi="Times New Roman" w:cs="Times New Roman"/>
        </w:rPr>
        <w:t xml:space="preserve"> The equipment used in this work were knife, chopping board, weighing balance, tray for drying</w:t>
      </w:r>
      <w:r w:rsidR="006C369E">
        <w:rPr>
          <w:rFonts w:ascii="Times New Roman" w:eastAsia="Times New Roman" w:hAnsi="Times New Roman" w:cs="Times New Roman"/>
        </w:rPr>
        <w:t>, oven dryer</w:t>
      </w:r>
      <w:r w:rsidR="003A18EA" w:rsidRPr="003A18EA">
        <w:rPr>
          <w:rFonts w:ascii="Times New Roman" w:eastAsia="Times New Roman" w:hAnsi="Times New Roman" w:cs="Times New Roman"/>
        </w:rPr>
        <w:t xml:space="preserve"> and plastic container for storage.</w:t>
      </w:r>
    </w:p>
    <w:p w:rsidR="005C0A58" w:rsidRPr="003A18EA" w:rsidRDefault="005C0A58" w:rsidP="00F95636">
      <w:pPr>
        <w:spacing w:after="0" w:line="240" w:lineRule="auto"/>
        <w:jc w:val="both"/>
        <w:rPr>
          <w:rFonts w:ascii="Times New Roman" w:eastAsia="Times New Roman" w:hAnsi="Times New Roman" w:cs="Times New Roman"/>
          <w:b/>
          <w:bCs/>
        </w:rPr>
      </w:pPr>
    </w:p>
    <w:p w:rsidR="002D2A65" w:rsidRPr="002D2A65" w:rsidRDefault="002D2A65" w:rsidP="00F95636">
      <w:pPr>
        <w:spacing w:after="0" w:line="240" w:lineRule="auto"/>
        <w:jc w:val="both"/>
        <w:rPr>
          <w:rFonts w:ascii="Times New Roman" w:eastAsia="Times New Roman" w:hAnsi="Times New Roman" w:cs="Times New Roman"/>
          <w:b/>
          <w:bCs/>
        </w:rPr>
      </w:pPr>
      <w:r w:rsidRPr="00B861F2">
        <w:rPr>
          <w:rFonts w:ascii="Times New Roman" w:eastAsia="Times New Roman" w:hAnsi="Times New Roman" w:cs="Times New Roman"/>
          <w:b/>
        </w:rPr>
        <w:t>2.2.</w:t>
      </w:r>
      <w:r>
        <w:rPr>
          <w:rFonts w:ascii="Times New Roman" w:eastAsia="Times New Roman" w:hAnsi="Times New Roman" w:cs="Times New Roman"/>
        </w:rPr>
        <w:tab/>
      </w:r>
      <w:r w:rsidRPr="002D2A65">
        <w:rPr>
          <w:rFonts w:ascii="Times New Roman" w:eastAsia="Times New Roman" w:hAnsi="Times New Roman" w:cs="Times New Roman"/>
          <w:b/>
          <w:bCs/>
        </w:rPr>
        <w:t>Sample preparation</w:t>
      </w:r>
    </w:p>
    <w:p w:rsid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tab/>
        <w:t>The fresh bitter leaf was plucked and washed to get rid of dust and other contaminants after which they were chopped into shreds using a knife and chopping board. The leaves were then evenly spread in the tray to ensure effective drying in consonance with the thin layer model which describes the drying phenomenon in a unified manner regardless of the control mechanism in the drying of agricultural products (</w:t>
      </w:r>
      <w:proofErr w:type="spellStart"/>
      <w:r w:rsidRPr="002D2A65">
        <w:rPr>
          <w:rFonts w:ascii="Times New Roman" w:eastAsia="Times New Roman" w:hAnsi="Times New Roman" w:cs="Times New Roman"/>
        </w:rPr>
        <w:t>Yaldyz</w:t>
      </w:r>
      <w:proofErr w:type="spellEnd"/>
      <w:r w:rsidRPr="002D2A65">
        <w:rPr>
          <w:rFonts w:ascii="Times New Roman" w:eastAsia="Times New Roman" w:hAnsi="Times New Roman" w:cs="Times New Roman"/>
        </w:rPr>
        <w:t xml:space="preserve"> and </w:t>
      </w:r>
      <w:proofErr w:type="spellStart"/>
      <w:r w:rsidRPr="002D2A65">
        <w:rPr>
          <w:rFonts w:ascii="Times New Roman" w:eastAsia="Times New Roman" w:hAnsi="Times New Roman" w:cs="Times New Roman"/>
        </w:rPr>
        <w:t>Ertekin</w:t>
      </w:r>
      <w:proofErr w:type="spellEnd"/>
      <w:r w:rsidRPr="002D2A65">
        <w:rPr>
          <w:rFonts w:ascii="Times New Roman" w:eastAsia="Times New Roman" w:hAnsi="Times New Roman" w:cs="Times New Roman"/>
        </w:rPr>
        <w:t>, 2001).</w:t>
      </w:r>
    </w:p>
    <w:p w:rsidR="005C0A58" w:rsidRPr="002D2A65" w:rsidRDefault="005C0A58" w:rsidP="00F95636">
      <w:pPr>
        <w:spacing w:after="0" w:line="240" w:lineRule="auto"/>
        <w:jc w:val="both"/>
        <w:rPr>
          <w:rFonts w:ascii="Times New Roman" w:eastAsia="Times New Roman" w:hAnsi="Times New Roman" w:cs="Times New Roman"/>
        </w:rPr>
      </w:pPr>
    </w:p>
    <w:p w:rsidR="002D2A65" w:rsidRPr="002D2A65" w:rsidRDefault="005C0A5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2.3</w:t>
      </w:r>
      <w:r w:rsidR="002D2A65" w:rsidRPr="002D2A65">
        <w:rPr>
          <w:rFonts w:ascii="Times New Roman" w:eastAsia="Times New Roman" w:hAnsi="Times New Roman" w:cs="Times New Roman"/>
          <w:b/>
          <w:bCs/>
        </w:rPr>
        <w:t xml:space="preserve"> </w:t>
      </w:r>
      <w:r w:rsidR="002D2A65" w:rsidRPr="002D2A65">
        <w:rPr>
          <w:rFonts w:ascii="Times New Roman" w:eastAsia="Times New Roman" w:hAnsi="Times New Roman" w:cs="Times New Roman"/>
          <w:b/>
          <w:bCs/>
        </w:rPr>
        <w:tab/>
        <w:t>Methods</w:t>
      </w:r>
      <w:r w:rsidR="002D2A65" w:rsidRPr="002D2A65">
        <w:rPr>
          <w:rFonts w:ascii="Times New Roman" w:eastAsia="Times New Roman" w:hAnsi="Times New Roman" w:cs="Times New Roman"/>
        </w:rPr>
        <w:t>/</w:t>
      </w:r>
      <w:r w:rsidR="002D2A65" w:rsidRPr="002D2A65">
        <w:rPr>
          <w:rFonts w:ascii="Times New Roman" w:eastAsia="Times New Roman" w:hAnsi="Times New Roman" w:cs="Times New Roman"/>
          <w:b/>
          <w:bCs/>
        </w:rPr>
        <w:t>Procedure</w:t>
      </w:r>
    </w:p>
    <w:p w:rsidR="002D2A65" w:rsidRP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t>The drying experiments were conducted using four drying temperatures (40°C,</w:t>
      </w:r>
      <w:r w:rsidR="001B50A1">
        <w:rPr>
          <w:rFonts w:ascii="Times New Roman" w:eastAsia="Times New Roman" w:hAnsi="Times New Roman" w:cs="Times New Roman"/>
        </w:rPr>
        <w:t xml:space="preserve"> </w:t>
      </w:r>
      <w:r w:rsidRPr="002D2A65">
        <w:rPr>
          <w:rFonts w:ascii="Times New Roman" w:eastAsia="Times New Roman" w:hAnsi="Times New Roman" w:cs="Times New Roman"/>
        </w:rPr>
        <w:t>50°C,</w:t>
      </w:r>
      <w:r w:rsidR="001B50A1">
        <w:rPr>
          <w:rFonts w:ascii="Times New Roman" w:eastAsia="Times New Roman" w:hAnsi="Times New Roman" w:cs="Times New Roman"/>
        </w:rPr>
        <w:t xml:space="preserve"> </w:t>
      </w:r>
      <w:r w:rsidRPr="002D2A65">
        <w:rPr>
          <w:rFonts w:ascii="Times New Roman" w:eastAsia="Times New Roman" w:hAnsi="Times New Roman" w:cs="Times New Roman"/>
        </w:rPr>
        <w:t>60°C and 70°C). The laboratory dry oven (model DHG-9101) was preheated to the desired temperature before loading the samples. 50±0.01g sample of shredded bitter leaf was weighed using a digital weighing balance (Adam Equipment accurate balance,</w:t>
      </w:r>
      <w:r w:rsidR="005C0A58">
        <w:rPr>
          <w:rFonts w:ascii="Times New Roman" w:eastAsia="Times New Roman" w:hAnsi="Times New Roman" w:cs="Times New Roman"/>
        </w:rPr>
        <w:t xml:space="preserve"> </w:t>
      </w:r>
      <w:r w:rsidRPr="002D2A65">
        <w:rPr>
          <w:rFonts w:ascii="Times New Roman" w:eastAsia="Times New Roman" w:hAnsi="Times New Roman" w:cs="Times New Roman"/>
        </w:rPr>
        <w:t>PGW 2502E, readability 0.01g). To determine the initial moisture content of the sample,</w:t>
      </w:r>
      <w:r w:rsidR="005C0A58">
        <w:rPr>
          <w:rFonts w:ascii="Times New Roman" w:eastAsia="Times New Roman" w:hAnsi="Times New Roman" w:cs="Times New Roman"/>
        </w:rPr>
        <w:t xml:space="preserve"> </w:t>
      </w:r>
      <w:r w:rsidRPr="002D2A65">
        <w:rPr>
          <w:rFonts w:ascii="Times New Roman" w:eastAsia="Times New Roman" w:hAnsi="Times New Roman" w:cs="Times New Roman"/>
        </w:rPr>
        <w:t>5g of the sample was dried to constant weight at 105°C for 3 hours. The initial moisture content was then calculated using the AOAC methods (AOAC,</w:t>
      </w:r>
      <w:r w:rsidR="005C0A58">
        <w:rPr>
          <w:rFonts w:ascii="Times New Roman" w:eastAsia="Times New Roman" w:hAnsi="Times New Roman" w:cs="Times New Roman"/>
        </w:rPr>
        <w:t xml:space="preserve"> </w:t>
      </w:r>
      <w:r w:rsidRPr="002D2A65">
        <w:rPr>
          <w:rFonts w:ascii="Times New Roman" w:eastAsia="Times New Roman" w:hAnsi="Times New Roman" w:cs="Times New Roman"/>
        </w:rPr>
        <w:t>1990).</w:t>
      </w:r>
    </w:p>
    <w:p w:rsidR="002D2A65" w:rsidRPr="002D2A65" w:rsidRDefault="00C14117" w:rsidP="00F95636">
      <w:pPr>
        <w:spacing w:after="0" w:line="240" w:lineRule="auto"/>
        <w:jc w:val="both"/>
        <w:rPr>
          <w:rFonts w:ascii="Times New Roman" w:eastAsia="Cambria Math" w:hAnsi="Times New Roman" w:cs="Times New Roman"/>
        </w:rPr>
      </w:pPr>
      <m:oMath>
        <m:sSub>
          <m:sSubPr>
            <m:ctrlPr>
              <w:rPr>
                <w:rFonts w:ascii="Cambria Math" w:eastAsia="Cambria Math" w:hAnsi="Cambria Math" w:cs="Times New Roman"/>
              </w:rPr>
            </m:ctrlPr>
          </m:sSubPr>
          <m:e>
            <m:r>
              <w:rPr>
                <w:rFonts w:ascii="Cambria Math" w:eastAsia="Cambria Math" w:hAnsi="Cambria Math" w:cs="Times New Roman"/>
              </w:rPr>
              <m:t xml:space="preserve">            </m:t>
            </m:r>
            <m:r>
              <w:rPr>
                <w:rFonts w:ascii="Cambria Math" w:eastAsia="Cambria Math" w:hAnsi="Cambria Math" w:cs="Times New Roman"/>
              </w:rPr>
              <m:t>M</m:t>
            </m:r>
          </m:e>
          <m:sub>
            <m:r>
              <w:rPr>
                <w:rFonts w:ascii="Cambria Math" w:eastAsia="Cambria Math" w:hAnsi="Cambria Math" w:cs="Times New Roman"/>
              </w:rPr>
              <m:t>0</m:t>
            </m:r>
          </m:sub>
        </m:sSub>
        <m:r>
          <w:rPr>
            <w:rFonts w:ascii="Cambria Math" w:eastAsia="Cambria Math" w:hAnsi="Cambria Math" w:cs="Times New Roman"/>
          </w:rPr>
          <m:t>=</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1</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2</m:t>
                </m:r>
              </m:sub>
            </m:sSub>
          </m:num>
          <m:den>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1</m:t>
                </m:r>
              </m:sub>
            </m:sSub>
          </m:den>
        </m:f>
        <m:r>
          <w:rPr>
            <w:rFonts w:ascii="Cambria Math" w:eastAsia="Cambria Math" w:hAnsi="Cambria Math" w:cs="Times New Roman"/>
          </w:rPr>
          <m:t>×100</m:t>
        </m:r>
      </m:oMath>
      <w:r w:rsidR="005C0A58">
        <w:rPr>
          <w:rFonts w:ascii="Times New Roman" w:eastAsia="Cambria Math" w:hAnsi="Times New Roman" w:cs="Times New Roman"/>
        </w:rPr>
        <w:tab/>
      </w:r>
      <w:r w:rsidR="005C0A58">
        <w:rPr>
          <w:rFonts w:ascii="Times New Roman" w:eastAsia="Cambria Math" w:hAnsi="Times New Roman" w:cs="Times New Roman"/>
        </w:rPr>
        <w:tab/>
      </w:r>
      <w:r w:rsidR="005C0A58">
        <w:rPr>
          <w:rFonts w:ascii="Times New Roman" w:eastAsia="Cambria Math" w:hAnsi="Times New Roman" w:cs="Times New Roman"/>
        </w:rPr>
        <w:tab/>
      </w:r>
      <w:r w:rsidR="005C0A58">
        <w:rPr>
          <w:rFonts w:ascii="Times New Roman" w:eastAsia="Cambria Math" w:hAnsi="Times New Roman" w:cs="Times New Roman"/>
        </w:rPr>
        <w:tab/>
      </w:r>
      <w:r w:rsidR="00A331F0">
        <w:rPr>
          <w:rFonts w:ascii="Times New Roman" w:eastAsia="Cambria Math" w:hAnsi="Times New Roman" w:cs="Times New Roman"/>
        </w:rPr>
        <w:t xml:space="preserve">     </w:t>
      </w:r>
      <w:r w:rsidR="005C0A58">
        <w:rPr>
          <w:rFonts w:ascii="Times New Roman" w:eastAsia="Cambria Math" w:hAnsi="Times New Roman" w:cs="Times New Roman"/>
        </w:rPr>
        <w:tab/>
      </w:r>
      <w:r w:rsidR="005C0A58">
        <w:rPr>
          <w:rFonts w:ascii="Times New Roman" w:eastAsia="Cambria Math" w:hAnsi="Times New Roman" w:cs="Times New Roman"/>
        </w:rPr>
        <w:tab/>
      </w:r>
      <w:r w:rsidR="005C0A58">
        <w:rPr>
          <w:rFonts w:ascii="Times New Roman" w:eastAsia="Cambria Math" w:hAnsi="Times New Roman" w:cs="Times New Roman"/>
        </w:rPr>
        <w:tab/>
      </w:r>
      <w:r w:rsidR="005C0A58">
        <w:rPr>
          <w:rFonts w:ascii="Times New Roman" w:eastAsia="Cambria Math" w:hAnsi="Times New Roman" w:cs="Times New Roman"/>
        </w:rPr>
        <w:tab/>
      </w:r>
      <w:r w:rsidR="005C0A58">
        <w:rPr>
          <w:rFonts w:ascii="Times New Roman" w:eastAsia="Times New Roman" w:hAnsi="Times New Roman" w:cs="Times New Roman"/>
        </w:rPr>
        <w:t xml:space="preserve">     Equation </w:t>
      </w:r>
      <w:r w:rsidR="005C0A58" w:rsidRPr="002D2A65">
        <w:rPr>
          <w:rFonts w:ascii="Times New Roman" w:eastAsia="Times New Roman" w:hAnsi="Times New Roman" w:cs="Times New Roman"/>
        </w:rPr>
        <w:t>1</w:t>
      </w:r>
    </w:p>
    <w:p w:rsidR="002D2A65" w:rsidRPr="002D2A65" w:rsidRDefault="005C0A58" w:rsidP="00F95636">
      <w:pPr>
        <w:spacing w:after="0" w:line="240" w:lineRule="auto"/>
        <w:ind w:left="7200"/>
        <w:jc w:val="both"/>
        <w:rPr>
          <w:rFonts w:ascii="Times New Roman" w:eastAsia="Times New Roman" w:hAnsi="Times New Roman" w:cs="Times New Roman"/>
          <w:vertAlign w:val="subscript"/>
        </w:rPr>
      </w:pPr>
      <w:r>
        <w:rPr>
          <w:rFonts w:ascii="Times New Roman" w:eastAsia="Times New Roman" w:hAnsi="Times New Roman" w:cs="Times New Roman"/>
        </w:rPr>
        <w:tab/>
        <w:t xml:space="preserve">     </w:t>
      </w:r>
    </w:p>
    <w:p w:rsidR="002D2A65" w:rsidRDefault="005C0A5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2D2A65" w:rsidRPr="002D2A65">
        <w:rPr>
          <w:rFonts w:ascii="Times New Roman" w:eastAsia="Times New Roman" w:hAnsi="Times New Roman" w:cs="Times New Roman"/>
        </w:rPr>
        <w:t>Where W</w:t>
      </w:r>
      <w:proofErr w:type="gramStart"/>
      <w:r w:rsidR="002D2A65" w:rsidRPr="002D2A65">
        <w:rPr>
          <w:rFonts w:ascii="Times New Roman" w:eastAsia="Times New Roman" w:hAnsi="Times New Roman" w:cs="Times New Roman"/>
          <w:vertAlign w:val="subscript"/>
        </w:rPr>
        <w:t xml:space="preserve">1  </w:t>
      </w:r>
      <w:r w:rsidR="002D2A65" w:rsidRPr="002D2A65">
        <w:rPr>
          <w:rFonts w:ascii="Times New Roman" w:eastAsia="Times New Roman" w:hAnsi="Times New Roman" w:cs="Times New Roman"/>
        </w:rPr>
        <w:t>equals</w:t>
      </w:r>
      <w:proofErr w:type="gramEnd"/>
      <w:r w:rsidR="002D2A65" w:rsidRPr="002D2A65">
        <w:rPr>
          <w:rFonts w:ascii="Times New Roman" w:eastAsia="Times New Roman" w:hAnsi="Times New Roman" w:cs="Times New Roman"/>
        </w:rPr>
        <w:t xml:space="preserve"> initial weight of sample and W</w:t>
      </w:r>
      <w:r w:rsidR="002D2A65" w:rsidRPr="002D2A65">
        <w:rPr>
          <w:rFonts w:ascii="Times New Roman" w:eastAsia="Times New Roman" w:hAnsi="Times New Roman" w:cs="Times New Roman"/>
          <w:vertAlign w:val="subscript"/>
        </w:rPr>
        <w:t xml:space="preserve">2 </w:t>
      </w:r>
      <w:r w:rsidR="002D2A65" w:rsidRPr="002D2A65">
        <w:rPr>
          <w:rFonts w:ascii="Times New Roman" w:eastAsia="Times New Roman" w:hAnsi="Times New Roman" w:cs="Times New Roman"/>
        </w:rPr>
        <w:t>equals weight after drying</w:t>
      </w:r>
    </w:p>
    <w:p w:rsidR="005C0A58" w:rsidRPr="002D2A65" w:rsidRDefault="005C0A58" w:rsidP="00F95636">
      <w:pPr>
        <w:spacing w:after="0" w:line="240" w:lineRule="auto"/>
        <w:jc w:val="both"/>
        <w:rPr>
          <w:rFonts w:ascii="Times New Roman" w:eastAsia="Times New Roman" w:hAnsi="Times New Roman" w:cs="Times New Roman"/>
        </w:rPr>
      </w:pPr>
    </w:p>
    <w:p w:rsid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t>The oven drying process was kick-started by spreading the sample on an aluminum tray and then placing it inside the oven under selected temperature. The oven door was opened at 10 minutes time interval and the weight loss of the sample was recorded. Drying continued till constant weight of sample was attained.</w:t>
      </w:r>
      <w:r w:rsidR="005C0A58">
        <w:rPr>
          <w:rFonts w:ascii="Times New Roman" w:eastAsia="Times New Roman" w:hAnsi="Times New Roman" w:cs="Times New Roman"/>
        </w:rPr>
        <w:t xml:space="preserve"> </w:t>
      </w:r>
    </w:p>
    <w:p w:rsidR="005C0A58" w:rsidRPr="002D2A65" w:rsidRDefault="005C0A58" w:rsidP="00F95636">
      <w:pPr>
        <w:spacing w:after="0" w:line="240" w:lineRule="auto"/>
        <w:jc w:val="both"/>
        <w:rPr>
          <w:rFonts w:ascii="Times New Roman" w:eastAsia="Times New Roman" w:hAnsi="Times New Roman" w:cs="Times New Roman"/>
        </w:rPr>
      </w:pPr>
    </w:p>
    <w:p w:rsidR="002D2A65" w:rsidRPr="002D2A65" w:rsidRDefault="005C0A5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2.4</w:t>
      </w:r>
      <w:r w:rsidR="002D2A65" w:rsidRPr="002D2A65">
        <w:rPr>
          <w:rFonts w:ascii="Times New Roman" w:eastAsia="Times New Roman" w:hAnsi="Times New Roman" w:cs="Times New Roman"/>
          <w:b/>
          <w:bCs/>
        </w:rPr>
        <w:tab/>
        <w:t>Selection of Best Input and Target Parameters</w:t>
      </w:r>
    </w:p>
    <w:p w:rsidR="002D2A65" w:rsidRDefault="002D2A65" w:rsidP="00F95636">
      <w:pPr>
        <w:tabs>
          <w:tab w:val="left" w:pos="720"/>
        </w:tabs>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lastRenderedPageBreak/>
        <w:tab/>
        <w:t xml:space="preserve"> Artificial neural networks require sufficient data. This is a necessity and for optimal performance of the network, choosing the best parameter to use is equally as important as more input parameters than required will result in a large network size and reduction in the learning speed and efficiency.</w:t>
      </w:r>
      <w:r w:rsidR="00B53341">
        <w:rPr>
          <w:rFonts w:ascii="Times New Roman" w:eastAsia="Times New Roman" w:hAnsi="Times New Roman" w:cs="Times New Roman"/>
        </w:rPr>
        <w:t xml:space="preserve"> </w:t>
      </w:r>
      <w:r w:rsidRPr="002D2A65">
        <w:rPr>
          <w:rFonts w:ascii="Times New Roman" w:eastAsia="Times New Roman" w:hAnsi="Times New Roman" w:cs="Times New Roman"/>
        </w:rPr>
        <w:t xml:space="preserve">The input parameters for this work </w:t>
      </w:r>
      <w:r w:rsidR="00A331F0">
        <w:rPr>
          <w:rFonts w:ascii="Times New Roman" w:eastAsia="Times New Roman" w:hAnsi="Times New Roman" w:cs="Times New Roman"/>
        </w:rPr>
        <w:t>are</w:t>
      </w:r>
      <w:r w:rsidRPr="002D2A65">
        <w:rPr>
          <w:rFonts w:ascii="Times New Roman" w:eastAsia="Times New Roman" w:hAnsi="Times New Roman" w:cs="Times New Roman"/>
        </w:rPr>
        <w:t xml:space="preserve"> drying time, temperature and drying rate, while the target output was moisture ratio (MR).  The parameters are defined below:</w:t>
      </w:r>
    </w:p>
    <w:p w:rsidR="005C0A58" w:rsidRPr="002D2A65" w:rsidRDefault="005C0A58" w:rsidP="00F95636">
      <w:pPr>
        <w:tabs>
          <w:tab w:val="left" w:pos="720"/>
        </w:tabs>
        <w:spacing w:after="0" w:line="240" w:lineRule="auto"/>
        <w:jc w:val="both"/>
        <w:rPr>
          <w:rFonts w:ascii="Times New Roman" w:eastAsia="Times New Roman" w:hAnsi="Times New Roman" w:cs="Times New Roman"/>
          <w:b/>
          <w:bCs/>
        </w:rPr>
      </w:pPr>
    </w:p>
    <w:p w:rsidR="002D2A65" w:rsidRPr="002D2A65" w:rsidRDefault="005C0A5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2.4.1</w:t>
      </w:r>
      <w:r w:rsidR="002D2A65" w:rsidRPr="002D2A65">
        <w:rPr>
          <w:rFonts w:ascii="Times New Roman" w:eastAsia="Times New Roman" w:hAnsi="Times New Roman" w:cs="Times New Roman"/>
          <w:b/>
          <w:bCs/>
        </w:rPr>
        <w:tab/>
        <w:t>Moisture Content</w:t>
      </w:r>
    </w:p>
    <w:p w:rsidR="002D2A65" w:rsidRP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b/>
          <w:bCs/>
        </w:rPr>
        <w:tab/>
      </w:r>
      <w:r w:rsidRPr="002D2A65">
        <w:rPr>
          <w:rFonts w:ascii="Times New Roman" w:eastAsia="Times New Roman" w:hAnsi="Times New Roman" w:cs="Times New Roman"/>
        </w:rPr>
        <w:t>This is simply how much water is in a product. It influences the physical properties of a substance including weight, density, viscosity, conductivity and others. It is generally determ</w:t>
      </w:r>
      <w:r w:rsidR="00AF2183">
        <w:rPr>
          <w:rFonts w:ascii="Times New Roman" w:eastAsia="Times New Roman" w:hAnsi="Times New Roman" w:cs="Times New Roman"/>
        </w:rPr>
        <w:t>ined by weight loss upon drying (</w:t>
      </w:r>
      <w:proofErr w:type="spellStart"/>
      <w:r w:rsidR="00AF2183">
        <w:rPr>
          <w:rFonts w:ascii="Times New Roman" w:eastAsia="Times New Roman" w:hAnsi="Times New Roman" w:cs="Times New Roman"/>
        </w:rPr>
        <w:t>Adum</w:t>
      </w:r>
      <w:proofErr w:type="spellEnd"/>
      <w:r w:rsidR="00AF2183">
        <w:rPr>
          <w:rFonts w:ascii="Times New Roman" w:eastAsia="Times New Roman" w:hAnsi="Times New Roman" w:cs="Times New Roman"/>
        </w:rPr>
        <w:t xml:space="preserve"> and Inyang,</w:t>
      </w:r>
      <w:r w:rsidR="00347A37">
        <w:rPr>
          <w:rFonts w:ascii="Times New Roman" w:eastAsia="Times New Roman" w:hAnsi="Times New Roman" w:cs="Times New Roman"/>
        </w:rPr>
        <w:t xml:space="preserve"> </w:t>
      </w:r>
      <w:r w:rsidR="00AF2183">
        <w:rPr>
          <w:rFonts w:ascii="Times New Roman" w:eastAsia="Times New Roman" w:hAnsi="Times New Roman" w:cs="Times New Roman"/>
        </w:rPr>
        <w:t xml:space="preserve">2024). </w:t>
      </w:r>
      <w:r w:rsidRPr="002D2A65">
        <w:rPr>
          <w:rFonts w:ascii="Times New Roman" w:eastAsia="Times New Roman" w:hAnsi="Times New Roman" w:cs="Times New Roman"/>
        </w:rPr>
        <w:t>The wet basis moisture content can be calculated as:</w:t>
      </w:r>
    </w:p>
    <w:p w:rsidR="002D2A65" w:rsidRPr="002D2A65" w:rsidRDefault="002D2A65" w:rsidP="00F95636">
      <w:pPr>
        <w:spacing w:after="0" w:line="240" w:lineRule="auto"/>
        <w:ind w:left="720"/>
        <w:jc w:val="both"/>
        <w:rPr>
          <w:rFonts w:ascii="Times New Roman" w:eastAsia="Times New Roman" w:hAnsi="Times New Roman" w:cs="Times New Roman"/>
        </w:rPr>
      </w:pPr>
      <w:r w:rsidRPr="002D2A65">
        <w:rPr>
          <w:rFonts w:ascii="Times New Roman" w:eastAsia="Times New Roman" w:hAnsi="Times New Roman" w:cs="Times New Roman"/>
        </w:rPr>
        <w:tab/>
      </w:r>
      <w:r w:rsidRPr="002D2A65">
        <w:rPr>
          <w:rFonts w:ascii="Times New Roman" w:eastAsia="Times New Roman" w:hAnsi="Times New Roman" w:cs="Times New Roman"/>
        </w:rPr>
        <w:tab/>
      </w:r>
      <m:oMath>
        <m:r>
          <w:rPr>
            <w:rFonts w:ascii="Cambria Math" w:eastAsia="Cambria Math" w:hAnsi="Cambria Math" w:cs="Times New Roman"/>
          </w:rPr>
          <m:t>MC=</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i</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f</m:t>
                </m:r>
              </m:sub>
            </m:sSub>
          </m:num>
          <m:den>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i</m:t>
                </m:r>
              </m:sub>
            </m:sSub>
          </m:den>
        </m:f>
        <m:r>
          <w:rPr>
            <w:rFonts w:ascii="Cambria Math" w:eastAsia="Cambria Math" w:hAnsi="Cambria Math" w:cs="Times New Roman"/>
          </w:rPr>
          <m:t>×100</m:t>
        </m:r>
      </m:oMath>
      <w:r w:rsidR="005C0A58">
        <w:rPr>
          <w:rFonts w:ascii="Times New Roman" w:eastAsia="Times New Roman" w:hAnsi="Times New Roman" w:cs="Times New Roman"/>
        </w:rPr>
        <w:tab/>
      </w:r>
      <w:r w:rsidR="005C0A58">
        <w:rPr>
          <w:rFonts w:ascii="Times New Roman" w:eastAsia="Times New Roman" w:hAnsi="Times New Roman" w:cs="Times New Roman"/>
        </w:rPr>
        <w:tab/>
        <w:t xml:space="preserve"> </w:t>
      </w:r>
      <w:r w:rsidR="005C0A58">
        <w:rPr>
          <w:rFonts w:ascii="Times New Roman" w:eastAsia="Times New Roman" w:hAnsi="Times New Roman" w:cs="Times New Roman"/>
        </w:rPr>
        <w:tab/>
      </w:r>
      <w:r w:rsidR="005C0A58">
        <w:rPr>
          <w:rFonts w:ascii="Times New Roman" w:eastAsia="Times New Roman" w:hAnsi="Times New Roman" w:cs="Times New Roman"/>
        </w:rPr>
        <w:tab/>
        <w:t xml:space="preserve">                   </w:t>
      </w:r>
      <w:r w:rsidR="00523773">
        <w:rPr>
          <w:rFonts w:ascii="Times New Roman" w:eastAsia="Times New Roman" w:hAnsi="Times New Roman" w:cs="Times New Roman"/>
        </w:rPr>
        <w:t xml:space="preserve">       </w:t>
      </w:r>
      <w:r w:rsidR="005C0A58">
        <w:rPr>
          <w:rFonts w:ascii="Times New Roman" w:eastAsia="Times New Roman" w:hAnsi="Times New Roman" w:cs="Times New Roman"/>
        </w:rPr>
        <w:t xml:space="preserve">Equation </w:t>
      </w:r>
      <w:r w:rsidRPr="002D2A65">
        <w:rPr>
          <w:rFonts w:ascii="Times New Roman" w:eastAsia="Times New Roman" w:hAnsi="Times New Roman" w:cs="Times New Roman"/>
        </w:rPr>
        <w:t>2</w:t>
      </w:r>
    </w:p>
    <w:p w:rsidR="002D2A65" w:rsidRDefault="005C0A58"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2D2A65" w:rsidRPr="002D2A65">
        <w:rPr>
          <w:rFonts w:ascii="Times New Roman" w:eastAsia="Times New Roman" w:hAnsi="Times New Roman" w:cs="Times New Roman"/>
        </w:rPr>
        <w:t>Where W</w:t>
      </w:r>
      <w:r w:rsidR="002D2A65" w:rsidRPr="002D2A65">
        <w:rPr>
          <w:rFonts w:ascii="Times New Roman" w:eastAsia="Times New Roman" w:hAnsi="Times New Roman" w:cs="Times New Roman"/>
          <w:vertAlign w:val="subscript"/>
        </w:rPr>
        <w:t>i</w:t>
      </w:r>
      <w:r w:rsidR="002D2A65" w:rsidRPr="002D2A65">
        <w:rPr>
          <w:rFonts w:ascii="Times New Roman" w:eastAsia="Times New Roman" w:hAnsi="Times New Roman" w:cs="Times New Roman"/>
        </w:rPr>
        <w:t xml:space="preserve"> equals weight of sample moisture plus dry matter, and </w:t>
      </w:r>
      <w:proofErr w:type="spellStart"/>
      <w:r w:rsidR="002D2A65" w:rsidRPr="002D2A65">
        <w:rPr>
          <w:rFonts w:ascii="Times New Roman" w:eastAsia="Times New Roman" w:hAnsi="Times New Roman" w:cs="Times New Roman"/>
        </w:rPr>
        <w:t>W</w:t>
      </w:r>
      <w:r w:rsidR="002D2A65" w:rsidRPr="002D2A65">
        <w:rPr>
          <w:rFonts w:ascii="Times New Roman" w:eastAsia="Times New Roman" w:hAnsi="Times New Roman" w:cs="Times New Roman"/>
          <w:vertAlign w:val="subscript"/>
        </w:rPr>
        <w:t>f</w:t>
      </w:r>
      <w:proofErr w:type="spellEnd"/>
      <w:r w:rsidR="002D2A65" w:rsidRPr="002D2A65">
        <w:rPr>
          <w:rFonts w:ascii="Times New Roman" w:eastAsia="Times New Roman" w:hAnsi="Times New Roman" w:cs="Times New Roman"/>
        </w:rPr>
        <w:t xml:space="preserve"> is weight after drying.</w:t>
      </w:r>
    </w:p>
    <w:p w:rsidR="005C0A58" w:rsidRPr="002D2A65" w:rsidRDefault="00E30640" w:rsidP="00D22E1D">
      <w:pPr>
        <w:tabs>
          <w:tab w:val="left" w:pos="3346"/>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2D2A65" w:rsidRPr="002D2A65" w:rsidRDefault="005C0A5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2.4.2</w:t>
      </w:r>
      <w:r w:rsidR="002D2A65" w:rsidRPr="002D2A65">
        <w:rPr>
          <w:rFonts w:ascii="Times New Roman" w:eastAsia="Times New Roman" w:hAnsi="Times New Roman" w:cs="Times New Roman"/>
          <w:b/>
          <w:bCs/>
        </w:rPr>
        <w:tab/>
        <w:t>Moisture ratio</w:t>
      </w:r>
    </w:p>
    <w:p w:rsidR="002D2A65" w:rsidRPr="002D2A65" w:rsidRDefault="008E20B7"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2D2A65" w:rsidRPr="002D2A65">
        <w:rPr>
          <w:rFonts w:ascii="Times New Roman" w:eastAsia="Times New Roman" w:hAnsi="Times New Roman" w:cs="Times New Roman"/>
        </w:rPr>
        <w:t xml:space="preserve">Moisture ratio is the ratio of the moisture content at any time to the initial moisture content of the sample.  </w:t>
      </w:r>
      <w:r w:rsidR="00D72EA2">
        <w:rPr>
          <w:rFonts w:ascii="Times New Roman" w:eastAsia="Times New Roman" w:hAnsi="Times New Roman" w:cs="Times New Roman"/>
        </w:rPr>
        <w:t>(Inyang and Bassey,</w:t>
      </w:r>
      <w:r w:rsidR="000569ED">
        <w:rPr>
          <w:rFonts w:ascii="Times New Roman" w:eastAsia="Times New Roman" w:hAnsi="Times New Roman" w:cs="Times New Roman"/>
        </w:rPr>
        <w:t xml:space="preserve"> </w:t>
      </w:r>
      <w:r w:rsidR="008B62D2">
        <w:rPr>
          <w:rFonts w:ascii="Times New Roman" w:eastAsia="Times New Roman" w:hAnsi="Times New Roman" w:cs="Times New Roman"/>
        </w:rPr>
        <w:t xml:space="preserve">2021). </w:t>
      </w:r>
      <w:r w:rsidR="002D2A65" w:rsidRPr="002D2A65">
        <w:rPr>
          <w:rFonts w:ascii="Times New Roman" w:eastAsia="Times New Roman" w:hAnsi="Times New Roman" w:cs="Times New Roman"/>
        </w:rPr>
        <w:t xml:space="preserve">It is a dimensionless quantity expressed as </w:t>
      </w:r>
    </w:p>
    <w:p w:rsidR="002D2A65" w:rsidRPr="002D2A65" w:rsidRDefault="002D2A65" w:rsidP="00F95636">
      <w:pPr>
        <w:spacing w:after="0" w:line="240" w:lineRule="auto"/>
        <w:ind w:left="720"/>
        <w:jc w:val="both"/>
        <w:rPr>
          <w:rFonts w:ascii="Times New Roman" w:eastAsia="Times New Roman" w:hAnsi="Times New Roman" w:cs="Times New Roman"/>
        </w:rPr>
      </w:pPr>
      <w:r w:rsidRPr="002D2A65">
        <w:rPr>
          <w:rFonts w:ascii="Times New Roman" w:eastAsia="Times New Roman" w:hAnsi="Times New Roman" w:cs="Times New Roman"/>
        </w:rPr>
        <w:tab/>
      </w:r>
      <w:r w:rsidRPr="002D2A65">
        <w:rPr>
          <w:rFonts w:ascii="Times New Roman" w:eastAsia="Times New Roman" w:hAnsi="Times New Roman" w:cs="Times New Roman"/>
        </w:rPr>
        <w:tab/>
      </w:r>
      <m:oMath>
        <m:r>
          <w:rPr>
            <w:rFonts w:ascii="Cambria Math" w:eastAsia="Cambria Math" w:hAnsi="Cambria Math" w:cs="Times New Roman"/>
          </w:rPr>
          <m:t>MR=</m:t>
        </m:r>
        <m:f>
          <m:fPr>
            <m:ctrlPr>
              <w:rPr>
                <w:rFonts w:ascii="Cambria Math" w:eastAsia="Cambria Math" w:hAnsi="Cambria Math" w:cs="Times New Roman"/>
              </w:rPr>
            </m:ctrlPr>
          </m:fPr>
          <m:num>
            <m:r>
              <w:rPr>
                <w:rFonts w:ascii="Cambria Math" w:eastAsia="Cambria Math" w:hAnsi="Cambria Math" w:cs="Times New Roman"/>
              </w:rPr>
              <m:t>Mt</m:t>
            </m:r>
          </m:num>
          <m:den>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o</m:t>
                </m:r>
              </m:sub>
            </m:sSub>
          </m:den>
        </m:f>
      </m:oMath>
      <w:r w:rsidR="005C0A58">
        <w:rPr>
          <w:rFonts w:ascii="Times New Roman" w:eastAsia="Times New Roman" w:hAnsi="Times New Roman" w:cs="Times New Roman"/>
        </w:rPr>
        <w:tab/>
      </w:r>
      <w:r w:rsidR="005C0A58">
        <w:rPr>
          <w:rFonts w:ascii="Times New Roman" w:eastAsia="Times New Roman" w:hAnsi="Times New Roman" w:cs="Times New Roman"/>
        </w:rPr>
        <w:tab/>
      </w:r>
      <w:r w:rsidR="005C0A58">
        <w:rPr>
          <w:rFonts w:ascii="Times New Roman" w:eastAsia="Times New Roman" w:hAnsi="Times New Roman" w:cs="Times New Roman"/>
        </w:rPr>
        <w:tab/>
      </w:r>
      <w:r w:rsidR="005C0A58">
        <w:rPr>
          <w:rFonts w:ascii="Times New Roman" w:eastAsia="Times New Roman" w:hAnsi="Times New Roman" w:cs="Times New Roman"/>
        </w:rPr>
        <w:tab/>
      </w:r>
      <w:r w:rsidR="005C0A58">
        <w:rPr>
          <w:rFonts w:ascii="Times New Roman" w:eastAsia="Times New Roman" w:hAnsi="Times New Roman" w:cs="Times New Roman"/>
        </w:rPr>
        <w:tab/>
        <w:t xml:space="preserve">      </w:t>
      </w:r>
      <w:r w:rsidR="005C0A58">
        <w:rPr>
          <w:rFonts w:ascii="Times New Roman" w:eastAsia="Times New Roman" w:hAnsi="Times New Roman" w:cs="Times New Roman"/>
        </w:rPr>
        <w:tab/>
      </w:r>
      <w:r w:rsidR="005C0A58">
        <w:rPr>
          <w:rFonts w:ascii="Times New Roman" w:eastAsia="Times New Roman" w:hAnsi="Times New Roman" w:cs="Times New Roman"/>
        </w:rPr>
        <w:tab/>
        <w:t xml:space="preserve">Equation </w:t>
      </w:r>
      <w:r w:rsidRPr="002D2A65">
        <w:rPr>
          <w:rFonts w:ascii="Times New Roman" w:eastAsia="Times New Roman" w:hAnsi="Times New Roman" w:cs="Times New Roman"/>
        </w:rPr>
        <w:t>3</w:t>
      </w:r>
    </w:p>
    <w:p w:rsidR="002D2A65" w:rsidRPr="002D2A65" w:rsidRDefault="002D2A65" w:rsidP="00F95636">
      <w:pPr>
        <w:spacing w:after="0" w:line="240" w:lineRule="auto"/>
        <w:ind w:left="720"/>
        <w:jc w:val="both"/>
        <w:rPr>
          <w:rFonts w:ascii="Times New Roman" w:eastAsia="Times New Roman" w:hAnsi="Times New Roman" w:cs="Times New Roman"/>
        </w:rPr>
      </w:pPr>
      <w:r w:rsidRPr="002D2A65">
        <w:rPr>
          <w:rFonts w:ascii="Times New Roman" w:eastAsia="Times New Roman" w:hAnsi="Times New Roman" w:cs="Times New Roman"/>
        </w:rPr>
        <w:t>Where M</w:t>
      </w:r>
      <w:r w:rsidRPr="002D2A65">
        <w:rPr>
          <w:rFonts w:ascii="Times New Roman" w:eastAsia="Times New Roman" w:hAnsi="Times New Roman" w:cs="Times New Roman"/>
          <w:vertAlign w:val="subscript"/>
        </w:rPr>
        <w:t>t</w:t>
      </w:r>
      <w:r w:rsidRPr="002D2A65">
        <w:rPr>
          <w:rFonts w:ascii="Times New Roman" w:eastAsia="Times New Roman" w:hAnsi="Times New Roman" w:cs="Times New Roman"/>
        </w:rPr>
        <w:t xml:space="preserve"> is the moisture content at any time, t and</w:t>
      </w:r>
    </w:p>
    <w:p w:rsidR="002D2A65" w:rsidRDefault="002D2A65" w:rsidP="00F95636">
      <w:pPr>
        <w:spacing w:after="0" w:line="240" w:lineRule="auto"/>
        <w:ind w:left="720"/>
        <w:jc w:val="both"/>
        <w:rPr>
          <w:rFonts w:ascii="Times New Roman" w:eastAsia="Times New Roman" w:hAnsi="Times New Roman" w:cs="Times New Roman"/>
        </w:rPr>
      </w:pPr>
      <w:r w:rsidRPr="002D2A65">
        <w:rPr>
          <w:rFonts w:ascii="Times New Roman" w:eastAsia="Times New Roman" w:hAnsi="Times New Roman" w:cs="Times New Roman"/>
        </w:rPr>
        <w:t>M</w:t>
      </w:r>
      <w:r w:rsidRPr="002D2A65">
        <w:rPr>
          <w:rFonts w:ascii="Times New Roman" w:eastAsia="Times New Roman" w:hAnsi="Times New Roman" w:cs="Times New Roman"/>
          <w:vertAlign w:val="subscript"/>
        </w:rPr>
        <w:t>o</w:t>
      </w:r>
      <w:r w:rsidRPr="002D2A65">
        <w:rPr>
          <w:rFonts w:ascii="Times New Roman" w:eastAsia="Times New Roman" w:hAnsi="Times New Roman" w:cs="Times New Roman"/>
        </w:rPr>
        <w:t xml:space="preserve"> is the initial moisture content</w:t>
      </w:r>
    </w:p>
    <w:p w:rsidR="005C0A58" w:rsidRPr="002D2A65" w:rsidRDefault="005C0A58" w:rsidP="00F95636">
      <w:pPr>
        <w:spacing w:after="0" w:line="240" w:lineRule="auto"/>
        <w:ind w:left="720"/>
        <w:jc w:val="both"/>
        <w:rPr>
          <w:rFonts w:ascii="Times New Roman" w:eastAsia="Times New Roman" w:hAnsi="Times New Roman" w:cs="Times New Roman"/>
        </w:rPr>
      </w:pPr>
    </w:p>
    <w:p w:rsidR="002D2A65" w:rsidRPr="002D2A65" w:rsidRDefault="005C0A5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w:t>
      </w:r>
      <w:r w:rsidR="002D2A65" w:rsidRPr="002D2A65">
        <w:rPr>
          <w:rFonts w:ascii="Times New Roman" w:eastAsia="Times New Roman" w:hAnsi="Times New Roman" w:cs="Times New Roman"/>
          <w:b/>
          <w:bCs/>
        </w:rPr>
        <w:t>.3</w:t>
      </w:r>
      <w:r w:rsidR="002D2A65" w:rsidRPr="002D2A65">
        <w:rPr>
          <w:rFonts w:ascii="Times New Roman" w:eastAsia="Times New Roman" w:hAnsi="Times New Roman" w:cs="Times New Roman"/>
          <w:b/>
          <w:bCs/>
        </w:rPr>
        <w:tab/>
        <w:t>Drying rate</w:t>
      </w:r>
    </w:p>
    <w:p w:rsidR="002D2A65" w:rsidRP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t xml:space="preserve"> </w:t>
      </w:r>
      <w:r w:rsidRPr="002D2A65">
        <w:rPr>
          <w:rFonts w:ascii="Times New Roman" w:eastAsia="Times New Roman" w:hAnsi="Times New Roman" w:cs="Times New Roman"/>
        </w:rPr>
        <w:tab/>
        <w:t>This is the rate at which internal moisture evaporates to the surroundings. It is dependent on the rate at which heat is applied to the product and the rate at which moist air i</w:t>
      </w:r>
      <w:r w:rsidR="00A7461B">
        <w:rPr>
          <w:rFonts w:ascii="Times New Roman" w:eastAsia="Times New Roman" w:hAnsi="Times New Roman" w:cs="Times New Roman"/>
        </w:rPr>
        <w:t>s removed from the surroundings</w:t>
      </w:r>
      <w:r w:rsidRPr="002D2A65">
        <w:rPr>
          <w:rFonts w:ascii="Times New Roman" w:eastAsia="Times New Roman" w:hAnsi="Times New Roman" w:cs="Times New Roman"/>
        </w:rPr>
        <w:t xml:space="preserve"> </w:t>
      </w:r>
      <w:r w:rsidR="004D21C7">
        <w:rPr>
          <w:rFonts w:ascii="Times New Roman" w:eastAsia="Times New Roman" w:hAnsi="Times New Roman" w:cs="Times New Roman"/>
        </w:rPr>
        <w:t>(Inyang and Samuel,</w:t>
      </w:r>
      <w:r w:rsidR="00347A37">
        <w:rPr>
          <w:rFonts w:ascii="Times New Roman" w:eastAsia="Times New Roman" w:hAnsi="Times New Roman" w:cs="Times New Roman"/>
        </w:rPr>
        <w:t xml:space="preserve"> </w:t>
      </w:r>
      <w:r w:rsidR="004D21C7">
        <w:rPr>
          <w:rFonts w:ascii="Times New Roman" w:eastAsia="Times New Roman" w:hAnsi="Times New Roman" w:cs="Times New Roman"/>
        </w:rPr>
        <w:t xml:space="preserve">2025). </w:t>
      </w:r>
      <w:r w:rsidRPr="002D2A65">
        <w:rPr>
          <w:rFonts w:ascii="Times New Roman" w:eastAsia="Times New Roman" w:hAnsi="Times New Roman" w:cs="Times New Roman"/>
        </w:rPr>
        <w:t>It is expressed as</w:t>
      </w:r>
    </w:p>
    <w:p w:rsidR="002D2A65" w:rsidRPr="002D2A65" w:rsidRDefault="002D2A65" w:rsidP="00F95636">
      <w:pPr>
        <w:spacing w:after="0" w:line="240" w:lineRule="auto"/>
        <w:ind w:left="1440"/>
        <w:jc w:val="both"/>
        <w:rPr>
          <w:rFonts w:ascii="Times New Roman" w:eastAsia="Times New Roman" w:hAnsi="Times New Roman" w:cs="Times New Roman"/>
        </w:rPr>
      </w:pPr>
      <w:r w:rsidRPr="002D2A65">
        <w:rPr>
          <w:rFonts w:ascii="Times New Roman" w:eastAsia="Times New Roman" w:hAnsi="Times New Roman" w:cs="Times New Roman"/>
        </w:rPr>
        <w:tab/>
      </w:r>
      <w:r w:rsidRPr="002D2A65">
        <w:rPr>
          <w:rFonts w:ascii="Times New Roman" w:eastAsia="Times New Roman" w:hAnsi="Times New Roman" w:cs="Times New Roman"/>
        </w:rPr>
        <w:tab/>
      </w:r>
      <m:oMath>
        <m:r>
          <w:rPr>
            <w:rFonts w:ascii="Cambria Math" w:eastAsia="Cambria Math" w:hAnsi="Cambria Math" w:cs="Times New Roman"/>
          </w:rPr>
          <m:t>DR=</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t</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t+dt</m:t>
                </m:r>
              </m:sub>
            </m:sSub>
          </m:num>
          <m:den>
            <m:r>
              <w:rPr>
                <w:rFonts w:ascii="Cambria Math" w:eastAsia="Cambria Math" w:hAnsi="Cambria Math" w:cs="Times New Roman"/>
              </w:rPr>
              <m:t>t</m:t>
            </m:r>
          </m:den>
        </m:f>
      </m:oMath>
      <w:r w:rsidR="005C0A58">
        <w:rPr>
          <w:rFonts w:ascii="Times New Roman" w:eastAsia="Times New Roman" w:hAnsi="Times New Roman" w:cs="Times New Roman"/>
        </w:rPr>
        <w:tab/>
      </w:r>
      <w:r w:rsidR="005C0A58">
        <w:rPr>
          <w:rFonts w:ascii="Times New Roman" w:eastAsia="Times New Roman" w:hAnsi="Times New Roman" w:cs="Times New Roman"/>
        </w:rPr>
        <w:tab/>
      </w:r>
      <w:r w:rsidR="005C0A58">
        <w:rPr>
          <w:rFonts w:ascii="Times New Roman" w:eastAsia="Times New Roman" w:hAnsi="Times New Roman" w:cs="Times New Roman"/>
        </w:rPr>
        <w:tab/>
      </w:r>
      <w:r w:rsidR="005C0A58">
        <w:rPr>
          <w:rFonts w:ascii="Times New Roman" w:eastAsia="Times New Roman" w:hAnsi="Times New Roman" w:cs="Times New Roman"/>
        </w:rPr>
        <w:tab/>
        <w:t xml:space="preserve">                           Equation </w:t>
      </w:r>
      <w:r w:rsidRPr="002D2A65">
        <w:rPr>
          <w:rFonts w:ascii="Times New Roman" w:eastAsia="Times New Roman" w:hAnsi="Times New Roman" w:cs="Times New Roman"/>
        </w:rPr>
        <w:t>4</w:t>
      </w:r>
    </w:p>
    <w:p w:rsidR="002D2A65" w:rsidRDefault="002D2A65" w:rsidP="00F95636">
      <w:pPr>
        <w:spacing w:after="0" w:line="240" w:lineRule="auto"/>
        <w:jc w:val="both"/>
        <w:rPr>
          <w:rFonts w:ascii="Times New Roman" w:eastAsia="Times New Roman" w:hAnsi="Times New Roman" w:cs="Times New Roman"/>
        </w:rPr>
      </w:pPr>
      <w:r w:rsidRPr="002D2A65">
        <w:rPr>
          <w:rFonts w:ascii="Times New Roman" w:eastAsia="Times New Roman" w:hAnsi="Times New Roman" w:cs="Times New Roman"/>
        </w:rPr>
        <w:t xml:space="preserve">Where </w:t>
      </w:r>
      <w:proofErr w:type="spellStart"/>
      <w:r w:rsidRPr="002D2A65">
        <w:rPr>
          <w:rFonts w:ascii="Times New Roman" w:eastAsia="Times New Roman" w:hAnsi="Times New Roman" w:cs="Times New Roman"/>
        </w:rPr>
        <w:t>W</w:t>
      </w:r>
      <w:r w:rsidRPr="002D2A65">
        <w:rPr>
          <w:rFonts w:ascii="Times New Roman" w:eastAsia="Times New Roman" w:hAnsi="Times New Roman" w:cs="Times New Roman"/>
          <w:vertAlign w:val="subscript"/>
        </w:rPr>
        <w:t>t</w:t>
      </w:r>
      <w:proofErr w:type="spellEnd"/>
      <w:r w:rsidRPr="002D2A65">
        <w:rPr>
          <w:rFonts w:ascii="Times New Roman" w:eastAsia="Times New Roman" w:hAnsi="Times New Roman" w:cs="Times New Roman"/>
        </w:rPr>
        <w:t xml:space="preserve"> equals to moisture content at any time, t and </w:t>
      </w:r>
      <w:proofErr w:type="spellStart"/>
      <w:r w:rsidRPr="002D2A65">
        <w:rPr>
          <w:rFonts w:ascii="Times New Roman" w:eastAsia="Times New Roman" w:hAnsi="Times New Roman" w:cs="Times New Roman"/>
        </w:rPr>
        <w:t>W</w:t>
      </w:r>
      <w:r w:rsidRPr="002D2A65">
        <w:rPr>
          <w:rFonts w:ascii="Times New Roman" w:eastAsia="Times New Roman" w:hAnsi="Times New Roman" w:cs="Times New Roman"/>
          <w:vertAlign w:val="subscript"/>
        </w:rPr>
        <w:t>t+dt</w:t>
      </w:r>
      <w:proofErr w:type="spellEnd"/>
      <w:r w:rsidRPr="002D2A65">
        <w:rPr>
          <w:rFonts w:ascii="Times New Roman" w:eastAsia="Times New Roman" w:hAnsi="Times New Roman" w:cs="Times New Roman"/>
          <w:vertAlign w:val="subscript"/>
        </w:rPr>
        <w:t xml:space="preserve"> </w:t>
      </w:r>
      <w:r w:rsidRPr="002D2A65">
        <w:rPr>
          <w:rFonts w:ascii="Times New Roman" w:eastAsia="Times New Roman" w:hAnsi="Times New Roman" w:cs="Times New Roman"/>
        </w:rPr>
        <w:t xml:space="preserve">equals moisture content at time </w:t>
      </w:r>
      <w:proofErr w:type="spellStart"/>
      <w:r w:rsidRPr="002D2A65">
        <w:rPr>
          <w:rFonts w:ascii="Times New Roman" w:eastAsia="Times New Roman" w:hAnsi="Times New Roman" w:cs="Times New Roman"/>
        </w:rPr>
        <w:t>t+dt</w:t>
      </w:r>
      <w:proofErr w:type="spellEnd"/>
      <w:r w:rsidRPr="002D2A65">
        <w:rPr>
          <w:rFonts w:ascii="Times New Roman" w:eastAsia="Times New Roman" w:hAnsi="Times New Roman" w:cs="Times New Roman"/>
        </w:rPr>
        <w:t>.</w:t>
      </w:r>
    </w:p>
    <w:p w:rsidR="005C0A58" w:rsidRPr="002D2A65" w:rsidRDefault="005C0A58" w:rsidP="00F95636">
      <w:pPr>
        <w:spacing w:after="0" w:line="240" w:lineRule="auto"/>
        <w:jc w:val="both"/>
        <w:rPr>
          <w:rFonts w:ascii="Times New Roman" w:eastAsia="Times New Roman" w:hAnsi="Times New Roman" w:cs="Times New Roman"/>
        </w:rPr>
      </w:pPr>
    </w:p>
    <w:p w:rsidR="002D2A65" w:rsidRPr="002D2A65" w:rsidRDefault="005C0A5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w:t>
      </w:r>
      <w:r w:rsidR="002D2A65" w:rsidRPr="002D2A65">
        <w:rPr>
          <w:rFonts w:ascii="Times New Roman" w:eastAsia="Times New Roman" w:hAnsi="Times New Roman" w:cs="Times New Roman"/>
          <w:b/>
          <w:bCs/>
        </w:rPr>
        <w:t>4</w:t>
      </w:r>
      <w:r w:rsidR="002D2A65" w:rsidRPr="002D2A65">
        <w:rPr>
          <w:rFonts w:ascii="Times New Roman" w:eastAsia="Times New Roman" w:hAnsi="Times New Roman" w:cs="Times New Roman"/>
          <w:b/>
          <w:bCs/>
        </w:rPr>
        <w:tab/>
        <w:t>Drying temperature</w:t>
      </w:r>
    </w:p>
    <w:p w:rsidR="002D2A65" w:rsidRDefault="002D2A65" w:rsidP="00F95636">
      <w:pPr>
        <w:spacing w:after="0" w:line="240" w:lineRule="auto"/>
        <w:ind w:firstLine="720"/>
        <w:jc w:val="both"/>
        <w:rPr>
          <w:rFonts w:ascii="Times New Roman" w:eastAsia="Times New Roman" w:hAnsi="Times New Roman" w:cs="Times New Roman"/>
        </w:rPr>
      </w:pPr>
      <w:r w:rsidRPr="002D2A65">
        <w:rPr>
          <w:rFonts w:ascii="Times New Roman" w:eastAsia="Times New Roman" w:hAnsi="Times New Roman" w:cs="Times New Roman"/>
        </w:rPr>
        <w:t>Lower relative humidity promotes faster evaporation and subsequently faster drying. As the temperature of the air is increased, it can absorb more liquid and therefore the relative humidity is decreased.</w:t>
      </w:r>
      <w:r w:rsidR="00347A37">
        <w:rPr>
          <w:rFonts w:ascii="Times New Roman" w:eastAsia="Times New Roman" w:hAnsi="Times New Roman" w:cs="Times New Roman"/>
        </w:rPr>
        <w:t xml:space="preserve"> The temperature</w:t>
      </w:r>
      <w:r w:rsidR="00DE6245">
        <w:rPr>
          <w:rFonts w:ascii="Times New Roman" w:eastAsia="Times New Roman" w:hAnsi="Times New Roman" w:cs="Times New Roman"/>
        </w:rPr>
        <w:t>s</w:t>
      </w:r>
      <w:r w:rsidR="00347A37">
        <w:rPr>
          <w:rFonts w:ascii="Times New Roman" w:eastAsia="Times New Roman" w:hAnsi="Times New Roman" w:cs="Times New Roman"/>
        </w:rPr>
        <w:t xml:space="preserve"> range</w:t>
      </w:r>
      <w:r w:rsidR="00DE6245">
        <w:rPr>
          <w:rFonts w:ascii="Times New Roman" w:eastAsia="Times New Roman" w:hAnsi="Times New Roman" w:cs="Times New Roman"/>
        </w:rPr>
        <w:t xml:space="preserve"> used were for drying of leaves (Inyang and Bassey, 2021).</w:t>
      </w:r>
    </w:p>
    <w:p w:rsidR="005C0A58" w:rsidRPr="002D2A65" w:rsidRDefault="005C0A58" w:rsidP="00F95636">
      <w:pPr>
        <w:spacing w:after="0" w:line="240" w:lineRule="auto"/>
        <w:ind w:firstLine="720"/>
        <w:jc w:val="both"/>
        <w:rPr>
          <w:rFonts w:ascii="Times New Roman" w:eastAsia="Times New Roman" w:hAnsi="Times New Roman" w:cs="Times New Roman"/>
        </w:rPr>
      </w:pPr>
    </w:p>
    <w:p w:rsidR="002D2A65" w:rsidRPr="002D2A65" w:rsidRDefault="005C0A58" w:rsidP="00F9563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w:t>
      </w:r>
      <w:r w:rsidR="002D2A65" w:rsidRPr="002D2A65">
        <w:rPr>
          <w:rFonts w:ascii="Times New Roman" w:eastAsia="Times New Roman" w:hAnsi="Times New Roman" w:cs="Times New Roman"/>
          <w:b/>
          <w:bCs/>
        </w:rPr>
        <w:t>.5</w:t>
      </w:r>
      <w:r w:rsidR="002D2A65" w:rsidRPr="002D2A65">
        <w:rPr>
          <w:rFonts w:ascii="Times New Roman" w:eastAsia="Times New Roman" w:hAnsi="Times New Roman" w:cs="Times New Roman"/>
          <w:b/>
          <w:bCs/>
        </w:rPr>
        <w:tab/>
        <w:t>Drying time</w:t>
      </w:r>
    </w:p>
    <w:p w:rsidR="009B395E" w:rsidRPr="002D2A65" w:rsidRDefault="009654DA" w:rsidP="00F956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2D2A65" w:rsidRPr="002D2A65">
        <w:rPr>
          <w:rFonts w:ascii="Times New Roman" w:eastAsia="Times New Roman" w:hAnsi="Times New Roman" w:cs="Times New Roman"/>
        </w:rPr>
        <w:t>This is the time it takes to remove moisture from a product. The drying time is dependent on the moisture content and drying temperature.</w:t>
      </w:r>
    </w:p>
    <w:p w:rsidR="00970B63" w:rsidRPr="00970B63" w:rsidRDefault="00970B63" w:rsidP="00F95636">
      <w:pPr>
        <w:spacing w:after="0" w:line="240" w:lineRule="auto"/>
        <w:jc w:val="both"/>
        <w:rPr>
          <w:rFonts w:ascii="Times New Roman" w:eastAsia="Times New Roman" w:hAnsi="Times New Roman" w:cs="Times New Roman"/>
          <w:color w:val="00B050"/>
          <w:sz w:val="24"/>
          <w:szCs w:val="24"/>
        </w:rPr>
      </w:pPr>
    </w:p>
    <w:p w:rsidR="00F0746D" w:rsidRPr="00970B63" w:rsidRDefault="00F0746D" w:rsidP="00F95636">
      <w:pPr>
        <w:spacing w:after="0" w:line="240" w:lineRule="auto"/>
        <w:ind w:firstLine="720"/>
        <w:jc w:val="both"/>
        <w:rPr>
          <w:rFonts w:ascii="Times New Roman" w:hAnsi="Times New Roman" w:cs="Times New Roman"/>
          <w:color w:val="00B050"/>
        </w:rPr>
      </w:pPr>
    </w:p>
    <w:p w:rsidR="00865D92" w:rsidRPr="00261CC4" w:rsidRDefault="00261CC4" w:rsidP="00F95636">
      <w:pPr>
        <w:tabs>
          <w:tab w:val="left" w:pos="1140"/>
          <w:tab w:val="left" w:pos="2740"/>
        </w:tabs>
        <w:spacing w:after="0" w:line="240" w:lineRule="auto"/>
        <w:jc w:val="both"/>
        <w:rPr>
          <w:rFonts w:ascii="Times New Roman" w:hAnsi="Times New Roman" w:cs="Times New Roman"/>
          <w:b/>
          <w:bCs/>
        </w:rPr>
      </w:pPr>
      <w:r w:rsidRPr="00261CC4">
        <w:rPr>
          <w:rFonts w:ascii="Times New Roman" w:hAnsi="Times New Roman" w:cs="Times New Roman"/>
          <w:b/>
        </w:rPr>
        <w:t>3</w:t>
      </w:r>
      <w:r w:rsidR="00B7322C" w:rsidRPr="00261CC4">
        <w:rPr>
          <w:rFonts w:ascii="Times New Roman" w:hAnsi="Times New Roman" w:cs="Times New Roman"/>
          <w:b/>
        </w:rPr>
        <w:t>.0</w:t>
      </w:r>
      <w:r w:rsidR="00B7322C" w:rsidRPr="00261CC4">
        <w:rPr>
          <w:rFonts w:ascii="Times New Roman" w:hAnsi="Times New Roman" w:cs="Times New Roman"/>
        </w:rPr>
        <w:tab/>
      </w:r>
      <w:r w:rsidR="00865D92" w:rsidRPr="00261CC4">
        <w:rPr>
          <w:rFonts w:ascii="Times New Roman" w:hAnsi="Times New Roman" w:cs="Times New Roman"/>
          <w:b/>
          <w:bCs/>
        </w:rPr>
        <w:t>RESULTS AND DISCUSSION</w:t>
      </w:r>
    </w:p>
    <w:p w:rsidR="00865D92" w:rsidRPr="00261CC4" w:rsidRDefault="00865D92" w:rsidP="00F95636">
      <w:pPr>
        <w:tabs>
          <w:tab w:val="left" w:pos="1140"/>
          <w:tab w:val="left" w:pos="2740"/>
        </w:tabs>
        <w:spacing w:after="0" w:line="240" w:lineRule="auto"/>
        <w:jc w:val="both"/>
        <w:rPr>
          <w:rFonts w:ascii="Times New Roman" w:hAnsi="Times New Roman" w:cs="Times New Roman"/>
        </w:rPr>
      </w:pPr>
      <w:r w:rsidRPr="00261CC4">
        <w:rPr>
          <w:rFonts w:ascii="Times New Roman" w:hAnsi="Times New Roman" w:cs="Times New Roman"/>
        </w:rPr>
        <w:tab/>
        <w:t>The drying experiment of bitter leaf at air temperatures of 40</w:t>
      </w:r>
      <w:r w:rsidRPr="00261CC4">
        <w:rPr>
          <w:rFonts w:ascii="Times New Roman" w:hAnsi="Times New Roman" w:cs="Times New Roman"/>
          <w:vertAlign w:val="superscript"/>
        </w:rPr>
        <w:t>o</w:t>
      </w:r>
      <w:r w:rsidRPr="00261CC4">
        <w:rPr>
          <w:rFonts w:ascii="Times New Roman" w:hAnsi="Times New Roman" w:cs="Times New Roman"/>
        </w:rPr>
        <w:t>C, 50</w:t>
      </w:r>
      <w:r w:rsidRPr="00261CC4">
        <w:rPr>
          <w:rFonts w:ascii="Times New Roman" w:hAnsi="Times New Roman" w:cs="Times New Roman"/>
          <w:vertAlign w:val="superscript"/>
        </w:rPr>
        <w:t>o</w:t>
      </w:r>
      <w:r w:rsidRPr="00261CC4">
        <w:rPr>
          <w:rFonts w:ascii="Times New Roman" w:hAnsi="Times New Roman" w:cs="Times New Roman"/>
        </w:rPr>
        <w:t>C, 60</w:t>
      </w:r>
      <w:r w:rsidRPr="00261CC4">
        <w:rPr>
          <w:rFonts w:ascii="Times New Roman" w:hAnsi="Times New Roman" w:cs="Times New Roman"/>
          <w:vertAlign w:val="superscript"/>
        </w:rPr>
        <w:t>o</w:t>
      </w:r>
      <w:r w:rsidRPr="00261CC4">
        <w:rPr>
          <w:rFonts w:ascii="Times New Roman" w:hAnsi="Times New Roman" w:cs="Times New Roman"/>
        </w:rPr>
        <w:t>C and 70</w:t>
      </w:r>
      <w:r w:rsidRPr="00261CC4">
        <w:rPr>
          <w:rFonts w:ascii="Times New Roman" w:hAnsi="Times New Roman" w:cs="Times New Roman"/>
          <w:vertAlign w:val="superscript"/>
        </w:rPr>
        <w:t>o</w:t>
      </w:r>
      <w:r w:rsidRPr="00261CC4">
        <w:rPr>
          <w:rFonts w:ascii="Times New Roman" w:hAnsi="Times New Roman" w:cs="Times New Roman"/>
        </w:rPr>
        <w:t>C continued until the moisture content of the samples reached 0.41(</w:t>
      </w:r>
      <w:proofErr w:type="spellStart"/>
      <w:proofErr w:type="gramStart"/>
      <w:r w:rsidRPr="00261CC4">
        <w:rPr>
          <w:rFonts w:ascii="Times New Roman" w:hAnsi="Times New Roman" w:cs="Times New Roman"/>
        </w:rPr>
        <w:t>w.b</w:t>
      </w:r>
      <w:proofErr w:type="spellEnd"/>
      <w:proofErr w:type="gramEnd"/>
      <w:r w:rsidRPr="00261CC4">
        <w:rPr>
          <w:rFonts w:ascii="Times New Roman" w:hAnsi="Times New Roman" w:cs="Times New Roman"/>
        </w:rPr>
        <w:t xml:space="preserve">). As is </w:t>
      </w:r>
      <w:r w:rsidR="00F2184C">
        <w:rPr>
          <w:rFonts w:ascii="Times New Roman" w:hAnsi="Times New Roman" w:cs="Times New Roman"/>
        </w:rPr>
        <w:t>seen,</w:t>
      </w:r>
      <w:r w:rsidRPr="00F2184C">
        <w:rPr>
          <w:rFonts w:ascii="Times New Roman" w:hAnsi="Times New Roman" w:cs="Times New Roman"/>
        </w:rPr>
        <w:t xml:space="preserve"> increase </w:t>
      </w:r>
      <w:r w:rsidRPr="00261CC4">
        <w:rPr>
          <w:rFonts w:ascii="Times New Roman" w:hAnsi="Times New Roman" w:cs="Times New Roman"/>
        </w:rPr>
        <w:t>in the air temperature from 40</w:t>
      </w:r>
      <w:r w:rsidRPr="00261CC4">
        <w:rPr>
          <w:rFonts w:ascii="Times New Roman" w:hAnsi="Times New Roman" w:cs="Times New Roman"/>
          <w:vertAlign w:val="superscript"/>
        </w:rPr>
        <w:t>o</w:t>
      </w:r>
      <w:r w:rsidRPr="00261CC4">
        <w:rPr>
          <w:rFonts w:ascii="Times New Roman" w:hAnsi="Times New Roman" w:cs="Times New Roman"/>
        </w:rPr>
        <w:t>C to 70</w:t>
      </w:r>
      <w:r w:rsidRPr="00261CC4">
        <w:rPr>
          <w:rFonts w:ascii="Times New Roman" w:hAnsi="Times New Roman" w:cs="Times New Roman"/>
          <w:vertAlign w:val="superscript"/>
        </w:rPr>
        <w:t>o</w:t>
      </w:r>
      <w:r w:rsidRPr="00261CC4">
        <w:rPr>
          <w:rFonts w:ascii="Times New Roman" w:hAnsi="Times New Roman" w:cs="Times New Roman"/>
        </w:rPr>
        <w:t>C results in a decrease in the final drying time of the product. The drying times for bitter leaf were 850, 420, 330 and 170mins at 40</w:t>
      </w:r>
      <w:r w:rsidRPr="00261CC4">
        <w:rPr>
          <w:rFonts w:ascii="Times New Roman" w:hAnsi="Times New Roman" w:cs="Times New Roman"/>
          <w:vertAlign w:val="superscript"/>
        </w:rPr>
        <w:t>0</w:t>
      </w:r>
      <w:r w:rsidRPr="00261CC4">
        <w:rPr>
          <w:rFonts w:ascii="Times New Roman" w:hAnsi="Times New Roman" w:cs="Times New Roman"/>
        </w:rPr>
        <w:t>C, 50</w:t>
      </w:r>
      <w:r w:rsidRPr="00261CC4">
        <w:rPr>
          <w:rFonts w:ascii="Times New Roman" w:hAnsi="Times New Roman" w:cs="Times New Roman"/>
          <w:vertAlign w:val="superscript"/>
        </w:rPr>
        <w:t>0</w:t>
      </w:r>
      <w:r w:rsidRPr="00261CC4">
        <w:rPr>
          <w:rFonts w:ascii="Times New Roman" w:hAnsi="Times New Roman" w:cs="Times New Roman"/>
        </w:rPr>
        <w:t>C, 60</w:t>
      </w:r>
      <w:r w:rsidRPr="00261CC4">
        <w:rPr>
          <w:rFonts w:ascii="Times New Roman" w:hAnsi="Times New Roman" w:cs="Times New Roman"/>
          <w:vertAlign w:val="superscript"/>
        </w:rPr>
        <w:t>0</w:t>
      </w:r>
      <w:r w:rsidRPr="00261CC4">
        <w:rPr>
          <w:rFonts w:ascii="Times New Roman" w:hAnsi="Times New Roman" w:cs="Times New Roman"/>
        </w:rPr>
        <w:t>C and 70</w:t>
      </w:r>
      <w:r w:rsidRPr="00261CC4">
        <w:rPr>
          <w:rFonts w:ascii="Times New Roman" w:hAnsi="Times New Roman" w:cs="Times New Roman"/>
          <w:vertAlign w:val="superscript"/>
        </w:rPr>
        <w:t>o</w:t>
      </w:r>
      <w:r w:rsidRPr="00261CC4">
        <w:rPr>
          <w:rFonts w:ascii="Times New Roman" w:hAnsi="Times New Roman" w:cs="Times New Roman"/>
        </w:rPr>
        <w:t xml:space="preserve">C respectively. This implies that with the increase of air </w:t>
      </w:r>
      <w:r w:rsidR="006251BA" w:rsidRPr="00261CC4">
        <w:rPr>
          <w:rFonts w:ascii="Times New Roman" w:hAnsi="Times New Roman" w:cs="Times New Roman"/>
        </w:rPr>
        <w:t>temperature</w:t>
      </w:r>
      <w:r w:rsidRPr="00261CC4">
        <w:rPr>
          <w:rFonts w:ascii="Times New Roman" w:hAnsi="Times New Roman" w:cs="Times New Roman"/>
        </w:rPr>
        <w:t xml:space="preserve"> </w:t>
      </w:r>
      <w:r w:rsidR="00C40FBF">
        <w:rPr>
          <w:rFonts w:ascii="Times New Roman" w:hAnsi="Times New Roman" w:cs="Times New Roman"/>
        </w:rPr>
        <w:t xml:space="preserve">makes </w:t>
      </w:r>
      <w:r w:rsidRPr="00261CC4">
        <w:rPr>
          <w:rFonts w:ascii="Times New Roman" w:hAnsi="Times New Roman" w:cs="Times New Roman"/>
        </w:rPr>
        <w:t>the amount of moisture removed from t</w:t>
      </w:r>
      <w:r w:rsidR="006C2FAA">
        <w:rPr>
          <w:rFonts w:ascii="Times New Roman" w:hAnsi="Times New Roman" w:cs="Times New Roman"/>
        </w:rPr>
        <w:t xml:space="preserve">he bitter leaf sample </w:t>
      </w:r>
      <w:r w:rsidR="00C40FBF">
        <w:rPr>
          <w:rFonts w:ascii="Times New Roman" w:hAnsi="Times New Roman" w:cs="Times New Roman"/>
        </w:rPr>
        <w:t>to be de</w:t>
      </w:r>
      <w:r w:rsidR="006C2FAA">
        <w:rPr>
          <w:rFonts w:ascii="Times New Roman" w:hAnsi="Times New Roman" w:cs="Times New Roman"/>
        </w:rPr>
        <w:t>creased (</w:t>
      </w:r>
      <w:proofErr w:type="spellStart"/>
      <w:r w:rsidR="006C2FAA">
        <w:rPr>
          <w:rFonts w:ascii="Times New Roman" w:hAnsi="Times New Roman" w:cs="Times New Roman"/>
        </w:rPr>
        <w:t>Adum</w:t>
      </w:r>
      <w:proofErr w:type="spellEnd"/>
      <w:r w:rsidR="006C2FAA">
        <w:rPr>
          <w:rFonts w:ascii="Times New Roman" w:hAnsi="Times New Roman" w:cs="Times New Roman"/>
        </w:rPr>
        <w:t xml:space="preserve"> and </w:t>
      </w:r>
      <w:r w:rsidR="006C2FAA" w:rsidRPr="00BE13B6">
        <w:rPr>
          <w:rFonts w:ascii="Times New Roman" w:hAnsi="Times New Roman" w:cs="Times New Roman"/>
        </w:rPr>
        <w:t>Inyang</w:t>
      </w:r>
      <w:r w:rsidR="006C2FAA">
        <w:rPr>
          <w:rFonts w:ascii="Times New Roman" w:hAnsi="Times New Roman" w:cs="Times New Roman"/>
        </w:rPr>
        <w:t xml:space="preserve">, 2024). </w:t>
      </w:r>
    </w:p>
    <w:p w:rsidR="00DA6385" w:rsidRPr="00261CC4" w:rsidRDefault="00DA6385" w:rsidP="00F95636">
      <w:pPr>
        <w:tabs>
          <w:tab w:val="left" w:pos="1140"/>
          <w:tab w:val="left" w:pos="2740"/>
        </w:tabs>
        <w:spacing w:after="0" w:line="240" w:lineRule="auto"/>
        <w:jc w:val="both"/>
        <w:rPr>
          <w:rFonts w:ascii="Times New Roman" w:hAnsi="Times New Roman" w:cs="Times New Roman"/>
        </w:rPr>
      </w:pPr>
    </w:p>
    <w:p w:rsidR="00DA6385" w:rsidRPr="00261CC4" w:rsidRDefault="00261CC4" w:rsidP="00F95636">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ab/>
        <w:t>Table 3:</w:t>
      </w:r>
      <w:r w:rsidR="00DA6385" w:rsidRPr="00261CC4">
        <w:rPr>
          <w:rFonts w:ascii="Times New Roman" w:hAnsi="Times New Roman" w:cs="Times New Roman"/>
          <w:b/>
          <w:bCs/>
        </w:rPr>
        <w:t xml:space="preserve"> Statistical properties of best selected input parameters</w:t>
      </w:r>
    </w:p>
    <w:tbl>
      <w:tblPr>
        <w:tblStyle w:val="Style11"/>
        <w:tblW w:w="8222" w:type="dxa"/>
        <w:tblInd w:w="824" w:type="dxa"/>
        <w:tblLayout w:type="fixed"/>
        <w:tblLook w:val="04A0" w:firstRow="1" w:lastRow="0" w:firstColumn="1" w:lastColumn="0" w:noHBand="0" w:noVBand="1"/>
      </w:tblPr>
      <w:tblGrid>
        <w:gridCol w:w="2268"/>
        <w:gridCol w:w="1396"/>
        <w:gridCol w:w="1439"/>
        <w:gridCol w:w="1418"/>
        <w:gridCol w:w="1701"/>
      </w:tblGrid>
      <w:tr w:rsidR="00865D92" w:rsidRPr="00261CC4" w:rsidTr="00261CC4">
        <w:trPr>
          <w:trHeight w:val="298"/>
        </w:trPr>
        <w:tc>
          <w:tcPr>
            <w:tcW w:w="2268" w:type="dxa"/>
            <w:tcBorders>
              <w:top w:val="single" w:sz="4" w:space="0" w:color="000000"/>
              <w:left w:val="nil"/>
              <w:bottom w:val="single" w:sz="4" w:space="0" w:color="000000"/>
              <w:right w:val="nil"/>
            </w:tcBorders>
            <w:vAlign w:val="center"/>
            <w:hideMark/>
          </w:tcPr>
          <w:p w:rsidR="00865D92" w:rsidRPr="00261CC4" w:rsidRDefault="00865D92" w:rsidP="00F95636">
            <w:pPr>
              <w:jc w:val="both"/>
              <w:rPr>
                <w:b/>
                <w:bCs/>
                <w:color w:val="000000"/>
                <w:sz w:val="22"/>
                <w:szCs w:val="22"/>
              </w:rPr>
            </w:pPr>
            <w:r w:rsidRPr="00261CC4">
              <w:rPr>
                <w:b/>
                <w:bCs/>
                <w:color w:val="000000"/>
                <w:sz w:val="22"/>
                <w:szCs w:val="22"/>
              </w:rPr>
              <w:t>PARAMETER</w:t>
            </w:r>
          </w:p>
        </w:tc>
        <w:tc>
          <w:tcPr>
            <w:tcW w:w="1396" w:type="dxa"/>
            <w:tcBorders>
              <w:top w:val="single" w:sz="4" w:space="0" w:color="000000"/>
              <w:left w:val="nil"/>
              <w:bottom w:val="single" w:sz="4" w:space="0" w:color="000000"/>
              <w:right w:val="nil"/>
            </w:tcBorders>
            <w:vAlign w:val="center"/>
            <w:hideMark/>
          </w:tcPr>
          <w:p w:rsidR="00865D92" w:rsidRPr="00261CC4" w:rsidRDefault="00865D92" w:rsidP="00F95636">
            <w:pPr>
              <w:jc w:val="both"/>
              <w:rPr>
                <w:b/>
                <w:bCs/>
                <w:color w:val="000000"/>
                <w:sz w:val="22"/>
                <w:szCs w:val="22"/>
              </w:rPr>
            </w:pPr>
            <w:r w:rsidRPr="00261CC4">
              <w:rPr>
                <w:b/>
                <w:bCs/>
                <w:color w:val="000000"/>
                <w:sz w:val="22"/>
                <w:szCs w:val="22"/>
              </w:rPr>
              <w:t>MINIMUM</w:t>
            </w:r>
          </w:p>
        </w:tc>
        <w:tc>
          <w:tcPr>
            <w:tcW w:w="1439" w:type="dxa"/>
            <w:tcBorders>
              <w:top w:val="single" w:sz="4" w:space="0" w:color="000000"/>
              <w:left w:val="nil"/>
              <w:bottom w:val="single" w:sz="4" w:space="0" w:color="000000"/>
              <w:right w:val="nil"/>
            </w:tcBorders>
            <w:vAlign w:val="center"/>
            <w:hideMark/>
          </w:tcPr>
          <w:p w:rsidR="00865D92" w:rsidRPr="00261CC4" w:rsidRDefault="00865D92" w:rsidP="00F95636">
            <w:pPr>
              <w:jc w:val="both"/>
              <w:rPr>
                <w:b/>
                <w:bCs/>
                <w:color w:val="000000"/>
                <w:sz w:val="22"/>
                <w:szCs w:val="22"/>
              </w:rPr>
            </w:pPr>
            <w:r w:rsidRPr="00261CC4">
              <w:rPr>
                <w:b/>
                <w:bCs/>
                <w:color w:val="000000"/>
                <w:sz w:val="22"/>
                <w:szCs w:val="22"/>
              </w:rPr>
              <w:t>MAXIMUM</w:t>
            </w:r>
          </w:p>
        </w:tc>
        <w:tc>
          <w:tcPr>
            <w:tcW w:w="1418" w:type="dxa"/>
            <w:tcBorders>
              <w:top w:val="single" w:sz="4" w:space="0" w:color="000000"/>
              <w:left w:val="nil"/>
              <w:bottom w:val="single" w:sz="4" w:space="0" w:color="000000"/>
              <w:right w:val="nil"/>
            </w:tcBorders>
            <w:vAlign w:val="center"/>
            <w:hideMark/>
          </w:tcPr>
          <w:p w:rsidR="00865D92" w:rsidRPr="00261CC4" w:rsidRDefault="00865D92" w:rsidP="00F95636">
            <w:pPr>
              <w:jc w:val="both"/>
              <w:rPr>
                <w:b/>
                <w:bCs/>
                <w:color w:val="000000"/>
                <w:sz w:val="22"/>
                <w:szCs w:val="22"/>
              </w:rPr>
            </w:pPr>
            <w:r w:rsidRPr="00261CC4">
              <w:rPr>
                <w:b/>
                <w:bCs/>
                <w:color w:val="000000"/>
                <w:sz w:val="22"/>
                <w:szCs w:val="22"/>
              </w:rPr>
              <w:t>AVERAGE</w:t>
            </w:r>
          </w:p>
        </w:tc>
        <w:tc>
          <w:tcPr>
            <w:tcW w:w="1701" w:type="dxa"/>
            <w:tcBorders>
              <w:top w:val="single" w:sz="4" w:space="0" w:color="000000"/>
              <w:left w:val="nil"/>
              <w:bottom w:val="single" w:sz="4" w:space="0" w:color="000000"/>
              <w:right w:val="nil"/>
            </w:tcBorders>
            <w:vAlign w:val="center"/>
            <w:hideMark/>
          </w:tcPr>
          <w:p w:rsidR="00865D92" w:rsidRPr="00261CC4" w:rsidRDefault="00865D92" w:rsidP="00F95636">
            <w:pPr>
              <w:jc w:val="both"/>
              <w:rPr>
                <w:b/>
                <w:bCs/>
                <w:color w:val="000000"/>
                <w:sz w:val="22"/>
                <w:szCs w:val="22"/>
              </w:rPr>
            </w:pPr>
            <w:r w:rsidRPr="00261CC4">
              <w:rPr>
                <w:b/>
                <w:bCs/>
                <w:color w:val="000000"/>
                <w:sz w:val="22"/>
                <w:szCs w:val="22"/>
              </w:rPr>
              <w:t>STANDARD DEVIATION</w:t>
            </w:r>
          </w:p>
        </w:tc>
      </w:tr>
      <w:tr w:rsidR="00865D92" w:rsidRPr="00261CC4" w:rsidTr="00261CC4">
        <w:trPr>
          <w:trHeight w:val="231"/>
        </w:trPr>
        <w:tc>
          <w:tcPr>
            <w:tcW w:w="2268" w:type="dxa"/>
            <w:tcBorders>
              <w:top w:val="single" w:sz="4" w:space="0" w:color="000000"/>
              <w:left w:val="nil"/>
              <w:bottom w:val="nil"/>
              <w:right w:val="nil"/>
            </w:tcBorders>
            <w:vAlign w:val="center"/>
            <w:hideMark/>
          </w:tcPr>
          <w:p w:rsidR="00865D92" w:rsidRPr="00261CC4" w:rsidRDefault="00865D92" w:rsidP="00F95636">
            <w:pPr>
              <w:jc w:val="both"/>
              <w:rPr>
                <w:color w:val="000000"/>
                <w:sz w:val="22"/>
                <w:szCs w:val="22"/>
              </w:rPr>
            </w:pPr>
            <w:r w:rsidRPr="00261CC4">
              <w:rPr>
                <w:color w:val="000000"/>
                <w:sz w:val="22"/>
                <w:szCs w:val="22"/>
              </w:rPr>
              <w:t>Drying Time (mins)</w:t>
            </w:r>
          </w:p>
        </w:tc>
        <w:tc>
          <w:tcPr>
            <w:tcW w:w="1396" w:type="dxa"/>
            <w:tcBorders>
              <w:top w:val="single" w:sz="4" w:space="0" w:color="000000"/>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0</w:t>
            </w:r>
          </w:p>
        </w:tc>
        <w:tc>
          <w:tcPr>
            <w:tcW w:w="1439" w:type="dxa"/>
            <w:tcBorders>
              <w:top w:val="single" w:sz="4" w:space="0" w:color="000000"/>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850</w:t>
            </w:r>
          </w:p>
        </w:tc>
        <w:tc>
          <w:tcPr>
            <w:tcW w:w="1418" w:type="dxa"/>
            <w:tcBorders>
              <w:top w:val="single" w:sz="4" w:space="0" w:color="000000"/>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291.2707</w:t>
            </w:r>
          </w:p>
        </w:tc>
        <w:tc>
          <w:tcPr>
            <w:tcW w:w="1701" w:type="dxa"/>
            <w:tcBorders>
              <w:top w:val="single" w:sz="4" w:space="0" w:color="000000"/>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229.3421478</w:t>
            </w:r>
          </w:p>
        </w:tc>
      </w:tr>
      <w:tr w:rsidR="00865D92" w:rsidRPr="00261CC4" w:rsidTr="00261CC4">
        <w:trPr>
          <w:trHeight w:val="340"/>
        </w:trPr>
        <w:tc>
          <w:tcPr>
            <w:tcW w:w="2268" w:type="dxa"/>
            <w:tcBorders>
              <w:top w:val="nil"/>
              <w:left w:val="nil"/>
              <w:bottom w:val="nil"/>
              <w:right w:val="nil"/>
            </w:tcBorders>
            <w:vAlign w:val="center"/>
            <w:hideMark/>
          </w:tcPr>
          <w:p w:rsidR="00865D92" w:rsidRPr="00261CC4" w:rsidRDefault="00865D92" w:rsidP="00F95636">
            <w:pPr>
              <w:jc w:val="both"/>
              <w:rPr>
                <w:color w:val="000000"/>
                <w:sz w:val="22"/>
                <w:szCs w:val="22"/>
              </w:rPr>
            </w:pPr>
            <w:r w:rsidRPr="00261CC4">
              <w:rPr>
                <w:color w:val="000000"/>
                <w:sz w:val="22"/>
                <w:szCs w:val="22"/>
              </w:rPr>
              <w:lastRenderedPageBreak/>
              <w:t>Temperature (</w:t>
            </w:r>
            <w:proofErr w:type="spellStart"/>
            <w:r w:rsidRPr="00261CC4">
              <w:rPr>
                <w:color w:val="000000"/>
                <w:sz w:val="22"/>
                <w:szCs w:val="22"/>
                <w:vertAlign w:val="superscript"/>
              </w:rPr>
              <w:t>o</w:t>
            </w:r>
            <w:r w:rsidRPr="00261CC4">
              <w:rPr>
                <w:color w:val="000000"/>
                <w:sz w:val="22"/>
                <w:szCs w:val="22"/>
              </w:rPr>
              <w:t>C</w:t>
            </w:r>
            <w:proofErr w:type="spellEnd"/>
            <w:r w:rsidRPr="00261CC4">
              <w:rPr>
                <w:color w:val="000000"/>
                <w:sz w:val="22"/>
                <w:szCs w:val="22"/>
              </w:rPr>
              <w:t>)</w:t>
            </w:r>
          </w:p>
        </w:tc>
        <w:tc>
          <w:tcPr>
            <w:tcW w:w="1396" w:type="dxa"/>
            <w:tcBorders>
              <w:top w:val="nil"/>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40</w:t>
            </w:r>
          </w:p>
        </w:tc>
        <w:tc>
          <w:tcPr>
            <w:tcW w:w="1439" w:type="dxa"/>
            <w:tcBorders>
              <w:top w:val="nil"/>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70</w:t>
            </w:r>
          </w:p>
        </w:tc>
        <w:tc>
          <w:tcPr>
            <w:tcW w:w="1418" w:type="dxa"/>
            <w:tcBorders>
              <w:top w:val="nil"/>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49.11602</w:t>
            </w:r>
          </w:p>
        </w:tc>
        <w:tc>
          <w:tcPr>
            <w:tcW w:w="1701" w:type="dxa"/>
            <w:tcBorders>
              <w:top w:val="nil"/>
              <w:left w:val="nil"/>
              <w:bottom w:val="nil"/>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10.28984492</w:t>
            </w:r>
          </w:p>
        </w:tc>
      </w:tr>
      <w:tr w:rsidR="00865D92" w:rsidRPr="00261CC4" w:rsidTr="00261CC4">
        <w:trPr>
          <w:trHeight w:val="340"/>
        </w:trPr>
        <w:tc>
          <w:tcPr>
            <w:tcW w:w="2268" w:type="dxa"/>
            <w:tcBorders>
              <w:top w:val="nil"/>
              <w:left w:val="nil"/>
              <w:bottom w:val="single" w:sz="4" w:space="0" w:color="000000"/>
              <w:right w:val="nil"/>
            </w:tcBorders>
            <w:vAlign w:val="center"/>
            <w:hideMark/>
          </w:tcPr>
          <w:p w:rsidR="00865D92" w:rsidRPr="00261CC4" w:rsidRDefault="00865D92" w:rsidP="00F95636">
            <w:pPr>
              <w:jc w:val="both"/>
              <w:rPr>
                <w:color w:val="000000"/>
                <w:sz w:val="22"/>
                <w:szCs w:val="22"/>
              </w:rPr>
            </w:pPr>
            <w:r w:rsidRPr="00261CC4">
              <w:rPr>
                <w:color w:val="000000"/>
                <w:sz w:val="22"/>
                <w:szCs w:val="22"/>
              </w:rPr>
              <w:t>Drying rate (</w:t>
            </w:r>
            <w:proofErr w:type="spellStart"/>
            <w:r w:rsidRPr="00261CC4">
              <w:rPr>
                <w:color w:val="000000"/>
                <w:sz w:val="22"/>
                <w:szCs w:val="22"/>
                <w:vertAlign w:val="superscript"/>
              </w:rPr>
              <w:t>o</w:t>
            </w:r>
            <w:r w:rsidRPr="00261CC4">
              <w:rPr>
                <w:color w:val="000000"/>
                <w:sz w:val="22"/>
                <w:szCs w:val="22"/>
              </w:rPr>
              <w:t>C</w:t>
            </w:r>
            <w:proofErr w:type="spellEnd"/>
            <w:r w:rsidRPr="00261CC4">
              <w:rPr>
                <w:color w:val="000000"/>
                <w:sz w:val="22"/>
                <w:szCs w:val="22"/>
              </w:rPr>
              <w:t>/mins)</w:t>
            </w:r>
          </w:p>
        </w:tc>
        <w:tc>
          <w:tcPr>
            <w:tcW w:w="1396" w:type="dxa"/>
            <w:tcBorders>
              <w:top w:val="nil"/>
              <w:left w:val="nil"/>
              <w:bottom w:val="single" w:sz="4" w:space="0" w:color="000000"/>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0</w:t>
            </w:r>
          </w:p>
        </w:tc>
        <w:tc>
          <w:tcPr>
            <w:tcW w:w="1439" w:type="dxa"/>
            <w:tcBorders>
              <w:top w:val="nil"/>
              <w:left w:val="nil"/>
              <w:bottom w:val="single" w:sz="4" w:space="0" w:color="000000"/>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0.473</w:t>
            </w:r>
          </w:p>
        </w:tc>
        <w:tc>
          <w:tcPr>
            <w:tcW w:w="1418" w:type="dxa"/>
            <w:tcBorders>
              <w:top w:val="nil"/>
              <w:left w:val="nil"/>
              <w:bottom w:val="single" w:sz="4" w:space="0" w:color="000000"/>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0.097066</w:t>
            </w:r>
          </w:p>
        </w:tc>
        <w:tc>
          <w:tcPr>
            <w:tcW w:w="1701" w:type="dxa"/>
            <w:tcBorders>
              <w:top w:val="nil"/>
              <w:left w:val="nil"/>
              <w:bottom w:val="single" w:sz="4" w:space="0" w:color="000000"/>
              <w:right w:val="nil"/>
            </w:tcBorders>
            <w:vAlign w:val="center"/>
            <w:hideMark/>
          </w:tcPr>
          <w:p w:rsidR="00865D92" w:rsidRPr="00261CC4" w:rsidRDefault="00865D92" w:rsidP="00E67283">
            <w:pPr>
              <w:jc w:val="center"/>
              <w:rPr>
                <w:color w:val="000000"/>
                <w:sz w:val="22"/>
                <w:szCs w:val="22"/>
              </w:rPr>
            </w:pPr>
            <w:r w:rsidRPr="00261CC4">
              <w:rPr>
                <w:color w:val="000000"/>
                <w:sz w:val="22"/>
                <w:szCs w:val="22"/>
              </w:rPr>
              <w:t>0.104601</w:t>
            </w:r>
          </w:p>
        </w:tc>
      </w:tr>
    </w:tbl>
    <w:p w:rsidR="001810DD" w:rsidRPr="00261CC4" w:rsidRDefault="001810DD" w:rsidP="00F95636">
      <w:pPr>
        <w:tabs>
          <w:tab w:val="left" w:pos="720"/>
          <w:tab w:val="left" w:pos="2740"/>
        </w:tabs>
        <w:spacing w:after="0" w:line="240" w:lineRule="auto"/>
        <w:jc w:val="both"/>
        <w:rPr>
          <w:rFonts w:ascii="Times New Roman" w:hAnsi="Times New Roman" w:cs="Times New Roman"/>
          <w:b/>
          <w:bCs/>
        </w:rPr>
      </w:pPr>
    </w:p>
    <w:p w:rsidR="00865D92" w:rsidRPr="00261CC4" w:rsidRDefault="00B2563C" w:rsidP="00F95636">
      <w:pPr>
        <w:tabs>
          <w:tab w:val="left" w:pos="720"/>
          <w:tab w:val="left" w:pos="2740"/>
        </w:tabs>
        <w:spacing w:after="0" w:line="240" w:lineRule="auto"/>
        <w:jc w:val="both"/>
        <w:rPr>
          <w:rFonts w:ascii="Times New Roman" w:hAnsi="Times New Roman" w:cs="Times New Roman"/>
          <w:b/>
          <w:bCs/>
        </w:rPr>
      </w:pPr>
      <w:r>
        <w:rPr>
          <w:rFonts w:ascii="Times New Roman" w:hAnsi="Times New Roman" w:cs="Times New Roman"/>
          <w:b/>
          <w:bCs/>
        </w:rPr>
        <w:t>3</w:t>
      </w:r>
      <w:r w:rsidR="00865D92" w:rsidRPr="00261CC4">
        <w:rPr>
          <w:rFonts w:ascii="Times New Roman" w:hAnsi="Times New Roman" w:cs="Times New Roman"/>
          <w:b/>
          <w:bCs/>
        </w:rPr>
        <w:t>.1</w:t>
      </w:r>
      <w:r w:rsidR="00865D92" w:rsidRPr="00261CC4">
        <w:rPr>
          <w:rFonts w:ascii="Times New Roman" w:hAnsi="Times New Roman" w:cs="Times New Roman"/>
          <w:b/>
          <w:bCs/>
        </w:rPr>
        <w:tab/>
        <w:t>Artificial Neural Network (ANN) Model</w:t>
      </w:r>
    </w:p>
    <w:p w:rsidR="00865D92" w:rsidRPr="00261CC4" w:rsidRDefault="00865D92" w:rsidP="00F95636">
      <w:pPr>
        <w:tabs>
          <w:tab w:val="left" w:pos="720"/>
          <w:tab w:val="left" w:pos="2740"/>
        </w:tabs>
        <w:spacing w:after="0" w:line="240" w:lineRule="auto"/>
        <w:jc w:val="both"/>
        <w:rPr>
          <w:rFonts w:ascii="Times New Roman" w:hAnsi="Times New Roman" w:cs="Times New Roman"/>
        </w:rPr>
      </w:pPr>
      <w:r w:rsidRPr="00261CC4">
        <w:rPr>
          <w:rFonts w:ascii="Times New Roman" w:hAnsi="Times New Roman" w:cs="Times New Roman"/>
          <w:b/>
          <w:bCs/>
        </w:rPr>
        <w:tab/>
      </w:r>
      <w:r w:rsidRPr="00261CC4">
        <w:rPr>
          <w:rFonts w:ascii="Times New Roman" w:hAnsi="Times New Roman" w:cs="Times New Roman"/>
        </w:rPr>
        <w:t>Using a partition ratio of 70:15:15, the number of data points for training, validation and testing were selected as 127, 27 and 27 respectively.  The selected neural network consisted of a single hidden layer with 4 neurons and an output layer. This configuration was arrived at after testing different configurations (</w:t>
      </w:r>
      <w:proofErr w:type="gramStart"/>
      <w:r w:rsidRPr="00261CC4">
        <w:rPr>
          <w:rFonts w:ascii="Times New Roman" w:hAnsi="Times New Roman" w:cs="Times New Roman"/>
        </w:rPr>
        <w:t>ANN[</w:t>
      </w:r>
      <w:proofErr w:type="gramEnd"/>
      <w:r w:rsidRPr="00261CC4">
        <w:rPr>
          <w:rFonts w:ascii="Times New Roman" w:hAnsi="Times New Roman" w:cs="Times New Roman"/>
        </w:rPr>
        <w:t>3-3-1], ANN[3-4-1], ANN[3-5-1] and ANN[3-10-1]</w:t>
      </w:r>
      <w:r w:rsidR="00B21B48">
        <w:rPr>
          <w:rFonts w:ascii="Times New Roman" w:hAnsi="Times New Roman" w:cs="Times New Roman"/>
        </w:rPr>
        <w:t>)</w:t>
      </w:r>
      <w:r w:rsidRPr="00261CC4">
        <w:rPr>
          <w:rFonts w:ascii="Times New Roman" w:hAnsi="Times New Roman" w:cs="Times New Roman"/>
        </w:rPr>
        <w:t xml:space="preserve"> to effectively and efficiently predict the moisture ratio of  bitter leaf. Testing different configurations ensures that the most reliable ANN structure is chosen to recognize patterns, learn and predict the desired output with minimal errors. The configuration that performs best as adjudged by the MSE value</w:t>
      </w:r>
      <w:r w:rsidR="00B21B48">
        <w:rPr>
          <w:rFonts w:ascii="Times New Roman" w:hAnsi="Times New Roman" w:cs="Times New Roman"/>
        </w:rPr>
        <w:t xml:space="preserve"> and R</w:t>
      </w:r>
      <w:r w:rsidR="00B21B48" w:rsidRPr="00B21B48">
        <w:rPr>
          <w:rFonts w:ascii="Times New Roman" w:hAnsi="Times New Roman" w:cs="Times New Roman"/>
          <w:vertAlign w:val="superscript"/>
        </w:rPr>
        <w:t>2</w:t>
      </w:r>
      <w:r w:rsidRPr="00261CC4">
        <w:rPr>
          <w:rFonts w:ascii="Times New Roman" w:hAnsi="Times New Roman" w:cs="Times New Roman"/>
        </w:rPr>
        <w:t xml:space="preserve"> can then be used to predict the output it was trained for. The performances in training, validation and testing of the selected model confi</w:t>
      </w:r>
      <w:r w:rsidR="00706AA3">
        <w:rPr>
          <w:rFonts w:ascii="Times New Roman" w:hAnsi="Times New Roman" w:cs="Times New Roman"/>
        </w:rPr>
        <w:t>guration are shown in Figure 6</w:t>
      </w:r>
      <w:r w:rsidRPr="00261CC4">
        <w:rPr>
          <w:rFonts w:ascii="Times New Roman" w:hAnsi="Times New Roman" w:cs="Times New Roman"/>
        </w:rPr>
        <w:t xml:space="preserve"> for the single-layer (</w:t>
      </w:r>
      <w:proofErr w:type="gramStart"/>
      <w:r w:rsidRPr="00261CC4">
        <w:rPr>
          <w:rFonts w:ascii="Times New Roman" w:hAnsi="Times New Roman" w:cs="Times New Roman"/>
        </w:rPr>
        <w:t>ANN[</w:t>
      </w:r>
      <w:proofErr w:type="gramEnd"/>
      <w:r w:rsidRPr="00261CC4">
        <w:rPr>
          <w:rFonts w:ascii="Times New Roman" w:hAnsi="Times New Roman" w:cs="Times New Roman"/>
        </w:rPr>
        <w:t>3-4-1]) model.</w:t>
      </w:r>
    </w:p>
    <w:p w:rsidR="00865D92" w:rsidRPr="00261CC4" w:rsidRDefault="00865D92" w:rsidP="00F95636">
      <w:pPr>
        <w:tabs>
          <w:tab w:val="left" w:pos="720"/>
        </w:tabs>
        <w:spacing w:after="0" w:line="240" w:lineRule="auto"/>
        <w:jc w:val="both"/>
        <w:rPr>
          <w:rFonts w:ascii="Times New Roman" w:hAnsi="Times New Roman" w:cs="Times New Roman"/>
          <w:b/>
          <w:bCs/>
        </w:rPr>
      </w:pPr>
      <w:r w:rsidRPr="00261CC4">
        <w:rPr>
          <w:rFonts w:ascii="Times New Roman" w:hAnsi="Times New Roman" w:cs="Times New Roman"/>
          <w:b/>
          <w:bCs/>
        </w:rPr>
        <w:t xml:space="preserve"> </w:t>
      </w:r>
    </w:p>
    <w:p w:rsidR="00865D92" w:rsidRPr="00261CC4" w:rsidRDefault="00B2563C" w:rsidP="00F95636">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3</w:t>
      </w:r>
      <w:r w:rsidR="00865D92" w:rsidRPr="00261CC4">
        <w:rPr>
          <w:rFonts w:ascii="Times New Roman" w:hAnsi="Times New Roman" w:cs="Times New Roman"/>
          <w:b/>
          <w:bCs/>
        </w:rPr>
        <w:t>.2</w:t>
      </w:r>
      <w:r w:rsidR="00865D92" w:rsidRPr="00261CC4">
        <w:rPr>
          <w:rFonts w:ascii="Times New Roman" w:hAnsi="Times New Roman" w:cs="Times New Roman"/>
          <w:b/>
          <w:bCs/>
        </w:rPr>
        <w:tab/>
        <w:t>Design of Network Architecture</w:t>
      </w:r>
    </w:p>
    <w:p w:rsidR="00865D92" w:rsidRPr="00261CC4" w:rsidRDefault="00865D92" w:rsidP="00F95636">
      <w:pPr>
        <w:tabs>
          <w:tab w:val="left" w:pos="720"/>
        </w:tabs>
        <w:spacing w:after="0" w:line="240" w:lineRule="auto"/>
        <w:jc w:val="both"/>
        <w:rPr>
          <w:rFonts w:ascii="Times New Roman" w:hAnsi="Times New Roman" w:cs="Times New Roman"/>
        </w:rPr>
      </w:pPr>
      <w:r w:rsidRPr="00261CC4">
        <w:rPr>
          <w:rFonts w:ascii="Times New Roman" w:hAnsi="Times New Roman" w:cs="Times New Roman"/>
        </w:rPr>
        <w:tab/>
        <w:t>ANN models typically consist of input, hidden and output layers. The number of neurons in the input and output layers are determine by the number of input and output parameters. The first layer is the input layer; the second is the hidden layer where computation takes place. The output layer represents the outputs of the problem, and consists of certain number of neurons based on the number of output parameters. A single hidden layer was chosen consisting of 4 neurons to train the network</w:t>
      </w:r>
      <w:r w:rsidR="002E459B">
        <w:rPr>
          <w:rFonts w:ascii="Times New Roman" w:hAnsi="Times New Roman" w:cs="Times New Roman"/>
        </w:rPr>
        <w:t xml:space="preserve"> (Inyang and </w:t>
      </w:r>
      <w:proofErr w:type="spellStart"/>
      <w:r w:rsidR="002E459B">
        <w:rPr>
          <w:rFonts w:ascii="Times New Roman" w:hAnsi="Times New Roman" w:cs="Times New Roman"/>
        </w:rPr>
        <w:t>Obunikut</w:t>
      </w:r>
      <w:proofErr w:type="spellEnd"/>
      <w:r w:rsidR="002E459B">
        <w:rPr>
          <w:rFonts w:ascii="Times New Roman" w:hAnsi="Times New Roman" w:cs="Times New Roman"/>
        </w:rPr>
        <w:t>, 2022).</w:t>
      </w:r>
    </w:p>
    <w:p w:rsidR="00FA2782" w:rsidRDefault="00865D92" w:rsidP="00F95636">
      <w:pPr>
        <w:spacing w:after="0" w:line="240" w:lineRule="auto"/>
        <w:jc w:val="both"/>
        <w:rPr>
          <w:noProof/>
        </w:rPr>
      </w:pPr>
      <w:r>
        <w:rPr>
          <w:noProof/>
        </w:rPr>
        <w:drawing>
          <wp:inline distT="0" distB="0" distL="0" distR="0" wp14:anchorId="527B482E" wp14:editId="5E8CFD7A">
            <wp:extent cx="578485" cy="20320"/>
            <wp:effectExtent l="0" t="0" r="0" b="0"/>
            <wp:docPr id="22" name="Picture 22" descr="C:\Users\ENG~1.UWE\AppData\Local\Temp\ksohtml1176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1.UWE\AppData\Local\Temp\ksohtml11768\wp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20320"/>
                    </a:xfrm>
                    <a:prstGeom prst="rect">
                      <a:avLst/>
                    </a:prstGeom>
                    <a:noFill/>
                    <a:ln>
                      <a:noFill/>
                    </a:ln>
                  </pic:spPr>
                </pic:pic>
              </a:graphicData>
            </a:graphic>
          </wp:inline>
        </w:drawing>
      </w:r>
    </w:p>
    <w:p w:rsidR="00865D92" w:rsidRDefault="00FA2782" w:rsidP="003F0B40">
      <w:pPr>
        <w:spacing w:after="0" w:line="240" w:lineRule="auto"/>
        <w:jc w:val="both"/>
        <w:rPr>
          <w:rFonts w:ascii="Calibri" w:hAnsi="Calibri" w:cs="Calibri"/>
          <w:sz w:val="28"/>
          <w:szCs w:val="28"/>
        </w:rPr>
      </w:pPr>
      <w:r>
        <w:rPr>
          <w:noProof/>
        </w:rPr>
        <w:tab/>
      </w:r>
      <w:r>
        <w:rPr>
          <w:noProof/>
        </w:rPr>
        <w:tab/>
      </w:r>
      <w:r w:rsidR="003F0B40">
        <w:rPr>
          <w:noProof/>
        </w:rPr>
        <w:drawing>
          <wp:inline distT="0" distB="0" distL="0" distR="0" wp14:anchorId="144CAC40" wp14:editId="1F9DA88E">
            <wp:extent cx="5514975" cy="2762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2"/>
                    <a:stretch>
                      <a:fillRect/>
                    </a:stretch>
                  </pic:blipFill>
                  <pic:spPr>
                    <a:xfrm>
                      <a:off x="0" y="0"/>
                      <a:ext cx="5514975" cy="2762250"/>
                    </a:xfrm>
                    <a:prstGeom prst="rect">
                      <a:avLst/>
                    </a:prstGeom>
                  </pic:spPr>
                </pic:pic>
              </a:graphicData>
            </a:graphic>
          </wp:inline>
        </w:drawing>
      </w:r>
      <w:r w:rsidR="00865D92">
        <w:rPr>
          <w:sz w:val="28"/>
          <w:szCs w:val="28"/>
        </w:rPr>
        <w:t xml:space="preserve"> </w:t>
      </w:r>
    </w:p>
    <w:p w:rsidR="00865D92" w:rsidRDefault="008C40C3" w:rsidP="00F95636">
      <w:pPr>
        <w:tabs>
          <w:tab w:val="left" w:pos="720"/>
          <w:tab w:val="left" w:pos="274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Figure 3</w:t>
      </w:r>
      <w:r w:rsidR="00865D92">
        <w:rPr>
          <w:rFonts w:ascii="Times New Roman" w:hAnsi="Times New Roman" w:cs="Times New Roman"/>
          <w:b/>
          <w:bCs/>
          <w:sz w:val="28"/>
          <w:szCs w:val="28"/>
        </w:rPr>
        <w:t>: Network topology</w:t>
      </w:r>
    </w:p>
    <w:p w:rsidR="00CB51C0" w:rsidRDefault="00CB51C0" w:rsidP="00F95636">
      <w:pPr>
        <w:tabs>
          <w:tab w:val="left" w:pos="720"/>
          <w:tab w:val="left" w:pos="2740"/>
        </w:tabs>
        <w:spacing w:after="0" w:line="240" w:lineRule="auto"/>
        <w:jc w:val="both"/>
        <w:rPr>
          <w:rFonts w:ascii="Times New Roman" w:hAnsi="Times New Roman" w:cs="Times New Roman"/>
          <w:sz w:val="28"/>
          <w:szCs w:val="28"/>
        </w:rPr>
      </w:pPr>
    </w:p>
    <w:p w:rsidR="00865D92" w:rsidRPr="00CB51C0" w:rsidRDefault="00281E99" w:rsidP="00F95636">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3</w:t>
      </w:r>
      <w:r w:rsidR="00865D92" w:rsidRPr="00CB51C0">
        <w:rPr>
          <w:rFonts w:ascii="Times New Roman" w:hAnsi="Times New Roman" w:cs="Times New Roman"/>
          <w:b/>
          <w:bCs/>
        </w:rPr>
        <w:t>.3</w:t>
      </w:r>
      <w:r w:rsidR="00865D92" w:rsidRPr="00CB51C0">
        <w:rPr>
          <w:rFonts w:ascii="Times New Roman" w:hAnsi="Times New Roman" w:cs="Times New Roman"/>
          <w:b/>
          <w:bCs/>
        </w:rPr>
        <w:tab/>
        <w:t>Artificial Neural Network (ANN) Training</w:t>
      </w:r>
    </w:p>
    <w:p w:rsidR="00865D92" w:rsidRDefault="00865D92" w:rsidP="00F95636">
      <w:pPr>
        <w:tabs>
          <w:tab w:val="left" w:pos="720"/>
        </w:tabs>
        <w:spacing w:after="0" w:line="240" w:lineRule="auto"/>
        <w:jc w:val="both"/>
        <w:rPr>
          <w:rFonts w:ascii="Times New Roman" w:hAnsi="Times New Roman" w:cs="Times New Roman"/>
          <w:sz w:val="28"/>
          <w:szCs w:val="28"/>
        </w:rPr>
      </w:pPr>
      <w:r w:rsidRPr="00CB51C0">
        <w:rPr>
          <w:rFonts w:ascii="Times New Roman" w:hAnsi="Times New Roman" w:cs="Times New Roman"/>
        </w:rPr>
        <w:tab/>
        <w:t xml:space="preserve">To train the ANN model, MATLAB software which has ANN as one of its features was used. This was accomplished with the command window using the </w:t>
      </w:r>
      <w:proofErr w:type="spellStart"/>
      <w:r w:rsidRPr="00CB51C0">
        <w:rPr>
          <w:rFonts w:ascii="Times New Roman" w:hAnsi="Times New Roman" w:cs="Times New Roman"/>
          <w:i/>
          <w:iCs/>
        </w:rPr>
        <w:t>nntool</w:t>
      </w:r>
      <w:proofErr w:type="spellEnd"/>
      <w:r w:rsidRPr="00CB51C0">
        <w:rPr>
          <w:rFonts w:ascii="Times New Roman" w:hAnsi="Times New Roman" w:cs="Times New Roman"/>
        </w:rPr>
        <w:t xml:space="preserve"> command. Training the network dropped error towards zero. Lower error does always mean a better network. To train the network the Levenberg-Marquardt training algorithm was used in training the input and target datasets. Training the </w:t>
      </w:r>
      <w:r w:rsidRPr="00CB51C0">
        <w:rPr>
          <w:rFonts w:ascii="Times New Roman" w:hAnsi="Times New Roman" w:cs="Times New Roman"/>
        </w:rPr>
        <w:lastRenderedPageBreak/>
        <w:t>dataset adjusts the weights on</w:t>
      </w:r>
      <w:r w:rsidR="003A2887">
        <w:rPr>
          <w:rFonts w:ascii="Times New Roman" w:hAnsi="Times New Roman" w:cs="Times New Roman"/>
        </w:rPr>
        <w:t xml:space="preserve"> the neural network. Figures 4 and 5</w:t>
      </w:r>
      <w:r w:rsidRPr="00CB51C0">
        <w:rPr>
          <w:rFonts w:ascii="Times New Roman" w:hAnsi="Times New Roman" w:cs="Times New Roman"/>
        </w:rPr>
        <w:t xml:space="preserve"> show the ANN training user interface.</w:t>
      </w:r>
      <w:r>
        <w:rPr>
          <w:rFonts w:ascii="Times New Roman" w:hAnsi="Times New Roman" w:cs="Times New Roman"/>
          <w:sz w:val="28"/>
          <w:szCs w:val="28"/>
        </w:rPr>
        <w:t xml:space="preserve"> </w:t>
      </w:r>
      <w:r w:rsidR="00E06FB5" w:rsidRPr="00E06FB5">
        <w:rPr>
          <w:rFonts w:ascii="Times New Roman" w:hAnsi="Times New Roman" w:cs="Times New Roman"/>
        </w:rPr>
        <w:t>(Inyang and Bassey, 2021).</w:t>
      </w:r>
    </w:p>
    <w:p w:rsidR="00CB51C0" w:rsidRDefault="00CB51C0" w:rsidP="00F95636">
      <w:pPr>
        <w:tabs>
          <w:tab w:val="left" w:pos="720"/>
        </w:tabs>
        <w:spacing w:after="0" w:line="240" w:lineRule="auto"/>
        <w:jc w:val="both"/>
        <w:rPr>
          <w:rFonts w:ascii="Times New Roman" w:hAnsi="Times New Roman" w:cs="Times New Roman"/>
          <w:sz w:val="28"/>
          <w:szCs w:val="28"/>
        </w:rPr>
      </w:pPr>
    </w:p>
    <w:p w:rsidR="001929F7" w:rsidRDefault="00865D92" w:rsidP="00F95636">
      <w:pPr>
        <w:tabs>
          <w:tab w:val="left" w:pos="720"/>
          <w:tab w:val="left" w:pos="2740"/>
        </w:tabs>
        <w:spacing w:after="0" w:line="240" w:lineRule="auto"/>
        <w:jc w:val="both"/>
        <w:rPr>
          <w:rFonts w:ascii="Times New Roman" w:hAnsi="Times New Roman" w:cs="Times New Roman"/>
          <w:b/>
          <w:bCs/>
          <w:color w:val="0D0D0D"/>
          <w:sz w:val="28"/>
          <w:szCs w:val="28"/>
        </w:rPr>
      </w:pPr>
      <w:r>
        <w:rPr>
          <w:noProof/>
        </w:rPr>
        <w:drawing>
          <wp:inline distT="0" distB="0" distL="0" distR="0" wp14:anchorId="54BAC6C5" wp14:editId="1C685EDE">
            <wp:extent cx="5067837" cy="2697125"/>
            <wp:effectExtent l="0" t="0" r="0" b="8255"/>
            <wp:docPr id="11" name="Picture 11" descr="C:\Users\ENG~1.UWE\AppData\Local\Temp\ksohtml1176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1.UWE\AppData\Local\Temp\ksohtml11768\wps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118" cy="2696210"/>
                    </a:xfrm>
                    <a:prstGeom prst="rect">
                      <a:avLst/>
                    </a:prstGeom>
                    <a:noFill/>
                    <a:ln>
                      <a:noFill/>
                    </a:ln>
                  </pic:spPr>
                </pic:pic>
              </a:graphicData>
            </a:graphic>
          </wp:inline>
        </w:drawing>
      </w:r>
    </w:p>
    <w:p w:rsidR="00865D92" w:rsidRDefault="003A2887" w:rsidP="00F95636">
      <w:pPr>
        <w:tabs>
          <w:tab w:val="left" w:pos="720"/>
          <w:tab w:val="left" w:pos="2740"/>
        </w:tabs>
        <w:spacing w:after="0" w:line="240" w:lineRule="auto"/>
        <w:jc w:val="both"/>
        <w:rPr>
          <w:rFonts w:ascii="Times New Roman" w:hAnsi="Times New Roman" w:cs="Times New Roman"/>
          <w:sz w:val="28"/>
          <w:szCs w:val="28"/>
        </w:rPr>
      </w:pPr>
      <w:r>
        <w:rPr>
          <w:rFonts w:ascii="Times New Roman" w:hAnsi="Times New Roman" w:cs="Times New Roman"/>
          <w:b/>
          <w:bCs/>
          <w:color w:val="0D0D0D"/>
          <w:sz w:val="28"/>
          <w:szCs w:val="28"/>
        </w:rPr>
        <w:t>Figure 4</w:t>
      </w:r>
      <w:r w:rsidR="00865D92">
        <w:rPr>
          <w:rFonts w:ascii="Times New Roman" w:hAnsi="Times New Roman" w:cs="Times New Roman"/>
          <w:b/>
          <w:bCs/>
          <w:color w:val="0D0D0D"/>
          <w:sz w:val="28"/>
          <w:szCs w:val="28"/>
        </w:rPr>
        <w:t>: ANN Interface for selection of data and training specifications</w:t>
      </w:r>
    </w:p>
    <w:p w:rsidR="00865D92" w:rsidRDefault="00865D92" w:rsidP="00F956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65D92" w:rsidRDefault="00865D92" w:rsidP="00F95636">
      <w:pPr>
        <w:spacing w:after="0" w:line="240" w:lineRule="auto"/>
        <w:jc w:val="both"/>
        <w:rPr>
          <w:rFonts w:ascii="Times New Roman" w:hAnsi="Times New Roman" w:cs="Times New Roman"/>
          <w:b/>
          <w:bCs/>
          <w:sz w:val="28"/>
          <w:szCs w:val="28"/>
        </w:rPr>
      </w:pPr>
      <w:r>
        <w:rPr>
          <w:noProof/>
        </w:rPr>
        <w:drawing>
          <wp:inline distT="0" distB="0" distL="0" distR="0" wp14:anchorId="6B0C2251" wp14:editId="4B8D7C0E">
            <wp:extent cx="5217459" cy="2575027"/>
            <wp:effectExtent l="0" t="0" r="2540" b="0"/>
            <wp:docPr id="10" name="Picture 10" descr="C:\Users\ENG~1.UWE\AppData\Local\Temp\ksohtml1176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1.UWE\AppData\Local\Temp\ksohtml11768\wps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160" cy="2574879"/>
                    </a:xfrm>
                    <a:prstGeom prst="rect">
                      <a:avLst/>
                    </a:prstGeom>
                    <a:noFill/>
                    <a:ln>
                      <a:noFill/>
                    </a:ln>
                  </pic:spPr>
                </pic:pic>
              </a:graphicData>
            </a:graphic>
          </wp:inline>
        </w:drawing>
      </w:r>
      <w:r>
        <w:rPr>
          <w:rFonts w:ascii="Times New Roman" w:hAnsi="Times New Roman" w:cs="Times New Roman"/>
          <w:b/>
          <w:bCs/>
          <w:sz w:val="28"/>
          <w:szCs w:val="28"/>
        </w:rPr>
        <w:t xml:space="preserve"> </w:t>
      </w:r>
    </w:p>
    <w:p w:rsidR="00865D92" w:rsidRDefault="003A2887" w:rsidP="00F95636">
      <w:pPr>
        <w:spacing w:after="0" w:line="240" w:lineRule="auto"/>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Figure 5</w:t>
      </w:r>
      <w:r w:rsidR="00865D92">
        <w:rPr>
          <w:rFonts w:ascii="Times New Roman" w:hAnsi="Times New Roman" w:cs="Times New Roman"/>
          <w:b/>
          <w:bCs/>
          <w:color w:val="0D0D0D"/>
          <w:sz w:val="28"/>
          <w:szCs w:val="28"/>
        </w:rPr>
        <w:t>: ANN training interface</w:t>
      </w:r>
    </w:p>
    <w:p w:rsidR="00BE13B6" w:rsidRDefault="00BE13B6" w:rsidP="00F95636">
      <w:pPr>
        <w:spacing w:after="0" w:line="240" w:lineRule="auto"/>
        <w:jc w:val="both"/>
        <w:rPr>
          <w:rFonts w:ascii="Times New Roman" w:hAnsi="Times New Roman" w:cs="Times New Roman"/>
          <w:b/>
          <w:bCs/>
          <w:color w:val="0D0D0D"/>
          <w:sz w:val="28"/>
          <w:szCs w:val="28"/>
        </w:rPr>
      </w:pPr>
    </w:p>
    <w:p w:rsidR="00BE13B6" w:rsidRDefault="00BE13B6" w:rsidP="00F95636">
      <w:pPr>
        <w:spacing w:after="0" w:line="240" w:lineRule="auto"/>
        <w:jc w:val="both"/>
        <w:rPr>
          <w:rFonts w:ascii="Times New Roman" w:hAnsi="Times New Roman" w:cs="Times New Roman"/>
          <w:color w:val="0D0D0D"/>
          <w:sz w:val="28"/>
          <w:szCs w:val="28"/>
        </w:rPr>
      </w:pPr>
    </w:p>
    <w:p w:rsidR="00F83B9D" w:rsidRDefault="00865D92" w:rsidP="00F95636">
      <w:pPr>
        <w:tabs>
          <w:tab w:val="left" w:pos="1140"/>
          <w:tab w:val="left" w:pos="2740"/>
        </w:tabs>
        <w:spacing w:after="0" w:line="240" w:lineRule="auto"/>
        <w:jc w:val="both"/>
        <w:rPr>
          <w:noProof/>
        </w:rPr>
      </w:pPr>
      <w:r>
        <w:rPr>
          <w:noProof/>
        </w:rPr>
        <w:lastRenderedPageBreak/>
        <w:drawing>
          <wp:inline distT="0" distB="0" distL="0" distR="0" wp14:anchorId="0DDCFE07" wp14:editId="720A1D52">
            <wp:extent cx="4390390" cy="3294380"/>
            <wp:effectExtent l="0" t="0" r="0" b="1270"/>
            <wp:docPr id="9" name="Picture 9" descr="C:\Users\ENG~1.UWE\AppData\Local\Temp\ksohtml1176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1.UWE\AppData\Local\Temp\ksohtml11768\wps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0390" cy="3294380"/>
                    </a:xfrm>
                    <a:prstGeom prst="rect">
                      <a:avLst/>
                    </a:prstGeom>
                    <a:noFill/>
                    <a:ln>
                      <a:noFill/>
                    </a:ln>
                  </pic:spPr>
                </pic:pic>
              </a:graphicData>
            </a:graphic>
          </wp:inline>
        </w:drawing>
      </w:r>
    </w:p>
    <w:p w:rsidR="00865D92" w:rsidRPr="00F83B9D" w:rsidRDefault="00F83B9D" w:rsidP="00F95636">
      <w:pPr>
        <w:tabs>
          <w:tab w:val="left" w:pos="1140"/>
          <w:tab w:val="left" w:pos="2740"/>
        </w:tabs>
        <w:spacing w:after="0" w:line="240" w:lineRule="auto"/>
        <w:jc w:val="both"/>
        <w:rPr>
          <w:rFonts w:ascii="Times New Roman" w:hAnsi="Times New Roman" w:cs="Times New Roman"/>
          <w:b/>
          <w:bCs/>
          <w:sz w:val="28"/>
          <w:szCs w:val="28"/>
        </w:rPr>
      </w:pPr>
      <w:r w:rsidRPr="00F83B9D">
        <w:rPr>
          <w:rFonts w:ascii="Times New Roman" w:hAnsi="Times New Roman" w:cs="Times New Roman"/>
          <w:b/>
          <w:noProof/>
        </w:rPr>
        <w:t>Figure 6:</w:t>
      </w:r>
      <w:r w:rsidR="00865D92" w:rsidRPr="00F83B9D">
        <w:rPr>
          <w:rFonts w:ascii="Times New Roman" w:hAnsi="Times New Roman" w:cs="Times New Roman"/>
          <w:b/>
          <w:bCs/>
          <w:sz w:val="28"/>
          <w:szCs w:val="28"/>
        </w:rPr>
        <w:t xml:space="preserve"> </w:t>
      </w:r>
      <w:r w:rsidR="00516368">
        <w:rPr>
          <w:rFonts w:ascii="Times New Roman" w:hAnsi="Times New Roman" w:cs="Times New Roman"/>
          <w:b/>
        </w:rPr>
        <w:t>P</w:t>
      </w:r>
      <w:r w:rsidRPr="00F83B9D">
        <w:rPr>
          <w:rFonts w:ascii="Times New Roman" w:hAnsi="Times New Roman" w:cs="Times New Roman"/>
          <w:b/>
        </w:rPr>
        <w:t>erformances in training, validation and testing</w:t>
      </w:r>
    </w:p>
    <w:p w:rsidR="00865D92" w:rsidRPr="00F83B9D" w:rsidRDefault="00865D92" w:rsidP="00F95636">
      <w:pPr>
        <w:tabs>
          <w:tab w:val="left" w:pos="1140"/>
          <w:tab w:val="left" w:pos="2740"/>
        </w:tabs>
        <w:spacing w:after="0" w:line="240" w:lineRule="auto"/>
        <w:jc w:val="both"/>
        <w:rPr>
          <w:rFonts w:ascii="Times New Roman" w:hAnsi="Times New Roman" w:cs="Times New Roman"/>
          <w:b/>
          <w:sz w:val="28"/>
          <w:szCs w:val="28"/>
        </w:rPr>
      </w:pPr>
      <w:r w:rsidRPr="00F83B9D">
        <w:rPr>
          <w:rFonts w:ascii="Times New Roman" w:hAnsi="Times New Roman" w:cs="Times New Roman"/>
          <w:b/>
          <w:sz w:val="28"/>
          <w:szCs w:val="28"/>
        </w:rPr>
        <w:t xml:space="preserve">           </w:t>
      </w:r>
    </w:p>
    <w:p w:rsidR="00865D92" w:rsidRPr="00B2563C" w:rsidRDefault="00F83B9D" w:rsidP="00F95636">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Figure 6</w:t>
      </w:r>
      <w:r w:rsidR="00865D92" w:rsidRPr="00B2563C">
        <w:rPr>
          <w:rFonts w:ascii="Times New Roman" w:hAnsi="Times New Roman" w:cs="Times New Roman"/>
        </w:rPr>
        <w:t xml:space="preserve"> shows how the mean squared error (MSE) decreases, during training, validation and testing, as the number of </w:t>
      </w:r>
      <w:proofErr w:type="gramStart"/>
      <w:r w:rsidR="00865D92" w:rsidRPr="00B2563C">
        <w:rPr>
          <w:rFonts w:ascii="Times New Roman" w:hAnsi="Times New Roman" w:cs="Times New Roman"/>
        </w:rPr>
        <w:t>epoch</w:t>
      </w:r>
      <w:proofErr w:type="gramEnd"/>
      <w:r w:rsidR="00865D92" w:rsidRPr="00B2563C">
        <w:rPr>
          <w:rFonts w:ascii="Times New Roman" w:hAnsi="Times New Roman" w:cs="Times New Roman"/>
        </w:rPr>
        <w:t xml:space="preserve"> increases. The optimal performance of the neural network was observed to occur at the 51st epoch with an approximate MSE value of 0.00011205. This signified that the neural network learned better as the number of epochs increased. The neural network was trained using the Levenberg-Marquardt training algorithm. The Levenberg-Marquardt training algorithm was used particularly because it takes a less amount of time compared to others. The ‘3’ in the notation refers to the total number of variables in the input layer (</w:t>
      </w:r>
      <w:proofErr w:type="spellStart"/>
      <w:r w:rsidR="00865D92" w:rsidRPr="00B2563C">
        <w:rPr>
          <w:rFonts w:ascii="Times New Roman" w:hAnsi="Times New Roman" w:cs="Times New Roman"/>
        </w:rPr>
        <w:t>i.e</w:t>
      </w:r>
      <w:proofErr w:type="spellEnd"/>
      <w:r w:rsidR="00865D92" w:rsidRPr="00B2563C">
        <w:rPr>
          <w:rFonts w:ascii="Times New Roman" w:hAnsi="Times New Roman" w:cs="Times New Roman"/>
        </w:rPr>
        <w:t xml:space="preserve"> drying time, temperature, and drying rate), while ‘4’ refers to the 4 neurons in the single hidden layer while the last ‘1’ denotes the number of output parameter (Moisture ratio). The regression plots for training, testing, validation and the over</w:t>
      </w:r>
      <w:r w:rsidR="00C526C1">
        <w:rPr>
          <w:rFonts w:ascii="Times New Roman" w:hAnsi="Times New Roman" w:cs="Times New Roman"/>
        </w:rPr>
        <w:t>all plot are shown in Figure 7</w:t>
      </w:r>
      <w:r w:rsidR="00865D92" w:rsidRPr="00B2563C">
        <w:rPr>
          <w:rFonts w:ascii="Times New Roman" w:hAnsi="Times New Roman" w:cs="Times New Roman"/>
        </w:rPr>
        <w:t>.</w:t>
      </w:r>
      <w:r w:rsidR="0032724E">
        <w:rPr>
          <w:rFonts w:ascii="Times New Roman" w:hAnsi="Times New Roman" w:cs="Times New Roman"/>
        </w:rPr>
        <w:t xml:space="preserve"> (</w:t>
      </w:r>
      <w:proofErr w:type="spellStart"/>
      <w:r w:rsidR="0032724E">
        <w:rPr>
          <w:rFonts w:ascii="Times New Roman" w:hAnsi="Times New Roman" w:cs="Times New Roman"/>
        </w:rPr>
        <w:t>Adum</w:t>
      </w:r>
      <w:proofErr w:type="spellEnd"/>
      <w:r w:rsidR="0032724E">
        <w:rPr>
          <w:rFonts w:ascii="Times New Roman" w:hAnsi="Times New Roman" w:cs="Times New Roman"/>
        </w:rPr>
        <w:t xml:space="preserve"> and Inyang, 2024; Inyang and Samuel, 2025).</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noProof/>
        </w:rPr>
        <w:lastRenderedPageBreak/>
        <w:drawing>
          <wp:inline distT="0" distB="0" distL="0" distR="0" wp14:anchorId="18EA90A2" wp14:editId="79BB496D">
            <wp:extent cx="5036185" cy="4565015"/>
            <wp:effectExtent l="0" t="0" r="0" b="6985"/>
            <wp:docPr id="7" name="Picture 7" descr="C:\Users\ENG~1.UWE\AppData\Local\Temp\ksohtml1176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1.UWE\AppData\Local\Temp\ksohtml11768\wps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185" cy="4565015"/>
                    </a:xfrm>
                    <a:prstGeom prst="rect">
                      <a:avLst/>
                    </a:prstGeom>
                    <a:noFill/>
                    <a:ln>
                      <a:noFill/>
                    </a:ln>
                  </pic:spPr>
                </pic:pic>
              </a:graphicData>
            </a:graphic>
          </wp:inline>
        </w:drawing>
      </w:r>
      <w:r w:rsidRPr="00B2563C">
        <w:rPr>
          <w:rFonts w:ascii="Times New Roman" w:hAnsi="Times New Roman" w:cs="Times New Roman"/>
        </w:rPr>
        <w:t xml:space="preserve"> </w:t>
      </w:r>
    </w:p>
    <w:p w:rsidR="00865D92" w:rsidRPr="00B2563C" w:rsidRDefault="00C526C1" w:rsidP="00F95636">
      <w:pPr>
        <w:tabs>
          <w:tab w:val="left" w:pos="1140"/>
          <w:tab w:val="left" w:pos="2740"/>
        </w:tabs>
        <w:spacing w:after="0" w:line="240" w:lineRule="auto"/>
        <w:ind w:left="1440" w:hanging="1440"/>
        <w:jc w:val="both"/>
        <w:rPr>
          <w:rFonts w:ascii="Times New Roman" w:hAnsi="Times New Roman" w:cs="Times New Roman"/>
          <w:b/>
          <w:bCs/>
        </w:rPr>
      </w:pPr>
      <w:r>
        <w:rPr>
          <w:rFonts w:ascii="Times New Roman" w:hAnsi="Times New Roman" w:cs="Times New Roman"/>
          <w:b/>
          <w:bCs/>
        </w:rPr>
        <w:t>Figure 7</w:t>
      </w:r>
      <w:r w:rsidR="00865D92" w:rsidRPr="00B2563C">
        <w:rPr>
          <w:rFonts w:ascii="Times New Roman" w:hAnsi="Times New Roman" w:cs="Times New Roman"/>
          <w:b/>
          <w:bCs/>
        </w:rPr>
        <w:t>: Regression analysis plots for training, validation, and testing all datasets</w:t>
      </w:r>
    </w:p>
    <w:p w:rsidR="00865D92" w:rsidRPr="00B2563C" w:rsidRDefault="00865D92" w:rsidP="00F95636">
      <w:pPr>
        <w:tabs>
          <w:tab w:val="left" w:pos="720"/>
          <w:tab w:val="left" w:pos="2740"/>
        </w:tabs>
        <w:spacing w:after="0" w:line="240" w:lineRule="auto"/>
        <w:jc w:val="both"/>
        <w:rPr>
          <w:rFonts w:ascii="Times New Roman" w:hAnsi="Times New Roman" w:cs="Times New Roman"/>
          <w:b/>
          <w:bCs/>
        </w:rPr>
      </w:pPr>
      <w:r w:rsidRPr="00B2563C">
        <w:rPr>
          <w:rFonts w:ascii="Times New Roman" w:hAnsi="Times New Roman" w:cs="Times New Roman"/>
        </w:rPr>
        <w:tab/>
        <w:t xml:space="preserve">The Regression Analysis Plots show that the linear regression fit to the data points and match the predicted output to the actual target. The correlation coefficients for training, validation and testing were 0.99931, 0.9996 and 0.99939 respectively as well an overall coefficient of 0.99935. With these values of R, </w:t>
      </w:r>
      <w:proofErr w:type="gramStart"/>
      <w:r w:rsidRPr="00B2563C">
        <w:rPr>
          <w:rFonts w:ascii="Times New Roman" w:hAnsi="Times New Roman" w:cs="Times New Roman"/>
        </w:rPr>
        <w:t>It</w:t>
      </w:r>
      <w:proofErr w:type="gramEnd"/>
      <w:r w:rsidRPr="00B2563C">
        <w:rPr>
          <w:rFonts w:ascii="Times New Roman" w:hAnsi="Times New Roman" w:cs="Times New Roman"/>
        </w:rPr>
        <w:t xml:space="preserve"> can be concluded that the ANN mod</w:t>
      </w:r>
      <w:r w:rsidR="0061402F">
        <w:rPr>
          <w:rFonts w:ascii="Times New Roman" w:hAnsi="Times New Roman" w:cs="Times New Roman"/>
        </w:rPr>
        <w:t>el has performed perfectly well</w:t>
      </w:r>
      <w:r w:rsidRPr="00B2563C">
        <w:rPr>
          <w:rFonts w:ascii="Times New Roman" w:hAnsi="Times New Roman" w:cs="Times New Roman"/>
        </w:rPr>
        <w:t xml:space="preserve"> </w:t>
      </w:r>
      <w:r w:rsidR="0061402F">
        <w:rPr>
          <w:rFonts w:ascii="Times New Roman" w:hAnsi="Times New Roman" w:cs="Times New Roman"/>
        </w:rPr>
        <w:t xml:space="preserve">(Inyang and Bassey, 2021; Inyang </w:t>
      </w:r>
      <w:r w:rsidR="0061402F" w:rsidRPr="0061402F">
        <w:rPr>
          <w:rFonts w:ascii="Times New Roman" w:hAnsi="Times New Roman" w:cs="Times New Roman"/>
          <w:i/>
        </w:rPr>
        <w:t>et al</w:t>
      </w:r>
      <w:r w:rsidR="0061402F">
        <w:rPr>
          <w:rFonts w:ascii="Times New Roman" w:hAnsi="Times New Roman" w:cs="Times New Roman"/>
        </w:rPr>
        <w:t>., 2021)</w:t>
      </w:r>
    </w:p>
    <w:p w:rsidR="00865D92" w:rsidRPr="00B2563C" w:rsidRDefault="00865D92" w:rsidP="00F95636">
      <w:pPr>
        <w:tabs>
          <w:tab w:val="left" w:pos="1140"/>
          <w:tab w:val="left" w:pos="2740"/>
        </w:tabs>
        <w:spacing w:after="0" w:line="240" w:lineRule="auto"/>
        <w:jc w:val="both"/>
        <w:rPr>
          <w:rFonts w:ascii="Times New Roman" w:hAnsi="Times New Roman" w:cs="Times New Roman"/>
          <w:b/>
          <w:bCs/>
        </w:rPr>
      </w:pPr>
      <w:r w:rsidRPr="00B2563C">
        <w:rPr>
          <w:rFonts w:ascii="Times New Roman" w:hAnsi="Times New Roman" w:cs="Times New Roman"/>
          <w:b/>
          <w:bCs/>
        </w:rPr>
        <w:t xml:space="preserve"> </w:t>
      </w:r>
    </w:p>
    <w:p w:rsidR="00865D92" w:rsidRPr="00B2563C" w:rsidRDefault="00865D92" w:rsidP="00F95636">
      <w:pPr>
        <w:tabs>
          <w:tab w:val="left" w:pos="1140"/>
          <w:tab w:val="left" w:pos="2740"/>
        </w:tabs>
        <w:spacing w:after="0" w:line="240" w:lineRule="auto"/>
        <w:jc w:val="both"/>
        <w:rPr>
          <w:rFonts w:ascii="Times New Roman" w:hAnsi="Times New Roman" w:cs="Times New Roman"/>
          <w:b/>
          <w:bCs/>
        </w:rPr>
      </w:pPr>
      <w:r w:rsidRPr="00B2563C">
        <w:rPr>
          <w:rFonts w:ascii="Times New Roman" w:hAnsi="Times New Roman" w:cs="Times New Roman"/>
          <w:noProof/>
        </w:rPr>
        <w:lastRenderedPageBreak/>
        <w:drawing>
          <wp:inline distT="0" distB="0" distL="0" distR="0" wp14:anchorId="20FCCBBE" wp14:editId="1D20F64B">
            <wp:extent cx="4578985" cy="3435985"/>
            <wp:effectExtent l="0" t="0" r="0" b="0"/>
            <wp:docPr id="6" name="Picture 6" descr="C:\Users\ENG~1.UWE\AppData\Local\Temp\ksohtml1176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1.UWE\AppData\Local\Temp\ksohtml11768\wps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985" cy="3435985"/>
                    </a:xfrm>
                    <a:prstGeom prst="rect">
                      <a:avLst/>
                    </a:prstGeom>
                    <a:noFill/>
                    <a:ln>
                      <a:noFill/>
                    </a:ln>
                  </pic:spPr>
                </pic:pic>
              </a:graphicData>
            </a:graphic>
          </wp:inline>
        </w:drawing>
      </w:r>
      <w:r w:rsidRPr="00B2563C">
        <w:rPr>
          <w:rFonts w:ascii="Times New Roman" w:hAnsi="Times New Roman" w:cs="Times New Roman"/>
          <w:b/>
          <w:bCs/>
        </w:rPr>
        <w:t xml:space="preserve"> </w:t>
      </w:r>
    </w:p>
    <w:p w:rsidR="00865D92" w:rsidRDefault="00C526C1" w:rsidP="00F95636">
      <w:pPr>
        <w:tabs>
          <w:tab w:val="left" w:pos="1140"/>
          <w:tab w:val="left" w:pos="2740"/>
        </w:tabs>
        <w:spacing w:after="0" w:line="240" w:lineRule="auto"/>
        <w:jc w:val="both"/>
        <w:rPr>
          <w:rFonts w:ascii="Times New Roman" w:hAnsi="Times New Roman" w:cs="Times New Roman"/>
          <w:b/>
          <w:bCs/>
        </w:rPr>
      </w:pPr>
      <w:r>
        <w:rPr>
          <w:rFonts w:ascii="Times New Roman" w:hAnsi="Times New Roman" w:cs="Times New Roman"/>
          <w:b/>
          <w:bCs/>
        </w:rPr>
        <w:t>Figure 8</w:t>
      </w:r>
      <w:r w:rsidR="00865D92" w:rsidRPr="00B2563C">
        <w:rPr>
          <w:rFonts w:ascii="Times New Roman" w:hAnsi="Times New Roman" w:cs="Times New Roman"/>
          <w:b/>
          <w:bCs/>
        </w:rPr>
        <w:t>: Network gradient plot, Mu plot and validation checks</w:t>
      </w:r>
    </w:p>
    <w:p w:rsidR="00017CF6" w:rsidRPr="00B2563C" w:rsidRDefault="00017CF6" w:rsidP="00F95636">
      <w:pPr>
        <w:tabs>
          <w:tab w:val="left" w:pos="1140"/>
          <w:tab w:val="left" w:pos="2740"/>
        </w:tabs>
        <w:spacing w:after="0" w:line="240" w:lineRule="auto"/>
        <w:jc w:val="both"/>
        <w:rPr>
          <w:rFonts w:ascii="Times New Roman" w:hAnsi="Times New Roman" w:cs="Times New Roman"/>
          <w:b/>
          <w:bCs/>
        </w:rPr>
      </w:pPr>
    </w:p>
    <w:p w:rsidR="00865D92" w:rsidRPr="00B2563C" w:rsidRDefault="00C526C1" w:rsidP="00F95636">
      <w:pPr>
        <w:tabs>
          <w:tab w:val="left" w:pos="720"/>
          <w:tab w:val="left" w:pos="2740"/>
        </w:tabs>
        <w:spacing w:after="0" w:line="240" w:lineRule="auto"/>
        <w:jc w:val="both"/>
        <w:rPr>
          <w:rFonts w:ascii="Times New Roman" w:hAnsi="Times New Roman" w:cs="Times New Roman"/>
        </w:rPr>
      </w:pPr>
      <w:r>
        <w:rPr>
          <w:rFonts w:ascii="Times New Roman" w:hAnsi="Times New Roman" w:cs="Times New Roman"/>
        </w:rPr>
        <w:t>Figure 8</w:t>
      </w:r>
      <w:r w:rsidR="00865D92" w:rsidRPr="00B2563C">
        <w:rPr>
          <w:rFonts w:ascii="Times New Roman" w:hAnsi="Times New Roman" w:cs="Times New Roman"/>
        </w:rPr>
        <w:t xml:space="preserve"> shows the gradient descent, Mu and validation checks plots. The gradient descent is an optimization algorithm that minimizes some functions by iteratively moving in the direction of steepest descent as defined by the negative of the gradient. The gradient descent is used to update the parameters of the model. At the 57</w:t>
      </w:r>
      <w:r w:rsidR="00865D92" w:rsidRPr="00B2563C">
        <w:rPr>
          <w:rFonts w:ascii="Times New Roman" w:hAnsi="Times New Roman" w:cs="Times New Roman"/>
          <w:vertAlign w:val="superscript"/>
        </w:rPr>
        <w:t>th</w:t>
      </w:r>
      <w:r w:rsidR="00865D92" w:rsidRPr="00B2563C">
        <w:rPr>
          <w:rFonts w:ascii="Times New Roman" w:hAnsi="Times New Roman" w:cs="Times New Roman"/>
        </w:rPr>
        <w:t xml:space="preserve"> epoch, the gradient is 0.0012664. Mu, which means momentum </w:t>
      </w:r>
      <w:proofErr w:type="gramStart"/>
      <w:r w:rsidR="00865D92" w:rsidRPr="00B2563C">
        <w:rPr>
          <w:rFonts w:ascii="Times New Roman" w:hAnsi="Times New Roman" w:cs="Times New Roman"/>
        </w:rPr>
        <w:t xml:space="preserve">update,   </w:t>
      </w:r>
      <w:proofErr w:type="gramEnd"/>
      <w:r w:rsidR="00865D92" w:rsidRPr="00B2563C">
        <w:rPr>
          <w:rFonts w:ascii="Times New Roman" w:hAnsi="Times New Roman" w:cs="Times New Roman"/>
        </w:rPr>
        <w:t>is the approximate training gain. Mu is the control parameter for the algorithm used to train the neural network. Validation protects the ability to generalize to non-training data. It equally stops training when the non-training validation subset error rate increases continuously for more than 6 (default) epochs. The validation subset error ra</w:t>
      </w:r>
      <w:r w:rsidR="003B747D">
        <w:rPr>
          <w:rFonts w:ascii="Times New Roman" w:hAnsi="Times New Roman" w:cs="Times New Roman"/>
        </w:rPr>
        <w:t>te is therefore slightly biased (Inyang and Samuel, 2025).</w:t>
      </w:r>
    </w:p>
    <w:p w:rsidR="006D7DB0" w:rsidRPr="00B2563C" w:rsidRDefault="006D7DB0" w:rsidP="00F95636">
      <w:pPr>
        <w:tabs>
          <w:tab w:val="left" w:pos="720"/>
          <w:tab w:val="left" w:pos="2740"/>
        </w:tabs>
        <w:spacing w:after="0" w:line="240" w:lineRule="auto"/>
        <w:jc w:val="both"/>
        <w:rPr>
          <w:rFonts w:ascii="Times New Roman" w:hAnsi="Times New Roman" w:cs="Times New Roman"/>
        </w:rPr>
      </w:pPr>
    </w:p>
    <w:p w:rsidR="00865D92" w:rsidRPr="00B2563C" w:rsidRDefault="00017CF6" w:rsidP="00F95636">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Table 4</w:t>
      </w:r>
      <w:r w:rsidR="00865D92" w:rsidRPr="00B2563C">
        <w:rPr>
          <w:rFonts w:ascii="Times New Roman" w:hAnsi="Times New Roman" w:cs="Times New Roman"/>
          <w:b/>
          <w:bCs/>
        </w:rPr>
        <w:t>: Summary of results</w:t>
      </w:r>
    </w:p>
    <w:tbl>
      <w:tblPr>
        <w:tblStyle w:val="Style12"/>
        <w:tblW w:w="538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3336"/>
      </w:tblGrid>
      <w:tr w:rsidR="00865D92" w:rsidRPr="00B2563C" w:rsidTr="00017CF6">
        <w:trPr>
          <w:trHeight w:val="34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Input parameters</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Time, Temperature, Drying rate</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Output parameter</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Moisture Ratio</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Partition ratio</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70-15-15</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Network topology</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3-4-1</w:t>
            </w:r>
          </w:p>
        </w:tc>
      </w:tr>
      <w:tr w:rsidR="00865D92" w:rsidRPr="00B2563C" w:rsidTr="00017CF6">
        <w:trPr>
          <w:trHeight w:val="30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Training algorithm</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Levenberg Marquardt</w:t>
            </w:r>
          </w:p>
        </w:tc>
      </w:tr>
      <w:tr w:rsidR="00865D92" w:rsidRPr="00B2563C" w:rsidTr="00017CF6">
        <w:trPr>
          <w:trHeight w:val="369"/>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Network type</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Feed forward back propagation</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Transfer function</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TANSIG</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R</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0.9996</w:t>
            </w:r>
          </w:p>
        </w:tc>
      </w:tr>
      <w:tr w:rsidR="00865D92" w:rsidRPr="00B2563C" w:rsidTr="00017CF6">
        <w:trPr>
          <w:trHeight w:val="325"/>
        </w:trPr>
        <w:tc>
          <w:tcPr>
            <w:tcW w:w="2050"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MSE</w:t>
            </w:r>
          </w:p>
        </w:tc>
        <w:tc>
          <w:tcPr>
            <w:tcW w:w="3336" w:type="dxa"/>
            <w:tcBorders>
              <w:top w:val="single" w:sz="4" w:space="0" w:color="000000"/>
              <w:left w:val="single" w:sz="4" w:space="0" w:color="000000"/>
              <w:bottom w:val="single" w:sz="4" w:space="0" w:color="000000"/>
              <w:right w:val="single" w:sz="4" w:space="0" w:color="000000"/>
            </w:tcBorders>
            <w:hideMark/>
          </w:tcPr>
          <w:p w:rsidR="00865D92" w:rsidRPr="00B2563C" w:rsidRDefault="00865D92" w:rsidP="00F95636">
            <w:pPr>
              <w:jc w:val="both"/>
              <w:rPr>
                <w:sz w:val="22"/>
                <w:szCs w:val="22"/>
              </w:rPr>
            </w:pPr>
            <w:r w:rsidRPr="00B2563C">
              <w:rPr>
                <w:sz w:val="22"/>
                <w:szCs w:val="22"/>
              </w:rPr>
              <w:t>0.00011205</w:t>
            </w:r>
          </w:p>
        </w:tc>
      </w:tr>
    </w:tbl>
    <w:p w:rsidR="00865D92" w:rsidRPr="00B2563C" w:rsidRDefault="00865D92" w:rsidP="00F95636">
      <w:pPr>
        <w:spacing w:after="0" w:line="240" w:lineRule="auto"/>
        <w:jc w:val="both"/>
        <w:rPr>
          <w:rFonts w:ascii="Times New Roman" w:hAnsi="Times New Roman" w:cs="Times New Roman"/>
          <w:b/>
          <w:bCs/>
        </w:rPr>
      </w:pPr>
      <w:r w:rsidRPr="00B2563C">
        <w:rPr>
          <w:rFonts w:ascii="Times New Roman" w:hAnsi="Times New Roman" w:cs="Times New Roman"/>
          <w:b/>
          <w:bCs/>
        </w:rPr>
        <w:t xml:space="preserve"> </w:t>
      </w:r>
    </w:p>
    <w:p w:rsidR="00865D92" w:rsidRPr="00B2563C" w:rsidRDefault="00865D92" w:rsidP="00F95636">
      <w:pPr>
        <w:spacing w:after="0" w:line="240" w:lineRule="auto"/>
        <w:jc w:val="both"/>
        <w:rPr>
          <w:rFonts w:ascii="Times New Roman" w:hAnsi="Times New Roman" w:cs="Times New Roman"/>
          <w:b/>
          <w:bCs/>
        </w:rPr>
      </w:pPr>
      <w:r w:rsidRPr="00B2563C">
        <w:rPr>
          <w:rFonts w:ascii="Times New Roman" w:hAnsi="Times New Roman" w:cs="Times New Roman"/>
          <w:b/>
          <w:bCs/>
        </w:rPr>
        <w:t xml:space="preserve"> </w:t>
      </w:r>
    </w:p>
    <w:p w:rsidR="00865D92" w:rsidRPr="00B2563C" w:rsidRDefault="00BE13B6" w:rsidP="00F95636">
      <w:pPr>
        <w:spacing w:after="0" w:line="240" w:lineRule="auto"/>
        <w:ind w:firstLine="720"/>
        <w:jc w:val="both"/>
        <w:rPr>
          <w:rFonts w:ascii="Times New Roman" w:hAnsi="Times New Roman" w:cs="Times New Roman"/>
        </w:rPr>
      </w:pPr>
      <w:r>
        <w:rPr>
          <w:rFonts w:ascii="Times New Roman" w:hAnsi="Times New Roman" w:cs="Times New Roman"/>
        </w:rPr>
        <w:t>Table 4</w:t>
      </w:r>
      <w:r w:rsidR="00865D92" w:rsidRPr="00B2563C">
        <w:rPr>
          <w:rFonts w:ascii="Times New Roman" w:hAnsi="Times New Roman" w:cs="Times New Roman"/>
        </w:rPr>
        <w:t xml:space="preserve"> shows the parameters, the training algorithm employed, performance summary expressed by the R and MSE values. </w:t>
      </w:r>
    </w:p>
    <w:p w:rsidR="00865D92" w:rsidRPr="00B2563C" w:rsidRDefault="00865D92" w:rsidP="00F95636">
      <w:pPr>
        <w:spacing w:after="0" w:line="240" w:lineRule="auto"/>
        <w:ind w:firstLine="720"/>
        <w:jc w:val="both"/>
        <w:rPr>
          <w:rFonts w:ascii="Times New Roman" w:hAnsi="Times New Roman" w:cs="Times New Roman"/>
        </w:rPr>
      </w:pPr>
      <w:r w:rsidRPr="00B2563C">
        <w:rPr>
          <w:rFonts w:ascii="Times New Roman" w:hAnsi="Times New Roman" w:cs="Times New Roman"/>
        </w:rPr>
        <w:t xml:space="preserve"> </w:t>
      </w:r>
    </w:p>
    <w:p w:rsidR="00865D92" w:rsidRPr="00B2563C" w:rsidRDefault="00865D92" w:rsidP="00F95636">
      <w:pPr>
        <w:spacing w:after="0" w:line="240" w:lineRule="auto"/>
        <w:ind w:firstLine="720"/>
        <w:jc w:val="both"/>
        <w:rPr>
          <w:rFonts w:ascii="Times New Roman" w:hAnsi="Times New Roman" w:cs="Times New Roman"/>
        </w:rPr>
      </w:pPr>
      <w:r w:rsidRPr="00B2563C">
        <w:rPr>
          <w:rFonts w:ascii="Times New Roman" w:hAnsi="Times New Roman" w:cs="Times New Roman"/>
        </w:rPr>
        <w:lastRenderedPageBreak/>
        <w:t xml:space="preserve"> </w:t>
      </w:r>
    </w:p>
    <w:p w:rsidR="00865D92" w:rsidRPr="00B2563C" w:rsidRDefault="00E06FB5" w:rsidP="00F95636">
      <w:pPr>
        <w:tabs>
          <w:tab w:val="left" w:pos="720"/>
          <w:tab w:val="left" w:pos="2740"/>
        </w:tabs>
        <w:spacing w:after="0" w:line="240" w:lineRule="auto"/>
        <w:jc w:val="both"/>
        <w:rPr>
          <w:rFonts w:ascii="Times New Roman" w:hAnsi="Times New Roman" w:cs="Times New Roman"/>
          <w:b/>
          <w:bCs/>
        </w:rPr>
      </w:pPr>
      <w:r>
        <w:rPr>
          <w:rFonts w:ascii="Times New Roman" w:hAnsi="Times New Roman" w:cs="Times New Roman"/>
          <w:b/>
          <w:bCs/>
        </w:rPr>
        <w:t>3</w:t>
      </w:r>
      <w:r w:rsidR="00865D92" w:rsidRPr="00B2563C">
        <w:rPr>
          <w:rFonts w:ascii="Times New Roman" w:hAnsi="Times New Roman" w:cs="Times New Roman"/>
          <w:b/>
          <w:bCs/>
        </w:rPr>
        <w:t>.4</w:t>
      </w:r>
      <w:r w:rsidR="00865D92" w:rsidRPr="00B2563C">
        <w:rPr>
          <w:rFonts w:ascii="Times New Roman" w:hAnsi="Times New Roman" w:cs="Times New Roman"/>
        </w:rPr>
        <w:tab/>
      </w:r>
      <w:r w:rsidR="00865D92" w:rsidRPr="00B2563C">
        <w:rPr>
          <w:rFonts w:ascii="Times New Roman" w:hAnsi="Times New Roman" w:cs="Times New Roman"/>
          <w:b/>
          <w:bCs/>
        </w:rPr>
        <w:t>Artificial Neural Network Based Equation</w:t>
      </w:r>
    </w:p>
    <w:p w:rsidR="00865D92" w:rsidRPr="00B2563C" w:rsidRDefault="00865D92" w:rsidP="00F95636">
      <w:pPr>
        <w:tabs>
          <w:tab w:val="left" w:pos="720"/>
          <w:tab w:val="left" w:pos="2740"/>
        </w:tabs>
        <w:spacing w:after="0" w:line="240" w:lineRule="auto"/>
        <w:ind w:firstLine="720"/>
        <w:jc w:val="both"/>
        <w:rPr>
          <w:rFonts w:ascii="Times New Roman" w:hAnsi="Times New Roman" w:cs="Times New Roman"/>
        </w:rPr>
      </w:pPr>
      <w:r w:rsidRPr="00B2563C">
        <w:rPr>
          <w:rFonts w:ascii="Times New Roman" w:hAnsi="Times New Roman" w:cs="Times New Roman"/>
        </w:rPr>
        <w:t>The assignments of weights and biases to the variables were performed. The letters ‘W’ and ‘b’ denote weights (W) and biases (b). The values for weights and biases were automatically generated by the network. The crucial relationship between the weights, bias and is linea</w:t>
      </w:r>
      <w:r w:rsidR="00DC3262">
        <w:rPr>
          <w:rFonts w:ascii="Times New Roman" w:hAnsi="Times New Roman" w:cs="Times New Roman"/>
        </w:rPr>
        <w:t>rly developed using E</w:t>
      </w:r>
      <w:r w:rsidR="00E30640">
        <w:rPr>
          <w:rFonts w:ascii="Times New Roman" w:hAnsi="Times New Roman" w:cs="Times New Roman"/>
        </w:rPr>
        <w:t>quation 5</w:t>
      </w:r>
      <w:r w:rsidRPr="00B2563C">
        <w:rPr>
          <w:rFonts w:ascii="Times New Roman" w:hAnsi="Times New Roman" w:cs="Times New Roman"/>
        </w:rPr>
        <w:t xml:space="preserve"> carefully outlined below: </w:t>
      </w:r>
    </w:p>
    <w:p w:rsidR="00865D92" w:rsidRPr="00B2563C" w:rsidRDefault="00865D92" w:rsidP="00F95636">
      <w:pPr>
        <w:spacing w:after="0" w:line="240" w:lineRule="auto"/>
        <w:jc w:val="both"/>
        <w:rPr>
          <w:rFonts w:ascii="Times New Roman" w:hAnsi="Times New Roman" w:cs="Times New Roman"/>
        </w:rPr>
      </w:pPr>
      <w:r w:rsidRPr="00B2563C">
        <w:rPr>
          <w:rFonts w:ascii="Times New Roman" w:hAnsi="Times New Roman" w:cs="Times New Roman"/>
          <w:noProof/>
        </w:rPr>
        <w:drawing>
          <wp:inline distT="0" distB="0" distL="0" distR="0" wp14:anchorId="14954C8D" wp14:editId="3EA684A1">
            <wp:extent cx="4578985" cy="625475"/>
            <wp:effectExtent l="0" t="0" r="0" b="3175"/>
            <wp:docPr id="5" name="Picture 5" descr="C:\Users\ENG~1.UWE\AppData\Local\Temp\ksohtml11768\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1.UWE\AppData\Local\Temp\ksohtml11768\wps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985" cy="625475"/>
                    </a:xfrm>
                    <a:prstGeom prst="rect">
                      <a:avLst/>
                    </a:prstGeom>
                    <a:noFill/>
                    <a:ln>
                      <a:noFill/>
                    </a:ln>
                  </pic:spPr>
                </pic:pic>
              </a:graphicData>
            </a:graphic>
          </wp:inline>
        </w:drawing>
      </w:r>
      <w:r w:rsidRPr="00B2563C">
        <w:rPr>
          <w:rFonts w:ascii="Times New Roman" w:hAnsi="Times New Roman" w:cs="Times New Roman"/>
        </w:rPr>
        <w:t xml:space="preserve"> </w:t>
      </w:r>
      <w:r w:rsidR="00E30640">
        <w:rPr>
          <w:rFonts w:ascii="Times New Roman" w:hAnsi="Times New Roman" w:cs="Times New Roman"/>
        </w:rPr>
        <w:t xml:space="preserve">             Equation 5</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rPr>
        <w:t>Where W</w:t>
      </w:r>
      <w:proofErr w:type="gramStart"/>
      <w:r w:rsidRPr="00B2563C">
        <w:rPr>
          <w:rFonts w:ascii="Times New Roman" w:hAnsi="Times New Roman" w:cs="Times New Roman"/>
          <w:vertAlign w:val="subscript"/>
        </w:rPr>
        <w:t>1,i</w:t>
      </w:r>
      <w:proofErr w:type="gramEnd"/>
      <w:r w:rsidRPr="00B2563C">
        <w:rPr>
          <w:rFonts w:ascii="Times New Roman" w:hAnsi="Times New Roman" w:cs="Times New Roman"/>
          <w:vertAlign w:val="subscript"/>
        </w:rPr>
        <w:t>,t</w:t>
      </w:r>
      <w:r w:rsidRPr="00B2563C">
        <w:rPr>
          <w:rFonts w:ascii="Times New Roman" w:hAnsi="Times New Roman" w:cs="Times New Roman"/>
        </w:rPr>
        <w:t>, W</w:t>
      </w:r>
      <w:r w:rsidRPr="00B2563C">
        <w:rPr>
          <w:rFonts w:ascii="Times New Roman" w:hAnsi="Times New Roman" w:cs="Times New Roman"/>
          <w:vertAlign w:val="subscript"/>
        </w:rPr>
        <w:t>1,i,T</w:t>
      </w:r>
      <w:r w:rsidRPr="00B2563C">
        <w:rPr>
          <w:rFonts w:ascii="Times New Roman" w:hAnsi="Times New Roman" w:cs="Times New Roman"/>
        </w:rPr>
        <w:t>, W</w:t>
      </w:r>
      <w:r w:rsidRPr="00B2563C">
        <w:rPr>
          <w:rFonts w:ascii="Times New Roman" w:hAnsi="Times New Roman" w:cs="Times New Roman"/>
          <w:vertAlign w:val="subscript"/>
        </w:rPr>
        <w:t>1,i,DR</w:t>
      </w:r>
      <w:r w:rsidRPr="00B2563C">
        <w:rPr>
          <w:rFonts w:ascii="Times New Roman" w:hAnsi="Times New Roman" w:cs="Times New Roman"/>
        </w:rPr>
        <w:t xml:space="preserve"> refer to the weights assigned respectively to the drying time (t), temperature (T),  and drying rate (DR); ‘</w:t>
      </w:r>
      <w:proofErr w:type="spellStart"/>
      <w:r w:rsidRPr="00B2563C">
        <w:rPr>
          <w:rFonts w:ascii="Times New Roman" w:hAnsi="Times New Roman" w:cs="Times New Roman"/>
        </w:rPr>
        <w:t>b</w:t>
      </w:r>
      <w:r w:rsidRPr="00B2563C">
        <w:rPr>
          <w:rFonts w:ascii="Times New Roman" w:hAnsi="Times New Roman" w:cs="Times New Roman"/>
          <w:vertAlign w:val="subscript"/>
        </w:rPr>
        <w:t>l,i</w:t>
      </w:r>
      <w:proofErr w:type="spellEnd"/>
      <w:r w:rsidRPr="00B2563C">
        <w:rPr>
          <w:rFonts w:ascii="Times New Roman" w:hAnsi="Times New Roman" w:cs="Times New Roman"/>
        </w:rPr>
        <w:t>’ is the bias at the particular hidden layer (l) assigned to the neuron (i). ‘</w:t>
      </w:r>
      <w:proofErr w:type="spellStart"/>
      <w:proofErr w:type="gramStart"/>
      <w:r w:rsidRPr="00B2563C">
        <w:rPr>
          <w:rFonts w:ascii="Times New Roman" w:hAnsi="Times New Roman" w:cs="Times New Roman"/>
        </w:rPr>
        <w:t>E</w:t>
      </w:r>
      <w:r w:rsidRPr="00B2563C">
        <w:rPr>
          <w:rFonts w:ascii="Times New Roman" w:hAnsi="Times New Roman" w:cs="Times New Roman"/>
          <w:vertAlign w:val="subscript"/>
        </w:rPr>
        <w:t>l,i</w:t>
      </w:r>
      <w:proofErr w:type="gramEnd"/>
      <w:r w:rsidRPr="00B2563C">
        <w:rPr>
          <w:rFonts w:ascii="Times New Roman" w:hAnsi="Times New Roman" w:cs="Times New Roman"/>
          <w:vertAlign w:val="subscript"/>
        </w:rPr>
        <w:t>,n</w:t>
      </w:r>
      <w:proofErr w:type="spellEnd"/>
      <w:r w:rsidRPr="00B2563C">
        <w:rPr>
          <w:rFonts w:ascii="Times New Roman" w:hAnsi="Times New Roman" w:cs="Times New Roman"/>
        </w:rPr>
        <w:t xml:space="preserve">’ refers to the nth sum of the weighted variables, based on the weight assignment in association with the </w:t>
      </w:r>
      <w:proofErr w:type="spellStart"/>
      <w:r w:rsidRPr="00B2563C">
        <w:rPr>
          <w:rFonts w:ascii="Times New Roman" w:hAnsi="Times New Roman" w:cs="Times New Roman"/>
        </w:rPr>
        <w:t>ith</w:t>
      </w:r>
      <w:proofErr w:type="spellEnd"/>
      <w:r w:rsidRPr="00B2563C">
        <w:rPr>
          <w:rFonts w:ascii="Times New Roman" w:hAnsi="Times New Roman" w:cs="Times New Roman"/>
        </w:rPr>
        <w:t xml:space="preserve"> neuron at the hidden layer (l); j is the last count of neuron in the network. </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p>
    <w:p w:rsidR="00865D92" w:rsidRPr="00B2563C" w:rsidRDefault="00865D92" w:rsidP="00F95636">
      <w:pPr>
        <w:spacing w:after="0" w:line="240" w:lineRule="auto"/>
        <w:jc w:val="both"/>
        <w:rPr>
          <w:rFonts w:ascii="Times New Roman" w:hAnsi="Times New Roman" w:cs="Times New Roman"/>
          <w:b/>
          <w:bCs/>
        </w:rPr>
      </w:pPr>
      <w:r w:rsidRPr="00B2563C">
        <w:rPr>
          <w:rFonts w:ascii="Times New Roman" w:hAnsi="Times New Roman" w:cs="Times New Roman"/>
        </w:rPr>
        <w:t xml:space="preserve">   </w:t>
      </w:r>
      <w:r w:rsidR="00BE13B6">
        <w:rPr>
          <w:rFonts w:ascii="Times New Roman" w:hAnsi="Times New Roman" w:cs="Times New Roman"/>
          <w:b/>
          <w:bCs/>
        </w:rPr>
        <w:t>Table 5</w:t>
      </w:r>
      <w:r w:rsidRPr="00B2563C">
        <w:rPr>
          <w:rFonts w:ascii="Times New Roman" w:hAnsi="Times New Roman" w:cs="Times New Roman"/>
          <w:b/>
          <w:bCs/>
        </w:rPr>
        <w:t>: Summary of weights and bias</w:t>
      </w:r>
    </w:p>
    <w:tbl>
      <w:tblPr>
        <w:tblStyle w:val="Style13"/>
        <w:tblW w:w="8202" w:type="dxa"/>
        <w:tblInd w:w="135" w:type="dxa"/>
        <w:tblLayout w:type="fixed"/>
        <w:tblLook w:val="04A0" w:firstRow="1" w:lastRow="0" w:firstColumn="1" w:lastColumn="0" w:noHBand="0" w:noVBand="1"/>
      </w:tblPr>
      <w:tblGrid>
        <w:gridCol w:w="1300"/>
        <w:gridCol w:w="1232"/>
        <w:gridCol w:w="1417"/>
        <w:gridCol w:w="1560"/>
        <w:gridCol w:w="1417"/>
        <w:gridCol w:w="1276"/>
      </w:tblGrid>
      <w:tr w:rsidR="00865D92" w:rsidRPr="00B2563C" w:rsidTr="00865D92">
        <w:trPr>
          <w:trHeight w:val="360"/>
        </w:trPr>
        <w:tc>
          <w:tcPr>
            <w:tcW w:w="1300" w:type="dxa"/>
            <w:tcBorders>
              <w:top w:val="single" w:sz="4" w:space="0" w:color="000000"/>
              <w:left w:val="single" w:sz="4" w:space="0" w:color="000000"/>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r w:rsidRPr="00B2563C">
              <w:rPr>
                <w:color w:val="000000"/>
                <w:sz w:val="22"/>
                <w:szCs w:val="22"/>
              </w:rPr>
              <w:t>Hidden layer 1</w:t>
            </w:r>
          </w:p>
        </w:tc>
        <w:tc>
          <w:tcPr>
            <w:tcW w:w="1232" w:type="dxa"/>
            <w:tcBorders>
              <w:top w:val="single" w:sz="4" w:space="0" w:color="000000"/>
              <w:left w:val="nil"/>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r w:rsidRPr="00B2563C">
              <w:rPr>
                <w:color w:val="000000"/>
                <w:sz w:val="22"/>
                <w:szCs w:val="22"/>
              </w:rPr>
              <w:t>W</w:t>
            </w:r>
            <w:proofErr w:type="gramStart"/>
            <w:r w:rsidRPr="00B2563C">
              <w:rPr>
                <w:color w:val="000000"/>
                <w:sz w:val="22"/>
                <w:szCs w:val="22"/>
                <w:vertAlign w:val="subscript"/>
              </w:rPr>
              <w:t>1,I</w:t>
            </w:r>
            <w:proofErr w:type="gramEnd"/>
            <w:r w:rsidRPr="00B2563C">
              <w:rPr>
                <w:color w:val="000000"/>
                <w:sz w:val="22"/>
                <w:szCs w:val="22"/>
                <w:vertAlign w:val="subscript"/>
              </w:rPr>
              <w:t>,t</w:t>
            </w:r>
          </w:p>
        </w:tc>
        <w:tc>
          <w:tcPr>
            <w:tcW w:w="1417" w:type="dxa"/>
            <w:tcBorders>
              <w:top w:val="single" w:sz="4" w:space="0" w:color="000000"/>
              <w:left w:val="nil"/>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r w:rsidRPr="00B2563C">
              <w:rPr>
                <w:color w:val="000000"/>
                <w:sz w:val="22"/>
                <w:szCs w:val="22"/>
              </w:rPr>
              <w:t>W</w:t>
            </w:r>
            <w:proofErr w:type="gramStart"/>
            <w:r w:rsidRPr="00B2563C">
              <w:rPr>
                <w:color w:val="000000"/>
                <w:sz w:val="22"/>
                <w:szCs w:val="22"/>
                <w:vertAlign w:val="subscript"/>
              </w:rPr>
              <w:t>1,I</w:t>
            </w:r>
            <w:proofErr w:type="gramEnd"/>
            <w:r w:rsidRPr="00B2563C">
              <w:rPr>
                <w:color w:val="000000"/>
                <w:sz w:val="22"/>
                <w:szCs w:val="22"/>
                <w:vertAlign w:val="subscript"/>
              </w:rPr>
              <w:t>,th</w:t>
            </w:r>
          </w:p>
        </w:tc>
        <w:tc>
          <w:tcPr>
            <w:tcW w:w="1560" w:type="dxa"/>
            <w:tcBorders>
              <w:top w:val="single" w:sz="4" w:space="0" w:color="000000"/>
              <w:left w:val="nil"/>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r w:rsidRPr="00B2563C">
              <w:rPr>
                <w:color w:val="000000"/>
                <w:sz w:val="22"/>
                <w:szCs w:val="22"/>
              </w:rPr>
              <w:t>W</w:t>
            </w:r>
            <w:proofErr w:type="gramStart"/>
            <w:r w:rsidRPr="00B2563C">
              <w:rPr>
                <w:color w:val="000000"/>
                <w:sz w:val="22"/>
                <w:szCs w:val="22"/>
                <w:vertAlign w:val="subscript"/>
              </w:rPr>
              <w:t>1,I</w:t>
            </w:r>
            <w:proofErr w:type="gramEnd"/>
            <w:r w:rsidRPr="00B2563C">
              <w:rPr>
                <w:color w:val="000000"/>
                <w:sz w:val="22"/>
                <w:szCs w:val="22"/>
                <w:vertAlign w:val="subscript"/>
              </w:rPr>
              <w:t>,T</w:t>
            </w:r>
          </w:p>
        </w:tc>
        <w:tc>
          <w:tcPr>
            <w:tcW w:w="1417" w:type="dxa"/>
            <w:tcBorders>
              <w:top w:val="single" w:sz="4" w:space="0" w:color="000000"/>
              <w:left w:val="nil"/>
              <w:bottom w:val="single" w:sz="4" w:space="0" w:color="000000"/>
              <w:right w:val="single" w:sz="4" w:space="0" w:color="000000"/>
            </w:tcBorders>
            <w:vAlign w:val="center"/>
            <w:hideMark/>
          </w:tcPr>
          <w:p w:rsidR="00865D92" w:rsidRPr="00B2563C" w:rsidRDefault="006C7AB1" w:rsidP="00F95636">
            <w:pPr>
              <w:jc w:val="both"/>
              <w:rPr>
                <w:color w:val="000000"/>
                <w:sz w:val="22"/>
                <w:szCs w:val="22"/>
              </w:rPr>
            </w:pPr>
            <w:r w:rsidRPr="00B2563C">
              <w:rPr>
                <w:color w:val="000000"/>
                <w:sz w:val="22"/>
                <w:szCs w:val="22"/>
              </w:rPr>
              <w:t>B</w:t>
            </w:r>
            <w:r w:rsidR="00865D92" w:rsidRPr="00B2563C">
              <w:rPr>
                <w:color w:val="000000"/>
                <w:sz w:val="22"/>
                <w:szCs w:val="22"/>
              </w:rPr>
              <w:t>ias</w:t>
            </w:r>
          </w:p>
        </w:tc>
        <w:tc>
          <w:tcPr>
            <w:tcW w:w="1276" w:type="dxa"/>
            <w:tcBorders>
              <w:top w:val="single" w:sz="4" w:space="0" w:color="000000"/>
              <w:left w:val="nil"/>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proofErr w:type="spellStart"/>
            <w:r w:rsidRPr="00B2563C">
              <w:rPr>
                <w:color w:val="000000"/>
                <w:sz w:val="22"/>
                <w:szCs w:val="22"/>
              </w:rPr>
              <w:t>bias</w:t>
            </w:r>
            <w:r w:rsidRPr="00B2563C">
              <w:rPr>
                <w:color w:val="000000"/>
                <w:sz w:val="22"/>
                <w:szCs w:val="22"/>
                <w:vertAlign w:val="subscript"/>
              </w:rPr>
              <w:t>O</w:t>
            </w:r>
            <w:proofErr w:type="spellEnd"/>
          </w:p>
        </w:tc>
      </w:tr>
      <w:tr w:rsidR="00865D92" w:rsidRPr="00B2563C" w:rsidTr="00865D92">
        <w:trPr>
          <w:trHeight w:val="300"/>
        </w:trPr>
        <w:tc>
          <w:tcPr>
            <w:tcW w:w="1300" w:type="dxa"/>
            <w:tcBorders>
              <w:top w:val="nil"/>
              <w:left w:val="single" w:sz="4" w:space="0" w:color="000000"/>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1</w:t>
            </w:r>
          </w:p>
        </w:tc>
        <w:tc>
          <w:tcPr>
            <w:tcW w:w="1232" w:type="dxa"/>
            <w:tcBorders>
              <w:top w:val="nil"/>
              <w:left w:val="nil"/>
              <w:bottom w:val="nil"/>
              <w:right w:val="nil"/>
            </w:tcBorders>
            <w:vAlign w:val="bottom"/>
            <w:hideMark/>
          </w:tcPr>
          <w:p w:rsidR="00865D92" w:rsidRPr="00B2563C" w:rsidRDefault="00865D92" w:rsidP="00F95636">
            <w:pPr>
              <w:jc w:val="both"/>
              <w:rPr>
                <w:color w:val="000000"/>
                <w:sz w:val="22"/>
                <w:szCs w:val="22"/>
              </w:rPr>
            </w:pPr>
            <w:r w:rsidRPr="00B2563C">
              <w:rPr>
                <w:color w:val="000000"/>
                <w:sz w:val="22"/>
                <w:szCs w:val="22"/>
              </w:rPr>
              <w:t>-7.6758</w:t>
            </w:r>
          </w:p>
        </w:tc>
        <w:tc>
          <w:tcPr>
            <w:tcW w:w="1417" w:type="dxa"/>
            <w:tcBorders>
              <w:top w:val="nil"/>
              <w:left w:val="single" w:sz="4" w:space="0" w:color="000000"/>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1.1211</w:t>
            </w:r>
          </w:p>
        </w:tc>
        <w:tc>
          <w:tcPr>
            <w:tcW w:w="1560"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-0.57953</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-7.0048</w:t>
            </w:r>
          </w:p>
        </w:tc>
        <w:tc>
          <w:tcPr>
            <w:tcW w:w="1276"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0.83073</w:t>
            </w:r>
          </w:p>
        </w:tc>
      </w:tr>
      <w:tr w:rsidR="00865D92" w:rsidRPr="00B2563C" w:rsidTr="00865D92">
        <w:trPr>
          <w:trHeight w:val="300"/>
        </w:trPr>
        <w:tc>
          <w:tcPr>
            <w:tcW w:w="1300" w:type="dxa"/>
            <w:tcBorders>
              <w:top w:val="nil"/>
              <w:left w:val="single" w:sz="4" w:space="0" w:color="000000"/>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2</w:t>
            </w:r>
          </w:p>
        </w:tc>
        <w:tc>
          <w:tcPr>
            <w:tcW w:w="1232" w:type="dxa"/>
            <w:tcBorders>
              <w:top w:val="single" w:sz="4" w:space="0" w:color="000000"/>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2.8033</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-8.212</w:t>
            </w:r>
          </w:p>
        </w:tc>
        <w:tc>
          <w:tcPr>
            <w:tcW w:w="1560"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-0.0219</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-9.6647</w:t>
            </w:r>
          </w:p>
        </w:tc>
        <w:tc>
          <w:tcPr>
            <w:tcW w:w="1276"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0.83073</w:t>
            </w:r>
          </w:p>
        </w:tc>
      </w:tr>
      <w:tr w:rsidR="00865D92" w:rsidRPr="00B2563C" w:rsidTr="00865D92">
        <w:trPr>
          <w:trHeight w:val="300"/>
        </w:trPr>
        <w:tc>
          <w:tcPr>
            <w:tcW w:w="1300" w:type="dxa"/>
            <w:tcBorders>
              <w:top w:val="nil"/>
              <w:left w:val="single" w:sz="4" w:space="0" w:color="000000"/>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3</w:t>
            </w:r>
          </w:p>
        </w:tc>
        <w:tc>
          <w:tcPr>
            <w:tcW w:w="1232"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-2.5223</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-1.1064</w:t>
            </w:r>
          </w:p>
        </w:tc>
        <w:tc>
          <w:tcPr>
            <w:tcW w:w="1560"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-0.02353</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0.29254</w:t>
            </w:r>
          </w:p>
        </w:tc>
        <w:tc>
          <w:tcPr>
            <w:tcW w:w="1276"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0.83073</w:t>
            </w:r>
          </w:p>
        </w:tc>
      </w:tr>
      <w:tr w:rsidR="00865D92" w:rsidRPr="00B2563C" w:rsidTr="00865D92">
        <w:trPr>
          <w:trHeight w:val="300"/>
        </w:trPr>
        <w:tc>
          <w:tcPr>
            <w:tcW w:w="1300" w:type="dxa"/>
            <w:tcBorders>
              <w:top w:val="nil"/>
              <w:left w:val="single" w:sz="4" w:space="0" w:color="000000"/>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4</w:t>
            </w:r>
          </w:p>
        </w:tc>
        <w:tc>
          <w:tcPr>
            <w:tcW w:w="1232"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0.8773</w:t>
            </w:r>
          </w:p>
        </w:tc>
        <w:tc>
          <w:tcPr>
            <w:tcW w:w="1417"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0.91994</w:t>
            </w:r>
          </w:p>
        </w:tc>
        <w:tc>
          <w:tcPr>
            <w:tcW w:w="1560"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-0.27278</w:t>
            </w:r>
          </w:p>
        </w:tc>
        <w:tc>
          <w:tcPr>
            <w:tcW w:w="1417" w:type="dxa"/>
            <w:tcBorders>
              <w:top w:val="nil"/>
              <w:left w:val="nil"/>
              <w:bottom w:val="single" w:sz="4" w:space="0" w:color="000000"/>
              <w:right w:val="single" w:sz="4" w:space="0" w:color="000000"/>
            </w:tcBorders>
            <w:vAlign w:val="center"/>
            <w:hideMark/>
          </w:tcPr>
          <w:p w:rsidR="00865D92" w:rsidRPr="00B2563C" w:rsidRDefault="00865D92" w:rsidP="00F95636">
            <w:pPr>
              <w:jc w:val="both"/>
              <w:rPr>
                <w:color w:val="000000"/>
                <w:sz w:val="22"/>
                <w:szCs w:val="22"/>
              </w:rPr>
            </w:pPr>
            <w:r w:rsidRPr="00B2563C">
              <w:rPr>
                <w:color w:val="000000"/>
                <w:sz w:val="22"/>
                <w:szCs w:val="22"/>
              </w:rPr>
              <w:t>1.1856</w:t>
            </w:r>
          </w:p>
        </w:tc>
        <w:tc>
          <w:tcPr>
            <w:tcW w:w="1276" w:type="dxa"/>
            <w:tcBorders>
              <w:top w:val="nil"/>
              <w:left w:val="nil"/>
              <w:bottom w:val="single" w:sz="4" w:space="0" w:color="000000"/>
              <w:right w:val="single" w:sz="4" w:space="0" w:color="000000"/>
            </w:tcBorders>
            <w:vAlign w:val="bottom"/>
            <w:hideMark/>
          </w:tcPr>
          <w:p w:rsidR="00865D92" w:rsidRPr="00B2563C" w:rsidRDefault="00865D92" w:rsidP="00F95636">
            <w:pPr>
              <w:jc w:val="both"/>
              <w:rPr>
                <w:color w:val="000000"/>
                <w:sz w:val="22"/>
                <w:szCs w:val="22"/>
              </w:rPr>
            </w:pPr>
            <w:r w:rsidRPr="00B2563C">
              <w:rPr>
                <w:color w:val="000000"/>
                <w:sz w:val="22"/>
                <w:szCs w:val="22"/>
              </w:rPr>
              <w:t>0.83073</w:t>
            </w:r>
          </w:p>
        </w:tc>
      </w:tr>
    </w:tbl>
    <w:p w:rsidR="00865D92" w:rsidRPr="00B2563C" w:rsidRDefault="00865D92" w:rsidP="00F95636">
      <w:pPr>
        <w:spacing w:after="0" w:line="240" w:lineRule="auto"/>
        <w:jc w:val="both"/>
        <w:rPr>
          <w:rFonts w:ascii="Times New Roman" w:hAnsi="Times New Roman" w:cs="Times New Roman"/>
        </w:rPr>
      </w:pPr>
      <w:r w:rsidRPr="00B2563C">
        <w:rPr>
          <w:rFonts w:ascii="Times New Roman" w:hAnsi="Times New Roman" w:cs="Times New Roman"/>
        </w:rPr>
        <w:t xml:space="preserve"> </w:t>
      </w:r>
    </w:p>
    <w:p w:rsidR="00865D92" w:rsidRPr="00B2563C" w:rsidRDefault="00865D92" w:rsidP="00F95636">
      <w:pPr>
        <w:tabs>
          <w:tab w:val="left" w:pos="2740"/>
        </w:tabs>
        <w:spacing w:after="0" w:line="240" w:lineRule="auto"/>
        <w:jc w:val="both"/>
        <w:rPr>
          <w:rFonts w:ascii="Times New Roman" w:hAnsi="Times New Roman" w:cs="Times New Roman"/>
        </w:rPr>
      </w:pPr>
      <w:r w:rsidRPr="00B2563C">
        <w:rPr>
          <w:rFonts w:ascii="Times New Roman" w:hAnsi="Times New Roman" w:cs="Times New Roman"/>
        </w:rPr>
        <w:t>The weigh</w:t>
      </w:r>
      <w:r w:rsidR="00BE13B6">
        <w:rPr>
          <w:rFonts w:ascii="Times New Roman" w:hAnsi="Times New Roman" w:cs="Times New Roman"/>
        </w:rPr>
        <w:t>ts and biases shown in Table 5</w:t>
      </w:r>
      <w:r w:rsidRPr="00B2563C">
        <w:rPr>
          <w:rFonts w:ascii="Times New Roman" w:hAnsi="Times New Roman" w:cs="Times New Roman"/>
        </w:rPr>
        <w:t xml:space="preserve"> were by default generated by the network. The ‘E</w:t>
      </w:r>
      <w:proofErr w:type="gramStart"/>
      <w:r w:rsidRPr="00B2563C">
        <w:rPr>
          <w:rFonts w:ascii="Times New Roman" w:hAnsi="Times New Roman" w:cs="Times New Roman"/>
          <w:vertAlign w:val="subscript"/>
        </w:rPr>
        <w:t>1,i</w:t>
      </w:r>
      <w:proofErr w:type="gramEnd"/>
      <w:r w:rsidRPr="00B2563C">
        <w:rPr>
          <w:rFonts w:ascii="Times New Roman" w:hAnsi="Times New Roman" w:cs="Times New Roman"/>
          <w:vertAlign w:val="subscript"/>
        </w:rPr>
        <w:t>,n</w:t>
      </w:r>
      <w:r w:rsidRPr="00B2563C">
        <w:rPr>
          <w:rFonts w:ascii="Times New Roman" w:hAnsi="Times New Roman" w:cs="Times New Roman"/>
        </w:rPr>
        <w:t>’ value can be readily determined by multiplying the a</w:t>
      </w:r>
      <w:r w:rsidR="00C95A52">
        <w:rPr>
          <w:rFonts w:ascii="Times New Roman" w:hAnsi="Times New Roman" w:cs="Times New Roman"/>
        </w:rPr>
        <w:t>ppropriate weights (in Table 5</w:t>
      </w:r>
      <w:r w:rsidRPr="00B2563C">
        <w:rPr>
          <w:rFonts w:ascii="Times New Roman" w:hAnsi="Times New Roman" w:cs="Times New Roman"/>
        </w:rPr>
        <w:t>) with indep</w:t>
      </w:r>
      <w:r w:rsidR="00A07A3C">
        <w:rPr>
          <w:rFonts w:ascii="Times New Roman" w:hAnsi="Times New Roman" w:cs="Times New Roman"/>
        </w:rPr>
        <w:t>endent variables in Equation 5</w:t>
      </w:r>
      <w:r w:rsidRPr="00B2563C">
        <w:rPr>
          <w:rFonts w:ascii="Times New Roman" w:hAnsi="Times New Roman" w:cs="Times New Roman"/>
        </w:rPr>
        <w:t xml:space="preserve"> . The transfer function used is mathematically expressed below as:</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noProof/>
        </w:rPr>
        <w:drawing>
          <wp:inline distT="0" distB="0" distL="0" distR="0" wp14:anchorId="153AF24D" wp14:editId="116E3756">
            <wp:extent cx="2830830" cy="302260"/>
            <wp:effectExtent l="0" t="0" r="7620" b="2540"/>
            <wp:docPr id="3" name="Picture 3" descr="C:\Users\ENG~1.UWE\AppData\Local\Temp\ksohtml11768\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NG~1.UWE\AppData\Local\Temp\ksohtml11768\wps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830" cy="302260"/>
                    </a:xfrm>
                    <a:prstGeom prst="rect">
                      <a:avLst/>
                    </a:prstGeom>
                    <a:noFill/>
                    <a:ln>
                      <a:noFill/>
                    </a:ln>
                  </pic:spPr>
                </pic:pic>
              </a:graphicData>
            </a:graphic>
          </wp:inline>
        </w:drawing>
      </w:r>
      <w:r w:rsidR="00B5202F" w:rsidRPr="00B2563C">
        <w:rPr>
          <w:rFonts w:ascii="Times New Roman" w:hAnsi="Times New Roman" w:cs="Times New Roman"/>
        </w:rPr>
        <w:tab/>
      </w:r>
      <w:r w:rsidR="00B5202F" w:rsidRPr="00B2563C">
        <w:rPr>
          <w:rFonts w:ascii="Times New Roman" w:hAnsi="Times New Roman" w:cs="Times New Roman"/>
        </w:rPr>
        <w:tab/>
      </w:r>
      <w:r w:rsidR="00B5202F" w:rsidRPr="00B2563C">
        <w:rPr>
          <w:rFonts w:ascii="Times New Roman" w:hAnsi="Times New Roman" w:cs="Times New Roman"/>
        </w:rPr>
        <w:tab/>
      </w:r>
      <w:r w:rsidR="00B5202F" w:rsidRPr="00B2563C">
        <w:rPr>
          <w:rFonts w:ascii="Times New Roman" w:hAnsi="Times New Roman" w:cs="Times New Roman"/>
        </w:rPr>
        <w:tab/>
        <w:t xml:space="preserve">  </w:t>
      </w:r>
      <w:r w:rsidR="00A07A3C">
        <w:rPr>
          <w:rFonts w:ascii="Times New Roman" w:hAnsi="Times New Roman" w:cs="Times New Roman"/>
        </w:rPr>
        <w:t xml:space="preserve">              </w:t>
      </w:r>
      <w:r w:rsidR="00B5202F" w:rsidRPr="00B2563C">
        <w:rPr>
          <w:rFonts w:ascii="Times New Roman" w:hAnsi="Times New Roman" w:cs="Times New Roman"/>
        </w:rPr>
        <w:t xml:space="preserve"> </w:t>
      </w:r>
      <w:r w:rsidR="00A07A3C">
        <w:rPr>
          <w:rFonts w:ascii="Times New Roman" w:hAnsi="Times New Roman" w:cs="Times New Roman"/>
        </w:rPr>
        <w:t>Equation 6</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rPr>
        <w:t>It is pertinent to state that the description is limited to the single-hidden layer model used. The final output is given here:</w:t>
      </w:r>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noProof/>
        </w:rPr>
        <w:drawing>
          <wp:inline distT="0" distB="0" distL="0" distR="0" wp14:anchorId="4C4D9D08" wp14:editId="588E1DFC">
            <wp:extent cx="2010410" cy="221615"/>
            <wp:effectExtent l="0" t="0" r="8890" b="6985"/>
            <wp:docPr id="2" name="Picture 2" descr="C:\Users\ENG~1.UWE\AppData\Local\Temp\ksohtml11768\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NG~1.UWE\AppData\Local\Temp\ksohtml11768\wps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410" cy="221615"/>
                    </a:xfrm>
                    <a:prstGeom prst="rect">
                      <a:avLst/>
                    </a:prstGeom>
                    <a:noFill/>
                    <a:ln>
                      <a:noFill/>
                    </a:ln>
                  </pic:spPr>
                </pic:pic>
              </a:graphicData>
            </a:graphic>
          </wp:inline>
        </w:drawing>
      </w:r>
      <w:r w:rsidRPr="00B2563C">
        <w:rPr>
          <w:rFonts w:ascii="Times New Roman" w:hAnsi="Times New Roman" w:cs="Times New Roman"/>
        </w:rPr>
        <w:tab/>
      </w:r>
      <w:r w:rsidRPr="00B2563C">
        <w:rPr>
          <w:rFonts w:ascii="Times New Roman" w:hAnsi="Times New Roman" w:cs="Times New Roman"/>
        </w:rPr>
        <w:tab/>
      </w:r>
      <w:r w:rsidRPr="00B2563C">
        <w:rPr>
          <w:rFonts w:ascii="Times New Roman" w:hAnsi="Times New Roman" w:cs="Times New Roman"/>
        </w:rPr>
        <w:tab/>
      </w:r>
      <w:r w:rsidRPr="00B2563C">
        <w:rPr>
          <w:rFonts w:ascii="Times New Roman" w:hAnsi="Times New Roman" w:cs="Times New Roman"/>
        </w:rPr>
        <w:tab/>
      </w:r>
      <w:r w:rsidRPr="00B2563C">
        <w:rPr>
          <w:rFonts w:ascii="Times New Roman" w:hAnsi="Times New Roman" w:cs="Times New Roman"/>
        </w:rPr>
        <w:tab/>
        <w:t xml:space="preserve">       </w:t>
      </w:r>
      <w:r w:rsidR="00B5202F" w:rsidRPr="00B2563C">
        <w:rPr>
          <w:rFonts w:ascii="Times New Roman" w:hAnsi="Times New Roman" w:cs="Times New Roman"/>
        </w:rPr>
        <w:tab/>
      </w:r>
      <w:r w:rsidR="00A07A3C">
        <w:rPr>
          <w:rFonts w:ascii="Times New Roman" w:hAnsi="Times New Roman" w:cs="Times New Roman"/>
        </w:rPr>
        <w:t xml:space="preserve">                 </w:t>
      </w:r>
      <w:proofErr w:type="gramStart"/>
      <w:r w:rsidR="00A07A3C">
        <w:rPr>
          <w:rFonts w:ascii="Times New Roman" w:hAnsi="Times New Roman" w:cs="Times New Roman"/>
        </w:rPr>
        <w:t>Equation  7</w:t>
      </w:r>
      <w:proofErr w:type="gramEnd"/>
    </w:p>
    <w:p w:rsidR="00865D92" w:rsidRPr="00B2563C" w:rsidRDefault="00865D92" w:rsidP="00F95636">
      <w:pPr>
        <w:tabs>
          <w:tab w:val="left" w:pos="1140"/>
          <w:tab w:val="left" w:pos="2740"/>
        </w:tabs>
        <w:spacing w:after="0" w:line="240" w:lineRule="auto"/>
        <w:jc w:val="both"/>
        <w:rPr>
          <w:rFonts w:ascii="Times New Roman" w:hAnsi="Times New Roman" w:cs="Times New Roman"/>
        </w:rPr>
      </w:pPr>
      <w:r w:rsidRPr="00B2563C">
        <w:rPr>
          <w:rFonts w:ascii="Times New Roman" w:hAnsi="Times New Roman" w:cs="Times New Roman"/>
        </w:rPr>
        <w:t xml:space="preserve">Where </w:t>
      </w:r>
      <w:proofErr w:type="spellStart"/>
      <w:proofErr w:type="gramStart"/>
      <w:r w:rsidRPr="00B2563C">
        <w:rPr>
          <w:rFonts w:ascii="Times New Roman" w:hAnsi="Times New Roman" w:cs="Times New Roman"/>
        </w:rPr>
        <w:t>W</w:t>
      </w:r>
      <w:r w:rsidRPr="00B2563C">
        <w:rPr>
          <w:rFonts w:ascii="Times New Roman" w:hAnsi="Times New Roman" w:cs="Times New Roman"/>
          <w:vertAlign w:val="subscript"/>
        </w:rPr>
        <w:t>o,i</w:t>
      </w:r>
      <w:proofErr w:type="spellEnd"/>
      <w:proofErr w:type="gramEnd"/>
      <w:r w:rsidRPr="00B2563C">
        <w:rPr>
          <w:rFonts w:ascii="Times New Roman" w:hAnsi="Times New Roman" w:cs="Times New Roman"/>
        </w:rPr>
        <w:t xml:space="preserve">  and </w:t>
      </w:r>
      <w:proofErr w:type="spellStart"/>
      <w:r w:rsidRPr="00B2563C">
        <w:rPr>
          <w:rFonts w:ascii="Times New Roman" w:hAnsi="Times New Roman" w:cs="Times New Roman"/>
        </w:rPr>
        <w:t>b</w:t>
      </w:r>
      <w:r w:rsidRPr="00B2563C">
        <w:rPr>
          <w:rFonts w:ascii="Times New Roman" w:hAnsi="Times New Roman" w:cs="Times New Roman"/>
          <w:vertAlign w:val="subscript"/>
        </w:rPr>
        <w:t>o</w:t>
      </w:r>
      <w:proofErr w:type="spellEnd"/>
      <w:r w:rsidRPr="00B2563C">
        <w:rPr>
          <w:rFonts w:ascii="Times New Roman" w:hAnsi="Times New Roman" w:cs="Times New Roman"/>
          <w:vertAlign w:val="subscript"/>
        </w:rPr>
        <w:t xml:space="preserve"> </w:t>
      </w:r>
      <w:r w:rsidRPr="00B2563C">
        <w:rPr>
          <w:rFonts w:ascii="Times New Roman" w:hAnsi="Times New Roman" w:cs="Times New Roman"/>
        </w:rPr>
        <w:t xml:space="preserve">are the weights and bias at the output layer (o) respectively;  </w:t>
      </w:r>
    </w:p>
    <w:p w:rsidR="00865D92" w:rsidRDefault="00865D92" w:rsidP="00F95636">
      <w:pPr>
        <w:tabs>
          <w:tab w:val="left" w:pos="1140"/>
          <w:tab w:val="left" w:pos="2740"/>
        </w:tabs>
        <w:spacing w:after="0" w:line="240" w:lineRule="auto"/>
        <w:jc w:val="both"/>
        <w:rPr>
          <w:rFonts w:ascii="Times New Roman" w:hAnsi="Times New Roman" w:cs="Times New Roman"/>
        </w:rPr>
      </w:pPr>
      <w:proofErr w:type="spellStart"/>
      <w:r w:rsidRPr="00B2563C">
        <w:rPr>
          <w:rFonts w:ascii="Times New Roman" w:hAnsi="Times New Roman" w:cs="Times New Roman"/>
        </w:rPr>
        <w:t>b</w:t>
      </w:r>
      <w:r w:rsidRPr="00B2563C">
        <w:rPr>
          <w:rFonts w:ascii="Times New Roman" w:hAnsi="Times New Roman" w:cs="Times New Roman"/>
          <w:vertAlign w:val="subscript"/>
        </w:rPr>
        <w:t>o</w:t>
      </w:r>
      <w:proofErr w:type="spellEnd"/>
      <w:r w:rsidR="00E1767A">
        <w:rPr>
          <w:rFonts w:ascii="Times New Roman" w:hAnsi="Times New Roman" w:cs="Times New Roman"/>
          <w:vertAlign w:val="subscript"/>
        </w:rPr>
        <w:t xml:space="preserve"> </w:t>
      </w:r>
      <w:r w:rsidRPr="00E1767A">
        <w:rPr>
          <w:rFonts w:ascii="Times New Roman" w:hAnsi="Times New Roman" w:cs="Times New Roman"/>
        </w:rPr>
        <w:t>=</w:t>
      </w:r>
      <w:r w:rsidRPr="00B2563C">
        <w:rPr>
          <w:rFonts w:ascii="Times New Roman" w:hAnsi="Times New Roman" w:cs="Times New Roman"/>
          <w:vertAlign w:val="subscript"/>
        </w:rPr>
        <w:t xml:space="preserve"> </w:t>
      </w:r>
      <w:r w:rsidRPr="00B2563C">
        <w:rPr>
          <w:rFonts w:ascii="Times New Roman" w:hAnsi="Times New Roman" w:cs="Times New Roman"/>
        </w:rPr>
        <w:t>0.83073</w:t>
      </w:r>
    </w:p>
    <w:p w:rsidR="00DE2379" w:rsidRDefault="00DE2379" w:rsidP="00F95636">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Adum</w:t>
      </w:r>
      <w:proofErr w:type="spellEnd"/>
      <w:r>
        <w:rPr>
          <w:rFonts w:ascii="Times New Roman" w:hAnsi="Times New Roman" w:cs="Times New Roman"/>
        </w:rPr>
        <w:t xml:space="preserve"> and Inyang, 2024; Inyang and Samuel, 2025).</w:t>
      </w:r>
    </w:p>
    <w:p w:rsidR="00BE13B6" w:rsidRPr="00B2563C" w:rsidRDefault="00BE13B6" w:rsidP="00F95636">
      <w:pPr>
        <w:tabs>
          <w:tab w:val="left" w:pos="1140"/>
          <w:tab w:val="left" w:pos="2740"/>
        </w:tabs>
        <w:spacing w:after="0" w:line="240" w:lineRule="auto"/>
        <w:jc w:val="both"/>
        <w:rPr>
          <w:rFonts w:ascii="Times New Roman" w:hAnsi="Times New Roman" w:cs="Times New Roman"/>
        </w:rPr>
      </w:pPr>
    </w:p>
    <w:p w:rsidR="00865D92" w:rsidRPr="00B2563C" w:rsidRDefault="002C2FF7" w:rsidP="00F95636">
      <w:pPr>
        <w:spacing w:after="0" w:line="240" w:lineRule="auto"/>
        <w:jc w:val="both"/>
        <w:rPr>
          <w:rFonts w:ascii="Times New Roman" w:hAnsi="Times New Roman" w:cs="Times New Roman"/>
          <w:b/>
          <w:bCs/>
        </w:rPr>
      </w:pPr>
      <w:r>
        <w:rPr>
          <w:rFonts w:ascii="Times New Roman" w:hAnsi="Times New Roman" w:cs="Times New Roman"/>
          <w:b/>
          <w:bCs/>
        </w:rPr>
        <w:t>3</w:t>
      </w:r>
      <w:r w:rsidR="00865D92" w:rsidRPr="00B2563C">
        <w:rPr>
          <w:rFonts w:ascii="Times New Roman" w:hAnsi="Times New Roman" w:cs="Times New Roman"/>
          <w:b/>
          <w:bCs/>
        </w:rPr>
        <w:t>.5</w:t>
      </w:r>
      <w:r w:rsidR="00865D92" w:rsidRPr="00B2563C">
        <w:rPr>
          <w:rFonts w:ascii="Times New Roman" w:hAnsi="Times New Roman" w:cs="Times New Roman"/>
          <w:b/>
          <w:bCs/>
        </w:rPr>
        <w:tab/>
        <w:t>Predicting of moisture ratio using ANN</w:t>
      </w:r>
    </w:p>
    <w:p w:rsidR="00865D92" w:rsidRPr="00B2563C" w:rsidRDefault="00865D92" w:rsidP="00F95636">
      <w:pPr>
        <w:spacing w:after="0" w:line="240" w:lineRule="auto"/>
        <w:ind w:firstLine="720"/>
        <w:jc w:val="both"/>
        <w:rPr>
          <w:rFonts w:ascii="Times New Roman" w:hAnsi="Times New Roman" w:cs="Times New Roman"/>
        </w:rPr>
      </w:pPr>
      <w:r w:rsidRPr="00B2563C">
        <w:rPr>
          <w:rFonts w:ascii="Times New Roman" w:hAnsi="Times New Roman" w:cs="Times New Roman"/>
        </w:rPr>
        <w:t xml:space="preserve">ANN can predict the moisture ratio as a function of time, temperature and drying rate accurately as proven by this work. </w:t>
      </w:r>
      <w:proofErr w:type="spellStart"/>
      <w:r w:rsidRPr="00B2563C">
        <w:rPr>
          <w:rFonts w:ascii="Times New Roman" w:hAnsi="Times New Roman" w:cs="Times New Roman"/>
        </w:rPr>
        <w:t>Onwude</w:t>
      </w:r>
      <w:proofErr w:type="spellEnd"/>
      <w:r w:rsidRPr="00B2563C">
        <w:rPr>
          <w:rFonts w:ascii="Times New Roman" w:hAnsi="Times New Roman" w:cs="Times New Roman"/>
        </w:rPr>
        <w:t xml:space="preserve"> </w:t>
      </w:r>
      <w:r w:rsidRPr="00B2563C">
        <w:rPr>
          <w:rFonts w:ascii="Times New Roman" w:hAnsi="Times New Roman" w:cs="Times New Roman"/>
          <w:i/>
          <w:iCs/>
        </w:rPr>
        <w:t>et al</w:t>
      </w:r>
      <w:r w:rsidR="001F2C7C">
        <w:rPr>
          <w:rFonts w:ascii="Times New Roman" w:hAnsi="Times New Roman" w:cs="Times New Roman"/>
        </w:rPr>
        <w:t>.</w:t>
      </w:r>
      <w:r w:rsidR="00C95A52">
        <w:rPr>
          <w:rFonts w:ascii="Times New Roman" w:hAnsi="Times New Roman" w:cs="Times New Roman"/>
        </w:rPr>
        <w:t xml:space="preserve"> (</w:t>
      </w:r>
      <w:r w:rsidRPr="00B2563C">
        <w:rPr>
          <w:rFonts w:ascii="Times New Roman" w:hAnsi="Times New Roman" w:cs="Times New Roman"/>
        </w:rPr>
        <w:t>2016</w:t>
      </w:r>
      <w:r w:rsidR="00C95A52">
        <w:rPr>
          <w:rFonts w:ascii="Times New Roman" w:hAnsi="Times New Roman" w:cs="Times New Roman"/>
        </w:rPr>
        <w:t>)</w:t>
      </w:r>
      <w:r w:rsidRPr="00B2563C">
        <w:rPr>
          <w:rFonts w:ascii="Times New Roman" w:hAnsi="Times New Roman" w:cs="Times New Roman"/>
        </w:rPr>
        <w:t xml:space="preserve"> predicted the moisture ratio for pumpkin using final drying time, microwave power and moisture content as input parameters. The Levenberg-</w:t>
      </w:r>
      <w:proofErr w:type="spellStart"/>
      <w:r w:rsidRPr="00B2563C">
        <w:rPr>
          <w:rFonts w:ascii="Times New Roman" w:hAnsi="Times New Roman" w:cs="Times New Roman"/>
        </w:rPr>
        <w:t>marquardt</w:t>
      </w:r>
      <w:proofErr w:type="spellEnd"/>
      <w:r w:rsidRPr="00B2563C">
        <w:rPr>
          <w:rFonts w:ascii="Times New Roman" w:hAnsi="Times New Roman" w:cs="Times New Roman"/>
        </w:rPr>
        <w:t xml:space="preserve"> training algorithm was used in training the network while TANSIG was selected as the transfer function.  The model had a R</w:t>
      </w:r>
      <w:r w:rsidRPr="00B2563C">
        <w:rPr>
          <w:rFonts w:ascii="Times New Roman" w:hAnsi="Times New Roman" w:cs="Times New Roman"/>
          <w:vertAlign w:val="superscript"/>
        </w:rPr>
        <w:t xml:space="preserve">2 </w:t>
      </w:r>
      <w:r w:rsidRPr="00B2563C">
        <w:rPr>
          <w:rFonts w:ascii="Times New Roman" w:hAnsi="Times New Roman" w:cs="Times New Roman"/>
        </w:rPr>
        <w:t xml:space="preserve">value of 0.990 and RMSE value of 0.036. Kumar </w:t>
      </w:r>
      <w:r w:rsidR="00C95A52">
        <w:rPr>
          <w:rFonts w:ascii="Times New Roman" w:hAnsi="Times New Roman" w:cs="Times New Roman"/>
          <w:i/>
          <w:iCs/>
        </w:rPr>
        <w:t>et al.</w:t>
      </w:r>
      <w:r w:rsidRPr="00B2563C">
        <w:rPr>
          <w:rFonts w:ascii="Times New Roman" w:hAnsi="Times New Roman" w:cs="Times New Roman"/>
          <w:i/>
          <w:iCs/>
        </w:rPr>
        <w:t xml:space="preserve"> </w:t>
      </w:r>
      <w:r w:rsidR="00C95A52" w:rsidRPr="00C95A52">
        <w:rPr>
          <w:rFonts w:ascii="Times New Roman" w:hAnsi="Times New Roman" w:cs="Times New Roman"/>
          <w:iCs/>
        </w:rPr>
        <w:t>(</w:t>
      </w:r>
      <w:r w:rsidR="00E13FC8">
        <w:rPr>
          <w:rFonts w:ascii="Times New Roman" w:hAnsi="Times New Roman" w:cs="Times New Roman"/>
        </w:rPr>
        <w:t>2016</w:t>
      </w:r>
      <w:r w:rsidR="00C95A52">
        <w:rPr>
          <w:rFonts w:ascii="Times New Roman" w:hAnsi="Times New Roman" w:cs="Times New Roman"/>
        </w:rPr>
        <w:t>)</w:t>
      </w:r>
      <w:r w:rsidRPr="00B2563C">
        <w:rPr>
          <w:rFonts w:ascii="Times New Roman" w:hAnsi="Times New Roman" w:cs="Times New Roman"/>
        </w:rPr>
        <w:t xml:space="preserve"> successfully predicted the moisture ratio for green chickpea using time and hydrating temperature as input parameters and TANSIG as transfer function.  Again, the Levenberg-Marquardt algorithm was used to train the network.  The developed model had an R value of 0.9 and MSE of 0.02. For this work, the experimental data was fed to the network and trained with the Levenberg-Marquardt training algorithm while TANSIG was selected as transfer function. With a learning rate of 0.001 and 4 nodes in the hidden layer, the model predicted the moisture ratio quite well in the entire range of data with an MSE value of 0.00011205 and R</w:t>
      </w:r>
      <w:r w:rsidR="002C3FB8" w:rsidRPr="002C3FB8">
        <w:rPr>
          <w:rFonts w:ascii="Times New Roman" w:hAnsi="Times New Roman" w:cs="Times New Roman"/>
          <w:vertAlign w:val="superscript"/>
        </w:rPr>
        <w:t>2</w:t>
      </w:r>
      <w:r w:rsidRPr="00B2563C">
        <w:rPr>
          <w:rFonts w:ascii="Times New Roman" w:hAnsi="Times New Roman" w:cs="Times New Roman"/>
        </w:rPr>
        <w:t xml:space="preserve"> value of 0.9996. In addition, the regression analysis from MS Excel returned an R</w:t>
      </w:r>
      <w:r w:rsidRPr="00B2563C">
        <w:rPr>
          <w:rFonts w:ascii="Times New Roman" w:hAnsi="Times New Roman" w:cs="Times New Roman"/>
          <w:vertAlign w:val="superscript"/>
        </w:rPr>
        <w:t>2</w:t>
      </w:r>
      <w:r w:rsidRPr="00B2563C">
        <w:rPr>
          <w:rFonts w:ascii="Times New Roman" w:hAnsi="Times New Roman" w:cs="Times New Roman"/>
        </w:rPr>
        <w:t xml:space="preserve"> value o</w:t>
      </w:r>
      <w:r w:rsidR="0047272A">
        <w:rPr>
          <w:rFonts w:ascii="Times New Roman" w:hAnsi="Times New Roman" w:cs="Times New Roman"/>
        </w:rPr>
        <w:t>f 0.9989 as shown in Figure 9</w:t>
      </w:r>
      <w:r w:rsidR="00441CC1">
        <w:rPr>
          <w:rFonts w:ascii="Times New Roman" w:hAnsi="Times New Roman" w:cs="Times New Roman"/>
        </w:rPr>
        <w:t xml:space="preserve"> (Inyang and Bassey, 2021, </w:t>
      </w:r>
      <w:proofErr w:type="spellStart"/>
      <w:r w:rsidR="00441CC1">
        <w:rPr>
          <w:rFonts w:ascii="Times New Roman" w:hAnsi="Times New Roman" w:cs="Times New Roman"/>
        </w:rPr>
        <w:t>Adum</w:t>
      </w:r>
      <w:proofErr w:type="spellEnd"/>
      <w:r w:rsidR="00441CC1">
        <w:rPr>
          <w:rFonts w:ascii="Times New Roman" w:hAnsi="Times New Roman" w:cs="Times New Roman"/>
        </w:rPr>
        <w:t xml:space="preserve"> and Inyang, 2024; Iny</w:t>
      </w:r>
      <w:r w:rsidR="008B2640">
        <w:rPr>
          <w:rFonts w:ascii="Times New Roman" w:hAnsi="Times New Roman" w:cs="Times New Roman"/>
        </w:rPr>
        <w:t>ang and</w:t>
      </w:r>
      <w:r w:rsidR="00441CC1">
        <w:rPr>
          <w:rFonts w:ascii="Times New Roman" w:hAnsi="Times New Roman" w:cs="Times New Roman"/>
        </w:rPr>
        <w:t xml:space="preserve"> Samuel, 2025)</w:t>
      </w:r>
      <w:r w:rsidR="008B2640">
        <w:rPr>
          <w:rFonts w:ascii="Times New Roman" w:hAnsi="Times New Roman" w:cs="Times New Roman"/>
        </w:rPr>
        <w:t>.</w:t>
      </w:r>
    </w:p>
    <w:p w:rsidR="00865D92" w:rsidRPr="00B2563C" w:rsidRDefault="00865D92" w:rsidP="00F95636">
      <w:pPr>
        <w:spacing w:after="0" w:line="240" w:lineRule="auto"/>
        <w:jc w:val="both"/>
        <w:rPr>
          <w:rFonts w:ascii="Times New Roman" w:hAnsi="Times New Roman" w:cs="Times New Roman"/>
        </w:rPr>
      </w:pPr>
      <w:r w:rsidRPr="00B2563C">
        <w:rPr>
          <w:rFonts w:ascii="Times New Roman" w:hAnsi="Times New Roman" w:cs="Times New Roman"/>
          <w:noProof/>
        </w:rPr>
        <w:lastRenderedPageBreak/>
        <w:drawing>
          <wp:inline distT="0" distB="0" distL="0" distR="0" wp14:anchorId="5F2143D5" wp14:editId="1A3422D0">
            <wp:extent cx="5963920" cy="2534920"/>
            <wp:effectExtent l="0" t="0" r="0" b="0"/>
            <wp:docPr id="1" name="Picture 1" descr="C:\Users\ENG~1.UWE\AppData\Local\Temp\ksohtml11768\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NG~1.UWE\AppData\Local\Temp\ksohtml11768\wps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920" cy="2534920"/>
                    </a:xfrm>
                    <a:prstGeom prst="rect">
                      <a:avLst/>
                    </a:prstGeom>
                    <a:noFill/>
                    <a:ln>
                      <a:noFill/>
                    </a:ln>
                  </pic:spPr>
                </pic:pic>
              </a:graphicData>
            </a:graphic>
          </wp:inline>
        </w:drawing>
      </w:r>
      <w:r w:rsidRPr="00B2563C">
        <w:rPr>
          <w:rFonts w:ascii="Times New Roman" w:hAnsi="Times New Roman" w:cs="Times New Roman"/>
        </w:rPr>
        <w:t xml:space="preserve"> </w:t>
      </w:r>
    </w:p>
    <w:p w:rsidR="00865D92" w:rsidRPr="00B2563C" w:rsidRDefault="0047272A" w:rsidP="00F95636">
      <w:pPr>
        <w:spacing w:after="0" w:line="240" w:lineRule="auto"/>
        <w:jc w:val="both"/>
        <w:rPr>
          <w:rFonts w:ascii="Times New Roman" w:hAnsi="Times New Roman" w:cs="Times New Roman"/>
          <w:b/>
          <w:bCs/>
        </w:rPr>
      </w:pPr>
      <w:r>
        <w:rPr>
          <w:rFonts w:ascii="Times New Roman" w:hAnsi="Times New Roman" w:cs="Times New Roman"/>
          <w:b/>
          <w:bCs/>
        </w:rPr>
        <w:t>Figure 9</w:t>
      </w:r>
      <w:r w:rsidR="00865D92" w:rsidRPr="00B2563C">
        <w:rPr>
          <w:rFonts w:ascii="Times New Roman" w:hAnsi="Times New Roman" w:cs="Times New Roman"/>
          <w:b/>
          <w:bCs/>
        </w:rPr>
        <w:t>: Predicted MR versus Experimental MR</w:t>
      </w:r>
    </w:p>
    <w:p w:rsidR="00865D92" w:rsidRPr="00B2563C" w:rsidRDefault="00865D92" w:rsidP="00F95636">
      <w:pPr>
        <w:spacing w:after="0" w:line="240" w:lineRule="auto"/>
        <w:jc w:val="both"/>
        <w:rPr>
          <w:rFonts w:ascii="Times New Roman" w:hAnsi="Times New Roman" w:cs="Times New Roman"/>
          <w:b/>
          <w:bCs/>
        </w:rPr>
      </w:pPr>
      <w:r w:rsidRPr="00B2563C">
        <w:rPr>
          <w:rFonts w:ascii="Times New Roman" w:hAnsi="Times New Roman" w:cs="Times New Roman"/>
          <w:b/>
          <w:bCs/>
        </w:rPr>
        <w:t xml:space="preserve"> </w:t>
      </w:r>
    </w:p>
    <w:p w:rsidR="00E717D6" w:rsidRPr="00B2563C" w:rsidRDefault="00E717D6" w:rsidP="00F95636">
      <w:pPr>
        <w:spacing w:after="0" w:line="240" w:lineRule="auto"/>
        <w:jc w:val="both"/>
        <w:rPr>
          <w:rFonts w:ascii="Times New Roman" w:hAnsi="Times New Roman" w:cs="Times New Roman"/>
        </w:rPr>
      </w:pPr>
    </w:p>
    <w:p w:rsidR="008B44C0" w:rsidRPr="00B2563C" w:rsidRDefault="008B44C0" w:rsidP="00F95636">
      <w:pPr>
        <w:spacing w:after="0" w:line="240" w:lineRule="auto"/>
        <w:jc w:val="both"/>
        <w:rPr>
          <w:rFonts w:ascii="Times New Roman" w:hAnsi="Times New Roman" w:cs="Times New Roman"/>
          <w:b/>
          <w:bCs/>
        </w:rPr>
      </w:pPr>
      <w:r w:rsidRPr="00B2563C">
        <w:rPr>
          <w:rFonts w:ascii="Times New Roman" w:hAnsi="Times New Roman" w:cs="Times New Roman"/>
          <w:b/>
          <w:bCs/>
        </w:rPr>
        <w:t>4.0</w:t>
      </w:r>
      <w:r w:rsidRPr="00B2563C">
        <w:rPr>
          <w:rFonts w:ascii="Times New Roman" w:hAnsi="Times New Roman" w:cs="Times New Roman"/>
          <w:b/>
          <w:bCs/>
        </w:rPr>
        <w:tab/>
        <w:t>CONCLUSION</w:t>
      </w:r>
    </w:p>
    <w:p w:rsidR="001810DD" w:rsidRPr="00B2563C" w:rsidRDefault="0055188C" w:rsidP="00F95636">
      <w:pPr>
        <w:spacing w:after="0" w:line="240" w:lineRule="auto"/>
        <w:jc w:val="both"/>
        <w:rPr>
          <w:rFonts w:ascii="Times New Roman" w:hAnsi="Times New Roman" w:cs="Times New Roman"/>
          <w:b/>
          <w:bCs/>
        </w:rPr>
      </w:pPr>
      <w:r>
        <w:rPr>
          <w:rFonts w:ascii="Times New Roman" w:eastAsia="Times New Roman" w:hAnsi="Times New Roman" w:cs="Times New Roman"/>
        </w:rPr>
        <w:tab/>
      </w:r>
      <w:r w:rsidR="001810DD" w:rsidRPr="00B2563C">
        <w:rPr>
          <w:rFonts w:ascii="Times New Roman" w:eastAsia="Times New Roman" w:hAnsi="Times New Roman" w:cs="Times New Roman"/>
        </w:rPr>
        <w:t xml:space="preserve">Moisture which is very high in vegetables is often removed for the purpose of Preservation. This research work gives solution to the problem of optimization as it relates to drying of agricultural products such as bitter leaf under optimum conditions with the aim of yielding a </w:t>
      </w:r>
      <w:proofErr w:type="gramStart"/>
      <w:r w:rsidR="001810DD" w:rsidRPr="00B2563C">
        <w:rPr>
          <w:rFonts w:ascii="Times New Roman" w:eastAsia="Times New Roman" w:hAnsi="Times New Roman" w:cs="Times New Roman"/>
        </w:rPr>
        <w:t>high quality</w:t>
      </w:r>
      <w:proofErr w:type="gramEnd"/>
      <w:r w:rsidR="001810DD" w:rsidRPr="00B2563C">
        <w:rPr>
          <w:rFonts w:ascii="Times New Roman" w:eastAsia="Times New Roman" w:hAnsi="Times New Roman" w:cs="Times New Roman"/>
        </w:rPr>
        <w:t xml:space="preserve"> product, with </w:t>
      </w:r>
      <w:proofErr w:type="spellStart"/>
      <w:r w:rsidR="001810DD" w:rsidRPr="00B2563C">
        <w:rPr>
          <w:rFonts w:ascii="Times New Roman" w:eastAsia="Times New Roman" w:hAnsi="Times New Roman" w:cs="Times New Roman"/>
        </w:rPr>
        <w:t>it's</w:t>
      </w:r>
      <w:proofErr w:type="spellEnd"/>
      <w:r w:rsidR="001810DD" w:rsidRPr="00B2563C">
        <w:rPr>
          <w:rFonts w:ascii="Times New Roman" w:eastAsia="Times New Roman" w:hAnsi="Times New Roman" w:cs="Times New Roman"/>
        </w:rPr>
        <w:t xml:space="preserve"> nutritive value retained.  Thus, fast and accurate modeling of drying systems is required to control drying process, to discount operating and energy costs, to enhance product quality, to increase manufacturing rate and to retrofit available drying systems.  Hence, the ANN procedure is sensitive, reliable, fast, simple and </w:t>
      </w:r>
      <w:proofErr w:type="gramStart"/>
      <w:r w:rsidR="001810DD" w:rsidRPr="00B2563C">
        <w:rPr>
          <w:rFonts w:ascii="Times New Roman" w:eastAsia="Times New Roman" w:hAnsi="Times New Roman" w:cs="Times New Roman"/>
        </w:rPr>
        <w:t>low cost</w:t>
      </w:r>
      <w:proofErr w:type="gramEnd"/>
      <w:r w:rsidR="001810DD" w:rsidRPr="00B2563C">
        <w:rPr>
          <w:rFonts w:ascii="Times New Roman" w:eastAsia="Times New Roman" w:hAnsi="Times New Roman" w:cs="Times New Roman"/>
        </w:rPr>
        <w:t xml:space="preserve"> method for monitoring the authenticity of the product</w:t>
      </w:r>
      <w:r w:rsidR="00F40733" w:rsidRPr="00B2563C">
        <w:rPr>
          <w:rFonts w:ascii="Times New Roman" w:eastAsia="Times New Roman" w:hAnsi="Times New Roman" w:cs="Times New Roman"/>
        </w:rPr>
        <w:t xml:space="preserve"> (bitter leaf)</w:t>
      </w:r>
      <w:r w:rsidR="001810DD" w:rsidRPr="00B2563C">
        <w:rPr>
          <w:rFonts w:ascii="Times New Roman" w:eastAsia="Times New Roman" w:hAnsi="Times New Roman" w:cs="Times New Roman"/>
        </w:rPr>
        <w:t xml:space="preserve"> which provide customers with a safer food supply. </w:t>
      </w:r>
    </w:p>
    <w:p w:rsidR="008B44C0" w:rsidRPr="00B2563C" w:rsidRDefault="008B44C0" w:rsidP="00F95636">
      <w:pPr>
        <w:spacing w:after="0" w:line="240" w:lineRule="auto"/>
        <w:jc w:val="both"/>
        <w:rPr>
          <w:rFonts w:ascii="Times New Roman" w:hAnsi="Times New Roman" w:cs="Times New Roman"/>
          <w:b/>
          <w:bCs/>
        </w:rPr>
      </w:pPr>
      <w:r w:rsidRPr="00B2563C">
        <w:rPr>
          <w:rFonts w:ascii="Times New Roman" w:hAnsi="Times New Roman" w:cs="Times New Roman"/>
        </w:rPr>
        <w:t xml:space="preserve"> </w:t>
      </w:r>
      <w:r w:rsidRPr="00B2563C">
        <w:rPr>
          <w:rFonts w:ascii="Times New Roman" w:hAnsi="Times New Roman" w:cs="Times New Roman"/>
        </w:rPr>
        <w:tab/>
        <w:t>Drying experiments for bitter leaf were conducted at four different temperatures of 40°C, 50°C, 60°C and 70°C with the aim of generating drying data. The experimentally generated data (drying rate, drying time, temperature) was then used to train the ANN using the Levenberg-</w:t>
      </w:r>
      <w:proofErr w:type="spellStart"/>
      <w:r w:rsidRPr="00B2563C">
        <w:rPr>
          <w:rFonts w:ascii="Times New Roman" w:hAnsi="Times New Roman" w:cs="Times New Roman"/>
        </w:rPr>
        <w:t>marquardt</w:t>
      </w:r>
      <w:proofErr w:type="spellEnd"/>
      <w:r w:rsidRPr="00B2563C">
        <w:rPr>
          <w:rFonts w:ascii="Times New Roman" w:hAnsi="Times New Roman" w:cs="Times New Roman"/>
        </w:rPr>
        <w:t xml:space="preserve"> training algorithm. A feed forward back propagation neural network model with a 3-4-1 topology was developed. TANSIG was chosen as the transfer function for the model. The model performed excellently well with an MSE value of 0.00011205 and R value of 0.9996 which was a demonstration that ANNs are an accurate and effective tool for modeling drying systems.</w:t>
      </w:r>
      <w:r w:rsidR="001742E0" w:rsidRPr="00B2563C">
        <w:rPr>
          <w:rFonts w:ascii="Times New Roman" w:hAnsi="Times New Roman" w:cs="Times New Roman"/>
        </w:rPr>
        <w:t xml:space="preserve"> </w:t>
      </w:r>
      <w:r w:rsidRPr="00B2563C">
        <w:rPr>
          <w:rFonts w:ascii="Times New Roman" w:hAnsi="Times New Roman" w:cs="Times New Roman"/>
        </w:rPr>
        <w:t xml:space="preserve">Also, the predicted moisture ratio from the ANN model demonstrated a good match with experimental data which confirms the reliability and accuracy of the ANN in data prediction. </w:t>
      </w:r>
      <w:r w:rsidR="001810DD" w:rsidRPr="00B2563C">
        <w:rPr>
          <w:rFonts w:ascii="Times New Roman" w:hAnsi="Times New Roman" w:cs="Times New Roman"/>
        </w:rPr>
        <w:t xml:space="preserve"> </w:t>
      </w:r>
      <w:r w:rsidR="001810DD" w:rsidRPr="00B2563C">
        <w:rPr>
          <w:rFonts w:ascii="Times New Roman" w:eastAsia="Times New Roman" w:hAnsi="Times New Roman" w:cs="Times New Roman"/>
        </w:rPr>
        <w:t>The model will eliminate the problem of complexity and time wastage usually encountered when using mathematical models in cases involving a wide range of parameters. The work will solve the common problems associated with preservation of bitter leaf.</w:t>
      </w:r>
    </w:p>
    <w:p w:rsidR="008B44C0" w:rsidRPr="00B2563C" w:rsidRDefault="008B44C0" w:rsidP="00F95636">
      <w:pPr>
        <w:spacing w:after="0" w:line="240" w:lineRule="auto"/>
        <w:ind w:firstLine="720"/>
        <w:jc w:val="both"/>
        <w:rPr>
          <w:rFonts w:ascii="Times New Roman" w:hAnsi="Times New Roman" w:cs="Times New Roman"/>
          <w:color w:val="000000"/>
        </w:rPr>
      </w:pPr>
      <w:r w:rsidRPr="00B2563C">
        <w:rPr>
          <w:rFonts w:ascii="Times New Roman" w:hAnsi="Times New Roman" w:cs="Times New Roman"/>
        </w:rPr>
        <w:t>It is recommended that</w:t>
      </w:r>
      <w:r w:rsidRPr="00B2563C">
        <w:rPr>
          <w:rFonts w:ascii="Times New Roman" w:hAnsi="Times New Roman" w:cs="Times New Roman"/>
          <w:color w:val="000000"/>
        </w:rPr>
        <w:t xml:space="preserve"> Adaptive Neural Fuzzy Interface System (ANFIS) should be </w:t>
      </w:r>
      <w:r w:rsidR="00702A75" w:rsidRPr="00B2563C">
        <w:rPr>
          <w:rFonts w:ascii="Times New Roman" w:hAnsi="Times New Roman" w:cs="Times New Roman"/>
          <w:color w:val="000000"/>
        </w:rPr>
        <w:t>explored</w:t>
      </w:r>
      <w:r w:rsidRPr="00B2563C">
        <w:rPr>
          <w:rFonts w:ascii="Times New Roman" w:hAnsi="Times New Roman" w:cs="Times New Roman"/>
          <w:color w:val="000000"/>
        </w:rPr>
        <w:t xml:space="preserve"> and other drying methods such as freeze drying and osmotic drying could be used.</w:t>
      </w:r>
    </w:p>
    <w:p w:rsidR="00ED2FB1" w:rsidRPr="00B2563C" w:rsidRDefault="00ED2FB1" w:rsidP="00F95636">
      <w:pPr>
        <w:spacing w:after="0" w:line="240" w:lineRule="auto"/>
        <w:ind w:firstLine="720"/>
        <w:jc w:val="both"/>
        <w:rPr>
          <w:rFonts w:ascii="Times New Roman" w:hAnsi="Times New Roman" w:cs="Times New Roman"/>
          <w:color w:val="000000"/>
        </w:rPr>
      </w:pPr>
    </w:p>
    <w:p w:rsidR="00E72053" w:rsidRDefault="00ED2FB1" w:rsidP="00E72053">
      <w:pPr>
        <w:spacing w:after="0" w:line="240" w:lineRule="auto"/>
        <w:jc w:val="both"/>
        <w:rPr>
          <w:rFonts w:ascii="Times New Roman" w:hAnsi="Times New Roman" w:cs="Times New Roman"/>
          <w:b/>
        </w:rPr>
      </w:pPr>
      <w:r w:rsidRPr="00ED2FB1">
        <w:rPr>
          <w:rFonts w:ascii="Times New Roman" w:hAnsi="Times New Roman" w:cs="Times New Roman"/>
          <w:b/>
        </w:rPr>
        <w:t>REFERENCES</w:t>
      </w:r>
    </w:p>
    <w:p w:rsidR="00845730" w:rsidRDefault="00845730" w:rsidP="00BC4D4C">
      <w:pPr>
        <w:spacing w:after="0" w:line="240" w:lineRule="auto"/>
        <w:jc w:val="both"/>
        <w:rPr>
          <w:rFonts w:ascii="Times New Roman" w:hAnsi="Times New Roman" w:cs="Times New Roman"/>
          <w:b/>
        </w:rPr>
      </w:pPr>
      <w:r w:rsidRPr="00845730">
        <w:rPr>
          <w:rFonts w:ascii="Times New Roman" w:eastAsia="Times New Roman" w:hAnsi="Times New Roman" w:cs="Times New Roman"/>
        </w:rPr>
        <w:t xml:space="preserve">A.O.A.C. (1990) Official Methods of Analysis. 15th Edition, Association of Official Analytical Chemist, </w:t>
      </w:r>
      <w:r w:rsidR="00421EE6">
        <w:rPr>
          <w:rFonts w:ascii="Times New Roman" w:eastAsia="Times New Roman" w:hAnsi="Times New Roman" w:cs="Times New Roman"/>
        </w:rPr>
        <w:tab/>
      </w:r>
      <w:r w:rsidRPr="00845730">
        <w:rPr>
          <w:rFonts w:ascii="Times New Roman" w:eastAsia="Times New Roman" w:hAnsi="Times New Roman" w:cs="Times New Roman"/>
        </w:rPr>
        <w:t>Washington DC.</w:t>
      </w:r>
      <w:r w:rsidR="00E72053">
        <w:rPr>
          <w:rFonts w:ascii="Times New Roman" w:eastAsia="Times New Roman" w:hAnsi="Times New Roman" w:cs="Times New Roman"/>
        </w:rPr>
        <w:t xml:space="preserve">  </w:t>
      </w:r>
      <w:r w:rsidR="00E72053" w:rsidRPr="00E72053">
        <w:rPr>
          <w:rFonts w:ascii="Times New Roman" w:eastAsia="Times New Roman" w:hAnsi="Times New Roman" w:cs="Times New Roman"/>
          <w:sz w:val="24"/>
          <w:szCs w:val="24"/>
        </w:rPr>
        <w:t xml:space="preserve">DOI: </w:t>
      </w:r>
      <w:hyperlink r:id="rId22" w:tgtFrame="_blank" w:history="1">
        <w:r w:rsidR="00E72053" w:rsidRPr="00E72053">
          <w:rPr>
            <w:rFonts w:ascii="Times New Roman" w:eastAsia="Times New Roman" w:hAnsi="Times New Roman" w:cs="Times New Roman"/>
            <w:color w:val="0000FF"/>
            <w:sz w:val="24"/>
            <w:szCs w:val="24"/>
            <w:u w:val="single"/>
          </w:rPr>
          <w:t>10.1093/9780197610145.001.0001</w:t>
        </w:r>
      </w:hyperlink>
    </w:p>
    <w:p w:rsidR="00BC4D4C" w:rsidRPr="00BC4D4C" w:rsidRDefault="00BC4D4C" w:rsidP="00BC4D4C">
      <w:pPr>
        <w:spacing w:after="0" w:line="240" w:lineRule="auto"/>
        <w:jc w:val="both"/>
        <w:rPr>
          <w:rFonts w:ascii="Times New Roman" w:hAnsi="Times New Roman" w:cs="Times New Roman"/>
          <w:b/>
        </w:rPr>
      </w:pPr>
    </w:p>
    <w:p w:rsidR="00545E35" w:rsidRDefault="00A056BC" w:rsidP="00545E35">
      <w:pPr>
        <w:jc w:val="both"/>
        <w:rPr>
          <w:rFonts w:ascii="Times New Roman" w:hAnsi="Times New Roman" w:cs="Times New Roman"/>
        </w:rPr>
      </w:pPr>
      <w:proofErr w:type="spellStart"/>
      <w:r>
        <w:rPr>
          <w:rFonts w:ascii="Times New Roman" w:hAnsi="Times New Roman" w:cs="Times New Roman"/>
        </w:rPr>
        <w:t>Adum</w:t>
      </w:r>
      <w:proofErr w:type="spellEnd"/>
      <w:r>
        <w:rPr>
          <w:rFonts w:ascii="Times New Roman" w:hAnsi="Times New Roman" w:cs="Times New Roman"/>
        </w:rPr>
        <w:t xml:space="preserve">, U. U. and </w:t>
      </w:r>
      <w:r w:rsidRPr="00BE13B6">
        <w:rPr>
          <w:rFonts w:ascii="Times New Roman" w:hAnsi="Times New Roman" w:cs="Times New Roman"/>
        </w:rPr>
        <w:t xml:space="preserve">Inyang, </w:t>
      </w:r>
      <w:proofErr w:type="gramStart"/>
      <w:r w:rsidRPr="00BE13B6">
        <w:rPr>
          <w:rFonts w:ascii="Times New Roman" w:hAnsi="Times New Roman" w:cs="Times New Roman"/>
        </w:rPr>
        <w:t>U .</w:t>
      </w:r>
      <w:proofErr w:type="gramEnd"/>
      <w:r w:rsidRPr="00BE13B6">
        <w:rPr>
          <w:rFonts w:ascii="Times New Roman" w:hAnsi="Times New Roman" w:cs="Times New Roman"/>
        </w:rPr>
        <w:t>E.</w:t>
      </w:r>
      <w:r>
        <w:rPr>
          <w:rFonts w:ascii="Times New Roman" w:hAnsi="Times New Roman" w:cs="Times New Roman"/>
          <w:b/>
        </w:rPr>
        <w:t xml:space="preserve"> </w:t>
      </w:r>
      <w:r>
        <w:rPr>
          <w:rFonts w:ascii="Times New Roman" w:hAnsi="Times New Roman" w:cs="Times New Roman"/>
        </w:rPr>
        <w:t xml:space="preserve">(2024) </w:t>
      </w:r>
      <w:r>
        <w:rPr>
          <w:rFonts w:ascii="Times New Roman" w:hAnsi="Times New Roman" w:cs="Times New Roman"/>
          <w:lang w:bidi="en-GB"/>
        </w:rPr>
        <w:t>Optimization of Drying Parameters of  Hot Leaves (</w:t>
      </w:r>
      <w:r>
        <w:rPr>
          <w:rFonts w:ascii="Times New Roman" w:hAnsi="Times New Roman" w:cs="Times New Roman"/>
          <w:i/>
          <w:iCs/>
        </w:rPr>
        <w:t xml:space="preserve">Piper </w:t>
      </w:r>
      <w:r>
        <w:rPr>
          <w:rFonts w:ascii="Times New Roman" w:hAnsi="Times New Roman" w:cs="Times New Roman"/>
          <w:i/>
          <w:iCs/>
        </w:rPr>
        <w:tab/>
      </w:r>
      <w:proofErr w:type="spellStart"/>
      <w:r>
        <w:rPr>
          <w:rFonts w:ascii="Times New Roman" w:hAnsi="Times New Roman" w:cs="Times New Roman"/>
          <w:i/>
          <w:iCs/>
        </w:rPr>
        <w:t>Guineense</w:t>
      </w:r>
      <w:proofErr w:type="spellEnd"/>
      <w:r>
        <w:rPr>
          <w:rFonts w:ascii="Times New Roman" w:hAnsi="Times New Roman" w:cs="Times New Roman"/>
          <w:lang w:bidi="en-GB"/>
        </w:rPr>
        <w:t>) using Artificial  Neural Network and Response Surface Methodology</w:t>
      </w:r>
      <w:r>
        <w:rPr>
          <w:rFonts w:ascii="Times New Roman" w:hAnsi="Times New Roman" w:cs="Times New Roman"/>
          <w:i/>
          <w:lang w:bidi="en-GB"/>
        </w:rPr>
        <w:t xml:space="preserve">,  Journal </w:t>
      </w:r>
      <w:r>
        <w:rPr>
          <w:rFonts w:ascii="Times New Roman" w:hAnsi="Times New Roman" w:cs="Times New Roman"/>
          <w:i/>
          <w:lang w:bidi="en-GB"/>
        </w:rPr>
        <w:lastRenderedPageBreak/>
        <w:tab/>
        <w:t xml:space="preserve">of  Systematic and Modern Science Research, </w:t>
      </w:r>
      <w:r>
        <w:rPr>
          <w:rFonts w:ascii="Times New Roman" w:hAnsi="Times New Roman" w:cs="Times New Roman"/>
          <w:lang w:bidi="en-GB"/>
        </w:rPr>
        <w:t>4(9):28 – 44</w:t>
      </w:r>
      <w:r w:rsidR="00F83EAB">
        <w:rPr>
          <w:rFonts w:ascii="Times New Roman" w:hAnsi="Times New Roman" w:cs="Times New Roman"/>
          <w:lang w:bidi="en-GB"/>
        </w:rPr>
        <w:t xml:space="preserve"> </w:t>
      </w:r>
      <w:r w:rsidR="00F83EAB">
        <w:t xml:space="preserve">. </w:t>
      </w:r>
      <w:r w:rsidR="00F83EAB">
        <w:tab/>
      </w:r>
      <w:hyperlink r:id="rId23" w:history="1">
        <w:r w:rsidR="00F83EAB" w:rsidRPr="00AA4B17">
          <w:rPr>
            <w:rStyle w:val="Hyperlink"/>
            <w:rFonts w:ascii="Times New Roman" w:hAnsi="Times New Roman" w:cs="Times New Roman"/>
          </w:rPr>
          <w:t>https://berkeleypublications.com/bjsmsr/article/view/164</w:t>
        </w:r>
      </w:hyperlink>
    </w:p>
    <w:p w:rsidR="00545E35" w:rsidRDefault="00845730" w:rsidP="00545E35">
      <w:pPr>
        <w:spacing w:after="0" w:line="240" w:lineRule="auto"/>
        <w:jc w:val="both"/>
      </w:pPr>
      <w:proofErr w:type="spellStart"/>
      <w:r w:rsidRPr="00845730">
        <w:rPr>
          <w:rFonts w:ascii="Times New Roman" w:eastAsia="Times New Roman" w:hAnsi="Times New Roman" w:cs="Times New Roman"/>
        </w:rPr>
        <w:t>Aghbashlo</w:t>
      </w:r>
      <w:proofErr w:type="spellEnd"/>
      <w:r w:rsidRPr="00845730">
        <w:rPr>
          <w:rFonts w:ascii="Times New Roman" w:eastAsia="Times New Roman" w:hAnsi="Times New Roman" w:cs="Times New Roman"/>
        </w:rPr>
        <w:t xml:space="preserve"> M., Soleiman H. and </w:t>
      </w:r>
      <w:proofErr w:type="gramStart"/>
      <w:r w:rsidRPr="00845730">
        <w:rPr>
          <w:rFonts w:ascii="Times New Roman" w:eastAsia="Times New Roman" w:hAnsi="Times New Roman" w:cs="Times New Roman"/>
        </w:rPr>
        <w:t>Mujumdar,  A.</w:t>
      </w:r>
      <w:proofErr w:type="gramEnd"/>
      <w:r w:rsidRPr="00845730">
        <w:rPr>
          <w:rFonts w:ascii="Times New Roman" w:eastAsia="Times New Roman" w:hAnsi="Times New Roman" w:cs="Times New Roman"/>
        </w:rPr>
        <w:t xml:space="preserve">  (2018</w:t>
      </w:r>
      <w:proofErr w:type="gramStart"/>
      <w:r w:rsidRPr="00845730">
        <w:rPr>
          <w:rFonts w:ascii="Times New Roman" w:eastAsia="Times New Roman" w:hAnsi="Times New Roman" w:cs="Times New Roman"/>
        </w:rPr>
        <w:t>)  Artificial</w:t>
      </w:r>
      <w:proofErr w:type="gramEnd"/>
      <w:r w:rsidRPr="00845730">
        <w:rPr>
          <w:rFonts w:ascii="Times New Roman" w:eastAsia="Times New Roman" w:hAnsi="Times New Roman" w:cs="Times New Roman"/>
        </w:rPr>
        <w:t xml:space="preserve"> Neural Network-Based Modeling and </w:t>
      </w:r>
      <w:r w:rsidR="00545E35">
        <w:rPr>
          <w:rFonts w:ascii="Times New Roman" w:eastAsia="Times New Roman" w:hAnsi="Times New Roman" w:cs="Times New Roman"/>
        </w:rPr>
        <w:tab/>
      </w:r>
      <w:r w:rsidRPr="00845730">
        <w:rPr>
          <w:rFonts w:ascii="Times New Roman" w:eastAsia="Times New Roman" w:hAnsi="Times New Roman" w:cs="Times New Roman"/>
        </w:rPr>
        <w:t xml:space="preserve">Controlling of Drying Systems, </w:t>
      </w:r>
      <w:r w:rsidRPr="00845730">
        <w:rPr>
          <w:rFonts w:ascii="Times New Roman" w:eastAsia="Times New Roman" w:hAnsi="Times New Roman" w:cs="Times New Roman"/>
          <w:i/>
          <w:iCs/>
        </w:rPr>
        <w:t xml:space="preserve">Intelligent Control in Drying </w:t>
      </w:r>
      <w:r w:rsidRPr="00845730">
        <w:rPr>
          <w:rFonts w:ascii="Times New Roman" w:eastAsia="Times New Roman" w:hAnsi="Times New Roman" w:cs="Times New Roman"/>
        </w:rPr>
        <w:t>36(5):</w:t>
      </w:r>
      <w:r w:rsidRPr="00845730">
        <w:rPr>
          <w:rFonts w:ascii="Times New Roman" w:eastAsia="Times New Roman" w:hAnsi="Times New Roman" w:cs="Times New Roman"/>
          <w:i/>
          <w:iCs/>
        </w:rPr>
        <w:t xml:space="preserve"> </w:t>
      </w:r>
      <w:r w:rsidRPr="00845730">
        <w:rPr>
          <w:rFonts w:ascii="Times New Roman" w:eastAsia="Times New Roman" w:hAnsi="Times New Roman" w:cs="Times New Roman"/>
        </w:rPr>
        <w:t>155 - 172.</w:t>
      </w:r>
      <w:r w:rsidR="00545E35" w:rsidRPr="00545E35">
        <w:t xml:space="preserve"> </w:t>
      </w:r>
    </w:p>
    <w:p w:rsidR="00845730" w:rsidRDefault="00545E35" w:rsidP="00AA4B17">
      <w:pPr>
        <w:spacing w:after="0" w:line="240" w:lineRule="auto"/>
        <w:jc w:val="both"/>
        <w:rPr>
          <w:rFonts w:ascii="Times New Roman" w:hAnsi="Times New Roman" w:cs="Times New Roman"/>
        </w:rPr>
      </w:pPr>
      <w:r>
        <w:tab/>
      </w:r>
      <w:r w:rsidRPr="00545E35">
        <w:rPr>
          <w:rFonts w:ascii="Times New Roman" w:eastAsia="Times New Roman" w:hAnsi="Times New Roman" w:cs="Times New Roman"/>
          <w:sz w:val="24"/>
          <w:szCs w:val="24"/>
        </w:rPr>
        <w:t xml:space="preserve">DOI: </w:t>
      </w:r>
      <w:r>
        <w:rPr>
          <w:rFonts w:ascii="Times New Roman" w:eastAsia="Times New Roman" w:hAnsi="Times New Roman" w:cs="Times New Roman"/>
          <w:sz w:val="24"/>
          <w:szCs w:val="24"/>
        </w:rPr>
        <w:tab/>
      </w:r>
      <w:hyperlink r:id="rId24" w:tgtFrame="_blank" w:history="1">
        <w:r w:rsidRPr="00545E35">
          <w:rPr>
            <w:rFonts w:ascii="Times New Roman" w:eastAsia="Times New Roman" w:hAnsi="Times New Roman" w:cs="Times New Roman"/>
            <w:color w:val="0000FF"/>
            <w:sz w:val="24"/>
            <w:szCs w:val="24"/>
            <w:u w:val="single"/>
          </w:rPr>
          <w:t>10.1201/9780429443183-9</w:t>
        </w:r>
      </w:hyperlink>
    </w:p>
    <w:p w:rsidR="00AA4B17" w:rsidRPr="00AA4B17" w:rsidRDefault="00AA4B17" w:rsidP="00AA4B17">
      <w:pPr>
        <w:spacing w:after="0" w:line="240" w:lineRule="auto"/>
        <w:jc w:val="both"/>
        <w:rPr>
          <w:rFonts w:ascii="Times New Roman" w:hAnsi="Times New Roman" w:cs="Times New Roman"/>
        </w:rPr>
      </w:pPr>
    </w:p>
    <w:p w:rsidR="00845730" w:rsidRPr="0088571C" w:rsidRDefault="00C60CFB" w:rsidP="0088571C">
      <w:r w:rsidRPr="00C60CFB">
        <w:rPr>
          <w:rFonts w:ascii="Times New Roman" w:hAnsi="Times New Roman" w:cs="Times New Roman"/>
        </w:rPr>
        <w:t>Bai, J. W.</w:t>
      </w:r>
      <w:proofErr w:type="gramStart"/>
      <w:r w:rsidRPr="00C60CFB">
        <w:rPr>
          <w:rFonts w:ascii="Times New Roman" w:hAnsi="Times New Roman" w:cs="Times New Roman"/>
        </w:rPr>
        <w:t>,  Xiao</w:t>
      </w:r>
      <w:proofErr w:type="gramEnd"/>
      <w:r w:rsidRPr="00C60CFB">
        <w:rPr>
          <w:rFonts w:ascii="Times New Roman" w:hAnsi="Times New Roman" w:cs="Times New Roman"/>
        </w:rPr>
        <w:t xml:space="preserve">, H.,  Hai-Le Ma,  H. and Zhou, C. (2018) Artificial Neural Network Modeling of Drying </w:t>
      </w:r>
      <w:r>
        <w:rPr>
          <w:rFonts w:ascii="Times New Roman" w:hAnsi="Times New Roman" w:cs="Times New Roman"/>
        </w:rPr>
        <w:tab/>
      </w:r>
      <w:r w:rsidRPr="00C60CFB">
        <w:rPr>
          <w:rFonts w:ascii="Times New Roman" w:hAnsi="Times New Roman" w:cs="Times New Roman"/>
        </w:rPr>
        <w:t>Kinetics and Color Changes of Ginkgo Biloba Seeds during Microwave Drying Process</w:t>
      </w:r>
      <w:r w:rsidRPr="00C60CFB">
        <w:rPr>
          <w:rFonts w:ascii="Times New Roman" w:hAnsi="Times New Roman" w:cs="Times New Roman"/>
          <w:i/>
        </w:rPr>
        <w:t xml:space="preserve">, Journal </w:t>
      </w:r>
      <w:r w:rsidRPr="00C60CFB">
        <w:rPr>
          <w:rFonts w:ascii="Times New Roman" w:hAnsi="Times New Roman" w:cs="Times New Roman"/>
          <w:i/>
        </w:rPr>
        <w:tab/>
        <w:t>of Food Quality</w:t>
      </w:r>
      <w:r w:rsidRPr="00C60CFB">
        <w:rPr>
          <w:rFonts w:ascii="Times New Roman" w:hAnsi="Times New Roman" w:cs="Times New Roman"/>
        </w:rPr>
        <w:t xml:space="preserve">,8:1 </w:t>
      </w:r>
      <w:r w:rsidR="0088571C">
        <w:rPr>
          <w:rFonts w:ascii="Times New Roman" w:hAnsi="Times New Roman" w:cs="Times New Roman"/>
        </w:rPr>
        <w:t>–</w:t>
      </w:r>
      <w:r w:rsidRPr="00C60CFB">
        <w:rPr>
          <w:rFonts w:ascii="Times New Roman" w:hAnsi="Times New Roman" w:cs="Times New Roman"/>
        </w:rPr>
        <w:t xml:space="preserve"> </w:t>
      </w:r>
      <w:r w:rsidRPr="006C7D3F">
        <w:rPr>
          <w:rFonts w:ascii="Times New Roman" w:hAnsi="Times New Roman" w:cs="Times New Roman"/>
        </w:rPr>
        <w:t>8</w:t>
      </w:r>
      <w:r w:rsidR="0088571C" w:rsidRPr="006C7D3F">
        <w:rPr>
          <w:rFonts w:ascii="Times New Roman" w:hAnsi="Times New Roman" w:cs="Times New Roman"/>
        </w:rPr>
        <w:t xml:space="preserve"> </w:t>
      </w:r>
      <w:r w:rsidR="006C7D3F" w:rsidRPr="006C7D3F">
        <w:rPr>
          <w:rFonts w:ascii="Times New Roman" w:hAnsi="Times New Roman" w:cs="Times New Roman"/>
        </w:rPr>
        <w:t xml:space="preserve">        </w:t>
      </w:r>
      <w:r w:rsidR="0088571C" w:rsidRPr="006C7D3F">
        <w:rPr>
          <w:rFonts w:ascii="Times New Roman" w:hAnsi="Times New Roman" w:cs="Times New Roman"/>
        </w:rPr>
        <w:t>https://doi.org/10.1155/2018/3278595</w:t>
      </w:r>
    </w:p>
    <w:p w:rsidR="005F773E" w:rsidRDefault="005F773E" w:rsidP="00AA4B17">
      <w:pPr>
        <w:spacing w:after="0" w:line="240" w:lineRule="auto"/>
        <w:rPr>
          <w:rFonts w:ascii="Times New Roman" w:eastAsia="Times New Roman" w:hAnsi="Times New Roman" w:cs="Times New Roman"/>
          <w:sz w:val="24"/>
          <w:szCs w:val="24"/>
        </w:rPr>
      </w:pPr>
      <w:proofErr w:type="spellStart"/>
      <w:r w:rsidRPr="005F773E">
        <w:rPr>
          <w:rFonts w:ascii="Times New Roman" w:eastAsia="Times New Roman" w:hAnsi="Times New Roman" w:cs="Times New Roman"/>
        </w:rPr>
        <w:t>Bonsi</w:t>
      </w:r>
      <w:proofErr w:type="spellEnd"/>
      <w:r w:rsidR="00B45B3C">
        <w:rPr>
          <w:rFonts w:ascii="Times New Roman" w:eastAsia="Times New Roman" w:hAnsi="Times New Roman" w:cs="Times New Roman"/>
        </w:rPr>
        <w:t>,</w:t>
      </w:r>
      <w:r w:rsidRPr="005F773E">
        <w:rPr>
          <w:rFonts w:ascii="Times New Roman" w:eastAsia="Times New Roman" w:hAnsi="Times New Roman" w:cs="Times New Roman"/>
        </w:rPr>
        <w:t xml:space="preserve"> M.</w:t>
      </w:r>
      <w:r w:rsidR="00B45B3C">
        <w:rPr>
          <w:rFonts w:ascii="Times New Roman" w:eastAsia="Times New Roman" w:hAnsi="Times New Roman" w:cs="Times New Roman"/>
        </w:rPr>
        <w:t xml:space="preserve"> L., Osuji,</w:t>
      </w:r>
      <w:r w:rsidRPr="005F773E">
        <w:rPr>
          <w:rFonts w:ascii="Times New Roman" w:eastAsia="Times New Roman" w:hAnsi="Times New Roman" w:cs="Times New Roman"/>
        </w:rPr>
        <w:t xml:space="preserve"> P.</w:t>
      </w:r>
      <w:r w:rsidR="00B45B3C">
        <w:rPr>
          <w:rFonts w:ascii="Times New Roman" w:eastAsia="Times New Roman" w:hAnsi="Times New Roman" w:cs="Times New Roman"/>
        </w:rPr>
        <w:t xml:space="preserve"> </w:t>
      </w:r>
      <w:r w:rsidRPr="005F773E">
        <w:rPr>
          <w:rFonts w:ascii="Times New Roman" w:eastAsia="Times New Roman" w:hAnsi="Times New Roman" w:cs="Times New Roman"/>
        </w:rPr>
        <w:t>O., Tuah</w:t>
      </w:r>
      <w:r w:rsidR="00B45B3C">
        <w:rPr>
          <w:rFonts w:ascii="Times New Roman" w:eastAsia="Times New Roman" w:hAnsi="Times New Roman" w:cs="Times New Roman"/>
        </w:rPr>
        <w:t>,</w:t>
      </w:r>
      <w:r w:rsidRPr="005F773E">
        <w:rPr>
          <w:rFonts w:ascii="Times New Roman" w:eastAsia="Times New Roman" w:hAnsi="Times New Roman" w:cs="Times New Roman"/>
        </w:rPr>
        <w:t xml:space="preserve"> A.</w:t>
      </w:r>
      <w:r w:rsidR="00B45B3C">
        <w:rPr>
          <w:rFonts w:ascii="Times New Roman" w:eastAsia="Times New Roman" w:hAnsi="Times New Roman" w:cs="Times New Roman"/>
        </w:rPr>
        <w:t xml:space="preserve"> K. and Umunna,</w:t>
      </w:r>
      <w:r w:rsidRPr="005F773E">
        <w:rPr>
          <w:rFonts w:ascii="Times New Roman" w:eastAsia="Times New Roman" w:hAnsi="Times New Roman" w:cs="Times New Roman"/>
        </w:rPr>
        <w:t xml:space="preserve"> N.</w:t>
      </w:r>
      <w:r w:rsidR="00B45B3C">
        <w:rPr>
          <w:rFonts w:ascii="Times New Roman" w:eastAsia="Times New Roman" w:hAnsi="Times New Roman" w:cs="Times New Roman"/>
        </w:rPr>
        <w:t xml:space="preserve"> N.</w:t>
      </w:r>
      <w:r w:rsidRPr="005F773E">
        <w:rPr>
          <w:rFonts w:ascii="Times New Roman" w:eastAsia="Times New Roman" w:hAnsi="Times New Roman" w:cs="Times New Roman"/>
        </w:rPr>
        <w:t xml:space="preserve"> (1995). Vernonia amygdalina as a supplement </w:t>
      </w:r>
      <w:r w:rsidR="006C7D3F">
        <w:rPr>
          <w:rFonts w:ascii="Times New Roman" w:eastAsia="Times New Roman" w:hAnsi="Times New Roman" w:cs="Times New Roman"/>
        </w:rPr>
        <w:tab/>
      </w:r>
      <w:r w:rsidRPr="005F773E">
        <w:rPr>
          <w:rFonts w:ascii="Times New Roman" w:eastAsia="Times New Roman" w:hAnsi="Times New Roman" w:cs="Times New Roman"/>
        </w:rPr>
        <w:t xml:space="preserve">to </w:t>
      </w:r>
      <w:proofErr w:type="spellStart"/>
      <w:r w:rsidRPr="005F773E">
        <w:rPr>
          <w:rFonts w:ascii="Times New Roman" w:eastAsia="Times New Roman" w:hAnsi="Times New Roman" w:cs="Times New Roman"/>
        </w:rPr>
        <w:t>teff</w:t>
      </w:r>
      <w:proofErr w:type="spellEnd"/>
      <w:r w:rsidRPr="005F773E">
        <w:rPr>
          <w:rFonts w:ascii="Times New Roman" w:eastAsia="Times New Roman" w:hAnsi="Times New Roman" w:cs="Times New Roman"/>
        </w:rPr>
        <w:t xml:space="preserve"> straw (</w:t>
      </w:r>
      <w:proofErr w:type="spellStart"/>
      <w:r w:rsidRPr="005F773E">
        <w:rPr>
          <w:rFonts w:ascii="Times New Roman" w:eastAsia="Times New Roman" w:hAnsi="Times New Roman" w:cs="Times New Roman"/>
        </w:rPr>
        <w:t>Eragrosis</w:t>
      </w:r>
      <w:proofErr w:type="spellEnd"/>
      <w:r w:rsidRPr="005F773E">
        <w:rPr>
          <w:rFonts w:ascii="Times New Roman" w:eastAsia="Times New Roman" w:hAnsi="Times New Roman" w:cs="Times New Roman"/>
        </w:rPr>
        <w:t xml:space="preserve"> </w:t>
      </w:r>
      <w:proofErr w:type="spellStart"/>
      <w:r w:rsidRPr="005F773E">
        <w:rPr>
          <w:rFonts w:ascii="Times New Roman" w:eastAsia="Times New Roman" w:hAnsi="Times New Roman" w:cs="Times New Roman"/>
        </w:rPr>
        <w:t>tef</w:t>
      </w:r>
      <w:proofErr w:type="spellEnd"/>
      <w:r w:rsidRPr="005F773E">
        <w:rPr>
          <w:rFonts w:ascii="Times New Roman" w:eastAsia="Times New Roman" w:hAnsi="Times New Roman" w:cs="Times New Roman"/>
        </w:rPr>
        <w:t xml:space="preserve">.) fed to Ethiopian </w:t>
      </w:r>
      <w:proofErr w:type="spellStart"/>
      <w:r w:rsidRPr="005F773E">
        <w:rPr>
          <w:rFonts w:ascii="Times New Roman" w:eastAsia="Times New Roman" w:hAnsi="Times New Roman" w:cs="Times New Roman"/>
        </w:rPr>
        <w:t>Menz</w:t>
      </w:r>
      <w:proofErr w:type="spellEnd"/>
      <w:r w:rsidRPr="005F773E">
        <w:rPr>
          <w:rFonts w:ascii="Times New Roman" w:eastAsia="Times New Roman" w:hAnsi="Times New Roman" w:cs="Times New Roman"/>
        </w:rPr>
        <w:t xml:space="preserve"> sheep, </w:t>
      </w:r>
      <w:proofErr w:type="spellStart"/>
      <w:proofErr w:type="gramStart"/>
      <w:r w:rsidRPr="005F773E">
        <w:rPr>
          <w:rFonts w:ascii="Times New Roman" w:eastAsia="Times New Roman" w:hAnsi="Times New Roman" w:cs="Times New Roman"/>
          <w:i/>
          <w:iCs/>
        </w:rPr>
        <w:t>Agrofor</w:t>
      </w:r>
      <w:proofErr w:type="spellEnd"/>
      <w:r w:rsidRPr="005F773E">
        <w:rPr>
          <w:rFonts w:ascii="Times New Roman" w:eastAsia="Times New Roman" w:hAnsi="Times New Roman" w:cs="Times New Roman"/>
          <w:i/>
          <w:iCs/>
        </w:rPr>
        <w:t xml:space="preserve">  Systems</w:t>
      </w:r>
      <w:proofErr w:type="gramEnd"/>
      <w:r>
        <w:rPr>
          <w:rFonts w:ascii="Times New Roman" w:eastAsia="Times New Roman" w:hAnsi="Times New Roman" w:cs="Times New Roman"/>
        </w:rPr>
        <w:t xml:space="preserve">, 31(3): 229 </w:t>
      </w:r>
      <w:r w:rsidR="00967254">
        <w:rPr>
          <w:rFonts w:ascii="Times New Roman" w:eastAsia="Times New Roman" w:hAnsi="Times New Roman" w:cs="Times New Roman"/>
        </w:rPr>
        <w:t>–</w:t>
      </w:r>
      <w:r>
        <w:rPr>
          <w:rFonts w:ascii="Times New Roman" w:eastAsia="Times New Roman" w:hAnsi="Times New Roman" w:cs="Times New Roman"/>
        </w:rPr>
        <w:t xml:space="preserve"> 241</w:t>
      </w:r>
      <w:r w:rsidR="006C7D3F">
        <w:rPr>
          <w:rFonts w:ascii="Times New Roman" w:eastAsia="Times New Roman" w:hAnsi="Times New Roman" w:cs="Times New Roman"/>
        </w:rPr>
        <w:t xml:space="preserve">  </w:t>
      </w:r>
      <w:r w:rsidR="006C7D3F">
        <w:rPr>
          <w:rFonts w:ascii="Times New Roman" w:eastAsia="Times New Roman" w:hAnsi="Times New Roman" w:cs="Times New Roman"/>
        </w:rPr>
        <w:tab/>
      </w:r>
      <w:hyperlink r:id="rId25" w:tgtFrame="_blank" w:history="1">
        <w:r w:rsidR="006C7D3F" w:rsidRPr="002C5483">
          <w:rPr>
            <w:rFonts w:ascii="Times New Roman" w:eastAsia="Times New Roman" w:hAnsi="Times New Roman" w:cs="Times New Roman"/>
            <w:color w:val="0000FF"/>
            <w:sz w:val="24"/>
            <w:szCs w:val="24"/>
          </w:rPr>
          <w:t>https://doi.org/10.1007/bf00712076</w:t>
        </w:r>
      </w:hyperlink>
    </w:p>
    <w:p w:rsidR="00AA4B17" w:rsidRPr="00AA4B17" w:rsidRDefault="00AA4B17" w:rsidP="00AA4B17">
      <w:pPr>
        <w:spacing w:after="0" w:line="240" w:lineRule="auto"/>
        <w:rPr>
          <w:rFonts w:ascii="Times New Roman" w:eastAsia="Times New Roman" w:hAnsi="Times New Roman" w:cs="Times New Roman"/>
          <w:sz w:val="24"/>
          <w:szCs w:val="24"/>
        </w:rPr>
      </w:pPr>
    </w:p>
    <w:p w:rsidR="001E4C65" w:rsidRDefault="005B4F3A" w:rsidP="001E4C65">
      <w:pPr>
        <w:ind w:left="720" w:hanging="720"/>
        <w:jc w:val="both"/>
        <w:rPr>
          <w:rFonts w:ascii="Times New Roman" w:eastAsia="Times New Roman" w:hAnsi="Times New Roman" w:cs="Times New Roman"/>
        </w:rPr>
      </w:pPr>
      <w:r w:rsidRPr="005B4F3A">
        <w:rPr>
          <w:rFonts w:ascii="Times New Roman" w:eastAsia="Times New Roman" w:hAnsi="Times New Roman" w:cs="Times New Roman"/>
        </w:rPr>
        <w:t xml:space="preserve">Cubillos, F. and Reyes, A (2003) Drying of Carrots in a Fluidized Bed. II. Design of a Model Based on a Modular Neural Network Approach January. </w:t>
      </w:r>
      <w:r w:rsidRPr="005B4F3A">
        <w:rPr>
          <w:rFonts w:ascii="Times New Roman" w:eastAsia="Times New Roman" w:hAnsi="Times New Roman" w:cs="Times New Roman"/>
          <w:i/>
          <w:iCs/>
        </w:rPr>
        <w:t xml:space="preserve">Drying Technology </w:t>
      </w:r>
      <w:r w:rsidRPr="005B4F3A">
        <w:rPr>
          <w:rFonts w:ascii="Times New Roman" w:eastAsia="Times New Roman" w:hAnsi="Times New Roman" w:cs="Times New Roman"/>
        </w:rPr>
        <w:t>7(7):1185-1196</w:t>
      </w:r>
      <w:r w:rsidR="001E4C65">
        <w:rPr>
          <w:rFonts w:ascii="Times New Roman" w:eastAsia="Times New Roman" w:hAnsi="Times New Roman" w:cs="Times New Roman"/>
        </w:rPr>
        <w:t xml:space="preserve">   </w:t>
      </w:r>
      <w:hyperlink r:id="rId26" w:history="1">
        <w:r w:rsidR="001E4C65" w:rsidRPr="001E4C65">
          <w:rPr>
            <w:rStyle w:val="Hyperlink"/>
            <w:rFonts w:ascii="Times New Roman" w:hAnsi="Times New Roman" w:cs="Times New Roman"/>
          </w:rPr>
          <w:t>https://doi.org/10.1081/DRT-120023175</w:t>
        </w:r>
      </w:hyperlink>
    </w:p>
    <w:p w:rsidR="001E4C65" w:rsidRDefault="00F35A28" w:rsidP="001E4C65">
      <w:pPr>
        <w:spacing w:after="0" w:line="240" w:lineRule="auto"/>
        <w:ind w:left="720" w:hanging="720"/>
        <w:jc w:val="both"/>
        <w:rPr>
          <w:rFonts w:ascii="Times New Roman" w:eastAsia="Times New Roman" w:hAnsi="Times New Roman" w:cs="Times New Roman"/>
          <w:sz w:val="24"/>
          <w:szCs w:val="24"/>
        </w:rPr>
      </w:pPr>
      <w:r w:rsidRPr="0020276B">
        <w:rPr>
          <w:rFonts w:ascii="Times New Roman" w:hAnsi="Times New Roman" w:cs="Times New Roman"/>
        </w:rPr>
        <w:t xml:space="preserve">Dragoi, E. N., </w:t>
      </w:r>
      <w:proofErr w:type="spellStart"/>
      <w:r w:rsidRPr="0020276B">
        <w:rPr>
          <w:rFonts w:ascii="Times New Roman" w:hAnsi="Times New Roman" w:cs="Times New Roman"/>
        </w:rPr>
        <w:t>Curteanu</w:t>
      </w:r>
      <w:proofErr w:type="spellEnd"/>
      <w:r w:rsidRPr="0020276B">
        <w:rPr>
          <w:rFonts w:ascii="Times New Roman" w:hAnsi="Times New Roman" w:cs="Times New Roman"/>
        </w:rPr>
        <w:t xml:space="preserve">, S. and </w:t>
      </w:r>
      <w:proofErr w:type="spellStart"/>
      <w:r w:rsidRPr="0020276B">
        <w:rPr>
          <w:rFonts w:ascii="Times New Roman" w:hAnsi="Times New Roman" w:cs="Times New Roman"/>
        </w:rPr>
        <w:t>Fissore</w:t>
      </w:r>
      <w:proofErr w:type="spellEnd"/>
      <w:r w:rsidRPr="0020276B">
        <w:rPr>
          <w:rFonts w:ascii="Times New Roman" w:hAnsi="Times New Roman" w:cs="Times New Roman"/>
        </w:rPr>
        <w:t>, D. (2013)</w:t>
      </w:r>
      <w:r w:rsidRPr="0020276B">
        <w:rPr>
          <w:rFonts w:ascii="Times New Roman" w:eastAsia="Times New Roman" w:hAnsi="Times New Roman" w:cs="Times New Roman"/>
          <w:sz w:val="24"/>
          <w:szCs w:val="24"/>
        </w:rPr>
        <w:t xml:space="preserve"> On the Use of Artificial Neural Networks to Monitor a Pharmaceutical Freeze-Drying Process, </w:t>
      </w:r>
      <w:hyperlink r:id="rId27" w:history="1">
        <w:r w:rsidRPr="00F35A28">
          <w:rPr>
            <w:rFonts w:ascii="Times New Roman" w:eastAsia="Times New Roman" w:hAnsi="Times New Roman" w:cs="Times New Roman"/>
            <w:i/>
            <w:sz w:val="24"/>
            <w:szCs w:val="24"/>
          </w:rPr>
          <w:t>Drying Technology</w:t>
        </w:r>
      </w:hyperlink>
      <w:r>
        <w:rPr>
          <w:rFonts w:ascii="Times New Roman" w:eastAsia="Times New Roman" w:hAnsi="Times New Roman" w:cs="Times New Roman"/>
          <w:i/>
          <w:sz w:val="24"/>
          <w:szCs w:val="24"/>
        </w:rPr>
        <w:t xml:space="preserve">, </w:t>
      </w:r>
      <w:r w:rsidRPr="0020276B">
        <w:rPr>
          <w:rFonts w:ascii="Times New Roman" w:eastAsia="Times New Roman" w:hAnsi="Times New Roman" w:cs="Times New Roman"/>
          <w:sz w:val="24"/>
          <w:szCs w:val="24"/>
        </w:rPr>
        <w:t>31(1):72-81</w:t>
      </w:r>
      <w:r w:rsidR="001E4C65">
        <w:rPr>
          <w:rFonts w:ascii="Times New Roman" w:eastAsia="Times New Roman" w:hAnsi="Times New Roman" w:cs="Times New Roman"/>
          <w:sz w:val="24"/>
          <w:szCs w:val="24"/>
        </w:rPr>
        <w:t xml:space="preserve"> </w:t>
      </w:r>
    </w:p>
    <w:p w:rsidR="001E4C65" w:rsidRDefault="001E4C65" w:rsidP="001E4C65">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1E4C65">
        <w:rPr>
          <w:rFonts w:ascii="Times New Roman" w:eastAsia="Times New Roman" w:hAnsi="Times New Roman" w:cs="Times New Roman"/>
          <w:sz w:val="24"/>
          <w:szCs w:val="24"/>
        </w:rPr>
        <w:t xml:space="preserve">DOI: </w:t>
      </w:r>
      <w:hyperlink r:id="rId28" w:tgtFrame="_blank" w:history="1">
        <w:r w:rsidRPr="001E4C65">
          <w:rPr>
            <w:rFonts w:ascii="Times New Roman" w:eastAsia="Times New Roman" w:hAnsi="Times New Roman" w:cs="Times New Roman"/>
            <w:color w:val="0000FF"/>
            <w:sz w:val="24"/>
            <w:szCs w:val="24"/>
            <w:u w:val="single"/>
          </w:rPr>
          <w:t>10.1080/07373937.2012.718308</w:t>
        </w:r>
      </w:hyperlink>
    </w:p>
    <w:p w:rsidR="001E4C65" w:rsidRDefault="001E4C65" w:rsidP="001E4C65">
      <w:pPr>
        <w:spacing w:after="0" w:line="240" w:lineRule="auto"/>
        <w:ind w:left="720" w:hanging="720"/>
        <w:jc w:val="both"/>
        <w:rPr>
          <w:rFonts w:ascii="Times New Roman" w:eastAsia="Times New Roman" w:hAnsi="Times New Roman" w:cs="Times New Roman"/>
        </w:rPr>
      </w:pPr>
    </w:p>
    <w:p w:rsidR="00967254" w:rsidRDefault="00967254" w:rsidP="001E4C65">
      <w:pPr>
        <w:spacing w:after="0" w:line="240" w:lineRule="auto"/>
        <w:ind w:left="720" w:hanging="720"/>
        <w:jc w:val="both"/>
        <w:rPr>
          <w:rFonts w:ascii="Times New Roman" w:eastAsia="Times New Roman" w:hAnsi="Times New Roman" w:cs="Times New Roman"/>
        </w:rPr>
      </w:pPr>
      <w:proofErr w:type="spellStart"/>
      <w:r w:rsidRPr="00967254">
        <w:rPr>
          <w:rFonts w:ascii="Times New Roman" w:eastAsia="Times New Roman" w:hAnsi="Times New Roman" w:cs="Times New Roman"/>
        </w:rPr>
        <w:t>Farombi</w:t>
      </w:r>
      <w:proofErr w:type="spellEnd"/>
      <w:r w:rsidR="00B45B3C">
        <w:rPr>
          <w:rFonts w:ascii="Times New Roman" w:eastAsia="Times New Roman" w:hAnsi="Times New Roman" w:cs="Times New Roman"/>
        </w:rPr>
        <w:t>,</w:t>
      </w:r>
      <w:r w:rsidRPr="00967254">
        <w:rPr>
          <w:rFonts w:ascii="Times New Roman" w:eastAsia="Times New Roman" w:hAnsi="Times New Roman" w:cs="Times New Roman"/>
        </w:rPr>
        <w:t xml:space="preserve"> O. and Owoeye</w:t>
      </w:r>
      <w:r w:rsidR="00B45B3C">
        <w:rPr>
          <w:rFonts w:ascii="Times New Roman" w:eastAsia="Times New Roman" w:hAnsi="Times New Roman" w:cs="Times New Roman"/>
        </w:rPr>
        <w:t>,</w:t>
      </w:r>
      <w:r w:rsidR="00F314FD">
        <w:rPr>
          <w:rFonts w:ascii="Times New Roman" w:eastAsia="Times New Roman" w:hAnsi="Times New Roman" w:cs="Times New Roman"/>
        </w:rPr>
        <w:t xml:space="preserve"> O.</w:t>
      </w:r>
      <w:r w:rsidRPr="00967254">
        <w:rPr>
          <w:rFonts w:ascii="Times New Roman" w:eastAsia="Times New Roman" w:hAnsi="Times New Roman" w:cs="Times New Roman"/>
        </w:rPr>
        <w:t xml:space="preserve"> (2011)  Antioxidative and </w:t>
      </w:r>
      <w:proofErr w:type="spellStart"/>
      <w:r w:rsidRPr="00967254">
        <w:rPr>
          <w:rFonts w:ascii="Times New Roman" w:eastAsia="Times New Roman" w:hAnsi="Times New Roman" w:cs="Times New Roman"/>
        </w:rPr>
        <w:t>Chemopreventive</w:t>
      </w:r>
      <w:proofErr w:type="spellEnd"/>
      <w:r w:rsidRPr="00967254">
        <w:rPr>
          <w:rFonts w:ascii="Times New Roman" w:eastAsia="Times New Roman" w:hAnsi="Times New Roman" w:cs="Times New Roman"/>
        </w:rPr>
        <w:t xml:space="preserve"> Properties of Vernonia </w:t>
      </w:r>
      <w:proofErr w:type="spellStart"/>
      <w:r w:rsidRPr="00967254">
        <w:rPr>
          <w:rFonts w:ascii="Times New Roman" w:eastAsia="Times New Roman" w:hAnsi="Times New Roman" w:cs="Times New Roman"/>
        </w:rPr>
        <w:t>amygdalina</w:t>
      </w:r>
      <w:proofErr w:type="spellEnd"/>
      <w:r w:rsidRPr="00967254">
        <w:rPr>
          <w:rFonts w:ascii="Times New Roman" w:eastAsia="Times New Roman" w:hAnsi="Times New Roman" w:cs="Times New Roman"/>
        </w:rPr>
        <w:t xml:space="preserve"> and Garcinia </w:t>
      </w:r>
      <w:proofErr w:type="spellStart"/>
      <w:r w:rsidRPr="00967254">
        <w:rPr>
          <w:rFonts w:ascii="Times New Roman" w:eastAsia="Times New Roman" w:hAnsi="Times New Roman" w:cs="Times New Roman"/>
        </w:rPr>
        <w:t>biflavonoid</w:t>
      </w:r>
      <w:proofErr w:type="spellEnd"/>
      <w:r w:rsidRPr="00967254">
        <w:rPr>
          <w:rFonts w:ascii="Times New Roman" w:eastAsia="Times New Roman" w:hAnsi="Times New Roman" w:cs="Times New Roman"/>
        </w:rPr>
        <w:t xml:space="preserve">, </w:t>
      </w:r>
      <w:r w:rsidRPr="00967254">
        <w:rPr>
          <w:rFonts w:ascii="Times New Roman" w:eastAsia="Times New Roman" w:hAnsi="Times New Roman" w:cs="Times New Roman"/>
          <w:i/>
          <w:iCs/>
        </w:rPr>
        <w:t xml:space="preserve">International Journal of Environmental Research and Public Health </w:t>
      </w:r>
      <w:r w:rsidRPr="00967254">
        <w:rPr>
          <w:rFonts w:ascii="Times New Roman" w:eastAsia="Times New Roman" w:hAnsi="Times New Roman" w:cs="Times New Roman"/>
        </w:rPr>
        <w:t xml:space="preserve">8(6):2533 - 55 </w:t>
      </w:r>
      <w:r w:rsidR="001E4C65">
        <w:rPr>
          <w:rFonts w:ascii="Times New Roman" w:eastAsia="Times New Roman" w:hAnsi="Times New Roman" w:cs="Times New Roman"/>
        </w:rPr>
        <w:t xml:space="preserve">  </w:t>
      </w:r>
      <w:r w:rsidR="001E4C65" w:rsidRPr="001E4C65">
        <w:rPr>
          <w:rFonts w:ascii="Times New Roman" w:eastAsia="Times New Roman" w:hAnsi="Times New Roman" w:cs="Times New Roman"/>
          <w:sz w:val="24"/>
          <w:szCs w:val="24"/>
        </w:rPr>
        <w:t xml:space="preserve">DOI: </w:t>
      </w:r>
      <w:hyperlink r:id="rId29" w:tgtFrame="_blank" w:history="1">
        <w:r w:rsidR="001E4C65" w:rsidRPr="001E4C65">
          <w:rPr>
            <w:rFonts w:ascii="Times New Roman" w:eastAsia="Times New Roman" w:hAnsi="Times New Roman" w:cs="Times New Roman"/>
            <w:color w:val="0000FF"/>
            <w:sz w:val="24"/>
            <w:szCs w:val="24"/>
            <w:u w:val="single"/>
          </w:rPr>
          <w:t>10.3390/ijerph8062533</w:t>
        </w:r>
      </w:hyperlink>
    </w:p>
    <w:p w:rsidR="001E4C65" w:rsidRDefault="001E4C65" w:rsidP="001E4C65">
      <w:pPr>
        <w:spacing w:after="0" w:line="240" w:lineRule="auto"/>
        <w:ind w:left="720" w:hanging="720"/>
        <w:jc w:val="both"/>
        <w:rPr>
          <w:rFonts w:ascii="Times New Roman" w:eastAsia="Times New Roman" w:hAnsi="Times New Roman" w:cs="Times New Roman"/>
        </w:rPr>
      </w:pPr>
    </w:p>
    <w:p w:rsidR="001E4C65" w:rsidRDefault="00F35FD2" w:rsidP="001E4C65">
      <w:pPr>
        <w:spacing w:after="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Hosseinpour, S., Rafiee, S.,</w:t>
      </w:r>
      <w:r w:rsidR="00615E75" w:rsidRPr="00615E75">
        <w:rPr>
          <w:rFonts w:ascii="Times New Roman" w:eastAsia="Times New Roman" w:hAnsi="Times New Roman" w:cs="Times New Roman"/>
        </w:rPr>
        <w:t xml:space="preserve"> </w:t>
      </w:r>
      <w:proofErr w:type="spellStart"/>
      <w:r w:rsidR="00615E75" w:rsidRPr="00615E75">
        <w:rPr>
          <w:rFonts w:ascii="Times New Roman" w:eastAsia="Times New Roman" w:hAnsi="Times New Roman" w:cs="Times New Roman"/>
        </w:rPr>
        <w:t>Mohta</w:t>
      </w:r>
      <w:r w:rsidR="00615E75">
        <w:rPr>
          <w:rFonts w:ascii="Times New Roman" w:eastAsia="Times New Roman" w:hAnsi="Times New Roman" w:cs="Times New Roman"/>
        </w:rPr>
        <w:t>sebi</w:t>
      </w:r>
      <w:proofErr w:type="spellEnd"/>
      <w:r w:rsidR="00615E75">
        <w:rPr>
          <w:rFonts w:ascii="Times New Roman" w:eastAsia="Times New Roman" w:hAnsi="Times New Roman" w:cs="Times New Roman"/>
        </w:rPr>
        <w:t>, S.</w:t>
      </w:r>
      <w:r>
        <w:rPr>
          <w:rFonts w:ascii="Times New Roman" w:eastAsia="Times New Roman" w:hAnsi="Times New Roman" w:cs="Times New Roman"/>
        </w:rPr>
        <w:t xml:space="preserve"> </w:t>
      </w:r>
      <w:r w:rsidR="00615E75">
        <w:rPr>
          <w:rFonts w:ascii="Times New Roman" w:eastAsia="Times New Roman" w:hAnsi="Times New Roman" w:cs="Times New Roman"/>
        </w:rPr>
        <w:t xml:space="preserve">S. </w:t>
      </w:r>
      <w:r>
        <w:rPr>
          <w:rFonts w:ascii="Times New Roman" w:eastAsia="Times New Roman" w:hAnsi="Times New Roman" w:cs="Times New Roman"/>
        </w:rPr>
        <w:t>(</w:t>
      </w:r>
      <w:r w:rsidRPr="00615E75">
        <w:rPr>
          <w:rFonts w:ascii="Times New Roman" w:eastAsia="Times New Roman" w:hAnsi="Times New Roman" w:cs="Times New Roman"/>
        </w:rPr>
        <w:t>2011</w:t>
      </w:r>
      <w:r>
        <w:rPr>
          <w:rFonts w:ascii="Times New Roman" w:eastAsia="Times New Roman" w:hAnsi="Times New Roman" w:cs="Times New Roman"/>
        </w:rPr>
        <w:t xml:space="preserve">) </w:t>
      </w:r>
      <w:r w:rsidR="00615E75">
        <w:rPr>
          <w:rFonts w:ascii="Times New Roman" w:eastAsia="Times New Roman" w:hAnsi="Times New Roman" w:cs="Times New Roman"/>
        </w:rPr>
        <w:t xml:space="preserve">Application of image </w:t>
      </w:r>
      <w:r w:rsidR="00615E75" w:rsidRPr="00615E75">
        <w:rPr>
          <w:rFonts w:ascii="Times New Roman" w:eastAsia="Times New Roman" w:hAnsi="Times New Roman" w:cs="Times New Roman"/>
        </w:rPr>
        <w:t>processing to analyze shrinkage an</w:t>
      </w:r>
      <w:r w:rsidR="00615E75">
        <w:rPr>
          <w:rFonts w:ascii="Times New Roman" w:eastAsia="Times New Roman" w:hAnsi="Times New Roman" w:cs="Times New Roman"/>
        </w:rPr>
        <w:t xml:space="preserve">d shape changes of shrimp batch </w:t>
      </w:r>
      <w:r w:rsidR="00615E75" w:rsidRPr="00615E75">
        <w:rPr>
          <w:rFonts w:ascii="Times New Roman" w:eastAsia="Times New Roman" w:hAnsi="Times New Roman" w:cs="Times New Roman"/>
        </w:rPr>
        <w:t xml:space="preserve">during drying. </w:t>
      </w:r>
      <w:r w:rsidR="00615E75" w:rsidRPr="00615E75">
        <w:rPr>
          <w:rFonts w:ascii="Times New Roman" w:eastAsia="Times New Roman" w:hAnsi="Times New Roman" w:cs="Times New Roman"/>
          <w:i/>
        </w:rPr>
        <w:t>Drying Technology</w:t>
      </w:r>
      <w:r>
        <w:rPr>
          <w:rFonts w:ascii="Times New Roman" w:eastAsia="Times New Roman" w:hAnsi="Times New Roman" w:cs="Times New Roman"/>
        </w:rPr>
        <w:t>, 29(12):</w:t>
      </w:r>
      <w:r w:rsidR="00615E75" w:rsidRPr="00615E75">
        <w:rPr>
          <w:rFonts w:ascii="Times New Roman" w:eastAsia="Times New Roman" w:hAnsi="Times New Roman" w:cs="Times New Roman"/>
        </w:rPr>
        <w:t>1416</w:t>
      </w:r>
      <w:r>
        <w:rPr>
          <w:rFonts w:ascii="Times New Roman" w:eastAsia="Times New Roman" w:hAnsi="Times New Roman" w:cs="Times New Roman"/>
        </w:rPr>
        <w:t xml:space="preserve"> </w:t>
      </w:r>
      <w:r w:rsidR="00615E75" w:rsidRPr="00615E75">
        <w:rPr>
          <w:rFonts w:ascii="Times New Roman" w:eastAsia="Times New Roman" w:hAnsi="Times New Roman" w:cs="Times New Roman"/>
        </w:rPr>
        <w:t>–</w:t>
      </w:r>
      <w:r>
        <w:rPr>
          <w:rFonts w:ascii="Times New Roman" w:eastAsia="Times New Roman" w:hAnsi="Times New Roman" w:cs="Times New Roman"/>
        </w:rPr>
        <w:t xml:space="preserve"> </w:t>
      </w:r>
      <w:r w:rsidR="00615E75" w:rsidRPr="00615E75">
        <w:rPr>
          <w:rFonts w:ascii="Times New Roman" w:eastAsia="Times New Roman" w:hAnsi="Times New Roman" w:cs="Times New Roman"/>
        </w:rPr>
        <w:t>1438.</w:t>
      </w:r>
    </w:p>
    <w:p w:rsidR="001E4C65" w:rsidRDefault="001E4C65" w:rsidP="001E4C65">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rPr>
        <w:tab/>
      </w:r>
      <w:r w:rsidRPr="001E4C65">
        <w:rPr>
          <w:rFonts w:ascii="Times New Roman" w:eastAsia="Times New Roman" w:hAnsi="Times New Roman" w:cs="Times New Roman"/>
          <w:sz w:val="24"/>
          <w:szCs w:val="24"/>
        </w:rPr>
        <w:t xml:space="preserve">DOI: </w:t>
      </w:r>
      <w:hyperlink r:id="rId30" w:tgtFrame="_blank" w:history="1">
        <w:r w:rsidRPr="001E4C65">
          <w:rPr>
            <w:rFonts w:ascii="Times New Roman" w:eastAsia="Times New Roman" w:hAnsi="Times New Roman" w:cs="Times New Roman"/>
            <w:color w:val="0000FF"/>
            <w:sz w:val="24"/>
            <w:szCs w:val="24"/>
            <w:u w:val="single"/>
          </w:rPr>
          <w:t>10.1080/07373937.2011.587620</w:t>
        </w:r>
      </w:hyperlink>
    </w:p>
    <w:p w:rsidR="001E4C65" w:rsidRDefault="001E4C65" w:rsidP="001E4C65">
      <w:pPr>
        <w:spacing w:after="0" w:line="240" w:lineRule="auto"/>
        <w:ind w:left="720" w:hanging="720"/>
        <w:jc w:val="both"/>
        <w:rPr>
          <w:rFonts w:ascii="Times New Roman" w:eastAsia="Times New Roman" w:hAnsi="Times New Roman" w:cs="Times New Roman"/>
        </w:rPr>
      </w:pPr>
    </w:p>
    <w:p w:rsidR="001E4C65" w:rsidRDefault="00F0746D" w:rsidP="001E4C65">
      <w:pPr>
        <w:spacing w:after="0" w:line="240" w:lineRule="auto"/>
        <w:ind w:left="-57"/>
        <w:outlineLvl w:val="1"/>
        <w:rPr>
          <w:rFonts w:ascii="Times New Roman" w:eastAsia="Times New Roman" w:hAnsi="Times New Roman" w:cs="Times New Roman"/>
        </w:rPr>
      </w:pPr>
      <w:r w:rsidRPr="00B11764">
        <w:rPr>
          <w:rFonts w:ascii="Times New Roman" w:eastAsia="Times New Roman" w:hAnsi="Times New Roman" w:cs="Times New Roman"/>
        </w:rPr>
        <w:t xml:space="preserve">James A. and Athanasia M. (2016) Solar-drying of vegetables for micronutrients retention and product </w:t>
      </w:r>
      <w:r w:rsidR="001E4C65">
        <w:rPr>
          <w:rFonts w:ascii="Times New Roman" w:eastAsia="Times New Roman" w:hAnsi="Times New Roman" w:cs="Times New Roman"/>
        </w:rPr>
        <w:tab/>
      </w:r>
      <w:r w:rsidR="001E4C65">
        <w:rPr>
          <w:rFonts w:ascii="Times New Roman" w:eastAsia="Times New Roman" w:hAnsi="Times New Roman" w:cs="Times New Roman"/>
        </w:rPr>
        <w:tab/>
      </w:r>
      <w:r w:rsidR="001E4C65">
        <w:rPr>
          <w:rFonts w:ascii="Times New Roman" w:eastAsia="Times New Roman" w:hAnsi="Times New Roman" w:cs="Times New Roman"/>
        </w:rPr>
        <w:tab/>
      </w:r>
      <w:r w:rsidRPr="00B11764">
        <w:rPr>
          <w:rFonts w:ascii="Times New Roman" w:eastAsia="Times New Roman" w:hAnsi="Times New Roman" w:cs="Times New Roman"/>
        </w:rPr>
        <w:t xml:space="preserve">diversification. </w:t>
      </w:r>
      <w:r w:rsidRPr="00B11764">
        <w:rPr>
          <w:rFonts w:ascii="Times New Roman" w:eastAsia="Times New Roman" w:hAnsi="Times New Roman" w:cs="Times New Roman"/>
          <w:i/>
          <w:iCs/>
        </w:rPr>
        <w:t>American Journal of Research Communication</w:t>
      </w:r>
      <w:r w:rsidRPr="00B11764">
        <w:rPr>
          <w:rFonts w:ascii="Times New Roman" w:eastAsia="Times New Roman" w:hAnsi="Times New Roman" w:cs="Times New Roman"/>
        </w:rPr>
        <w:t>, 4(8):1</w:t>
      </w:r>
      <w:r w:rsidR="00B11764" w:rsidRPr="00B11764">
        <w:rPr>
          <w:rFonts w:ascii="Times New Roman" w:eastAsia="Times New Roman" w:hAnsi="Times New Roman" w:cs="Times New Roman"/>
        </w:rPr>
        <w:t xml:space="preserve"> </w:t>
      </w:r>
      <w:r w:rsidRPr="00B11764">
        <w:rPr>
          <w:rFonts w:ascii="Times New Roman" w:eastAsia="Times New Roman" w:hAnsi="Times New Roman" w:cs="Times New Roman"/>
        </w:rPr>
        <w:t>-</w:t>
      </w:r>
      <w:r w:rsidR="00B11764" w:rsidRPr="00B11764">
        <w:rPr>
          <w:rFonts w:ascii="Times New Roman" w:eastAsia="Times New Roman" w:hAnsi="Times New Roman" w:cs="Times New Roman"/>
        </w:rPr>
        <w:t xml:space="preserve"> </w:t>
      </w:r>
      <w:r w:rsidRPr="00B11764">
        <w:rPr>
          <w:rFonts w:ascii="Times New Roman" w:eastAsia="Times New Roman" w:hAnsi="Times New Roman" w:cs="Times New Roman"/>
        </w:rPr>
        <w:t xml:space="preserve">13 </w:t>
      </w:r>
    </w:p>
    <w:p w:rsidR="001E4C65" w:rsidRPr="002D3403" w:rsidRDefault="001E4C65" w:rsidP="001E4C65">
      <w:pPr>
        <w:spacing w:after="0" w:line="240" w:lineRule="auto"/>
        <w:ind w:left="-57"/>
        <w:outlineLvl w:val="1"/>
        <w:rPr>
          <w:rFonts w:ascii="Times New Roman" w:eastAsia="Times New Roman" w:hAnsi="Times New Roman" w:cs="Times New Roman"/>
          <w:b/>
          <w:bCs/>
          <w:sz w:val="36"/>
          <w:szCs w:val="36"/>
        </w:rPr>
      </w:pPr>
      <w:r>
        <w:rPr>
          <w:rFonts w:ascii="Times New Roman" w:eastAsia="Times New Roman" w:hAnsi="Times New Roman" w:cs="Times New Roman"/>
        </w:rPr>
        <w:tab/>
      </w:r>
      <w:r>
        <w:rPr>
          <w:rFonts w:ascii="Times New Roman" w:eastAsia="Times New Roman" w:hAnsi="Times New Roman" w:cs="Times New Roman"/>
        </w:rPr>
        <w:tab/>
        <w:t xml:space="preserve"> </w:t>
      </w:r>
      <w:hyperlink r:id="rId31" w:history="1">
        <w:r w:rsidRPr="002D3403">
          <w:rPr>
            <w:rFonts w:ascii="Times New Roman" w:eastAsia="Times New Roman" w:hAnsi="Times New Roman" w:cs="Times New Roman"/>
            <w:color w:val="0000FF"/>
            <w:sz w:val="24"/>
            <w:szCs w:val="24"/>
          </w:rPr>
          <w:t>http://dspace.nm-aist.ac.tz/handle/123456789/204</w:t>
        </w:r>
      </w:hyperlink>
    </w:p>
    <w:p w:rsidR="00F0746D" w:rsidRDefault="00F0746D" w:rsidP="00B17243">
      <w:pPr>
        <w:ind w:left="720" w:hanging="720"/>
        <w:jc w:val="both"/>
        <w:rPr>
          <w:rFonts w:ascii="Times New Roman" w:eastAsia="Times New Roman" w:hAnsi="Times New Roman" w:cs="Times New Roman"/>
        </w:rPr>
      </w:pPr>
    </w:p>
    <w:p w:rsidR="00C121C0" w:rsidRDefault="00C121C0" w:rsidP="00B17243">
      <w:pPr>
        <w:spacing w:after="0" w:line="240" w:lineRule="auto"/>
        <w:jc w:val="both"/>
        <w:rPr>
          <w:rFonts w:ascii="Times New Roman" w:hAnsi="Times New Roman" w:cs="Times New Roman"/>
        </w:rPr>
      </w:pPr>
      <w:r w:rsidRPr="00033796">
        <w:rPr>
          <w:rFonts w:ascii="Times New Roman" w:hAnsi="Times New Roman" w:cs="Times New Roman"/>
        </w:rPr>
        <w:t>Inyang</w:t>
      </w:r>
      <w:r>
        <w:rPr>
          <w:rFonts w:ascii="Times New Roman" w:hAnsi="Times New Roman" w:cs="Times New Roman"/>
        </w:rPr>
        <w:t xml:space="preserve">, U., Oboh, I. and </w:t>
      </w:r>
      <w:proofErr w:type="spellStart"/>
      <w:r>
        <w:rPr>
          <w:rFonts w:ascii="Times New Roman" w:hAnsi="Times New Roman" w:cs="Times New Roman"/>
        </w:rPr>
        <w:t>Etuk</w:t>
      </w:r>
      <w:proofErr w:type="spellEnd"/>
      <w:r>
        <w:rPr>
          <w:rFonts w:ascii="Times New Roman" w:hAnsi="Times New Roman" w:cs="Times New Roman"/>
        </w:rPr>
        <w:t xml:space="preserve">, B (2017) Drying and the  different Techniques, </w:t>
      </w:r>
      <w:r>
        <w:rPr>
          <w:rFonts w:ascii="Times New Roman" w:hAnsi="Times New Roman" w:cs="Times New Roman"/>
          <w:i/>
        </w:rPr>
        <w:t xml:space="preserve">International </w:t>
      </w:r>
      <w:r>
        <w:rPr>
          <w:rFonts w:ascii="Times New Roman" w:hAnsi="Times New Roman" w:cs="Times New Roman"/>
          <w:i/>
        </w:rPr>
        <w:tab/>
        <w:t xml:space="preserve">Journal </w:t>
      </w:r>
      <w:r w:rsidR="00C532EC">
        <w:rPr>
          <w:rFonts w:ascii="Times New Roman" w:hAnsi="Times New Roman" w:cs="Times New Roman"/>
          <w:i/>
        </w:rPr>
        <w:tab/>
      </w:r>
      <w:r>
        <w:rPr>
          <w:rFonts w:ascii="Times New Roman" w:hAnsi="Times New Roman" w:cs="Times New Roman"/>
          <w:i/>
        </w:rPr>
        <w:t>of Food Nutrition and Safety</w:t>
      </w:r>
      <w:r>
        <w:rPr>
          <w:rFonts w:ascii="Times New Roman" w:hAnsi="Times New Roman" w:cs="Times New Roman"/>
        </w:rPr>
        <w:t>, 8(1):45 – 72</w:t>
      </w:r>
      <w:r w:rsidR="00A97A92">
        <w:rPr>
          <w:rFonts w:ascii="Times New Roman" w:hAnsi="Times New Roman" w:cs="Times New Roman"/>
        </w:rPr>
        <w:t xml:space="preserve">   </w:t>
      </w:r>
      <w:r w:rsidR="009B7E32">
        <w:rPr>
          <w:rFonts w:ascii="Times New Roman" w:hAnsi="Times New Roman" w:cs="Times New Roman"/>
        </w:rPr>
        <w:tab/>
      </w:r>
      <w:hyperlink r:id="rId32" w:history="1">
        <w:r w:rsidR="009B7E32" w:rsidRPr="00F43BC7">
          <w:rPr>
            <w:rStyle w:val="Hyperlink"/>
            <w:rFonts w:ascii="Times New Roman" w:hAnsi="Times New Roman" w:cs="Times New Roman"/>
          </w:rPr>
          <w:t>https://www.researchgate.net/publication/356187901_International_Journal_of_Food_Nutrition_a</w:t>
        </w:r>
      </w:hyperlink>
      <w:r w:rsidR="009B7E32">
        <w:rPr>
          <w:rFonts w:ascii="Times New Roman" w:hAnsi="Times New Roman" w:cs="Times New Roman"/>
        </w:rPr>
        <w:tab/>
        <w:t>nd_Safety_2017_81_45</w:t>
      </w:r>
      <w:r w:rsidR="00A97A92" w:rsidRPr="00A97A92">
        <w:rPr>
          <w:rFonts w:ascii="Times New Roman" w:hAnsi="Times New Roman" w:cs="Times New Roman"/>
        </w:rPr>
        <w:t>72_International_Journal_of_Food_Nutrition_and_Safety_Drying_and_th</w:t>
      </w:r>
      <w:r w:rsidR="009B7E32">
        <w:rPr>
          <w:rFonts w:ascii="Times New Roman" w:hAnsi="Times New Roman" w:cs="Times New Roman"/>
        </w:rPr>
        <w:tab/>
      </w:r>
      <w:proofErr w:type="spellStart"/>
      <w:r w:rsidR="00A97A92" w:rsidRPr="00A97A92">
        <w:rPr>
          <w:rFonts w:ascii="Times New Roman" w:hAnsi="Times New Roman" w:cs="Times New Roman"/>
        </w:rPr>
        <w:t>e_Different_Techniques</w:t>
      </w:r>
      <w:proofErr w:type="spellEnd"/>
    </w:p>
    <w:p w:rsidR="00C121C0" w:rsidRDefault="000C6013" w:rsidP="00B1724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675FC3" w:rsidRDefault="000C6013" w:rsidP="00675FC3">
      <w:pPr>
        <w:spacing w:after="0" w:line="240" w:lineRule="auto"/>
        <w:jc w:val="both"/>
        <w:rPr>
          <w:rFonts w:ascii="Times New Roman" w:hAnsi="Times New Roman" w:cs="Times New Roman"/>
        </w:rPr>
      </w:pPr>
      <w:r w:rsidRPr="000C6013">
        <w:rPr>
          <w:rFonts w:ascii="Times New Roman" w:hAnsi="Times New Roman" w:cs="Times New Roman"/>
        </w:rPr>
        <w:t>Inyang</w:t>
      </w:r>
      <w:r w:rsidR="00CF7190">
        <w:rPr>
          <w:rFonts w:ascii="Times New Roman" w:hAnsi="Times New Roman" w:cs="Times New Roman"/>
        </w:rPr>
        <w:t xml:space="preserve">, U. E., </w:t>
      </w:r>
      <w:r>
        <w:rPr>
          <w:rFonts w:ascii="Times New Roman" w:hAnsi="Times New Roman" w:cs="Times New Roman"/>
        </w:rPr>
        <w:t>Jock, A. A</w:t>
      </w:r>
      <w:r w:rsidR="002B58C6">
        <w:rPr>
          <w:rFonts w:ascii="Times New Roman" w:hAnsi="Times New Roman" w:cs="Times New Roman"/>
        </w:rPr>
        <w:t xml:space="preserve">. and </w:t>
      </w:r>
      <w:r>
        <w:rPr>
          <w:rFonts w:ascii="Times New Roman" w:hAnsi="Times New Roman" w:cs="Times New Roman"/>
        </w:rPr>
        <w:t xml:space="preserve">Nkwocha, P.   C. (2021) Prediction </w:t>
      </w:r>
      <w:r w:rsidR="007A18B2">
        <w:rPr>
          <w:rFonts w:ascii="Times New Roman" w:hAnsi="Times New Roman" w:cs="Times New Roman"/>
        </w:rPr>
        <w:t xml:space="preserve">of Cocoyam  Drying </w:t>
      </w:r>
      <w:r w:rsidR="007A18B2">
        <w:rPr>
          <w:rFonts w:ascii="Times New Roman" w:hAnsi="Times New Roman" w:cs="Times New Roman"/>
        </w:rPr>
        <w:tab/>
      </w:r>
      <w:r>
        <w:rPr>
          <w:rFonts w:ascii="Times New Roman" w:hAnsi="Times New Roman" w:cs="Times New Roman"/>
        </w:rPr>
        <w:t xml:space="preserve">Parameters  </w:t>
      </w:r>
      <w:r w:rsidR="00C532EC">
        <w:rPr>
          <w:rFonts w:ascii="Times New Roman" w:hAnsi="Times New Roman" w:cs="Times New Roman"/>
        </w:rPr>
        <w:tab/>
      </w:r>
      <w:r w:rsidR="007A18B2">
        <w:rPr>
          <w:rFonts w:ascii="Times New Roman" w:hAnsi="Times New Roman" w:cs="Times New Roman"/>
        </w:rPr>
        <w:t xml:space="preserve">Using </w:t>
      </w:r>
      <w:r>
        <w:rPr>
          <w:rFonts w:ascii="Times New Roman" w:hAnsi="Times New Roman" w:cs="Times New Roman"/>
        </w:rPr>
        <w:t xml:space="preserve">Artificial Neural Network, </w:t>
      </w:r>
      <w:r>
        <w:rPr>
          <w:rFonts w:ascii="Times New Roman" w:hAnsi="Times New Roman" w:cs="Times New Roman"/>
          <w:i/>
        </w:rPr>
        <w:t xml:space="preserve">International Journal of Novel Research in Engineering </w:t>
      </w:r>
      <w:r w:rsidR="00C532EC">
        <w:rPr>
          <w:rFonts w:ascii="Times New Roman" w:hAnsi="Times New Roman" w:cs="Times New Roman"/>
          <w:i/>
        </w:rPr>
        <w:tab/>
      </w:r>
      <w:r>
        <w:rPr>
          <w:rFonts w:ascii="Times New Roman" w:hAnsi="Times New Roman" w:cs="Times New Roman"/>
          <w:i/>
        </w:rPr>
        <w:t>and Science,</w:t>
      </w:r>
      <w:r>
        <w:rPr>
          <w:rFonts w:ascii="Times New Roman" w:hAnsi="Times New Roman" w:cs="Times New Roman"/>
        </w:rPr>
        <w:t xml:space="preserve"> 8(1):4 – 13</w:t>
      </w:r>
      <w:r w:rsidR="00CF7190">
        <w:rPr>
          <w:rFonts w:ascii="Times New Roman" w:hAnsi="Times New Roman" w:cs="Times New Roman"/>
        </w:rPr>
        <w:t xml:space="preserve">   </w:t>
      </w:r>
      <w:r w:rsidR="00CF7190">
        <w:rPr>
          <w:rFonts w:ascii="Times New Roman" w:hAnsi="Times New Roman" w:cs="Times New Roman"/>
        </w:rPr>
        <w:tab/>
      </w:r>
      <w:hyperlink r:id="rId33" w:history="1">
        <w:r w:rsidR="00CF7190" w:rsidRPr="00F43BC7">
          <w:rPr>
            <w:rStyle w:val="Hyperlink"/>
            <w:rFonts w:ascii="Times New Roman" w:hAnsi="Times New Roman" w:cs="Times New Roman"/>
          </w:rPr>
          <w:t>https://www.noveltyjournals.com/upload/paper/PREDICTION%20OF%20COCOYAM%20DRY</w:t>
        </w:r>
      </w:hyperlink>
      <w:r w:rsidR="00CF7190">
        <w:rPr>
          <w:rFonts w:ascii="Times New Roman" w:hAnsi="Times New Roman" w:cs="Times New Roman"/>
        </w:rPr>
        <w:tab/>
      </w:r>
      <w:r w:rsidR="00CF7190" w:rsidRPr="00CF7190">
        <w:rPr>
          <w:rFonts w:ascii="Times New Roman" w:hAnsi="Times New Roman" w:cs="Times New Roman"/>
        </w:rPr>
        <w:t>ING.pdf</w:t>
      </w:r>
    </w:p>
    <w:p w:rsidR="00CA233B" w:rsidRDefault="00C121C0" w:rsidP="00CA233B">
      <w:pPr>
        <w:spacing w:after="0" w:line="240" w:lineRule="auto"/>
        <w:jc w:val="both"/>
        <w:rPr>
          <w:rFonts w:ascii="Times New Roman" w:hAnsi="Times New Roman" w:cs="Times New Roman"/>
        </w:rPr>
      </w:pPr>
      <w:r w:rsidRPr="00BE13B6">
        <w:rPr>
          <w:rFonts w:ascii="Times New Roman" w:hAnsi="Times New Roman" w:cs="Times New Roman"/>
        </w:rPr>
        <w:lastRenderedPageBreak/>
        <w:t>Inyang</w:t>
      </w:r>
      <w:r w:rsidR="00BE13B6" w:rsidRPr="00BE13B6">
        <w:rPr>
          <w:rFonts w:ascii="Times New Roman" w:hAnsi="Times New Roman" w:cs="Times New Roman"/>
        </w:rPr>
        <w:t>, U. E</w:t>
      </w:r>
      <w:r w:rsidR="00BE13B6">
        <w:rPr>
          <w:rFonts w:ascii="Times New Roman" w:hAnsi="Times New Roman" w:cs="Times New Roman"/>
          <w:b/>
        </w:rPr>
        <w:t>.</w:t>
      </w:r>
      <w:r>
        <w:rPr>
          <w:rFonts w:ascii="Times New Roman" w:hAnsi="Times New Roman" w:cs="Times New Roman"/>
        </w:rPr>
        <w:t xml:space="preserve">  and Bassey</w:t>
      </w:r>
      <w:r w:rsidR="00BE13B6">
        <w:rPr>
          <w:rFonts w:ascii="Times New Roman" w:hAnsi="Times New Roman" w:cs="Times New Roman"/>
        </w:rPr>
        <w:t>, V. J.</w:t>
      </w:r>
      <w:r>
        <w:rPr>
          <w:rFonts w:ascii="Times New Roman" w:hAnsi="Times New Roman" w:cs="Times New Roman"/>
        </w:rPr>
        <w:t xml:space="preserve"> (2021) Prediction  of the moisture ratio of </w:t>
      </w:r>
      <w:proofErr w:type="spellStart"/>
      <w:r>
        <w:rPr>
          <w:rFonts w:ascii="Times New Roman" w:hAnsi="Times New Roman" w:cs="Times New Roman"/>
        </w:rPr>
        <w:t>Atama</w:t>
      </w:r>
      <w:proofErr w:type="spellEnd"/>
      <w:r>
        <w:rPr>
          <w:rFonts w:ascii="Times New Roman" w:hAnsi="Times New Roman" w:cs="Times New Roman"/>
        </w:rPr>
        <w:t xml:space="preserve"> (</w:t>
      </w:r>
      <w:proofErr w:type="spellStart"/>
      <w:r>
        <w:rPr>
          <w:rFonts w:ascii="Times New Roman" w:hAnsi="Times New Roman" w:cs="Times New Roman"/>
          <w:i/>
        </w:rPr>
        <w:t>Heinsia</w:t>
      </w:r>
      <w:proofErr w:type="spellEnd"/>
      <w:r>
        <w:rPr>
          <w:rFonts w:ascii="Times New Roman" w:hAnsi="Times New Roman" w:cs="Times New Roman"/>
          <w:i/>
        </w:rPr>
        <w:t xml:space="preserve"> </w:t>
      </w:r>
      <w:r w:rsidR="00BE13B6">
        <w:rPr>
          <w:rFonts w:ascii="Times New Roman" w:hAnsi="Times New Roman" w:cs="Times New Roman"/>
          <w:i/>
        </w:rPr>
        <w:tab/>
      </w:r>
      <w:proofErr w:type="spellStart"/>
      <w:r>
        <w:rPr>
          <w:rFonts w:ascii="Times New Roman" w:hAnsi="Times New Roman" w:cs="Times New Roman"/>
          <w:i/>
        </w:rPr>
        <w:t>Crinita</w:t>
      </w:r>
      <w:proofErr w:type="spellEnd"/>
      <w:r>
        <w:rPr>
          <w:rFonts w:ascii="Times New Roman" w:hAnsi="Times New Roman" w:cs="Times New Roman"/>
        </w:rPr>
        <w:t xml:space="preserve">) </w:t>
      </w:r>
      <w:r w:rsidR="00FC118A">
        <w:rPr>
          <w:rFonts w:ascii="Times New Roman" w:hAnsi="Times New Roman" w:cs="Times New Roman"/>
        </w:rPr>
        <w:tab/>
      </w:r>
      <w:r>
        <w:rPr>
          <w:rFonts w:ascii="Times New Roman" w:hAnsi="Times New Roman" w:cs="Times New Roman"/>
        </w:rPr>
        <w:t xml:space="preserve">leaves using artificial </w:t>
      </w:r>
      <w:r>
        <w:rPr>
          <w:rFonts w:ascii="Times New Roman" w:hAnsi="Times New Roman" w:cs="Times New Roman"/>
        </w:rPr>
        <w:tab/>
        <w:t xml:space="preserve">neural network (ANN), </w:t>
      </w:r>
      <w:r>
        <w:rPr>
          <w:rFonts w:ascii="Times New Roman" w:hAnsi="Times New Roman" w:cs="Times New Roman"/>
          <w:i/>
        </w:rPr>
        <w:t xml:space="preserve">International Journal of </w:t>
      </w:r>
      <w:r>
        <w:rPr>
          <w:rFonts w:ascii="Times New Roman" w:hAnsi="Times New Roman" w:cs="Times New Roman"/>
          <w:i/>
        </w:rPr>
        <w:tab/>
        <w:t xml:space="preserve">Engineering </w:t>
      </w:r>
      <w:r w:rsidR="00BE13B6">
        <w:rPr>
          <w:rFonts w:ascii="Times New Roman" w:hAnsi="Times New Roman" w:cs="Times New Roman"/>
          <w:i/>
        </w:rPr>
        <w:tab/>
      </w:r>
      <w:r>
        <w:rPr>
          <w:rFonts w:ascii="Times New Roman" w:hAnsi="Times New Roman" w:cs="Times New Roman"/>
          <w:i/>
        </w:rPr>
        <w:t xml:space="preserve">and </w:t>
      </w:r>
      <w:r w:rsidR="00FC118A">
        <w:rPr>
          <w:rFonts w:ascii="Times New Roman" w:hAnsi="Times New Roman" w:cs="Times New Roman"/>
          <w:i/>
        </w:rPr>
        <w:tab/>
      </w:r>
      <w:r>
        <w:rPr>
          <w:rFonts w:ascii="Times New Roman" w:hAnsi="Times New Roman" w:cs="Times New Roman"/>
          <w:i/>
        </w:rPr>
        <w:t>Technology,</w:t>
      </w:r>
      <w:r>
        <w:rPr>
          <w:rFonts w:ascii="Times New Roman" w:hAnsi="Times New Roman" w:cs="Times New Roman"/>
        </w:rPr>
        <w:t xml:space="preserve"> 10 (2):232 – 240</w:t>
      </w:r>
      <w:r w:rsidR="00675FC3">
        <w:rPr>
          <w:rFonts w:ascii="Times New Roman" w:hAnsi="Times New Roman" w:cs="Times New Roman"/>
        </w:rPr>
        <w:t xml:space="preserve">   </w:t>
      </w:r>
      <w:r w:rsidR="00675FC3">
        <w:rPr>
          <w:rFonts w:ascii="Times New Roman" w:eastAsia="Times New Roman" w:hAnsi="Times New Roman" w:cs="Times New Roman"/>
          <w:sz w:val="24"/>
          <w:szCs w:val="24"/>
        </w:rPr>
        <w:t>DOI:</w:t>
      </w:r>
      <w:hyperlink r:id="rId34" w:tgtFrame="_blank" w:history="1">
        <w:r w:rsidR="00675FC3" w:rsidRPr="00675FC3">
          <w:rPr>
            <w:rFonts w:ascii="Times New Roman" w:eastAsia="Times New Roman" w:hAnsi="Times New Roman" w:cs="Times New Roman"/>
            <w:color w:val="0000FF"/>
            <w:sz w:val="24"/>
            <w:szCs w:val="24"/>
            <w:u w:val="single"/>
          </w:rPr>
          <w:t>10.14419/ijet.v10i2.31809</w:t>
        </w:r>
      </w:hyperlink>
    </w:p>
    <w:p w:rsidR="00CA233B" w:rsidRDefault="00CA233B" w:rsidP="00CA233B">
      <w:pPr>
        <w:spacing w:after="0" w:line="240" w:lineRule="auto"/>
        <w:jc w:val="both"/>
        <w:rPr>
          <w:rFonts w:ascii="Times New Roman" w:hAnsi="Times New Roman" w:cs="Times New Roman"/>
        </w:rPr>
      </w:pPr>
    </w:p>
    <w:p w:rsidR="00CA233B" w:rsidRDefault="00C121C0" w:rsidP="00CA233B">
      <w:pPr>
        <w:spacing w:after="0" w:line="240" w:lineRule="auto"/>
        <w:jc w:val="both"/>
        <w:rPr>
          <w:rFonts w:ascii="Times New Roman" w:hAnsi="Times New Roman" w:cs="Times New Roman"/>
        </w:rPr>
      </w:pPr>
      <w:r w:rsidRPr="00BE13B6">
        <w:rPr>
          <w:rFonts w:ascii="Times New Roman" w:hAnsi="Times New Roman" w:cs="Times New Roman"/>
        </w:rPr>
        <w:t>Inyang</w:t>
      </w:r>
      <w:r w:rsidR="00BE13B6" w:rsidRPr="00BE13B6">
        <w:rPr>
          <w:rFonts w:ascii="Times New Roman" w:hAnsi="Times New Roman" w:cs="Times New Roman"/>
        </w:rPr>
        <w:t>, U. E</w:t>
      </w:r>
      <w:r w:rsidR="00BE13B6">
        <w:rPr>
          <w:rFonts w:ascii="Times New Roman" w:hAnsi="Times New Roman" w:cs="Times New Roman"/>
          <w:b/>
        </w:rPr>
        <w:t>.</w:t>
      </w:r>
      <w:r>
        <w:rPr>
          <w:rFonts w:ascii="Times New Roman" w:hAnsi="Times New Roman" w:cs="Times New Roman"/>
        </w:rPr>
        <w:t xml:space="preserve"> and </w:t>
      </w:r>
      <w:proofErr w:type="spellStart"/>
      <w:r>
        <w:rPr>
          <w:rFonts w:ascii="Times New Roman" w:hAnsi="Times New Roman" w:cs="Times New Roman"/>
        </w:rPr>
        <w:t>Obunikut</w:t>
      </w:r>
      <w:proofErr w:type="spellEnd"/>
      <w:r w:rsidR="00BE13B6">
        <w:rPr>
          <w:rFonts w:ascii="Times New Roman" w:hAnsi="Times New Roman" w:cs="Times New Roman"/>
        </w:rPr>
        <w:t>, M. E.</w:t>
      </w:r>
      <w:r>
        <w:rPr>
          <w:rFonts w:ascii="Times New Roman" w:hAnsi="Times New Roman" w:cs="Times New Roman"/>
        </w:rPr>
        <w:t xml:space="preserve"> (2022) Artificial Neural Network and Their Applications in </w:t>
      </w:r>
      <w:r w:rsidR="00BE13B6">
        <w:rPr>
          <w:rFonts w:ascii="Times New Roman" w:hAnsi="Times New Roman" w:cs="Times New Roman"/>
        </w:rPr>
        <w:tab/>
      </w:r>
      <w:r>
        <w:rPr>
          <w:rFonts w:ascii="Times New Roman" w:hAnsi="Times New Roman" w:cs="Times New Roman"/>
        </w:rPr>
        <w:t xml:space="preserve">Food </w:t>
      </w:r>
      <w:r w:rsidR="00FC118A">
        <w:rPr>
          <w:rFonts w:ascii="Times New Roman" w:hAnsi="Times New Roman" w:cs="Times New Roman"/>
        </w:rPr>
        <w:tab/>
      </w:r>
      <w:r>
        <w:rPr>
          <w:rFonts w:ascii="Times New Roman" w:hAnsi="Times New Roman" w:cs="Times New Roman"/>
        </w:rPr>
        <w:t xml:space="preserve">Materials: </w:t>
      </w:r>
      <w:proofErr w:type="gramStart"/>
      <w:r>
        <w:rPr>
          <w:rFonts w:ascii="Times New Roman" w:hAnsi="Times New Roman" w:cs="Times New Roman"/>
        </w:rPr>
        <w:t>A  Review</w:t>
      </w:r>
      <w:proofErr w:type="gramEnd"/>
      <w:r>
        <w:rPr>
          <w:rFonts w:ascii="Times New Roman" w:hAnsi="Times New Roman" w:cs="Times New Roman"/>
        </w:rPr>
        <w:t xml:space="preserve">, </w:t>
      </w:r>
      <w:r>
        <w:rPr>
          <w:rFonts w:ascii="Times New Roman" w:hAnsi="Times New Roman" w:cs="Times New Roman"/>
          <w:i/>
        </w:rPr>
        <w:t>Engineering and Technology Journal</w:t>
      </w:r>
      <w:r>
        <w:rPr>
          <w:rFonts w:ascii="Times New Roman" w:hAnsi="Times New Roman" w:cs="Times New Roman"/>
        </w:rPr>
        <w:t>, 07(04):1235 – 1248</w:t>
      </w:r>
      <w:r w:rsidR="00CA233B">
        <w:rPr>
          <w:rFonts w:ascii="Times New Roman" w:hAnsi="Times New Roman" w:cs="Times New Roman"/>
        </w:rPr>
        <w:t xml:space="preserve"> </w:t>
      </w:r>
    </w:p>
    <w:p w:rsidR="00CA233B" w:rsidRDefault="00CA233B" w:rsidP="00CA233B">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ab/>
        <w:t xml:space="preserve"> </w:t>
      </w:r>
      <w:r w:rsidRPr="00CA233B">
        <w:rPr>
          <w:rFonts w:ascii="Times New Roman" w:eastAsia="Times New Roman" w:hAnsi="Times New Roman" w:cs="Times New Roman"/>
          <w:sz w:val="24"/>
          <w:szCs w:val="24"/>
        </w:rPr>
        <w:t xml:space="preserve">DOI: </w:t>
      </w:r>
      <w:r>
        <w:rPr>
          <w:rFonts w:ascii="Times New Roman" w:eastAsia="Times New Roman" w:hAnsi="Times New Roman" w:cs="Times New Roman"/>
          <w:sz w:val="24"/>
          <w:szCs w:val="24"/>
        </w:rPr>
        <w:tab/>
      </w:r>
      <w:hyperlink r:id="rId35" w:tgtFrame="_blank" w:history="1">
        <w:r w:rsidRPr="00CA233B">
          <w:rPr>
            <w:rFonts w:ascii="Times New Roman" w:eastAsia="Times New Roman" w:hAnsi="Times New Roman" w:cs="Times New Roman"/>
            <w:color w:val="0000FF"/>
            <w:sz w:val="24"/>
            <w:szCs w:val="24"/>
            <w:u w:val="single"/>
          </w:rPr>
          <w:t>10.47191/</w:t>
        </w:r>
        <w:proofErr w:type="spellStart"/>
        <w:r w:rsidRPr="00CA233B">
          <w:rPr>
            <w:rFonts w:ascii="Times New Roman" w:eastAsia="Times New Roman" w:hAnsi="Times New Roman" w:cs="Times New Roman"/>
            <w:color w:val="0000FF"/>
            <w:sz w:val="24"/>
            <w:szCs w:val="24"/>
            <w:u w:val="single"/>
          </w:rPr>
          <w:t>etj</w:t>
        </w:r>
        <w:proofErr w:type="spellEnd"/>
        <w:r w:rsidRPr="00CA233B">
          <w:rPr>
            <w:rFonts w:ascii="Times New Roman" w:eastAsia="Times New Roman" w:hAnsi="Times New Roman" w:cs="Times New Roman"/>
            <w:color w:val="0000FF"/>
            <w:sz w:val="24"/>
            <w:szCs w:val="24"/>
            <w:u w:val="single"/>
          </w:rPr>
          <w:t>/v7i4.06</w:t>
        </w:r>
      </w:hyperlink>
    </w:p>
    <w:p w:rsidR="00CA233B" w:rsidRDefault="00CA233B" w:rsidP="00CA233B">
      <w:pPr>
        <w:spacing w:after="0" w:line="240" w:lineRule="auto"/>
        <w:jc w:val="both"/>
        <w:rPr>
          <w:rFonts w:ascii="Times New Roman" w:hAnsi="Times New Roman" w:cs="Times New Roman"/>
        </w:rPr>
      </w:pPr>
    </w:p>
    <w:p w:rsidR="00CA233B" w:rsidRDefault="003679FE" w:rsidP="00CA233B">
      <w:pPr>
        <w:spacing w:after="0" w:line="240" w:lineRule="auto"/>
        <w:jc w:val="both"/>
        <w:rPr>
          <w:rFonts w:ascii="Times New Roman" w:eastAsia="Times New Roman" w:hAnsi="Times New Roman" w:cs="Times New Roman"/>
          <w:sz w:val="24"/>
          <w:szCs w:val="24"/>
        </w:rPr>
      </w:pPr>
      <w:r w:rsidRPr="00BE13B6">
        <w:rPr>
          <w:rFonts w:ascii="Times New Roman" w:hAnsi="Times New Roman" w:cs="Times New Roman"/>
          <w:sz w:val="24"/>
          <w:szCs w:val="24"/>
        </w:rPr>
        <w:t>Inyang</w:t>
      </w:r>
      <w:r w:rsidR="00BE13B6" w:rsidRPr="00BE13B6">
        <w:rPr>
          <w:rFonts w:ascii="Times New Roman" w:hAnsi="Times New Roman" w:cs="Times New Roman"/>
          <w:sz w:val="24"/>
          <w:szCs w:val="24"/>
        </w:rPr>
        <w:t>, U. E</w:t>
      </w:r>
      <w:r w:rsidR="00BE13B6">
        <w:rPr>
          <w:rFonts w:ascii="Times New Roman" w:hAnsi="Times New Roman" w:cs="Times New Roman"/>
          <w:b/>
          <w:sz w:val="24"/>
          <w:szCs w:val="24"/>
        </w:rPr>
        <w:t>.</w:t>
      </w:r>
      <w:r>
        <w:rPr>
          <w:rFonts w:ascii="Times New Roman" w:hAnsi="Times New Roman" w:cs="Times New Roman"/>
          <w:sz w:val="24"/>
          <w:szCs w:val="24"/>
        </w:rPr>
        <w:t xml:space="preserve"> and Samuel</w:t>
      </w:r>
      <w:r w:rsidR="00BE13B6">
        <w:rPr>
          <w:rFonts w:ascii="Times New Roman" w:hAnsi="Times New Roman" w:cs="Times New Roman"/>
          <w:sz w:val="24"/>
          <w:szCs w:val="24"/>
        </w:rPr>
        <w:t>, H. C.</w:t>
      </w:r>
      <w:r>
        <w:rPr>
          <w:rFonts w:ascii="Times New Roman" w:hAnsi="Times New Roman" w:cs="Times New Roman"/>
          <w:sz w:val="24"/>
          <w:szCs w:val="24"/>
        </w:rPr>
        <w:t xml:space="preserve"> (2025) An </w:t>
      </w:r>
      <w:r>
        <w:rPr>
          <w:rFonts w:ascii="Times New Roman" w:hAnsi="Times New Roman" w:cs="Times New Roman"/>
          <w:sz w:val="24"/>
          <w:szCs w:val="24"/>
        </w:rPr>
        <w:tab/>
        <w:t xml:space="preserve">Artificial Neural Network (ANN) Model to </w:t>
      </w:r>
      <w:r w:rsidR="00BE13B6">
        <w:rPr>
          <w:rFonts w:ascii="Times New Roman" w:hAnsi="Times New Roman" w:cs="Times New Roman"/>
          <w:sz w:val="24"/>
          <w:szCs w:val="24"/>
        </w:rPr>
        <w:tab/>
      </w:r>
      <w:r>
        <w:rPr>
          <w:rFonts w:ascii="Times New Roman" w:hAnsi="Times New Roman" w:cs="Times New Roman"/>
          <w:sz w:val="24"/>
          <w:szCs w:val="24"/>
        </w:rPr>
        <w:t xml:space="preserve">Forecast Onion Shelf Life, </w:t>
      </w:r>
      <w:r>
        <w:rPr>
          <w:rFonts w:ascii="Times New Roman" w:hAnsi="Times New Roman" w:cs="Times New Roman"/>
          <w:i/>
          <w:sz w:val="24"/>
          <w:szCs w:val="24"/>
        </w:rPr>
        <w:t>Current Journal of Applied Science and Technology</w:t>
      </w:r>
      <w:r>
        <w:rPr>
          <w:rFonts w:ascii="Times New Roman" w:hAnsi="Times New Roman" w:cs="Times New Roman"/>
          <w:sz w:val="24"/>
          <w:szCs w:val="24"/>
        </w:rPr>
        <w:t xml:space="preserve">, 44(8):1 – </w:t>
      </w:r>
      <w:r w:rsidR="00BE13B6">
        <w:rPr>
          <w:rFonts w:ascii="Times New Roman" w:hAnsi="Times New Roman" w:cs="Times New Roman"/>
          <w:sz w:val="24"/>
          <w:szCs w:val="24"/>
        </w:rPr>
        <w:tab/>
      </w:r>
      <w:r>
        <w:rPr>
          <w:rFonts w:ascii="Times New Roman" w:hAnsi="Times New Roman" w:cs="Times New Roman"/>
          <w:sz w:val="24"/>
          <w:szCs w:val="24"/>
        </w:rPr>
        <w:t>10</w:t>
      </w:r>
      <w:r w:rsidR="00CA233B">
        <w:rPr>
          <w:rFonts w:ascii="Times New Roman" w:hAnsi="Times New Roman" w:cs="Times New Roman"/>
          <w:sz w:val="24"/>
          <w:szCs w:val="24"/>
        </w:rPr>
        <w:t xml:space="preserve">   </w:t>
      </w:r>
      <w:r w:rsidR="00CA233B" w:rsidRPr="00CA233B">
        <w:rPr>
          <w:rFonts w:ascii="Times New Roman" w:eastAsia="Times New Roman" w:hAnsi="Times New Roman" w:cs="Times New Roman"/>
          <w:sz w:val="24"/>
          <w:szCs w:val="24"/>
        </w:rPr>
        <w:t xml:space="preserve">DOI: </w:t>
      </w:r>
      <w:hyperlink r:id="rId36" w:tgtFrame="_blank" w:history="1">
        <w:r w:rsidR="00CA233B" w:rsidRPr="00CA233B">
          <w:rPr>
            <w:rFonts w:ascii="Times New Roman" w:eastAsia="Times New Roman" w:hAnsi="Times New Roman" w:cs="Times New Roman"/>
            <w:color w:val="0000FF"/>
            <w:sz w:val="24"/>
            <w:szCs w:val="24"/>
            <w:u w:val="single"/>
          </w:rPr>
          <w:t>10.9734/</w:t>
        </w:r>
        <w:proofErr w:type="spellStart"/>
        <w:r w:rsidR="00CA233B" w:rsidRPr="00CA233B">
          <w:rPr>
            <w:rFonts w:ascii="Times New Roman" w:eastAsia="Times New Roman" w:hAnsi="Times New Roman" w:cs="Times New Roman"/>
            <w:color w:val="0000FF"/>
            <w:sz w:val="24"/>
            <w:szCs w:val="24"/>
            <w:u w:val="single"/>
          </w:rPr>
          <w:t>cjast</w:t>
        </w:r>
        <w:proofErr w:type="spellEnd"/>
        <w:r w:rsidR="00CA233B" w:rsidRPr="00CA233B">
          <w:rPr>
            <w:rFonts w:ascii="Times New Roman" w:eastAsia="Times New Roman" w:hAnsi="Times New Roman" w:cs="Times New Roman"/>
            <w:color w:val="0000FF"/>
            <w:sz w:val="24"/>
            <w:szCs w:val="24"/>
            <w:u w:val="single"/>
          </w:rPr>
          <w:t>/2025/v44i84585</w:t>
        </w:r>
      </w:hyperlink>
    </w:p>
    <w:p w:rsidR="00CA233B" w:rsidRDefault="00CA233B" w:rsidP="00CA233B">
      <w:pPr>
        <w:spacing w:after="0" w:line="240" w:lineRule="auto"/>
        <w:jc w:val="both"/>
        <w:rPr>
          <w:rFonts w:ascii="Times New Roman" w:hAnsi="Times New Roman" w:cs="Times New Roman"/>
        </w:rPr>
      </w:pPr>
    </w:p>
    <w:p w:rsidR="00CA233B" w:rsidRDefault="005C2FD9" w:rsidP="00CA233B">
      <w:pPr>
        <w:spacing w:after="0" w:line="240" w:lineRule="auto"/>
        <w:jc w:val="both"/>
        <w:rPr>
          <w:rFonts w:ascii="Times New Roman" w:hAnsi="Times New Roman" w:cs="Times New Roman"/>
        </w:rPr>
      </w:pPr>
      <w:proofErr w:type="spellStart"/>
      <w:r w:rsidRPr="005C2FD9">
        <w:rPr>
          <w:rFonts w:ascii="Times New Roman" w:hAnsi="Times New Roman" w:cs="Times New Roman"/>
        </w:rPr>
        <w:t>Kalgoriou</w:t>
      </w:r>
      <w:proofErr w:type="spellEnd"/>
      <w:r w:rsidRPr="005C2FD9">
        <w:rPr>
          <w:rFonts w:ascii="Times New Roman" w:hAnsi="Times New Roman" w:cs="Times New Roman"/>
        </w:rPr>
        <w:t xml:space="preserve">, S. A. </w:t>
      </w:r>
      <w:r w:rsidR="00324674">
        <w:rPr>
          <w:rFonts w:ascii="Times New Roman" w:hAnsi="Times New Roman" w:cs="Times New Roman"/>
        </w:rPr>
        <w:t>(</w:t>
      </w:r>
      <w:r w:rsidRPr="005C2FD9">
        <w:rPr>
          <w:rFonts w:ascii="Times New Roman" w:hAnsi="Times New Roman" w:cs="Times New Roman"/>
        </w:rPr>
        <w:t>2001</w:t>
      </w:r>
      <w:r w:rsidR="00324674">
        <w:rPr>
          <w:rFonts w:ascii="Times New Roman" w:hAnsi="Times New Roman" w:cs="Times New Roman"/>
        </w:rPr>
        <w:t>)</w:t>
      </w:r>
      <w:r w:rsidRPr="005C2FD9">
        <w:rPr>
          <w:rFonts w:ascii="Times New Roman" w:hAnsi="Times New Roman" w:cs="Times New Roman"/>
        </w:rPr>
        <w:t xml:space="preserve">. Artificial Neural Network in Renewable Energy Systems Application: A </w:t>
      </w:r>
      <w:r w:rsidR="004038EB">
        <w:rPr>
          <w:rFonts w:ascii="Times New Roman" w:hAnsi="Times New Roman" w:cs="Times New Roman"/>
        </w:rPr>
        <w:tab/>
      </w:r>
      <w:r w:rsidRPr="005C2FD9">
        <w:rPr>
          <w:rFonts w:ascii="Times New Roman" w:hAnsi="Times New Roman" w:cs="Times New Roman"/>
        </w:rPr>
        <w:t xml:space="preserve">Review, </w:t>
      </w:r>
      <w:r w:rsidR="006253B7">
        <w:rPr>
          <w:rFonts w:ascii="Times New Roman" w:hAnsi="Times New Roman" w:cs="Times New Roman"/>
          <w:i/>
        </w:rPr>
        <w:t xml:space="preserve">Renewable </w:t>
      </w:r>
      <w:proofErr w:type="gramStart"/>
      <w:r w:rsidR="006253B7">
        <w:rPr>
          <w:rFonts w:ascii="Times New Roman" w:hAnsi="Times New Roman" w:cs="Times New Roman"/>
          <w:i/>
        </w:rPr>
        <w:t>and  Sustainable</w:t>
      </w:r>
      <w:proofErr w:type="gramEnd"/>
      <w:r>
        <w:rPr>
          <w:rFonts w:ascii="Times New Roman" w:hAnsi="Times New Roman" w:cs="Times New Roman"/>
          <w:i/>
        </w:rPr>
        <w:t xml:space="preserve"> </w:t>
      </w:r>
      <w:r w:rsidRPr="005C2FD9">
        <w:rPr>
          <w:rFonts w:ascii="Times New Roman" w:hAnsi="Times New Roman" w:cs="Times New Roman"/>
          <w:i/>
        </w:rPr>
        <w:t>Energy Rev</w:t>
      </w:r>
      <w:r w:rsidR="006253B7">
        <w:rPr>
          <w:rFonts w:ascii="Times New Roman" w:hAnsi="Times New Roman" w:cs="Times New Roman"/>
        </w:rPr>
        <w:t>iew</w:t>
      </w:r>
      <w:r w:rsidR="00CA233B">
        <w:rPr>
          <w:rFonts w:ascii="Times New Roman" w:hAnsi="Times New Roman" w:cs="Times New Roman"/>
        </w:rPr>
        <w:t xml:space="preserve">, 5: 373-401   </w:t>
      </w:r>
    </w:p>
    <w:p w:rsidR="005C2FD9" w:rsidRDefault="00CA233B" w:rsidP="00E72053">
      <w:pPr>
        <w:spacing w:after="0" w:line="240" w:lineRule="auto"/>
        <w:jc w:val="both"/>
        <w:rPr>
          <w:rFonts w:ascii="Times New Roman" w:hAnsi="Times New Roman" w:cs="Times New Roman"/>
        </w:rPr>
      </w:pPr>
      <w:r>
        <w:rPr>
          <w:rFonts w:ascii="Times New Roman" w:hAnsi="Times New Roman" w:cs="Times New Roman"/>
        </w:rPr>
        <w:tab/>
        <w:t xml:space="preserve"> </w:t>
      </w:r>
      <w:r>
        <w:rPr>
          <w:rFonts w:ascii="Times New Roman" w:eastAsia="Times New Roman" w:hAnsi="Times New Roman" w:cs="Times New Roman"/>
          <w:sz w:val="24"/>
          <w:szCs w:val="24"/>
        </w:rPr>
        <w:t>DOI:</w:t>
      </w:r>
      <w:hyperlink r:id="rId37" w:tgtFrame="_blank" w:history="1">
        <w:r w:rsidRPr="00CA233B">
          <w:rPr>
            <w:rFonts w:ascii="Times New Roman" w:eastAsia="Times New Roman" w:hAnsi="Times New Roman" w:cs="Times New Roman"/>
            <w:color w:val="0000FF"/>
            <w:sz w:val="24"/>
            <w:szCs w:val="24"/>
            <w:u w:val="single"/>
          </w:rPr>
          <w:t>10.1016/S1364-0321(01)00006-5</w:t>
        </w:r>
      </w:hyperlink>
    </w:p>
    <w:p w:rsidR="00E72053" w:rsidRDefault="00E72053" w:rsidP="00E72053">
      <w:pPr>
        <w:spacing w:after="0" w:line="240" w:lineRule="auto"/>
        <w:jc w:val="both"/>
        <w:rPr>
          <w:rFonts w:ascii="Times New Roman" w:hAnsi="Times New Roman" w:cs="Times New Roman"/>
        </w:rPr>
      </w:pPr>
    </w:p>
    <w:p w:rsidR="00CA233B" w:rsidRDefault="004038EB" w:rsidP="00CA233B">
      <w:pPr>
        <w:spacing w:after="0" w:line="240" w:lineRule="auto"/>
        <w:rPr>
          <w:rFonts w:ascii="Times New Roman" w:hAnsi="Times New Roman" w:cs="Times New Roman"/>
        </w:rPr>
      </w:pPr>
      <w:r>
        <w:rPr>
          <w:rFonts w:ascii="Times New Roman" w:hAnsi="Times New Roman" w:cs="Times New Roman"/>
        </w:rPr>
        <w:t>Kurtulmus¸ F.</w:t>
      </w:r>
      <w:proofErr w:type="gramStart"/>
      <w:r>
        <w:rPr>
          <w:rFonts w:ascii="Times New Roman" w:hAnsi="Times New Roman" w:cs="Times New Roman"/>
        </w:rPr>
        <w:t xml:space="preserve">, </w:t>
      </w:r>
      <w:r w:rsidRPr="009B75D8">
        <w:rPr>
          <w:rFonts w:ascii="Times New Roman" w:hAnsi="Times New Roman" w:cs="Times New Roman"/>
        </w:rPr>
        <w:t xml:space="preserve"> Gür</w:t>
      </w:r>
      <w:r>
        <w:rPr>
          <w:rFonts w:ascii="Times New Roman" w:hAnsi="Times New Roman" w:cs="Times New Roman"/>
        </w:rPr>
        <w:t>büz</w:t>
      </w:r>
      <w:proofErr w:type="gramEnd"/>
      <w:r>
        <w:rPr>
          <w:rFonts w:ascii="Times New Roman" w:hAnsi="Times New Roman" w:cs="Times New Roman"/>
        </w:rPr>
        <w:t xml:space="preserve">, O. and Degirmencioglu,  N. (2014) </w:t>
      </w:r>
      <w:r w:rsidRPr="009B75D8">
        <w:rPr>
          <w:rFonts w:ascii="Times New Roman" w:hAnsi="Times New Roman" w:cs="Times New Roman"/>
        </w:rPr>
        <w:t>Discriminating</w:t>
      </w:r>
      <w:r>
        <w:rPr>
          <w:rFonts w:ascii="Times New Roman" w:hAnsi="Times New Roman" w:cs="Times New Roman"/>
        </w:rPr>
        <w:t xml:space="preserve"> Drying Method of Tarhana </w:t>
      </w:r>
      <w:r>
        <w:rPr>
          <w:rFonts w:ascii="Times New Roman" w:hAnsi="Times New Roman" w:cs="Times New Roman"/>
        </w:rPr>
        <w:tab/>
        <w:t xml:space="preserve">Using </w:t>
      </w:r>
      <w:r w:rsidRPr="009B75D8">
        <w:rPr>
          <w:rFonts w:ascii="Times New Roman" w:hAnsi="Times New Roman" w:cs="Times New Roman"/>
        </w:rPr>
        <w:t>Computer Vision</w:t>
      </w:r>
      <w:r>
        <w:rPr>
          <w:rFonts w:ascii="Times New Roman" w:hAnsi="Times New Roman" w:cs="Times New Roman"/>
        </w:rPr>
        <w:t xml:space="preserve">, </w:t>
      </w:r>
      <w:r w:rsidRPr="004038EB">
        <w:rPr>
          <w:rFonts w:ascii="Times New Roman" w:hAnsi="Times New Roman" w:cs="Times New Roman"/>
          <w:i/>
        </w:rPr>
        <w:t>Journal of food process Engineering</w:t>
      </w:r>
      <w:r>
        <w:rPr>
          <w:rFonts w:ascii="Times New Roman" w:hAnsi="Times New Roman" w:cs="Times New Roman"/>
        </w:rPr>
        <w:t>, 37(4):1-13</w:t>
      </w:r>
    </w:p>
    <w:p w:rsidR="004038EB" w:rsidRDefault="00CA233B" w:rsidP="00E72053">
      <w:pPr>
        <w:spacing w:after="0" w:line="240" w:lineRule="auto"/>
        <w:rPr>
          <w:rFonts w:ascii="Times New Roman" w:hAnsi="Times New Roman" w:cs="Times New Roman"/>
        </w:rPr>
      </w:pPr>
      <w:r>
        <w:rPr>
          <w:rFonts w:ascii="Times New Roman" w:hAnsi="Times New Roman" w:cs="Times New Roman"/>
        </w:rPr>
        <w:tab/>
      </w:r>
      <w:r w:rsidRPr="00CA233B">
        <w:rPr>
          <w:rFonts w:ascii="Times New Roman" w:eastAsia="Times New Roman" w:hAnsi="Times New Roman" w:cs="Times New Roman"/>
          <w:sz w:val="24"/>
          <w:szCs w:val="24"/>
        </w:rPr>
        <w:t xml:space="preserve">DOI: </w:t>
      </w:r>
      <w:hyperlink r:id="rId38" w:tgtFrame="_blank" w:history="1">
        <w:r w:rsidRPr="00CA233B">
          <w:rPr>
            <w:rFonts w:ascii="Times New Roman" w:eastAsia="Times New Roman" w:hAnsi="Times New Roman" w:cs="Times New Roman"/>
            <w:color w:val="0000FF"/>
            <w:sz w:val="24"/>
            <w:szCs w:val="24"/>
            <w:u w:val="single"/>
          </w:rPr>
          <w:t>10.1111/jfpe.12092</w:t>
        </w:r>
      </w:hyperlink>
    </w:p>
    <w:p w:rsidR="00E72053" w:rsidRPr="005C2FD9" w:rsidRDefault="00E72053" w:rsidP="00E72053">
      <w:pPr>
        <w:spacing w:after="0" w:line="240" w:lineRule="auto"/>
        <w:rPr>
          <w:rFonts w:ascii="Times New Roman" w:hAnsi="Times New Roman" w:cs="Times New Roman"/>
        </w:rPr>
      </w:pPr>
    </w:p>
    <w:p w:rsidR="00307FBF" w:rsidRDefault="00A056BC" w:rsidP="00307FBF">
      <w:pPr>
        <w:ind w:left="720" w:hanging="720"/>
        <w:jc w:val="both"/>
        <w:rPr>
          <w:rFonts w:ascii="Times New Roman" w:eastAsia="Times New Roman" w:hAnsi="Times New Roman" w:cs="Times New Roman"/>
        </w:rPr>
      </w:pPr>
      <w:proofErr w:type="spellStart"/>
      <w:r w:rsidRPr="00A056BC">
        <w:rPr>
          <w:rFonts w:ascii="Times New Roman" w:eastAsia="Times New Roman" w:hAnsi="Times New Roman" w:cs="Times New Roman"/>
        </w:rPr>
        <w:t>Khawas</w:t>
      </w:r>
      <w:proofErr w:type="spellEnd"/>
      <w:r w:rsidRPr="00A056BC">
        <w:rPr>
          <w:rFonts w:ascii="Times New Roman" w:eastAsia="Times New Roman" w:hAnsi="Times New Roman" w:cs="Times New Roman"/>
        </w:rPr>
        <w:t xml:space="preserve"> P., Arup D., Kumar K. D. and Sankar C. D., (2014). Thin-layer drying characteristics of </w:t>
      </w:r>
      <w:proofErr w:type="spellStart"/>
      <w:r w:rsidRPr="00A056BC">
        <w:rPr>
          <w:rFonts w:ascii="Times New Roman" w:eastAsia="Times New Roman" w:hAnsi="Times New Roman" w:cs="Times New Roman"/>
        </w:rPr>
        <w:t>Kachkal</w:t>
      </w:r>
      <w:proofErr w:type="spellEnd"/>
      <w:r w:rsidRPr="00A056BC">
        <w:rPr>
          <w:rFonts w:ascii="Times New Roman" w:eastAsia="Times New Roman" w:hAnsi="Times New Roman" w:cs="Times New Roman"/>
        </w:rPr>
        <w:t xml:space="preserve"> banana peel (Musa ABB) of Assam, India. </w:t>
      </w:r>
      <w:r w:rsidRPr="00A056BC">
        <w:rPr>
          <w:rFonts w:ascii="Times New Roman" w:eastAsia="Times New Roman" w:hAnsi="Times New Roman" w:cs="Times New Roman"/>
          <w:i/>
          <w:iCs/>
        </w:rPr>
        <w:t xml:space="preserve">International Food Research Journal, </w:t>
      </w:r>
      <w:r w:rsidRPr="00A056BC">
        <w:rPr>
          <w:rFonts w:ascii="Times New Roman" w:eastAsia="Times New Roman" w:hAnsi="Times New Roman" w:cs="Times New Roman"/>
        </w:rPr>
        <w:t xml:space="preserve">21(3):975 </w:t>
      </w:r>
      <w:r w:rsidR="006253B7">
        <w:rPr>
          <w:rFonts w:ascii="Times New Roman" w:eastAsia="Times New Roman" w:hAnsi="Times New Roman" w:cs="Times New Roman"/>
        </w:rPr>
        <w:t>–</w:t>
      </w:r>
      <w:r w:rsidRPr="00A056BC">
        <w:rPr>
          <w:rFonts w:ascii="Times New Roman" w:eastAsia="Times New Roman" w:hAnsi="Times New Roman" w:cs="Times New Roman"/>
        </w:rPr>
        <w:t xml:space="preserve"> 982</w:t>
      </w:r>
      <w:r w:rsidR="00AC4B5C">
        <w:rPr>
          <w:rFonts w:ascii="Times New Roman" w:eastAsia="Times New Roman" w:hAnsi="Times New Roman" w:cs="Times New Roman"/>
        </w:rPr>
        <w:t xml:space="preserve"> </w:t>
      </w:r>
      <w:hyperlink r:id="rId39" w:history="1">
        <w:r w:rsidR="00AC4B5C" w:rsidRPr="00F43BC7">
          <w:rPr>
            <w:rStyle w:val="Hyperlink"/>
            <w:rFonts w:ascii="Times New Roman" w:eastAsia="Times New Roman" w:hAnsi="Times New Roman" w:cs="Times New Roman"/>
          </w:rPr>
          <w:t>https://www.researchgate.net/publication/262483950_Thin</w:t>
        </w:r>
      </w:hyperlink>
      <w:r w:rsidR="004D2B27">
        <w:rPr>
          <w:rFonts w:ascii="Times New Roman" w:eastAsia="Times New Roman" w:hAnsi="Times New Roman" w:cs="Times New Roman"/>
        </w:rPr>
        <w:t xml:space="preserve"> </w:t>
      </w:r>
      <w:r w:rsidR="00AC4B5C" w:rsidRPr="00AC4B5C">
        <w:rPr>
          <w:rFonts w:ascii="Times New Roman" w:eastAsia="Times New Roman" w:hAnsi="Times New Roman" w:cs="Times New Roman"/>
        </w:rPr>
        <w:t>layer_drying_characteristics_of_Kachkal_banana_peel_Musa_ABB_of_Assam_India</w:t>
      </w:r>
    </w:p>
    <w:p w:rsidR="006709A6" w:rsidRDefault="00E13FC8" w:rsidP="006709A6">
      <w:pPr>
        <w:ind w:left="720" w:hanging="720"/>
        <w:jc w:val="both"/>
        <w:rPr>
          <w:rFonts w:ascii="Times New Roman" w:eastAsia="Times New Roman" w:hAnsi="Times New Roman" w:cs="Times New Roman"/>
        </w:rPr>
      </w:pPr>
      <w:r w:rsidRPr="00E13FC8">
        <w:rPr>
          <w:rFonts w:ascii="Times New Roman" w:eastAsia="Times New Roman" w:hAnsi="Times New Roman" w:cs="Times New Roman"/>
        </w:rPr>
        <w:t>Kumar, C., Joardder, M.</w:t>
      </w:r>
      <w:r>
        <w:rPr>
          <w:rFonts w:ascii="Times New Roman" w:eastAsia="Times New Roman" w:hAnsi="Times New Roman" w:cs="Times New Roman"/>
        </w:rPr>
        <w:t xml:space="preserve"> </w:t>
      </w:r>
      <w:r w:rsidRPr="00E13FC8">
        <w:rPr>
          <w:rFonts w:ascii="Times New Roman" w:eastAsia="Times New Roman" w:hAnsi="Times New Roman" w:cs="Times New Roman"/>
        </w:rPr>
        <w:t>U.</w:t>
      </w:r>
      <w:r>
        <w:rPr>
          <w:rFonts w:ascii="Times New Roman" w:eastAsia="Times New Roman" w:hAnsi="Times New Roman" w:cs="Times New Roman"/>
        </w:rPr>
        <w:t xml:space="preserve"> </w:t>
      </w:r>
      <w:r w:rsidRPr="00E13FC8">
        <w:rPr>
          <w:rFonts w:ascii="Times New Roman" w:eastAsia="Times New Roman" w:hAnsi="Times New Roman" w:cs="Times New Roman"/>
        </w:rPr>
        <w:t>H., Farrel</w:t>
      </w:r>
      <w:r>
        <w:rPr>
          <w:rFonts w:ascii="Times New Roman" w:eastAsia="Times New Roman" w:hAnsi="Times New Roman" w:cs="Times New Roman"/>
        </w:rPr>
        <w:t xml:space="preserve">l, T. W., Millar, G. J. and Karim, </w:t>
      </w:r>
      <w:r w:rsidRPr="00E13FC8">
        <w:rPr>
          <w:rFonts w:ascii="Times New Roman" w:eastAsia="Times New Roman" w:hAnsi="Times New Roman" w:cs="Times New Roman"/>
        </w:rPr>
        <w:t xml:space="preserve">M.A. (2016). Mathematical model </w:t>
      </w:r>
      <w:r>
        <w:rPr>
          <w:rFonts w:ascii="Times New Roman" w:eastAsia="Times New Roman" w:hAnsi="Times New Roman" w:cs="Times New Roman"/>
        </w:rPr>
        <w:t>for intermittent microwave con</w:t>
      </w:r>
      <w:r w:rsidRPr="00E13FC8">
        <w:rPr>
          <w:rFonts w:ascii="Times New Roman" w:eastAsia="Times New Roman" w:hAnsi="Times New Roman" w:cs="Times New Roman"/>
        </w:rPr>
        <w:t>vective drying of food materials.</w:t>
      </w:r>
      <w:r>
        <w:rPr>
          <w:rFonts w:ascii="Times New Roman" w:eastAsia="Times New Roman" w:hAnsi="Times New Roman" w:cs="Times New Roman"/>
        </w:rPr>
        <w:t xml:space="preserve"> </w:t>
      </w:r>
      <w:r w:rsidRPr="00E13FC8">
        <w:rPr>
          <w:rFonts w:ascii="Times New Roman" w:eastAsia="Times New Roman" w:hAnsi="Times New Roman" w:cs="Times New Roman"/>
          <w:i/>
        </w:rPr>
        <w:t>Drying Technology</w:t>
      </w:r>
      <w:r>
        <w:rPr>
          <w:rFonts w:ascii="Times New Roman" w:eastAsia="Times New Roman" w:hAnsi="Times New Roman" w:cs="Times New Roman"/>
        </w:rPr>
        <w:t>, 34(8): 962–</w:t>
      </w:r>
      <w:r w:rsidRPr="00E13FC8">
        <w:rPr>
          <w:rFonts w:ascii="Times New Roman" w:eastAsia="Times New Roman" w:hAnsi="Times New Roman" w:cs="Times New Roman"/>
        </w:rPr>
        <w:t>973</w:t>
      </w:r>
      <w:r w:rsidR="00307FBF">
        <w:rPr>
          <w:rFonts w:ascii="Times New Roman" w:eastAsia="Times New Roman" w:hAnsi="Times New Roman" w:cs="Times New Roman"/>
        </w:rPr>
        <w:t xml:space="preserve">   </w:t>
      </w:r>
      <w:r w:rsidR="00307FBF" w:rsidRPr="00307FBF">
        <w:rPr>
          <w:rFonts w:ascii="Times New Roman" w:eastAsia="Times New Roman" w:hAnsi="Times New Roman" w:cs="Times New Roman"/>
          <w:sz w:val="24"/>
          <w:szCs w:val="24"/>
        </w:rPr>
        <w:t xml:space="preserve">DOI: </w:t>
      </w:r>
      <w:hyperlink r:id="rId40" w:tgtFrame="_blank" w:history="1">
        <w:r w:rsidR="00307FBF" w:rsidRPr="00307FBF">
          <w:rPr>
            <w:rFonts w:ascii="Times New Roman" w:eastAsia="Times New Roman" w:hAnsi="Times New Roman" w:cs="Times New Roman"/>
            <w:color w:val="0000FF"/>
            <w:sz w:val="24"/>
            <w:szCs w:val="24"/>
            <w:u w:val="single"/>
          </w:rPr>
          <w:t>10.1080/07373937.2015.1087408</w:t>
        </w:r>
      </w:hyperlink>
    </w:p>
    <w:p w:rsidR="00C94495" w:rsidRDefault="00C14117" w:rsidP="00C94495">
      <w:pPr>
        <w:ind w:left="720" w:hanging="720"/>
        <w:jc w:val="both"/>
        <w:rPr>
          <w:rFonts w:ascii="Times New Roman" w:eastAsia="Times New Roman" w:hAnsi="Times New Roman" w:cs="Times New Roman"/>
        </w:rPr>
      </w:pPr>
      <w:hyperlink r:id="rId41" w:history="1">
        <w:proofErr w:type="spellStart"/>
        <w:r w:rsidR="006253B7" w:rsidRPr="001C0B7F">
          <w:rPr>
            <w:rFonts w:ascii="Times New Roman" w:eastAsia="Times New Roman" w:hAnsi="Times New Roman" w:cs="Times New Roman"/>
            <w:sz w:val="24"/>
            <w:szCs w:val="24"/>
          </w:rPr>
          <w:t>Movagharnejad</w:t>
        </w:r>
        <w:proofErr w:type="spellEnd"/>
      </w:hyperlink>
      <w:r w:rsidR="006253B7" w:rsidRPr="001C0B7F">
        <w:rPr>
          <w:rFonts w:ascii="Times New Roman" w:eastAsia="Times New Roman" w:hAnsi="Times New Roman" w:cs="Times New Roman"/>
          <w:sz w:val="24"/>
          <w:szCs w:val="24"/>
        </w:rPr>
        <w:t xml:space="preserve">, K. and </w:t>
      </w:r>
      <w:hyperlink r:id="rId42" w:history="1">
        <w:r w:rsidR="006253B7" w:rsidRPr="001C0B7F">
          <w:rPr>
            <w:rFonts w:ascii="Times New Roman" w:eastAsia="Times New Roman" w:hAnsi="Times New Roman" w:cs="Times New Roman"/>
            <w:sz w:val="24"/>
            <w:szCs w:val="24"/>
          </w:rPr>
          <w:t>Nikzad</w:t>
        </w:r>
      </w:hyperlink>
      <w:r w:rsidR="006253B7" w:rsidRPr="001C0B7F">
        <w:rPr>
          <w:rFonts w:ascii="Times New Roman" w:eastAsia="Times New Roman" w:hAnsi="Times New Roman" w:cs="Times New Roman"/>
          <w:sz w:val="24"/>
          <w:szCs w:val="24"/>
        </w:rPr>
        <w:t xml:space="preserve">, M. (2007) </w:t>
      </w:r>
      <w:r w:rsidR="006253B7" w:rsidRPr="00963F53">
        <w:rPr>
          <w:rFonts w:ascii="Times New Roman" w:eastAsia="Times New Roman" w:hAnsi="Times New Roman" w:cs="Times New Roman"/>
          <w:sz w:val="24"/>
          <w:szCs w:val="24"/>
        </w:rPr>
        <w:t>Modeling of tomato drying using artificial network</w:t>
      </w:r>
      <w:r w:rsidR="006253B7" w:rsidRPr="001C0B7F">
        <w:rPr>
          <w:rFonts w:ascii="Times New Roman" w:eastAsia="Times New Roman" w:hAnsi="Times New Roman" w:cs="Times New Roman"/>
          <w:sz w:val="24"/>
          <w:szCs w:val="24"/>
        </w:rPr>
        <w:t xml:space="preserve">, </w:t>
      </w:r>
      <w:hyperlink r:id="rId43" w:history="1">
        <w:r w:rsidR="006253B7" w:rsidRPr="006253B7">
          <w:rPr>
            <w:rFonts w:ascii="Times New Roman" w:eastAsia="Times New Roman" w:hAnsi="Times New Roman" w:cs="Times New Roman"/>
            <w:i/>
            <w:sz w:val="24"/>
            <w:szCs w:val="24"/>
          </w:rPr>
          <w:t>Computers and Electronics in Agriculture</w:t>
        </w:r>
      </w:hyperlink>
      <w:r w:rsidR="006253B7" w:rsidRPr="006253B7">
        <w:rPr>
          <w:rFonts w:ascii="Times New Roman" w:eastAsia="Times New Roman" w:hAnsi="Times New Roman" w:cs="Times New Roman"/>
          <w:i/>
          <w:sz w:val="24"/>
          <w:szCs w:val="24"/>
        </w:rPr>
        <w:t>,</w:t>
      </w:r>
      <w:r w:rsidR="006253B7" w:rsidRPr="00963F53">
        <w:rPr>
          <w:rFonts w:ascii="Times New Roman" w:eastAsia="Times New Roman" w:hAnsi="Times New Roman" w:cs="Times New Roman"/>
          <w:sz w:val="24"/>
          <w:szCs w:val="24"/>
        </w:rPr>
        <w:t xml:space="preserve"> 59(1-2):78</w:t>
      </w:r>
      <w:r w:rsidR="006253B7">
        <w:rPr>
          <w:rFonts w:ascii="Times New Roman" w:eastAsia="Times New Roman" w:hAnsi="Times New Roman" w:cs="Times New Roman"/>
          <w:sz w:val="24"/>
          <w:szCs w:val="24"/>
        </w:rPr>
        <w:t xml:space="preserve"> </w:t>
      </w:r>
      <w:r w:rsidR="006709A6">
        <w:rPr>
          <w:rFonts w:ascii="Times New Roman" w:eastAsia="Times New Roman" w:hAnsi="Times New Roman" w:cs="Times New Roman"/>
          <w:sz w:val="24"/>
          <w:szCs w:val="24"/>
        </w:rPr>
        <w:t>–</w:t>
      </w:r>
      <w:r w:rsidR="006253B7">
        <w:rPr>
          <w:rFonts w:ascii="Times New Roman" w:eastAsia="Times New Roman" w:hAnsi="Times New Roman" w:cs="Times New Roman"/>
          <w:sz w:val="24"/>
          <w:szCs w:val="24"/>
        </w:rPr>
        <w:t xml:space="preserve"> </w:t>
      </w:r>
      <w:r w:rsidR="006253B7" w:rsidRPr="00963F53">
        <w:rPr>
          <w:rFonts w:ascii="Times New Roman" w:eastAsia="Times New Roman" w:hAnsi="Times New Roman" w:cs="Times New Roman"/>
          <w:sz w:val="24"/>
          <w:szCs w:val="24"/>
        </w:rPr>
        <w:t>85</w:t>
      </w:r>
      <w:r w:rsidR="006709A6">
        <w:rPr>
          <w:rFonts w:ascii="Times New Roman" w:eastAsia="Times New Roman" w:hAnsi="Times New Roman" w:cs="Times New Roman"/>
          <w:sz w:val="24"/>
          <w:szCs w:val="24"/>
        </w:rPr>
        <w:t xml:space="preserve">   </w:t>
      </w:r>
      <w:r w:rsidR="006709A6" w:rsidRPr="006709A6">
        <w:rPr>
          <w:rFonts w:ascii="Times New Roman" w:eastAsia="Times New Roman" w:hAnsi="Times New Roman" w:cs="Times New Roman"/>
          <w:sz w:val="24"/>
          <w:szCs w:val="24"/>
        </w:rPr>
        <w:t xml:space="preserve">DOI: </w:t>
      </w:r>
      <w:hyperlink r:id="rId44" w:tgtFrame="_blank" w:history="1">
        <w:r w:rsidR="006709A6" w:rsidRPr="006709A6">
          <w:rPr>
            <w:rFonts w:ascii="Times New Roman" w:eastAsia="Times New Roman" w:hAnsi="Times New Roman" w:cs="Times New Roman"/>
            <w:color w:val="0000FF"/>
            <w:sz w:val="24"/>
            <w:szCs w:val="24"/>
            <w:u w:val="single"/>
          </w:rPr>
          <w:t>10.1016/j.compag.2007.05.003</w:t>
        </w:r>
      </w:hyperlink>
    </w:p>
    <w:p w:rsidR="00C94495" w:rsidRDefault="00DE427A" w:rsidP="00C94495">
      <w:pPr>
        <w:ind w:left="720" w:hanging="720"/>
        <w:jc w:val="both"/>
        <w:rPr>
          <w:rFonts w:ascii="Times New Roman" w:eastAsia="Times New Roman" w:hAnsi="Times New Roman" w:cs="Times New Roman"/>
        </w:rPr>
      </w:pPr>
      <w:r w:rsidRPr="00A52367">
        <w:rPr>
          <w:rFonts w:ascii="Times New Roman" w:eastAsia="Times New Roman" w:hAnsi="Times New Roman" w:cs="Times New Roman"/>
        </w:rPr>
        <w:t xml:space="preserve">Ogbonda G. E. and Kabari L. G. (2013). Heavy Metal Content in Bitter Leaf </w:t>
      </w:r>
      <w:r w:rsidRPr="00A52367">
        <w:rPr>
          <w:rFonts w:ascii="Times New Roman" w:eastAsia="Times New Roman" w:hAnsi="Times New Roman" w:cs="Times New Roman"/>
          <w:i/>
          <w:iCs/>
        </w:rPr>
        <w:t xml:space="preserve">(Vernonia </w:t>
      </w:r>
      <w:r w:rsidR="00A52367">
        <w:rPr>
          <w:rFonts w:ascii="Times New Roman" w:eastAsia="Times New Roman" w:hAnsi="Times New Roman" w:cs="Times New Roman"/>
          <w:i/>
          <w:iCs/>
        </w:rPr>
        <w:tab/>
      </w:r>
      <w:r w:rsidRPr="00A52367">
        <w:rPr>
          <w:rFonts w:ascii="Times New Roman" w:eastAsia="Times New Roman" w:hAnsi="Times New Roman" w:cs="Times New Roman"/>
          <w:i/>
          <w:iCs/>
        </w:rPr>
        <w:t>amygdalina)</w:t>
      </w:r>
      <w:r w:rsidRPr="00A52367">
        <w:rPr>
          <w:rFonts w:ascii="Times New Roman" w:eastAsia="Times New Roman" w:hAnsi="Times New Roman" w:cs="Times New Roman"/>
        </w:rPr>
        <w:t xml:space="preserve"> Grown along Heavy Traffic Routes in Port </w:t>
      </w:r>
      <w:proofErr w:type="gramStart"/>
      <w:r w:rsidRPr="00A52367">
        <w:rPr>
          <w:rFonts w:ascii="Times New Roman" w:eastAsia="Times New Roman" w:hAnsi="Times New Roman" w:cs="Times New Roman"/>
        </w:rPr>
        <w:t xml:space="preserve">Harcourt,   </w:t>
      </w:r>
      <w:proofErr w:type="gramEnd"/>
      <w:r w:rsidRPr="00A52367">
        <w:rPr>
          <w:rFonts w:ascii="Times New Roman" w:eastAsia="Times New Roman" w:hAnsi="Times New Roman" w:cs="Times New Roman"/>
          <w:i/>
          <w:iCs/>
        </w:rPr>
        <w:t xml:space="preserve">Journal of Food Science </w:t>
      </w:r>
      <w:r w:rsidR="00A52367">
        <w:rPr>
          <w:rFonts w:ascii="Times New Roman" w:eastAsia="Times New Roman" w:hAnsi="Times New Roman" w:cs="Times New Roman"/>
          <w:i/>
          <w:iCs/>
        </w:rPr>
        <w:tab/>
      </w:r>
      <w:r w:rsidRPr="00A52367">
        <w:rPr>
          <w:rFonts w:ascii="Times New Roman" w:eastAsia="Times New Roman" w:hAnsi="Times New Roman" w:cs="Times New Roman"/>
          <w:i/>
          <w:iCs/>
        </w:rPr>
        <w:t>Technology</w:t>
      </w:r>
      <w:r w:rsidRPr="00A52367">
        <w:rPr>
          <w:rFonts w:ascii="Times New Roman" w:eastAsia="Times New Roman" w:hAnsi="Times New Roman" w:cs="Times New Roman"/>
        </w:rPr>
        <w:t>, 51(9): 1654</w:t>
      </w:r>
      <w:r w:rsidR="00A52367">
        <w:rPr>
          <w:rFonts w:ascii="Times New Roman" w:eastAsia="Times New Roman" w:hAnsi="Times New Roman" w:cs="Times New Roman"/>
        </w:rPr>
        <w:t xml:space="preserve"> </w:t>
      </w:r>
      <w:r w:rsidRPr="00A52367">
        <w:rPr>
          <w:rFonts w:ascii="Times New Roman" w:eastAsia="Times New Roman" w:hAnsi="Times New Roman" w:cs="Times New Roman"/>
        </w:rPr>
        <w:t>–</w:t>
      </w:r>
      <w:r w:rsidR="00A52367">
        <w:rPr>
          <w:rFonts w:ascii="Times New Roman" w:eastAsia="Times New Roman" w:hAnsi="Times New Roman" w:cs="Times New Roman"/>
        </w:rPr>
        <w:t xml:space="preserve"> </w:t>
      </w:r>
      <w:r w:rsidRPr="00A52367">
        <w:rPr>
          <w:rFonts w:ascii="Times New Roman" w:eastAsia="Times New Roman" w:hAnsi="Times New Roman" w:cs="Times New Roman"/>
        </w:rPr>
        <w:t>1673</w:t>
      </w:r>
      <w:r w:rsidR="00C94495">
        <w:rPr>
          <w:rFonts w:ascii="Times New Roman" w:eastAsia="Times New Roman" w:hAnsi="Times New Roman" w:cs="Times New Roman"/>
        </w:rPr>
        <w:t xml:space="preserve">  </w:t>
      </w:r>
      <w:r w:rsidR="00C94495" w:rsidRPr="00C94495">
        <w:rPr>
          <w:rFonts w:ascii="Times New Roman" w:eastAsia="Times New Roman" w:hAnsi="Times New Roman" w:cs="Times New Roman"/>
          <w:sz w:val="24"/>
          <w:szCs w:val="24"/>
        </w:rPr>
        <w:t xml:space="preserve">DOI: </w:t>
      </w:r>
      <w:hyperlink r:id="rId45" w:tgtFrame="_blank" w:history="1">
        <w:r w:rsidR="00C94495" w:rsidRPr="00C94495">
          <w:rPr>
            <w:rFonts w:ascii="Times New Roman" w:eastAsia="Times New Roman" w:hAnsi="Times New Roman" w:cs="Times New Roman"/>
            <w:color w:val="0000FF"/>
            <w:sz w:val="24"/>
            <w:szCs w:val="24"/>
            <w:u w:val="single"/>
          </w:rPr>
          <w:t>10.5772/55604</w:t>
        </w:r>
      </w:hyperlink>
    </w:p>
    <w:p w:rsidR="00BB2B9B" w:rsidRDefault="00AD11FD" w:rsidP="00BB2B9B">
      <w:pPr>
        <w:ind w:left="720" w:hanging="720"/>
        <w:jc w:val="both"/>
        <w:rPr>
          <w:rFonts w:ascii="Times New Roman" w:eastAsia="Times New Roman" w:hAnsi="Times New Roman" w:cs="Times New Roman"/>
        </w:rPr>
      </w:pPr>
      <w:r w:rsidRPr="00AD11FD">
        <w:rPr>
          <w:rFonts w:ascii="Times New Roman" w:eastAsia="Times New Roman" w:hAnsi="Times New Roman" w:cs="Times New Roman"/>
        </w:rPr>
        <w:t xml:space="preserve">Oladele, A. and </w:t>
      </w:r>
      <w:proofErr w:type="spellStart"/>
      <w:r w:rsidRPr="00AD11FD">
        <w:rPr>
          <w:rFonts w:ascii="Times New Roman" w:eastAsia="Times New Roman" w:hAnsi="Times New Roman" w:cs="Times New Roman"/>
        </w:rPr>
        <w:t>Aborisade</w:t>
      </w:r>
      <w:proofErr w:type="spellEnd"/>
      <w:r w:rsidRPr="00AD11FD">
        <w:rPr>
          <w:rFonts w:ascii="Times New Roman" w:eastAsia="Times New Roman" w:hAnsi="Times New Roman" w:cs="Times New Roman"/>
        </w:rPr>
        <w:t xml:space="preserve"> A. E. (2009) Influence of Different Drying Methods and Storage on the Quality of Indian Spinach (Basella rubra L.) </w:t>
      </w:r>
      <w:r w:rsidRPr="00AD11FD">
        <w:rPr>
          <w:rFonts w:ascii="Times New Roman" w:eastAsia="Times New Roman" w:hAnsi="Times New Roman" w:cs="Times New Roman"/>
          <w:i/>
          <w:iCs/>
        </w:rPr>
        <w:t>American Journal of Food Technology</w:t>
      </w:r>
      <w:r w:rsidRPr="00AD11FD">
        <w:rPr>
          <w:rFonts w:ascii="Times New Roman" w:eastAsia="Times New Roman" w:hAnsi="Times New Roman" w:cs="Times New Roman"/>
        </w:rPr>
        <w:t xml:space="preserve"> 4(2):66-70</w:t>
      </w:r>
      <w:r>
        <w:rPr>
          <w:rFonts w:ascii="Times New Roman" w:eastAsia="Times New Roman" w:hAnsi="Times New Roman" w:cs="Times New Roman"/>
          <w:sz w:val="28"/>
          <w:szCs w:val="28"/>
        </w:rPr>
        <w:t>.</w:t>
      </w:r>
      <w:r w:rsidR="00C94495">
        <w:rPr>
          <w:rFonts w:ascii="Times New Roman" w:eastAsia="Times New Roman" w:hAnsi="Times New Roman" w:cs="Times New Roman"/>
          <w:sz w:val="28"/>
          <w:szCs w:val="28"/>
        </w:rPr>
        <w:t xml:space="preserve"> </w:t>
      </w:r>
      <w:r w:rsidR="00C94495" w:rsidRPr="00C94495">
        <w:rPr>
          <w:rFonts w:ascii="Times New Roman" w:eastAsia="Times New Roman" w:hAnsi="Times New Roman" w:cs="Times New Roman"/>
          <w:sz w:val="24"/>
          <w:szCs w:val="24"/>
        </w:rPr>
        <w:t xml:space="preserve">DOI: </w:t>
      </w:r>
      <w:hyperlink r:id="rId46" w:tgtFrame="_blank" w:history="1">
        <w:r w:rsidR="00C94495" w:rsidRPr="00C94495">
          <w:rPr>
            <w:rFonts w:ascii="Times New Roman" w:eastAsia="Times New Roman" w:hAnsi="Times New Roman" w:cs="Times New Roman"/>
            <w:color w:val="0000FF"/>
            <w:sz w:val="24"/>
            <w:szCs w:val="24"/>
            <w:u w:val="single"/>
          </w:rPr>
          <w:t>10.3923/ajft.2009.66.70</w:t>
        </w:r>
      </w:hyperlink>
    </w:p>
    <w:p w:rsidR="00BB2B9B" w:rsidRPr="00BB2B9B" w:rsidRDefault="007C08F0" w:rsidP="00BB2B9B">
      <w:pPr>
        <w:ind w:left="720" w:hanging="720"/>
        <w:jc w:val="both"/>
        <w:rPr>
          <w:rFonts w:ascii="Times New Roman" w:eastAsia="Times New Roman" w:hAnsi="Times New Roman" w:cs="Times New Roman"/>
        </w:rPr>
      </w:pPr>
      <w:proofErr w:type="spellStart"/>
      <w:r w:rsidRPr="007C08F0">
        <w:rPr>
          <w:rFonts w:ascii="Times New Roman" w:eastAsia="Times New Roman" w:hAnsi="Times New Roman" w:cs="Times New Roman"/>
        </w:rPr>
        <w:t>Onwude</w:t>
      </w:r>
      <w:proofErr w:type="spellEnd"/>
      <w:r w:rsidRPr="007C08F0">
        <w:rPr>
          <w:rFonts w:ascii="Times New Roman" w:eastAsia="Times New Roman" w:hAnsi="Times New Roman" w:cs="Times New Roman"/>
        </w:rPr>
        <w:t xml:space="preserve"> D., Hashim N., Janius R., Nawi, N., and A. </w:t>
      </w:r>
      <w:proofErr w:type="spellStart"/>
      <w:r w:rsidRPr="007C08F0">
        <w:rPr>
          <w:rFonts w:ascii="Times New Roman" w:eastAsia="Times New Roman" w:hAnsi="Times New Roman" w:cs="Times New Roman"/>
        </w:rPr>
        <w:t>khalina</w:t>
      </w:r>
      <w:proofErr w:type="spellEnd"/>
      <w:r w:rsidRPr="007C08F0">
        <w:rPr>
          <w:rFonts w:ascii="Times New Roman" w:eastAsia="Times New Roman" w:hAnsi="Times New Roman" w:cs="Times New Roman"/>
        </w:rPr>
        <w:t xml:space="preserve"> (2016). Modeling the Thin-Layer Drying of Fruits and Vegetables: A Review. </w:t>
      </w:r>
      <w:r w:rsidRPr="007C08F0">
        <w:rPr>
          <w:rFonts w:ascii="Times New Roman" w:eastAsia="Times New Roman" w:hAnsi="Times New Roman" w:cs="Times New Roman"/>
          <w:i/>
        </w:rPr>
        <w:t xml:space="preserve">Comprehensive Reviews in Food Science and Food Safety </w:t>
      </w:r>
      <w:r w:rsidRPr="007C08F0">
        <w:rPr>
          <w:rFonts w:ascii="Times New Roman" w:eastAsia="Times New Roman" w:hAnsi="Times New Roman" w:cs="Times New Roman"/>
        </w:rPr>
        <w:t>15(3):599-618.</w:t>
      </w:r>
      <w:r w:rsidR="00BB2B9B">
        <w:rPr>
          <w:rFonts w:ascii="Times New Roman" w:eastAsia="Times New Roman" w:hAnsi="Times New Roman" w:cs="Times New Roman"/>
        </w:rPr>
        <w:t xml:space="preserve"> </w:t>
      </w:r>
      <w:r w:rsidR="00BB2B9B" w:rsidRPr="00BB2B9B">
        <w:rPr>
          <w:rFonts w:ascii="Times New Roman" w:eastAsia="Times New Roman" w:hAnsi="Times New Roman" w:cs="Times New Roman"/>
          <w:sz w:val="24"/>
          <w:szCs w:val="24"/>
        </w:rPr>
        <w:t xml:space="preserve">DOI: </w:t>
      </w:r>
      <w:hyperlink r:id="rId47" w:tgtFrame="_blank" w:history="1">
        <w:r w:rsidR="00BB2B9B" w:rsidRPr="00BB2B9B">
          <w:rPr>
            <w:rFonts w:ascii="Times New Roman" w:eastAsia="Times New Roman" w:hAnsi="Times New Roman" w:cs="Times New Roman"/>
            <w:color w:val="0000FF"/>
            <w:sz w:val="24"/>
            <w:szCs w:val="24"/>
            <w:u w:val="single"/>
          </w:rPr>
          <w:t>10.1111/1541-4337.12196/pdf</w:t>
        </w:r>
      </w:hyperlink>
    </w:p>
    <w:p w:rsidR="00330119" w:rsidRDefault="00330119" w:rsidP="007C08F0">
      <w:pPr>
        <w:ind w:left="720" w:hanging="720"/>
        <w:jc w:val="both"/>
        <w:rPr>
          <w:rFonts w:ascii="Times New Roman" w:eastAsia="Times New Roman" w:hAnsi="Times New Roman" w:cs="Times New Roman"/>
        </w:rPr>
      </w:pPr>
    </w:p>
    <w:p w:rsidR="00BB2B9B" w:rsidRPr="00BB2B9B" w:rsidRDefault="00AC489C" w:rsidP="00BB2B9B">
      <w:pPr>
        <w:spacing w:after="0" w:line="240" w:lineRule="auto"/>
        <w:jc w:val="both"/>
        <w:rPr>
          <w:rStyle w:val="vkekvd"/>
          <w:rFonts w:ascii="Times New Roman" w:hAnsi="Times New Roman" w:cs="Times New Roman"/>
        </w:rPr>
      </w:pPr>
      <w:proofErr w:type="spellStart"/>
      <w:r w:rsidRPr="00AC489C">
        <w:rPr>
          <w:rFonts w:ascii="Times New Roman" w:eastAsia="Times New Roman" w:hAnsi="Times New Roman" w:cs="Times New Roman"/>
        </w:rPr>
        <w:lastRenderedPageBreak/>
        <w:t>Perazzini</w:t>
      </w:r>
      <w:proofErr w:type="spellEnd"/>
      <w:r w:rsidRPr="00AC489C">
        <w:rPr>
          <w:rFonts w:ascii="Times New Roman" w:eastAsia="Times New Roman" w:hAnsi="Times New Roman" w:cs="Times New Roman"/>
        </w:rPr>
        <w:t xml:space="preserve">, H., Freire, F.B., Freire, J.T. (2014). Prediction of Residence Time Distribution of Solid Wastes </w:t>
      </w:r>
      <w:r w:rsidR="004720B5">
        <w:rPr>
          <w:rFonts w:ascii="Times New Roman" w:eastAsia="Times New Roman" w:hAnsi="Times New Roman" w:cs="Times New Roman"/>
        </w:rPr>
        <w:tab/>
        <w:t xml:space="preserve">in a Rotary Dryer, </w:t>
      </w:r>
      <w:r>
        <w:rPr>
          <w:rFonts w:ascii="Times New Roman" w:eastAsia="Times New Roman" w:hAnsi="Times New Roman" w:cs="Times New Roman"/>
        </w:rPr>
        <w:t>Drying</w:t>
      </w:r>
      <w:r w:rsidRPr="00AC489C">
        <w:rPr>
          <w:rFonts w:ascii="Times New Roman" w:eastAsia="Times New Roman" w:hAnsi="Times New Roman" w:cs="Times New Roman"/>
        </w:rPr>
        <w:t xml:space="preserve"> </w:t>
      </w:r>
      <w:r w:rsidRPr="00AC489C">
        <w:rPr>
          <w:rFonts w:ascii="Times New Roman" w:eastAsia="Times New Roman" w:hAnsi="Times New Roman" w:cs="Times New Roman"/>
          <w:i/>
          <w:iCs/>
        </w:rPr>
        <w:t>Technol</w:t>
      </w:r>
      <w:r>
        <w:rPr>
          <w:rFonts w:ascii="Times New Roman" w:eastAsia="Times New Roman" w:hAnsi="Times New Roman" w:cs="Times New Roman"/>
        </w:rPr>
        <w:t xml:space="preserve">ogy, </w:t>
      </w:r>
      <w:r w:rsidR="004720B5">
        <w:rPr>
          <w:rFonts w:ascii="Times New Roman" w:eastAsia="Times New Roman" w:hAnsi="Times New Roman" w:cs="Times New Roman"/>
        </w:rPr>
        <w:t>32:</w:t>
      </w:r>
      <w:r w:rsidRPr="00AC489C">
        <w:rPr>
          <w:rFonts w:ascii="Times New Roman" w:eastAsia="Times New Roman" w:hAnsi="Times New Roman" w:cs="Times New Roman"/>
        </w:rPr>
        <w:t xml:space="preserve"> 428–</w:t>
      </w:r>
      <w:proofErr w:type="gramStart"/>
      <w:r w:rsidRPr="00AC489C">
        <w:rPr>
          <w:rFonts w:ascii="Times New Roman" w:eastAsia="Times New Roman" w:hAnsi="Times New Roman" w:cs="Times New Roman"/>
        </w:rPr>
        <w:t>436</w:t>
      </w:r>
      <w:r w:rsidR="00BB2B9B">
        <w:rPr>
          <w:rFonts w:ascii="Times New Roman" w:eastAsia="Times New Roman" w:hAnsi="Times New Roman" w:cs="Times New Roman"/>
        </w:rPr>
        <w:t xml:space="preserve">  </w:t>
      </w:r>
      <w:r w:rsidR="00BB2B9B" w:rsidRPr="00BB2B9B">
        <w:rPr>
          <w:rFonts w:ascii="Times New Roman" w:hAnsi="Times New Roman" w:cs="Times New Roman"/>
        </w:rPr>
        <w:t>DOI</w:t>
      </w:r>
      <w:proofErr w:type="gramEnd"/>
      <w:r w:rsidR="00BB2B9B" w:rsidRPr="00BB2B9B">
        <w:rPr>
          <w:rFonts w:ascii="Times New Roman" w:hAnsi="Times New Roman" w:cs="Times New Roman"/>
        </w:rPr>
        <w:t>: 10.1080/07373937.2013.835317.</w:t>
      </w:r>
      <w:r w:rsidR="00BB2B9B" w:rsidRPr="00BB2B9B">
        <w:rPr>
          <w:rStyle w:val="vkekvd"/>
          <w:rFonts w:ascii="Times New Roman" w:hAnsi="Times New Roman" w:cs="Times New Roman"/>
        </w:rPr>
        <w:t> </w:t>
      </w:r>
    </w:p>
    <w:p w:rsidR="00BB2B9B" w:rsidRDefault="00BB2B9B" w:rsidP="00BB2B9B">
      <w:pPr>
        <w:spacing w:after="0" w:line="240" w:lineRule="auto"/>
        <w:jc w:val="both"/>
        <w:rPr>
          <w:rFonts w:ascii="Times New Roman" w:eastAsia="Times New Roman" w:hAnsi="Times New Roman" w:cs="Times New Roman"/>
        </w:rPr>
      </w:pPr>
    </w:p>
    <w:p w:rsidR="00BB2B9B" w:rsidRDefault="00C14117" w:rsidP="00BB2B9B">
      <w:pPr>
        <w:spacing w:after="0" w:line="240" w:lineRule="auto"/>
        <w:jc w:val="both"/>
        <w:rPr>
          <w:rFonts w:ascii="Times New Roman" w:eastAsia="Times New Roman" w:hAnsi="Times New Roman" w:cs="Times New Roman"/>
          <w:sz w:val="24"/>
          <w:szCs w:val="24"/>
        </w:rPr>
      </w:pPr>
      <w:hyperlink r:id="rId48" w:history="1">
        <w:r w:rsidR="004D5146" w:rsidRPr="00963F53">
          <w:rPr>
            <w:rFonts w:ascii="Times New Roman" w:eastAsia="Times New Roman" w:hAnsi="Times New Roman" w:cs="Times New Roman"/>
          </w:rPr>
          <w:t>Prakash</w:t>
        </w:r>
      </w:hyperlink>
      <w:r w:rsidR="004D5146" w:rsidRPr="009B75D8">
        <w:rPr>
          <w:rFonts w:ascii="Times New Roman" w:eastAsia="Times New Roman" w:hAnsi="Times New Roman" w:cs="Times New Roman"/>
        </w:rPr>
        <w:t>,</w:t>
      </w:r>
      <w:r w:rsidR="004D5146" w:rsidRPr="00963F53">
        <w:rPr>
          <w:rFonts w:ascii="Times New Roman" w:eastAsia="Times New Roman" w:hAnsi="Times New Roman" w:cs="Times New Roman"/>
        </w:rPr>
        <w:t xml:space="preserve"> O. and </w:t>
      </w:r>
      <w:r w:rsidR="004D5146" w:rsidRPr="009B75D8">
        <w:rPr>
          <w:rFonts w:ascii="Times New Roman" w:eastAsia="Times New Roman" w:hAnsi="Times New Roman" w:cs="Times New Roman"/>
        </w:rPr>
        <w:t xml:space="preserve"> </w:t>
      </w:r>
      <w:hyperlink r:id="rId49" w:history="1">
        <w:r w:rsidR="004D5146" w:rsidRPr="00963F53">
          <w:rPr>
            <w:rFonts w:ascii="Times New Roman" w:eastAsia="Times New Roman" w:hAnsi="Times New Roman" w:cs="Times New Roman"/>
          </w:rPr>
          <w:t xml:space="preserve"> Kumar</w:t>
        </w:r>
      </w:hyperlink>
      <w:r w:rsidR="004D5146" w:rsidRPr="00963F53">
        <w:rPr>
          <w:rFonts w:ascii="Times New Roman" w:eastAsia="Times New Roman" w:hAnsi="Times New Roman" w:cs="Times New Roman"/>
        </w:rPr>
        <w:t>, A. (2014)</w:t>
      </w:r>
      <w:r w:rsidR="004D5146" w:rsidRPr="00963F53">
        <w:rPr>
          <w:rFonts w:ascii="Times New Roman" w:eastAsia="Times New Roman" w:hAnsi="Times New Roman" w:cs="Times New Roman"/>
          <w:b/>
          <w:bCs/>
          <w:kern w:val="36"/>
        </w:rPr>
        <w:t xml:space="preserve"> </w:t>
      </w:r>
      <w:r w:rsidR="004D5146" w:rsidRPr="00963F53">
        <w:rPr>
          <w:rFonts w:ascii="Times New Roman" w:eastAsia="Times New Roman" w:hAnsi="Times New Roman" w:cs="Times New Roman"/>
          <w:sz w:val="24"/>
          <w:szCs w:val="24"/>
        </w:rPr>
        <w:t xml:space="preserve">ANFIS modelling of a natural convection greenhouse drying </w:t>
      </w:r>
      <w:r w:rsidR="004D5146">
        <w:rPr>
          <w:rFonts w:ascii="Times New Roman" w:eastAsia="Times New Roman" w:hAnsi="Times New Roman" w:cs="Times New Roman"/>
          <w:sz w:val="24"/>
          <w:szCs w:val="24"/>
        </w:rPr>
        <w:tab/>
      </w:r>
      <w:r w:rsidR="004D5146" w:rsidRPr="00963F53">
        <w:rPr>
          <w:rFonts w:ascii="Times New Roman" w:eastAsia="Times New Roman" w:hAnsi="Times New Roman" w:cs="Times New Roman"/>
          <w:sz w:val="24"/>
          <w:szCs w:val="24"/>
        </w:rPr>
        <w:t xml:space="preserve">system for jaggery: An experimental validation, </w:t>
      </w:r>
      <w:hyperlink r:id="rId50" w:history="1">
        <w:r w:rsidR="004D5146" w:rsidRPr="00963F53">
          <w:rPr>
            <w:rFonts w:ascii="Times New Roman" w:eastAsia="Times New Roman" w:hAnsi="Times New Roman" w:cs="Times New Roman"/>
            <w:i/>
            <w:sz w:val="24"/>
            <w:szCs w:val="24"/>
          </w:rPr>
          <w:t xml:space="preserve">International Journal of Sustainable </w:t>
        </w:r>
        <w:r w:rsidR="004D5146">
          <w:rPr>
            <w:rFonts w:ascii="Times New Roman" w:eastAsia="Times New Roman" w:hAnsi="Times New Roman" w:cs="Times New Roman"/>
            <w:i/>
            <w:sz w:val="24"/>
            <w:szCs w:val="24"/>
          </w:rPr>
          <w:tab/>
        </w:r>
        <w:r w:rsidR="004D5146" w:rsidRPr="00963F53">
          <w:rPr>
            <w:rFonts w:ascii="Times New Roman" w:eastAsia="Times New Roman" w:hAnsi="Times New Roman" w:cs="Times New Roman"/>
            <w:i/>
            <w:sz w:val="24"/>
            <w:szCs w:val="24"/>
          </w:rPr>
          <w:t>Energy</w:t>
        </w:r>
      </w:hyperlink>
      <w:r w:rsidR="004D5146">
        <w:rPr>
          <w:rFonts w:ascii="Times New Roman" w:eastAsia="Times New Roman" w:hAnsi="Times New Roman" w:cs="Times New Roman"/>
          <w:sz w:val="24"/>
          <w:szCs w:val="24"/>
        </w:rPr>
        <w:t>,</w:t>
      </w:r>
      <w:r w:rsidR="004D5146" w:rsidRPr="00963F53">
        <w:rPr>
          <w:rFonts w:ascii="Times New Roman" w:eastAsia="Times New Roman" w:hAnsi="Times New Roman" w:cs="Times New Roman"/>
          <w:sz w:val="24"/>
          <w:szCs w:val="24"/>
        </w:rPr>
        <w:t xml:space="preserve"> 33(2):316-335</w:t>
      </w:r>
      <w:r w:rsidR="00BB2B9B">
        <w:rPr>
          <w:rFonts w:ascii="Times New Roman" w:eastAsia="Times New Roman" w:hAnsi="Times New Roman" w:cs="Times New Roman"/>
          <w:sz w:val="24"/>
          <w:szCs w:val="24"/>
        </w:rPr>
        <w:t xml:space="preserve">  </w:t>
      </w:r>
      <w:r w:rsidR="00BB2B9B" w:rsidRPr="00BB2B9B">
        <w:rPr>
          <w:rFonts w:ascii="Times New Roman" w:eastAsia="Times New Roman" w:hAnsi="Times New Roman" w:cs="Times New Roman"/>
          <w:sz w:val="24"/>
          <w:szCs w:val="24"/>
        </w:rPr>
        <w:t xml:space="preserve">DOI: </w:t>
      </w:r>
      <w:hyperlink r:id="rId51" w:tgtFrame="_blank" w:history="1">
        <w:r w:rsidR="00BB2B9B" w:rsidRPr="00BB2B9B">
          <w:rPr>
            <w:rFonts w:ascii="Times New Roman" w:eastAsia="Times New Roman" w:hAnsi="Times New Roman" w:cs="Times New Roman"/>
            <w:color w:val="0000FF"/>
            <w:sz w:val="24"/>
            <w:szCs w:val="24"/>
            <w:u w:val="single"/>
          </w:rPr>
          <w:t>10.1080/14786451.2012.724070</w:t>
        </w:r>
      </w:hyperlink>
    </w:p>
    <w:p w:rsidR="00BB2B9B" w:rsidRDefault="00BB2B9B" w:rsidP="00BB2B9B">
      <w:pPr>
        <w:spacing w:after="0" w:line="240" w:lineRule="auto"/>
        <w:jc w:val="both"/>
        <w:rPr>
          <w:rFonts w:ascii="Times New Roman" w:eastAsia="Times New Roman" w:hAnsi="Times New Roman" w:cs="Times New Roman"/>
        </w:rPr>
      </w:pPr>
    </w:p>
    <w:p w:rsidR="00B73845" w:rsidRPr="00E72053" w:rsidRDefault="00C14117" w:rsidP="00E72053">
      <w:pPr>
        <w:spacing w:after="0" w:line="240" w:lineRule="auto"/>
        <w:jc w:val="both"/>
        <w:rPr>
          <w:rFonts w:ascii="Times New Roman" w:eastAsia="Times New Roman" w:hAnsi="Times New Roman" w:cs="Times New Roman"/>
        </w:rPr>
      </w:pPr>
      <w:hyperlink r:id="rId52" w:history="1">
        <w:r w:rsidR="00B73845" w:rsidRPr="00C527D7">
          <w:rPr>
            <w:rFonts w:ascii="Times New Roman" w:eastAsia="Times New Roman" w:hAnsi="Times New Roman" w:cs="Times New Roman"/>
            <w:sz w:val="24"/>
            <w:szCs w:val="24"/>
          </w:rPr>
          <w:t>Saraceno</w:t>
        </w:r>
      </w:hyperlink>
      <w:r w:rsidR="00B73845" w:rsidRPr="00C527D7">
        <w:rPr>
          <w:rFonts w:ascii="Times New Roman" w:eastAsia="Times New Roman" w:hAnsi="Times New Roman" w:cs="Times New Roman"/>
          <w:sz w:val="24"/>
          <w:szCs w:val="24"/>
        </w:rPr>
        <w:t xml:space="preserve">, A., Aversa, M. and Curcio, S. (2010) Advanced Modeling of Food Convective </w:t>
      </w:r>
      <w:r w:rsidR="00B73845">
        <w:rPr>
          <w:rFonts w:ascii="Times New Roman" w:eastAsia="Times New Roman" w:hAnsi="Times New Roman" w:cs="Times New Roman"/>
          <w:sz w:val="24"/>
          <w:szCs w:val="24"/>
        </w:rPr>
        <w:tab/>
      </w:r>
      <w:r w:rsidR="00B73845" w:rsidRPr="00C527D7">
        <w:rPr>
          <w:rFonts w:ascii="Times New Roman" w:eastAsia="Times New Roman" w:hAnsi="Times New Roman" w:cs="Times New Roman"/>
          <w:sz w:val="24"/>
          <w:szCs w:val="24"/>
        </w:rPr>
        <w:t xml:space="preserve">Drying: A Comparison Between Artificial Neural Networks and Hybrid Approaches, </w:t>
      </w:r>
      <w:r w:rsidR="00B73845">
        <w:rPr>
          <w:rFonts w:ascii="Times New Roman" w:eastAsia="Times New Roman" w:hAnsi="Times New Roman" w:cs="Times New Roman"/>
          <w:sz w:val="24"/>
          <w:szCs w:val="24"/>
        </w:rPr>
        <w:tab/>
      </w:r>
      <w:hyperlink r:id="rId53" w:history="1">
        <w:r w:rsidR="00B73845" w:rsidRPr="00C527D7">
          <w:rPr>
            <w:rFonts w:ascii="Times New Roman" w:eastAsia="Times New Roman" w:hAnsi="Times New Roman" w:cs="Times New Roman"/>
            <w:i/>
            <w:sz w:val="24"/>
            <w:szCs w:val="24"/>
          </w:rPr>
          <w:t>Food and Bioprocess Technology</w:t>
        </w:r>
      </w:hyperlink>
      <w:r w:rsidR="00B73845" w:rsidRPr="00C527D7">
        <w:rPr>
          <w:rFonts w:ascii="Times New Roman" w:eastAsia="Times New Roman" w:hAnsi="Times New Roman" w:cs="Times New Roman"/>
          <w:sz w:val="24"/>
          <w:szCs w:val="24"/>
        </w:rPr>
        <w:t xml:space="preserve"> 5(5):1-12</w:t>
      </w:r>
      <w:r w:rsidR="00BB2B9B">
        <w:rPr>
          <w:rFonts w:ascii="Times New Roman" w:eastAsia="Times New Roman" w:hAnsi="Times New Roman" w:cs="Times New Roman"/>
          <w:sz w:val="24"/>
          <w:szCs w:val="24"/>
        </w:rPr>
        <w:t xml:space="preserve">  </w:t>
      </w:r>
      <w:r w:rsidR="00BB2B9B" w:rsidRPr="00BB2B9B">
        <w:rPr>
          <w:rFonts w:ascii="Times New Roman" w:eastAsia="Times New Roman" w:hAnsi="Times New Roman" w:cs="Times New Roman"/>
          <w:sz w:val="24"/>
          <w:szCs w:val="24"/>
        </w:rPr>
        <w:t xml:space="preserve">DOI: </w:t>
      </w:r>
      <w:hyperlink r:id="rId54" w:tgtFrame="_blank" w:history="1">
        <w:r w:rsidR="00BB2B9B" w:rsidRPr="00BB2B9B">
          <w:rPr>
            <w:rFonts w:ascii="Times New Roman" w:eastAsia="Times New Roman" w:hAnsi="Times New Roman" w:cs="Times New Roman"/>
            <w:color w:val="0000FF"/>
            <w:sz w:val="24"/>
            <w:szCs w:val="24"/>
            <w:u w:val="single"/>
          </w:rPr>
          <w:t>10.1007/s11947-010-0477-3</w:t>
        </w:r>
      </w:hyperlink>
    </w:p>
    <w:p w:rsidR="00A12052" w:rsidRDefault="00A12052" w:rsidP="00B17243">
      <w:pPr>
        <w:spacing w:after="0" w:line="240" w:lineRule="auto"/>
        <w:jc w:val="both"/>
        <w:rPr>
          <w:rFonts w:ascii="Times New Roman" w:eastAsia="Times New Roman" w:hAnsi="Times New Roman" w:cs="Times New Roman"/>
        </w:rPr>
      </w:pPr>
    </w:p>
    <w:p w:rsidR="00E832B9" w:rsidRDefault="00A12052" w:rsidP="00E832B9">
      <w:pPr>
        <w:ind w:left="720" w:hanging="720"/>
        <w:jc w:val="both"/>
        <w:rPr>
          <w:rFonts w:ascii="Times New Roman" w:eastAsia="Times New Roman" w:hAnsi="Times New Roman" w:cs="Times New Roman"/>
        </w:rPr>
      </w:pPr>
      <w:r w:rsidRPr="00A12052">
        <w:rPr>
          <w:rFonts w:ascii="Times New Roman" w:eastAsia="Times New Roman" w:hAnsi="Times New Roman" w:cs="Times New Roman"/>
        </w:rPr>
        <w:t>Sani, A.</w:t>
      </w:r>
      <w:r w:rsidR="008A0E06">
        <w:rPr>
          <w:rFonts w:ascii="Times New Roman" w:eastAsia="Times New Roman" w:hAnsi="Times New Roman" w:cs="Times New Roman"/>
        </w:rPr>
        <w:t xml:space="preserve"> </w:t>
      </w:r>
      <w:r w:rsidRPr="00A12052">
        <w:rPr>
          <w:rFonts w:ascii="Times New Roman" w:eastAsia="Times New Roman" w:hAnsi="Times New Roman" w:cs="Times New Roman"/>
        </w:rPr>
        <w:t xml:space="preserve">A., </w:t>
      </w:r>
      <w:proofErr w:type="spellStart"/>
      <w:r w:rsidRPr="00A12052">
        <w:rPr>
          <w:rFonts w:ascii="Times New Roman" w:eastAsia="Times New Roman" w:hAnsi="Times New Roman" w:cs="Times New Roman"/>
        </w:rPr>
        <w:t>Alemika</w:t>
      </w:r>
      <w:proofErr w:type="spellEnd"/>
      <w:r w:rsidRPr="00A12052">
        <w:rPr>
          <w:rFonts w:ascii="Times New Roman" w:eastAsia="Times New Roman" w:hAnsi="Times New Roman" w:cs="Times New Roman"/>
        </w:rPr>
        <w:t>, E.</w:t>
      </w:r>
      <w:r w:rsidR="008A0E06">
        <w:rPr>
          <w:rFonts w:ascii="Times New Roman" w:eastAsia="Times New Roman" w:hAnsi="Times New Roman" w:cs="Times New Roman"/>
        </w:rPr>
        <w:t xml:space="preserve"> </w:t>
      </w:r>
      <w:r w:rsidRPr="00A12052">
        <w:rPr>
          <w:rFonts w:ascii="Times New Roman" w:eastAsia="Times New Roman" w:hAnsi="Times New Roman" w:cs="Times New Roman"/>
        </w:rPr>
        <w:t>T., Abdulraheem, R.</w:t>
      </w:r>
      <w:r w:rsidR="008A0E06">
        <w:rPr>
          <w:rFonts w:ascii="Times New Roman" w:eastAsia="Times New Roman" w:hAnsi="Times New Roman" w:cs="Times New Roman"/>
        </w:rPr>
        <w:t xml:space="preserve"> O</w:t>
      </w:r>
      <w:r w:rsidRPr="00A12052">
        <w:rPr>
          <w:rFonts w:ascii="Times New Roman" w:eastAsia="Times New Roman" w:hAnsi="Times New Roman" w:cs="Times New Roman"/>
        </w:rPr>
        <w:t>.,</w:t>
      </w:r>
      <w:r w:rsidR="008A0E06">
        <w:rPr>
          <w:rFonts w:ascii="Times New Roman" w:eastAsia="Times New Roman" w:hAnsi="Times New Roman" w:cs="Times New Roman"/>
        </w:rPr>
        <w:t xml:space="preserve"> </w:t>
      </w:r>
      <w:r w:rsidRPr="00A12052">
        <w:rPr>
          <w:rFonts w:ascii="Times New Roman" w:eastAsia="Times New Roman" w:hAnsi="Times New Roman" w:cs="Times New Roman"/>
        </w:rPr>
        <w:t>Abdulkareem, S.</w:t>
      </w:r>
      <w:r w:rsidR="008A0E06">
        <w:rPr>
          <w:rFonts w:ascii="Times New Roman" w:eastAsia="Times New Roman" w:hAnsi="Times New Roman" w:cs="Times New Roman"/>
        </w:rPr>
        <w:t xml:space="preserve"> </w:t>
      </w:r>
      <w:r w:rsidRPr="00A12052">
        <w:rPr>
          <w:rFonts w:ascii="Times New Roman" w:eastAsia="Times New Roman" w:hAnsi="Times New Roman" w:cs="Times New Roman"/>
        </w:rPr>
        <w:t>S.</w:t>
      </w:r>
      <w:proofErr w:type="gramStart"/>
      <w:r w:rsidRPr="00A12052">
        <w:rPr>
          <w:rFonts w:ascii="Times New Roman" w:eastAsia="Times New Roman" w:hAnsi="Times New Roman" w:cs="Times New Roman"/>
        </w:rPr>
        <w:t>,  Abdulraheem</w:t>
      </w:r>
      <w:proofErr w:type="gramEnd"/>
      <w:r w:rsidRPr="00A12052">
        <w:rPr>
          <w:rFonts w:ascii="Times New Roman" w:eastAsia="Times New Roman" w:hAnsi="Times New Roman" w:cs="Times New Roman"/>
        </w:rPr>
        <w:t>, R.</w:t>
      </w:r>
      <w:r w:rsidR="008A0E06">
        <w:rPr>
          <w:rFonts w:ascii="Times New Roman" w:eastAsia="Times New Roman" w:hAnsi="Times New Roman" w:cs="Times New Roman"/>
        </w:rPr>
        <w:t xml:space="preserve"> </w:t>
      </w:r>
      <w:r w:rsidRPr="00A12052">
        <w:rPr>
          <w:rFonts w:ascii="Times New Roman" w:eastAsia="Times New Roman" w:hAnsi="Times New Roman" w:cs="Times New Roman"/>
        </w:rPr>
        <w:t>B and Ilyas, M. (2012)</w:t>
      </w:r>
      <w:r w:rsidR="008A0E06">
        <w:rPr>
          <w:rFonts w:ascii="Times New Roman" w:eastAsia="Times New Roman" w:hAnsi="Times New Roman" w:cs="Times New Roman"/>
        </w:rPr>
        <w:t xml:space="preserve">. A study review of documented </w:t>
      </w:r>
      <w:r w:rsidRPr="00A12052">
        <w:rPr>
          <w:rFonts w:ascii="Times New Roman" w:eastAsia="Times New Roman" w:hAnsi="Times New Roman" w:cs="Times New Roman"/>
        </w:rPr>
        <w:t>phytochemistry of Vernonia amygdalina (Family Asteraceae) as the basis for pharmacologic activity of plant extract.</w:t>
      </w:r>
      <w:r w:rsidR="00BB2B9B">
        <w:rPr>
          <w:rFonts w:ascii="Times New Roman" w:eastAsia="Times New Roman" w:hAnsi="Times New Roman" w:cs="Times New Roman"/>
        </w:rPr>
        <w:t xml:space="preserve"> </w:t>
      </w:r>
      <w:r w:rsidR="00BB2B9B" w:rsidRPr="00BB2B9B">
        <w:rPr>
          <w:rFonts w:ascii="Times New Roman" w:eastAsia="Times New Roman" w:hAnsi="Times New Roman" w:cs="Times New Roman"/>
          <w:i/>
        </w:rPr>
        <w:t xml:space="preserve">Journal of Natural Sciences Research, </w:t>
      </w:r>
      <w:r w:rsidR="00BB2B9B">
        <w:rPr>
          <w:rFonts w:ascii="Times New Roman" w:eastAsia="Times New Roman" w:hAnsi="Times New Roman" w:cs="Times New Roman"/>
        </w:rPr>
        <w:t>2(7):1- 7</w:t>
      </w:r>
      <w:r w:rsidR="00E832B9">
        <w:rPr>
          <w:rFonts w:ascii="Times New Roman" w:eastAsia="Times New Roman" w:hAnsi="Times New Roman" w:cs="Times New Roman"/>
        </w:rPr>
        <w:t xml:space="preserve">  </w:t>
      </w:r>
      <w:hyperlink r:id="rId55" w:history="1">
        <w:r w:rsidR="00E832B9" w:rsidRPr="00F43BC7">
          <w:rPr>
            <w:rStyle w:val="Hyperlink"/>
            <w:rFonts w:ascii="Times New Roman" w:eastAsia="Times New Roman" w:hAnsi="Times New Roman" w:cs="Times New Roman"/>
          </w:rPr>
          <w:t>https://www.academia.edu/82819165/A_Study_Review_of_Documented_Phytochemistry_of_Vernonia_amygdalina_Family_Asteraceae_as_the_Basis_for_Pharmacologic_Activity_of_Plant_Extract</w:t>
        </w:r>
      </w:hyperlink>
    </w:p>
    <w:p w:rsidR="007F1AB3" w:rsidRPr="00E832B9" w:rsidRDefault="007F1AB3" w:rsidP="00E832B9">
      <w:pPr>
        <w:ind w:left="720" w:hanging="720"/>
        <w:jc w:val="both"/>
        <w:rPr>
          <w:rFonts w:ascii="Times New Roman" w:eastAsia="Times New Roman" w:hAnsi="Times New Roman" w:cs="Times New Roman"/>
        </w:rPr>
      </w:pPr>
      <w:r w:rsidRPr="009B75D8">
        <w:rPr>
          <w:rFonts w:ascii="Times New Roman" w:hAnsi="Times New Roman" w:cs="Times New Roman"/>
        </w:rPr>
        <w:t xml:space="preserve">Tarafdar, A., Shahi, N. C., Singh, A. and  </w:t>
      </w:r>
      <w:proofErr w:type="spellStart"/>
      <w:r w:rsidRPr="009B75D8">
        <w:rPr>
          <w:rFonts w:ascii="Times New Roman" w:hAnsi="Times New Roman" w:cs="Times New Roman"/>
        </w:rPr>
        <w:t>Sirohi</w:t>
      </w:r>
      <w:proofErr w:type="spellEnd"/>
      <w:r w:rsidRPr="009B75D8">
        <w:rPr>
          <w:rFonts w:ascii="Times New Roman" w:hAnsi="Times New Roman" w:cs="Times New Roman"/>
        </w:rPr>
        <w:t xml:space="preserve">, R.(2017) Artificial Neural Network Modeling of Water Activity: a Low Energy Approach to Freeze Drying, </w:t>
      </w:r>
      <w:r w:rsidRPr="009B75D8">
        <w:rPr>
          <w:rFonts w:ascii="Times New Roman" w:hAnsi="Times New Roman" w:cs="Times New Roman"/>
          <w:i/>
        </w:rPr>
        <w:t>Food  and Bioprocess Technology</w:t>
      </w:r>
      <w:r w:rsidRPr="009B75D8">
        <w:rPr>
          <w:rFonts w:ascii="Times New Roman" w:hAnsi="Times New Roman" w:cs="Times New Roman"/>
        </w:rPr>
        <w:t>, 11(1):164-171</w:t>
      </w:r>
      <w:r w:rsidR="00E832B9">
        <w:rPr>
          <w:rFonts w:ascii="Times New Roman" w:hAnsi="Times New Roman" w:cs="Times New Roman"/>
        </w:rPr>
        <w:t xml:space="preserve">  </w:t>
      </w:r>
      <w:r w:rsidR="00E832B9" w:rsidRPr="00E832B9">
        <w:rPr>
          <w:rFonts w:ascii="Times New Roman" w:eastAsia="Times New Roman" w:hAnsi="Times New Roman" w:cs="Times New Roman"/>
          <w:sz w:val="24"/>
          <w:szCs w:val="24"/>
        </w:rPr>
        <w:t xml:space="preserve">DOI: </w:t>
      </w:r>
      <w:hyperlink r:id="rId56" w:tgtFrame="_blank" w:history="1">
        <w:r w:rsidR="00E832B9" w:rsidRPr="00E832B9">
          <w:rPr>
            <w:rFonts w:ascii="Times New Roman" w:eastAsia="Times New Roman" w:hAnsi="Times New Roman" w:cs="Times New Roman"/>
            <w:color w:val="0000FF"/>
            <w:sz w:val="24"/>
            <w:szCs w:val="24"/>
            <w:u w:val="single"/>
          </w:rPr>
          <w:t>10.1007/s11947-017-2002-4</w:t>
        </w:r>
      </w:hyperlink>
    </w:p>
    <w:p w:rsidR="00E832B9" w:rsidRPr="009E5C19" w:rsidRDefault="007108A0" w:rsidP="00E832B9">
      <w:pPr>
        <w:ind w:left="720" w:hanging="720"/>
        <w:jc w:val="both"/>
        <w:rPr>
          <w:rFonts w:ascii="Times New Roman" w:eastAsia="Times New Roman" w:hAnsi="Times New Roman" w:cs="Times New Roman"/>
        </w:rPr>
      </w:pPr>
      <w:proofErr w:type="spellStart"/>
      <w:r w:rsidRPr="007108A0">
        <w:rPr>
          <w:rFonts w:ascii="Times New Roman" w:eastAsia="Times New Roman" w:hAnsi="Times New Roman" w:cs="Times New Roman"/>
        </w:rPr>
        <w:t>Teguia</w:t>
      </w:r>
      <w:proofErr w:type="spellEnd"/>
      <w:r w:rsidRPr="007108A0">
        <w:rPr>
          <w:rFonts w:ascii="Times New Roman" w:eastAsia="Times New Roman" w:hAnsi="Times New Roman" w:cs="Times New Roman"/>
        </w:rPr>
        <w:t xml:space="preserve">, A., </w:t>
      </w:r>
      <w:proofErr w:type="spellStart"/>
      <w:r w:rsidRPr="007108A0">
        <w:rPr>
          <w:rFonts w:ascii="Times New Roman" w:eastAsia="Times New Roman" w:hAnsi="Times New Roman" w:cs="Times New Roman"/>
        </w:rPr>
        <w:t>Tchoumboue</w:t>
      </w:r>
      <w:proofErr w:type="spellEnd"/>
      <w:r w:rsidRPr="007108A0">
        <w:rPr>
          <w:rFonts w:ascii="Times New Roman" w:eastAsia="Times New Roman" w:hAnsi="Times New Roman" w:cs="Times New Roman"/>
        </w:rPr>
        <w:t xml:space="preserve">, J., Mayaka, B. T. and </w:t>
      </w:r>
      <w:proofErr w:type="spellStart"/>
      <w:r w:rsidRPr="007108A0">
        <w:rPr>
          <w:rFonts w:ascii="Times New Roman" w:eastAsia="Times New Roman" w:hAnsi="Times New Roman" w:cs="Times New Roman"/>
        </w:rPr>
        <w:t>Tankou</w:t>
      </w:r>
      <w:proofErr w:type="spellEnd"/>
      <w:r w:rsidRPr="007108A0">
        <w:rPr>
          <w:rFonts w:ascii="Times New Roman" w:eastAsia="Times New Roman" w:hAnsi="Times New Roman" w:cs="Times New Roman"/>
        </w:rPr>
        <w:t xml:space="preserve"> C. M.  (1993). The growth of broiler chickens as affected by the replacement of graded levels of maize by sweet potato leaves (</w:t>
      </w:r>
      <w:r w:rsidRPr="004C7183">
        <w:rPr>
          <w:rFonts w:ascii="Times New Roman" w:eastAsia="Times New Roman" w:hAnsi="Times New Roman" w:cs="Times New Roman"/>
          <w:i/>
        </w:rPr>
        <w:t>Ipomea batatas</w:t>
      </w:r>
      <w:r w:rsidRPr="007108A0">
        <w:rPr>
          <w:rFonts w:ascii="Times New Roman" w:eastAsia="Times New Roman" w:hAnsi="Times New Roman" w:cs="Times New Roman"/>
        </w:rPr>
        <w:t>) or Ndole (</w:t>
      </w:r>
      <w:r w:rsidRPr="004C7183">
        <w:rPr>
          <w:rFonts w:ascii="Times New Roman" w:eastAsia="Times New Roman" w:hAnsi="Times New Roman" w:cs="Times New Roman"/>
          <w:i/>
        </w:rPr>
        <w:t>Vernonia spp</w:t>
      </w:r>
      <w:r w:rsidRPr="007108A0">
        <w:rPr>
          <w:rFonts w:ascii="Times New Roman" w:eastAsia="Times New Roman" w:hAnsi="Times New Roman" w:cs="Times New Roman"/>
        </w:rPr>
        <w:t xml:space="preserve">.) in the finisher diet. </w:t>
      </w:r>
      <w:r w:rsidR="00E832B9">
        <w:rPr>
          <w:rFonts w:ascii="Times New Roman" w:eastAsia="Times New Roman" w:hAnsi="Times New Roman" w:cs="Times New Roman"/>
          <w:i/>
          <w:iCs/>
        </w:rPr>
        <w:t>Animal Feed Science</w:t>
      </w:r>
      <w:r w:rsidRPr="007108A0">
        <w:rPr>
          <w:rFonts w:ascii="Times New Roman" w:eastAsia="Times New Roman" w:hAnsi="Times New Roman" w:cs="Times New Roman"/>
          <w:i/>
          <w:iCs/>
        </w:rPr>
        <w:t xml:space="preserve"> Technology, </w:t>
      </w:r>
      <w:r w:rsidRPr="007108A0">
        <w:rPr>
          <w:rFonts w:ascii="Times New Roman" w:eastAsia="Times New Roman" w:hAnsi="Times New Roman" w:cs="Times New Roman"/>
        </w:rPr>
        <w:t xml:space="preserve">40 (2-3):181 </w:t>
      </w:r>
      <w:r w:rsidR="00E832B9">
        <w:rPr>
          <w:rFonts w:ascii="Times New Roman" w:eastAsia="Times New Roman" w:hAnsi="Times New Roman" w:cs="Times New Roman"/>
        </w:rPr>
        <w:t>–</w:t>
      </w:r>
      <w:r w:rsidRPr="007108A0">
        <w:rPr>
          <w:rFonts w:ascii="Times New Roman" w:eastAsia="Times New Roman" w:hAnsi="Times New Roman" w:cs="Times New Roman"/>
        </w:rPr>
        <w:t xml:space="preserve"> 196</w:t>
      </w:r>
      <w:r w:rsidR="00E832B9">
        <w:rPr>
          <w:rFonts w:ascii="Times New Roman" w:eastAsia="Times New Roman" w:hAnsi="Times New Roman" w:cs="Times New Roman"/>
        </w:rPr>
        <w:t xml:space="preserve"> </w:t>
      </w:r>
      <w:hyperlink r:id="rId57" w:tgtFrame="_blank" w:tooltip="Persistent link using digital object identifier" w:history="1">
        <w:r w:rsidR="00E832B9" w:rsidRPr="009E5C19">
          <w:rPr>
            <w:rFonts w:ascii="Times New Roman" w:eastAsia="Times New Roman" w:hAnsi="Times New Roman" w:cs="Times New Roman"/>
            <w:color w:val="0000FF"/>
            <w:sz w:val="24"/>
            <w:szCs w:val="24"/>
          </w:rPr>
          <w:t>https://doi.org/10.1016/0377-8401(93)90159-H</w:t>
        </w:r>
      </w:hyperlink>
    </w:p>
    <w:p w:rsidR="00E832B9" w:rsidRPr="009E5C19" w:rsidRDefault="00E832B9" w:rsidP="00E832B9">
      <w:pPr>
        <w:spacing w:after="0" w:line="240" w:lineRule="auto"/>
        <w:rPr>
          <w:rFonts w:ascii="Times New Roman" w:eastAsia="Times New Roman" w:hAnsi="Times New Roman" w:cs="Times New Roman"/>
          <w:sz w:val="24"/>
          <w:szCs w:val="24"/>
        </w:rPr>
      </w:pPr>
    </w:p>
    <w:p w:rsidR="00E832B9" w:rsidRPr="007108A0" w:rsidRDefault="00E832B9" w:rsidP="00B17243">
      <w:pPr>
        <w:ind w:left="720" w:hanging="720"/>
        <w:jc w:val="both"/>
        <w:rPr>
          <w:rFonts w:ascii="Times New Roman" w:eastAsia="Times New Roman" w:hAnsi="Times New Roman" w:cs="Times New Roman"/>
          <w:i/>
          <w:iCs/>
        </w:rPr>
      </w:pPr>
    </w:p>
    <w:p w:rsidR="00ED2FB1" w:rsidRDefault="00ED2FB1" w:rsidP="00B17243">
      <w:pPr>
        <w:spacing w:after="0" w:line="240" w:lineRule="auto"/>
        <w:jc w:val="both"/>
      </w:pPr>
    </w:p>
    <w:sectPr w:rsidR="00ED2FB1">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117" w:rsidRDefault="00C14117" w:rsidP="002760A6">
      <w:pPr>
        <w:spacing w:after="0" w:line="240" w:lineRule="auto"/>
      </w:pPr>
      <w:r>
        <w:separator/>
      </w:r>
    </w:p>
  </w:endnote>
  <w:endnote w:type="continuationSeparator" w:id="0">
    <w:p w:rsidR="00C14117" w:rsidRDefault="00C14117" w:rsidP="0027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117" w:rsidRDefault="00C14117" w:rsidP="002760A6">
      <w:pPr>
        <w:spacing w:after="0" w:line="240" w:lineRule="auto"/>
      </w:pPr>
      <w:r>
        <w:separator/>
      </w:r>
    </w:p>
  </w:footnote>
  <w:footnote w:type="continuationSeparator" w:id="0">
    <w:p w:rsidR="00C14117" w:rsidRDefault="00C14117" w:rsidP="00276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A6" w:rsidRDefault="002760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6AAD"/>
    <w:multiLevelType w:val="multilevel"/>
    <w:tmpl w:val="966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40A62"/>
    <w:multiLevelType w:val="multilevel"/>
    <w:tmpl w:val="058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A2D79"/>
    <w:multiLevelType w:val="multilevel"/>
    <w:tmpl w:val="7F20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D6900"/>
    <w:multiLevelType w:val="multilevel"/>
    <w:tmpl w:val="FD4E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97935"/>
    <w:multiLevelType w:val="multilevel"/>
    <w:tmpl w:val="7B9E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55AF0"/>
    <w:multiLevelType w:val="multilevel"/>
    <w:tmpl w:val="ED3A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73FE0"/>
    <w:multiLevelType w:val="multilevel"/>
    <w:tmpl w:val="655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63E11"/>
    <w:multiLevelType w:val="multilevel"/>
    <w:tmpl w:val="B46E8E5E"/>
    <w:lvl w:ilvl="0">
      <w:start w:val="1"/>
      <w:numFmt w:val="lowerRoman"/>
      <w:lvlText w:val="%1."/>
      <w:lvlJc w:val="righ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33434CA9"/>
    <w:multiLevelType w:val="multilevel"/>
    <w:tmpl w:val="83C8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65372D"/>
    <w:multiLevelType w:val="multilevel"/>
    <w:tmpl w:val="E232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4D48B3"/>
    <w:multiLevelType w:val="multilevel"/>
    <w:tmpl w:val="6E2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473BEE"/>
    <w:multiLevelType w:val="multilevel"/>
    <w:tmpl w:val="A6F2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1B4412"/>
    <w:multiLevelType w:val="multilevel"/>
    <w:tmpl w:val="3BE6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ADCABA"/>
    <w:multiLevelType w:val="multilevel"/>
    <w:tmpl w:val="59ADCABA"/>
    <w:lvl w:ilvl="0">
      <w:start w:val="1"/>
      <w:numFmt w:val="lowerRoman"/>
      <w:lvlText w:val="%1."/>
      <w:lvlJc w:val="right"/>
      <w:pPr>
        <w:ind w:left="1070" w:hanging="360"/>
      </w:p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4" w15:restartNumberingAfterBreak="0">
    <w:nsid w:val="5E3F538B"/>
    <w:multiLevelType w:val="multilevel"/>
    <w:tmpl w:val="7EF6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007021"/>
    <w:multiLevelType w:val="multilevel"/>
    <w:tmpl w:val="EE5E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E2573"/>
    <w:multiLevelType w:val="multilevel"/>
    <w:tmpl w:val="DA0E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50D6A"/>
    <w:multiLevelType w:val="multilevel"/>
    <w:tmpl w:val="910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9A0E35"/>
    <w:multiLevelType w:val="multilevel"/>
    <w:tmpl w:val="7DBE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B524CD"/>
    <w:multiLevelType w:val="multilevel"/>
    <w:tmpl w:val="1884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num>
  <w:num w:numId="4">
    <w:abstractNumId w:val="4"/>
  </w:num>
  <w:num w:numId="5">
    <w:abstractNumId w:val="8"/>
  </w:num>
  <w:num w:numId="6">
    <w:abstractNumId w:val="10"/>
  </w:num>
  <w:num w:numId="7">
    <w:abstractNumId w:val="17"/>
  </w:num>
  <w:num w:numId="8">
    <w:abstractNumId w:val="18"/>
  </w:num>
  <w:num w:numId="9">
    <w:abstractNumId w:val="19"/>
  </w:num>
  <w:num w:numId="10">
    <w:abstractNumId w:val="2"/>
  </w:num>
  <w:num w:numId="11">
    <w:abstractNumId w:val="6"/>
  </w:num>
  <w:num w:numId="12">
    <w:abstractNumId w:val="15"/>
  </w:num>
  <w:num w:numId="13">
    <w:abstractNumId w:val="0"/>
  </w:num>
  <w:num w:numId="14">
    <w:abstractNumId w:val="1"/>
  </w:num>
  <w:num w:numId="15">
    <w:abstractNumId w:val="11"/>
  </w:num>
  <w:num w:numId="16">
    <w:abstractNumId w:val="3"/>
  </w:num>
  <w:num w:numId="17">
    <w:abstractNumId w:val="9"/>
  </w:num>
  <w:num w:numId="18">
    <w:abstractNumId w:val="16"/>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17D6"/>
    <w:rsid w:val="00017CF6"/>
    <w:rsid w:val="00020940"/>
    <w:rsid w:val="00033796"/>
    <w:rsid w:val="00045883"/>
    <w:rsid w:val="00053281"/>
    <w:rsid w:val="000569ED"/>
    <w:rsid w:val="000877B4"/>
    <w:rsid w:val="000948CC"/>
    <w:rsid w:val="000C31B2"/>
    <w:rsid w:val="000C6013"/>
    <w:rsid w:val="000D7DB0"/>
    <w:rsid w:val="0011368E"/>
    <w:rsid w:val="001348CE"/>
    <w:rsid w:val="00145657"/>
    <w:rsid w:val="00147423"/>
    <w:rsid w:val="001718DA"/>
    <w:rsid w:val="001742E0"/>
    <w:rsid w:val="001810DD"/>
    <w:rsid w:val="001929F7"/>
    <w:rsid w:val="001B50A1"/>
    <w:rsid w:val="001D2A7C"/>
    <w:rsid w:val="001E4C65"/>
    <w:rsid w:val="001F2C7C"/>
    <w:rsid w:val="001F5B46"/>
    <w:rsid w:val="00223251"/>
    <w:rsid w:val="00261CC4"/>
    <w:rsid w:val="00266435"/>
    <w:rsid w:val="002760A6"/>
    <w:rsid w:val="0028129F"/>
    <w:rsid w:val="00281E99"/>
    <w:rsid w:val="00282774"/>
    <w:rsid w:val="002B58C6"/>
    <w:rsid w:val="002C2FF7"/>
    <w:rsid w:val="002C3FB8"/>
    <w:rsid w:val="002C6E5C"/>
    <w:rsid w:val="002D2A65"/>
    <w:rsid w:val="002E459B"/>
    <w:rsid w:val="002E5F27"/>
    <w:rsid w:val="002F0B24"/>
    <w:rsid w:val="00307FBF"/>
    <w:rsid w:val="00324674"/>
    <w:rsid w:val="0032724E"/>
    <w:rsid w:val="00330119"/>
    <w:rsid w:val="00342FA1"/>
    <w:rsid w:val="003470B0"/>
    <w:rsid w:val="00347A37"/>
    <w:rsid w:val="00362085"/>
    <w:rsid w:val="003679FE"/>
    <w:rsid w:val="00384598"/>
    <w:rsid w:val="00393EB7"/>
    <w:rsid w:val="003961B4"/>
    <w:rsid w:val="003A18EA"/>
    <w:rsid w:val="003A2887"/>
    <w:rsid w:val="003A6C35"/>
    <w:rsid w:val="003B3FCF"/>
    <w:rsid w:val="003B747D"/>
    <w:rsid w:val="003C053C"/>
    <w:rsid w:val="003C6EE0"/>
    <w:rsid w:val="003F0B40"/>
    <w:rsid w:val="003F19D9"/>
    <w:rsid w:val="003F29AA"/>
    <w:rsid w:val="00400D83"/>
    <w:rsid w:val="004038EB"/>
    <w:rsid w:val="00421EE6"/>
    <w:rsid w:val="00441CC1"/>
    <w:rsid w:val="004508E2"/>
    <w:rsid w:val="00451883"/>
    <w:rsid w:val="00465D24"/>
    <w:rsid w:val="004720B5"/>
    <w:rsid w:val="0047272A"/>
    <w:rsid w:val="00486AF2"/>
    <w:rsid w:val="004C4A0C"/>
    <w:rsid w:val="004C69BD"/>
    <w:rsid w:val="004C7183"/>
    <w:rsid w:val="004D21C7"/>
    <w:rsid w:val="004D2B27"/>
    <w:rsid w:val="004D5146"/>
    <w:rsid w:val="004E17A9"/>
    <w:rsid w:val="004F3DF1"/>
    <w:rsid w:val="004F4242"/>
    <w:rsid w:val="00516368"/>
    <w:rsid w:val="00523773"/>
    <w:rsid w:val="00542C64"/>
    <w:rsid w:val="00545E35"/>
    <w:rsid w:val="00546AF6"/>
    <w:rsid w:val="0055188C"/>
    <w:rsid w:val="0056384F"/>
    <w:rsid w:val="005A5A27"/>
    <w:rsid w:val="005B4F3A"/>
    <w:rsid w:val="005C0A58"/>
    <w:rsid w:val="005C2FD9"/>
    <w:rsid w:val="005C330A"/>
    <w:rsid w:val="005F6BE3"/>
    <w:rsid w:val="005F773E"/>
    <w:rsid w:val="0061402F"/>
    <w:rsid w:val="00615E75"/>
    <w:rsid w:val="006251BA"/>
    <w:rsid w:val="006253B7"/>
    <w:rsid w:val="006526F4"/>
    <w:rsid w:val="00666FD8"/>
    <w:rsid w:val="006709A6"/>
    <w:rsid w:val="00675FC3"/>
    <w:rsid w:val="00696E6F"/>
    <w:rsid w:val="006A36DE"/>
    <w:rsid w:val="006B2DDD"/>
    <w:rsid w:val="006B7E4A"/>
    <w:rsid w:val="006C2FAA"/>
    <w:rsid w:val="006C369E"/>
    <w:rsid w:val="006C76C0"/>
    <w:rsid w:val="006C7AB1"/>
    <w:rsid w:val="006C7D3F"/>
    <w:rsid w:val="006D7DB0"/>
    <w:rsid w:val="006F30F8"/>
    <w:rsid w:val="00700871"/>
    <w:rsid w:val="00701B8E"/>
    <w:rsid w:val="00702A75"/>
    <w:rsid w:val="00706AA3"/>
    <w:rsid w:val="007108A0"/>
    <w:rsid w:val="00720A4E"/>
    <w:rsid w:val="00742469"/>
    <w:rsid w:val="00744F00"/>
    <w:rsid w:val="00783755"/>
    <w:rsid w:val="007A18B2"/>
    <w:rsid w:val="007C08F0"/>
    <w:rsid w:val="007F1AB3"/>
    <w:rsid w:val="00834B66"/>
    <w:rsid w:val="00845730"/>
    <w:rsid w:val="00853171"/>
    <w:rsid w:val="00865D92"/>
    <w:rsid w:val="00872886"/>
    <w:rsid w:val="008812B9"/>
    <w:rsid w:val="0088165E"/>
    <w:rsid w:val="0088571C"/>
    <w:rsid w:val="008A0E06"/>
    <w:rsid w:val="008A4123"/>
    <w:rsid w:val="008B2640"/>
    <w:rsid w:val="008B44C0"/>
    <w:rsid w:val="008B62D2"/>
    <w:rsid w:val="008C40C3"/>
    <w:rsid w:val="008D2AC0"/>
    <w:rsid w:val="008E0BF4"/>
    <w:rsid w:val="008E20B7"/>
    <w:rsid w:val="00933C11"/>
    <w:rsid w:val="009654DA"/>
    <w:rsid w:val="00967254"/>
    <w:rsid w:val="00970B63"/>
    <w:rsid w:val="009A2244"/>
    <w:rsid w:val="009B395E"/>
    <w:rsid w:val="009B7E32"/>
    <w:rsid w:val="009C08A0"/>
    <w:rsid w:val="009C110F"/>
    <w:rsid w:val="009E5E2E"/>
    <w:rsid w:val="00A02683"/>
    <w:rsid w:val="00A056BC"/>
    <w:rsid w:val="00A07A3C"/>
    <w:rsid w:val="00A12052"/>
    <w:rsid w:val="00A331F0"/>
    <w:rsid w:val="00A52367"/>
    <w:rsid w:val="00A7461B"/>
    <w:rsid w:val="00A902F4"/>
    <w:rsid w:val="00A97A92"/>
    <w:rsid w:val="00AA4B17"/>
    <w:rsid w:val="00AA72D6"/>
    <w:rsid w:val="00AB3842"/>
    <w:rsid w:val="00AC489C"/>
    <w:rsid w:val="00AC4B5C"/>
    <w:rsid w:val="00AD11FD"/>
    <w:rsid w:val="00AD57F4"/>
    <w:rsid w:val="00AF2183"/>
    <w:rsid w:val="00B11764"/>
    <w:rsid w:val="00B1633F"/>
    <w:rsid w:val="00B17243"/>
    <w:rsid w:val="00B21B48"/>
    <w:rsid w:val="00B2240F"/>
    <w:rsid w:val="00B2563C"/>
    <w:rsid w:val="00B266D3"/>
    <w:rsid w:val="00B27F1F"/>
    <w:rsid w:val="00B34365"/>
    <w:rsid w:val="00B45B3C"/>
    <w:rsid w:val="00B5202F"/>
    <w:rsid w:val="00B53341"/>
    <w:rsid w:val="00B7322C"/>
    <w:rsid w:val="00B73845"/>
    <w:rsid w:val="00B773BC"/>
    <w:rsid w:val="00B857FC"/>
    <w:rsid w:val="00B861F2"/>
    <w:rsid w:val="00BA397F"/>
    <w:rsid w:val="00BA5AE3"/>
    <w:rsid w:val="00BB2B9B"/>
    <w:rsid w:val="00BB40C8"/>
    <w:rsid w:val="00BC4D4C"/>
    <w:rsid w:val="00BC6D0E"/>
    <w:rsid w:val="00BE13B6"/>
    <w:rsid w:val="00C121C0"/>
    <w:rsid w:val="00C14117"/>
    <w:rsid w:val="00C40FBF"/>
    <w:rsid w:val="00C50A1E"/>
    <w:rsid w:val="00C526C1"/>
    <w:rsid w:val="00C5290A"/>
    <w:rsid w:val="00C532EC"/>
    <w:rsid w:val="00C60CFB"/>
    <w:rsid w:val="00C83F25"/>
    <w:rsid w:val="00C94495"/>
    <w:rsid w:val="00C95A52"/>
    <w:rsid w:val="00C96114"/>
    <w:rsid w:val="00CA233B"/>
    <w:rsid w:val="00CB51C0"/>
    <w:rsid w:val="00CE7F0F"/>
    <w:rsid w:val="00CF7190"/>
    <w:rsid w:val="00D065C6"/>
    <w:rsid w:val="00D22E1D"/>
    <w:rsid w:val="00D72EA2"/>
    <w:rsid w:val="00D76333"/>
    <w:rsid w:val="00D95C6A"/>
    <w:rsid w:val="00DA6385"/>
    <w:rsid w:val="00DC3262"/>
    <w:rsid w:val="00DD2844"/>
    <w:rsid w:val="00DE2379"/>
    <w:rsid w:val="00DE427A"/>
    <w:rsid w:val="00DE6245"/>
    <w:rsid w:val="00E06FB5"/>
    <w:rsid w:val="00E13FC8"/>
    <w:rsid w:val="00E1767A"/>
    <w:rsid w:val="00E30640"/>
    <w:rsid w:val="00E34AE8"/>
    <w:rsid w:val="00E36417"/>
    <w:rsid w:val="00E51AC5"/>
    <w:rsid w:val="00E63088"/>
    <w:rsid w:val="00E67283"/>
    <w:rsid w:val="00E717D6"/>
    <w:rsid w:val="00E72053"/>
    <w:rsid w:val="00E832B9"/>
    <w:rsid w:val="00EB53AE"/>
    <w:rsid w:val="00ED2FB1"/>
    <w:rsid w:val="00F0746D"/>
    <w:rsid w:val="00F2184C"/>
    <w:rsid w:val="00F314FD"/>
    <w:rsid w:val="00F35A28"/>
    <w:rsid w:val="00F35FD2"/>
    <w:rsid w:val="00F40733"/>
    <w:rsid w:val="00F83B9D"/>
    <w:rsid w:val="00F83EAB"/>
    <w:rsid w:val="00F95636"/>
    <w:rsid w:val="00FA13F1"/>
    <w:rsid w:val="00FA2782"/>
    <w:rsid w:val="00FB69F7"/>
    <w:rsid w:val="00FC118A"/>
    <w:rsid w:val="00FC2F57"/>
    <w:rsid w:val="00FE4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3B9026"/>
  <w15:docId w15:val="{FE8AF5E5-464C-4647-AF38-7520D620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3">
    <w:name w:val="_Style 13"/>
    <w:basedOn w:val="TableNormal"/>
    <w:rsid w:val="00865D92"/>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11">
    <w:name w:val="_Style 11"/>
    <w:basedOn w:val="TableNormal"/>
    <w:rsid w:val="00865D92"/>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12">
    <w:name w:val="_Style 12"/>
    <w:basedOn w:val="TableNormal"/>
    <w:rsid w:val="00865D92"/>
    <w:pPr>
      <w:spacing w:after="0" w:line="240" w:lineRule="auto"/>
    </w:pPr>
    <w:rPr>
      <w:rFonts w:ascii="Times New Roman" w:eastAsia="Times New Roman" w:hAnsi="Times New Roman" w:cs="Times New Roman"/>
      <w:sz w:val="20"/>
      <w:szCs w:val="20"/>
    </w:rPr>
    <w:tblPr/>
  </w:style>
  <w:style w:type="paragraph" w:styleId="BalloonText">
    <w:name w:val="Balloon Text"/>
    <w:basedOn w:val="Normal"/>
    <w:link w:val="BalloonTextChar"/>
    <w:uiPriority w:val="99"/>
    <w:semiHidden/>
    <w:unhideWhenUsed/>
    <w:rsid w:val="0086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D92"/>
    <w:rPr>
      <w:rFonts w:ascii="Tahoma" w:hAnsi="Tahoma" w:cs="Tahoma"/>
      <w:sz w:val="16"/>
      <w:szCs w:val="16"/>
    </w:rPr>
  </w:style>
  <w:style w:type="table" w:styleId="TableGrid">
    <w:name w:val="Table Grid"/>
    <w:basedOn w:val="TableNormal"/>
    <w:uiPriority w:val="59"/>
    <w:rsid w:val="0036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0">
    <w:name w:val="_Style 10"/>
    <w:basedOn w:val="TableNormal"/>
    <w:qFormat/>
    <w:rsid w:val="001F5B46"/>
    <w:pPr>
      <w:spacing w:after="0" w:line="240" w:lineRule="auto"/>
    </w:pPr>
    <w:rPr>
      <w:rFonts w:ascii="Calibri" w:eastAsia="Calibri" w:hAnsi="Calibri" w:cs="Calibri"/>
      <w:sz w:val="20"/>
      <w:szCs w:val="20"/>
    </w:rPr>
    <w:tblPr/>
  </w:style>
  <w:style w:type="character" w:styleId="Hyperlink">
    <w:name w:val="Hyperlink"/>
    <w:basedOn w:val="DefaultParagraphFont"/>
    <w:uiPriority w:val="99"/>
    <w:unhideWhenUsed/>
    <w:rsid w:val="00F83EAB"/>
    <w:rPr>
      <w:color w:val="0000FF"/>
      <w:u w:val="single"/>
    </w:rPr>
  </w:style>
  <w:style w:type="character" w:customStyle="1" w:styleId="vkekvd">
    <w:name w:val="vkekvd"/>
    <w:basedOn w:val="DefaultParagraphFont"/>
    <w:rsid w:val="00BB2B9B"/>
  </w:style>
  <w:style w:type="character" w:styleId="UnresolvedMention">
    <w:name w:val="Unresolved Mention"/>
    <w:basedOn w:val="DefaultParagraphFont"/>
    <w:uiPriority w:val="99"/>
    <w:semiHidden/>
    <w:unhideWhenUsed/>
    <w:rsid w:val="00D76333"/>
    <w:rPr>
      <w:color w:val="605E5C"/>
      <w:shd w:val="clear" w:color="auto" w:fill="E1DFDD"/>
    </w:rPr>
  </w:style>
  <w:style w:type="paragraph" w:styleId="Header">
    <w:name w:val="header"/>
    <w:basedOn w:val="Normal"/>
    <w:link w:val="HeaderChar"/>
    <w:uiPriority w:val="99"/>
    <w:unhideWhenUsed/>
    <w:rsid w:val="00276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0A6"/>
  </w:style>
  <w:style w:type="paragraph" w:styleId="Footer">
    <w:name w:val="footer"/>
    <w:basedOn w:val="Normal"/>
    <w:link w:val="FooterChar"/>
    <w:uiPriority w:val="99"/>
    <w:unhideWhenUsed/>
    <w:rsid w:val="00276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9399">
      <w:bodyDiv w:val="1"/>
      <w:marLeft w:val="0"/>
      <w:marRight w:val="0"/>
      <w:marTop w:val="0"/>
      <w:marBottom w:val="0"/>
      <w:divBdr>
        <w:top w:val="none" w:sz="0" w:space="0" w:color="auto"/>
        <w:left w:val="none" w:sz="0" w:space="0" w:color="auto"/>
        <w:bottom w:val="none" w:sz="0" w:space="0" w:color="auto"/>
        <w:right w:val="none" w:sz="0" w:space="0" w:color="auto"/>
      </w:divBdr>
      <w:divsChild>
        <w:div w:id="1221483700">
          <w:marLeft w:val="0"/>
          <w:marRight w:val="0"/>
          <w:marTop w:val="0"/>
          <w:marBottom w:val="0"/>
          <w:divBdr>
            <w:top w:val="none" w:sz="0" w:space="0" w:color="auto"/>
            <w:left w:val="none" w:sz="0" w:space="0" w:color="auto"/>
            <w:bottom w:val="none" w:sz="0" w:space="0" w:color="auto"/>
            <w:right w:val="none" w:sz="0" w:space="0" w:color="auto"/>
          </w:divBdr>
        </w:div>
      </w:divsChild>
    </w:div>
    <w:div w:id="102500971">
      <w:bodyDiv w:val="1"/>
      <w:marLeft w:val="0"/>
      <w:marRight w:val="0"/>
      <w:marTop w:val="0"/>
      <w:marBottom w:val="0"/>
      <w:divBdr>
        <w:top w:val="none" w:sz="0" w:space="0" w:color="auto"/>
        <w:left w:val="none" w:sz="0" w:space="0" w:color="auto"/>
        <w:bottom w:val="none" w:sz="0" w:space="0" w:color="auto"/>
        <w:right w:val="none" w:sz="0" w:space="0" w:color="auto"/>
      </w:divBdr>
    </w:div>
    <w:div w:id="125318692">
      <w:bodyDiv w:val="1"/>
      <w:marLeft w:val="0"/>
      <w:marRight w:val="0"/>
      <w:marTop w:val="0"/>
      <w:marBottom w:val="0"/>
      <w:divBdr>
        <w:top w:val="none" w:sz="0" w:space="0" w:color="auto"/>
        <w:left w:val="none" w:sz="0" w:space="0" w:color="auto"/>
        <w:bottom w:val="none" w:sz="0" w:space="0" w:color="auto"/>
        <w:right w:val="none" w:sz="0" w:space="0" w:color="auto"/>
      </w:divBdr>
      <w:divsChild>
        <w:div w:id="89156425">
          <w:marLeft w:val="0"/>
          <w:marRight w:val="0"/>
          <w:marTop w:val="0"/>
          <w:marBottom w:val="0"/>
          <w:divBdr>
            <w:top w:val="none" w:sz="0" w:space="0" w:color="auto"/>
            <w:left w:val="none" w:sz="0" w:space="0" w:color="auto"/>
            <w:bottom w:val="none" w:sz="0" w:space="0" w:color="auto"/>
            <w:right w:val="none" w:sz="0" w:space="0" w:color="auto"/>
          </w:divBdr>
        </w:div>
      </w:divsChild>
    </w:div>
    <w:div w:id="131680693">
      <w:bodyDiv w:val="1"/>
      <w:marLeft w:val="0"/>
      <w:marRight w:val="0"/>
      <w:marTop w:val="0"/>
      <w:marBottom w:val="0"/>
      <w:divBdr>
        <w:top w:val="none" w:sz="0" w:space="0" w:color="auto"/>
        <w:left w:val="none" w:sz="0" w:space="0" w:color="auto"/>
        <w:bottom w:val="none" w:sz="0" w:space="0" w:color="auto"/>
        <w:right w:val="none" w:sz="0" w:space="0" w:color="auto"/>
      </w:divBdr>
      <w:divsChild>
        <w:div w:id="168762830">
          <w:marLeft w:val="0"/>
          <w:marRight w:val="0"/>
          <w:marTop w:val="0"/>
          <w:marBottom w:val="0"/>
          <w:divBdr>
            <w:top w:val="none" w:sz="0" w:space="0" w:color="auto"/>
            <w:left w:val="none" w:sz="0" w:space="0" w:color="auto"/>
            <w:bottom w:val="none" w:sz="0" w:space="0" w:color="auto"/>
            <w:right w:val="none" w:sz="0" w:space="0" w:color="auto"/>
          </w:divBdr>
        </w:div>
      </w:divsChild>
    </w:div>
    <w:div w:id="133061117">
      <w:bodyDiv w:val="1"/>
      <w:marLeft w:val="0"/>
      <w:marRight w:val="0"/>
      <w:marTop w:val="0"/>
      <w:marBottom w:val="0"/>
      <w:divBdr>
        <w:top w:val="none" w:sz="0" w:space="0" w:color="auto"/>
        <w:left w:val="none" w:sz="0" w:space="0" w:color="auto"/>
        <w:bottom w:val="none" w:sz="0" w:space="0" w:color="auto"/>
        <w:right w:val="none" w:sz="0" w:space="0" w:color="auto"/>
      </w:divBdr>
      <w:divsChild>
        <w:div w:id="641618393">
          <w:marLeft w:val="0"/>
          <w:marRight w:val="0"/>
          <w:marTop w:val="0"/>
          <w:marBottom w:val="0"/>
          <w:divBdr>
            <w:top w:val="none" w:sz="0" w:space="0" w:color="auto"/>
            <w:left w:val="none" w:sz="0" w:space="0" w:color="auto"/>
            <w:bottom w:val="none" w:sz="0" w:space="0" w:color="auto"/>
            <w:right w:val="none" w:sz="0" w:space="0" w:color="auto"/>
          </w:divBdr>
        </w:div>
      </w:divsChild>
    </w:div>
    <w:div w:id="186334155">
      <w:bodyDiv w:val="1"/>
      <w:marLeft w:val="0"/>
      <w:marRight w:val="0"/>
      <w:marTop w:val="0"/>
      <w:marBottom w:val="0"/>
      <w:divBdr>
        <w:top w:val="none" w:sz="0" w:space="0" w:color="auto"/>
        <w:left w:val="none" w:sz="0" w:space="0" w:color="auto"/>
        <w:bottom w:val="none" w:sz="0" w:space="0" w:color="auto"/>
        <w:right w:val="none" w:sz="0" w:space="0" w:color="auto"/>
      </w:divBdr>
      <w:divsChild>
        <w:div w:id="295916140">
          <w:marLeft w:val="0"/>
          <w:marRight w:val="0"/>
          <w:marTop w:val="0"/>
          <w:marBottom w:val="0"/>
          <w:divBdr>
            <w:top w:val="none" w:sz="0" w:space="0" w:color="auto"/>
            <w:left w:val="none" w:sz="0" w:space="0" w:color="auto"/>
            <w:bottom w:val="none" w:sz="0" w:space="0" w:color="auto"/>
            <w:right w:val="none" w:sz="0" w:space="0" w:color="auto"/>
          </w:divBdr>
        </w:div>
      </w:divsChild>
    </w:div>
    <w:div w:id="301496888">
      <w:bodyDiv w:val="1"/>
      <w:marLeft w:val="0"/>
      <w:marRight w:val="0"/>
      <w:marTop w:val="0"/>
      <w:marBottom w:val="0"/>
      <w:divBdr>
        <w:top w:val="none" w:sz="0" w:space="0" w:color="auto"/>
        <w:left w:val="none" w:sz="0" w:space="0" w:color="auto"/>
        <w:bottom w:val="none" w:sz="0" w:space="0" w:color="auto"/>
        <w:right w:val="none" w:sz="0" w:space="0" w:color="auto"/>
      </w:divBdr>
      <w:divsChild>
        <w:div w:id="940257003">
          <w:marLeft w:val="0"/>
          <w:marRight w:val="0"/>
          <w:marTop w:val="0"/>
          <w:marBottom w:val="0"/>
          <w:divBdr>
            <w:top w:val="none" w:sz="0" w:space="0" w:color="auto"/>
            <w:left w:val="none" w:sz="0" w:space="0" w:color="auto"/>
            <w:bottom w:val="none" w:sz="0" w:space="0" w:color="auto"/>
            <w:right w:val="none" w:sz="0" w:space="0" w:color="auto"/>
          </w:divBdr>
        </w:div>
      </w:divsChild>
    </w:div>
    <w:div w:id="344678183">
      <w:bodyDiv w:val="1"/>
      <w:marLeft w:val="0"/>
      <w:marRight w:val="0"/>
      <w:marTop w:val="0"/>
      <w:marBottom w:val="0"/>
      <w:divBdr>
        <w:top w:val="none" w:sz="0" w:space="0" w:color="auto"/>
        <w:left w:val="none" w:sz="0" w:space="0" w:color="auto"/>
        <w:bottom w:val="none" w:sz="0" w:space="0" w:color="auto"/>
        <w:right w:val="none" w:sz="0" w:space="0" w:color="auto"/>
      </w:divBdr>
      <w:divsChild>
        <w:div w:id="1370107821">
          <w:marLeft w:val="0"/>
          <w:marRight w:val="0"/>
          <w:marTop w:val="0"/>
          <w:marBottom w:val="0"/>
          <w:divBdr>
            <w:top w:val="none" w:sz="0" w:space="0" w:color="auto"/>
            <w:left w:val="none" w:sz="0" w:space="0" w:color="auto"/>
            <w:bottom w:val="none" w:sz="0" w:space="0" w:color="auto"/>
            <w:right w:val="none" w:sz="0" w:space="0" w:color="auto"/>
          </w:divBdr>
        </w:div>
      </w:divsChild>
    </w:div>
    <w:div w:id="389770250">
      <w:bodyDiv w:val="1"/>
      <w:marLeft w:val="0"/>
      <w:marRight w:val="0"/>
      <w:marTop w:val="0"/>
      <w:marBottom w:val="0"/>
      <w:divBdr>
        <w:top w:val="none" w:sz="0" w:space="0" w:color="auto"/>
        <w:left w:val="none" w:sz="0" w:space="0" w:color="auto"/>
        <w:bottom w:val="none" w:sz="0" w:space="0" w:color="auto"/>
        <w:right w:val="none" w:sz="0" w:space="0" w:color="auto"/>
      </w:divBdr>
    </w:div>
    <w:div w:id="463737693">
      <w:bodyDiv w:val="1"/>
      <w:marLeft w:val="0"/>
      <w:marRight w:val="0"/>
      <w:marTop w:val="0"/>
      <w:marBottom w:val="0"/>
      <w:divBdr>
        <w:top w:val="none" w:sz="0" w:space="0" w:color="auto"/>
        <w:left w:val="none" w:sz="0" w:space="0" w:color="auto"/>
        <w:bottom w:val="none" w:sz="0" w:space="0" w:color="auto"/>
        <w:right w:val="none" w:sz="0" w:space="0" w:color="auto"/>
      </w:divBdr>
      <w:divsChild>
        <w:div w:id="560023251">
          <w:marLeft w:val="0"/>
          <w:marRight w:val="0"/>
          <w:marTop w:val="0"/>
          <w:marBottom w:val="0"/>
          <w:divBdr>
            <w:top w:val="none" w:sz="0" w:space="0" w:color="auto"/>
            <w:left w:val="none" w:sz="0" w:space="0" w:color="auto"/>
            <w:bottom w:val="none" w:sz="0" w:space="0" w:color="auto"/>
            <w:right w:val="none" w:sz="0" w:space="0" w:color="auto"/>
          </w:divBdr>
        </w:div>
      </w:divsChild>
    </w:div>
    <w:div w:id="716047958">
      <w:bodyDiv w:val="1"/>
      <w:marLeft w:val="0"/>
      <w:marRight w:val="0"/>
      <w:marTop w:val="0"/>
      <w:marBottom w:val="0"/>
      <w:divBdr>
        <w:top w:val="none" w:sz="0" w:space="0" w:color="auto"/>
        <w:left w:val="none" w:sz="0" w:space="0" w:color="auto"/>
        <w:bottom w:val="none" w:sz="0" w:space="0" w:color="auto"/>
        <w:right w:val="none" w:sz="0" w:space="0" w:color="auto"/>
      </w:divBdr>
      <w:divsChild>
        <w:div w:id="6641838">
          <w:marLeft w:val="0"/>
          <w:marRight w:val="0"/>
          <w:marTop w:val="0"/>
          <w:marBottom w:val="0"/>
          <w:divBdr>
            <w:top w:val="none" w:sz="0" w:space="0" w:color="auto"/>
            <w:left w:val="none" w:sz="0" w:space="0" w:color="auto"/>
            <w:bottom w:val="none" w:sz="0" w:space="0" w:color="auto"/>
            <w:right w:val="none" w:sz="0" w:space="0" w:color="auto"/>
          </w:divBdr>
        </w:div>
      </w:divsChild>
    </w:div>
    <w:div w:id="803888074">
      <w:bodyDiv w:val="1"/>
      <w:marLeft w:val="0"/>
      <w:marRight w:val="0"/>
      <w:marTop w:val="0"/>
      <w:marBottom w:val="0"/>
      <w:divBdr>
        <w:top w:val="none" w:sz="0" w:space="0" w:color="auto"/>
        <w:left w:val="none" w:sz="0" w:space="0" w:color="auto"/>
        <w:bottom w:val="none" w:sz="0" w:space="0" w:color="auto"/>
        <w:right w:val="none" w:sz="0" w:space="0" w:color="auto"/>
      </w:divBdr>
      <w:divsChild>
        <w:div w:id="1183322134">
          <w:marLeft w:val="0"/>
          <w:marRight w:val="0"/>
          <w:marTop w:val="0"/>
          <w:marBottom w:val="0"/>
          <w:divBdr>
            <w:top w:val="none" w:sz="0" w:space="0" w:color="auto"/>
            <w:left w:val="none" w:sz="0" w:space="0" w:color="auto"/>
            <w:bottom w:val="none" w:sz="0" w:space="0" w:color="auto"/>
            <w:right w:val="none" w:sz="0" w:space="0" w:color="auto"/>
          </w:divBdr>
        </w:div>
        <w:div w:id="476337061">
          <w:marLeft w:val="0"/>
          <w:marRight w:val="0"/>
          <w:marTop w:val="0"/>
          <w:marBottom w:val="0"/>
          <w:divBdr>
            <w:top w:val="none" w:sz="0" w:space="0" w:color="auto"/>
            <w:left w:val="none" w:sz="0" w:space="0" w:color="auto"/>
            <w:bottom w:val="none" w:sz="0" w:space="0" w:color="auto"/>
            <w:right w:val="none" w:sz="0" w:space="0" w:color="auto"/>
          </w:divBdr>
        </w:div>
        <w:div w:id="316999190">
          <w:marLeft w:val="0"/>
          <w:marRight w:val="0"/>
          <w:marTop w:val="0"/>
          <w:marBottom w:val="0"/>
          <w:divBdr>
            <w:top w:val="none" w:sz="0" w:space="0" w:color="auto"/>
            <w:left w:val="none" w:sz="0" w:space="0" w:color="auto"/>
            <w:bottom w:val="none" w:sz="0" w:space="0" w:color="auto"/>
            <w:right w:val="none" w:sz="0" w:space="0" w:color="auto"/>
          </w:divBdr>
        </w:div>
      </w:divsChild>
    </w:div>
    <w:div w:id="998775360">
      <w:bodyDiv w:val="1"/>
      <w:marLeft w:val="0"/>
      <w:marRight w:val="0"/>
      <w:marTop w:val="0"/>
      <w:marBottom w:val="0"/>
      <w:divBdr>
        <w:top w:val="none" w:sz="0" w:space="0" w:color="auto"/>
        <w:left w:val="none" w:sz="0" w:space="0" w:color="auto"/>
        <w:bottom w:val="none" w:sz="0" w:space="0" w:color="auto"/>
        <w:right w:val="none" w:sz="0" w:space="0" w:color="auto"/>
      </w:divBdr>
      <w:divsChild>
        <w:div w:id="2073261896">
          <w:marLeft w:val="0"/>
          <w:marRight w:val="0"/>
          <w:marTop w:val="0"/>
          <w:marBottom w:val="0"/>
          <w:divBdr>
            <w:top w:val="none" w:sz="0" w:space="0" w:color="auto"/>
            <w:left w:val="none" w:sz="0" w:space="0" w:color="auto"/>
            <w:bottom w:val="none" w:sz="0" w:space="0" w:color="auto"/>
            <w:right w:val="none" w:sz="0" w:space="0" w:color="auto"/>
          </w:divBdr>
        </w:div>
      </w:divsChild>
    </w:div>
    <w:div w:id="1019743942">
      <w:bodyDiv w:val="1"/>
      <w:marLeft w:val="0"/>
      <w:marRight w:val="0"/>
      <w:marTop w:val="0"/>
      <w:marBottom w:val="0"/>
      <w:divBdr>
        <w:top w:val="none" w:sz="0" w:space="0" w:color="auto"/>
        <w:left w:val="none" w:sz="0" w:space="0" w:color="auto"/>
        <w:bottom w:val="none" w:sz="0" w:space="0" w:color="auto"/>
        <w:right w:val="none" w:sz="0" w:space="0" w:color="auto"/>
      </w:divBdr>
      <w:divsChild>
        <w:div w:id="867572165">
          <w:marLeft w:val="0"/>
          <w:marRight w:val="0"/>
          <w:marTop w:val="0"/>
          <w:marBottom w:val="0"/>
          <w:divBdr>
            <w:top w:val="none" w:sz="0" w:space="0" w:color="auto"/>
            <w:left w:val="none" w:sz="0" w:space="0" w:color="auto"/>
            <w:bottom w:val="none" w:sz="0" w:space="0" w:color="auto"/>
            <w:right w:val="none" w:sz="0" w:space="0" w:color="auto"/>
          </w:divBdr>
        </w:div>
      </w:divsChild>
    </w:div>
    <w:div w:id="1061946495">
      <w:bodyDiv w:val="1"/>
      <w:marLeft w:val="0"/>
      <w:marRight w:val="0"/>
      <w:marTop w:val="0"/>
      <w:marBottom w:val="0"/>
      <w:divBdr>
        <w:top w:val="none" w:sz="0" w:space="0" w:color="auto"/>
        <w:left w:val="none" w:sz="0" w:space="0" w:color="auto"/>
        <w:bottom w:val="none" w:sz="0" w:space="0" w:color="auto"/>
        <w:right w:val="none" w:sz="0" w:space="0" w:color="auto"/>
      </w:divBdr>
      <w:divsChild>
        <w:div w:id="1096052382">
          <w:marLeft w:val="0"/>
          <w:marRight w:val="0"/>
          <w:marTop w:val="0"/>
          <w:marBottom w:val="0"/>
          <w:divBdr>
            <w:top w:val="none" w:sz="0" w:space="0" w:color="auto"/>
            <w:left w:val="none" w:sz="0" w:space="0" w:color="auto"/>
            <w:bottom w:val="none" w:sz="0" w:space="0" w:color="auto"/>
            <w:right w:val="none" w:sz="0" w:space="0" w:color="auto"/>
          </w:divBdr>
        </w:div>
      </w:divsChild>
    </w:div>
    <w:div w:id="1107195933">
      <w:bodyDiv w:val="1"/>
      <w:marLeft w:val="0"/>
      <w:marRight w:val="0"/>
      <w:marTop w:val="0"/>
      <w:marBottom w:val="0"/>
      <w:divBdr>
        <w:top w:val="none" w:sz="0" w:space="0" w:color="auto"/>
        <w:left w:val="none" w:sz="0" w:space="0" w:color="auto"/>
        <w:bottom w:val="none" w:sz="0" w:space="0" w:color="auto"/>
        <w:right w:val="none" w:sz="0" w:space="0" w:color="auto"/>
      </w:divBdr>
      <w:divsChild>
        <w:div w:id="1437748681">
          <w:marLeft w:val="0"/>
          <w:marRight w:val="0"/>
          <w:marTop w:val="0"/>
          <w:marBottom w:val="0"/>
          <w:divBdr>
            <w:top w:val="none" w:sz="0" w:space="0" w:color="auto"/>
            <w:left w:val="none" w:sz="0" w:space="0" w:color="auto"/>
            <w:bottom w:val="none" w:sz="0" w:space="0" w:color="auto"/>
            <w:right w:val="none" w:sz="0" w:space="0" w:color="auto"/>
          </w:divBdr>
        </w:div>
      </w:divsChild>
    </w:div>
    <w:div w:id="1166703997">
      <w:bodyDiv w:val="1"/>
      <w:marLeft w:val="0"/>
      <w:marRight w:val="0"/>
      <w:marTop w:val="0"/>
      <w:marBottom w:val="0"/>
      <w:divBdr>
        <w:top w:val="none" w:sz="0" w:space="0" w:color="auto"/>
        <w:left w:val="none" w:sz="0" w:space="0" w:color="auto"/>
        <w:bottom w:val="none" w:sz="0" w:space="0" w:color="auto"/>
        <w:right w:val="none" w:sz="0" w:space="0" w:color="auto"/>
      </w:divBdr>
      <w:divsChild>
        <w:div w:id="1588273459">
          <w:marLeft w:val="0"/>
          <w:marRight w:val="0"/>
          <w:marTop w:val="0"/>
          <w:marBottom w:val="0"/>
          <w:divBdr>
            <w:top w:val="none" w:sz="0" w:space="0" w:color="auto"/>
            <w:left w:val="none" w:sz="0" w:space="0" w:color="auto"/>
            <w:bottom w:val="none" w:sz="0" w:space="0" w:color="auto"/>
            <w:right w:val="none" w:sz="0" w:space="0" w:color="auto"/>
          </w:divBdr>
        </w:div>
      </w:divsChild>
    </w:div>
    <w:div w:id="1225799929">
      <w:bodyDiv w:val="1"/>
      <w:marLeft w:val="0"/>
      <w:marRight w:val="0"/>
      <w:marTop w:val="0"/>
      <w:marBottom w:val="0"/>
      <w:divBdr>
        <w:top w:val="none" w:sz="0" w:space="0" w:color="auto"/>
        <w:left w:val="none" w:sz="0" w:space="0" w:color="auto"/>
        <w:bottom w:val="none" w:sz="0" w:space="0" w:color="auto"/>
        <w:right w:val="none" w:sz="0" w:space="0" w:color="auto"/>
      </w:divBdr>
      <w:divsChild>
        <w:div w:id="1333678488">
          <w:marLeft w:val="0"/>
          <w:marRight w:val="0"/>
          <w:marTop w:val="0"/>
          <w:marBottom w:val="0"/>
          <w:divBdr>
            <w:top w:val="none" w:sz="0" w:space="0" w:color="auto"/>
            <w:left w:val="none" w:sz="0" w:space="0" w:color="auto"/>
            <w:bottom w:val="none" w:sz="0" w:space="0" w:color="auto"/>
            <w:right w:val="none" w:sz="0" w:space="0" w:color="auto"/>
          </w:divBdr>
        </w:div>
      </w:divsChild>
    </w:div>
    <w:div w:id="1349794677">
      <w:bodyDiv w:val="1"/>
      <w:marLeft w:val="0"/>
      <w:marRight w:val="0"/>
      <w:marTop w:val="0"/>
      <w:marBottom w:val="0"/>
      <w:divBdr>
        <w:top w:val="none" w:sz="0" w:space="0" w:color="auto"/>
        <w:left w:val="none" w:sz="0" w:space="0" w:color="auto"/>
        <w:bottom w:val="none" w:sz="0" w:space="0" w:color="auto"/>
        <w:right w:val="none" w:sz="0" w:space="0" w:color="auto"/>
      </w:divBdr>
      <w:divsChild>
        <w:div w:id="1689717465">
          <w:marLeft w:val="0"/>
          <w:marRight w:val="0"/>
          <w:marTop w:val="0"/>
          <w:marBottom w:val="0"/>
          <w:divBdr>
            <w:top w:val="none" w:sz="0" w:space="0" w:color="auto"/>
            <w:left w:val="none" w:sz="0" w:space="0" w:color="auto"/>
            <w:bottom w:val="none" w:sz="0" w:space="0" w:color="auto"/>
            <w:right w:val="none" w:sz="0" w:space="0" w:color="auto"/>
          </w:divBdr>
        </w:div>
        <w:div w:id="889918378">
          <w:marLeft w:val="0"/>
          <w:marRight w:val="0"/>
          <w:marTop w:val="0"/>
          <w:marBottom w:val="0"/>
          <w:divBdr>
            <w:top w:val="none" w:sz="0" w:space="0" w:color="auto"/>
            <w:left w:val="none" w:sz="0" w:space="0" w:color="auto"/>
            <w:bottom w:val="none" w:sz="0" w:space="0" w:color="auto"/>
            <w:right w:val="none" w:sz="0" w:space="0" w:color="auto"/>
          </w:divBdr>
        </w:div>
        <w:div w:id="2104062498">
          <w:marLeft w:val="0"/>
          <w:marRight w:val="0"/>
          <w:marTop w:val="0"/>
          <w:marBottom w:val="0"/>
          <w:divBdr>
            <w:top w:val="none" w:sz="0" w:space="0" w:color="auto"/>
            <w:left w:val="none" w:sz="0" w:space="0" w:color="auto"/>
            <w:bottom w:val="none" w:sz="0" w:space="0" w:color="auto"/>
            <w:right w:val="none" w:sz="0" w:space="0" w:color="auto"/>
          </w:divBdr>
        </w:div>
        <w:div w:id="707605730">
          <w:marLeft w:val="0"/>
          <w:marRight w:val="0"/>
          <w:marTop w:val="0"/>
          <w:marBottom w:val="0"/>
          <w:divBdr>
            <w:top w:val="none" w:sz="0" w:space="0" w:color="auto"/>
            <w:left w:val="none" w:sz="0" w:space="0" w:color="auto"/>
            <w:bottom w:val="none" w:sz="0" w:space="0" w:color="auto"/>
            <w:right w:val="none" w:sz="0" w:space="0" w:color="auto"/>
          </w:divBdr>
        </w:div>
        <w:div w:id="1377393765">
          <w:marLeft w:val="0"/>
          <w:marRight w:val="0"/>
          <w:marTop w:val="0"/>
          <w:marBottom w:val="0"/>
          <w:divBdr>
            <w:top w:val="none" w:sz="0" w:space="0" w:color="auto"/>
            <w:left w:val="none" w:sz="0" w:space="0" w:color="auto"/>
            <w:bottom w:val="none" w:sz="0" w:space="0" w:color="auto"/>
            <w:right w:val="none" w:sz="0" w:space="0" w:color="auto"/>
          </w:divBdr>
        </w:div>
      </w:divsChild>
    </w:div>
    <w:div w:id="1565528352">
      <w:bodyDiv w:val="1"/>
      <w:marLeft w:val="0"/>
      <w:marRight w:val="0"/>
      <w:marTop w:val="0"/>
      <w:marBottom w:val="0"/>
      <w:divBdr>
        <w:top w:val="none" w:sz="0" w:space="0" w:color="auto"/>
        <w:left w:val="none" w:sz="0" w:space="0" w:color="auto"/>
        <w:bottom w:val="none" w:sz="0" w:space="0" w:color="auto"/>
        <w:right w:val="none" w:sz="0" w:space="0" w:color="auto"/>
      </w:divBdr>
      <w:divsChild>
        <w:div w:id="230888638">
          <w:marLeft w:val="0"/>
          <w:marRight w:val="0"/>
          <w:marTop w:val="0"/>
          <w:marBottom w:val="0"/>
          <w:divBdr>
            <w:top w:val="none" w:sz="0" w:space="0" w:color="auto"/>
            <w:left w:val="none" w:sz="0" w:space="0" w:color="auto"/>
            <w:bottom w:val="none" w:sz="0" w:space="0" w:color="auto"/>
            <w:right w:val="none" w:sz="0" w:space="0" w:color="auto"/>
          </w:divBdr>
        </w:div>
      </w:divsChild>
    </w:div>
    <w:div w:id="1742674690">
      <w:bodyDiv w:val="1"/>
      <w:marLeft w:val="0"/>
      <w:marRight w:val="0"/>
      <w:marTop w:val="0"/>
      <w:marBottom w:val="0"/>
      <w:divBdr>
        <w:top w:val="none" w:sz="0" w:space="0" w:color="auto"/>
        <w:left w:val="none" w:sz="0" w:space="0" w:color="auto"/>
        <w:bottom w:val="none" w:sz="0" w:space="0" w:color="auto"/>
        <w:right w:val="none" w:sz="0" w:space="0" w:color="auto"/>
      </w:divBdr>
      <w:divsChild>
        <w:div w:id="1393387179">
          <w:marLeft w:val="0"/>
          <w:marRight w:val="0"/>
          <w:marTop w:val="0"/>
          <w:marBottom w:val="0"/>
          <w:divBdr>
            <w:top w:val="none" w:sz="0" w:space="0" w:color="auto"/>
            <w:left w:val="none" w:sz="0" w:space="0" w:color="auto"/>
            <w:bottom w:val="none" w:sz="0" w:space="0" w:color="auto"/>
            <w:right w:val="none" w:sz="0" w:space="0" w:color="auto"/>
          </w:divBdr>
        </w:div>
      </w:divsChild>
    </w:div>
    <w:div w:id="1847279762">
      <w:bodyDiv w:val="1"/>
      <w:marLeft w:val="0"/>
      <w:marRight w:val="0"/>
      <w:marTop w:val="0"/>
      <w:marBottom w:val="0"/>
      <w:divBdr>
        <w:top w:val="none" w:sz="0" w:space="0" w:color="auto"/>
        <w:left w:val="none" w:sz="0" w:space="0" w:color="auto"/>
        <w:bottom w:val="none" w:sz="0" w:space="0" w:color="auto"/>
        <w:right w:val="none" w:sz="0" w:space="0" w:color="auto"/>
      </w:divBdr>
    </w:div>
    <w:div w:id="1896549224">
      <w:bodyDiv w:val="1"/>
      <w:marLeft w:val="0"/>
      <w:marRight w:val="0"/>
      <w:marTop w:val="0"/>
      <w:marBottom w:val="0"/>
      <w:divBdr>
        <w:top w:val="none" w:sz="0" w:space="0" w:color="auto"/>
        <w:left w:val="none" w:sz="0" w:space="0" w:color="auto"/>
        <w:bottom w:val="none" w:sz="0" w:space="0" w:color="auto"/>
        <w:right w:val="none" w:sz="0" w:space="0" w:color="auto"/>
      </w:divBdr>
      <w:divsChild>
        <w:div w:id="2118910227">
          <w:marLeft w:val="0"/>
          <w:marRight w:val="0"/>
          <w:marTop w:val="0"/>
          <w:marBottom w:val="0"/>
          <w:divBdr>
            <w:top w:val="none" w:sz="0" w:space="0" w:color="auto"/>
            <w:left w:val="none" w:sz="0" w:space="0" w:color="auto"/>
            <w:bottom w:val="none" w:sz="0" w:space="0" w:color="auto"/>
            <w:right w:val="none" w:sz="0" w:space="0" w:color="auto"/>
          </w:divBdr>
        </w:div>
        <w:div w:id="1353340169">
          <w:marLeft w:val="0"/>
          <w:marRight w:val="0"/>
          <w:marTop w:val="0"/>
          <w:marBottom w:val="0"/>
          <w:divBdr>
            <w:top w:val="none" w:sz="0" w:space="0" w:color="auto"/>
            <w:left w:val="none" w:sz="0" w:space="0" w:color="auto"/>
            <w:bottom w:val="none" w:sz="0" w:space="0" w:color="auto"/>
            <w:right w:val="none" w:sz="0" w:space="0" w:color="auto"/>
          </w:divBdr>
        </w:div>
        <w:div w:id="1538733925">
          <w:marLeft w:val="0"/>
          <w:marRight w:val="0"/>
          <w:marTop w:val="0"/>
          <w:marBottom w:val="0"/>
          <w:divBdr>
            <w:top w:val="none" w:sz="0" w:space="0" w:color="auto"/>
            <w:left w:val="none" w:sz="0" w:space="0" w:color="auto"/>
            <w:bottom w:val="none" w:sz="0" w:space="0" w:color="auto"/>
            <w:right w:val="none" w:sz="0" w:space="0" w:color="auto"/>
          </w:divBdr>
        </w:div>
        <w:div w:id="1148206991">
          <w:marLeft w:val="0"/>
          <w:marRight w:val="0"/>
          <w:marTop w:val="0"/>
          <w:marBottom w:val="0"/>
          <w:divBdr>
            <w:top w:val="none" w:sz="0" w:space="0" w:color="auto"/>
            <w:left w:val="none" w:sz="0" w:space="0" w:color="auto"/>
            <w:bottom w:val="none" w:sz="0" w:space="0" w:color="auto"/>
            <w:right w:val="none" w:sz="0" w:space="0" w:color="auto"/>
          </w:divBdr>
        </w:div>
        <w:div w:id="1532838577">
          <w:marLeft w:val="0"/>
          <w:marRight w:val="0"/>
          <w:marTop w:val="0"/>
          <w:marBottom w:val="0"/>
          <w:divBdr>
            <w:top w:val="none" w:sz="0" w:space="0" w:color="auto"/>
            <w:left w:val="none" w:sz="0" w:space="0" w:color="auto"/>
            <w:bottom w:val="none" w:sz="0" w:space="0" w:color="auto"/>
            <w:right w:val="none" w:sz="0" w:space="0" w:color="auto"/>
          </w:divBdr>
        </w:div>
        <w:div w:id="403380418">
          <w:marLeft w:val="0"/>
          <w:marRight w:val="0"/>
          <w:marTop w:val="0"/>
          <w:marBottom w:val="0"/>
          <w:divBdr>
            <w:top w:val="none" w:sz="0" w:space="0" w:color="auto"/>
            <w:left w:val="none" w:sz="0" w:space="0" w:color="auto"/>
            <w:bottom w:val="none" w:sz="0" w:space="0" w:color="auto"/>
            <w:right w:val="none" w:sz="0" w:space="0" w:color="auto"/>
          </w:divBdr>
        </w:div>
        <w:div w:id="1689941428">
          <w:marLeft w:val="0"/>
          <w:marRight w:val="0"/>
          <w:marTop w:val="0"/>
          <w:marBottom w:val="0"/>
          <w:divBdr>
            <w:top w:val="none" w:sz="0" w:space="0" w:color="auto"/>
            <w:left w:val="none" w:sz="0" w:space="0" w:color="auto"/>
            <w:bottom w:val="none" w:sz="0" w:space="0" w:color="auto"/>
            <w:right w:val="none" w:sz="0" w:space="0" w:color="auto"/>
          </w:divBdr>
        </w:div>
        <w:div w:id="558253396">
          <w:marLeft w:val="0"/>
          <w:marRight w:val="0"/>
          <w:marTop w:val="0"/>
          <w:marBottom w:val="0"/>
          <w:divBdr>
            <w:top w:val="none" w:sz="0" w:space="0" w:color="auto"/>
            <w:left w:val="none" w:sz="0" w:space="0" w:color="auto"/>
            <w:bottom w:val="none" w:sz="0" w:space="0" w:color="auto"/>
            <w:right w:val="none" w:sz="0" w:space="0" w:color="auto"/>
          </w:divBdr>
        </w:div>
        <w:div w:id="985085512">
          <w:marLeft w:val="0"/>
          <w:marRight w:val="0"/>
          <w:marTop w:val="0"/>
          <w:marBottom w:val="0"/>
          <w:divBdr>
            <w:top w:val="none" w:sz="0" w:space="0" w:color="auto"/>
            <w:left w:val="none" w:sz="0" w:space="0" w:color="auto"/>
            <w:bottom w:val="none" w:sz="0" w:space="0" w:color="auto"/>
            <w:right w:val="none" w:sz="0" w:space="0" w:color="auto"/>
          </w:divBdr>
        </w:div>
      </w:divsChild>
    </w:div>
    <w:div w:id="1927228516">
      <w:bodyDiv w:val="1"/>
      <w:marLeft w:val="0"/>
      <w:marRight w:val="0"/>
      <w:marTop w:val="0"/>
      <w:marBottom w:val="0"/>
      <w:divBdr>
        <w:top w:val="none" w:sz="0" w:space="0" w:color="auto"/>
        <w:left w:val="none" w:sz="0" w:space="0" w:color="auto"/>
        <w:bottom w:val="none" w:sz="0" w:space="0" w:color="auto"/>
        <w:right w:val="none" w:sz="0" w:space="0" w:color="auto"/>
      </w:divBdr>
      <w:divsChild>
        <w:div w:id="2083023976">
          <w:marLeft w:val="0"/>
          <w:marRight w:val="0"/>
          <w:marTop w:val="0"/>
          <w:marBottom w:val="0"/>
          <w:divBdr>
            <w:top w:val="none" w:sz="0" w:space="0" w:color="auto"/>
            <w:left w:val="none" w:sz="0" w:space="0" w:color="auto"/>
            <w:bottom w:val="none" w:sz="0" w:space="0" w:color="auto"/>
            <w:right w:val="none" w:sz="0" w:space="0" w:color="auto"/>
          </w:divBdr>
        </w:div>
        <w:div w:id="38745442">
          <w:marLeft w:val="0"/>
          <w:marRight w:val="0"/>
          <w:marTop w:val="0"/>
          <w:marBottom w:val="0"/>
          <w:divBdr>
            <w:top w:val="none" w:sz="0" w:space="0" w:color="auto"/>
            <w:left w:val="none" w:sz="0" w:space="0" w:color="auto"/>
            <w:bottom w:val="none" w:sz="0" w:space="0" w:color="auto"/>
            <w:right w:val="none" w:sz="0" w:space="0" w:color="auto"/>
          </w:divBdr>
        </w:div>
        <w:div w:id="296842782">
          <w:marLeft w:val="0"/>
          <w:marRight w:val="0"/>
          <w:marTop w:val="0"/>
          <w:marBottom w:val="0"/>
          <w:divBdr>
            <w:top w:val="none" w:sz="0" w:space="0" w:color="auto"/>
            <w:left w:val="none" w:sz="0" w:space="0" w:color="auto"/>
            <w:bottom w:val="none" w:sz="0" w:space="0" w:color="auto"/>
            <w:right w:val="none" w:sz="0" w:space="0" w:color="auto"/>
          </w:divBdr>
        </w:div>
        <w:div w:id="2108840651">
          <w:marLeft w:val="0"/>
          <w:marRight w:val="0"/>
          <w:marTop w:val="0"/>
          <w:marBottom w:val="0"/>
          <w:divBdr>
            <w:top w:val="none" w:sz="0" w:space="0" w:color="auto"/>
            <w:left w:val="none" w:sz="0" w:space="0" w:color="auto"/>
            <w:bottom w:val="none" w:sz="0" w:space="0" w:color="auto"/>
            <w:right w:val="none" w:sz="0" w:space="0" w:color="auto"/>
          </w:divBdr>
        </w:div>
      </w:divsChild>
    </w:div>
    <w:div w:id="2035185266">
      <w:bodyDiv w:val="1"/>
      <w:marLeft w:val="0"/>
      <w:marRight w:val="0"/>
      <w:marTop w:val="0"/>
      <w:marBottom w:val="0"/>
      <w:divBdr>
        <w:top w:val="none" w:sz="0" w:space="0" w:color="auto"/>
        <w:left w:val="none" w:sz="0" w:space="0" w:color="auto"/>
        <w:bottom w:val="none" w:sz="0" w:space="0" w:color="auto"/>
        <w:right w:val="none" w:sz="0" w:space="0" w:color="auto"/>
      </w:divBdr>
      <w:divsChild>
        <w:div w:id="2027094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1/DRT-120023175" TargetMode="External"/><Relationship Id="rId21" Type="http://schemas.openxmlformats.org/officeDocument/2006/relationships/image" Target="media/image13.jpeg"/><Relationship Id="rId34" Type="http://schemas.openxmlformats.org/officeDocument/2006/relationships/hyperlink" Target="https://doi.org/10.14419/ijet.v10i2.31809" TargetMode="External"/><Relationship Id="rId42" Type="http://schemas.openxmlformats.org/officeDocument/2006/relationships/hyperlink" Target="https://www.researchgate.net/profile/Maryam-Nikz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amp;_tp=eyJjb250ZXh0Ijp7ImZpcnN0UGFnZSI6InB1YmxpY2F0aW9uIiwicGFnZSI6InB1YmxpY2F0aW9uIiwicG9zaXRpb24iOiJwYWdlSGVhZGVyIn19" TargetMode="External"/><Relationship Id="rId47" Type="http://schemas.openxmlformats.org/officeDocument/2006/relationships/hyperlink" Target="https://doi.org/10.1111/1541-4337.12196/pdf" TargetMode="External"/><Relationship Id="rId50" Type="http://schemas.openxmlformats.org/officeDocument/2006/relationships/hyperlink" Target="https://www.researchgate.net/journal/International-Journal-of-Sustainable-Energy-1478-646X?_tp=eyJjb250ZXh0Ijp7ImZpcnN0UGFnZSI6InB1YmxpY2F0aW9uIiwicGFnZSI6InB1YmxpY2F0aW9uIiwicG9zaXRpb24iOiJwYWdlSGVhZGVyIn19" TargetMode="External"/><Relationship Id="rId55" Type="http://schemas.openxmlformats.org/officeDocument/2006/relationships/hyperlink" Target="https://www.academia.edu/82819165/A_Study_Review_of_Documented_Phytochemistry_of_Vernonia_amygdalina_Family_Asteraceae_as_the_Basis_for_Pharmacologic_Activity_of_Plant_Extract"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90/ijerph8062533?urlappend=%3Futm_source%3Dresearchgate.net%26utm_medium%3Darticle" TargetMode="External"/><Relationship Id="rId11" Type="http://schemas.openxmlformats.org/officeDocument/2006/relationships/image" Target="media/image3.png"/><Relationship Id="rId24" Type="http://schemas.openxmlformats.org/officeDocument/2006/relationships/hyperlink" Target="https://doi.org/10.1201/9780429443183-9?urlappend=%3Futm_source%3Dresearchgate.net%26utm_medium%3Darticle" TargetMode="External"/><Relationship Id="rId32" Type="http://schemas.openxmlformats.org/officeDocument/2006/relationships/hyperlink" Target="https://www.researchgate.net/publication/356187901_International_Journal_of_Food_Nutrition_a" TargetMode="External"/><Relationship Id="rId37" Type="http://schemas.openxmlformats.org/officeDocument/2006/relationships/hyperlink" Target="https://doi.org/10.1016/S1364-0321(01)00006-5" TargetMode="External"/><Relationship Id="rId40" Type="http://schemas.openxmlformats.org/officeDocument/2006/relationships/hyperlink" Target="https://doi.org/10.1080/07373937.2015.1087408?urlappend=%3Futm_source%3Dresearchgate.net%26utm_medium%3Darticle" TargetMode="External"/><Relationship Id="rId45" Type="http://schemas.openxmlformats.org/officeDocument/2006/relationships/hyperlink" Target="https://doi.org/10.5772/55604" TargetMode="External"/><Relationship Id="rId53" Type="http://schemas.openxmlformats.org/officeDocument/2006/relationships/hyperlink" Target="https://www.researchgate.net/journal/Food-and-Bioprocess-Technology-1935-5149?_tp=eyJjb250ZXh0Ijp7ImZpcnN0UGFnZSI6InB1YmxpY2F0aW9uIiwicGFnZSI6InB1YmxpY2F0aW9uIiwicG9zaXRpb24iOiJwYWdlSGVhZGVyIn19"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yperlink" Target="https://doi.org/10.1093/9780197610145.001.0001" TargetMode="External"/><Relationship Id="rId27" Type="http://schemas.openxmlformats.org/officeDocument/2006/relationships/hyperlink" Target="https://www.researchgate.net/journal/Drying-Technology-1532-2300" TargetMode="External"/><Relationship Id="rId30" Type="http://schemas.openxmlformats.org/officeDocument/2006/relationships/hyperlink" Target="https://doi.org/10.1080/07373937.2011.587620?urlappend=%3Futm_source%3Dresearchgate.net%26utm_medium%3Darticle" TargetMode="External"/><Relationship Id="rId35" Type="http://schemas.openxmlformats.org/officeDocument/2006/relationships/hyperlink" Target="https://doi.org/10.47191/etj/v7i4.06" TargetMode="External"/><Relationship Id="rId43" Type="http://schemas.openxmlformats.org/officeDocument/2006/relationships/hyperlink" Target="https://www.researchgate.net/journal/Computers-and-Electronics-in-Agriculture-0168-1699" TargetMode="External"/><Relationship Id="rId48" Type="http://schemas.openxmlformats.org/officeDocument/2006/relationships/hyperlink" Target="https://www.sciencedirect.com/author/58453902100/om-prakash" TargetMode="External"/><Relationship Id="rId56" Type="http://schemas.openxmlformats.org/officeDocument/2006/relationships/hyperlink" Target="https://doi.org/10.1007/s11947-017-2002-4"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80/14786451.2012.724070?urlappend=%3Futm_source%3Dresearchgate.net%26utm_medium%3Darticl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bf00712076" TargetMode="External"/><Relationship Id="rId33" Type="http://schemas.openxmlformats.org/officeDocument/2006/relationships/hyperlink" Target="https://www.noveltyjournals.com/upload/paper/PREDICTION%20OF%20COCOYAM%20DRY" TargetMode="External"/><Relationship Id="rId38" Type="http://schemas.openxmlformats.org/officeDocument/2006/relationships/hyperlink" Target="https://doi.org/10.1111/jfpe.12092?urlappend=%3Futm_source%3Dresearchgate.net%26utm_medium%3Darticle" TargetMode="External"/><Relationship Id="rId46" Type="http://schemas.openxmlformats.org/officeDocument/2006/relationships/hyperlink" Target="https://doi.org/10.3923/ajft.2009.66.70" TargetMode="External"/><Relationship Id="rId59"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s://www.researchgate.net/profile/Kamyar-Movagharnej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 TargetMode="External"/><Relationship Id="rId54" Type="http://schemas.openxmlformats.org/officeDocument/2006/relationships/hyperlink" Target="https://doi.org/10.1007/s11947-010-0477-3"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berkeleypublications.com/bjsmsr/article/view/164" TargetMode="External"/><Relationship Id="rId28" Type="http://schemas.openxmlformats.org/officeDocument/2006/relationships/hyperlink" Target="https://doi.org/10.1080/07373937.2012.718308?urlappend=%3Futm_source%3Dresearchgate.net%26utm_medium%3Darticle" TargetMode="External"/><Relationship Id="rId36" Type="http://schemas.openxmlformats.org/officeDocument/2006/relationships/hyperlink" Target="https://doi.org/10.9734/cjast/2025/v44i84585" TargetMode="External"/><Relationship Id="rId49" Type="http://schemas.openxmlformats.org/officeDocument/2006/relationships/hyperlink" Target="https://www.sciencedirect.com/author/57202725615/anil-kumar" TargetMode="External"/><Relationship Id="rId57" Type="http://schemas.openxmlformats.org/officeDocument/2006/relationships/hyperlink" Target="https://doi.org/10.1016/0377-8401(93)90159-H" TargetMode="External"/><Relationship Id="rId10" Type="http://schemas.openxmlformats.org/officeDocument/2006/relationships/hyperlink" Target="https://www.researchgate.net/profile/Maryam-Nikz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amp;_tp=eyJjb250ZXh0Ijp7ImZpcnN0UGFnZSI6InB1YmxpY2F0aW9uIiwicGFnZSI6InB1YmxpY2F0aW9uIiwicG9zaXRpb24iOiJwYWdlSGVhZGVyIn19" TargetMode="External"/><Relationship Id="rId31" Type="http://schemas.openxmlformats.org/officeDocument/2006/relationships/hyperlink" Target="http://dspace.nm-aist.ac.tz/handle/123456789/204" TargetMode="External"/><Relationship Id="rId44" Type="http://schemas.openxmlformats.org/officeDocument/2006/relationships/hyperlink" Target="https://doi.org/10.1016/j.compag.2007.05.003" TargetMode="External"/><Relationship Id="rId52" Type="http://schemas.openxmlformats.org/officeDocument/2006/relationships/hyperlink" Target="https://www.researchgate.net/scientific-contributions/Alessandra-Saraceno-72920608?_sg%5B0%5D=ADBC4JwSzABg0UVeSeNu7vtzsG5s3WuZ553IVg0qv3TAWhAJVS_R__7Cmtu4oBuSUy-clbU.8ZB41KeDZSr61TZLElHEUSndQV1PcD6anyLrQYaWrmbnIqR0m92E8xPgVyPgoETBjGPJS3Fl6Y2s6lX1qusENg&amp;_sg%5B1%5D=Guc1xFBfQ5ldwclGGLdRQF_TQMzug9aJoMIggtT0lV2EBn-V-oM1pTTArjxw2KiYPRRUc5g.Uh-w-X_XvXRffpHhCYX3pLnWmjalHwySsfsmXg_Nz1cAWPentyIYWnW3SxbiqPLcvoDnPr7zzEGVOE-uININ1A"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searchgate.net/profile/Kamyar-Movagharnej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www.researchgate.net/publication/262483950_Th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16</Pages>
  <Words>6248</Words>
  <Characters>35619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 UWEM</dc:creator>
  <cp:lastModifiedBy>SDI 1084</cp:lastModifiedBy>
  <cp:revision>247</cp:revision>
  <dcterms:created xsi:type="dcterms:W3CDTF">2026-01-13T14:39:00Z</dcterms:created>
  <dcterms:modified xsi:type="dcterms:W3CDTF">2026-01-19T12:18:00Z</dcterms:modified>
</cp:coreProperties>
</file>