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D0852" w:rsidRDefault="009D085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9D0852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9D0852" w:rsidRDefault="009D0852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9D0852">
        <w:trPr>
          <w:trHeight w:val="290"/>
        </w:trPr>
        <w:tc>
          <w:tcPr>
            <w:tcW w:w="5167" w:type="dxa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0852" w:rsidRDefault="00FE0DDF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Scientific Research and Reports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9D0852">
        <w:trPr>
          <w:trHeight w:val="290"/>
        </w:trPr>
        <w:tc>
          <w:tcPr>
            <w:tcW w:w="5167" w:type="dxa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Ms_JSRR_150782</w:t>
            </w:r>
          </w:p>
        </w:tc>
      </w:tr>
      <w:tr w:rsidR="009D0852">
        <w:trPr>
          <w:trHeight w:val="650"/>
        </w:trPr>
        <w:tc>
          <w:tcPr>
            <w:tcW w:w="5167" w:type="dxa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Effect of various drying methods on essential oil yield and quality attributes of clove basil (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Ocimum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gratissimum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L.) leaves.</w:t>
            </w:r>
          </w:p>
        </w:tc>
      </w:tr>
      <w:tr w:rsidR="009D0852">
        <w:trPr>
          <w:trHeight w:val="332"/>
        </w:trPr>
        <w:tc>
          <w:tcPr>
            <w:tcW w:w="5167" w:type="dxa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0852" w:rsidRDefault="009D08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9D0852" w:rsidRDefault="009D085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9D0852" w:rsidRDefault="009D0852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9D0852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9D0852" w:rsidRDefault="00FE0DD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9D0852" w:rsidRDefault="009D0852">
            <w:pPr>
              <w:rPr>
                <w:sz w:val="20"/>
                <w:szCs w:val="20"/>
              </w:rPr>
            </w:pPr>
          </w:p>
        </w:tc>
      </w:tr>
      <w:tr w:rsidR="009D0852">
        <w:tc>
          <w:tcPr>
            <w:tcW w:w="5351" w:type="dxa"/>
          </w:tcPr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9D0852" w:rsidRDefault="00FE0DD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9D0852" w:rsidRDefault="00FE0DDF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9D0852" w:rsidRDefault="009D0852"/>
        </w:tc>
        <w:tc>
          <w:tcPr>
            <w:tcW w:w="6442" w:type="dxa"/>
          </w:tcPr>
          <w:p w:rsidR="009D0852" w:rsidRDefault="00FE0DDF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D0852">
        <w:trPr>
          <w:trHeight w:val="1264"/>
        </w:trPr>
        <w:tc>
          <w:tcPr>
            <w:tcW w:w="5351" w:type="dxa"/>
          </w:tcPr>
          <w:p w:rsidR="009D0852" w:rsidRDefault="00FE0DD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9D0852" w:rsidRDefault="009D085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This manuscript is important to the scientific community because it provides systematic and co</w:t>
            </w:r>
            <w:r>
              <w:rPr>
                <w:color w:val="000000"/>
                <w:sz w:val="20"/>
                <w:szCs w:val="20"/>
              </w:rPr>
              <w:t xml:space="preserve">mparative insights into how different drying methods influence the yield and quality attributes of essential oils from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Ocimum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0"/>
                <w:szCs w:val="20"/>
              </w:rPr>
              <w:t>gratissimum</w:t>
            </w:r>
            <w:proofErr w:type="spellEnd"/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L., a plant of high medicinal and industrial relevance.</w:t>
            </w:r>
          </w:p>
        </w:tc>
        <w:tc>
          <w:tcPr>
            <w:tcW w:w="6442" w:type="dxa"/>
          </w:tcPr>
          <w:p w:rsidR="009D0852" w:rsidRDefault="00FE0DD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thank the reviewer for acknowledging the importance and rel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evance of the study to the scientific community.</w:t>
            </w:r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0" w:name="_heading=h.5gcju8or3dep" w:colFirst="0" w:colLast="0"/>
            <w:bookmarkEnd w:id="0"/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D0852" w:rsidTr="00652647">
        <w:trPr>
          <w:trHeight w:val="773"/>
        </w:trPr>
        <w:tc>
          <w:tcPr>
            <w:tcW w:w="5351" w:type="dxa"/>
          </w:tcPr>
          <w:p w:rsidR="009D0852" w:rsidRDefault="00FE0DD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9D0852" w:rsidRDefault="00FE0DD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9D0852" w:rsidRDefault="00FE0DDF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Title of the article is suitable</w:t>
            </w:r>
          </w:p>
        </w:tc>
        <w:tc>
          <w:tcPr>
            <w:tcW w:w="6442" w:type="dxa"/>
          </w:tcPr>
          <w:p w:rsidR="009D0852" w:rsidRDefault="00FE0DD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the positive evaluation.</w:t>
            </w:r>
          </w:p>
        </w:tc>
      </w:tr>
      <w:tr w:rsidR="009D0852">
        <w:trPr>
          <w:trHeight w:val="1262"/>
        </w:trPr>
        <w:tc>
          <w:tcPr>
            <w:tcW w:w="5351" w:type="dxa"/>
          </w:tcPr>
          <w:p w:rsidR="009D0852" w:rsidRDefault="00FE0DDF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9D0852" w:rsidRDefault="00FE0DDF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Abstract of the article is generally comprehensive, as it clearly outlines the objective of the stu</w:t>
            </w:r>
            <w:r>
              <w:rPr>
                <w:sz w:val="20"/>
                <w:szCs w:val="20"/>
              </w:rPr>
              <w:t>dy, the experimental approach involving different drying methods, and the key findings related to essential oil yield and quality attributes.</w:t>
            </w:r>
          </w:p>
        </w:tc>
        <w:tc>
          <w:tcPr>
            <w:tcW w:w="6442" w:type="dxa"/>
          </w:tcPr>
          <w:p w:rsidR="009D0852" w:rsidRDefault="00FE0DD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you. The abstract has been carefully reviewed and revised where necessary to ensure clarity and completeness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.</w:t>
            </w:r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1" w:name="_heading=h.b1f2aij9b9ch" w:colFirst="0" w:colLast="0"/>
            <w:bookmarkEnd w:id="1"/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D0852">
        <w:trPr>
          <w:trHeight w:val="704"/>
        </w:trPr>
        <w:tc>
          <w:tcPr>
            <w:tcW w:w="5351" w:type="dxa"/>
          </w:tcPr>
          <w:p w:rsidR="009D0852" w:rsidRDefault="00FE0DDF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Manuscript is scientifically sound and technically correct. The experimental design, methodologies employed for drying, essential oil extraction, and quality evaluation are appropriate and </w:t>
            </w:r>
            <w:r>
              <w:rPr>
                <w:color w:val="000000"/>
                <w:sz w:val="20"/>
                <w:szCs w:val="20"/>
              </w:rPr>
              <w:t>well aligned with the stated objectives of the study.</w:t>
            </w:r>
          </w:p>
        </w:tc>
        <w:tc>
          <w:tcPr>
            <w:tcW w:w="6442" w:type="dxa"/>
          </w:tcPr>
          <w:p w:rsidR="009D0852" w:rsidRDefault="00FE0DD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the constructive comments. Statistical analysis has been clearly described using ANOVA, and figures/tables have been revised to improve clarity and presentation quality.</w:t>
            </w:r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a14omrpsybep" w:colFirst="0" w:colLast="0"/>
            <w:bookmarkEnd w:id="2"/>
          </w:p>
        </w:tc>
      </w:tr>
      <w:tr w:rsidR="009D0852">
        <w:trPr>
          <w:trHeight w:val="703"/>
        </w:trPr>
        <w:tc>
          <w:tcPr>
            <w:tcW w:w="5351" w:type="dxa"/>
          </w:tcPr>
          <w:p w:rsidR="009D0852" w:rsidRDefault="00FE0DDF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 Sufficient. Please check it as per journals guidelines.</w:t>
            </w:r>
          </w:p>
        </w:tc>
        <w:tc>
          <w:tcPr>
            <w:tcW w:w="6442" w:type="dxa"/>
          </w:tcPr>
          <w:p w:rsidR="009D0852" w:rsidRDefault="00FE0DD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sure</w:t>
            </w:r>
          </w:p>
        </w:tc>
      </w:tr>
      <w:tr w:rsidR="009D0852">
        <w:trPr>
          <w:trHeight w:val="386"/>
        </w:trPr>
        <w:tc>
          <w:tcPr>
            <w:tcW w:w="5351" w:type="dxa"/>
          </w:tcPr>
          <w:p w:rsidR="009D0852" w:rsidRDefault="00FE0DDF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9D0852" w:rsidRDefault="009D0852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9D0852" w:rsidRDefault="00FE0DDF">
            <w:pPr>
              <w:rPr>
                <w:sz w:val="20"/>
                <w:szCs w:val="20"/>
              </w:rPr>
            </w:pPr>
            <w:r>
              <w:t>Language and English quality of the article are generally suitable for scholarly communication.</w:t>
            </w:r>
          </w:p>
        </w:tc>
        <w:tc>
          <w:tcPr>
            <w:tcW w:w="6442" w:type="dxa"/>
          </w:tcPr>
          <w:p w:rsidR="009D0852" w:rsidRDefault="00FE0D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Thank you. The manuscript has been carefully proofread to further improve</w:t>
            </w:r>
            <w:r>
              <w:rPr>
                <w:sz w:val="20"/>
                <w:szCs w:val="20"/>
              </w:rPr>
              <w:t xml:space="preserve"> language clarity.</w:t>
            </w:r>
          </w:p>
          <w:p w:rsidR="009D0852" w:rsidRDefault="009D0852">
            <w:pPr>
              <w:rPr>
                <w:sz w:val="20"/>
                <w:szCs w:val="20"/>
              </w:rPr>
            </w:pPr>
          </w:p>
        </w:tc>
      </w:tr>
      <w:tr w:rsidR="009D0852" w:rsidTr="00652647">
        <w:trPr>
          <w:trHeight w:val="845"/>
        </w:trPr>
        <w:tc>
          <w:tcPr>
            <w:tcW w:w="5351" w:type="dxa"/>
          </w:tcPr>
          <w:p w:rsidR="009D0852" w:rsidRDefault="00FE0DD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9D0852" w:rsidRDefault="009D085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9D0852" w:rsidRDefault="00FE0D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b/>
                <w:bCs/>
                <w:color w:val="FF0000"/>
                <w:sz w:val="20"/>
                <w:szCs w:val="20"/>
              </w:rPr>
              <w:t xml:space="preserve">Add error bars, and data must evaluate using statistical tools and improve figure quality. </w:t>
            </w:r>
          </w:p>
        </w:tc>
        <w:tc>
          <w:tcPr>
            <w:tcW w:w="6442" w:type="dxa"/>
          </w:tcPr>
          <w:p w:rsidR="009D0852" w:rsidRDefault="009D0852">
            <w:pPr>
              <w:rPr>
                <w:sz w:val="20"/>
                <w:szCs w:val="20"/>
              </w:rPr>
            </w:pPr>
          </w:p>
        </w:tc>
      </w:tr>
    </w:tbl>
    <w:p w:rsidR="009D0852" w:rsidRDefault="009D08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3" w:name="_heading=h.slrnq0lymss6" w:colFirst="0" w:colLast="0"/>
      <w:bookmarkEnd w:id="3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9D0852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0852" w:rsidRDefault="00FE0DDF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9D0852" w:rsidRDefault="009D0852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9D0852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0852" w:rsidRDefault="009D085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D0852" w:rsidRDefault="00FE0DDF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9D0852" w:rsidRDefault="00FE0DDF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9D0852" w:rsidRDefault="009D0852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D0852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0852" w:rsidRDefault="00FE0DDF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9D0852" w:rsidRDefault="009D085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D0852" w:rsidRDefault="00FE0DDF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9D0852" w:rsidRDefault="009D085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9D0852" w:rsidRDefault="009D085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9D0852" w:rsidRDefault="00FE0DDF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ethical issues are involved in this manuscript, as the study was conducted on plant material only and did not involve human participants or animals.</w:t>
            </w:r>
          </w:p>
          <w:p w:rsidR="009D0852" w:rsidRDefault="009D085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9D0852" w:rsidRDefault="009D0852"/>
    <w:p w:rsidR="009D0852" w:rsidRDefault="009D085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4" w:name="_GoBack"/>
      <w:bookmarkEnd w:id="4"/>
    </w:p>
    <w:sectPr w:rsidR="009D0852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E0DDF" w:rsidRDefault="00FE0DDF">
      <w:r>
        <w:separator/>
      </w:r>
    </w:p>
  </w:endnote>
  <w:endnote w:type="continuationSeparator" w:id="0">
    <w:p w:rsidR="00FE0DDF" w:rsidRDefault="00FE0D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885E9A5F-40E8-43EC-A051-C36BB2020187}"/>
    <w:embedBold r:id="rId2" w:fontKey="{F0EA6A6A-BCD5-4B49-BD5C-C737725DC1F0}"/>
  </w:font>
  <w:font w:name="Arimo">
    <w:charset w:val="00"/>
    <w:family w:val="auto"/>
    <w:pitch w:val="default"/>
    <w:embedBold r:id="rId3" w:fontKey="{E8BA9E4F-D295-4891-81D9-C0DEE50D848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7B379C87-25E5-4F91-B557-2EECD5773413}"/>
    <w:embedBold r:id="rId5" w:fontKey="{85384E26-59B1-4323-951A-525A1045708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0755E5CE-0D8F-40F7-847F-9041F987EEA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05ECE527-189A-40F2-93F9-40AD688F55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DF350D7-612D-42DE-B05D-CF5A75FB37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D0852" w:rsidRDefault="00FE0DD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E0DDF" w:rsidRDefault="00FE0DDF">
      <w:r>
        <w:separator/>
      </w:r>
    </w:p>
  </w:footnote>
  <w:footnote w:type="continuationSeparator" w:id="0">
    <w:p w:rsidR="00FE0DDF" w:rsidRDefault="00FE0D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D0852" w:rsidRDefault="009D085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9D0852" w:rsidRDefault="00FE0DDF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0852"/>
    <w:rsid w:val="00652647"/>
    <w:rsid w:val="009D0852"/>
    <w:rsid w:val="00FE0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8C1B40"/>
  <w15:docId w15:val="{BA544948-4848-44EA-B8EF-9AB3688B4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srr.com/index.php/JSR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34CZjDgRa160b7NpFobjdxljWQ==">CgMxLjAyDmguY2xrdWRtc3BobjFjMg5oLnh4eGp1djE3eGxtZzIOaC41Z2NqdThvcjNkZXAyDmguYjFmMmFpajliOWNoMg5oLmExNG9tcnBzeWJlcDIOaC5zbHJucTBseW1zczY4AHIhMWRiWTg5aGZybFIwM0luWTF2akZ2bXpfQmUtWnhmQ1ps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491</Words>
  <Characters>2800</Characters>
  <Application>Microsoft Office Word</Application>
  <DocSecurity>0</DocSecurity>
  <Lines>23</Lines>
  <Paragraphs>6</Paragraphs>
  <ScaleCrop>false</ScaleCrop>
  <Company/>
  <LinksUpToDate>false</LinksUpToDate>
  <CharactersWithSpaces>3285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2026-01-03T10:05:00Z</dcterms:modified>
</cp:coreProperties>
</file>