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34FAE" w14:textId="77777777" w:rsidR="0062282C" w:rsidRDefault="0062282C">
      <w:pPr>
        <w:spacing w:before="133"/>
        <w:rPr>
          <w:sz w:val="20"/>
        </w:rPr>
      </w:pPr>
    </w:p>
    <w:tbl>
      <w:tblPr>
        <w:tblW w:w="0" w:type="auto"/>
        <w:tblInd w:w="1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72"/>
        <w:gridCol w:w="15771"/>
      </w:tblGrid>
      <w:tr w:rsidR="0062282C" w14:paraId="7A4987DE" w14:textId="77777777">
        <w:trPr>
          <w:trHeight w:val="268"/>
        </w:trPr>
        <w:tc>
          <w:tcPr>
            <w:tcW w:w="5172" w:type="dxa"/>
          </w:tcPr>
          <w:p w14:paraId="2104B362" w14:textId="77777777" w:rsidR="0062282C" w:rsidRDefault="00502992">
            <w:pPr>
              <w:pStyle w:val="TableParagraph"/>
              <w:spacing w:line="203" w:lineRule="exact"/>
              <w:ind w:left="102"/>
              <w:rPr>
                <w:rFonts w:ascii="Arial MT"/>
                <w:sz w:val="21"/>
              </w:rPr>
            </w:pPr>
            <w:r>
              <w:rPr>
                <w:rFonts w:ascii="Arial MT"/>
                <w:spacing w:val="-4"/>
                <w:sz w:val="21"/>
              </w:rPr>
              <w:t>Journal</w:t>
            </w:r>
            <w:r>
              <w:rPr>
                <w:rFonts w:ascii="Arial MT"/>
                <w:spacing w:val="-2"/>
                <w:sz w:val="21"/>
              </w:rPr>
              <w:t xml:space="preserve"> Name:</w:t>
            </w:r>
          </w:p>
        </w:tc>
        <w:tc>
          <w:tcPr>
            <w:tcW w:w="15771" w:type="dxa"/>
          </w:tcPr>
          <w:p w14:paraId="4C628307" w14:textId="77777777" w:rsidR="0062282C" w:rsidRDefault="00A76ED1">
            <w:pPr>
              <w:pStyle w:val="TableParagraph"/>
              <w:spacing w:line="235" w:lineRule="exact"/>
              <w:rPr>
                <w:rFonts w:ascii="Arial"/>
                <w:b/>
                <w:sz w:val="21"/>
              </w:rPr>
            </w:pPr>
            <w:hyperlink r:id="rId6">
              <w:r w:rsidR="00502992">
                <w:rPr>
                  <w:rFonts w:ascii="Arial"/>
                  <w:b/>
                  <w:color w:val="0000FF"/>
                  <w:spacing w:val="-6"/>
                  <w:sz w:val="21"/>
                  <w:u w:val="single" w:color="0000FF"/>
                </w:rPr>
                <w:t>Journal</w:t>
              </w:r>
              <w:r w:rsidR="00502992">
                <w:rPr>
                  <w:rFonts w:ascii="Arial"/>
                  <w:b/>
                  <w:color w:val="0000FF"/>
                  <w:spacing w:val="-3"/>
                  <w:sz w:val="21"/>
                  <w:u w:val="single" w:color="0000FF"/>
                </w:rPr>
                <w:t xml:space="preserve"> </w:t>
              </w:r>
              <w:r w:rsidR="00502992">
                <w:rPr>
                  <w:rFonts w:ascii="Arial"/>
                  <w:b/>
                  <w:color w:val="0000FF"/>
                  <w:spacing w:val="-6"/>
                  <w:sz w:val="21"/>
                  <w:u w:val="single" w:color="0000FF"/>
                </w:rPr>
                <w:t>of</w:t>
              </w:r>
              <w:r w:rsidR="00502992">
                <w:rPr>
                  <w:rFonts w:ascii="Arial"/>
                  <w:b/>
                  <w:color w:val="0000FF"/>
                  <w:spacing w:val="2"/>
                  <w:sz w:val="21"/>
                  <w:u w:val="single" w:color="0000FF"/>
                </w:rPr>
                <w:t xml:space="preserve"> </w:t>
              </w:r>
              <w:r w:rsidR="00502992">
                <w:rPr>
                  <w:rFonts w:ascii="Arial"/>
                  <w:b/>
                  <w:color w:val="0000FF"/>
                  <w:spacing w:val="-6"/>
                  <w:sz w:val="21"/>
                  <w:u w:val="single" w:color="0000FF"/>
                </w:rPr>
                <w:t>Geography,</w:t>
              </w:r>
              <w:r w:rsidR="00502992">
                <w:rPr>
                  <w:rFonts w:ascii="Arial"/>
                  <w:b/>
                  <w:color w:val="0000FF"/>
                  <w:spacing w:val="15"/>
                  <w:sz w:val="21"/>
                  <w:u w:val="single" w:color="0000FF"/>
                </w:rPr>
                <w:t xml:space="preserve"> </w:t>
              </w:r>
              <w:r w:rsidR="00502992">
                <w:rPr>
                  <w:rFonts w:ascii="Arial"/>
                  <w:b/>
                  <w:color w:val="0000FF"/>
                  <w:spacing w:val="-6"/>
                  <w:sz w:val="21"/>
                  <w:u w:val="single" w:color="0000FF"/>
                </w:rPr>
                <w:t>Environment</w:t>
              </w:r>
              <w:r w:rsidR="00502992">
                <w:rPr>
                  <w:rFonts w:ascii="Arial"/>
                  <w:b/>
                  <w:color w:val="0000FF"/>
                  <w:spacing w:val="-15"/>
                  <w:sz w:val="21"/>
                  <w:u w:val="single" w:color="0000FF"/>
                </w:rPr>
                <w:t xml:space="preserve"> </w:t>
              </w:r>
              <w:r w:rsidR="00502992">
                <w:rPr>
                  <w:rFonts w:ascii="Arial"/>
                  <w:b/>
                  <w:color w:val="0000FF"/>
                  <w:spacing w:val="-6"/>
                  <w:sz w:val="21"/>
                  <w:u w:val="single" w:color="0000FF"/>
                </w:rPr>
                <w:t>and</w:t>
              </w:r>
              <w:r w:rsidR="00502992">
                <w:rPr>
                  <w:rFonts w:ascii="Arial"/>
                  <w:b/>
                  <w:color w:val="0000FF"/>
                  <w:spacing w:val="-7"/>
                  <w:sz w:val="21"/>
                  <w:u w:val="single" w:color="0000FF"/>
                </w:rPr>
                <w:t xml:space="preserve"> </w:t>
              </w:r>
              <w:r w:rsidR="00502992">
                <w:rPr>
                  <w:rFonts w:ascii="Arial"/>
                  <w:b/>
                  <w:color w:val="0000FF"/>
                  <w:spacing w:val="-6"/>
                  <w:sz w:val="21"/>
                  <w:u w:val="single" w:color="0000FF"/>
                </w:rPr>
                <w:t>Earth</w:t>
              </w:r>
              <w:r w:rsidR="00502992">
                <w:rPr>
                  <w:rFonts w:ascii="Arial"/>
                  <w:b/>
                  <w:color w:val="0000FF"/>
                  <w:spacing w:val="-8"/>
                  <w:sz w:val="21"/>
                  <w:u w:val="single" w:color="0000FF"/>
                </w:rPr>
                <w:t xml:space="preserve"> </w:t>
              </w:r>
              <w:r w:rsidR="00502992">
                <w:rPr>
                  <w:rFonts w:ascii="Arial"/>
                  <w:b/>
                  <w:color w:val="0000FF"/>
                  <w:spacing w:val="-6"/>
                  <w:sz w:val="21"/>
                  <w:u w:val="single" w:color="0000FF"/>
                </w:rPr>
                <w:t>Science</w:t>
              </w:r>
              <w:r w:rsidR="00502992">
                <w:rPr>
                  <w:rFonts w:ascii="Arial"/>
                  <w:b/>
                  <w:color w:val="0000FF"/>
                  <w:spacing w:val="3"/>
                  <w:sz w:val="21"/>
                  <w:u w:val="single" w:color="0000FF"/>
                </w:rPr>
                <w:t xml:space="preserve"> </w:t>
              </w:r>
              <w:r w:rsidR="00502992">
                <w:rPr>
                  <w:rFonts w:ascii="Arial"/>
                  <w:b/>
                  <w:color w:val="0000FF"/>
                  <w:spacing w:val="-6"/>
                  <w:sz w:val="21"/>
                  <w:u w:val="single" w:color="0000FF"/>
                </w:rPr>
                <w:t>International</w:t>
              </w:r>
            </w:hyperlink>
          </w:p>
        </w:tc>
      </w:tr>
      <w:tr w:rsidR="0062282C" w14:paraId="6118DAB7" w14:textId="77777777">
        <w:trPr>
          <w:trHeight w:val="283"/>
        </w:trPr>
        <w:tc>
          <w:tcPr>
            <w:tcW w:w="5172" w:type="dxa"/>
          </w:tcPr>
          <w:p w14:paraId="71EE582A" w14:textId="77777777" w:rsidR="0062282C" w:rsidRDefault="00502992">
            <w:pPr>
              <w:pStyle w:val="TableParagraph"/>
              <w:spacing w:line="219" w:lineRule="exact"/>
              <w:ind w:left="102"/>
              <w:rPr>
                <w:rFonts w:ascii="Arial MT"/>
                <w:sz w:val="21"/>
              </w:rPr>
            </w:pPr>
            <w:r>
              <w:rPr>
                <w:rFonts w:ascii="Arial MT"/>
                <w:spacing w:val="-4"/>
                <w:sz w:val="21"/>
              </w:rPr>
              <w:t>Manuscript</w:t>
            </w:r>
            <w:r>
              <w:rPr>
                <w:rFonts w:ascii="Arial MT"/>
                <w:spacing w:val="4"/>
                <w:sz w:val="21"/>
              </w:rPr>
              <w:t xml:space="preserve"> </w:t>
            </w:r>
            <w:r>
              <w:rPr>
                <w:rFonts w:ascii="Arial MT"/>
                <w:spacing w:val="-2"/>
                <w:sz w:val="21"/>
              </w:rPr>
              <w:t>Number:</w:t>
            </w:r>
          </w:p>
        </w:tc>
        <w:tc>
          <w:tcPr>
            <w:tcW w:w="15771" w:type="dxa"/>
          </w:tcPr>
          <w:p w14:paraId="5FB941A9" w14:textId="77777777" w:rsidR="0062282C" w:rsidRDefault="00502992">
            <w:pPr>
              <w:pStyle w:val="TableParagraph"/>
              <w:spacing w:before="9"/>
              <w:rPr>
                <w:rFonts w:ascii="Arial"/>
                <w:b/>
                <w:sz w:val="21"/>
              </w:rPr>
            </w:pPr>
            <w:r>
              <w:rPr>
                <w:rFonts w:ascii="Arial"/>
                <w:b/>
                <w:spacing w:val="-2"/>
                <w:sz w:val="21"/>
              </w:rPr>
              <w:t>Ms_JGEESI_151678</w:t>
            </w:r>
          </w:p>
        </w:tc>
      </w:tr>
      <w:tr w:rsidR="0062282C" w14:paraId="6EB0FB61" w14:textId="77777777">
        <w:trPr>
          <w:trHeight w:val="636"/>
        </w:trPr>
        <w:tc>
          <w:tcPr>
            <w:tcW w:w="5172" w:type="dxa"/>
          </w:tcPr>
          <w:p w14:paraId="118B9505" w14:textId="77777777" w:rsidR="0062282C" w:rsidRDefault="00502992">
            <w:pPr>
              <w:pStyle w:val="TableParagraph"/>
              <w:spacing w:line="219" w:lineRule="exact"/>
              <w:ind w:left="102"/>
              <w:rPr>
                <w:rFonts w:ascii="Arial MT"/>
                <w:sz w:val="21"/>
              </w:rPr>
            </w:pPr>
            <w:r>
              <w:rPr>
                <w:rFonts w:ascii="Arial MT"/>
                <w:spacing w:val="-2"/>
                <w:sz w:val="21"/>
              </w:rPr>
              <w:t>Title</w:t>
            </w:r>
            <w:r>
              <w:rPr>
                <w:rFonts w:ascii="Arial MT"/>
                <w:spacing w:val="1"/>
                <w:sz w:val="21"/>
              </w:rPr>
              <w:t xml:space="preserve"> </w:t>
            </w:r>
            <w:r>
              <w:rPr>
                <w:rFonts w:ascii="Arial MT"/>
                <w:spacing w:val="-2"/>
                <w:sz w:val="21"/>
              </w:rPr>
              <w:t>of</w:t>
            </w:r>
            <w:r>
              <w:rPr>
                <w:rFonts w:ascii="Arial MT"/>
                <w:spacing w:val="-21"/>
                <w:sz w:val="21"/>
              </w:rPr>
              <w:t xml:space="preserve"> </w:t>
            </w:r>
            <w:r>
              <w:rPr>
                <w:rFonts w:ascii="Arial MT"/>
                <w:spacing w:val="-2"/>
                <w:sz w:val="21"/>
              </w:rPr>
              <w:t>the</w:t>
            </w:r>
            <w:r>
              <w:rPr>
                <w:rFonts w:ascii="Arial MT"/>
                <w:spacing w:val="-14"/>
                <w:sz w:val="21"/>
              </w:rPr>
              <w:t xml:space="preserve"> </w:t>
            </w:r>
            <w:r>
              <w:rPr>
                <w:rFonts w:ascii="Arial MT"/>
                <w:spacing w:val="-2"/>
                <w:sz w:val="21"/>
              </w:rPr>
              <w:t>Manuscript:</w:t>
            </w:r>
          </w:p>
        </w:tc>
        <w:tc>
          <w:tcPr>
            <w:tcW w:w="15771" w:type="dxa"/>
          </w:tcPr>
          <w:p w14:paraId="32E0A1EE" w14:textId="77777777" w:rsidR="0062282C" w:rsidRDefault="00502992">
            <w:pPr>
              <w:pStyle w:val="TableParagraph"/>
              <w:spacing w:before="185"/>
              <w:rPr>
                <w:rFonts w:ascii="Arial"/>
                <w:b/>
                <w:sz w:val="21"/>
              </w:rPr>
            </w:pPr>
            <w:r>
              <w:rPr>
                <w:rFonts w:ascii="Arial"/>
                <w:b/>
                <w:spacing w:val="-4"/>
                <w:sz w:val="21"/>
              </w:rPr>
              <w:t>Role</w:t>
            </w:r>
            <w:r>
              <w:rPr>
                <w:rFonts w:ascii="Arial"/>
                <w:b/>
                <w:spacing w:val="-11"/>
                <w:sz w:val="21"/>
              </w:rPr>
              <w:t xml:space="preserve"> </w:t>
            </w:r>
            <w:r>
              <w:rPr>
                <w:rFonts w:ascii="Arial"/>
                <w:b/>
                <w:spacing w:val="-4"/>
                <w:sz w:val="21"/>
              </w:rPr>
              <w:t>of</w:t>
            </w:r>
            <w:r>
              <w:rPr>
                <w:rFonts w:ascii="Arial"/>
                <w:b/>
                <w:spacing w:val="-16"/>
                <w:sz w:val="21"/>
              </w:rPr>
              <w:t xml:space="preserve"> </w:t>
            </w:r>
            <w:r>
              <w:rPr>
                <w:rFonts w:ascii="Arial"/>
                <w:b/>
                <w:spacing w:val="-4"/>
                <w:sz w:val="21"/>
              </w:rPr>
              <w:t>Landrace</w:t>
            </w:r>
            <w:r>
              <w:rPr>
                <w:rFonts w:ascii="Arial"/>
                <w:b/>
                <w:spacing w:val="-11"/>
                <w:sz w:val="21"/>
              </w:rPr>
              <w:t xml:space="preserve"> </w:t>
            </w:r>
            <w:r>
              <w:rPr>
                <w:rFonts w:ascii="Arial"/>
                <w:b/>
                <w:spacing w:val="-4"/>
                <w:sz w:val="21"/>
              </w:rPr>
              <w:t>Varieties</w:t>
            </w:r>
            <w:r>
              <w:rPr>
                <w:rFonts w:ascii="Arial"/>
                <w:b/>
                <w:spacing w:val="-15"/>
                <w:sz w:val="21"/>
              </w:rPr>
              <w:t xml:space="preserve"> </w:t>
            </w:r>
            <w:r>
              <w:rPr>
                <w:rFonts w:ascii="Arial"/>
                <w:b/>
                <w:spacing w:val="-4"/>
                <w:sz w:val="21"/>
              </w:rPr>
              <w:t>in</w:t>
            </w:r>
            <w:r>
              <w:rPr>
                <w:rFonts w:ascii="Arial"/>
                <w:b/>
                <w:spacing w:val="-26"/>
                <w:sz w:val="21"/>
              </w:rPr>
              <w:t xml:space="preserve"> </w:t>
            </w:r>
            <w:r>
              <w:rPr>
                <w:rFonts w:ascii="Arial"/>
                <w:b/>
                <w:spacing w:val="-4"/>
                <w:sz w:val="21"/>
              </w:rPr>
              <w:t>Promoting</w:t>
            </w:r>
            <w:r>
              <w:rPr>
                <w:rFonts w:ascii="Arial"/>
                <w:b/>
                <w:spacing w:val="-26"/>
                <w:sz w:val="21"/>
              </w:rPr>
              <w:t xml:space="preserve"> </w:t>
            </w:r>
            <w:r>
              <w:rPr>
                <w:rFonts w:ascii="Arial"/>
                <w:b/>
                <w:spacing w:val="-4"/>
                <w:sz w:val="21"/>
              </w:rPr>
              <w:t>Sustainable</w:t>
            </w:r>
            <w:r>
              <w:rPr>
                <w:rFonts w:ascii="Arial"/>
                <w:b/>
                <w:spacing w:val="-3"/>
                <w:sz w:val="21"/>
              </w:rPr>
              <w:t xml:space="preserve"> </w:t>
            </w:r>
            <w:r>
              <w:rPr>
                <w:rFonts w:ascii="Arial"/>
                <w:b/>
                <w:spacing w:val="-4"/>
                <w:sz w:val="21"/>
              </w:rPr>
              <w:t>Agriculture</w:t>
            </w:r>
            <w:r>
              <w:rPr>
                <w:rFonts w:ascii="Arial"/>
                <w:b/>
                <w:spacing w:val="-11"/>
                <w:sz w:val="21"/>
              </w:rPr>
              <w:t xml:space="preserve"> </w:t>
            </w:r>
            <w:r>
              <w:rPr>
                <w:rFonts w:ascii="Arial"/>
                <w:b/>
                <w:spacing w:val="-4"/>
                <w:sz w:val="21"/>
              </w:rPr>
              <w:t>in</w:t>
            </w:r>
            <w:r>
              <w:rPr>
                <w:rFonts w:ascii="Arial"/>
                <w:b/>
                <w:spacing w:val="-10"/>
                <w:sz w:val="21"/>
              </w:rPr>
              <w:t xml:space="preserve"> </w:t>
            </w:r>
            <w:r>
              <w:rPr>
                <w:rFonts w:ascii="Arial"/>
                <w:b/>
                <w:spacing w:val="-4"/>
                <w:sz w:val="21"/>
              </w:rPr>
              <w:t>the</w:t>
            </w:r>
            <w:r>
              <w:rPr>
                <w:rFonts w:ascii="Arial"/>
                <w:b/>
                <w:spacing w:val="-3"/>
                <w:sz w:val="21"/>
              </w:rPr>
              <w:t xml:space="preserve"> </w:t>
            </w:r>
            <w:r>
              <w:rPr>
                <w:rFonts w:ascii="Arial"/>
                <w:b/>
                <w:spacing w:val="-4"/>
                <w:sz w:val="21"/>
              </w:rPr>
              <w:t>Upper</w:t>
            </w:r>
            <w:r>
              <w:rPr>
                <w:rFonts w:ascii="Arial"/>
                <w:b/>
                <w:spacing w:val="-12"/>
                <w:sz w:val="21"/>
              </w:rPr>
              <w:t xml:space="preserve"> </w:t>
            </w:r>
            <w:r>
              <w:rPr>
                <w:rFonts w:ascii="Arial"/>
                <w:b/>
                <w:spacing w:val="-4"/>
                <w:sz w:val="21"/>
              </w:rPr>
              <w:t>Kosi</w:t>
            </w:r>
            <w:r>
              <w:rPr>
                <w:rFonts w:ascii="Arial"/>
                <w:b/>
                <w:spacing w:val="-10"/>
                <w:sz w:val="21"/>
              </w:rPr>
              <w:t xml:space="preserve"> </w:t>
            </w:r>
            <w:r>
              <w:rPr>
                <w:rFonts w:ascii="Arial"/>
                <w:b/>
                <w:spacing w:val="-4"/>
                <w:sz w:val="21"/>
              </w:rPr>
              <w:t>Watershed</w:t>
            </w:r>
            <w:r>
              <w:rPr>
                <w:rFonts w:ascii="Arial"/>
                <w:b/>
                <w:spacing w:val="-11"/>
                <w:sz w:val="21"/>
              </w:rPr>
              <w:t xml:space="preserve"> </w:t>
            </w:r>
            <w:r>
              <w:rPr>
                <w:rFonts w:ascii="Arial"/>
                <w:b/>
                <w:spacing w:val="-4"/>
                <w:sz w:val="21"/>
              </w:rPr>
              <w:t>in</w:t>
            </w:r>
            <w:r>
              <w:rPr>
                <w:rFonts w:ascii="Arial"/>
                <w:b/>
                <w:spacing w:val="-2"/>
                <w:sz w:val="21"/>
              </w:rPr>
              <w:t xml:space="preserve"> </w:t>
            </w:r>
            <w:r>
              <w:rPr>
                <w:rFonts w:ascii="Arial"/>
                <w:b/>
                <w:spacing w:val="-4"/>
                <w:sz w:val="21"/>
              </w:rPr>
              <w:t>the</w:t>
            </w:r>
            <w:r>
              <w:rPr>
                <w:rFonts w:ascii="Arial"/>
                <w:b/>
                <w:spacing w:val="-15"/>
                <w:sz w:val="21"/>
              </w:rPr>
              <w:t xml:space="preserve"> </w:t>
            </w:r>
            <w:r>
              <w:rPr>
                <w:rFonts w:ascii="Arial"/>
                <w:b/>
                <w:spacing w:val="-4"/>
                <w:sz w:val="21"/>
              </w:rPr>
              <w:t>Mid-Himalayan</w:t>
            </w:r>
            <w:r>
              <w:rPr>
                <w:rFonts w:ascii="Arial"/>
                <w:b/>
                <w:spacing w:val="-2"/>
                <w:sz w:val="21"/>
              </w:rPr>
              <w:t xml:space="preserve"> </w:t>
            </w:r>
            <w:r>
              <w:rPr>
                <w:rFonts w:ascii="Arial"/>
                <w:b/>
                <w:spacing w:val="-4"/>
                <w:sz w:val="21"/>
              </w:rPr>
              <w:t>Region</w:t>
            </w:r>
          </w:p>
        </w:tc>
      </w:tr>
      <w:tr w:rsidR="0062282C" w14:paraId="729389F4" w14:textId="77777777">
        <w:trPr>
          <w:trHeight w:val="316"/>
        </w:trPr>
        <w:tc>
          <w:tcPr>
            <w:tcW w:w="5172" w:type="dxa"/>
          </w:tcPr>
          <w:p w14:paraId="16A8A2DD" w14:textId="77777777" w:rsidR="0062282C" w:rsidRDefault="00502992">
            <w:pPr>
              <w:pStyle w:val="TableParagraph"/>
              <w:spacing w:line="219" w:lineRule="exact"/>
              <w:ind w:left="102"/>
              <w:rPr>
                <w:rFonts w:ascii="Arial MT"/>
                <w:sz w:val="21"/>
              </w:rPr>
            </w:pPr>
            <w:r>
              <w:rPr>
                <w:rFonts w:ascii="Arial MT"/>
                <w:sz w:val="21"/>
              </w:rPr>
              <w:t>Type</w:t>
            </w:r>
            <w:r>
              <w:rPr>
                <w:rFonts w:ascii="Arial MT"/>
                <w:spacing w:val="-15"/>
                <w:sz w:val="21"/>
              </w:rPr>
              <w:t xml:space="preserve"> </w:t>
            </w:r>
            <w:r>
              <w:rPr>
                <w:rFonts w:ascii="Arial MT"/>
                <w:sz w:val="21"/>
              </w:rPr>
              <w:t>of</w:t>
            </w:r>
            <w:r>
              <w:rPr>
                <w:rFonts w:ascii="Arial MT"/>
                <w:spacing w:val="-14"/>
                <w:sz w:val="21"/>
              </w:rPr>
              <w:t xml:space="preserve"> </w:t>
            </w:r>
            <w:r>
              <w:rPr>
                <w:rFonts w:ascii="Arial MT"/>
                <w:sz w:val="21"/>
              </w:rPr>
              <w:t>the</w:t>
            </w:r>
            <w:r>
              <w:rPr>
                <w:rFonts w:ascii="Arial MT"/>
                <w:spacing w:val="-30"/>
                <w:sz w:val="21"/>
              </w:rPr>
              <w:t xml:space="preserve"> </w:t>
            </w:r>
            <w:r>
              <w:rPr>
                <w:rFonts w:ascii="Arial MT"/>
                <w:spacing w:val="-2"/>
                <w:sz w:val="21"/>
              </w:rPr>
              <w:t>Article</w:t>
            </w:r>
          </w:p>
        </w:tc>
        <w:tc>
          <w:tcPr>
            <w:tcW w:w="15771" w:type="dxa"/>
          </w:tcPr>
          <w:p w14:paraId="5E7CBE0B" w14:textId="77777777" w:rsidR="0062282C" w:rsidRDefault="0062282C">
            <w:pPr>
              <w:pStyle w:val="TableParagraph"/>
              <w:ind w:left="0"/>
              <w:rPr>
                <w:sz w:val="20"/>
              </w:rPr>
            </w:pPr>
          </w:p>
        </w:tc>
      </w:tr>
    </w:tbl>
    <w:p w14:paraId="6F425FF5" w14:textId="77777777" w:rsidR="0062282C" w:rsidRDefault="0062282C">
      <w:pPr>
        <w:spacing w:before="20"/>
        <w:rPr>
          <w:sz w:val="20"/>
        </w:rPr>
      </w:pPr>
      <w:bookmarkStart w:id="0" w:name="_GoBack"/>
      <w:bookmarkEnd w:id="0"/>
    </w:p>
    <w:tbl>
      <w:tblPr>
        <w:tblW w:w="0" w:type="auto"/>
        <w:tblInd w:w="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4"/>
        <w:gridCol w:w="9366"/>
        <w:gridCol w:w="6436"/>
      </w:tblGrid>
      <w:tr w:rsidR="0062282C" w14:paraId="16325B99" w14:textId="77777777">
        <w:trPr>
          <w:trHeight w:val="471"/>
        </w:trPr>
        <w:tc>
          <w:tcPr>
            <w:tcW w:w="21166" w:type="dxa"/>
            <w:gridSpan w:val="3"/>
            <w:tcBorders>
              <w:top w:val="nil"/>
              <w:left w:val="nil"/>
              <w:right w:val="nil"/>
            </w:tcBorders>
          </w:tcPr>
          <w:p w14:paraId="606823CD" w14:textId="77777777" w:rsidR="0062282C" w:rsidRDefault="00502992">
            <w:pPr>
              <w:pStyle w:val="TableParagraph"/>
              <w:spacing w:line="231" w:lineRule="exact"/>
              <w:ind w:left="127"/>
              <w:rPr>
                <w:b/>
                <w:sz w:val="21"/>
              </w:rPr>
            </w:pPr>
            <w:r>
              <w:rPr>
                <w:b/>
                <w:color w:val="000000"/>
                <w:sz w:val="21"/>
                <w:highlight w:val="yellow"/>
              </w:rPr>
              <w:t>PART</w:t>
            </w:r>
            <w:r>
              <w:rPr>
                <w:b/>
                <w:color w:val="000000"/>
                <w:spacing w:val="21"/>
                <w:sz w:val="21"/>
                <w:highlight w:val="yellow"/>
              </w:rPr>
              <w:t xml:space="preserve"> </w:t>
            </w:r>
            <w:r>
              <w:rPr>
                <w:b/>
                <w:color w:val="000000"/>
                <w:sz w:val="21"/>
                <w:highlight w:val="yellow"/>
              </w:rPr>
              <w:t>1:</w:t>
            </w:r>
            <w:r>
              <w:rPr>
                <w:b/>
                <w:color w:val="000000"/>
                <w:spacing w:val="-13"/>
                <w:sz w:val="21"/>
              </w:rPr>
              <w:t xml:space="preserve"> </w:t>
            </w:r>
            <w:r>
              <w:rPr>
                <w:b/>
                <w:color w:val="000000"/>
                <w:spacing w:val="-2"/>
                <w:sz w:val="21"/>
              </w:rPr>
              <w:t>Comments</w:t>
            </w:r>
          </w:p>
        </w:tc>
      </w:tr>
      <w:tr w:rsidR="0062282C" w14:paraId="58A456BF" w14:textId="77777777">
        <w:trPr>
          <w:trHeight w:val="957"/>
        </w:trPr>
        <w:tc>
          <w:tcPr>
            <w:tcW w:w="5364" w:type="dxa"/>
          </w:tcPr>
          <w:p w14:paraId="24F0B42E" w14:textId="77777777" w:rsidR="0062282C" w:rsidRDefault="0062282C">
            <w:pPr>
              <w:pStyle w:val="TableParagraph"/>
              <w:ind w:left="0"/>
              <w:rPr>
                <w:sz w:val="20"/>
              </w:rPr>
            </w:pPr>
          </w:p>
        </w:tc>
        <w:tc>
          <w:tcPr>
            <w:tcW w:w="9366" w:type="dxa"/>
          </w:tcPr>
          <w:p w14:paraId="413D1A02" w14:textId="77777777" w:rsidR="0062282C" w:rsidRDefault="00502992">
            <w:pPr>
              <w:pStyle w:val="TableParagraph"/>
              <w:spacing w:line="203" w:lineRule="exact"/>
              <w:ind w:left="101"/>
              <w:rPr>
                <w:b/>
                <w:sz w:val="21"/>
              </w:rPr>
            </w:pPr>
            <w:r>
              <w:rPr>
                <w:b/>
                <w:spacing w:val="-5"/>
                <w:sz w:val="21"/>
              </w:rPr>
              <w:t>Reviewer’s</w:t>
            </w:r>
            <w:r>
              <w:rPr>
                <w:b/>
                <w:spacing w:val="8"/>
                <w:sz w:val="21"/>
              </w:rPr>
              <w:t xml:space="preserve"> </w:t>
            </w:r>
            <w:r>
              <w:rPr>
                <w:b/>
                <w:spacing w:val="-2"/>
                <w:sz w:val="21"/>
              </w:rPr>
              <w:t>comment</w:t>
            </w:r>
          </w:p>
          <w:p w14:paraId="601B9BA3" w14:textId="77777777" w:rsidR="0062282C" w:rsidRDefault="00502992">
            <w:pPr>
              <w:pStyle w:val="TableParagraph"/>
              <w:spacing w:before="13" w:line="223" w:lineRule="auto"/>
              <w:ind w:left="101" w:right="256"/>
              <w:rPr>
                <w:b/>
                <w:sz w:val="21"/>
              </w:rPr>
            </w:pPr>
            <w:r>
              <w:rPr>
                <w:b/>
                <w:color w:val="000000"/>
                <w:spacing w:val="-4"/>
                <w:sz w:val="21"/>
                <w:highlight w:val="yellow"/>
              </w:rPr>
              <w:t>Artificial Intelligence (AI)</w:t>
            </w:r>
            <w:r>
              <w:rPr>
                <w:b/>
                <w:color w:val="000000"/>
                <w:spacing w:val="-9"/>
                <w:sz w:val="21"/>
                <w:highlight w:val="yellow"/>
              </w:rPr>
              <w:t xml:space="preserve"> </w:t>
            </w:r>
            <w:r>
              <w:rPr>
                <w:b/>
                <w:color w:val="000000"/>
                <w:spacing w:val="-4"/>
                <w:sz w:val="21"/>
                <w:highlight w:val="yellow"/>
              </w:rPr>
              <w:t>generated</w:t>
            </w:r>
            <w:r>
              <w:rPr>
                <w:b/>
                <w:color w:val="000000"/>
                <w:spacing w:val="-24"/>
                <w:sz w:val="21"/>
                <w:highlight w:val="yellow"/>
              </w:rPr>
              <w:t xml:space="preserve"> </w:t>
            </w:r>
            <w:r>
              <w:rPr>
                <w:b/>
                <w:color w:val="000000"/>
                <w:spacing w:val="-4"/>
                <w:sz w:val="21"/>
                <w:highlight w:val="yellow"/>
              </w:rPr>
              <w:t>or assisted</w:t>
            </w:r>
            <w:r>
              <w:rPr>
                <w:b/>
                <w:color w:val="000000"/>
                <w:spacing w:val="-24"/>
                <w:sz w:val="21"/>
                <w:highlight w:val="yellow"/>
              </w:rPr>
              <w:t xml:space="preserve"> </w:t>
            </w:r>
            <w:r>
              <w:rPr>
                <w:b/>
                <w:color w:val="000000"/>
                <w:spacing w:val="-4"/>
                <w:sz w:val="21"/>
                <w:highlight w:val="yellow"/>
              </w:rPr>
              <w:t>review</w:t>
            </w:r>
            <w:r>
              <w:rPr>
                <w:b/>
                <w:color w:val="000000"/>
                <w:spacing w:val="-27"/>
                <w:sz w:val="21"/>
                <w:highlight w:val="yellow"/>
              </w:rPr>
              <w:t xml:space="preserve"> </w:t>
            </w:r>
            <w:r>
              <w:rPr>
                <w:b/>
                <w:color w:val="000000"/>
                <w:spacing w:val="-4"/>
                <w:sz w:val="21"/>
                <w:highlight w:val="yellow"/>
              </w:rPr>
              <w:t>comments</w:t>
            </w:r>
            <w:r>
              <w:rPr>
                <w:b/>
                <w:color w:val="000000"/>
                <w:spacing w:val="11"/>
                <w:sz w:val="21"/>
                <w:highlight w:val="yellow"/>
              </w:rPr>
              <w:t xml:space="preserve"> </w:t>
            </w:r>
            <w:r>
              <w:rPr>
                <w:b/>
                <w:color w:val="000000"/>
                <w:spacing w:val="-4"/>
                <w:sz w:val="21"/>
                <w:highlight w:val="yellow"/>
              </w:rPr>
              <w:t>are</w:t>
            </w:r>
            <w:r>
              <w:rPr>
                <w:b/>
                <w:color w:val="000000"/>
                <w:spacing w:val="-16"/>
                <w:sz w:val="21"/>
                <w:highlight w:val="yellow"/>
              </w:rPr>
              <w:t xml:space="preserve"> </w:t>
            </w:r>
            <w:r>
              <w:rPr>
                <w:b/>
                <w:color w:val="000000"/>
                <w:spacing w:val="-4"/>
                <w:sz w:val="21"/>
                <w:highlight w:val="yellow"/>
              </w:rPr>
              <w:t>strictly</w:t>
            </w:r>
            <w:r>
              <w:rPr>
                <w:b/>
                <w:color w:val="000000"/>
                <w:spacing w:val="-12"/>
                <w:sz w:val="21"/>
                <w:highlight w:val="yellow"/>
              </w:rPr>
              <w:t xml:space="preserve"> </w:t>
            </w:r>
            <w:r>
              <w:rPr>
                <w:b/>
                <w:color w:val="000000"/>
                <w:spacing w:val="-4"/>
                <w:sz w:val="21"/>
                <w:highlight w:val="yellow"/>
              </w:rPr>
              <w:t>prohibited</w:t>
            </w:r>
            <w:r>
              <w:rPr>
                <w:b/>
                <w:color w:val="000000"/>
                <w:spacing w:val="-8"/>
                <w:sz w:val="21"/>
                <w:highlight w:val="yellow"/>
              </w:rPr>
              <w:t xml:space="preserve"> </w:t>
            </w:r>
            <w:r>
              <w:rPr>
                <w:b/>
                <w:color w:val="000000"/>
                <w:spacing w:val="-4"/>
                <w:sz w:val="21"/>
                <w:highlight w:val="yellow"/>
              </w:rPr>
              <w:t>during</w:t>
            </w:r>
            <w:r>
              <w:rPr>
                <w:b/>
                <w:color w:val="000000"/>
                <w:sz w:val="21"/>
                <w:highlight w:val="yellow"/>
              </w:rPr>
              <w:t xml:space="preserve"> </w:t>
            </w:r>
            <w:r>
              <w:rPr>
                <w:b/>
                <w:color w:val="000000"/>
                <w:spacing w:val="-4"/>
                <w:sz w:val="21"/>
                <w:highlight w:val="yellow"/>
              </w:rPr>
              <w:t>peer</w:t>
            </w:r>
            <w:r>
              <w:rPr>
                <w:b/>
                <w:color w:val="000000"/>
                <w:spacing w:val="-4"/>
                <w:sz w:val="21"/>
              </w:rPr>
              <w:t xml:space="preserve"> </w:t>
            </w:r>
            <w:r>
              <w:rPr>
                <w:b/>
                <w:color w:val="000000"/>
                <w:spacing w:val="-2"/>
                <w:sz w:val="21"/>
                <w:highlight w:val="yellow"/>
              </w:rPr>
              <w:t>review.</w:t>
            </w:r>
          </w:p>
        </w:tc>
        <w:tc>
          <w:tcPr>
            <w:tcW w:w="6436" w:type="dxa"/>
          </w:tcPr>
          <w:p w14:paraId="1E2E9F0C" w14:textId="77777777" w:rsidR="0062282C" w:rsidRDefault="00502992">
            <w:pPr>
              <w:pStyle w:val="TableParagraph"/>
              <w:spacing w:line="203" w:lineRule="exact"/>
              <w:ind w:left="101"/>
              <w:rPr>
                <w:sz w:val="21"/>
              </w:rPr>
            </w:pPr>
            <w:r>
              <w:rPr>
                <w:b/>
                <w:spacing w:val="-4"/>
                <w:sz w:val="21"/>
              </w:rPr>
              <w:t>Author’s</w:t>
            </w:r>
            <w:r>
              <w:rPr>
                <w:b/>
                <w:spacing w:val="-10"/>
                <w:sz w:val="21"/>
              </w:rPr>
              <w:t xml:space="preserve"> </w:t>
            </w:r>
            <w:r>
              <w:rPr>
                <w:b/>
                <w:spacing w:val="-4"/>
                <w:sz w:val="21"/>
              </w:rPr>
              <w:t>Feedback</w:t>
            </w:r>
            <w:r>
              <w:rPr>
                <w:b/>
                <w:spacing w:val="-2"/>
                <w:sz w:val="21"/>
              </w:rPr>
              <w:t xml:space="preserve"> </w:t>
            </w:r>
            <w:r>
              <w:rPr>
                <w:spacing w:val="-4"/>
                <w:sz w:val="21"/>
              </w:rPr>
              <w:t>(It</w:t>
            </w:r>
            <w:r>
              <w:rPr>
                <w:spacing w:val="-10"/>
                <w:sz w:val="21"/>
              </w:rPr>
              <w:t xml:space="preserve"> </w:t>
            </w:r>
            <w:r>
              <w:rPr>
                <w:spacing w:val="-4"/>
                <w:sz w:val="21"/>
              </w:rPr>
              <w:t>is</w:t>
            </w:r>
            <w:r>
              <w:rPr>
                <w:spacing w:val="-1"/>
                <w:sz w:val="21"/>
              </w:rPr>
              <w:t xml:space="preserve"> </w:t>
            </w:r>
            <w:r>
              <w:rPr>
                <w:spacing w:val="-4"/>
                <w:sz w:val="21"/>
              </w:rPr>
              <w:t>mandatory</w:t>
            </w:r>
            <w:r>
              <w:rPr>
                <w:spacing w:val="-8"/>
                <w:sz w:val="21"/>
              </w:rPr>
              <w:t xml:space="preserve"> </w:t>
            </w:r>
            <w:r>
              <w:rPr>
                <w:spacing w:val="-4"/>
                <w:sz w:val="21"/>
              </w:rPr>
              <w:t>that</w:t>
            </w:r>
            <w:r>
              <w:rPr>
                <w:spacing w:val="-9"/>
                <w:sz w:val="21"/>
              </w:rPr>
              <w:t xml:space="preserve"> </w:t>
            </w:r>
            <w:r>
              <w:rPr>
                <w:spacing w:val="-4"/>
                <w:sz w:val="21"/>
              </w:rPr>
              <w:t>authors</w:t>
            </w:r>
            <w:r>
              <w:rPr>
                <w:spacing w:val="-9"/>
                <w:sz w:val="21"/>
              </w:rPr>
              <w:t xml:space="preserve"> </w:t>
            </w:r>
            <w:r>
              <w:rPr>
                <w:spacing w:val="-4"/>
                <w:sz w:val="21"/>
              </w:rPr>
              <w:t>should</w:t>
            </w:r>
            <w:r>
              <w:rPr>
                <w:spacing w:val="-8"/>
                <w:sz w:val="21"/>
              </w:rPr>
              <w:t xml:space="preserve"> </w:t>
            </w:r>
            <w:r>
              <w:rPr>
                <w:spacing w:val="-4"/>
                <w:sz w:val="21"/>
              </w:rPr>
              <w:t>write</w:t>
            </w:r>
            <w:r>
              <w:rPr>
                <w:spacing w:val="-9"/>
                <w:sz w:val="21"/>
              </w:rPr>
              <w:t xml:space="preserve"> </w:t>
            </w:r>
            <w:r>
              <w:rPr>
                <w:spacing w:val="-4"/>
                <w:sz w:val="21"/>
              </w:rPr>
              <w:t>his/her</w:t>
            </w:r>
          </w:p>
          <w:p w14:paraId="7D98593C" w14:textId="77777777" w:rsidR="0062282C" w:rsidRDefault="00502992">
            <w:pPr>
              <w:pStyle w:val="TableParagraph"/>
              <w:spacing w:before="15"/>
              <w:ind w:left="101"/>
              <w:rPr>
                <w:sz w:val="21"/>
              </w:rPr>
            </w:pPr>
            <w:r>
              <w:rPr>
                <w:spacing w:val="-4"/>
                <w:sz w:val="21"/>
              </w:rPr>
              <w:t>feedback</w:t>
            </w:r>
            <w:r>
              <w:rPr>
                <w:spacing w:val="-15"/>
                <w:sz w:val="21"/>
              </w:rPr>
              <w:t xml:space="preserve"> </w:t>
            </w:r>
            <w:r>
              <w:rPr>
                <w:spacing w:val="-2"/>
                <w:sz w:val="21"/>
              </w:rPr>
              <w:t>here)</w:t>
            </w:r>
          </w:p>
        </w:tc>
      </w:tr>
      <w:tr w:rsidR="0062282C" w14:paraId="2F0AB4D9" w14:textId="77777777">
        <w:trPr>
          <w:trHeight w:val="1245"/>
        </w:trPr>
        <w:tc>
          <w:tcPr>
            <w:tcW w:w="5364" w:type="dxa"/>
          </w:tcPr>
          <w:p w14:paraId="33A0B248" w14:textId="77777777" w:rsidR="0062282C" w:rsidRDefault="00502992">
            <w:pPr>
              <w:pStyle w:val="TableParagraph"/>
              <w:spacing w:line="203" w:lineRule="exact"/>
              <w:ind w:left="485"/>
              <w:rPr>
                <w:b/>
                <w:sz w:val="21"/>
              </w:rPr>
            </w:pPr>
            <w:r>
              <w:rPr>
                <w:b/>
                <w:spacing w:val="-4"/>
                <w:sz w:val="21"/>
              </w:rPr>
              <w:t>Please</w:t>
            </w:r>
            <w:r>
              <w:rPr>
                <w:b/>
                <w:spacing w:val="-2"/>
                <w:sz w:val="21"/>
              </w:rPr>
              <w:t xml:space="preserve"> </w:t>
            </w:r>
            <w:r>
              <w:rPr>
                <w:b/>
                <w:spacing w:val="-4"/>
                <w:sz w:val="21"/>
              </w:rPr>
              <w:t>write</w:t>
            </w:r>
            <w:r>
              <w:rPr>
                <w:b/>
                <w:spacing w:val="1"/>
                <w:sz w:val="21"/>
              </w:rPr>
              <w:t xml:space="preserve"> </w:t>
            </w:r>
            <w:r>
              <w:rPr>
                <w:b/>
                <w:spacing w:val="-4"/>
                <w:sz w:val="21"/>
              </w:rPr>
              <w:t>a</w:t>
            </w:r>
            <w:r>
              <w:rPr>
                <w:b/>
                <w:spacing w:val="-13"/>
                <w:sz w:val="21"/>
              </w:rPr>
              <w:t xml:space="preserve"> </w:t>
            </w:r>
            <w:r>
              <w:rPr>
                <w:b/>
                <w:spacing w:val="-4"/>
                <w:sz w:val="21"/>
              </w:rPr>
              <w:t>few</w:t>
            </w:r>
            <w:r>
              <w:rPr>
                <w:b/>
                <w:spacing w:val="-27"/>
                <w:sz w:val="21"/>
              </w:rPr>
              <w:t xml:space="preserve"> </w:t>
            </w:r>
            <w:r>
              <w:rPr>
                <w:b/>
                <w:spacing w:val="-4"/>
                <w:sz w:val="21"/>
              </w:rPr>
              <w:t>sentences</w:t>
            </w:r>
            <w:r>
              <w:rPr>
                <w:b/>
                <w:spacing w:val="-7"/>
                <w:sz w:val="21"/>
              </w:rPr>
              <w:t xml:space="preserve"> </w:t>
            </w:r>
            <w:r>
              <w:rPr>
                <w:b/>
                <w:spacing w:val="-4"/>
                <w:sz w:val="21"/>
              </w:rPr>
              <w:t>regarding</w:t>
            </w:r>
            <w:r>
              <w:rPr>
                <w:b/>
                <w:spacing w:val="3"/>
                <w:sz w:val="21"/>
              </w:rPr>
              <w:t xml:space="preserve"> </w:t>
            </w:r>
            <w:r>
              <w:rPr>
                <w:b/>
                <w:spacing w:val="-4"/>
                <w:sz w:val="21"/>
              </w:rPr>
              <w:t>the</w:t>
            </w:r>
            <w:r>
              <w:rPr>
                <w:b/>
                <w:spacing w:val="-1"/>
                <w:sz w:val="21"/>
              </w:rPr>
              <w:t xml:space="preserve"> </w:t>
            </w:r>
            <w:r>
              <w:rPr>
                <w:b/>
                <w:spacing w:val="-4"/>
                <w:sz w:val="21"/>
              </w:rPr>
              <w:t>importance</w:t>
            </w:r>
          </w:p>
          <w:p w14:paraId="36E44647" w14:textId="77777777" w:rsidR="0062282C" w:rsidRDefault="00502992">
            <w:pPr>
              <w:pStyle w:val="TableParagraph"/>
              <w:spacing w:before="13" w:line="223" w:lineRule="auto"/>
              <w:ind w:left="485" w:right="157"/>
              <w:rPr>
                <w:b/>
                <w:sz w:val="21"/>
              </w:rPr>
            </w:pPr>
            <w:r>
              <w:rPr>
                <w:b/>
                <w:spacing w:val="-2"/>
                <w:sz w:val="21"/>
              </w:rPr>
              <w:t>of</w:t>
            </w:r>
            <w:r>
              <w:rPr>
                <w:b/>
                <w:spacing w:val="-12"/>
                <w:sz w:val="21"/>
              </w:rPr>
              <w:t xml:space="preserve"> </w:t>
            </w:r>
            <w:r>
              <w:rPr>
                <w:b/>
                <w:spacing w:val="-2"/>
                <w:sz w:val="21"/>
              </w:rPr>
              <w:t>this</w:t>
            </w:r>
            <w:r>
              <w:rPr>
                <w:b/>
                <w:spacing w:val="-11"/>
                <w:sz w:val="21"/>
              </w:rPr>
              <w:t xml:space="preserve"> </w:t>
            </w:r>
            <w:r>
              <w:rPr>
                <w:b/>
                <w:spacing w:val="-2"/>
                <w:sz w:val="21"/>
              </w:rPr>
              <w:t>manuscript</w:t>
            </w:r>
            <w:r>
              <w:rPr>
                <w:b/>
                <w:spacing w:val="-11"/>
                <w:sz w:val="21"/>
              </w:rPr>
              <w:t xml:space="preserve"> </w:t>
            </w:r>
            <w:r>
              <w:rPr>
                <w:b/>
                <w:spacing w:val="-2"/>
                <w:sz w:val="21"/>
              </w:rPr>
              <w:t>for</w:t>
            </w:r>
            <w:r>
              <w:rPr>
                <w:b/>
                <w:spacing w:val="-8"/>
                <w:sz w:val="21"/>
              </w:rPr>
              <w:t xml:space="preserve"> </w:t>
            </w:r>
            <w:r>
              <w:rPr>
                <w:b/>
                <w:spacing w:val="-2"/>
                <w:sz w:val="21"/>
              </w:rPr>
              <w:t>the</w:t>
            </w:r>
            <w:r>
              <w:rPr>
                <w:b/>
                <w:spacing w:val="-9"/>
                <w:sz w:val="21"/>
              </w:rPr>
              <w:t xml:space="preserve"> </w:t>
            </w:r>
            <w:r>
              <w:rPr>
                <w:b/>
                <w:spacing w:val="-2"/>
                <w:sz w:val="21"/>
              </w:rPr>
              <w:t>scientific</w:t>
            </w:r>
            <w:r>
              <w:rPr>
                <w:b/>
                <w:spacing w:val="-9"/>
                <w:sz w:val="21"/>
              </w:rPr>
              <w:t xml:space="preserve"> </w:t>
            </w:r>
            <w:r>
              <w:rPr>
                <w:b/>
                <w:spacing w:val="-2"/>
                <w:sz w:val="21"/>
              </w:rPr>
              <w:t>community.</w:t>
            </w:r>
            <w:r>
              <w:rPr>
                <w:b/>
                <w:spacing w:val="-12"/>
                <w:sz w:val="21"/>
              </w:rPr>
              <w:t xml:space="preserve"> </w:t>
            </w:r>
            <w:r>
              <w:rPr>
                <w:b/>
                <w:spacing w:val="-2"/>
                <w:sz w:val="21"/>
              </w:rPr>
              <w:t xml:space="preserve">A </w:t>
            </w:r>
            <w:r>
              <w:rPr>
                <w:b/>
                <w:spacing w:val="-4"/>
                <w:sz w:val="21"/>
              </w:rPr>
              <w:t>minimum</w:t>
            </w:r>
            <w:r>
              <w:rPr>
                <w:b/>
                <w:spacing w:val="-17"/>
                <w:sz w:val="21"/>
              </w:rPr>
              <w:t xml:space="preserve"> </w:t>
            </w:r>
            <w:r>
              <w:rPr>
                <w:b/>
                <w:spacing w:val="-4"/>
                <w:sz w:val="21"/>
              </w:rPr>
              <w:t>of</w:t>
            </w:r>
            <w:r>
              <w:rPr>
                <w:b/>
                <w:spacing w:val="-10"/>
                <w:sz w:val="21"/>
              </w:rPr>
              <w:t xml:space="preserve"> </w:t>
            </w:r>
            <w:r>
              <w:rPr>
                <w:b/>
                <w:spacing w:val="-4"/>
                <w:sz w:val="21"/>
              </w:rPr>
              <w:t>3-4</w:t>
            </w:r>
            <w:r>
              <w:rPr>
                <w:b/>
                <w:spacing w:val="-13"/>
                <w:sz w:val="21"/>
              </w:rPr>
              <w:t xml:space="preserve"> </w:t>
            </w:r>
            <w:r>
              <w:rPr>
                <w:b/>
                <w:spacing w:val="-4"/>
                <w:sz w:val="21"/>
              </w:rPr>
              <w:t>sentences</w:t>
            </w:r>
            <w:r>
              <w:rPr>
                <w:b/>
                <w:spacing w:val="-10"/>
                <w:sz w:val="21"/>
              </w:rPr>
              <w:t xml:space="preserve"> </w:t>
            </w:r>
            <w:r>
              <w:rPr>
                <w:b/>
                <w:spacing w:val="-4"/>
                <w:sz w:val="21"/>
              </w:rPr>
              <w:t>may</w:t>
            </w:r>
            <w:r>
              <w:rPr>
                <w:b/>
                <w:spacing w:val="-13"/>
                <w:sz w:val="21"/>
              </w:rPr>
              <w:t xml:space="preserve"> </w:t>
            </w:r>
            <w:r>
              <w:rPr>
                <w:b/>
                <w:spacing w:val="-4"/>
                <w:sz w:val="21"/>
              </w:rPr>
              <w:t>be</w:t>
            </w:r>
            <w:r>
              <w:rPr>
                <w:b/>
                <w:spacing w:val="-5"/>
                <w:sz w:val="21"/>
              </w:rPr>
              <w:t xml:space="preserve"> </w:t>
            </w:r>
            <w:r>
              <w:rPr>
                <w:b/>
                <w:spacing w:val="-4"/>
                <w:sz w:val="21"/>
              </w:rPr>
              <w:t>required</w:t>
            </w:r>
            <w:r>
              <w:rPr>
                <w:b/>
                <w:spacing w:val="-24"/>
                <w:sz w:val="21"/>
              </w:rPr>
              <w:t xml:space="preserve"> </w:t>
            </w:r>
            <w:r>
              <w:rPr>
                <w:b/>
                <w:spacing w:val="-4"/>
                <w:sz w:val="21"/>
              </w:rPr>
              <w:t>for</w:t>
            </w:r>
            <w:r>
              <w:rPr>
                <w:b/>
                <w:spacing w:val="-6"/>
                <w:sz w:val="21"/>
              </w:rPr>
              <w:t xml:space="preserve"> </w:t>
            </w:r>
            <w:r>
              <w:rPr>
                <w:b/>
                <w:spacing w:val="-4"/>
                <w:sz w:val="21"/>
              </w:rPr>
              <w:t xml:space="preserve">this </w:t>
            </w:r>
            <w:r>
              <w:rPr>
                <w:b/>
                <w:spacing w:val="-2"/>
                <w:sz w:val="21"/>
              </w:rPr>
              <w:t>part.</w:t>
            </w:r>
          </w:p>
        </w:tc>
        <w:tc>
          <w:tcPr>
            <w:tcW w:w="9366" w:type="dxa"/>
          </w:tcPr>
          <w:p w14:paraId="6E68EEA0" w14:textId="77777777" w:rsidR="0062282C" w:rsidRDefault="00502992">
            <w:pPr>
              <w:pStyle w:val="TableParagraph"/>
              <w:spacing w:before="215" w:line="223" w:lineRule="auto"/>
              <w:ind w:left="101" w:right="256"/>
              <w:rPr>
                <w:sz w:val="21"/>
              </w:rPr>
            </w:pPr>
            <w:r>
              <w:rPr>
                <w:spacing w:val="-4"/>
                <w:sz w:val="21"/>
              </w:rPr>
              <w:t>The</w:t>
            </w:r>
            <w:r>
              <w:rPr>
                <w:spacing w:val="-17"/>
                <w:sz w:val="21"/>
              </w:rPr>
              <w:t xml:space="preserve"> </w:t>
            </w:r>
            <w:r>
              <w:rPr>
                <w:spacing w:val="-4"/>
                <w:sz w:val="21"/>
              </w:rPr>
              <w:t>subject</w:t>
            </w:r>
            <w:r>
              <w:rPr>
                <w:spacing w:val="-15"/>
                <w:sz w:val="21"/>
              </w:rPr>
              <w:t xml:space="preserve"> </w:t>
            </w:r>
            <w:r>
              <w:rPr>
                <w:spacing w:val="-4"/>
                <w:sz w:val="21"/>
              </w:rPr>
              <w:t>of</w:t>
            </w:r>
            <w:r>
              <w:rPr>
                <w:spacing w:val="-9"/>
                <w:sz w:val="21"/>
              </w:rPr>
              <w:t xml:space="preserve"> </w:t>
            </w:r>
            <w:r>
              <w:rPr>
                <w:spacing w:val="-4"/>
                <w:sz w:val="21"/>
              </w:rPr>
              <w:t>the</w:t>
            </w:r>
            <w:r>
              <w:rPr>
                <w:spacing w:val="-17"/>
                <w:sz w:val="21"/>
              </w:rPr>
              <w:t xml:space="preserve"> </w:t>
            </w:r>
            <w:r>
              <w:rPr>
                <w:spacing w:val="-4"/>
                <w:sz w:val="21"/>
              </w:rPr>
              <w:t>study</w:t>
            </w:r>
            <w:r>
              <w:rPr>
                <w:spacing w:val="-12"/>
                <w:sz w:val="21"/>
              </w:rPr>
              <w:t xml:space="preserve"> </w:t>
            </w:r>
            <w:r>
              <w:rPr>
                <w:spacing w:val="-4"/>
                <w:sz w:val="21"/>
              </w:rPr>
              <w:t>presented</w:t>
            </w:r>
            <w:r>
              <w:rPr>
                <w:sz w:val="21"/>
              </w:rPr>
              <w:t xml:space="preserve"> </w:t>
            </w:r>
            <w:r>
              <w:rPr>
                <w:spacing w:val="-4"/>
                <w:sz w:val="21"/>
              </w:rPr>
              <w:t>by</w:t>
            </w:r>
            <w:r>
              <w:rPr>
                <w:spacing w:val="-12"/>
                <w:sz w:val="21"/>
              </w:rPr>
              <w:t xml:space="preserve"> </w:t>
            </w:r>
            <w:r>
              <w:rPr>
                <w:spacing w:val="-4"/>
                <w:sz w:val="21"/>
              </w:rPr>
              <w:t>the authors</w:t>
            </w:r>
            <w:r>
              <w:rPr>
                <w:spacing w:val="11"/>
                <w:sz w:val="21"/>
              </w:rPr>
              <w:t xml:space="preserve"> </w:t>
            </w:r>
            <w:r>
              <w:rPr>
                <w:spacing w:val="-4"/>
                <w:sz w:val="21"/>
              </w:rPr>
              <w:t>is</w:t>
            </w:r>
            <w:r>
              <w:rPr>
                <w:spacing w:val="11"/>
                <w:sz w:val="21"/>
              </w:rPr>
              <w:t xml:space="preserve"> </w:t>
            </w:r>
            <w:r>
              <w:rPr>
                <w:spacing w:val="-4"/>
                <w:sz w:val="21"/>
              </w:rPr>
              <w:t>interesting</w:t>
            </w:r>
            <w:r>
              <w:rPr>
                <w:sz w:val="21"/>
              </w:rPr>
              <w:t xml:space="preserve"> </w:t>
            </w:r>
            <w:r>
              <w:rPr>
                <w:spacing w:val="-4"/>
                <w:sz w:val="21"/>
              </w:rPr>
              <w:t>and</w:t>
            </w:r>
            <w:r>
              <w:rPr>
                <w:spacing w:val="-12"/>
                <w:sz w:val="21"/>
              </w:rPr>
              <w:t xml:space="preserve"> </w:t>
            </w:r>
            <w:r>
              <w:rPr>
                <w:spacing w:val="-4"/>
                <w:sz w:val="21"/>
              </w:rPr>
              <w:t>topical,</w:t>
            </w:r>
            <w:r>
              <w:rPr>
                <w:spacing w:val="-8"/>
                <w:sz w:val="21"/>
              </w:rPr>
              <w:t xml:space="preserve"> </w:t>
            </w:r>
            <w:r>
              <w:rPr>
                <w:spacing w:val="-4"/>
                <w:sz w:val="21"/>
              </w:rPr>
              <w:t>with</w:t>
            </w:r>
            <w:r>
              <w:rPr>
                <w:spacing w:val="-12"/>
                <w:sz w:val="21"/>
              </w:rPr>
              <w:t xml:space="preserve"> </w:t>
            </w:r>
            <w:r>
              <w:rPr>
                <w:spacing w:val="-4"/>
                <w:sz w:val="21"/>
              </w:rPr>
              <w:t>scientific and</w:t>
            </w:r>
            <w:r>
              <w:rPr>
                <w:sz w:val="21"/>
              </w:rPr>
              <w:t xml:space="preserve"> </w:t>
            </w:r>
            <w:r>
              <w:rPr>
                <w:spacing w:val="-4"/>
                <w:sz w:val="21"/>
              </w:rPr>
              <w:t xml:space="preserve">practical </w:t>
            </w:r>
            <w:r>
              <w:rPr>
                <w:spacing w:val="-2"/>
                <w:sz w:val="21"/>
              </w:rPr>
              <w:t>importance.</w:t>
            </w:r>
          </w:p>
        </w:tc>
        <w:tc>
          <w:tcPr>
            <w:tcW w:w="6436" w:type="dxa"/>
          </w:tcPr>
          <w:p w14:paraId="05B5231D" w14:textId="77777777" w:rsidR="003B4756" w:rsidRPr="00756A5C" w:rsidRDefault="003B4756" w:rsidP="003B4756">
            <w:pPr>
              <w:pStyle w:val="NormalWeb"/>
              <w:jc w:val="both"/>
              <w:rPr>
                <w:sz w:val="20"/>
                <w:szCs w:val="20"/>
              </w:rPr>
            </w:pPr>
            <w:r w:rsidRPr="00756A5C">
              <w:rPr>
                <w:sz w:val="20"/>
                <w:szCs w:val="20"/>
              </w:rPr>
              <w:t>The present study focused on the mid-Himalayan landrace varieties, which are important during the climatic change period and are climatically resilient. It's important to save the agrobiodiversity of the study area and the traditional varieties for the future. This study supports agrobiodiversity conservation organizations and supports the researchers. This study also shows ground truth about the traditional crops.</w:t>
            </w:r>
          </w:p>
          <w:p w14:paraId="4A97725A" w14:textId="77777777" w:rsidR="0062282C" w:rsidRDefault="0062282C">
            <w:pPr>
              <w:pStyle w:val="TableParagraph"/>
              <w:ind w:left="0"/>
              <w:rPr>
                <w:sz w:val="20"/>
              </w:rPr>
            </w:pPr>
          </w:p>
        </w:tc>
      </w:tr>
      <w:tr w:rsidR="0062282C" w14:paraId="57820A6E" w14:textId="77777777">
        <w:trPr>
          <w:trHeight w:val="1261"/>
        </w:trPr>
        <w:tc>
          <w:tcPr>
            <w:tcW w:w="5364" w:type="dxa"/>
          </w:tcPr>
          <w:p w14:paraId="48C8AD9E" w14:textId="77777777" w:rsidR="0062282C" w:rsidRDefault="00502992">
            <w:pPr>
              <w:pStyle w:val="TableParagraph"/>
              <w:spacing w:line="211" w:lineRule="exact"/>
              <w:ind w:left="485"/>
              <w:rPr>
                <w:b/>
                <w:sz w:val="21"/>
              </w:rPr>
            </w:pPr>
            <w:r>
              <w:rPr>
                <w:b/>
                <w:spacing w:val="-2"/>
                <w:sz w:val="21"/>
              </w:rPr>
              <w:t>Is</w:t>
            </w:r>
            <w:r>
              <w:rPr>
                <w:b/>
                <w:spacing w:val="-12"/>
                <w:sz w:val="21"/>
              </w:rPr>
              <w:t xml:space="preserve"> </w:t>
            </w:r>
            <w:r>
              <w:rPr>
                <w:b/>
                <w:spacing w:val="-2"/>
                <w:sz w:val="21"/>
              </w:rPr>
              <w:t>the</w:t>
            </w:r>
            <w:r>
              <w:rPr>
                <w:b/>
                <w:spacing w:val="-9"/>
                <w:sz w:val="21"/>
              </w:rPr>
              <w:t xml:space="preserve"> </w:t>
            </w:r>
            <w:r>
              <w:rPr>
                <w:b/>
                <w:spacing w:val="-2"/>
                <w:sz w:val="21"/>
              </w:rPr>
              <w:t>title</w:t>
            </w:r>
            <w:r>
              <w:rPr>
                <w:b/>
                <w:spacing w:val="-9"/>
                <w:sz w:val="21"/>
              </w:rPr>
              <w:t xml:space="preserve"> </w:t>
            </w:r>
            <w:r>
              <w:rPr>
                <w:b/>
                <w:spacing w:val="-2"/>
                <w:sz w:val="21"/>
              </w:rPr>
              <w:t>of</w:t>
            </w:r>
            <w:r>
              <w:rPr>
                <w:b/>
                <w:spacing w:val="-11"/>
                <w:sz w:val="21"/>
              </w:rPr>
              <w:t xml:space="preserve"> </w:t>
            </w:r>
            <w:r>
              <w:rPr>
                <w:b/>
                <w:spacing w:val="-2"/>
                <w:sz w:val="21"/>
              </w:rPr>
              <w:t>the</w:t>
            </w:r>
            <w:r>
              <w:rPr>
                <w:b/>
                <w:spacing w:val="-10"/>
                <w:sz w:val="21"/>
              </w:rPr>
              <w:t xml:space="preserve"> </w:t>
            </w:r>
            <w:r>
              <w:rPr>
                <w:b/>
                <w:spacing w:val="-2"/>
                <w:sz w:val="21"/>
              </w:rPr>
              <w:t>article</w:t>
            </w:r>
            <w:r>
              <w:rPr>
                <w:b/>
                <w:spacing w:val="-17"/>
                <w:sz w:val="21"/>
              </w:rPr>
              <w:t xml:space="preserve"> </w:t>
            </w:r>
            <w:r>
              <w:rPr>
                <w:b/>
                <w:spacing w:val="-2"/>
                <w:sz w:val="21"/>
              </w:rPr>
              <w:t>suitable?</w:t>
            </w:r>
          </w:p>
          <w:p w14:paraId="55B9567F" w14:textId="77777777" w:rsidR="0062282C" w:rsidRDefault="00502992">
            <w:pPr>
              <w:pStyle w:val="TableParagraph"/>
              <w:spacing w:line="233" w:lineRule="exact"/>
              <w:ind w:left="485"/>
              <w:rPr>
                <w:b/>
                <w:sz w:val="21"/>
              </w:rPr>
            </w:pPr>
            <w:r>
              <w:rPr>
                <w:b/>
                <w:spacing w:val="-4"/>
                <w:sz w:val="21"/>
              </w:rPr>
              <w:t>(If</w:t>
            </w:r>
            <w:r>
              <w:rPr>
                <w:b/>
                <w:spacing w:val="-9"/>
                <w:sz w:val="21"/>
              </w:rPr>
              <w:t xml:space="preserve"> </w:t>
            </w:r>
            <w:r>
              <w:rPr>
                <w:b/>
                <w:spacing w:val="-4"/>
                <w:sz w:val="21"/>
              </w:rPr>
              <w:t>not</w:t>
            </w:r>
            <w:r>
              <w:rPr>
                <w:b/>
                <w:spacing w:val="8"/>
                <w:sz w:val="21"/>
              </w:rPr>
              <w:t xml:space="preserve"> </w:t>
            </w:r>
            <w:r>
              <w:rPr>
                <w:b/>
                <w:spacing w:val="-4"/>
                <w:sz w:val="21"/>
              </w:rPr>
              <w:t>please</w:t>
            </w:r>
            <w:r>
              <w:rPr>
                <w:b/>
                <w:spacing w:val="-16"/>
                <w:sz w:val="21"/>
              </w:rPr>
              <w:t xml:space="preserve"> </w:t>
            </w:r>
            <w:r>
              <w:rPr>
                <w:b/>
                <w:spacing w:val="-4"/>
                <w:sz w:val="21"/>
              </w:rPr>
              <w:t>suggest</w:t>
            </w:r>
            <w:r>
              <w:rPr>
                <w:b/>
                <w:spacing w:val="-9"/>
                <w:sz w:val="21"/>
              </w:rPr>
              <w:t xml:space="preserve"> </w:t>
            </w:r>
            <w:r>
              <w:rPr>
                <w:b/>
                <w:spacing w:val="-4"/>
                <w:sz w:val="21"/>
              </w:rPr>
              <w:t>an</w:t>
            </w:r>
            <w:r>
              <w:rPr>
                <w:b/>
                <w:spacing w:val="-7"/>
                <w:sz w:val="21"/>
              </w:rPr>
              <w:t xml:space="preserve"> </w:t>
            </w:r>
            <w:r>
              <w:rPr>
                <w:b/>
                <w:spacing w:val="-4"/>
                <w:sz w:val="21"/>
              </w:rPr>
              <w:t>alternative</w:t>
            </w:r>
            <w:r>
              <w:rPr>
                <w:b/>
                <w:sz w:val="21"/>
              </w:rPr>
              <w:t xml:space="preserve"> </w:t>
            </w:r>
            <w:r>
              <w:rPr>
                <w:b/>
                <w:spacing w:val="-4"/>
                <w:sz w:val="21"/>
              </w:rPr>
              <w:t>title)</w:t>
            </w:r>
          </w:p>
        </w:tc>
        <w:tc>
          <w:tcPr>
            <w:tcW w:w="9366" w:type="dxa"/>
          </w:tcPr>
          <w:p w14:paraId="423826A5" w14:textId="77777777" w:rsidR="0062282C" w:rsidRDefault="00502992">
            <w:pPr>
              <w:pStyle w:val="TableParagraph"/>
              <w:spacing w:before="202"/>
              <w:ind w:left="101"/>
              <w:rPr>
                <w:sz w:val="21"/>
              </w:rPr>
            </w:pPr>
            <w:r>
              <w:rPr>
                <w:spacing w:val="-4"/>
                <w:sz w:val="21"/>
              </w:rPr>
              <w:t>The</w:t>
            </w:r>
            <w:r>
              <w:rPr>
                <w:spacing w:val="-2"/>
                <w:sz w:val="21"/>
              </w:rPr>
              <w:t xml:space="preserve"> </w:t>
            </w:r>
            <w:r>
              <w:rPr>
                <w:spacing w:val="-4"/>
                <w:sz w:val="21"/>
              </w:rPr>
              <w:t>title</w:t>
            </w:r>
            <w:r>
              <w:rPr>
                <w:spacing w:val="-17"/>
                <w:sz w:val="21"/>
              </w:rPr>
              <w:t xml:space="preserve"> </w:t>
            </w:r>
            <w:r>
              <w:rPr>
                <w:spacing w:val="-4"/>
                <w:sz w:val="21"/>
              </w:rPr>
              <w:t>of</w:t>
            </w:r>
            <w:r>
              <w:rPr>
                <w:spacing w:val="-10"/>
                <w:sz w:val="21"/>
              </w:rPr>
              <w:t xml:space="preserve"> </w:t>
            </w:r>
            <w:r>
              <w:rPr>
                <w:spacing w:val="-4"/>
                <w:sz w:val="21"/>
              </w:rPr>
              <w:t>the</w:t>
            </w:r>
            <w:r>
              <w:rPr>
                <w:spacing w:val="-2"/>
                <w:sz w:val="21"/>
              </w:rPr>
              <w:t xml:space="preserve"> </w:t>
            </w:r>
            <w:r>
              <w:rPr>
                <w:spacing w:val="-4"/>
                <w:sz w:val="21"/>
              </w:rPr>
              <w:t>article</w:t>
            </w:r>
            <w:r>
              <w:rPr>
                <w:spacing w:val="-1"/>
                <w:sz w:val="21"/>
              </w:rPr>
              <w:t xml:space="preserve"> </w:t>
            </w:r>
            <w:r>
              <w:rPr>
                <w:spacing w:val="-4"/>
                <w:sz w:val="21"/>
              </w:rPr>
              <w:t>is</w:t>
            </w:r>
            <w:r>
              <w:rPr>
                <w:spacing w:val="-6"/>
                <w:sz w:val="21"/>
              </w:rPr>
              <w:t xml:space="preserve"> </w:t>
            </w:r>
            <w:r>
              <w:rPr>
                <w:spacing w:val="-4"/>
                <w:sz w:val="21"/>
              </w:rPr>
              <w:t>appropriate,</w:t>
            </w:r>
            <w:r>
              <w:rPr>
                <w:spacing w:val="-9"/>
                <w:sz w:val="21"/>
              </w:rPr>
              <w:t xml:space="preserve"> </w:t>
            </w:r>
            <w:r>
              <w:rPr>
                <w:spacing w:val="-4"/>
                <w:sz w:val="21"/>
              </w:rPr>
              <w:t>in</w:t>
            </w:r>
            <w:r>
              <w:rPr>
                <w:spacing w:val="3"/>
                <w:sz w:val="21"/>
              </w:rPr>
              <w:t xml:space="preserve"> </w:t>
            </w:r>
            <w:r>
              <w:rPr>
                <w:spacing w:val="-4"/>
                <w:sz w:val="21"/>
              </w:rPr>
              <w:t>relation</w:t>
            </w:r>
            <w:r>
              <w:rPr>
                <w:spacing w:val="2"/>
                <w:sz w:val="21"/>
              </w:rPr>
              <w:t xml:space="preserve"> </w:t>
            </w:r>
            <w:r>
              <w:rPr>
                <w:spacing w:val="-4"/>
                <w:sz w:val="21"/>
              </w:rPr>
              <w:t>to</w:t>
            </w:r>
            <w:r>
              <w:rPr>
                <w:spacing w:val="3"/>
                <w:sz w:val="21"/>
              </w:rPr>
              <w:t xml:space="preserve"> </w:t>
            </w:r>
            <w:r>
              <w:rPr>
                <w:spacing w:val="-4"/>
                <w:sz w:val="21"/>
              </w:rPr>
              <w:t>the</w:t>
            </w:r>
            <w:r>
              <w:rPr>
                <w:spacing w:val="-1"/>
                <w:sz w:val="21"/>
              </w:rPr>
              <w:t xml:space="preserve"> </w:t>
            </w:r>
            <w:r>
              <w:rPr>
                <w:spacing w:val="-4"/>
                <w:sz w:val="21"/>
              </w:rPr>
              <w:t>topic</w:t>
            </w:r>
            <w:r>
              <w:rPr>
                <w:spacing w:val="-2"/>
                <w:sz w:val="21"/>
              </w:rPr>
              <w:t xml:space="preserve"> </w:t>
            </w:r>
            <w:r>
              <w:rPr>
                <w:spacing w:val="-4"/>
                <w:sz w:val="21"/>
              </w:rPr>
              <w:t>addressed.</w:t>
            </w:r>
          </w:p>
        </w:tc>
        <w:tc>
          <w:tcPr>
            <w:tcW w:w="6436" w:type="dxa"/>
          </w:tcPr>
          <w:p w14:paraId="7F2F5FFB" w14:textId="0ECF7B55" w:rsidR="0062282C" w:rsidRPr="00756A5C" w:rsidRDefault="00756A5C">
            <w:pPr>
              <w:pStyle w:val="TableParagraph"/>
              <w:ind w:left="0"/>
              <w:rPr>
                <w:sz w:val="24"/>
                <w:szCs w:val="24"/>
              </w:rPr>
            </w:pPr>
            <w:r w:rsidRPr="00756A5C">
              <w:rPr>
                <w:sz w:val="20"/>
                <w:szCs w:val="20"/>
              </w:rPr>
              <w:t>Yes, the title of the manuscript is suitable and relevant for this study.</w:t>
            </w:r>
          </w:p>
        </w:tc>
      </w:tr>
      <w:tr w:rsidR="0062282C" w14:paraId="47209FAE" w14:textId="77777777">
        <w:trPr>
          <w:trHeight w:val="1245"/>
        </w:trPr>
        <w:tc>
          <w:tcPr>
            <w:tcW w:w="5364" w:type="dxa"/>
          </w:tcPr>
          <w:p w14:paraId="32D70DAE" w14:textId="77777777" w:rsidR="0062282C" w:rsidRDefault="00502992">
            <w:pPr>
              <w:pStyle w:val="TableParagraph"/>
              <w:spacing w:line="203" w:lineRule="exact"/>
              <w:ind w:left="485"/>
              <w:rPr>
                <w:b/>
                <w:sz w:val="21"/>
              </w:rPr>
            </w:pPr>
            <w:r>
              <w:rPr>
                <w:b/>
                <w:spacing w:val="-4"/>
                <w:sz w:val="21"/>
              </w:rPr>
              <w:t>Is</w:t>
            </w:r>
            <w:r>
              <w:rPr>
                <w:b/>
                <w:spacing w:val="-5"/>
                <w:sz w:val="21"/>
              </w:rPr>
              <w:t xml:space="preserve"> </w:t>
            </w:r>
            <w:r>
              <w:rPr>
                <w:b/>
                <w:spacing w:val="-4"/>
                <w:sz w:val="21"/>
              </w:rPr>
              <w:t>the</w:t>
            </w:r>
            <w:r>
              <w:rPr>
                <w:b/>
                <w:spacing w:val="-5"/>
                <w:sz w:val="21"/>
              </w:rPr>
              <w:t xml:space="preserve"> </w:t>
            </w:r>
            <w:r>
              <w:rPr>
                <w:b/>
                <w:spacing w:val="-4"/>
                <w:sz w:val="21"/>
              </w:rPr>
              <w:t>abstract</w:t>
            </w:r>
            <w:r>
              <w:rPr>
                <w:b/>
                <w:spacing w:val="-10"/>
                <w:sz w:val="21"/>
              </w:rPr>
              <w:t xml:space="preserve"> </w:t>
            </w:r>
            <w:r>
              <w:rPr>
                <w:b/>
                <w:spacing w:val="-4"/>
                <w:sz w:val="21"/>
              </w:rPr>
              <w:t>of</w:t>
            </w:r>
            <w:r>
              <w:rPr>
                <w:b/>
                <w:spacing w:val="-10"/>
                <w:sz w:val="21"/>
              </w:rPr>
              <w:t xml:space="preserve"> </w:t>
            </w:r>
            <w:r>
              <w:rPr>
                <w:b/>
                <w:spacing w:val="-4"/>
                <w:sz w:val="21"/>
              </w:rPr>
              <w:t>the</w:t>
            </w:r>
            <w:r>
              <w:rPr>
                <w:b/>
                <w:spacing w:val="-5"/>
                <w:sz w:val="21"/>
              </w:rPr>
              <w:t xml:space="preserve"> </w:t>
            </w:r>
            <w:r>
              <w:rPr>
                <w:b/>
                <w:spacing w:val="-4"/>
                <w:sz w:val="21"/>
              </w:rPr>
              <w:t>article</w:t>
            </w:r>
            <w:r>
              <w:rPr>
                <w:b/>
                <w:spacing w:val="-5"/>
                <w:sz w:val="21"/>
              </w:rPr>
              <w:t xml:space="preserve"> </w:t>
            </w:r>
            <w:r>
              <w:rPr>
                <w:b/>
                <w:spacing w:val="-4"/>
                <w:sz w:val="21"/>
              </w:rPr>
              <w:t>comprehensive?</w:t>
            </w:r>
            <w:r>
              <w:rPr>
                <w:b/>
                <w:spacing w:val="-2"/>
                <w:sz w:val="21"/>
              </w:rPr>
              <w:t xml:space="preserve"> </w:t>
            </w:r>
            <w:r>
              <w:rPr>
                <w:b/>
                <w:spacing w:val="-4"/>
                <w:sz w:val="21"/>
              </w:rPr>
              <w:t>Do</w:t>
            </w:r>
            <w:r>
              <w:rPr>
                <w:b/>
                <w:spacing w:val="-13"/>
                <w:sz w:val="21"/>
              </w:rPr>
              <w:t xml:space="preserve"> </w:t>
            </w:r>
            <w:r>
              <w:rPr>
                <w:b/>
                <w:spacing w:val="-5"/>
                <w:sz w:val="21"/>
              </w:rPr>
              <w:t>you</w:t>
            </w:r>
          </w:p>
          <w:p w14:paraId="7F349F61" w14:textId="77777777" w:rsidR="0062282C" w:rsidRDefault="00502992">
            <w:pPr>
              <w:pStyle w:val="TableParagraph"/>
              <w:spacing w:before="13" w:line="223" w:lineRule="auto"/>
              <w:ind w:left="485"/>
              <w:rPr>
                <w:b/>
                <w:sz w:val="21"/>
              </w:rPr>
            </w:pPr>
            <w:r>
              <w:rPr>
                <w:b/>
                <w:spacing w:val="-4"/>
                <w:sz w:val="21"/>
              </w:rPr>
              <w:t>suggest</w:t>
            </w:r>
            <w:r>
              <w:rPr>
                <w:b/>
                <w:spacing w:val="-10"/>
                <w:sz w:val="21"/>
              </w:rPr>
              <w:t xml:space="preserve"> </w:t>
            </w:r>
            <w:r>
              <w:rPr>
                <w:b/>
                <w:spacing w:val="-4"/>
                <w:sz w:val="21"/>
              </w:rPr>
              <w:t>the</w:t>
            </w:r>
            <w:r>
              <w:rPr>
                <w:b/>
                <w:spacing w:val="-10"/>
                <w:sz w:val="21"/>
              </w:rPr>
              <w:t xml:space="preserve"> </w:t>
            </w:r>
            <w:r>
              <w:rPr>
                <w:b/>
                <w:spacing w:val="-4"/>
                <w:sz w:val="21"/>
              </w:rPr>
              <w:t>addition</w:t>
            </w:r>
            <w:r>
              <w:rPr>
                <w:b/>
                <w:spacing w:val="-9"/>
                <w:sz w:val="21"/>
              </w:rPr>
              <w:t xml:space="preserve"> </w:t>
            </w:r>
            <w:r>
              <w:rPr>
                <w:b/>
                <w:spacing w:val="-4"/>
                <w:sz w:val="21"/>
              </w:rPr>
              <w:t>(or</w:t>
            </w:r>
            <w:r>
              <w:rPr>
                <w:b/>
                <w:spacing w:val="-9"/>
                <w:sz w:val="21"/>
              </w:rPr>
              <w:t xml:space="preserve"> </w:t>
            </w:r>
            <w:r>
              <w:rPr>
                <w:b/>
                <w:spacing w:val="-4"/>
                <w:sz w:val="21"/>
              </w:rPr>
              <w:t>deletion)</w:t>
            </w:r>
            <w:r>
              <w:rPr>
                <w:b/>
                <w:spacing w:val="-10"/>
                <w:sz w:val="21"/>
              </w:rPr>
              <w:t xml:space="preserve"> </w:t>
            </w:r>
            <w:r>
              <w:rPr>
                <w:b/>
                <w:spacing w:val="-4"/>
                <w:sz w:val="21"/>
              </w:rPr>
              <w:t>of</w:t>
            </w:r>
            <w:r>
              <w:rPr>
                <w:b/>
                <w:spacing w:val="-10"/>
                <w:sz w:val="21"/>
              </w:rPr>
              <w:t xml:space="preserve"> </w:t>
            </w:r>
            <w:r>
              <w:rPr>
                <w:b/>
                <w:spacing w:val="-4"/>
                <w:sz w:val="21"/>
              </w:rPr>
              <w:t>some</w:t>
            </w:r>
            <w:r>
              <w:rPr>
                <w:b/>
                <w:spacing w:val="-9"/>
                <w:sz w:val="21"/>
              </w:rPr>
              <w:t xml:space="preserve"> </w:t>
            </w:r>
            <w:r>
              <w:rPr>
                <w:b/>
                <w:spacing w:val="-4"/>
                <w:sz w:val="21"/>
              </w:rPr>
              <w:t>points</w:t>
            </w:r>
            <w:r>
              <w:rPr>
                <w:b/>
                <w:spacing w:val="6"/>
                <w:sz w:val="21"/>
              </w:rPr>
              <w:t xml:space="preserve"> </w:t>
            </w:r>
            <w:r>
              <w:rPr>
                <w:b/>
                <w:spacing w:val="-4"/>
                <w:sz w:val="21"/>
              </w:rPr>
              <w:t>in</w:t>
            </w:r>
            <w:r>
              <w:rPr>
                <w:b/>
                <w:spacing w:val="-10"/>
                <w:sz w:val="21"/>
              </w:rPr>
              <w:t xml:space="preserve"> </w:t>
            </w:r>
            <w:r>
              <w:rPr>
                <w:b/>
                <w:spacing w:val="-4"/>
                <w:sz w:val="21"/>
              </w:rPr>
              <w:t xml:space="preserve">this </w:t>
            </w:r>
            <w:r>
              <w:rPr>
                <w:b/>
                <w:sz w:val="21"/>
              </w:rPr>
              <w:t>section?</w:t>
            </w:r>
            <w:r>
              <w:rPr>
                <w:b/>
                <w:spacing w:val="-2"/>
                <w:sz w:val="21"/>
              </w:rPr>
              <w:t xml:space="preserve"> </w:t>
            </w:r>
            <w:r>
              <w:rPr>
                <w:b/>
                <w:sz w:val="21"/>
              </w:rPr>
              <w:t>Please</w:t>
            </w:r>
            <w:r>
              <w:rPr>
                <w:b/>
                <w:spacing w:val="-4"/>
                <w:sz w:val="21"/>
              </w:rPr>
              <w:t xml:space="preserve"> </w:t>
            </w:r>
            <w:r>
              <w:rPr>
                <w:b/>
                <w:sz w:val="21"/>
              </w:rPr>
              <w:t>write</w:t>
            </w:r>
            <w:r>
              <w:rPr>
                <w:b/>
                <w:spacing w:val="-4"/>
                <w:sz w:val="21"/>
              </w:rPr>
              <w:t xml:space="preserve"> </w:t>
            </w:r>
            <w:r>
              <w:rPr>
                <w:b/>
                <w:sz w:val="21"/>
              </w:rPr>
              <w:t>your</w:t>
            </w:r>
            <w:r>
              <w:rPr>
                <w:b/>
                <w:spacing w:val="-17"/>
                <w:sz w:val="21"/>
              </w:rPr>
              <w:t xml:space="preserve"> </w:t>
            </w:r>
            <w:r>
              <w:rPr>
                <w:b/>
                <w:sz w:val="21"/>
              </w:rPr>
              <w:t>suggestions here.</w:t>
            </w:r>
          </w:p>
        </w:tc>
        <w:tc>
          <w:tcPr>
            <w:tcW w:w="9366" w:type="dxa"/>
          </w:tcPr>
          <w:p w14:paraId="20D33DE8" w14:textId="77777777" w:rsidR="0062282C" w:rsidRDefault="00502992">
            <w:pPr>
              <w:pStyle w:val="TableParagraph"/>
              <w:spacing w:before="202"/>
              <w:ind w:left="101"/>
              <w:rPr>
                <w:sz w:val="21"/>
              </w:rPr>
            </w:pPr>
            <w:r>
              <w:rPr>
                <w:spacing w:val="-4"/>
                <w:sz w:val="21"/>
              </w:rPr>
              <w:t>The</w:t>
            </w:r>
            <w:r>
              <w:rPr>
                <w:spacing w:val="-1"/>
                <w:sz w:val="21"/>
              </w:rPr>
              <w:t xml:space="preserve"> </w:t>
            </w:r>
            <w:r>
              <w:rPr>
                <w:spacing w:val="-4"/>
                <w:sz w:val="21"/>
              </w:rPr>
              <w:t>article</w:t>
            </w:r>
            <w:r>
              <w:rPr>
                <w:spacing w:val="-17"/>
                <w:sz w:val="21"/>
              </w:rPr>
              <w:t xml:space="preserve"> </w:t>
            </w:r>
            <w:r>
              <w:rPr>
                <w:spacing w:val="-4"/>
                <w:sz w:val="21"/>
              </w:rPr>
              <w:t>Abstract</w:t>
            </w:r>
            <w:r>
              <w:rPr>
                <w:spacing w:val="1"/>
                <w:sz w:val="21"/>
              </w:rPr>
              <w:t xml:space="preserve"> </w:t>
            </w:r>
            <w:r>
              <w:rPr>
                <w:spacing w:val="-4"/>
                <w:sz w:val="21"/>
              </w:rPr>
              <w:t>is</w:t>
            </w:r>
            <w:r>
              <w:rPr>
                <w:spacing w:val="-5"/>
                <w:sz w:val="21"/>
              </w:rPr>
              <w:t xml:space="preserve"> </w:t>
            </w:r>
            <w:r>
              <w:rPr>
                <w:spacing w:val="-4"/>
                <w:sz w:val="21"/>
              </w:rPr>
              <w:t>comprehensive</w:t>
            </w:r>
            <w:r>
              <w:rPr>
                <w:spacing w:val="-17"/>
                <w:sz w:val="21"/>
              </w:rPr>
              <w:t xml:space="preserve"> </w:t>
            </w:r>
            <w:r>
              <w:rPr>
                <w:spacing w:val="-4"/>
                <w:sz w:val="21"/>
              </w:rPr>
              <w:t>and</w:t>
            </w:r>
            <w:r>
              <w:rPr>
                <w:spacing w:val="-13"/>
                <w:sz w:val="21"/>
              </w:rPr>
              <w:t xml:space="preserve"> </w:t>
            </w:r>
            <w:r>
              <w:rPr>
                <w:spacing w:val="-4"/>
                <w:sz w:val="21"/>
              </w:rPr>
              <w:t>the</w:t>
            </w:r>
            <w:r>
              <w:rPr>
                <w:spacing w:val="-1"/>
                <w:sz w:val="21"/>
              </w:rPr>
              <w:t xml:space="preserve"> </w:t>
            </w:r>
            <w:r>
              <w:rPr>
                <w:spacing w:val="-4"/>
                <w:sz w:val="21"/>
              </w:rPr>
              <w:t>keywords</w:t>
            </w:r>
            <w:r>
              <w:rPr>
                <w:spacing w:val="-5"/>
                <w:sz w:val="21"/>
              </w:rPr>
              <w:t xml:space="preserve"> </w:t>
            </w:r>
            <w:r>
              <w:rPr>
                <w:spacing w:val="-4"/>
                <w:sz w:val="21"/>
              </w:rPr>
              <w:t>are</w:t>
            </w:r>
            <w:r>
              <w:rPr>
                <w:spacing w:val="-1"/>
                <w:sz w:val="21"/>
              </w:rPr>
              <w:t xml:space="preserve"> </w:t>
            </w:r>
            <w:r>
              <w:rPr>
                <w:spacing w:val="-4"/>
                <w:sz w:val="21"/>
              </w:rPr>
              <w:t>representative</w:t>
            </w:r>
            <w:r>
              <w:rPr>
                <w:spacing w:val="-1"/>
                <w:sz w:val="21"/>
              </w:rPr>
              <w:t xml:space="preserve"> </w:t>
            </w:r>
            <w:r>
              <w:rPr>
                <w:spacing w:val="-4"/>
                <w:sz w:val="21"/>
              </w:rPr>
              <w:t>of</w:t>
            </w:r>
            <w:r>
              <w:rPr>
                <w:spacing w:val="-9"/>
                <w:sz w:val="21"/>
              </w:rPr>
              <w:t xml:space="preserve"> </w:t>
            </w:r>
            <w:r>
              <w:rPr>
                <w:spacing w:val="-4"/>
                <w:sz w:val="21"/>
              </w:rPr>
              <w:t>the</w:t>
            </w:r>
            <w:r>
              <w:rPr>
                <w:spacing w:val="-1"/>
                <w:sz w:val="21"/>
              </w:rPr>
              <w:t xml:space="preserve"> </w:t>
            </w:r>
            <w:r>
              <w:rPr>
                <w:spacing w:val="-4"/>
                <w:sz w:val="21"/>
              </w:rPr>
              <w:t>article</w:t>
            </w:r>
            <w:r>
              <w:rPr>
                <w:spacing w:val="-17"/>
                <w:sz w:val="21"/>
              </w:rPr>
              <w:t xml:space="preserve"> </w:t>
            </w:r>
            <w:r>
              <w:rPr>
                <w:spacing w:val="-4"/>
                <w:sz w:val="21"/>
              </w:rPr>
              <w:t>topic.</w:t>
            </w:r>
          </w:p>
        </w:tc>
        <w:tc>
          <w:tcPr>
            <w:tcW w:w="6436" w:type="dxa"/>
          </w:tcPr>
          <w:p w14:paraId="62FAB5E3" w14:textId="481713E6" w:rsidR="0062282C" w:rsidRDefault="009A66A1">
            <w:pPr>
              <w:pStyle w:val="TableParagraph"/>
              <w:ind w:left="0"/>
              <w:rPr>
                <w:sz w:val="20"/>
              </w:rPr>
            </w:pPr>
            <w:r>
              <w:rPr>
                <w:sz w:val="20"/>
              </w:rPr>
              <w:t>Yes, the abstract of the article is comprehensive</w:t>
            </w:r>
            <w:r w:rsidR="00DD55F2">
              <w:rPr>
                <w:sz w:val="20"/>
              </w:rPr>
              <w:t>.</w:t>
            </w:r>
          </w:p>
        </w:tc>
      </w:tr>
      <w:tr w:rsidR="0062282C" w14:paraId="53F2F439" w14:textId="77777777">
        <w:trPr>
          <w:trHeight w:val="908"/>
        </w:trPr>
        <w:tc>
          <w:tcPr>
            <w:tcW w:w="5364" w:type="dxa"/>
          </w:tcPr>
          <w:p w14:paraId="499AA45C" w14:textId="77777777" w:rsidR="0062282C" w:rsidRDefault="00502992">
            <w:pPr>
              <w:pStyle w:val="TableParagraph"/>
              <w:spacing w:line="223" w:lineRule="auto"/>
              <w:ind w:left="485"/>
              <w:rPr>
                <w:b/>
                <w:sz w:val="21"/>
              </w:rPr>
            </w:pPr>
            <w:r>
              <w:rPr>
                <w:b/>
                <w:spacing w:val="-4"/>
                <w:sz w:val="21"/>
              </w:rPr>
              <w:t>Is</w:t>
            </w:r>
            <w:r>
              <w:rPr>
                <w:b/>
                <w:spacing w:val="-10"/>
                <w:sz w:val="21"/>
              </w:rPr>
              <w:t xml:space="preserve"> </w:t>
            </w:r>
            <w:r>
              <w:rPr>
                <w:b/>
                <w:spacing w:val="-4"/>
                <w:sz w:val="21"/>
              </w:rPr>
              <w:t>the</w:t>
            </w:r>
            <w:r>
              <w:rPr>
                <w:b/>
                <w:spacing w:val="-7"/>
                <w:sz w:val="21"/>
              </w:rPr>
              <w:t xml:space="preserve"> </w:t>
            </w:r>
            <w:r>
              <w:rPr>
                <w:b/>
                <w:spacing w:val="-4"/>
                <w:sz w:val="21"/>
              </w:rPr>
              <w:t>manuscript</w:t>
            </w:r>
            <w:r>
              <w:rPr>
                <w:b/>
                <w:spacing w:val="-10"/>
                <w:sz w:val="21"/>
              </w:rPr>
              <w:t xml:space="preserve"> </w:t>
            </w:r>
            <w:r>
              <w:rPr>
                <w:b/>
                <w:spacing w:val="-4"/>
                <w:sz w:val="21"/>
              </w:rPr>
              <w:t>scientifically,</w:t>
            </w:r>
            <w:r>
              <w:rPr>
                <w:b/>
                <w:spacing w:val="-10"/>
                <w:sz w:val="21"/>
              </w:rPr>
              <w:t xml:space="preserve"> </w:t>
            </w:r>
            <w:r>
              <w:rPr>
                <w:b/>
                <w:spacing w:val="-4"/>
                <w:sz w:val="21"/>
              </w:rPr>
              <w:t>correct? Please</w:t>
            </w:r>
            <w:r>
              <w:rPr>
                <w:b/>
                <w:spacing w:val="-8"/>
                <w:sz w:val="21"/>
              </w:rPr>
              <w:t xml:space="preserve"> </w:t>
            </w:r>
            <w:r>
              <w:rPr>
                <w:b/>
                <w:spacing w:val="-4"/>
                <w:sz w:val="21"/>
              </w:rPr>
              <w:t xml:space="preserve">write </w:t>
            </w:r>
            <w:r>
              <w:rPr>
                <w:b/>
                <w:spacing w:val="-2"/>
                <w:sz w:val="21"/>
              </w:rPr>
              <w:t>here.</w:t>
            </w:r>
          </w:p>
        </w:tc>
        <w:tc>
          <w:tcPr>
            <w:tcW w:w="9366" w:type="dxa"/>
          </w:tcPr>
          <w:p w14:paraId="4CA04892" w14:textId="77777777" w:rsidR="0062282C" w:rsidRDefault="00502992">
            <w:pPr>
              <w:pStyle w:val="TableParagraph"/>
              <w:spacing w:before="202"/>
              <w:ind w:left="101"/>
              <w:rPr>
                <w:sz w:val="21"/>
              </w:rPr>
            </w:pPr>
            <w:r>
              <w:rPr>
                <w:spacing w:val="-4"/>
                <w:sz w:val="21"/>
              </w:rPr>
              <w:t>The</w:t>
            </w:r>
            <w:r>
              <w:rPr>
                <w:spacing w:val="-17"/>
                <w:sz w:val="21"/>
              </w:rPr>
              <w:t xml:space="preserve"> </w:t>
            </w:r>
            <w:r>
              <w:rPr>
                <w:spacing w:val="-4"/>
                <w:sz w:val="21"/>
              </w:rPr>
              <w:t>subsections</w:t>
            </w:r>
            <w:r>
              <w:rPr>
                <w:spacing w:val="10"/>
                <w:sz w:val="21"/>
              </w:rPr>
              <w:t xml:space="preserve"> </w:t>
            </w:r>
            <w:r>
              <w:rPr>
                <w:spacing w:val="-4"/>
                <w:sz w:val="21"/>
              </w:rPr>
              <w:t>and</w:t>
            </w:r>
            <w:r>
              <w:rPr>
                <w:spacing w:val="-13"/>
                <w:sz w:val="21"/>
              </w:rPr>
              <w:t xml:space="preserve"> </w:t>
            </w:r>
            <w:r>
              <w:rPr>
                <w:spacing w:val="-4"/>
                <w:sz w:val="21"/>
              </w:rPr>
              <w:t>structure of</w:t>
            </w:r>
            <w:r>
              <w:rPr>
                <w:spacing w:val="-26"/>
                <w:sz w:val="21"/>
              </w:rPr>
              <w:t xml:space="preserve"> </w:t>
            </w:r>
            <w:r>
              <w:rPr>
                <w:spacing w:val="-4"/>
                <w:sz w:val="21"/>
              </w:rPr>
              <w:t>the manuscript</w:t>
            </w:r>
            <w:r>
              <w:rPr>
                <w:spacing w:val="-15"/>
                <w:sz w:val="21"/>
              </w:rPr>
              <w:t xml:space="preserve"> </w:t>
            </w:r>
            <w:r>
              <w:rPr>
                <w:spacing w:val="-4"/>
                <w:sz w:val="21"/>
              </w:rPr>
              <w:t>are appropriate,</w:t>
            </w:r>
            <w:r>
              <w:rPr>
                <w:spacing w:val="-9"/>
                <w:sz w:val="21"/>
              </w:rPr>
              <w:t xml:space="preserve"> </w:t>
            </w:r>
            <w:r>
              <w:rPr>
                <w:spacing w:val="-4"/>
                <w:sz w:val="21"/>
              </w:rPr>
              <w:t>in</w:t>
            </w:r>
            <w:r>
              <w:rPr>
                <w:sz w:val="21"/>
              </w:rPr>
              <w:t xml:space="preserve"> </w:t>
            </w:r>
            <w:r>
              <w:rPr>
                <w:spacing w:val="-4"/>
                <w:sz w:val="21"/>
              </w:rPr>
              <w:t>accordance with</w:t>
            </w:r>
            <w:r>
              <w:rPr>
                <w:spacing w:val="-13"/>
                <w:sz w:val="21"/>
              </w:rPr>
              <w:t xml:space="preserve"> </w:t>
            </w:r>
            <w:r>
              <w:rPr>
                <w:spacing w:val="-4"/>
                <w:sz w:val="21"/>
              </w:rPr>
              <w:t>the theme and</w:t>
            </w:r>
            <w:r>
              <w:rPr>
                <w:spacing w:val="-13"/>
                <w:sz w:val="21"/>
              </w:rPr>
              <w:t xml:space="preserve"> </w:t>
            </w:r>
            <w:r>
              <w:rPr>
                <w:spacing w:val="-4"/>
                <w:sz w:val="21"/>
              </w:rPr>
              <w:t xml:space="preserve">subject </w:t>
            </w:r>
            <w:r>
              <w:rPr>
                <w:spacing w:val="-2"/>
                <w:sz w:val="21"/>
              </w:rPr>
              <w:t>addressed.</w:t>
            </w:r>
          </w:p>
        </w:tc>
        <w:tc>
          <w:tcPr>
            <w:tcW w:w="6436" w:type="dxa"/>
          </w:tcPr>
          <w:p w14:paraId="1C67F66E" w14:textId="77777777" w:rsidR="00B6084B" w:rsidRPr="00B6084B" w:rsidRDefault="00B6084B" w:rsidP="00B6084B">
            <w:pPr>
              <w:widowControl/>
              <w:autoSpaceDE/>
              <w:autoSpaceDN/>
              <w:spacing w:before="100" w:beforeAutospacing="1" w:after="100" w:afterAutospacing="1"/>
              <w:jc w:val="both"/>
              <w:rPr>
                <w:sz w:val="20"/>
                <w:szCs w:val="20"/>
                <w:lang w:val="en-IN" w:eastAsia="en-IN"/>
              </w:rPr>
            </w:pPr>
            <w:r w:rsidRPr="00B6084B">
              <w:rPr>
                <w:sz w:val="20"/>
                <w:szCs w:val="20"/>
                <w:lang w:val="en-IN" w:eastAsia="en-IN"/>
              </w:rPr>
              <w:t xml:space="preserve">Yes, the manuscript is scientifically correct. This study is based on a field survey and aims to identify the traditional varieties in various altitude zones. The stratified and random sampling were used to select sample villages in the different altitude zones for the study, but the other quantitative methods were not useful in this study. </w:t>
            </w:r>
          </w:p>
          <w:p w14:paraId="3C0CD923" w14:textId="77777777" w:rsidR="0062282C" w:rsidRDefault="0062282C">
            <w:pPr>
              <w:pStyle w:val="TableParagraph"/>
              <w:ind w:left="0"/>
              <w:rPr>
                <w:sz w:val="20"/>
              </w:rPr>
            </w:pPr>
          </w:p>
        </w:tc>
      </w:tr>
      <w:tr w:rsidR="0062282C" w14:paraId="0AD2D2C1" w14:textId="77777777">
        <w:trPr>
          <w:trHeight w:val="1373"/>
        </w:trPr>
        <w:tc>
          <w:tcPr>
            <w:tcW w:w="5364" w:type="dxa"/>
          </w:tcPr>
          <w:p w14:paraId="2A9006C0" w14:textId="77777777" w:rsidR="0062282C" w:rsidRDefault="00502992">
            <w:pPr>
              <w:pStyle w:val="TableParagraph"/>
              <w:spacing w:line="223" w:lineRule="auto"/>
              <w:ind w:left="485"/>
              <w:rPr>
                <w:b/>
                <w:sz w:val="21"/>
              </w:rPr>
            </w:pPr>
            <w:r>
              <w:rPr>
                <w:b/>
                <w:spacing w:val="-4"/>
                <w:sz w:val="21"/>
              </w:rPr>
              <w:t>Are</w:t>
            </w:r>
            <w:r>
              <w:rPr>
                <w:b/>
                <w:spacing w:val="-10"/>
                <w:sz w:val="21"/>
              </w:rPr>
              <w:t xml:space="preserve"> </w:t>
            </w:r>
            <w:r>
              <w:rPr>
                <w:b/>
                <w:spacing w:val="-4"/>
                <w:sz w:val="21"/>
              </w:rPr>
              <w:t>the</w:t>
            </w:r>
            <w:r>
              <w:rPr>
                <w:b/>
                <w:spacing w:val="-9"/>
                <w:sz w:val="21"/>
              </w:rPr>
              <w:t xml:space="preserve"> </w:t>
            </w:r>
            <w:r>
              <w:rPr>
                <w:b/>
                <w:spacing w:val="-4"/>
                <w:sz w:val="21"/>
              </w:rPr>
              <w:t>references</w:t>
            </w:r>
            <w:r>
              <w:rPr>
                <w:b/>
                <w:spacing w:val="-9"/>
                <w:sz w:val="21"/>
              </w:rPr>
              <w:t xml:space="preserve"> </w:t>
            </w:r>
            <w:r>
              <w:rPr>
                <w:b/>
                <w:spacing w:val="-4"/>
                <w:sz w:val="21"/>
              </w:rPr>
              <w:t>sufficient</w:t>
            </w:r>
            <w:r>
              <w:rPr>
                <w:b/>
                <w:spacing w:val="-9"/>
                <w:sz w:val="21"/>
              </w:rPr>
              <w:t xml:space="preserve"> </w:t>
            </w:r>
            <w:r>
              <w:rPr>
                <w:b/>
                <w:spacing w:val="-4"/>
                <w:sz w:val="21"/>
              </w:rPr>
              <w:t>and</w:t>
            </w:r>
            <w:r>
              <w:rPr>
                <w:b/>
                <w:spacing w:val="-24"/>
                <w:sz w:val="21"/>
              </w:rPr>
              <w:t xml:space="preserve"> </w:t>
            </w:r>
            <w:r>
              <w:rPr>
                <w:b/>
                <w:spacing w:val="-4"/>
                <w:sz w:val="21"/>
              </w:rPr>
              <w:t>recent?</w:t>
            </w:r>
            <w:r>
              <w:rPr>
                <w:b/>
                <w:spacing w:val="-9"/>
                <w:sz w:val="21"/>
              </w:rPr>
              <w:t xml:space="preserve"> </w:t>
            </w:r>
            <w:r>
              <w:rPr>
                <w:b/>
                <w:spacing w:val="-4"/>
                <w:sz w:val="21"/>
              </w:rPr>
              <w:t>If</w:t>
            </w:r>
            <w:r>
              <w:rPr>
                <w:b/>
                <w:spacing w:val="-10"/>
                <w:sz w:val="21"/>
              </w:rPr>
              <w:t xml:space="preserve"> </w:t>
            </w:r>
            <w:r>
              <w:rPr>
                <w:b/>
                <w:spacing w:val="-4"/>
                <w:sz w:val="21"/>
              </w:rPr>
              <w:t>you</w:t>
            </w:r>
            <w:r>
              <w:rPr>
                <w:b/>
                <w:spacing w:val="-9"/>
                <w:sz w:val="21"/>
              </w:rPr>
              <w:t xml:space="preserve"> </w:t>
            </w:r>
            <w:r>
              <w:rPr>
                <w:b/>
                <w:spacing w:val="-4"/>
                <w:sz w:val="21"/>
              </w:rPr>
              <w:t>have suggestions</w:t>
            </w:r>
            <w:r>
              <w:rPr>
                <w:b/>
                <w:spacing w:val="-3"/>
                <w:sz w:val="21"/>
              </w:rPr>
              <w:t xml:space="preserve"> </w:t>
            </w:r>
            <w:r>
              <w:rPr>
                <w:b/>
                <w:spacing w:val="-4"/>
                <w:sz w:val="21"/>
              </w:rPr>
              <w:t>of</w:t>
            </w:r>
            <w:r>
              <w:rPr>
                <w:b/>
                <w:spacing w:val="-10"/>
                <w:sz w:val="21"/>
              </w:rPr>
              <w:t xml:space="preserve"> </w:t>
            </w:r>
            <w:r>
              <w:rPr>
                <w:b/>
                <w:spacing w:val="-4"/>
                <w:sz w:val="21"/>
              </w:rPr>
              <w:t>additional references,</w:t>
            </w:r>
            <w:r>
              <w:rPr>
                <w:b/>
                <w:spacing w:val="-9"/>
                <w:sz w:val="21"/>
              </w:rPr>
              <w:t xml:space="preserve"> </w:t>
            </w:r>
            <w:r>
              <w:rPr>
                <w:b/>
                <w:spacing w:val="-4"/>
                <w:sz w:val="21"/>
              </w:rPr>
              <w:t>please</w:t>
            </w:r>
            <w:r>
              <w:rPr>
                <w:b/>
                <w:spacing w:val="-6"/>
                <w:sz w:val="21"/>
              </w:rPr>
              <w:t xml:space="preserve"> </w:t>
            </w:r>
            <w:r>
              <w:rPr>
                <w:b/>
                <w:spacing w:val="-4"/>
                <w:sz w:val="21"/>
              </w:rPr>
              <w:t>mention</w:t>
            </w:r>
          </w:p>
          <w:p w14:paraId="725FB7A2" w14:textId="77777777" w:rsidR="0062282C" w:rsidRDefault="00502992">
            <w:pPr>
              <w:pStyle w:val="TableParagraph"/>
              <w:ind w:left="485"/>
              <w:rPr>
                <w:b/>
                <w:sz w:val="21"/>
              </w:rPr>
            </w:pPr>
            <w:r>
              <w:rPr>
                <w:b/>
                <w:spacing w:val="-2"/>
                <w:sz w:val="21"/>
              </w:rPr>
              <w:t>them</w:t>
            </w:r>
            <w:r>
              <w:rPr>
                <w:b/>
                <w:spacing w:val="-18"/>
                <w:sz w:val="21"/>
              </w:rPr>
              <w:t xml:space="preserve"> </w:t>
            </w:r>
            <w:r>
              <w:rPr>
                <w:b/>
                <w:spacing w:val="-2"/>
                <w:sz w:val="21"/>
              </w:rPr>
              <w:t>in</w:t>
            </w:r>
            <w:r>
              <w:rPr>
                <w:b/>
                <w:spacing w:val="-12"/>
                <w:sz w:val="21"/>
              </w:rPr>
              <w:t xml:space="preserve"> </w:t>
            </w:r>
            <w:r>
              <w:rPr>
                <w:b/>
                <w:spacing w:val="-2"/>
                <w:sz w:val="21"/>
              </w:rPr>
              <w:t>the</w:t>
            </w:r>
            <w:r>
              <w:rPr>
                <w:b/>
                <w:spacing w:val="-4"/>
                <w:sz w:val="21"/>
              </w:rPr>
              <w:t xml:space="preserve"> </w:t>
            </w:r>
            <w:r>
              <w:rPr>
                <w:b/>
                <w:spacing w:val="-2"/>
                <w:sz w:val="21"/>
              </w:rPr>
              <w:t>review</w:t>
            </w:r>
            <w:r>
              <w:rPr>
                <w:b/>
                <w:spacing w:val="-27"/>
                <w:sz w:val="21"/>
              </w:rPr>
              <w:t xml:space="preserve"> </w:t>
            </w:r>
            <w:r>
              <w:rPr>
                <w:b/>
                <w:spacing w:val="-4"/>
                <w:sz w:val="21"/>
              </w:rPr>
              <w:t>form.</w:t>
            </w:r>
          </w:p>
        </w:tc>
        <w:tc>
          <w:tcPr>
            <w:tcW w:w="9366" w:type="dxa"/>
          </w:tcPr>
          <w:p w14:paraId="5D14B16B" w14:textId="77777777" w:rsidR="0062282C" w:rsidRDefault="00502992">
            <w:pPr>
              <w:pStyle w:val="TableParagraph"/>
              <w:spacing w:before="202"/>
              <w:ind w:left="101" w:right="2797"/>
              <w:rPr>
                <w:sz w:val="21"/>
              </w:rPr>
            </w:pPr>
            <w:r>
              <w:rPr>
                <w:spacing w:val="-4"/>
                <w:sz w:val="21"/>
              </w:rPr>
              <w:t>A</w:t>
            </w:r>
            <w:r>
              <w:rPr>
                <w:spacing w:val="-3"/>
                <w:sz w:val="21"/>
              </w:rPr>
              <w:t xml:space="preserve"> </w:t>
            </w:r>
            <w:r>
              <w:rPr>
                <w:spacing w:val="-4"/>
                <w:sz w:val="21"/>
              </w:rPr>
              <w:t>more consistent</w:t>
            </w:r>
            <w:r>
              <w:rPr>
                <w:spacing w:val="-15"/>
                <w:sz w:val="21"/>
              </w:rPr>
              <w:t xml:space="preserve"> </w:t>
            </w:r>
            <w:r>
              <w:rPr>
                <w:spacing w:val="-4"/>
                <w:sz w:val="21"/>
              </w:rPr>
              <w:t>documentation of</w:t>
            </w:r>
            <w:r>
              <w:rPr>
                <w:spacing w:val="-10"/>
                <w:sz w:val="21"/>
              </w:rPr>
              <w:t xml:space="preserve"> </w:t>
            </w:r>
            <w:r>
              <w:rPr>
                <w:spacing w:val="-4"/>
                <w:sz w:val="21"/>
              </w:rPr>
              <w:t>the article would</w:t>
            </w:r>
            <w:r>
              <w:rPr>
                <w:spacing w:val="-13"/>
                <w:sz w:val="21"/>
              </w:rPr>
              <w:t xml:space="preserve"> </w:t>
            </w:r>
            <w:r>
              <w:rPr>
                <w:spacing w:val="-4"/>
                <w:sz w:val="21"/>
              </w:rPr>
              <w:t>have</w:t>
            </w:r>
            <w:r>
              <w:rPr>
                <w:spacing w:val="-17"/>
                <w:sz w:val="21"/>
              </w:rPr>
              <w:t xml:space="preserve"> </w:t>
            </w:r>
            <w:r>
              <w:rPr>
                <w:spacing w:val="-4"/>
                <w:sz w:val="21"/>
              </w:rPr>
              <w:t xml:space="preserve">been appropriate. </w:t>
            </w:r>
            <w:r>
              <w:rPr>
                <w:sz w:val="21"/>
              </w:rPr>
              <w:t>The</w:t>
            </w:r>
            <w:r>
              <w:rPr>
                <w:spacing w:val="-14"/>
                <w:sz w:val="21"/>
              </w:rPr>
              <w:t xml:space="preserve"> </w:t>
            </w:r>
            <w:r>
              <w:rPr>
                <w:sz w:val="21"/>
              </w:rPr>
              <w:t>Introduction</w:t>
            </w:r>
            <w:r>
              <w:rPr>
                <w:spacing w:val="-13"/>
                <w:sz w:val="21"/>
              </w:rPr>
              <w:t xml:space="preserve"> </w:t>
            </w:r>
            <w:r>
              <w:rPr>
                <w:sz w:val="21"/>
              </w:rPr>
              <w:t>chapter</w:t>
            </w:r>
            <w:r>
              <w:rPr>
                <w:spacing w:val="-13"/>
                <w:sz w:val="21"/>
              </w:rPr>
              <w:t xml:space="preserve"> </w:t>
            </w:r>
            <w:r>
              <w:rPr>
                <w:sz w:val="21"/>
              </w:rPr>
              <w:t>contains</w:t>
            </w:r>
            <w:r>
              <w:rPr>
                <w:spacing w:val="-13"/>
                <w:sz w:val="21"/>
              </w:rPr>
              <w:t xml:space="preserve"> </w:t>
            </w:r>
            <w:r>
              <w:rPr>
                <w:sz w:val="21"/>
              </w:rPr>
              <w:t>only</w:t>
            </w:r>
            <w:r>
              <w:rPr>
                <w:spacing w:val="-13"/>
                <w:sz w:val="21"/>
              </w:rPr>
              <w:t xml:space="preserve"> </w:t>
            </w:r>
            <w:r>
              <w:rPr>
                <w:sz w:val="21"/>
              </w:rPr>
              <w:t>seven</w:t>
            </w:r>
            <w:r>
              <w:rPr>
                <w:spacing w:val="-13"/>
                <w:sz w:val="21"/>
              </w:rPr>
              <w:t xml:space="preserve"> </w:t>
            </w:r>
            <w:r>
              <w:rPr>
                <w:sz w:val="21"/>
              </w:rPr>
              <w:t>bibliographical</w:t>
            </w:r>
            <w:r>
              <w:rPr>
                <w:spacing w:val="-15"/>
                <w:sz w:val="21"/>
              </w:rPr>
              <w:t xml:space="preserve"> </w:t>
            </w:r>
            <w:r>
              <w:rPr>
                <w:sz w:val="21"/>
              </w:rPr>
              <w:t>sources.</w:t>
            </w:r>
          </w:p>
          <w:p w14:paraId="7DE7418A" w14:textId="77777777" w:rsidR="0062282C" w:rsidRDefault="00502992">
            <w:pPr>
              <w:pStyle w:val="TableParagraph"/>
              <w:spacing w:line="223" w:lineRule="auto"/>
              <w:ind w:left="101"/>
              <w:rPr>
                <w:sz w:val="21"/>
              </w:rPr>
            </w:pPr>
            <w:r>
              <w:rPr>
                <w:spacing w:val="-4"/>
                <w:sz w:val="21"/>
              </w:rPr>
              <w:t>The presentation</w:t>
            </w:r>
            <w:r>
              <w:rPr>
                <w:spacing w:val="-13"/>
                <w:sz w:val="21"/>
              </w:rPr>
              <w:t xml:space="preserve"> </w:t>
            </w:r>
            <w:r>
              <w:rPr>
                <w:spacing w:val="-4"/>
                <w:sz w:val="21"/>
              </w:rPr>
              <w:t>of</w:t>
            </w:r>
            <w:r>
              <w:rPr>
                <w:spacing w:val="-10"/>
                <w:sz w:val="21"/>
              </w:rPr>
              <w:t xml:space="preserve"> </w:t>
            </w:r>
            <w:r>
              <w:rPr>
                <w:spacing w:val="-4"/>
                <w:sz w:val="21"/>
              </w:rPr>
              <w:t>bibliographical</w:t>
            </w:r>
            <w:r>
              <w:rPr>
                <w:spacing w:val="-31"/>
                <w:sz w:val="21"/>
              </w:rPr>
              <w:t xml:space="preserve"> </w:t>
            </w:r>
            <w:r>
              <w:rPr>
                <w:spacing w:val="-4"/>
                <w:sz w:val="21"/>
              </w:rPr>
              <w:t>sources</w:t>
            </w:r>
            <w:r>
              <w:rPr>
                <w:spacing w:val="11"/>
                <w:sz w:val="21"/>
              </w:rPr>
              <w:t xml:space="preserve"> </w:t>
            </w:r>
            <w:r>
              <w:rPr>
                <w:spacing w:val="-4"/>
                <w:sz w:val="21"/>
              </w:rPr>
              <w:t>in</w:t>
            </w:r>
            <w:r>
              <w:rPr>
                <w:sz w:val="21"/>
              </w:rPr>
              <w:t xml:space="preserve"> </w:t>
            </w:r>
            <w:r>
              <w:rPr>
                <w:spacing w:val="-4"/>
                <w:sz w:val="21"/>
              </w:rPr>
              <w:t>the References</w:t>
            </w:r>
            <w:r>
              <w:rPr>
                <w:spacing w:val="-6"/>
                <w:sz w:val="21"/>
              </w:rPr>
              <w:t xml:space="preserve"> </w:t>
            </w:r>
            <w:r>
              <w:rPr>
                <w:spacing w:val="-4"/>
                <w:sz w:val="21"/>
              </w:rPr>
              <w:t>chapter</w:t>
            </w:r>
            <w:r>
              <w:rPr>
                <w:spacing w:val="-10"/>
                <w:sz w:val="21"/>
              </w:rPr>
              <w:t xml:space="preserve"> </w:t>
            </w:r>
            <w:r>
              <w:rPr>
                <w:spacing w:val="-4"/>
                <w:sz w:val="21"/>
              </w:rPr>
              <w:t>requires</w:t>
            </w:r>
            <w:r>
              <w:rPr>
                <w:spacing w:val="11"/>
                <w:sz w:val="21"/>
              </w:rPr>
              <w:t xml:space="preserve"> </w:t>
            </w:r>
            <w:r>
              <w:rPr>
                <w:spacing w:val="-4"/>
                <w:sz w:val="21"/>
              </w:rPr>
              <w:t>revision,</w:t>
            </w:r>
            <w:r>
              <w:rPr>
                <w:spacing w:val="-9"/>
                <w:sz w:val="21"/>
              </w:rPr>
              <w:t xml:space="preserve"> </w:t>
            </w:r>
            <w:r>
              <w:rPr>
                <w:spacing w:val="-4"/>
                <w:sz w:val="21"/>
              </w:rPr>
              <w:t>for</w:t>
            </w:r>
            <w:r>
              <w:rPr>
                <w:spacing w:val="-10"/>
                <w:sz w:val="21"/>
              </w:rPr>
              <w:t xml:space="preserve"> </w:t>
            </w:r>
            <w:r>
              <w:rPr>
                <w:spacing w:val="-4"/>
                <w:sz w:val="21"/>
              </w:rPr>
              <w:t>a</w:t>
            </w:r>
            <w:r>
              <w:rPr>
                <w:spacing w:val="-17"/>
                <w:sz w:val="21"/>
              </w:rPr>
              <w:t xml:space="preserve"> </w:t>
            </w:r>
            <w:r>
              <w:rPr>
                <w:spacing w:val="-4"/>
                <w:sz w:val="21"/>
              </w:rPr>
              <w:t>correct and</w:t>
            </w:r>
            <w:r>
              <w:rPr>
                <w:spacing w:val="-13"/>
                <w:sz w:val="21"/>
              </w:rPr>
              <w:t xml:space="preserve"> </w:t>
            </w:r>
            <w:r>
              <w:rPr>
                <w:spacing w:val="-4"/>
                <w:sz w:val="21"/>
              </w:rPr>
              <w:t xml:space="preserve">complete </w:t>
            </w:r>
            <w:r>
              <w:rPr>
                <w:spacing w:val="-2"/>
                <w:sz w:val="21"/>
              </w:rPr>
              <w:t>presentation.</w:t>
            </w:r>
          </w:p>
        </w:tc>
        <w:tc>
          <w:tcPr>
            <w:tcW w:w="6436" w:type="dxa"/>
          </w:tcPr>
          <w:p w14:paraId="48B0DC50" w14:textId="77777777" w:rsidR="00B6084B" w:rsidRPr="00B6084B" w:rsidRDefault="00B6084B" w:rsidP="00B6084B">
            <w:pPr>
              <w:widowControl/>
              <w:autoSpaceDE/>
              <w:autoSpaceDN/>
              <w:spacing w:before="100" w:beforeAutospacing="1" w:after="100" w:afterAutospacing="1"/>
              <w:jc w:val="both"/>
              <w:rPr>
                <w:sz w:val="20"/>
                <w:szCs w:val="20"/>
                <w:lang w:val="en-IN" w:eastAsia="en-IN"/>
              </w:rPr>
            </w:pPr>
            <w:r w:rsidRPr="00B6084B">
              <w:rPr>
                <w:sz w:val="20"/>
                <w:szCs w:val="20"/>
                <w:lang w:val="en-IN" w:eastAsia="en-IN"/>
              </w:rPr>
              <w:t>This study is mainly based on a field survey; that's why it does not use a large number of references and only takes relevant references related to the study. After reviewers' comments, including at least three recent references.</w:t>
            </w:r>
          </w:p>
          <w:p w14:paraId="2BCA4C03" w14:textId="77777777" w:rsidR="0062282C" w:rsidRDefault="0062282C">
            <w:pPr>
              <w:pStyle w:val="TableParagraph"/>
              <w:ind w:left="0"/>
              <w:rPr>
                <w:sz w:val="20"/>
              </w:rPr>
            </w:pPr>
          </w:p>
        </w:tc>
      </w:tr>
    </w:tbl>
    <w:p w14:paraId="54EBEA6A" w14:textId="77777777" w:rsidR="0062282C" w:rsidRDefault="0062282C">
      <w:pPr>
        <w:pStyle w:val="TableParagraph"/>
        <w:rPr>
          <w:sz w:val="20"/>
        </w:rPr>
        <w:sectPr w:rsidR="0062282C">
          <w:headerReference w:type="default" r:id="rId7"/>
          <w:footerReference w:type="default" r:id="rId8"/>
          <w:pgSz w:w="23810" w:h="16840" w:orient="landscape"/>
          <w:pgMar w:top="1780" w:right="1275" w:bottom="860" w:left="1275" w:header="1256" w:footer="680" w:gutter="0"/>
          <w:cols w:space="720"/>
        </w:sectPr>
      </w:pPr>
    </w:p>
    <w:p w14:paraId="798CB61A" w14:textId="77777777" w:rsidR="0062282C" w:rsidRDefault="0062282C">
      <w:pPr>
        <w:spacing w:before="3"/>
        <w:rPr>
          <w:sz w:val="2"/>
        </w:rPr>
      </w:pPr>
    </w:p>
    <w:tbl>
      <w:tblPr>
        <w:tblW w:w="0" w:type="auto"/>
        <w:tblInd w:w="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4"/>
        <w:gridCol w:w="9366"/>
        <w:gridCol w:w="6436"/>
      </w:tblGrid>
      <w:tr w:rsidR="0062282C" w14:paraId="7354F9C4" w14:textId="77777777">
        <w:trPr>
          <w:trHeight w:val="925"/>
        </w:trPr>
        <w:tc>
          <w:tcPr>
            <w:tcW w:w="5364" w:type="dxa"/>
          </w:tcPr>
          <w:p w14:paraId="2632FC3B" w14:textId="77777777" w:rsidR="0062282C" w:rsidRDefault="00502992">
            <w:pPr>
              <w:pStyle w:val="TableParagraph"/>
              <w:spacing w:line="223" w:lineRule="auto"/>
              <w:ind w:left="485" w:right="157"/>
              <w:rPr>
                <w:b/>
                <w:sz w:val="21"/>
              </w:rPr>
            </w:pPr>
            <w:r>
              <w:rPr>
                <w:b/>
                <w:spacing w:val="-4"/>
                <w:sz w:val="21"/>
              </w:rPr>
              <w:t>Is</w:t>
            </w:r>
            <w:r>
              <w:rPr>
                <w:b/>
                <w:spacing w:val="-5"/>
                <w:sz w:val="21"/>
              </w:rPr>
              <w:t xml:space="preserve"> </w:t>
            </w:r>
            <w:r>
              <w:rPr>
                <w:b/>
                <w:spacing w:val="-4"/>
                <w:sz w:val="21"/>
              </w:rPr>
              <w:t>the language/English</w:t>
            </w:r>
            <w:r>
              <w:rPr>
                <w:b/>
                <w:spacing w:val="-10"/>
                <w:sz w:val="21"/>
              </w:rPr>
              <w:t xml:space="preserve"> </w:t>
            </w:r>
            <w:r>
              <w:rPr>
                <w:b/>
                <w:spacing w:val="-4"/>
                <w:sz w:val="21"/>
              </w:rPr>
              <w:t>quality</w:t>
            </w:r>
            <w:r>
              <w:rPr>
                <w:b/>
                <w:spacing w:val="-13"/>
                <w:sz w:val="21"/>
              </w:rPr>
              <w:t xml:space="preserve"> </w:t>
            </w:r>
            <w:r>
              <w:rPr>
                <w:b/>
                <w:spacing w:val="-4"/>
                <w:sz w:val="21"/>
              </w:rPr>
              <w:t>of</w:t>
            </w:r>
            <w:r>
              <w:rPr>
                <w:b/>
                <w:spacing w:val="-10"/>
                <w:sz w:val="21"/>
              </w:rPr>
              <w:t xml:space="preserve"> </w:t>
            </w:r>
            <w:r>
              <w:rPr>
                <w:b/>
                <w:spacing w:val="-4"/>
                <w:sz w:val="21"/>
              </w:rPr>
              <w:t>the article</w:t>
            </w:r>
            <w:r>
              <w:rPr>
                <w:b/>
                <w:spacing w:val="-17"/>
                <w:sz w:val="21"/>
              </w:rPr>
              <w:t xml:space="preserve"> </w:t>
            </w:r>
            <w:r>
              <w:rPr>
                <w:b/>
                <w:spacing w:val="-4"/>
                <w:sz w:val="21"/>
              </w:rPr>
              <w:t xml:space="preserve">suitable </w:t>
            </w:r>
            <w:r>
              <w:rPr>
                <w:b/>
                <w:sz w:val="21"/>
              </w:rPr>
              <w:t>for scholarly communications?</w:t>
            </w:r>
          </w:p>
        </w:tc>
        <w:tc>
          <w:tcPr>
            <w:tcW w:w="9366" w:type="dxa"/>
          </w:tcPr>
          <w:p w14:paraId="0D0335C9" w14:textId="77777777" w:rsidR="0062282C" w:rsidRDefault="00502992">
            <w:pPr>
              <w:pStyle w:val="TableParagraph"/>
              <w:spacing w:before="202"/>
              <w:ind w:left="101"/>
              <w:rPr>
                <w:sz w:val="21"/>
              </w:rPr>
            </w:pPr>
            <w:r>
              <w:rPr>
                <w:spacing w:val="-4"/>
                <w:sz w:val="21"/>
              </w:rPr>
              <w:t>The English</w:t>
            </w:r>
            <w:r>
              <w:rPr>
                <w:sz w:val="21"/>
              </w:rPr>
              <w:t xml:space="preserve"> </w:t>
            </w:r>
            <w:r>
              <w:rPr>
                <w:spacing w:val="-4"/>
                <w:sz w:val="21"/>
              </w:rPr>
              <w:t>language and</w:t>
            </w:r>
            <w:r>
              <w:rPr>
                <w:sz w:val="21"/>
              </w:rPr>
              <w:t xml:space="preserve"> </w:t>
            </w:r>
            <w:r>
              <w:rPr>
                <w:spacing w:val="-4"/>
                <w:sz w:val="21"/>
              </w:rPr>
              <w:t>the</w:t>
            </w:r>
            <w:r>
              <w:rPr>
                <w:spacing w:val="-17"/>
                <w:sz w:val="21"/>
              </w:rPr>
              <w:t xml:space="preserve"> </w:t>
            </w:r>
            <w:r>
              <w:rPr>
                <w:spacing w:val="-4"/>
                <w:sz w:val="21"/>
              </w:rPr>
              <w:t>quality</w:t>
            </w:r>
            <w:r>
              <w:rPr>
                <w:sz w:val="21"/>
              </w:rPr>
              <w:t xml:space="preserve"> </w:t>
            </w:r>
            <w:r>
              <w:rPr>
                <w:spacing w:val="-4"/>
                <w:sz w:val="21"/>
              </w:rPr>
              <w:t>of</w:t>
            </w:r>
            <w:r>
              <w:rPr>
                <w:spacing w:val="-10"/>
                <w:sz w:val="21"/>
              </w:rPr>
              <w:t xml:space="preserve"> </w:t>
            </w:r>
            <w:r>
              <w:rPr>
                <w:spacing w:val="-4"/>
                <w:sz w:val="21"/>
              </w:rPr>
              <w:t>the article</w:t>
            </w:r>
            <w:r>
              <w:rPr>
                <w:spacing w:val="-17"/>
                <w:sz w:val="21"/>
              </w:rPr>
              <w:t xml:space="preserve"> </w:t>
            </w:r>
            <w:r>
              <w:rPr>
                <w:spacing w:val="-4"/>
                <w:sz w:val="21"/>
              </w:rPr>
              <w:t>are</w:t>
            </w:r>
            <w:r>
              <w:rPr>
                <w:spacing w:val="-17"/>
                <w:sz w:val="21"/>
              </w:rPr>
              <w:t xml:space="preserve"> </w:t>
            </w:r>
            <w:r>
              <w:rPr>
                <w:spacing w:val="-4"/>
                <w:sz w:val="21"/>
              </w:rPr>
              <w:t>suitable for</w:t>
            </w:r>
            <w:r>
              <w:rPr>
                <w:spacing w:val="-26"/>
                <w:sz w:val="21"/>
              </w:rPr>
              <w:t xml:space="preserve"> </w:t>
            </w:r>
            <w:r>
              <w:rPr>
                <w:spacing w:val="-4"/>
                <w:sz w:val="21"/>
              </w:rPr>
              <w:t>academic communications,</w:t>
            </w:r>
            <w:r>
              <w:rPr>
                <w:spacing w:val="-9"/>
                <w:sz w:val="21"/>
              </w:rPr>
              <w:t xml:space="preserve"> </w:t>
            </w:r>
            <w:r>
              <w:rPr>
                <w:spacing w:val="-4"/>
                <w:sz w:val="21"/>
              </w:rPr>
              <w:t>and</w:t>
            </w:r>
            <w:r>
              <w:rPr>
                <w:sz w:val="21"/>
              </w:rPr>
              <w:t xml:space="preserve"> </w:t>
            </w:r>
            <w:r>
              <w:rPr>
                <w:spacing w:val="-4"/>
                <w:sz w:val="21"/>
              </w:rPr>
              <w:t>the</w:t>
            </w:r>
            <w:r>
              <w:rPr>
                <w:spacing w:val="-17"/>
                <w:sz w:val="21"/>
              </w:rPr>
              <w:t xml:space="preserve"> </w:t>
            </w:r>
            <w:r>
              <w:rPr>
                <w:spacing w:val="-4"/>
                <w:sz w:val="21"/>
              </w:rPr>
              <w:t xml:space="preserve">article is </w:t>
            </w:r>
            <w:r>
              <w:rPr>
                <w:sz w:val="21"/>
              </w:rPr>
              <w:t>accessible to readers.</w:t>
            </w:r>
          </w:p>
        </w:tc>
        <w:tc>
          <w:tcPr>
            <w:tcW w:w="6436" w:type="dxa"/>
          </w:tcPr>
          <w:p w14:paraId="4F330509" w14:textId="2F73BB96" w:rsidR="0062282C" w:rsidRDefault="00105753">
            <w:pPr>
              <w:pStyle w:val="TableParagraph"/>
              <w:ind w:left="0"/>
              <w:rPr>
                <w:sz w:val="20"/>
              </w:rPr>
            </w:pPr>
            <w:r>
              <w:rPr>
                <w:sz w:val="20"/>
              </w:rPr>
              <w:t>Yes</w:t>
            </w:r>
          </w:p>
        </w:tc>
      </w:tr>
      <w:tr w:rsidR="0062282C" w14:paraId="287D66DB" w14:textId="77777777">
        <w:trPr>
          <w:trHeight w:val="8035"/>
        </w:trPr>
        <w:tc>
          <w:tcPr>
            <w:tcW w:w="5364" w:type="dxa"/>
          </w:tcPr>
          <w:p w14:paraId="1DFEC9B1" w14:textId="77777777" w:rsidR="0062282C" w:rsidRDefault="00502992">
            <w:pPr>
              <w:pStyle w:val="TableParagraph"/>
              <w:spacing w:line="204" w:lineRule="exact"/>
              <w:rPr>
                <w:sz w:val="21"/>
              </w:rPr>
            </w:pPr>
            <w:r>
              <w:rPr>
                <w:b/>
                <w:spacing w:val="-6"/>
                <w:sz w:val="21"/>
                <w:u w:val="single"/>
              </w:rPr>
              <w:t>Optional/General</w:t>
            </w:r>
            <w:r>
              <w:rPr>
                <w:b/>
                <w:spacing w:val="16"/>
                <w:sz w:val="21"/>
              </w:rPr>
              <w:t xml:space="preserve"> </w:t>
            </w:r>
            <w:r>
              <w:rPr>
                <w:spacing w:val="-2"/>
                <w:sz w:val="21"/>
              </w:rPr>
              <w:t>comments</w:t>
            </w:r>
          </w:p>
        </w:tc>
        <w:tc>
          <w:tcPr>
            <w:tcW w:w="9366" w:type="dxa"/>
          </w:tcPr>
          <w:p w14:paraId="528C5DF2" w14:textId="77777777" w:rsidR="0062282C" w:rsidRDefault="00502992">
            <w:pPr>
              <w:pStyle w:val="TableParagraph"/>
              <w:spacing w:line="203" w:lineRule="exact"/>
              <w:ind w:left="101"/>
              <w:rPr>
                <w:sz w:val="21"/>
              </w:rPr>
            </w:pPr>
            <w:r>
              <w:rPr>
                <w:spacing w:val="-5"/>
                <w:sz w:val="21"/>
              </w:rPr>
              <w:t>1.</w:t>
            </w:r>
          </w:p>
          <w:p w14:paraId="6DFCF42A" w14:textId="77777777" w:rsidR="0062282C" w:rsidRDefault="00502992">
            <w:pPr>
              <w:pStyle w:val="TableParagraph"/>
              <w:spacing w:line="241" w:lineRule="exact"/>
              <w:ind w:left="101"/>
              <w:rPr>
                <w:sz w:val="21"/>
              </w:rPr>
            </w:pPr>
            <w:r>
              <w:rPr>
                <w:spacing w:val="-2"/>
                <w:sz w:val="21"/>
              </w:rPr>
              <w:t>“et</w:t>
            </w:r>
            <w:r>
              <w:rPr>
                <w:spacing w:val="-15"/>
                <w:sz w:val="21"/>
              </w:rPr>
              <w:t xml:space="preserve"> </w:t>
            </w:r>
            <w:r>
              <w:rPr>
                <w:spacing w:val="-2"/>
                <w:sz w:val="21"/>
              </w:rPr>
              <w:t>al.,</w:t>
            </w:r>
            <w:r>
              <w:rPr>
                <w:spacing w:val="-12"/>
                <w:sz w:val="21"/>
              </w:rPr>
              <w:t xml:space="preserve"> </w:t>
            </w:r>
            <w:r>
              <w:rPr>
                <w:spacing w:val="-2"/>
                <w:sz w:val="21"/>
              </w:rPr>
              <w:t>year”</w:t>
            </w:r>
            <w:r>
              <w:rPr>
                <w:spacing w:val="-6"/>
                <w:sz w:val="21"/>
              </w:rPr>
              <w:t xml:space="preserve"> </w:t>
            </w:r>
            <w:r>
              <w:rPr>
                <w:spacing w:val="-2"/>
                <w:sz w:val="21"/>
              </w:rPr>
              <w:t>instead</w:t>
            </w:r>
            <w:r>
              <w:rPr>
                <w:spacing w:val="-13"/>
                <w:sz w:val="21"/>
              </w:rPr>
              <w:t xml:space="preserve"> </w:t>
            </w:r>
            <w:r>
              <w:rPr>
                <w:spacing w:val="-2"/>
                <w:sz w:val="21"/>
              </w:rPr>
              <w:t>of</w:t>
            </w:r>
            <w:r>
              <w:rPr>
                <w:spacing w:val="-11"/>
                <w:sz w:val="21"/>
              </w:rPr>
              <w:t xml:space="preserve"> </w:t>
            </w:r>
            <w:r>
              <w:rPr>
                <w:spacing w:val="-2"/>
                <w:sz w:val="21"/>
              </w:rPr>
              <w:t>“et</w:t>
            </w:r>
            <w:r>
              <w:rPr>
                <w:spacing w:val="-1"/>
                <w:sz w:val="21"/>
              </w:rPr>
              <w:t xml:space="preserve"> </w:t>
            </w:r>
            <w:r>
              <w:rPr>
                <w:spacing w:val="-2"/>
                <w:sz w:val="21"/>
              </w:rPr>
              <w:t>al,</w:t>
            </w:r>
            <w:r>
              <w:rPr>
                <w:spacing w:val="-11"/>
                <w:sz w:val="21"/>
              </w:rPr>
              <w:t xml:space="preserve"> </w:t>
            </w:r>
            <w:r>
              <w:rPr>
                <w:spacing w:val="-4"/>
                <w:sz w:val="21"/>
              </w:rPr>
              <w:t>year”</w:t>
            </w:r>
          </w:p>
          <w:p w14:paraId="1C2FD4A3" w14:textId="77777777" w:rsidR="0062282C" w:rsidRDefault="00502992">
            <w:pPr>
              <w:pStyle w:val="TableParagraph"/>
              <w:spacing w:before="207"/>
              <w:ind w:left="101"/>
              <w:rPr>
                <w:sz w:val="21"/>
              </w:rPr>
            </w:pPr>
            <w:r>
              <w:rPr>
                <w:spacing w:val="-4"/>
                <w:sz w:val="21"/>
              </w:rPr>
              <w:t>It</w:t>
            </w:r>
            <w:r>
              <w:rPr>
                <w:spacing w:val="-1"/>
                <w:sz w:val="21"/>
              </w:rPr>
              <w:t xml:space="preserve"> </w:t>
            </w:r>
            <w:r>
              <w:rPr>
                <w:spacing w:val="-4"/>
                <w:sz w:val="21"/>
              </w:rPr>
              <w:t>is</w:t>
            </w:r>
            <w:r>
              <w:rPr>
                <w:spacing w:val="10"/>
                <w:sz w:val="21"/>
              </w:rPr>
              <w:t xml:space="preserve"> </w:t>
            </w:r>
            <w:r>
              <w:rPr>
                <w:spacing w:val="-4"/>
                <w:sz w:val="21"/>
              </w:rPr>
              <w:t>recommended</w:t>
            </w:r>
            <w:r>
              <w:rPr>
                <w:spacing w:val="3"/>
                <w:sz w:val="21"/>
              </w:rPr>
              <w:t xml:space="preserve"> </w:t>
            </w:r>
            <w:r>
              <w:rPr>
                <w:spacing w:val="-4"/>
                <w:sz w:val="21"/>
              </w:rPr>
              <w:t>to</w:t>
            </w:r>
            <w:r>
              <w:rPr>
                <w:spacing w:val="2"/>
                <w:sz w:val="21"/>
              </w:rPr>
              <w:t xml:space="preserve"> </w:t>
            </w:r>
            <w:r>
              <w:rPr>
                <w:spacing w:val="-4"/>
                <w:sz w:val="21"/>
              </w:rPr>
              <w:t>check</w:t>
            </w:r>
            <w:r>
              <w:rPr>
                <w:spacing w:val="-13"/>
                <w:sz w:val="21"/>
              </w:rPr>
              <w:t xml:space="preserve"> </w:t>
            </w:r>
            <w:r>
              <w:rPr>
                <w:spacing w:val="-4"/>
                <w:sz w:val="21"/>
              </w:rPr>
              <w:t>the</w:t>
            </w:r>
            <w:r>
              <w:rPr>
                <w:spacing w:val="-17"/>
                <w:sz w:val="21"/>
              </w:rPr>
              <w:t xml:space="preserve"> </w:t>
            </w:r>
            <w:r>
              <w:rPr>
                <w:spacing w:val="-4"/>
                <w:sz w:val="21"/>
              </w:rPr>
              <w:t>entire</w:t>
            </w:r>
            <w:r>
              <w:rPr>
                <w:spacing w:val="-1"/>
                <w:sz w:val="21"/>
              </w:rPr>
              <w:t xml:space="preserve"> </w:t>
            </w:r>
            <w:r>
              <w:rPr>
                <w:spacing w:val="-4"/>
                <w:sz w:val="21"/>
              </w:rPr>
              <w:t>article,</w:t>
            </w:r>
            <w:r>
              <w:rPr>
                <w:spacing w:val="-9"/>
                <w:sz w:val="21"/>
              </w:rPr>
              <w:t xml:space="preserve"> </w:t>
            </w:r>
            <w:r>
              <w:rPr>
                <w:spacing w:val="-4"/>
                <w:sz w:val="21"/>
              </w:rPr>
              <w:t>and</w:t>
            </w:r>
            <w:r>
              <w:rPr>
                <w:spacing w:val="-11"/>
                <w:sz w:val="21"/>
              </w:rPr>
              <w:t xml:space="preserve"> </w:t>
            </w:r>
            <w:r>
              <w:rPr>
                <w:spacing w:val="-4"/>
                <w:sz w:val="21"/>
              </w:rPr>
              <w:t>corrections,</w:t>
            </w:r>
            <w:r>
              <w:rPr>
                <w:spacing w:val="-25"/>
                <w:sz w:val="21"/>
              </w:rPr>
              <w:t xml:space="preserve"> </w:t>
            </w:r>
            <w:r>
              <w:rPr>
                <w:spacing w:val="-4"/>
                <w:sz w:val="21"/>
              </w:rPr>
              <w:t>as</w:t>
            </w:r>
            <w:r>
              <w:rPr>
                <w:spacing w:val="10"/>
                <w:sz w:val="21"/>
              </w:rPr>
              <w:t xml:space="preserve"> </w:t>
            </w:r>
            <w:r>
              <w:rPr>
                <w:spacing w:val="-4"/>
                <w:sz w:val="21"/>
              </w:rPr>
              <w:t>appropriate.</w:t>
            </w:r>
          </w:p>
          <w:p w14:paraId="71FD41E9" w14:textId="77777777" w:rsidR="0062282C" w:rsidRDefault="00502992">
            <w:pPr>
              <w:pStyle w:val="TableParagraph"/>
              <w:spacing w:before="223" w:line="233" w:lineRule="exact"/>
              <w:ind w:left="101"/>
              <w:rPr>
                <w:sz w:val="21"/>
              </w:rPr>
            </w:pPr>
            <w:r>
              <w:rPr>
                <w:spacing w:val="-5"/>
                <w:sz w:val="21"/>
              </w:rPr>
              <w:t>2.</w:t>
            </w:r>
          </w:p>
          <w:p w14:paraId="1BD6798A" w14:textId="77777777" w:rsidR="0062282C" w:rsidRDefault="00502992">
            <w:pPr>
              <w:pStyle w:val="TableParagraph"/>
              <w:ind w:left="101" w:right="256"/>
              <w:rPr>
                <w:sz w:val="21"/>
              </w:rPr>
            </w:pPr>
            <w:r>
              <w:rPr>
                <w:spacing w:val="-4"/>
                <w:sz w:val="21"/>
              </w:rPr>
              <w:t>The introduction</w:t>
            </w:r>
            <w:r>
              <w:rPr>
                <w:spacing w:val="-13"/>
                <w:sz w:val="21"/>
              </w:rPr>
              <w:t xml:space="preserve"> </w:t>
            </w:r>
            <w:r>
              <w:rPr>
                <w:spacing w:val="-4"/>
                <w:sz w:val="21"/>
              </w:rPr>
              <w:t>could</w:t>
            </w:r>
            <w:r>
              <w:rPr>
                <w:spacing w:val="-13"/>
                <w:sz w:val="21"/>
              </w:rPr>
              <w:t xml:space="preserve"> </w:t>
            </w:r>
            <w:r>
              <w:rPr>
                <w:spacing w:val="-4"/>
                <w:sz w:val="21"/>
              </w:rPr>
              <w:t>have more consistent bibliographical</w:t>
            </w:r>
            <w:r>
              <w:rPr>
                <w:spacing w:val="-31"/>
                <w:sz w:val="21"/>
              </w:rPr>
              <w:t xml:space="preserve"> </w:t>
            </w:r>
            <w:r>
              <w:rPr>
                <w:spacing w:val="-4"/>
                <w:sz w:val="21"/>
              </w:rPr>
              <w:t>support.</w:t>
            </w:r>
            <w:r>
              <w:rPr>
                <w:spacing w:val="-9"/>
                <w:sz w:val="21"/>
              </w:rPr>
              <w:t xml:space="preserve"> </w:t>
            </w:r>
            <w:r>
              <w:rPr>
                <w:spacing w:val="-4"/>
                <w:sz w:val="21"/>
              </w:rPr>
              <w:t>Only</w:t>
            </w:r>
            <w:r>
              <w:rPr>
                <w:spacing w:val="-13"/>
                <w:sz w:val="21"/>
              </w:rPr>
              <w:t xml:space="preserve"> </w:t>
            </w:r>
            <w:r>
              <w:rPr>
                <w:spacing w:val="-4"/>
                <w:sz w:val="21"/>
              </w:rPr>
              <w:t>seven</w:t>
            </w:r>
            <w:r>
              <w:rPr>
                <w:sz w:val="21"/>
              </w:rPr>
              <w:t xml:space="preserve"> </w:t>
            </w:r>
            <w:r>
              <w:rPr>
                <w:spacing w:val="-4"/>
                <w:sz w:val="21"/>
              </w:rPr>
              <w:t>bibliographical</w:t>
            </w:r>
            <w:r>
              <w:rPr>
                <w:spacing w:val="-31"/>
                <w:sz w:val="21"/>
              </w:rPr>
              <w:t xml:space="preserve"> </w:t>
            </w:r>
            <w:r>
              <w:rPr>
                <w:spacing w:val="-4"/>
                <w:sz w:val="21"/>
              </w:rPr>
              <w:t>sources</w:t>
            </w:r>
            <w:r>
              <w:rPr>
                <w:spacing w:val="10"/>
                <w:sz w:val="21"/>
              </w:rPr>
              <w:t xml:space="preserve"> </w:t>
            </w:r>
            <w:r>
              <w:rPr>
                <w:spacing w:val="-4"/>
                <w:sz w:val="21"/>
              </w:rPr>
              <w:t xml:space="preserve">are </w:t>
            </w:r>
            <w:r>
              <w:rPr>
                <w:spacing w:val="-2"/>
                <w:sz w:val="21"/>
              </w:rPr>
              <w:t>cited.</w:t>
            </w:r>
          </w:p>
          <w:p w14:paraId="0E015A35" w14:textId="77777777" w:rsidR="0062282C" w:rsidRDefault="00502992">
            <w:pPr>
              <w:pStyle w:val="TableParagraph"/>
              <w:spacing w:before="213" w:line="233" w:lineRule="exact"/>
              <w:ind w:left="101"/>
              <w:rPr>
                <w:sz w:val="21"/>
              </w:rPr>
            </w:pPr>
            <w:r>
              <w:rPr>
                <w:spacing w:val="-5"/>
                <w:sz w:val="21"/>
              </w:rPr>
              <w:t>3.</w:t>
            </w:r>
          </w:p>
          <w:p w14:paraId="64EE6A22" w14:textId="77777777" w:rsidR="0062282C" w:rsidRDefault="00502992">
            <w:pPr>
              <w:pStyle w:val="TableParagraph"/>
              <w:spacing w:before="5" w:line="223" w:lineRule="auto"/>
              <w:ind w:left="101" w:right="256"/>
              <w:rPr>
                <w:sz w:val="21"/>
              </w:rPr>
            </w:pPr>
            <w:r>
              <w:rPr>
                <w:spacing w:val="-2"/>
                <w:sz w:val="21"/>
              </w:rPr>
              <w:t>It</w:t>
            </w:r>
            <w:r>
              <w:rPr>
                <w:spacing w:val="-12"/>
                <w:sz w:val="21"/>
              </w:rPr>
              <w:t xml:space="preserve"> </w:t>
            </w:r>
            <w:r>
              <w:rPr>
                <w:spacing w:val="-2"/>
                <w:sz w:val="21"/>
              </w:rPr>
              <w:t>is</w:t>
            </w:r>
            <w:r>
              <w:rPr>
                <w:spacing w:val="-11"/>
                <w:sz w:val="21"/>
              </w:rPr>
              <w:t xml:space="preserve"> </w:t>
            </w:r>
            <w:r>
              <w:rPr>
                <w:spacing w:val="-2"/>
                <w:sz w:val="21"/>
              </w:rPr>
              <w:t>appropriate</w:t>
            </w:r>
            <w:r>
              <w:rPr>
                <w:spacing w:val="-11"/>
                <w:sz w:val="21"/>
              </w:rPr>
              <w:t xml:space="preserve"> </w:t>
            </w:r>
            <w:r>
              <w:rPr>
                <w:spacing w:val="-2"/>
                <w:sz w:val="21"/>
              </w:rPr>
              <w:t>to</w:t>
            </w:r>
            <w:r>
              <w:rPr>
                <w:spacing w:val="-13"/>
                <w:sz w:val="21"/>
              </w:rPr>
              <w:t xml:space="preserve"> </w:t>
            </w:r>
            <w:r>
              <w:rPr>
                <w:spacing w:val="-2"/>
                <w:sz w:val="21"/>
              </w:rPr>
              <w:t>present</w:t>
            </w:r>
            <w:r>
              <w:rPr>
                <w:spacing w:val="-11"/>
                <w:sz w:val="21"/>
              </w:rPr>
              <w:t xml:space="preserve"> </w:t>
            </w:r>
            <w:r>
              <w:rPr>
                <w:spacing w:val="-2"/>
                <w:sz w:val="21"/>
              </w:rPr>
              <w:t>a</w:t>
            </w:r>
            <w:r>
              <w:rPr>
                <w:spacing w:val="-17"/>
                <w:sz w:val="21"/>
              </w:rPr>
              <w:t xml:space="preserve"> </w:t>
            </w:r>
            <w:r>
              <w:rPr>
                <w:spacing w:val="-2"/>
                <w:sz w:val="21"/>
              </w:rPr>
              <w:t>table</w:t>
            </w:r>
            <w:r>
              <w:rPr>
                <w:spacing w:val="-11"/>
                <w:sz w:val="21"/>
              </w:rPr>
              <w:t xml:space="preserve"> </w:t>
            </w:r>
            <w:r>
              <w:rPr>
                <w:spacing w:val="-2"/>
                <w:sz w:val="21"/>
              </w:rPr>
              <w:t>as</w:t>
            </w:r>
            <w:r>
              <w:rPr>
                <w:spacing w:val="-11"/>
                <w:sz w:val="21"/>
              </w:rPr>
              <w:t xml:space="preserve"> </w:t>
            </w:r>
            <w:r>
              <w:rPr>
                <w:spacing w:val="-2"/>
                <w:sz w:val="21"/>
              </w:rPr>
              <w:t>close</w:t>
            </w:r>
            <w:r>
              <w:rPr>
                <w:spacing w:val="-17"/>
                <w:sz w:val="21"/>
              </w:rPr>
              <w:t xml:space="preserve"> </w:t>
            </w:r>
            <w:r>
              <w:rPr>
                <w:spacing w:val="-2"/>
                <w:sz w:val="21"/>
              </w:rPr>
              <w:t>as</w:t>
            </w:r>
            <w:r>
              <w:rPr>
                <w:spacing w:val="-11"/>
                <w:sz w:val="21"/>
              </w:rPr>
              <w:t xml:space="preserve"> </w:t>
            </w:r>
            <w:r>
              <w:rPr>
                <w:spacing w:val="-2"/>
                <w:sz w:val="21"/>
              </w:rPr>
              <w:t>possible</w:t>
            </w:r>
            <w:r>
              <w:rPr>
                <w:spacing w:val="-11"/>
                <w:sz w:val="21"/>
              </w:rPr>
              <w:t xml:space="preserve"> </w:t>
            </w:r>
            <w:r>
              <w:rPr>
                <w:spacing w:val="-2"/>
                <w:sz w:val="21"/>
              </w:rPr>
              <w:t>to</w:t>
            </w:r>
            <w:r>
              <w:rPr>
                <w:spacing w:val="-12"/>
                <w:sz w:val="21"/>
              </w:rPr>
              <w:t xml:space="preserve"> </w:t>
            </w:r>
            <w:r>
              <w:rPr>
                <w:spacing w:val="-2"/>
                <w:sz w:val="21"/>
              </w:rPr>
              <w:t>its</w:t>
            </w:r>
            <w:r>
              <w:rPr>
                <w:spacing w:val="-11"/>
                <w:sz w:val="21"/>
              </w:rPr>
              <w:t xml:space="preserve"> </w:t>
            </w:r>
            <w:r>
              <w:rPr>
                <w:spacing w:val="-2"/>
                <w:sz w:val="21"/>
              </w:rPr>
              <w:t>reference</w:t>
            </w:r>
            <w:r>
              <w:rPr>
                <w:spacing w:val="-11"/>
                <w:sz w:val="21"/>
              </w:rPr>
              <w:t xml:space="preserve"> </w:t>
            </w:r>
            <w:r>
              <w:rPr>
                <w:spacing w:val="-2"/>
                <w:sz w:val="21"/>
              </w:rPr>
              <w:t>in</w:t>
            </w:r>
            <w:r>
              <w:rPr>
                <w:spacing w:val="-13"/>
                <w:sz w:val="21"/>
              </w:rPr>
              <w:t xml:space="preserve"> </w:t>
            </w:r>
            <w:r>
              <w:rPr>
                <w:spacing w:val="-2"/>
                <w:sz w:val="21"/>
              </w:rPr>
              <w:t>the</w:t>
            </w:r>
            <w:r>
              <w:rPr>
                <w:spacing w:val="-11"/>
                <w:sz w:val="21"/>
              </w:rPr>
              <w:t xml:space="preserve"> </w:t>
            </w:r>
            <w:r>
              <w:rPr>
                <w:spacing w:val="-2"/>
                <w:sz w:val="21"/>
              </w:rPr>
              <w:t>text.</w:t>
            </w:r>
            <w:r>
              <w:rPr>
                <w:spacing w:val="-11"/>
                <w:sz w:val="21"/>
              </w:rPr>
              <w:t xml:space="preserve"> </w:t>
            </w:r>
            <w:r>
              <w:rPr>
                <w:spacing w:val="-2"/>
                <w:sz w:val="21"/>
              </w:rPr>
              <w:t>Reference</w:t>
            </w:r>
            <w:r>
              <w:rPr>
                <w:spacing w:val="-17"/>
                <w:sz w:val="21"/>
              </w:rPr>
              <w:t xml:space="preserve"> </w:t>
            </w:r>
            <w:r>
              <w:rPr>
                <w:spacing w:val="-2"/>
                <w:sz w:val="21"/>
              </w:rPr>
              <w:t>to</w:t>
            </w:r>
            <w:r>
              <w:rPr>
                <w:spacing w:val="-13"/>
                <w:sz w:val="21"/>
              </w:rPr>
              <w:t xml:space="preserve"> </w:t>
            </w:r>
            <w:r>
              <w:rPr>
                <w:spacing w:val="-2"/>
                <w:sz w:val="21"/>
              </w:rPr>
              <w:t>Table</w:t>
            </w:r>
            <w:r>
              <w:rPr>
                <w:spacing w:val="-11"/>
                <w:sz w:val="21"/>
              </w:rPr>
              <w:t xml:space="preserve"> </w:t>
            </w:r>
            <w:r>
              <w:rPr>
                <w:spacing w:val="-2"/>
                <w:sz w:val="21"/>
              </w:rPr>
              <w:t>1</w:t>
            </w:r>
            <w:r>
              <w:rPr>
                <w:spacing w:val="-13"/>
                <w:sz w:val="21"/>
              </w:rPr>
              <w:t xml:space="preserve"> </w:t>
            </w:r>
            <w:r>
              <w:rPr>
                <w:spacing w:val="-2"/>
                <w:sz w:val="21"/>
              </w:rPr>
              <w:t>was</w:t>
            </w:r>
            <w:r>
              <w:rPr>
                <w:spacing w:val="-11"/>
                <w:sz w:val="21"/>
              </w:rPr>
              <w:t xml:space="preserve"> </w:t>
            </w:r>
            <w:r>
              <w:rPr>
                <w:spacing w:val="-2"/>
                <w:sz w:val="21"/>
              </w:rPr>
              <w:t xml:space="preserve">made </w:t>
            </w:r>
            <w:r>
              <w:rPr>
                <w:sz w:val="21"/>
              </w:rPr>
              <w:t>on</w:t>
            </w:r>
            <w:r>
              <w:rPr>
                <w:spacing w:val="-14"/>
                <w:sz w:val="21"/>
              </w:rPr>
              <w:t xml:space="preserve"> </w:t>
            </w:r>
            <w:r>
              <w:rPr>
                <w:sz w:val="21"/>
              </w:rPr>
              <w:t>page</w:t>
            </w:r>
            <w:r>
              <w:rPr>
                <w:spacing w:val="-8"/>
                <w:sz w:val="21"/>
              </w:rPr>
              <w:t xml:space="preserve"> </w:t>
            </w:r>
            <w:r>
              <w:rPr>
                <w:sz w:val="21"/>
              </w:rPr>
              <w:t>4,</w:t>
            </w:r>
            <w:r>
              <w:rPr>
                <w:spacing w:val="-11"/>
                <w:sz w:val="21"/>
              </w:rPr>
              <w:t xml:space="preserve"> </w:t>
            </w:r>
            <w:r>
              <w:rPr>
                <w:sz w:val="21"/>
              </w:rPr>
              <w:t>and</w:t>
            </w:r>
            <w:r>
              <w:rPr>
                <w:spacing w:val="-14"/>
                <w:sz w:val="21"/>
              </w:rPr>
              <w:t xml:space="preserve"> </w:t>
            </w:r>
            <w:r>
              <w:rPr>
                <w:sz w:val="21"/>
              </w:rPr>
              <w:t>the</w:t>
            </w:r>
            <w:r>
              <w:rPr>
                <w:spacing w:val="-3"/>
                <w:sz w:val="21"/>
              </w:rPr>
              <w:t xml:space="preserve"> </w:t>
            </w:r>
            <w:r>
              <w:rPr>
                <w:sz w:val="21"/>
              </w:rPr>
              <w:t>table</w:t>
            </w:r>
            <w:r>
              <w:rPr>
                <w:spacing w:val="-17"/>
                <w:sz w:val="21"/>
              </w:rPr>
              <w:t xml:space="preserve"> </w:t>
            </w:r>
            <w:r>
              <w:rPr>
                <w:sz w:val="21"/>
              </w:rPr>
              <w:t>presentation was made</w:t>
            </w:r>
            <w:r>
              <w:rPr>
                <w:spacing w:val="-17"/>
                <w:sz w:val="21"/>
              </w:rPr>
              <w:t xml:space="preserve"> </w:t>
            </w:r>
            <w:r>
              <w:rPr>
                <w:sz w:val="21"/>
              </w:rPr>
              <w:t>on page</w:t>
            </w:r>
            <w:r>
              <w:rPr>
                <w:spacing w:val="-3"/>
                <w:sz w:val="21"/>
              </w:rPr>
              <w:t xml:space="preserve"> </w:t>
            </w:r>
            <w:r>
              <w:rPr>
                <w:sz w:val="21"/>
              </w:rPr>
              <w:t>7.</w:t>
            </w:r>
          </w:p>
          <w:p w14:paraId="296A941D" w14:textId="77777777" w:rsidR="0062282C" w:rsidRDefault="00502992">
            <w:pPr>
              <w:pStyle w:val="TableParagraph"/>
              <w:spacing w:before="226"/>
              <w:ind w:left="101"/>
              <w:rPr>
                <w:sz w:val="21"/>
              </w:rPr>
            </w:pPr>
            <w:r>
              <w:rPr>
                <w:spacing w:val="-2"/>
                <w:sz w:val="21"/>
              </w:rPr>
              <w:t>Revision</w:t>
            </w:r>
            <w:r>
              <w:rPr>
                <w:spacing w:val="-12"/>
                <w:sz w:val="21"/>
              </w:rPr>
              <w:t xml:space="preserve"> </w:t>
            </w:r>
            <w:r>
              <w:rPr>
                <w:spacing w:val="-2"/>
                <w:sz w:val="21"/>
              </w:rPr>
              <w:t>is</w:t>
            </w:r>
            <w:r>
              <w:rPr>
                <w:spacing w:val="-5"/>
                <w:sz w:val="21"/>
              </w:rPr>
              <w:t xml:space="preserve"> </w:t>
            </w:r>
            <w:r>
              <w:rPr>
                <w:spacing w:val="-2"/>
                <w:sz w:val="21"/>
              </w:rPr>
              <w:t>recommended.</w:t>
            </w:r>
          </w:p>
          <w:p w14:paraId="78C0D660" w14:textId="77777777" w:rsidR="0062282C" w:rsidRDefault="00502992">
            <w:pPr>
              <w:pStyle w:val="TableParagraph"/>
              <w:spacing w:before="222" w:line="233" w:lineRule="exact"/>
              <w:ind w:left="101"/>
              <w:rPr>
                <w:sz w:val="21"/>
              </w:rPr>
            </w:pPr>
            <w:r>
              <w:rPr>
                <w:spacing w:val="-5"/>
                <w:sz w:val="21"/>
              </w:rPr>
              <w:t>4.</w:t>
            </w:r>
          </w:p>
          <w:p w14:paraId="18ED29C6" w14:textId="77777777" w:rsidR="0062282C" w:rsidRDefault="00502992">
            <w:pPr>
              <w:pStyle w:val="TableParagraph"/>
              <w:spacing w:line="233" w:lineRule="exact"/>
              <w:ind w:left="101"/>
              <w:rPr>
                <w:sz w:val="21"/>
              </w:rPr>
            </w:pPr>
            <w:r>
              <w:rPr>
                <w:spacing w:val="-4"/>
                <w:sz w:val="21"/>
              </w:rPr>
              <w:t>A</w:t>
            </w:r>
            <w:r>
              <w:rPr>
                <w:spacing w:val="6"/>
                <w:sz w:val="21"/>
              </w:rPr>
              <w:t xml:space="preserve"> </w:t>
            </w:r>
            <w:r>
              <w:rPr>
                <w:spacing w:val="-4"/>
                <w:sz w:val="21"/>
              </w:rPr>
              <w:t>review</w:t>
            </w:r>
            <w:r>
              <w:rPr>
                <w:spacing w:val="-10"/>
                <w:sz w:val="21"/>
              </w:rPr>
              <w:t xml:space="preserve"> </w:t>
            </w:r>
            <w:r>
              <w:rPr>
                <w:spacing w:val="-4"/>
                <w:sz w:val="21"/>
              </w:rPr>
              <w:t>of</w:t>
            </w:r>
            <w:r>
              <w:rPr>
                <w:spacing w:val="-25"/>
                <w:sz w:val="21"/>
              </w:rPr>
              <w:t xml:space="preserve"> </w:t>
            </w:r>
            <w:r>
              <w:rPr>
                <w:spacing w:val="-4"/>
                <w:sz w:val="21"/>
              </w:rPr>
              <w:t>the</w:t>
            </w:r>
            <w:r>
              <w:rPr>
                <w:spacing w:val="-16"/>
                <w:sz w:val="21"/>
              </w:rPr>
              <w:t xml:space="preserve"> </w:t>
            </w:r>
            <w:r>
              <w:rPr>
                <w:spacing w:val="-4"/>
                <w:sz w:val="21"/>
              </w:rPr>
              <w:t>numbering</w:t>
            </w:r>
            <w:r>
              <w:rPr>
                <w:spacing w:val="5"/>
                <w:sz w:val="21"/>
              </w:rPr>
              <w:t xml:space="preserve"> </w:t>
            </w:r>
            <w:r>
              <w:rPr>
                <w:spacing w:val="-4"/>
                <w:sz w:val="21"/>
              </w:rPr>
              <w:t>of</w:t>
            </w:r>
            <w:r>
              <w:rPr>
                <w:spacing w:val="-9"/>
                <w:sz w:val="21"/>
              </w:rPr>
              <w:t xml:space="preserve"> </w:t>
            </w:r>
            <w:r>
              <w:rPr>
                <w:spacing w:val="-4"/>
                <w:sz w:val="21"/>
              </w:rPr>
              <w:t>chapters</w:t>
            </w:r>
            <w:r>
              <w:rPr>
                <w:spacing w:val="-5"/>
                <w:sz w:val="21"/>
              </w:rPr>
              <w:t xml:space="preserve"> </w:t>
            </w:r>
            <w:r>
              <w:rPr>
                <w:spacing w:val="-4"/>
                <w:sz w:val="21"/>
              </w:rPr>
              <w:t>and</w:t>
            </w:r>
            <w:r>
              <w:rPr>
                <w:spacing w:val="-12"/>
                <w:sz w:val="21"/>
              </w:rPr>
              <w:t xml:space="preserve"> </w:t>
            </w:r>
            <w:r>
              <w:rPr>
                <w:spacing w:val="-4"/>
                <w:sz w:val="21"/>
              </w:rPr>
              <w:t>subchapters</w:t>
            </w:r>
            <w:r>
              <w:rPr>
                <w:spacing w:val="12"/>
                <w:sz w:val="21"/>
              </w:rPr>
              <w:t xml:space="preserve"> </w:t>
            </w:r>
            <w:r>
              <w:rPr>
                <w:spacing w:val="-4"/>
                <w:sz w:val="21"/>
              </w:rPr>
              <w:t>in</w:t>
            </w:r>
            <w:r>
              <w:rPr>
                <w:spacing w:val="-12"/>
                <w:sz w:val="21"/>
              </w:rPr>
              <w:t xml:space="preserve"> </w:t>
            </w:r>
            <w:r>
              <w:rPr>
                <w:spacing w:val="-4"/>
                <w:sz w:val="21"/>
              </w:rPr>
              <w:t>the</w:t>
            </w:r>
            <w:r>
              <w:rPr>
                <w:sz w:val="21"/>
              </w:rPr>
              <w:t xml:space="preserve"> </w:t>
            </w:r>
            <w:r>
              <w:rPr>
                <w:spacing w:val="-4"/>
                <w:sz w:val="21"/>
              </w:rPr>
              <w:t>article</w:t>
            </w:r>
            <w:r>
              <w:rPr>
                <w:spacing w:val="1"/>
                <w:sz w:val="21"/>
              </w:rPr>
              <w:t xml:space="preserve"> </w:t>
            </w:r>
            <w:r>
              <w:rPr>
                <w:spacing w:val="-4"/>
                <w:sz w:val="21"/>
              </w:rPr>
              <w:t>would</w:t>
            </w:r>
            <w:r>
              <w:rPr>
                <w:spacing w:val="-12"/>
                <w:sz w:val="21"/>
              </w:rPr>
              <w:t xml:space="preserve"> </w:t>
            </w:r>
            <w:r>
              <w:rPr>
                <w:spacing w:val="-4"/>
                <w:sz w:val="21"/>
              </w:rPr>
              <w:t>be</w:t>
            </w:r>
            <w:r>
              <w:rPr>
                <w:sz w:val="21"/>
              </w:rPr>
              <w:t xml:space="preserve"> </w:t>
            </w:r>
            <w:r>
              <w:rPr>
                <w:spacing w:val="-4"/>
                <w:sz w:val="21"/>
              </w:rPr>
              <w:t>appropriate.</w:t>
            </w:r>
          </w:p>
          <w:p w14:paraId="5D683F02" w14:textId="77777777" w:rsidR="0062282C" w:rsidRDefault="00502992">
            <w:pPr>
              <w:pStyle w:val="TableParagraph"/>
              <w:spacing w:before="223"/>
              <w:ind w:left="101"/>
              <w:rPr>
                <w:sz w:val="21"/>
              </w:rPr>
            </w:pPr>
            <w:r>
              <w:rPr>
                <w:spacing w:val="-2"/>
                <w:sz w:val="21"/>
              </w:rPr>
              <w:t>e.g.</w:t>
            </w:r>
            <w:r>
              <w:rPr>
                <w:spacing w:val="-5"/>
                <w:sz w:val="21"/>
              </w:rPr>
              <w:t xml:space="preserve"> </w:t>
            </w:r>
            <w:r>
              <w:rPr>
                <w:spacing w:val="-2"/>
                <w:sz w:val="21"/>
              </w:rPr>
              <w:t>“6.0</w:t>
            </w:r>
            <w:r>
              <w:rPr>
                <w:spacing w:val="-10"/>
                <w:sz w:val="21"/>
              </w:rPr>
              <w:t xml:space="preserve"> </w:t>
            </w:r>
            <w:r>
              <w:rPr>
                <w:spacing w:val="-2"/>
                <w:sz w:val="21"/>
              </w:rPr>
              <w:t>Conclusion”</w:t>
            </w:r>
          </w:p>
          <w:p w14:paraId="034624C5" w14:textId="77777777" w:rsidR="0062282C" w:rsidRDefault="00502992">
            <w:pPr>
              <w:pStyle w:val="TableParagraph"/>
              <w:spacing w:before="223" w:line="233" w:lineRule="exact"/>
              <w:ind w:left="101"/>
              <w:rPr>
                <w:sz w:val="21"/>
              </w:rPr>
            </w:pPr>
            <w:r>
              <w:rPr>
                <w:spacing w:val="-6"/>
                <w:sz w:val="21"/>
              </w:rPr>
              <w:t>5.</w:t>
            </w:r>
            <w:r>
              <w:rPr>
                <w:spacing w:val="-7"/>
                <w:sz w:val="21"/>
              </w:rPr>
              <w:t xml:space="preserve"> </w:t>
            </w:r>
            <w:r>
              <w:rPr>
                <w:spacing w:val="-2"/>
                <w:sz w:val="21"/>
              </w:rPr>
              <w:t>References</w:t>
            </w:r>
          </w:p>
          <w:p w14:paraId="34FD4267" w14:textId="77777777" w:rsidR="0062282C" w:rsidRDefault="00502992">
            <w:pPr>
              <w:pStyle w:val="TableParagraph"/>
              <w:spacing w:line="224" w:lineRule="exact"/>
              <w:ind w:left="101"/>
              <w:rPr>
                <w:sz w:val="21"/>
              </w:rPr>
            </w:pPr>
            <w:r>
              <w:rPr>
                <w:spacing w:val="-4"/>
                <w:sz w:val="21"/>
              </w:rPr>
              <w:t>It</w:t>
            </w:r>
            <w:r>
              <w:rPr>
                <w:spacing w:val="-10"/>
                <w:sz w:val="21"/>
              </w:rPr>
              <w:t xml:space="preserve"> </w:t>
            </w:r>
            <w:r>
              <w:rPr>
                <w:spacing w:val="-4"/>
                <w:sz w:val="21"/>
              </w:rPr>
              <w:t>is</w:t>
            </w:r>
            <w:r>
              <w:rPr>
                <w:spacing w:val="-2"/>
                <w:sz w:val="21"/>
              </w:rPr>
              <w:t xml:space="preserve"> </w:t>
            </w:r>
            <w:r>
              <w:rPr>
                <w:spacing w:val="-4"/>
                <w:sz w:val="21"/>
              </w:rPr>
              <w:t>recommended</w:t>
            </w:r>
            <w:r>
              <w:rPr>
                <w:spacing w:val="-5"/>
                <w:sz w:val="21"/>
              </w:rPr>
              <w:t xml:space="preserve"> </w:t>
            </w:r>
            <w:r>
              <w:rPr>
                <w:spacing w:val="-4"/>
                <w:sz w:val="21"/>
              </w:rPr>
              <w:t>to</w:t>
            </w:r>
            <w:r>
              <w:rPr>
                <w:spacing w:val="-5"/>
                <w:sz w:val="21"/>
              </w:rPr>
              <w:t xml:space="preserve"> </w:t>
            </w:r>
            <w:r>
              <w:rPr>
                <w:spacing w:val="-4"/>
                <w:sz w:val="21"/>
              </w:rPr>
              <w:t>review</w:t>
            </w:r>
            <w:r>
              <w:rPr>
                <w:spacing w:val="-11"/>
                <w:sz w:val="21"/>
              </w:rPr>
              <w:t xml:space="preserve"> </w:t>
            </w:r>
            <w:r>
              <w:rPr>
                <w:spacing w:val="-4"/>
                <w:sz w:val="21"/>
              </w:rPr>
              <w:t>the</w:t>
            </w:r>
            <w:r>
              <w:rPr>
                <w:spacing w:val="-8"/>
                <w:sz w:val="21"/>
              </w:rPr>
              <w:t xml:space="preserve"> </w:t>
            </w:r>
            <w:r>
              <w:rPr>
                <w:spacing w:val="-4"/>
                <w:sz w:val="21"/>
              </w:rPr>
              <w:t>References</w:t>
            </w:r>
            <w:r>
              <w:rPr>
                <w:spacing w:val="1"/>
                <w:sz w:val="21"/>
              </w:rPr>
              <w:t xml:space="preserve"> </w:t>
            </w:r>
            <w:r>
              <w:rPr>
                <w:spacing w:val="-4"/>
                <w:sz w:val="21"/>
              </w:rPr>
              <w:t>chapter.</w:t>
            </w:r>
          </w:p>
          <w:p w14:paraId="72E94308" w14:textId="77777777" w:rsidR="0062282C" w:rsidRDefault="00502992">
            <w:pPr>
              <w:pStyle w:val="TableParagraph"/>
              <w:spacing w:line="233" w:lineRule="exact"/>
              <w:ind w:left="101"/>
              <w:rPr>
                <w:sz w:val="21"/>
              </w:rPr>
            </w:pPr>
            <w:r>
              <w:rPr>
                <w:spacing w:val="-4"/>
                <w:sz w:val="21"/>
              </w:rPr>
              <w:t>All</w:t>
            </w:r>
            <w:r>
              <w:rPr>
                <w:spacing w:val="-14"/>
                <w:sz w:val="21"/>
              </w:rPr>
              <w:t xml:space="preserve"> </w:t>
            </w:r>
            <w:r>
              <w:rPr>
                <w:spacing w:val="-4"/>
                <w:sz w:val="21"/>
              </w:rPr>
              <w:t>articles</w:t>
            </w:r>
            <w:r>
              <w:rPr>
                <w:spacing w:val="13"/>
                <w:sz w:val="21"/>
              </w:rPr>
              <w:t xml:space="preserve"> </w:t>
            </w:r>
            <w:r>
              <w:rPr>
                <w:spacing w:val="-4"/>
                <w:sz w:val="21"/>
              </w:rPr>
              <w:t>cited</w:t>
            </w:r>
            <w:r>
              <w:rPr>
                <w:spacing w:val="6"/>
                <w:sz w:val="21"/>
              </w:rPr>
              <w:t xml:space="preserve"> </w:t>
            </w:r>
            <w:r>
              <w:rPr>
                <w:spacing w:val="-4"/>
                <w:sz w:val="21"/>
              </w:rPr>
              <w:t>in</w:t>
            </w:r>
            <w:r>
              <w:rPr>
                <w:spacing w:val="6"/>
                <w:sz w:val="21"/>
              </w:rPr>
              <w:t xml:space="preserve"> </w:t>
            </w:r>
            <w:r>
              <w:rPr>
                <w:spacing w:val="-4"/>
                <w:sz w:val="21"/>
              </w:rPr>
              <w:t>the</w:t>
            </w:r>
            <w:r>
              <w:rPr>
                <w:spacing w:val="-15"/>
                <w:sz w:val="21"/>
              </w:rPr>
              <w:t xml:space="preserve"> </w:t>
            </w:r>
            <w:r>
              <w:rPr>
                <w:spacing w:val="-4"/>
                <w:sz w:val="21"/>
              </w:rPr>
              <w:t>test</w:t>
            </w:r>
            <w:r>
              <w:rPr>
                <w:spacing w:val="-14"/>
                <w:sz w:val="21"/>
              </w:rPr>
              <w:t xml:space="preserve"> </w:t>
            </w:r>
            <w:r>
              <w:rPr>
                <w:spacing w:val="-4"/>
                <w:sz w:val="21"/>
              </w:rPr>
              <w:t>should</w:t>
            </w:r>
            <w:r>
              <w:rPr>
                <w:spacing w:val="-11"/>
                <w:sz w:val="21"/>
              </w:rPr>
              <w:t xml:space="preserve"> </w:t>
            </w:r>
            <w:r>
              <w:rPr>
                <w:spacing w:val="-4"/>
                <w:sz w:val="21"/>
              </w:rPr>
              <w:t>be</w:t>
            </w:r>
            <w:r>
              <w:rPr>
                <w:spacing w:val="-15"/>
                <w:sz w:val="21"/>
              </w:rPr>
              <w:t xml:space="preserve"> </w:t>
            </w:r>
            <w:r>
              <w:rPr>
                <w:spacing w:val="-4"/>
                <w:sz w:val="21"/>
              </w:rPr>
              <w:t>presented</w:t>
            </w:r>
            <w:r>
              <w:rPr>
                <w:spacing w:val="6"/>
                <w:sz w:val="21"/>
              </w:rPr>
              <w:t xml:space="preserve"> </w:t>
            </w:r>
            <w:r>
              <w:rPr>
                <w:spacing w:val="-4"/>
                <w:sz w:val="21"/>
              </w:rPr>
              <w:t>in</w:t>
            </w:r>
            <w:r>
              <w:rPr>
                <w:spacing w:val="-11"/>
                <w:sz w:val="21"/>
              </w:rPr>
              <w:t xml:space="preserve"> </w:t>
            </w:r>
            <w:r>
              <w:rPr>
                <w:spacing w:val="-4"/>
                <w:sz w:val="21"/>
              </w:rPr>
              <w:t>the</w:t>
            </w:r>
            <w:r>
              <w:rPr>
                <w:spacing w:val="1"/>
                <w:sz w:val="21"/>
              </w:rPr>
              <w:t xml:space="preserve"> </w:t>
            </w:r>
            <w:r>
              <w:rPr>
                <w:spacing w:val="-4"/>
                <w:sz w:val="21"/>
              </w:rPr>
              <w:t>References chapter,</w:t>
            </w:r>
            <w:r>
              <w:rPr>
                <w:spacing w:val="-6"/>
                <w:sz w:val="21"/>
              </w:rPr>
              <w:t xml:space="preserve"> </w:t>
            </w:r>
            <w:r>
              <w:rPr>
                <w:spacing w:val="-4"/>
                <w:sz w:val="21"/>
              </w:rPr>
              <w:t>and</w:t>
            </w:r>
            <w:r>
              <w:rPr>
                <w:spacing w:val="-12"/>
                <w:sz w:val="21"/>
              </w:rPr>
              <w:t xml:space="preserve"> </w:t>
            </w:r>
            <w:r>
              <w:rPr>
                <w:spacing w:val="-4"/>
                <w:sz w:val="21"/>
              </w:rPr>
              <w:t>vice</w:t>
            </w:r>
            <w:r>
              <w:rPr>
                <w:spacing w:val="-15"/>
                <w:sz w:val="21"/>
              </w:rPr>
              <w:t xml:space="preserve"> </w:t>
            </w:r>
            <w:r>
              <w:rPr>
                <w:spacing w:val="-4"/>
                <w:sz w:val="21"/>
              </w:rPr>
              <w:t>versa.</w:t>
            </w:r>
          </w:p>
          <w:p w14:paraId="79BD8409" w14:textId="77777777" w:rsidR="0062282C" w:rsidRDefault="00502992">
            <w:pPr>
              <w:pStyle w:val="TableParagraph"/>
              <w:spacing w:before="223"/>
              <w:ind w:left="101" w:right="1438"/>
              <w:rPr>
                <w:sz w:val="21"/>
              </w:rPr>
            </w:pPr>
            <w:r>
              <w:rPr>
                <w:spacing w:val="-4"/>
                <w:sz w:val="21"/>
              </w:rPr>
              <w:t>It</w:t>
            </w:r>
            <w:r>
              <w:rPr>
                <w:spacing w:val="-10"/>
                <w:sz w:val="21"/>
              </w:rPr>
              <w:t xml:space="preserve"> </w:t>
            </w:r>
            <w:r>
              <w:rPr>
                <w:spacing w:val="-4"/>
                <w:sz w:val="21"/>
              </w:rPr>
              <w:t>is</w:t>
            </w:r>
            <w:r>
              <w:rPr>
                <w:spacing w:val="-3"/>
                <w:sz w:val="21"/>
              </w:rPr>
              <w:t xml:space="preserve"> </w:t>
            </w:r>
            <w:r>
              <w:rPr>
                <w:spacing w:val="-4"/>
                <w:sz w:val="21"/>
              </w:rPr>
              <w:t>recommended to</w:t>
            </w:r>
            <w:r>
              <w:rPr>
                <w:spacing w:val="-13"/>
                <w:sz w:val="21"/>
              </w:rPr>
              <w:t xml:space="preserve"> </w:t>
            </w:r>
            <w:r>
              <w:rPr>
                <w:spacing w:val="-4"/>
                <w:sz w:val="21"/>
              </w:rPr>
              <w:t>present information correctly</w:t>
            </w:r>
            <w:r>
              <w:rPr>
                <w:spacing w:val="-13"/>
                <w:sz w:val="21"/>
              </w:rPr>
              <w:t xml:space="preserve"> </w:t>
            </w:r>
            <w:r>
              <w:rPr>
                <w:spacing w:val="-4"/>
                <w:sz w:val="21"/>
              </w:rPr>
              <w:t>and completely for</w:t>
            </w:r>
            <w:r>
              <w:rPr>
                <w:spacing w:val="-10"/>
                <w:sz w:val="21"/>
              </w:rPr>
              <w:t xml:space="preserve"> </w:t>
            </w:r>
            <w:r>
              <w:rPr>
                <w:spacing w:val="-4"/>
                <w:sz w:val="21"/>
              </w:rPr>
              <w:t>each bibliographic</w:t>
            </w:r>
            <w:r>
              <w:rPr>
                <w:spacing w:val="-17"/>
                <w:sz w:val="21"/>
              </w:rPr>
              <w:t xml:space="preserve"> </w:t>
            </w:r>
            <w:r>
              <w:rPr>
                <w:spacing w:val="-4"/>
                <w:sz w:val="21"/>
              </w:rPr>
              <w:t>source. e.g.</w:t>
            </w:r>
          </w:p>
          <w:p w14:paraId="767F5077" w14:textId="77777777" w:rsidR="0062282C" w:rsidRDefault="00502992">
            <w:pPr>
              <w:pStyle w:val="TableParagraph"/>
              <w:spacing w:before="213" w:line="230" w:lineRule="auto"/>
              <w:ind w:left="101"/>
              <w:rPr>
                <w:sz w:val="21"/>
              </w:rPr>
            </w:pPr>
            <w:r>
              <w:rPr>
                <w:spacing w:val="-4"/>
                <w:sz w:val="21"/>
              </w:rPr>
              <w:t>“</w:t>
            </w:r>
            <w:proofErr w:type="spellStart"/>
            <w:r>
              <w:rPr>
                <w:spacing w:val="-4"/>
                <w:sz w:val="21"/>
              </w:rPr>
              <w:t>Lazaridi</w:t>
            </w:r>
            <w:proofErr w:type="spellEnd"/>
            <w:r>
              <w:rPr>
                <w:spacing w:val="-4"/>
                <w:sz w:val="21"/>
              </w:rPr>
              <w:t>,</w:t>
            </w:r>
            <w:r>
              <w:rPr>
                <w:spacing w:val="-6"/>
                <w:sz w:val="21"/>
              </w:rPr>
              <w:t xml:space="preserve"> </w:t>
            </w:r>
            <w:r>
              <w:rPr>
                <w:spacing w:val="-4"/>
                <w:sz w:val="21"/>
              </w:rPr>
              <w:t>E.,</w:t>
            </w:r>
            <w:r>
              <w:rPr>
                <w:spacing w:val="-6"/>
                <w:sz w:val="21"/>
              </w:rPr>
              <w:t xml:space="preserve"> </w:t>
            </w:r>
            <w:r>
              <w:rPr>
                <w:spacing w:val="-4"/>
                <w:sz w:val="21"/>
              </w:rPr>
              <w:t>Kapazoglou,</w:t>
            </w:r>
            <w:r>
              <w:rPr>
                <w:spacing w:val="-23"/>
                <w:sz w:val="21"/>
              </w:rPr>
              <w:t xml:space="preserve"> </w:t>
            </w:r>
            <w:r>
              <w:rPr>
                <w:spacing w:val="-4"/>
                <w:sz w:val="21"/>
              </w:rPr>
              <w:t>A.,</w:t>
            </w:r>
            <w:r>
              <w:rPr>
                <w:spacing w:val="-6"/>
                <w:sz w:val="21"/>
              </w:rPr>
              <w:t xml:space="preserve"> </w:t>
            </w:r>
            <w:proofErr w:type="spellStart"/>
            <w:r>
              <w:rPr>
                <w:spacing w:val="-4"/>
                <w:sz w:val="21"/>
              </w:rPr>
              <w:t>Gerakari</w:t>
            </w:r>
            <w:proofErr w:type="spellEnd"/>
            <w:r>
              <w:rPr>
                <w:spacing w:val="-4"/>
                <w:sz w:val="21"/>
              </w:rPr>
              <w:t>,</w:t>
            </w:r>
            <w:r>
              <w:rPr>
                <w:spacing w:val="-6"/>
                <w:sz w:val="21"/>
              </w:rPr>
              <w:t xml:space="preserve"> </w:t>
            </w:r>
            <w:r>
              <w:rPr>
                <w:spacing w:val="-4"/>
                <w:sz w:val="21"/>
              </w:rPr>
              <w:t>M., Kleftogianni,</w:t>
            </w:r>
            <w:r>
              <w:rPr>
                <w:spacing w:val="-6"/>
                <w:sz w:val="21"/>
              </w:rPr>
              <w:t xml:space="preserve"> </w:t>
            </w:r>
            <w:r>
              <w:rPr>
                <w:spacing w:val="-4"/>
                <w:sz w:val="21"/>
              </w:rPr>
              <w:t>K.,</w:t>
            </w:r>
            <w:r>
              <w:rPr>
                <w:spacing w:val="-6"/>
                <w:sz w:val="21"/>
              </w:rPr>
              <w:t xml:space="preserve"> </w:t>
            </w:r>
            <w:r>
              <w:rPr>
                <w:spacing w:val="-4"/>
                <w:sz w:val="21"/>
              </w:rPr>
              <w:t>Passa,</w:t>
            </w:r>
            <w:r>
              <w:rPr>
                <w:spacing w:val="-6"/>
                <w:sz w:val="21"/>
              </w:rPr>
              <w:t xml:space="preserve"> </w:t>
            </w:r>
            <w:r>
              <w:rPr>
                <w:spacing w:val="-4"/>
                <w:sz w:val="21"/>
              </w:rPr>
              <w:t>K.,</w:t>
            </w:r>
            <w:r>
              <w:rPr>
                <w:spacing w:val="-6"/>
                <w:sz w:val="21"/>
              </w:rPr>
              <w:t xml:space="preserve"> </w:t>
            </w:r>
            <w:r>
              <w:rPr>
                <w:spacing w:val="-4"/>
                <w:sz w:val="21"/>
              </w:rPr>
              <w:t>Sarri,</w:t>
            </w:r>
            <w:r>
              <w:rPr>
                <w:spacing w:val="-6"/>
                <w:sz w:val="21"/>
              </w:rPr>
              <w:t xml:space="preserve"> </w:t>
            </w:r>
            <w:r>
              <w:rPr>
                <w:spacing w:val="-4"/>
                <w:sz w:val="21"/>
              </w:rPr>
              <w:t>E.,</w:t>
            </w:r>
            <w:r>
              <w:rPr>
                <w:spacing w:val="-6"/>
                <w:sz w:val="21"/>
              </w:rPr>
              <w:t xml:space="preserve"> </w:t>
            </w:r>
            <w:proofErr w:type="spellStart"/>
            <w:r>
              <w:rPr>
                <w:spacing w:val="-4"/>
                <w:sz w:val="21"/>
              </w:rPr>
              <w:t>Papasotiropoulos</w:t>
            </w:r>
            <w:proofErr w:type="spellEnd"/>
            <w:r>
              <w:rPr>
                <w:spacing w:val="-4"/>
                <w:sz w:val="21"/>
              </w:rPr>
              <w:t>,</w:t>
            </w:r>
            <w:r>
              <w:rPr>
                <w:spacing w:val="-6"/>
                <w:sz w:val="21"/>
              </w:rPr>
              <w:t xml:space="preserve"> </w:t>
            </w:r>
            <w:r>
              <w:rPr>
                <w:spacing w:val="-4"/>
                <w:sz w:val="21"/>
              </w:rPr>
              <w:t>V.,</w:t>
            </w:r>
            <w:r>
              <w:rPr>
                <w:spacing w:val="-6"/>
                <w:sz w:val="21"/>
              </w:rPr>
              <w:t xml:space="preserve"> </w:t>
            </w:r>
            <w:r>
              <w:rPr>
                <w:spacing w:val="-4"/>
                <w:sz w:val="21"/>
              </w:rPr>
              <w:t>Tani,</w:t>
            </w:r>
            <w:r>
              <w:rPr>
                <w:spacing w:val="-6"/>
                <w:sz w:val="21"/>
              </w:rPr>
              <w:t xml:space="preserve"> </w:t>
            </w:r>
            <w:r>
              <w:rPr>
                <w:spacing w:val="-4"/>
                <w:sz w:val="21"/>
              </w:rPr>
              <w:t xml:space="preserve">E., </w:t>
            </w:r>
            <w:proofErr w:type="spellStart"/>
            <w:r>
              <w:rPr>
                <w:spacing w:val="-2"/>
                <w:sz w:val="21"/>
              </w:rPr>
              <w:t>Bebeli</w:t>
            </w:r>
            <w:proofErr w:type="spellEnd"/>
            <w:r>
              <w:rPr>
                <w:spacing w:val="-2"/>
                <w:sz w:val="21"/>
              </w:rPr>
              <w:t>,</w:t>
            </w:r>
            <w:r>
              <w:rPr>
                <w:spacing w:val="-12"/>
                <w:sz w:val="21"/>
              </w:rPr>
              <w:t xml:space="preserve"> </w:t>
            </w:r>
            <w:r>
              <w:rPr>
                <w:spacing w:val="-2"/>
                <w:sz w:val="21"/>
              </w:rPr>
              <w:t>P.J.,</w:t>
            </w:r>
            <w:r>
              <w:rPr>
                <w:spacing w:val="-11"/>
                <w:sz w:val="21"/>
              </w:rPr>
              <w:t xml:space="preserve"> </w:t>
            </w:r>
            <w:r>
              <w:rPr>
                <w:spacing w:val="-2"/>
                <w:sz w:val="21"/>
              </w:rPr>
              <w:t>(2024).</w:t>
            </w:r>
            <w:r>
              <w:rPr>
                <w:spacing w:val="-11"/>
                <w:sz w:val="21"/>
              </w:rPr>
              <w:t xml:space="preserve"> </w:t>
            </w:r>
            <w:r>
              <w:rPr>
                <w:spacing w:val="-2"/>
                <w:sz w:val="21"/>
              </w:rPr>
              <w:t>Crop</w:t>
            </w:r>
            <w:r>
              <w:rPr>
                <w:spacing w:val="-11"/>
                <w:sz w:val="21"/>
              </w:rPr>
              <w:t xml:space="preserve"> </w:t>
            </w:r>
            <w:r>
              <w:rPr>
                <w:spacing w:val="-2"/>
                <w:sz w:val="21"/>
              </w:rPr>
              <w:t>Landraces</w:t>
            </w:r>
            <w:r>
              <w:rPr>
                <w:spacing w:val="-11"/>
                <w:sz w:val="21"/>
              </w:rPr>
              <w:t xml:space="preserve"> </w:t>
            </w:r>
            <w:r>
              <w:rPr>
                <w:spacing w:val="-2"/>
                <w:sz w:val="21"/>
              </w:rPr>
              <w:t>and</w:t>
            </w:r>
            <w:r>
              <w:rPr>
                <w:spacing w:val="-11"/>
                <w:sz w:val="21"/>
              </w:rPr>
              <w:t xml:space="preserve"> </w:t>
            </w:r>
            <w:r>
              <w:rPr>
                <w:spacing w:val="-2"/>
                <w:sz w:val="21"/>
              </w:rPr>
              <w:t>Indigenous</w:t>
            </w:r>
            <w:r>
              <w:rPr>
                <w:spacing w:val="-11"/>
                <w:sz w:val="21"/>
              </w:rPr>
              <w:t xml:space="preserve"> </w:t>
            </w:r>
            <w:r>
              <w:rPr>
                <w:spacing w:val="-2"/>
                <w:sz w:val="21"/>
              </w:rPr>
              <w:t>Varieties:</w:t>
            </w:r>
            <w:r>
              <w:rPr>
                <w:spacing w:val="-15"/>
                <w:sz w:val="21"/>
              </w:rPr>
              <w:t xml:space="preserve"> </w:t>
            </w:r>
            <w:r>
              <w:rPr>
                <w:spacing w:val="-2"/>
                <w:sz w:val="21"/>
              </w:rPr>
              <w:t>A</w:t>
            </w:r>
            <w:r>
              <w:rPr>
                <w:spacing w:val="-8"/>
                <w:sz w:val="21"/>
              </w:rPr>
              <w:t xml:space="preserve"> </w:t>
            </w:r>
            <w:r>
              <w:rPr>
                <w:spacing w:val="-2"/>
                <w:sz w:val="21"/>
              </w:rPr>
              <w:t>Valuable</w:t>
            </w:r>
            <w:r>
              <w:rPr>
                <w:spacing w:val="-9"/>
                <w:sz w:val="21"/>
              </w:rPr>
              <w:t xml:space="preserve"> </w:t>
            </w:r>
            <w:r>
              <w:rPr>
                <w:spacing w:val="-2"/>
                <w:sz w:val="21"/>
              </w:rPr>
              <w:t>Source</w:t>
            </w:r>
            <w:r>
              <w:rPr>
                <w:spacing w:val="-17"/>
                <w:sz w:val="21"/>
              </w:rPr>
              <w:t xml:space="preserve"> </w:t>
            </w:r>
            <w:r>
              <w:rPr>
                <w:spacing w:val="-2"/>
                <w:sz w:val="21"/>
              </w:rPr>
              <w:t>of</w:t>
            </w:r>
            <w:r>
              <w:rPr>
                <w:spacing w:val="-12"/>
                <w:sz w:val="21"/>
              </w:rPr>
              <w:t xml:space="preserve"> </w:t>
            </w:r>
            <w:r>
              <w:rPr>
                <w:spacing w:val="-2"/>
                <w:sz w:val="21"/>
              </w:rPr>
              <w:t>Genes</w:t>
            </w:r>
            <w:r>
              <w:rPr>
                <w:sz w:val="21"/>
              </w:rPr>
              <w:t xml:space="preserve"> </w:t>
            </w:r>
            <w:r>
              <w:rPr>
                <w:spacing w:val="-2"/>
                <w:sz w:val="21"/>
              </w:rPr>
              <w:t>for</w:t>
            </w:r>
            <w:r>
              <w:rPr>
                <w:spacing w:val="-12"/>
                <w:sz w:val="21"/>
              </w:rPr>
              <w:t xml:space="preserve"> </w:t>
            </w:r>
            <w:r>
              <w:rPr>
                <w:spacing w:val="-2"/>
                <w:sz w:val="21"/>
              </w:rPr>
              <w:t>Plant</w:t>
            </w:r>
            <w:r>
              <w:rPr>
                <w:spacing w:val="-7"/>
                <w:sz w:val="21"/>
              </w:rPr>
              <w:t xml:space="preserve"> </w:t>
            </w:r>
            <w:r>
              <w:rPr>
                <w:spacing w:val="-2"/>
                <w:sz w:val="21"/>
              </w:rPr>
              <w:t>Breeding, MDPI,1.”</w:t>
            </w:r>
          </w:p>
          <w:p w14:paraId="0D3EE789" w14:textId="77777777" w:rsidR="0062282C" w:rsidRDefault="00502992">
            <w:pPr>
              <w:pStyle w:val="TableParagraph"/>
              <w:spacing w:before="240" w:line="223" w:lineRule="auto"/>
              <w:ind w:left="101" w:right="4333"/>
              <w:rPr>
                <w:sz w:val="21"/>
              </w:rPr>
            </w:pPr>
            <w:r>
              <w:rPr>
                <w:spacing w:val="-4"/>
                <w:sz w:val="21"/>
              </w:rPr>
              <w:t>The</w:t>
            </w:r>
            <w:r>
              <w:rPr>
                <w:spacing w:val="-8"/>
                <w:sz w:val="21"/>
              </w:rPr>
              <w:t xml:space="preserve"> </w:t>
            </w:r>
            <w:r>
              <w:rPr>
                <w:spacing w:val="-4"/>
                <w:sz w:val="21"/>
              </w:rPr>
              <w:t>bibliographical</w:t>
            </w:r>
            <w:r>
              <w:rPr>
                <w:spacing w:val="-31"/>
                <w:sz w:val="21"/>
              </w:rPr>
              <w:t xml:space="preserve"> </w:t>
            </w:r>
            <w:r>
              <w:rPr>
                <w:spacing w:val="-4"/>
                <w:sz w:val="21"/>
              </w:rPr>
              <w:t>source</w:t>
            </w:r>
            <w:r>
              <w:rPr>
                <w:spacing w:val="-6"/>
                <w:sz w:val="21"/>
              </w:rPr>
              <w:t xml:space="preserve"> </w:t>
            </w:r>
            <w:r>
              <w:rPr>
                <w:spacing w:val="-4"/>
                <w:sz w:val="21"/>
              </w:rPr>
              <w:t>is</w:t>
            </w:r>
            <w:r>
              <w:rPr>
                <w:sz w:val="21"/>
              </w:rPr>
              <w:t xml:space="preserve"> </w:t>
            </w:r>
            <w:r>
              <w:rPr>
                <w:spacing w:val="-4"/>
                <w:sz w:val="21"/>
              </w:rPr>
              <w:t xml:space="preserve">presented incompletely. </w:t>
            </w:r>
            <w:r>
              <w:rPr>
                <w:sz w:val="21"/>
              </w:rPr>
              <w:t>Journal,</w:t>
            </w:r>
            <w:r>
              <w:rPr>
                <w:spacing w:val="-6"/>
                <w:sz w:val="21"/>
              </w:rPr>
              <w:t xml:space="preserve"> </w:t>
            </w:r>
            <w:r>
              <w:rPr>
                <w:sz w:val="21"/>
              </w:rPr>
              <w:t>year,</w:t>
            </w:r>
            <w:r>
              <w:rPr>
                <w:spacing w:val="-6"/>
                <w:sz w:val="21"/>
              </w:rPr>
              <w:t xml:space="preserve"> </w:t>
            </w:r>
            <w:r>
              <w:rPr>
                <w:sz w:val="21"/>
              </w:rPr>
              <w:t>volume,</w:t>
            </w:r>
            <w:r>
              <w:rPr>
                <w:spacing w:val="-6"/>
                <w:sz w:val="21"/>
              </w:rPr>
              <w:t xml:space="preserve"> </w:t>
            </w:r>
            <w:r>
              <w:rPr>
                <w:sz w:val="21"/>
              </w:rPr>
              <w:t>number,</w:t>
            </w:r>
            <w:r>
              <w:rPr>
                <w:spacing w:val="-6"/>
                <w:sz w:val="21"/>
              </w:rPr>
              <w:t xml:space="preserve"> </w:t>
            </w:r>
            <w:r>
              <w:rPr>
                <w:sz w:val="21"/>
              </w:rPr>
              <w:t>article code.</w:t>
            </w:r>
          </w:p>
          <w:p w14:paraId="41452173" w14:textId="77777777" w:rsidR="005A0568" w:rsidRDefault="005A0568">
            <w:pPr>
              <w:pStyle w:val="TableParagraph"/>
              <w:spacing w:before="240" w:line="223" w:lineRule="auto"/>
              <w:ind w:left="101" w:right="4333"/>
              <w:rPr>
                <w:sz w:val="21"/>
              </w:rPr>
            </w:pPr>
          </w:p>
          <w:p w14:paraId="142118D7" w14:textId="77777777" w:rsidR="005A0568" w:rsidRDefault="005A0568">
            <w:pPr>
              <w:pStyle w:val="TableParagraph"/>
              <w:spacing w:before="240" w:line="223" w:lineRule="auto"/>
              <w:ind w:left="101" w:right="4333"/>
              <w:rPr>
                <w:sz w:val="21"/>
              </w:rPr>
            </w:pPr>
          </w:p>
          <w:p w14:paraId="54C29E56" w14:textId="77777777" w:rsidR="005A0568" w:rsidRDefault="005A0568" w:rsidP="005A0568">
            <w:pPr>
              <w:pStyle w:val="TableParagraph"/>
              <w:spacing w:before="223" w:line="241" w:lineRule="exact"/>
              <w:rPr>
                <w:sz w:val="21"/>
              </w:rPr>
            </w:pPr>
            <w:r>
              <w:rPr>
                <w:spacing w:val="-4"/>
                <w:sz w:val="21"/>
              </w:rPr>
              <w:t>The</w:t>
            </w:r>
            <w:r>
              <w:rPr>
                <w:spacing w:val="-16"/>
                <w:sz w:val="21"/>
              </w:rPr>
              <w:t xml:space="preserve"> </w:t>
            </w:r>
            <w:r>
              <w:rPr>
                <w:spacing w:val="-4"/>
                <w:sz w:val="21"/>
              </w:rPr>
              <w:t>subject</w:t>
            </w:r>
            <w:r>
              <w:rPr>
                <w:spacing w:val="-13"/>
                <w:sz w:val="21"/>
              </w:rPr>
              <w:t xml:space="preserve"> </w:t>
            </w:r>
            <w:r>
              <w:rPr>
                <w:spacing w:val="-4"/>
                <w:sz w:val="21"/>
              </w:rPr>
              <w:t>of</w:t>
            </w:r>
            <w:r>
              <w:rPr>
                <w:spacing w:val="-7"/>
                <w:sz w:val="21"/>
              </w:rPr>
              <w:t xml:space="preserve"> </w:t>
            </w:r>
            <w:r>
              <w:rPr>
                <w:spacing w:val="-4"/>
                <w:sz w:val="21"/>
              </w:rPr>
              <w:t>the</w:t>
            </w:r>
            <w:r>
              <w:rPr>
                <w:spacing w:val="-16"/>
                <w:sz w:val="21"/>
              </w:rPr>
              <w:t xml:space="preserve"> </w:t>
            </w:r>
            <w:r>
              <w:rPr>
                <w:spacing w:val="-4"/>
                <w:sz w:val="21"/>
              </w:rPr>
              <w:t>study</w:t>
            </w:r>
            <w:r>
              <w:rPr>
                <w:spacing w:val="6"/>
                <w:sz w:val="21"/>
              </w:rPr>
              <w:t xml:space="preserve"> </w:t>
            </w:r>
            <w:r>
              <w:rPr>
                <w:spacing w:val="-4"/>
                <w:sz w:val="21"/>
              </w:rPr>
              <w:t>is</w:t>
            </w:r>
            <w:r>
              <w:rPr>
                <w:spacing w:val="13"/>
                <w:sz w:val="21"/>
              </w:rPr>
              <w:t xml:space="preserve"> </w:t>
            </w:r>
            <w:r>
              <w:rPr>
                <w:spacing w:val="-4"/>
                <w:sz w:val="21"/>
              </w:rPr>
              <w:t>interesting</w:t>
            </w:r>
            <w:r>
              <w:rPr>
                <w:spacing w:val="6"/>
                <w:sz w:val="21"/>
              </w:rPr>
              <w:t xml:space="preserve"> </w:t>
            </w:r>
            <w:r>
              <w:rPr>
                <w:spacing w:val="-4"/>
                <w:sz w:val="21"/>
              </w:rPr>
              <w:t>and</w:t>
            </w:r>
            <w:r>
              <w:rPr>
                <w:spacing w:val="-11"/>
                <w:sz w:val="21"/>
              </w:rPr>
              <w:t xml:space="preserve"> </w:t>
            </w:r>
            <w:r>
              <w:rPr>
                <w:spacing w:val="-4"/>
                <w:sz w:val="21"/>
              </w:rPr>
              <w:t>topical,</w:t>
            </w:r>
            <w:r>
              <w:rPr>
                <w:spacing w:val="-6"/>
                <w:sz w:val="21"/>
              </w:rPr>
              <w:t xml:space="preserve"> </w:t>
            </w:r>
            <w:r>
              <w:rPr>
                <w:spacing w:val="-4"/>
                <w:sz w:val="21"/>
              </w:rPr>
              <w:t>with</w:t>
            </w:r>
            <w:r>
              <w:rPr>
                <w:spacing w:val="-11"/>
                <w:sz w:val="21"/>
              </w:rPr>
              <w:t xml:space="preserve"> </w:t>
            </w:r>
            <w:r>
              <w:rPr>
                <w:spacing w:val="-4"/>
                <w:sz w:val="21"/>
              </w:rPr>
              <w:t>scientific</w:t>
            </w:r>
            <w:r>
              <w:rPr>
                <w:spacing w:val="1"/>
                <w:sz w:val="21"/>
              </w:rPr>
              <w:t xml:space="preserve"> </w:t>
            </w:r>
            <w:r>
              <w:rPr>
                <w:spacing w:val="-4"/>
                <w:sz w:val="21"/>
              </w:rPr>
              <w:t>and</w:t>
            </w:r>
            <w:r>
              <w:rPr>
                <w:spacing w:val="6"/>
                <w:sz w:val="21"/>
              </w:rPr>
              <w:t xml:space="preserve"> </w:t>
            </w:r>
            <w:r>
              <w:rPr>
                <w:spacing w:val="-4"/>
                <w:sz w:val="21"/>
              </w:rPr>
              <w:t>practical</w:t>
            </w:r>
            <w:r>
              <w:rPr>
                <w:spacing w:val="-13"/>
                <w:sz w:val="21"/>
              </w:rPr>
              <w:t xml:space="preserve"> </w:t>
            </w:r>
            <w:r>
              <w:rPr>
                <w:spacing w:val="-4"/>
                <w:sz w:val="21"/>
              </w:rPr>
              <w:t>importance.</w:t>
            </w:r>
          </w:p>
          <w:p w14:paraId="494125DA" w14:textId="77777777" w:rsidR="005A0568" w:rsidRDefault="005A0568" w:rsidP="005A0568">
            <w:pPr>
              <w:pStyle w:val="TableParagraph"/>
              <w:spacing w:before="13" w:line="223" w:lineRule="auto"/>
              <w:rPr>
                <w:sz w:val="21"/>
              </w:rPr>
            </w:pPr>
            <w:r>
              <w:rPr>
                <w:spacing w:val="-4"/>
                <w:sz w:val="21"/>
              </w:rPr>
              <w:t>The</w:t>
            </w:r>
            <w:r>
              <w:rPr>
                <w:spacing w:val="-10"/>
                <w:sz w:val="21"/>
              </w:rPr>
              <w:t xml:space="preserve"> </w:t>
            </w:r>
            <w:r>
              <w:rPr>
                <w:spacing w:val="-4"/>
                <w:sz w:val="21"/>
              </w:rPr>
              <w:t>introduction</w:t>
            </w:r>
            <w:r>
              <w:rPr>
                <w:spacing w:val="-8"/>
                <w:sz w:val="21"/>
              </w:rPr>
              <w:t xml:space="preserve"> </w:t>
            </w:r>
            <w:r>
              <w:rPr>
                <w:spacing w:val="-4"/>
                <w:sz w:val="21"/>
              </w:rPr>
              <w:t>is</w:t>
            </w:r>
            <w:r>
              <w:rPr>
                <w:spacing w:val="-9"/>
                <w:sz w:val="21"/>
              </w:rPr>
              <w:t xml:space="preserve"> </w:t>
            </w:r>
            <w:r>
              <w:rPr>
                <w:spacing w:val="-4"/>
                <w:sz w:val="21"/>
              </w:rPr>
              <w:t>presented correctly,</w:t>
            </w:r>
            <w:r>
              <w:rPr>
                <w:spacing w:val="-10"/>
                <w:sz w:val="21"/>
              </w:rPr>
              <w:t xml:space="preserve"> </w:t>
            </w:r>
            <w:r>
              <w:rPr>
                <w:spacing w:val="-4"/>
                <w:sz w:val="21"/>
              </w:rPr>
              <w:t>in</w:t>
            </w:r>
            <w:r>
              <w:rPr>
                <w:spacing w:val="-13"/>
                <w:sz w:val="21"/>
              </w:rPr>
              <w:t xml:space="preserve"> </w:t>
            </w:r>
            <w:r>
              <w:rPr>
                <w:spacing w:val="-4"/>
                <w:sz w:val="21"/>
              </w:rPr>
              <w:t>accordance with the</w:t>
            </w:r>
            <w:r>
              <w:rPr>
                <w:spacing w:val="-17"/>
                <w:sz w:val="21"/>
              </w:rPr>
              <w:t xml:space="preserve"> </w:t>
            </w:r>
            <w:r>
              <w:rPr>
                <w:spacing w:val="-4"/>
                <w:sz w:val="21"/>
              </w:rPr>
              <w:t>subject. However,</w:t>
            </w:r>
            <w:r>
              <w:rPr>
                <w:spacing w:val="-10"/>
                <w:sz w:val="21"/>
              </w:rPr>
              <w:t xml:space="preserve"> </w:t>
            </w:r>
            <w:r>
              <w:rPr>
                <w:spacing w:val="-4"/>
                <w:sz w:val="21"/>
              </w:rPr>
              <w:t>more consistent documentation would have</w:t>
            </w:r>
            <w:r>
              <w:rPr>
                <w:spacing w:val="-17"/>
                <w:sz w:val="21"/>
              </w:rPr>
              <w:t xml:space="preserve"> </w:t>
            </w:r>
            <w:r>
              <w:rPr>
                <w:spacing w:val="-4"/>
                <w:sz w:val="21"/>
              </w:rPr>
              <w:t xml:space="preserve">been appropriate. </w:t>
            </w:r>
            <w:r>
              <w:rPr>
                <w:spacing w:val="-2"/>
                <w:sz w:val="21"/>
              </w:rPr>
              <w:t>Methodology of</w:t>
            </w:r>
            <w:r>
              <w:rPr>
                <w:spacing w:val="-25"/>
                <w:sz w:val="21"/>
              </w:rPr>
              <w:t xml:space="preserve"> </w:t>
            </w:r>
            <w:r>
              <w:rPr>
                <w:spacing w:val="-2"/>
                <w:sz w:val="21"/>
              </w:rPr>
              <w:t>the</w:t>
            </w:r>
            <w:r>
              <w:rPr>
                <w:spacing w:val="-16"/>
                <w:sz w:val="21"/>
              </w:rPr>
              <w:t xml:space="preserve"> </w:t>
            </w:r>
            <w:r>
              <w:rPr>
                <w:spacing w:val="-2"/>
                <w:sz w:val="21"/>
              </w:rPr>
              <w:t>study was</w:t>
            </w:r>
            <w:r>
              <w:rPr>
                <w:spacing w:val="13"/>
                <w:sz w:val="21"/>
              </w:rPr>
              <w:t xml:space="preserve"> </w:t>
            </w:r>
            <w:r>
              <w:rPr>
                <w:spacing w:val="-2"/>
                <w:sz w:val="21"/>
              </w:rPr>
              <w:t>clearly presented,</w:t>
            </w:r>
            <w:r>
              <w:rPr>
                <w:spacing w:val="-7"/>
                <w:sz w:val="21"/>
              </w:rPr>
              <w:t xml:space="preserve"> </w:t>
            </w:r>
            <w:r>
              <w:rPr>
                <w:spacing w:val="-2"/>
                <w:sz w:val="21"/>
              </w:rPr>
              <w:t>and</w:t>
            </w:r>
            <w:r>
              <w:rPr>
                <w:spacing w:val="-11"/>
                <w:sz w:val="21"/>
              </w:rPr>
              <w:t xml:space="preserve"> </w:t>
            </w:r>
            <w:r>
              <w:rPr>
                <w:spacing w:val="-2"/>
                <w:sz w:val="21"/>
              </w:rPr>
              <w:t>appropriate</w:t>
            </w:r>
            <w:r>
              <w:rPr>
                <w:spacing w:val="-16"/>
                <w:sz w:val="21"/>
              </w:rPr>
              <w:t xml:space="preserve"> </w:t>
            </w:r>
            <w:r>
              <w:rPr>
                <w:spacing w:val="-2"/>
                <w:sz w:val="21"/>
              </w:rPr>
              <w:t>to the</w:t>
            </w:r>
            <w:r>
              <w:rPr>
                <w:spacing w:val="-16"/>
                <w:sz w:val="21"/>
              </w:rPr>
              <w:t xml:space="preserve"> </w:t>
            </w:r>
            <w:r>
              <w:rPr>
                <w:spacing w:val="-2"/>
                <w:sz w:val="21"/>
              </w:rPr>
              <w:t>proposed</w:t>
            </w:r>
            <w:r>
              <w:rPr>
                <w:spacing w:val="-11"/>
                <w:sz w:val="21"/>
              </w:rPr>
              <w:t xml:space="preserve"> </w:t>
            </w:r>
            <w:r>
              <w:rPr>
                <w:spacing w:val="-2"/>
                <w:sz w:val="21"/>
              </w:rPr>
              <w:t>objectives.</w:t>
            </w:r>
          </w:p>
          <w:p w14:paraId="63560984" w14:textId="77777777" w:rsidR="005A0568" w:rsidRDefault="005A0568" w:rsidP="005A0568">
            <w:pPr>
              <w:pStyle w:val="TableParagraph"/>
              <w:spacing w:line="227" w:lineRule="exact"/>
              <w:rPr>
                <w:sz w:val="21"/>
              </w:rPr>
            </w:pPr>
            <w:r>
              <w:rPr>
                <w:spacing w:val="-4"/>
                <w:sz w:val="21"/>
              </w:rPr>
              <w:t>The</w:t>
            </w:r>
            <w:r>
              <w:rPr>
                <w:spacing w:val="-2"/>
                <w:sz w:val="21"/>
              </w:rPr>
              <w:t xml:space="preserve"> </w:t>
            </w:r>
            <w:r>
              <w:rPr>
                <w:spacing w:val="-4"/>
                <w:sz w:val="21"/>
              </w:rPr>
              <w:t>results</w:t>
            </w:r>
            <w:r>
              <w:rPr>
                <w:spacing w:val="10"/>
                <w:sz w:val="21"/>
              </w:rPr>
              <w:t xml:space="preserve"> </w:t>
            </w:r>
            <w:r>
              <w:rPr>
                <w:spacing w:val="-4"/>
                <w:sz w:val="21"/>
              </w:rPr>
              <w:t>presented</w:t>
            </w:r>
            <w:r>
              <w:rPr>
                <w:spacing w:val="5"/>
                <w:sz w:val="21"/>
              </w:rPr>
              <w:t xml:space="preserve"> </w:t>
            </w:r>
            <w:r>
              <w:rPr>
                <w:spacing w:val="-4"/>
                <w:sz w:val="21"/>
              </w:rPr>
              <w:t>are</w:t>
            </w:r>
            <w:r>
              <w:rPr>
                <w:spacing w:val="-1"/>
                <w:sz w:val="21"/>
              </w:rPr>
              <w:t xml:space="preserve"> </w:t>
            </w:r>
            <w:r>
              <w:rPr>
                <w:spacing w:val="-4"/>
                <w:sz w:val="21"/>
              </w:rPr>
              <w:t>important</w:t>
            </w:r>
            <w:r>
              <w:rPr>
                <w:sz w:val="21"/>
              </w:rPr>
              <w:t xml:space="preserve"> </w:t>
            </w:r>
            <w:r>
              <w:rPr>
                <w:spacing w:val="-4"/>
                <w:sz w:val="21"/>
              </w:rPr>
              <w:t>for</w:t>
            </w:r>
            <w:r>
              <w:rPr>
                <w:spacing w:val="-10"/>
                <w:sz w:val="21"/>
              </w:rPr>
              <w:t xml:space="preserve"> </w:t>
            </w:r>
            <w:r>
              <w:rPr>
                <w:spacing w:val="-4"/>
                <w:sz w:val="21"/>
              </w:rPr>
              <w:t>the</w:t>
            </w:r>
            <w:r>
              <w:rPr>
                <w:spacing w:val="-17"/>
                <w:sz w:val="21"/>
              </w:rPr>
              <w:t xml:space="preserve"> </w:t>
            </w:r>
            <w:r>
              <w:rPr>
                <w:spacing w:val="-4"/>
                <w:sz w:val="21"/>
              </w:rPr>
              <w:t>study</w:t>
            </w:r>
            <w:r>
              <w:rPr>
                <w:spacing w:val="-13"/>
                <w:sz w:val="21"/>
              </w:rPr>
              <w:t xml:space="preserve"> </w:t>
            </w:r>
            <w:r>
              <w:rPr>
                <w:spacing w:val="-4"/>
                <w:sz w:val="21"/>
              </w:rPr>
              <w:t>area.</w:t>
            </w:r>
            <w:r>
              <w:rPr>
                <w:spacing w:val="-25"/>
                <w:sz w:val="21"/>
              </w:rPr>
              <w:t xml:space="preserve"> </w:t>
            </w:r>
            <w:r>
              <w:rPr>
                <w:spacing w:val="-4"/>
                <w:sz w:val="21"/>
              </w:rPr>
              <w:t>They</w:t>
            </w:r>
            <w:r>
              <w:rPr>
                <w:spacing w:val="3"/>
                <w:sz w:val="21"/>
              </w:rPr>
              <w:t xml:space="preserve"> </w:t>
            </w:r>
            <w:r>
              <w:rPr>
                <w:spacing w:val="-4"/>
                <w:sz w:val="21"/>
              </w:rPr>
              <w:t>have</w:t>
            </w:r>
            <w:r>
              <w:rPr>
                <w:spacing w:val="-1"/>
                <w:sz w:val="21"/>
              </w:rPr>
              <w:t xml:space="preserve"> </w:t>
            </w:r>
            <w:r>
              <w:rPr>
                <w:spacing w:val="-4"/>
                <w:sz w:val="21"/>
              </w:rPr>
              <w:t>been</w:t>
            </w:r>
            <w:r>
              <w:rPr>
                <w:spacing w:val="-13"/>
                <w:sz w:val="21"/>
              </w:rPr>
              <w:t xml:space="preserve"> </w:t>
            </w:r>
            <w:r>
              <w:rPr>
                <w:spacing w:val="-4"/>
                <w:sz w:val="21"/>
              </w:rPr>
              <w:t>discussed</w:t>
            </w:r>
            <w:r>
              <w:rPr>
                <w:spacing w:val="3"/>
                <w:sz w:val="21"/>
              </w:rPr>
              <w:t xml:space="preserve"> </w:t>
            </w:r>
            <w:r>
              <w:rPr>
                <w:spacing w:val="-4"/>
                <w:sz w:val="21"/>
              </w:rPr>
              <w:t>in</w:t>
            </w:r>
            <w:r>
              <w:rPr>
                <w:spacing w:val="3"/>
                <w:sz w:val="21"/>
              </w:rPr>
              <w:t xml:space="preserve"> </w:t>
            </w:r>
            <w:r>
              <w:rPr>
                <w:spacing w:val="-4"/>
                <w:sz w:val="21"/>
              </w:rPr>
              <w:t>relation</w:t>
            </w:r>
            <w:r>
              <w:rPr>
                <w:spacing w:val="3"/>
                <w:sz w:val="21"/>
              </w:rPr>
              <w:t xml:space="preserve"> </w:t>
            </w:r>
            <w:r>
              <w:rPr>
                <w:spacing w:val="-4"/>
                <w:sz w:val="21"/>
              </w:rPr>
              <w:t>to</w:t>
            </w:r>
            <w:r>
              <w:rPr>
                <w:spacing w:val="-13"/>
                <w:sz w:val="21"/>
              </w:rPr>
              <w:t xml:space="preserve"> </w:t>
            </w:r>
            <w:r>
              <w:rPr>
                <w:spacing w:val="-4"/>
                <w:sz w:val="21"/>
              </w:rPr>
              <w:t>other</w:t>
            </w:r>
            <w:r>
              <w:rPr>
                <w:spacing w:val="-26"/>
                <w:sz w:val="21"/>
              </w:rPr>
              <w:t xml:space="preserve"> </w:t>
            </w:r>
            <w:r>
              <w:rPr>
                <w:spacing w:val="-4"/>
                <w:sz w:val="21"/>
              </w:rPr>
              <w:t>bibliographic</w:t>
            </w:r>
            <w:r>
              <w:rPr>
                <w:spacing w:val="-17"/>
                <w:sz w:val="21"/>
              </w:rPr>
              <w:t xml:space="preserve"> </w:t>
            </w:r>
            <w:r>
              <w:rPr>
                <w:spacing w:val="-4"/>
                <w:sz w:val="21"/>
              </w:rPr>
              <w:t>sources.</w:t>
            </w:r>
          </w:p>
          <w:p w14:paraId="76B7E750" w14:textId="77777777" w:rsidR="005A0568" w:rsidRDefault="005A0568" w:rsidP="005A0568">
            <w:pPr>
              <w:pStyle w:val="TableParagraph"/>
              <w:spacing w:line="241" w:lineRule="exact"/>
              <w:rPr>
                <w:sz w:val="21"/>
              </w:rPr>
            </w:pPr>
            <w:r>
              <w:rPr>
                <w:spacing w:val="-4"/>
                <w:sz w:val="21"/>
              </w:rPr>
              <w:t>A</w:t>
            </w:r>
            <w:r>
              <w:rPr>
                <w:spacing w:val="-6"/>
                <w:sz w:val="21"/>
              </w:rPr>
              <w:t xml:space="preserve"> </w:t>
            </w:r>
            <w:r>
              <w:rPr>
                <w:spacing w:val="-4"/>
                <w:sz w:val="21"/>
              </w:rPr>
              <w:t>more</w:t>
            </w:r>
            <w:r>
              <w:rPr>
                <w:spacing w:val="-3"/>
                <w:sz w:val="21"/>
              </w:rPr>
              <w:t xml:space="preserve"> </w:t>
            </w:r>
            <w:r>
              <w:rPr>
                <w:spacing w:val="-4"/>
                <w:sz w:val="21"/>
              </w:rPr>
              <w:t>consistent</w:t>
            </w:r>
            <w:r>
              <w:rPr>
                <w:spacing w:val="-15"/>
                <w:sz w:val="21"/>
              </w:rPr>
              <w:t xml:space="preserve"> </w:t>
            </w:r>
            <w:r>
              <w:rPr>
                <w:spacing w:val="-4"/>
                <w:sz w:val="21"/>
              </w:rPr>
              <w:t>documentation</w:t>
            </w:r>
            <w:r>
              <w:rPr>
                <w:sz w:val="21"/>
              </w:rPr>
              <w:t xml:space="preserve"> </w:t>
            </w:r>
            <w:r>
              <w:rPr>
                <w:spacing w:val="-4"/>
                <w:sz w:val="21"/>
              </w:rPr>
              <w:t>of</w:t>
            </w:r>
            <w:r>
              <w:rPr>
                <w:spacing w:val="-10"/>
                <w:sz w:val="21"/>
              </w:rPr>
              <w:t xml:space="preserve"> </w:t>
            </w:r>
            <w:r>
              <w:rPr>
                <w:spacing w:val="-4"/>
                <w:sz w:val="21"/>
              </w:rPr>
              <w:t>the article</w:t>
            </w:r>
            <w:r>
              <w:rPr>
                <w:spacing w:val="-3"/>
                <w:sz w:val="21"/>
              </w:rPr>
              <w:t xml:space="preserve"> </w:t>
            </w:r>
            <w:r>
              <w:rPr>
                <w:spacing w:val="-4"/>
                <w:sz w:val="21"/>
              </w:rPr>
              <w:t>would</w:t>
            </w:r>
            <w:r>
              <w:rPr>
                <w:spacing w:val="-13"/>
                <w:sz w:val="21"/>
              </w:rPr>
              <w:t xml:space="preserve"> </w:t>
            </w:r>
            <w:r>
              <w:rPr>
                <w:spacing w:val="-4"/>
                <w:sz w:val="21"/>
              </w:rPr>
              <w:t>have</w:t>
            </w:r>
            <w:r>
              <w:rPr>
                <w:spacing w:val="-17"/>
                <w:sz w:val="21"/>
              </w:rPr>
              <w:t xml:space="preserve"> </w:t>
            </w:r>
            <w:r>
              <w:rPr>
                <w:spacing w:val="-4"/>
                <w:sz w:val="21"/>
              </w:rPr>
              <w:t>been</w:t>
            </w:r>
            <w:r>
              <w:rPr>
                <w:sz w:val="21"/>
              </w:rPr>
              <w:t xml:space="preserve"> </w:t>
            </w:r>
            <w:proofErr w:type="spellStart"/>
            <w:r>
              <w:rPr>
                <w:spacing w:val="-4"/>
                <w:sz w:val="21"/>
              </w:rPr>
              <w:t>appropriate.the</w:t>
            </w:r>
            <w:proofErr w:type="spellEnd"/>
            <w:r>
              <w:rPr>
                <w:spacing w:val="4"/>
                <w:sz w:val="21"/>
              </w:rPr>
              <w:t xml:space="preserve"> </w:t>
            </w:r>
            <w:r>
              <w:rPr>
                <w:spacing w:val="-4"/>
                <w:sz w:val="21"/>
              </w:rPr>
              <w:t>article</w:t>
            </w:r>
            <w:r>
              <w:rPr>
                <w:spacing w:val="4"/>
                <w:sz w:val="21"/>
              </w:rPr>
              <w:t xml:space="preserve"> </w:t>
            </w:r>
            <w:r>
              <w:rPr>
                <w:spacing w:val="-4"/>
                <w:sz w:val="21"/>
              </w:rPr>
              <w:t>can</w:t>
            </w:r>
            <w:r>
              <w:rPr>
                <w:spacing w:val="-9"/>
                <w:sz w:val="21"/>
              </w:rPr>
              <w:t xml:space="preserve"> </w:t>
            </w:r>
            <w:r>
              <w:rPr>
                <w:spacing w:val="-4"/>
                <w:sz w:val="21"/>
              </w:rPr>
              <w:t>be</w:t>
            </w:r>
            <w:r>
              <w:rPr>
                <w:spacing w:val="-14"/>
                <w:sz w:val="21"/>
              </w:rPr>
              <w:t xml:space="preserve"> </w:t>
            </w:r>
            <w:r>
              <w:rPr>
                <w:spacing w:val="-4"/>
                <w:sz w:val="21"/>
              </w:rPr>
              <w:t>accepted</w:t>
            </w:r>
            <w:r>
              <w:rPr>
                <w:spacing w:val="8"/>
                <w:sz w:val="21"/>
              </w:rPr>
              <w:t xml:space="preserve"> </w:t>
            </w:r>
            <w:r>
              <w:rPr>
                <w:spacing w:val="-4"/>
                <w:sz w:val="21"/>
              </w:rPr>
              <w:t>for</w:t>
            </w:r>
            <w:r>
              <w:rPr>
                <w:spacing w:val="-6"/>
                <w:sz w:val="21"/>
              </w:rPr>
              <w:t xml:space="preserve"> </w:t>
            </w:r>
            <w:r>
              <w:rPr>
                <w:spacing w:val="-4"/>
                <w:sz w:val="21"/>
              </w:rPr>
              <w:t>publication</w:t>
            </w:r>
            <w:r>
              <w:rPr>
                <w:spacing w:val="-9"/>
                <w:sz w:val="21"/>
              </w:rPr>
              <w:t xml:space="preserve"> </w:t>
            </w:r>
            <w:r>
              <w:rPr>
                <w:spacing w:val="-4"/>
                <w:sz w:val="21"/>
              </w:rPr>
              <w:t>after</w:t>
            </w:r>
            <w:r>
              <w:rPr>
                <w:spacing w:val="-6"/>
                <w:sz w:val="21"/>
              </w:rPr>
              <w:t xml:space="preserve"> </w:t>
            </w:r>
            <w:r>
              <w:rPr>
                <w:spacing w:val="-4"/>
                <w:sz w:val="21"/>
              </w:rPr>
              <w:t>minor</w:t>
            </w:r>
            <w:r>
              <w:rPr>
                <w:spacing w:val="-6"/>
                <w:sz w:val="21"/>
              </w:rPr>
              <w:t xml:space="preserve"> </w:t>
            </w:r>
            <w:r>
              <w:rPr>
                <w:spacing w:val="-4"/>
                <w:sz w:val="21"/>
              </w:rPr>
              <w:t>corrections.</w:t>
            </w:r>
          </w:p>
          <w:p w14:paraId="0831EA84" w14:textId="77777777" w:rsidR="005A0568" w:rsidRDefault="005A0568">
            <w:pPr>
              <w:pStyle w:val="TableParagraph"/>
              <w:spacing w:before="240" w:line="223" w:lineRule="auto"/>
              <w:ind w:left="101" w:right="4333"/>
              <w:rPr>
                <w:sz w:val="21"/>
              </w:rPr>
            </w:pPr>
          </w:p>
        </w:tc>
        <w:tc>
          <w:tcPr>
            <w:tcW w:w="6436" w:type="dxa"/>
          </w:tcPr>
          <w:p w14:paraId="7DFE8691" w14:textId="77777777" w:rsidR="0062282C" w:rsidRDefault="0062282C">
            <w:pPr>
              <w:pStyle w:val="TableParagraph"/>
              <w:ind w:left="0"/>
              <w:rPr>
                <w:sz w:val="20"/>
              </w:rPr>
            </w:pPr>
          </w:p>
        </w:tc>
      </w:tr>
    </w:tbl>
    <w:p w14:paraId="6DDFB4E6" w14:textId="77777777" w:rsidR="0062282C" w:rsidRDefault="0062282C">
      <w:pPr>
        <w:pStyle w:val="TableParagraph"/>
        <w:rPr>
          <w:sz w:val="20"/>
        </w:rPr>
        <w:sectPr w:rsidR="0062282C">
          <w:pgSz w:w="23810" w:h="16840" w:orient="landscape"/>
          <w:pgMar w:top="1780" w:right="1275" w:bottom="860" w:left="1275" w:header="1256" w:footer="680" w:gutter="0"/>
          <w:cols w:space="720"/>
        </w:sectPr>
      </w:pPr>
    </w:p>
    <w:tbl>
      <w:tblPr>
        <w:tblW w:w="0" w:type="auto"/>
        <w:tblInd w:w="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837"/>
        <w:gridCol w:w="8646"/>
        <w:gridCol w:w="5685"/>
      </w:tblGrid>
      <w:tr w:rsidR="0062282C" w14:paraId="3EF69AAC" w14:textId="77777777">
        <w:trPr>
          <w:trHeight w:val="471"/>
        </w:trPr>
        <w:tc>
          <w:tcPr>
            <w:tcW w:w="21168" w:type="dxa"/>
            <w:gridSpan w:val="3"/>
            <w:tcBorders>
              <w:top w:val="nil"/>
              <w:left w:val="nil"/>
              <w:right w:val="nil"/>
            </w:tcBorders>
          </w:tcPr>
          <w:p w14:paraId="3A2BD77D" w14:textId="77777777" w:rsidR="0062282C" w:rsidRDefault="00502992">
            <w:pPr>
              <w:pStyle w:val="TableParagraph"/>
              <w:spacing w:line="231" w:lineRule="exact"/>
              <w:ind w:left="127"/>
              <w:rPr>
                <w:b/>
                <w:sz w:val="21"/>
              </w:rPr>
            </w:pPr>
            <w:r>
              <w:rPr>
                <w:b/>
                <w:color w:val="000000"/>
                <w:sz w:val="21"/>
                <w:highlight w:val="yellow"/>
                <w:u w:val="single"/>
              </w:rPr>
              <w:lastRenderedPageBreak/>
              <w:t>PART</w:t>
            </w:r>
            <w:r>
              <w:rPr>
                <w:b/>
                <w:color w:val="000000"/>
                <w:spacing w:val="12"/>
                <w:sz w:val="21"/>
                <w:highlight w:val="yellow"/>
                <w:u w:val="single"/>
              </w:rPr>
              <w:t xml:space="preserve"> </w:t>
            </w:r>
            <w:r>
              <w:rPr>
                <w:b/>
                <w:color w:val="000000"/>
                <w:spacing w:val="-7"/>
                <w:sz w:val="21"/>
                <w:highlight w:val="yellow"/>
                <w:u w:val="single"/>
              </w:rPr>
              <w:t>2:</w:t>
            </w:r>
          </w:p>
        </w:tc>
      </w:tr>
      <w:tr w:rsidR="0062282C" w14:paraId="69A0DB33" w14:textId="77777777">
        <w:trPr>
          <w:trHeight w:val="925"/>
        </w:trPr>
        <w:tc>
          <w:tcPr>
            <w:tcW w:w="6837" w:type="dxa"/>
          </w:tcPr>
          <w:p w14:paraId="15987E2C" w14:textId="77777777" w:rsidR="0062282C" w:rsidRDefault="0062282C">
            <w:pPr>
              <w:pStyle w:val="TableParagraph"/>
              <w:ind w:left="0"/>
              <w:rPr>
                <w:sz w:val="20"/>
              </w:rPr>
            </w:pPr>
          </w:p>
        </w:tc>
        <w:tc>
          <w:tcPr>
            <w:tcW w:w="8646" w:type="dxa"/>
          </w:tcPr>
          <w:p w14:paraId="162D0E9E" w14:textId="77777777" w:rsidR="0062282C" w:rsidRDefault="00502992">
            <w:pPr>
              <w:pStyle w:val="TableParagraph"/>
              <w:spacing w:line="220" w:lineRule="exact"/>
              <w:rPr>
                <w:b/>
                <w:sz w:val="21"/>
              </w:rPr>
            </w:pPr>
            <w:r>
              <w:rPr>
                <w:b/>
                <w:spacing w:val="-5"/>
                <w:sz w:val="21"/>
              </w:rPr>
              <w:t>Reviewer’s</w:t>
            </w:r>
            <w:r>
              <w:rPr>
                <w:b/>
                <w:spacing w:val="8"/>
                <w:sz w:val="21"/>
              </w:rPr>
              <w:t xml:space="preserve"> </w:t>
            </w:r>
            <w:r>
              <w:rPr>
                <w:b/>
                <w:spacing w:val="-2"/>
                <w:sz w:val="21"/>
              </w:rPr>
              <w:t>comment</w:t>
            </w:r>
          </w:p>
        </w:tc>
        <w:tc>
          <w:tcPr>
            <w:tcW w:w="5685" w:type="dxa"/>
          </w:tcPr>
          <w:p w14:paraId="59967274" w14:textId="77777777" w:rsidR="0062282C" w:rsidRDefault="00502992">
            <w:pPr>
              <w:pStyle w:val="TableParagraph"/>
              <w:spacing w:line="219" w:lineRule="exact"/>
              <w:ind w:left="21"/>
              <w:rPr>
                <w:sz w:val="21"/>
              </w:rPr>
            </w:pPr>
            <w:r>
              <w:rPr>
                <w:b/>
                <w:spacing w:val="-4"/>
                <w:sz w:val="21"/>
              </w:rPr>
              <w:t>Author’s</w:t>
            </w:r>
            <w:r>
              <w:rPr>
                <w:b/>
                <w:spacing w:val="-10"/>
                <w:sz w:val="21"/>
              </w:rPr>
              <w:t xml:space="preserve"> </w:t>
            </w:r>
            <w:r>
              <w:rPr>
                <w:b/>
                <w:spacing w:val="-4"/>
                <w:sz w:val="21"/>
              </w:rPr>
              <w:t>Feedback</w:t>
            </w:r>
            <w:r>
              <w:rPr>
                <w:b/>
                <w:spacing w:val="-2"/>
                <w:sz w:val="21"/>
              </w:rPr>
              <w:t xml:space="preserve"> </w:t>
            </w:r>
            <w:r>
              <w:rPr>
                <w:spacing w:val="-4"/>
                <w:sz w:val="21"/>
              </w:rPr>
              <w:t>(It</w:t>
            </w:r>
            <w:r>
              <w:rPr>
                <w:spacing w:val="-10"/>
                <w:sz w:val="21"/>
              </w:rPr>
              <w:t xml:space="preserve"> </w:t>
            </w:r>
            <w:r>
              <w:rPr>
                <w:spacing w:val="-4"/>
                <w:sz w:val="21"/>
              </w:rPr>
              <w:t>is</w:t>
            </w:r>
            <w:r>
              <w:rPr>
                <w:spacing w:val="-1"/>
                <w:sz w:val="21"/>
              </w:rPr>
              <w:t xml:space="preserve"> </w:t>
            </w:r>
            <w:r>
              <w:rPr>
                <w:spacing w:val="-4"/>
                <w:sz w:val="21"/>
              </w:rPr>
              <w:t>mandatory</w:t>
            </w:r>
            <w:r>
              <w:rPr>
                <w:spacing w:val="-8"/>
                <w:sz w:val="21"/>
              </w:rPr>
              <w:t xml:space="preserve"> </w:t>
            </w:r>
            <w:r>
              <w:rPr>
                <w:spacing w:val="-4"/>
                <w:sz w:val="21"/>
              </w:rPr>
              <w:t>that</w:t>
            </w:r>
            <w:r>
              <w:rPr>
                <w:spacing w:val="-9"/>
                <w:sz w:val="21"/>
              </w:rPr>
              <w:t xml:space="preserve"> </w:t>
            </w:r>
            <w:r>
              <w:rPr>
                <w:spacing w:val="-4"/>
                <w:sz w:val="21"/>
              </w:rPr>
              <w:t>authors</w:t>
            </w:r>
            <w:r>
              <w:rPr>
                <w:spacing w:val="-9"/>
                <w:sz w:val="21"/>
              </w:rPr>
              <w:t xml:space="preserve"> </w:t>
            </w:r>
            <w:r>
              <w:rPr>
                <w:spacing w:val="-4"/>
                <w:sz w:val="21"/>
              </w:rPr>
              <w:t>should</w:t>
            </w:r>
            <w:r>
              <w:rPr>
                <w:spacing w:val="-8"/>
                <w:sz w:val="21"/>
              </w:rPr>
              <w:t xml:space="preserve"> </w:t>
            </w:r>
            <w:r>
              <w:rPr>
                <w:spacing w:val="-4"/>
                <w:sz w:val="21"/>
              </w:rPr>
              <w:t>write</w:t>
            </w:r>
            <w:r>
              <w:rPr>
                <w:spacing w:val="-9"/>
                <w:sz w:val="21"/>
              </w:rPr>
              <w:t xml:space="preserve"> </w:t>
            </w:r>
            <w:r>
              <w:rPr>
                <w:spacing w:val="-4"/>
                <w:sz w:val="21"/>
              </w:rPr>
              <w:t>his/her</w:t>
            </w:r>
          </w:p>
          <w:p w14:paraId="7BB1A8AC" w14:textId="77777777" w:rsidR="0062282C" w:rsidRDefault="00502992">
            <w:pPr>
              <w:pStyle w:val="TableParagraph"/>
              <w:spacing w:line="241" w:lineRule="exact"/>
              <w:ind w:left="21"/>
              <w:rPr>
                <w:sz w:val="21"/>
              </w:rPr>
            </w:pPr>
            <w:r>
              <w:rPr>
                <w:spacing w:val="-4"/>
                <w:sz w:val="21"/>
              </w:rPr>
              <w:t>feedback</w:t>
            </w:r>
            <w:r>
              <w:rPr>
                <w:spacing w:val="-15"/>
                <w:sz w:val="21"/>
              </w:rPr>
              <w:t xml:space="preserve"> </w:t>
            </w:r>
            <w:r>
              <w:rPr>
                <w:spacing w:val="-2"/>
                <w:sz w:val="21"/>
              </w:rPr>
              <w:t>here)</w:t>
            </w:r>
          </w:p>
        </w:tc>
      </w:tr>
      <w:tr w:rsidR="0062282C" w14:paraId="329BE20F" w14:textId="77777777">
        <w:trPr>
          <w:trHeight w:val="908"/>
        </w:trPr>
        <w:tc>
          <w:tcPr>
            <w:tcW w:w="6837" w:type="dxa"/>
          </w:tcPr>
          <w:p w14:paraId="5B061229" w14:textId="77777777" w:rsidR="0062282C" w:rsidRDefault="00502992">
            <w:pPr>
              <w:pStyle w:val="TableParagraph"/>
              <w:spacing w:before="202"/>
              <w:rPr>
                <w:b/>
                <w:sz w:val="21"/>
              </w:rPr>
            </w:pPr>
            <w:r>
              <w:rPr>
                <w:b/>
                <w:spacing w:val="-4"/>
                <w:sz w:val="21"/>
              </w:rPr>
              <w:t>Are</w:t>
            </w:r>
            <w:r>
              <w:rPr>
                <w:b/>
                <w:spacing w:val="-10"/>
                <w:sz w:val="21"/>
              </w:rPr>
              <w:t xml:space="preserve"> </w:t>
            </w:r>
            <w:r>
              <w:rPr>
                <w:b/>
                <w:spacing w:val="-4"/>
                <w:sz w:val="21"/>
              </w:rPr>
              <w:t>there</w:t>
            </w:r>
            <w:r>
              <w:rPr>
                <w:b/>
                <w:spacing w:val="-6"/>
                <w:sz w:val="21"/>
              </w:rPr>
              <w:t xml:space="preserve"> </w:t>
            </w:r>
            <w:r>
              <w:rPr>
                <w:b/>
                <w:spacing w:val="-4"/>
                <w:sz w:val="21"/>
              </w:rPr>
              <w:t>ethical</w:t>
            </w:r>
            <w:r>
              <w:rPr>
                <w:b/>
                <w:spacing w:val="-15"/>
                <w:sz w:val="21"/>
              </w:rPr>
              <w:t xml:space="preserve"> </w:t>
            </w:r>
            <w:r>
              <w:rPr>
                <w:b/>
                <w:spacing w:val="-4"/>
                <w:sz w:val="21"/>
              </w:rPr>
              <w:t>issues</w:t>
            </w:r>
            <w:r>
              <w:rPr>
                <w:b/>
                <w:spacing w:val="6"/>
                <w:sz w:val="21"/>
              </w:rPr>
              <w:t xml:space="preserve"> </w:t>
            </w:r>
            <w:r>
              <w:rPr>
                <w:b/>
                <w:spacing w:val="-4"/>
                <w:sz w:val="21"/>
              </w:rPr>
              <w:t>in</w:t>
            </w:r>
            <w:r>
              <w:rPr>
                <w:b/>
                <w:spacing w:val="-9"/>
                <w:sz w:val="21"/>
              </w:rPr>
              <w:t xml:space="preserve"> </w:t>
            </w:r>
            <w:r>
              <w:rPr>
                <w:b/>
                <w:spacing w:val="-4"/>
                <w:sz w:val="21"/>
              </w:rPr>
              <w:t>this</w:t>
            </w:r>
            <w:r>
              <w:rPr>
                <w:b/>
                <w:spacing w:val="5"/>
                <w:sz w:val="21"/>
              </w:rPr>
              <w:t xml:space="preserve"> </w:t>
            </w:r>
            <w:r>
              <w:rPr>
                <w:b/>
                <w:spacing w:val="-4"/>
                <w:sz w:val="21"/>
              </w:rPr>
              <w:t>manuscript?</w:t>
            </w:r>
          </w:p>
        </w:tc>
        <w:tc>
          <w:tcPr>
            <w:tcW w:w="8646" w:type="dxa"/>
          </w:tcPr>
          <w:p w14:paraId="12F3988C" w14:textId="77777777" w:rsidR="0062282C" w:rsidRDefault="00502992">
            <w:pPr>
              <w:pStyle w:val="TableParagraph"/>
              <w:spacing w:line="219" w:lineRule="exact"/>
              <w:rPr>
                <w:i/>
                <w:sz w:val="21"/>
              </w:rPr>
            </w:pPr>
            <w:r>
              <w:rPr>
                <w:i/>
                <w:spacing w:val="-2"/>
                <w:sz w:val="21"/>
                <w:u w:val="single"/>
              </w:rPr>
              <w:t>(If</w:t>
            </w:r>
            <w:r>
              <w:rPr>
                <w:i/>
                <w:spacing w:val="-15"/>
                <w:sz w:val="21"/>
                <w:u w:val="single"/>
              </w:rPr>
              <w:t xml:space="preserve"> </w:t>
            </w:r>
            <w:r>
              <w:rPr>
                <w:i/>
                <w:spacing w:val="-2"/>
                <w:sz w:val="21"/>
                <w:u w:val="single"/>
              </w:rPr>
              <w:t>yes,</w:t>
            </w:r>
            <w:r>
              <w:rPr>
                <w:i/>
                <w:spacing w:val="-25"/>
                <w:sz w:val="21"/>
                <w:u w:val="single"/>
              </w:rPr>
              <w:t xml:space="preserve"> </w:t>
            </w:r>
            <w:proofErr w:type="gramStart"/>
            <w:r>
              <w:rPr>
                <w:i/>
                <w:spacing w:val="-2"/>
                <w:sz w:val="21"/>
                <w:u w:val="single"/>
              </w:rPr>
              <w:t>Kindly</w:t>
            </w:r>
            <w:proofErr w:type="gramEnd"/>
            <w:r>
              <w:rPr>
                <w:i/>
                <w:spacing w:val="-12"/>
                <w:sz w:val="21"/>
                <w:u w:val="single"/>
              </w:rPr>
              <w:t xml:space="preserve"> </w:t>
            </w:r>
            <w:r>
              <w:rPr>
                <w:i/>
                <w:spacing w:val="-2"/>
                <w:sz w:val="21"/>
                <w:u w:val="single"/>
              </w:rPr>
              <w:t>please</w:t>
            </w:r>
            <w:r>
              <w:rPr>
                <w:i/>
                <w:spacing w:val="-17"/>
                <w:sz w:val="21"/>
                <w:u w:val="single"/>
              </w:rPr>
              <w:t xml:space="preserve"> </w:t>
            </w:r>
            <w:r>
              <w:rPr>
                <w:i/>
                <w:spacing w:val="-2"/>
                <w:sz w:val="21"/>
                <w:u w:val="single"/>
              </w:rPr>
              <w:t>write</w:t>
            </w:r>
            <w:r>
              <w:rPr>
                <w:i/>
                <w:spacing w:val="-11"/>
                <w:sz w:val="21"/>
                <w:u w:val="single"/>
              </w:rPr>
              <w:t xml:space="preserve"> </w:t>
            </w:r>
            <w:r>
              <w:rPr>
                <w:i/>
                <w:spacing w:val="-2"/>
                <w:sz w:val="21"/>
                <w:u w:val="single"/>
              </w:rPr>
              <w:t>down</w:t>
            </w:r>
            <w:r>
              <w:rPr>
                <w:i/>
                <w:spacing w:val="-13"/>
                <w:sz w:val="21"/>
                <w:u w:val="single"/>
              </w:rPr>
              <w:t xml:space="preserve"> </w:t>
            </w:r>
            <w:r>
              <w:rPr>
                <w:i/>
                <w:spacing w:val="-2"/>
                <w:sz w:val="21"/>
                <w:u w:val="single"/>
              </w:rPr>
              <w:t>the</w:t>
            </w:r>
            <w:r>
              <w:rPr>
                <w:i/>
                <w:spacing w:val="-11"/>
                <w:sz w:val="21"/>
                <w:u w:val="single"/>
              </w:rPr>
              <w:t xml:space="preserve"> </w:t>
            </w:r>
            <w:r>
              <w:rPr>
                <w:i/>
                <w:spacing w:val="-2"/>
                <w:sz w:val="21"/>
                <w:u w:val="single"/>
              </w:rPr>
              <w:t>ethical</w:t>
            </w:r>
            <w:r>
              <w:rPr>
                <w:i/>
                <w:spacing w:val="-11"/>
                <w:sz w:val="21"/>
                <w:u w:val="single"/>
              </w:rPr>
              <w:t xml:space="preserve"> </w:t>
            </w:r>
            <w:r>
              <w:rPr>
                <w:i/>
                <w:spacing w:val="-2"/>
                <w:sz w:val="21"/>
                <w:u w:val="single"/>
              </w:rPr>
              <w:t>issues</w:t>
            </w:r>
            <w:r>
              <w:rPr>
                <w:i/>
                <w:spacing w:val="-22"/>
                <w:sz w:val="21"/>
                <w:u w:val="single"/>
              </w:rPr>
              <w:t xml:space="preserve"> </w:t>
            </w:r>
            <w:r>
              <w:rPr>
                <w:i/>
                <w:spacing w:val="-2"/>
                <w:sz w:val="21"/>
                <w:u w:val="single"/>
              </w:rPr>
              <w:t>here</w:t>
            </w:r>
            <w:r>
              <w:rPr>
                <w:i/>
                <w:spacing w:val="-6"/>
                <w:sz w:val="21"/>
                <w:u w:val="single"/>
              </w:rPr>
              <w:t xml:space="preserve"> </w:t>
            </w:r>
            <w:r>
              <w:rPr>
                <w:i/>
                <w:spacing w:val="-2"/>
                <w:sz w:val="21"/>
                <w:u w:val="single"/>
              </w:rPr>
              <w:t>in</w:t>
            </w:r>
            <w:r>
              <w:rPr>
                <w:i/>
                <w:spacing w:val="2"/>
                <w:sz w:val="21"/>
                <w:u w:val="single"/>
              </w:rPr>
              <w:t xml:space="preserve"> </w:t>
            </w:r>
            <w:r>
              <w:rPr>
                <w:i/>
                <w:spacing w:val="-2"/>
                <w:sz w:val="21"/>
                <w:u w:val="single"/>
              </w:rPr>
              <w:t>detail)</w:t>
            </w:r>
          </w:p>
          <w:p w14:paraId="262FEAAF" w14:textId="77777777" w:rsidR="0062282C" w:rsidRDefault="0062282C">
            <w:pPr>
              <w:pStyle w:val="TableParagraph"/>
              <w:spacing w:before="223"/>
              <w:rPr>
                <w:sz w:val="21"/>
              </w:rPr>
            </w:pPr>
          </w:p>
        </w:tc>
        <w:tc>
          <w:tcPr>
            <w:tcW w:w="5685" w:type="dxa"/>
          </w:tcPr>
          <w:p w14:paraId="174AFB6A" w14:textId="3AE65505" w:rsidR="0062282C" w:rsidRDefault="00105753">
            <w:pPr>
              <w:pStyle w:val="TableParagraph"/>
              <w:ind w:left="0"/>
              <w:rPr>
                <w:sz w:val="20"/>
              </w:rPr>
            </w:pPr>
            <w:r>
              <w:rPr>
                <w:sz w:val="20"/>
              </w:rPr>
              <w:t>No</w:t>
            </w:r>
          </w:p>
        </w:tc>
      </w:tr>
    </w:tbl>
    <w:p w14:paraId="213C170B" w14:textId="77777777" w:rsidR="00502992" w:rsidRDefault="00502992"/>
    <w:sectPr w:rsidR="00502992">
      <w:pgSz w:w="23810" w:h="16840" w:orient="landscape"/>
      <w:pgMar w:top="1780" w:right="1275" w:bottom="860" w:left="1275" w:header="1256"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F18CA" w14:textId="77777777" w:rsidR="00A76ED1" w:rsidRDefault="00A76ED1">
      <w:r>
        <w:separator/>
      </w:r>
    </w:p>
  </w:endnote>
  <w:endnote w:type="continuationSeparator" w:id="0">
    <w:p w14:paraId="14A111C4" w14:textId="77777777" w:rsidR="00A76ED1" w:rsidRDefault="00A7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003F8" w14:textId="77777777" w:rsidR="0062282C" w:rsidRDefault="00502992">
    <w:pPr>
      <w:pStyle w:val="BodyText"/>
      <w:spacing w:line="14" w:lineRule="auto"/>
      <w:rPr>
        <w:b w:val="0"/>
        <w:sz w:val="20"/>
      </w:rPr>
    </w:pPr>
    <w:r>
      <w:rPr>
        <w:b w:val="0"/>
        <w:noProof/>
        <w:sz w:val="20"/>
      </w:rPr>
      <mc:AlternateContent>
        <mc:Choice Requires="wps">
          <w:drawing>
            <wp:anchor distT="0" distB="0" distL="0" distR="0" simplePos="0" relativeHeight="487396864" behindDoc="1" locked="0" layoutInCell="1" allowOverlap="1" wp14:anchorId="3C4F3788" wp14:editId="4612412F">
              <wp:simplePos x="0" y="0"/>
              <wp:positionH relativeFrom="page">
                <wp:posOffset>902335</wp:posOffset>
              </wp:positionH>
              <wp:positionV relativeFrom="page">
                <wp:posOffset>10117087</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3A28AE38" w14:textId="77777777" w:rsidR="0062282C" w:rsidRDefault="00502992">
                          <w:pPr>
                            <w:spacing w:before="13"/>
                            <w:ind w:left="20"/>
                            <w:rPr>
                              <w:sz w:val="16"/>
                            </w:rPr>
                          </w:pPr>
                          <w:r>
                            <w:rPr>
                              <w:sz w:val="16"/>
                            </w:rPr>
                            <w:t>Created</w:t>
                          </w:r>
                          <w:r>
                            <w:rPr>
                              <w:spacing w:val="-4"/>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C4F3788" id="_x0000_t202" coordsize="21600,21600" o:spt="202" path="m,l,21600r21600,l21600,xe">
              <v:stroke joinstyle="miter"/>
              <v:path gradientshapeok="t" o:connecttype="rect"/>
            </v:shapetype>
            <v:shape id="Textbox 2" o:spid="_x0000_s1027" type="#_x0000_t202" style="position:absolute;margin-left:71.05pt;margin-top:796.6pt;width:52.1pt;height:10.9pt;z-index:-1591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" filled="f" stroked="f">
              <v:textbox inset="0,0,0,0">
                <w:txbxContent>
                  <w:p w14:paraId="3A28AE38" w14:textId="77777777" w:rsidR="0062282C" w:rsidRDefault="00502992">
                    <w:pPr>
                      <w:spacing w:before="13"/>
                      <w:ind w:left="20"/>
                      <w:rPr>
                        <w:sz w:val="16"/>
                      </w:rPr>
                    </w:pPr>
                    <w:r>
                      <w:rPr>
                        <w:sz w:val="16"/>
                      </w:rPr>
                      <w:t>Created</w:t>
                    </w:r>
                    <w:r>
                      <w:rPr>
                        <w:spacing w:val="-4"/>
                        <w:sz w:val="16"/>
                      </w:rPr>
                      <w:t xml:space="preserve"> </w:t>
                    </w:r>
                    <w:r>
                      <w:rPr>
                        <w:sz w:val="16"/>
                      </w:rPr>
                      <w:t xml:space="preserve">by: </w:t>
                    </w:r>
                    <w:r>
                      <w:rPr>
                        <w:spacing w:val="-5"/>
                        <w:sz w:val="16"/>
                      </w:rPr>
                      <w:t>DR</w:t>
                    </w:r>
                  </w:p>
                </w:txbxContent>
              </v:textbox>
              <w10:wrap anchorx="page" anchory="page"/>
            </v:shape>
          </w:pict>
        </mc:Fallback>
      </mc:AlternateContent>
    </w:r>
    <w:r>
      <w:rPr>
        <w:b w:val="0"/>
        <w:noProof/>
        <w:sz w:val="20"/>
      </w:rPr>
      <mc:AlternateContent>
        <mc:Choice Requires="wps">
          <w:drawing>
            <wp:anchor distT="0" distB="0" distL="0" distR="0" simplePos="0" relativeHeight="487397376" behindDoc="1" locked="0" layoutInCell="1" allowOverlap="1" wp14:anchorId="455B8DAD" wp14:editId="64570B60">
              <wp:simplePos x="0" y="0"/>
              <wp:positionH relativeFrom="page">
                <wp:posOffset>2651125</wp:posOffset>
              </wp:positionH>
              <wp:positionV relativeFrom="page">
                <wp:posOffset>10117087</wp:posOffset>
              </wp:positionV>
              <wp:extent cx="70485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850" cy="138430"/>
                      </a:xfrm>
                      <a:prstGeom prst="rect">
                        <a:avLst/>
                      </a:prstGeom>
                    </wps:spPr>
                    <wps:txbx>
                      <w:txbxContent>
                        <w:p w14:paraId="19FF07EF" w14:textId="77777777" w:rsidR="0062282C" w:rsidRDefault="00502992">
                          <w:pPr>
                            <w:spacing w:before="13"/>
                            <w:ind w:left="20"/>
                            <w:rPr>
                              <w:sz w:val="16"/>
                            </w:rPr>
                          </w:pPr>
                          <w:r>
                            <w:rPr>
                              <w:sz w:val="16"/>
                            </w:rPr>
                            <w:t>Checked</w:t>
                          </w:r>
                          <w:r>
                            <w:rPr>
                              <w:spacing w:val="-7"/>
                              <w:sz w:val="16"/>
                            </w:rPr>
                            <w:t xml:space="preserve"> </w:t>
                          </w:r>
                          <w:r>
                            <w:rPr>
                              <w:sz w:val="16"/>
                            </w:rPr>
                            <w:t>by:</w:t>
                          </w:r>
                          <w:r>
                            <w:rPr>
                              <w:spacing w:val="-10"/>
                              <w:sz w:val="16"/>
                            </w:rPr>
                            <w:t xml:space="preserve"> </w:t>
                          </w:r>
                          <w:r>
                            <w:rPr>
                              <w:spacing w:val="-5"/>
                              <w:sz w:val="16"/>
                            </w:rPr>
                            <w:t>PM</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55B8DAD" id="Textbox 3" o:spid="_x0000_s1028" type="#_x0000_t202" style="position:absolute;margin-left:208.75pt;margin-top:796.6pt;width:55.5pt;height:10.9pt;z-index:-1591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" filled="f" stroked="f">
              <v:textbox inset="0,0,0,0">
                <w:txbxContent>
                  <w:p w14:paraId="19FF07EF" w14:textId="77777777" w:rsidR="0062282C" w:rsidRDefault="00502992">
                    <w:pPr>
                      <w:spacing w:before="13"/>
                      <w:ind w:left="20"/>
                      <w:rPr>
                        <w:sz w:val="16"/>
                      </w:rPr>
                    </w:pPr>
                    <w:r>
                      <w:rPr>
                        <w:sz w:val="16"/>
                      </w:rPr>
                      <w:t>Checked</w:t>
                    </w:r>
                    <w:r>
                      <w:rPr>
                        <w:spacing w:val="-7"/>
                        <w:sz w:val="16"/>
                      </w:rPr>
                      <w:t xml:space="preserve"> </w:t>
                    </w:r>
                    <w:r>
                      <w:rPr>
                        <w:sz w:val="16"/>
                      </w:rPr>
                      <w:t>by:</w:t>
                    </w:r>
                    <w:r>
                      <w:rPr>
                        <w:spacing w:val="-10"/>
                        <w:sz w:val="16"/>
                      </w:rPr>
                      <w:t xml:space="preserve"> </w:t>
                    </w:r>
                    <w:r>
                      <w:rPr>
                        <w:spacing w:val="-5"/>
                        <w:sz w:val="16"/>
                      </w:rPr>
                      <w:t>PM</w:t>
                    </w:r>
                  </w:p>
                </w:txbxContent>
              </v:textbox>
              <w10:wrap anchorx="page" anchory="page"/>
            </v:shape>
          </w:pict>
        </mc:Fallback>
      </mc:AlternateContent>
    </w:r>
    <w:r>
      <w:rPr>
        <w:b w:val="0"/>
        <w:noProof/>
        <w:sz w:val="20"/>
      </w:rPr>
      <mc:AlternateContent>
        <mc:Choice Requires="wps">
          <w:drawing>
            <wp:anchor distT="0" distB="0" distL="0" distR="0" simplePos="0" relativeHeight="487397888" behindDoc="1" locked="0" layoutInCell="1" allowOverlap="1" wp14:anchorId="7A5C406E" wp14:editId="4020C501">
              <wp:simplePos x="0" y="0"/>
              <wp:positionH relativeFrom="page">
                <wp:posOffset>4430140</wp:posOffset>
              </wp:positionH>
              <wp:positionV relativeFrom="page">
                <wp:posOffset>10117087</wp:posOffset>
              </wp:positionV>
              <wp:extent cx="85725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250" cy="138430"/>
                      </a:xfrm>
                      <a:prstGeom prst="rect">
                        <a:avLst/>
                      </a:prstGeom>
                    </wps:spPr>
                    <wps:txbx>
                      <w:txbxContent>
                        <w:p w14:paraId="1CCE4B15" w14:textId="77777777" w:rsidR="0062282C" w:rsidRDefault="00502992">
                          <w:pPr>
                            <w:spacing w:before="13"/>
                            <w:ind w:left="20"/>
                            <w:rPr>
                              <w:sz w:val="16"/>
                            </w:rPr>
                          </w:pPr>
                          <w:r>
                            <w:rPr>
                              <w:sz w:val="16"/>
                            </w:rPr>
                            <w:t>Approved</w:t>
                          </w:r>
                          <w:r>
                            <w:rPr>
                              <w:spacing w:val="-6"/>
                              <w:sz w:val="16"/>
                            </w:rPr>
                            <w:t xml:space="preserve"> </w:t>
                          </w:r>
                          <w:r>
                            <w:rPr>
                              <w:sz w:val="16"/>
                            </w:rPr>
                            <w:t>by:</w:t>
                          </w:r>
                          <w:r>
                            <w:rPr>
                              <w:spacing w:val="-10"/>
                              <w:sz w:val="16"/>
                            </w:rPr>
                            <w:t xml:space="preserve"> </w:t>
                          </w:r>
                          <w:r>
                            <w:rPr>
                              <w:spacing w:val="-5"/>
                              <w:sz w:val="16"/>
                            </w:rPr>
                            <w:t>MBM</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A5C406E" id="Textbox 4" o:spid="_x0000_s1029" type="#_x0000_t202" style="position:absolute;margin-left:348.85pt;margin-top:796.6pt;width:67.5pt;height:10.9pt;z-index:-15918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" filled="f" stroked="f">
              <v:textbox inset="0,0,0,0">
                <w:txbxContent>
                  <w:p w14:paraId="1CCE4B15" w14:textId="77777777" w:rsidR="0062282C" w:rsidRDefault="00502992">
                    <w:pPr>
                      <w:spacing w:before="13"/>
                      <w:ind w:left="20"/>
                      <w:rPr>
                        <w:sz w:val="16"/>
                      </w:rPr>
                    </w:pPr>
                    <w:r>
                      <w:rPr>
                        <w:sz w:val="16"/>
                      </w:rPr>
                      <w:t>Approved</w:t>
                    </w:r>
                    <w:r>
                      <w:rPr>
                        <w:spacing w:val="-6"/>
                        <w:sz w:val="16"/>
                      </w:rPr>
                      <w:t xml:space="preserve"> </w:t>
                    </w:r>
                    <w:r>
                      <w:rPr>
                        <w:sz w:val="16"/>
                      </w:rPr>
                      <w:t>by:</w:t>
                    </w:r>
                    <w:r>
                      <w:rPr>
                        <w:spacing w:val="-10"/>
                        <w:sz w:val="16"/>
                      </w:rPr>
                      <w:t xml:space="preserve"> </w:t>
                    </w:r>
                    <w:r>
                      <w:rPr>
                        <w:spacing w:val="-5"/>
                        <w:sz w:val="16"/>
                      </w:rPr>
                      <w:t>MBM</w:t>
                    </w:r>
                  </w:p>
                </w:txbxContent>
              </v:textbox>
              <w10:wrap anchorx="page" anchory="page"/>
            </v:shape>
          </w:pict>
        </mc:Fallback>
      </mc:AlternateContent>
    </w:r>
    <w:r>
      <w:rPr>
        <w:b w:val="0"/>
        <w:noProof/>
        <w:sz w:val="20"/>
      </w:rPr>
      <mc:AlternateContent>
        <mc:Choice Requires="wps">
          <w:drawing>
            <wp:anchor distT="0" distB="0" distL="0" distR="0" simplePos="0" relativeHeight="487398400" behindDoc="1" locked="0" layoutInCell="1" allowOverlap="1" wp14:anchorId="443299BF" wp14:editId="6440FAD1">
              <wp:simplePos x="0" y="0"/>
              <wp:positionH relativeFrom="page">
                <wp:posOffset>6849744</wp:posOffset>
              </wp:positionH>
              <wp:positionV relativeFrom="page">
                <wp:posOffset>10117087</wp:posOffset>
              </wp:positionV>
              <wp:extent cx="101536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5365" cy="138430"/>
                      </a:xfrm>
                      <a:prstGeom prst="rect">
                        <a:avLst/>
                      </a:prstGeom>
                    </wps:spPr>
                    <wps:txbx>
                      <w:txbxContent>
                        <w:p w14:paraId="2CF2D7DE" w14:textId="77777777" w:rsidR="0062282C" w:rsidRDefault="00502992">
                          <w:pPr>
                            <w:spacing w:before="13"/>
                            <w:ind w:left="20"/>
                            <w:rPr>
                              <w:sz w:val="16"/>
                            </w:rPr>
                          </w:pPr>
                          <w:r>
                            <w:rPr>
                              <w:sz w:val="16"/>
                            </w:rPr>
                            <w:t>Version:</w:t>
                          </w:r>
                          <w:r>
                            <w:rPr>
                              <w:spacing w:val="-5"/>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43299BF" id="Textbox 5" o:spid="_x0000_s1030" type="#_x0000_t202" style="position:absolute;margin-left:539.35pt;margin-top:796.6pt;width:79.95pt;height:10.9pt;z-index:-15918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" filled="f" stroked="f">
              <v:textbox inset="0,0,0,0">
                <w:txbxContent>
                  <w:p w14:paraId="2CF2D7DE" w14:textId="77777777" w:rsidR="0062282C" w:rsidRDefault="00502992">
                    <w:pPr>
                      <w:spacing w:before="13"/>
                      <w:ind w:left="20"/>
                      <w:rPr>
                        <w:sz w:val="16"/>
                      </w:rPr>
                    </w:pPr>
                    <w:r>
                      <w:rPr>
                        <w:sz w:val="16"/>
                      </w:rPr>
                      <w:t>Version:</w:t>
                    </w:r>
                    <w:r>
                      <w:rPr>
                        <w:spacing w:val="-5"/>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D55E4" w14:textId="77777777" w:rsidR="00A76ED1" w:rsidRDefault="00A76ED1">
      <w:r>
        <w:separator/>
      </w:r>
    </w:p>
  </w:footnote>
  <w:footnote w:type="continuationSeparator" w:id="0">
    <w:p w14:paraId="1D5DC5F9" w14:textId="77777777" w:rsidR="00A76ED1" w:rsidRDefault="00A76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57EDF" w14:textId="77777777" w:rsidR="0062282C" w:rsidRDefault="00502992">
    <w:pPr>
      <w:pStyle w:val="BodyText"/>
      <w:spacing w:line="14" w:lineRule="auto"/>
      <w:rPr>
        <w:b w:val="0"/>
        <w:sz w:val="20"/>
      </w:rPr>
    </w:pPr>
    <w:r>
      <w:rPr>
        <w:b w:val="0"/>
        <w:noProof/>
        <w:sz w:val="20"/>
      </w:rPr>
      <mc:AlternateContent>
        <mc:Choice Requires="wps">
          <w:drawing>
            <wp:anchor distT="0" distB="0" distL="0" distR="0" simplePos="0" relativeHeight="487396352" behindDoc="1" locked="0" layoutInCell="1" allowOverlap="1" wp14:anchorId="1F6ADD6E" wp14:editId="61BD7570">
              <wp:simplePos x="0" y="0"/>
              <wp:positionH relativeFrom="page">
                <wp:posOffset>902335</wp:posOffset>
              </wp:positionH>
              <wp:positionV relativeFrom="page">
                <wp:posOffset>785072</wp:posOffset>
              </wp:positionV>
              <wp:extent cx="109664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6645" cy="196215"/>
                      </a:xfrm>
                      <a:prstGeom prst="rect">
                        <a:avLst/>
                      </a:prstGeom>
                    </wps:spPr>
                    <wps:txbx>
                      <w:txbxContent>
                        <w:p w14:paraId="2BE31A3D" w14:textId="77777777" w:rsidR="0062282C" w:rsidRDefault="00502992">
                          <w:pPr>
                            <w:spacing w:before="12"/>
                            <w:ind w:left="20"/>
                            <w:rPr>
                              <w:rFonts w:ascii="Arial"/>
                              <w:b/>
                              <w:sz w:val="24"/>
                            </w:rPr>
                          </w:pPr>
                          <w:r>
                            <w:rPr>
                              <w:rFonts w:ascii="Arial"/>
                              <w:b/>
                              <w:color w:val="003399"/>
                              <w:sz w:val="24"/>
                              <w:u w:val="thick" w:color="003399"/>
                            </w:rPr>
                            <w:t>Review</w:t>
                          </w:r>
                          <w:r>
                            <w:rPr>
                              <w:rFonts w:ascii="Arial"/>
                              <w:b/>
                              <w:color w:val="003399"/>
                              <w:spacing w:val="-10"/>
                              <w:sz w:val="24"/>
                              <w:u w:val="thick" w:color="003399"/>
                            </w:rPr>
                            <w:t xml:space="preserve"> </w:t>
                          </w:r>
                          <w:r>
                            <w:rPr>
                              <w:rFonts w:ascii="Arial"/>
                              <w:b/>
                              <w:color w:val="003399"/>
                              <w:sz w:val="24"/>
                              <w:u w:val="thick" w:color="003399"/>
                            </w:rPr>
                            <w:t>Form</w:t>
                          </w:r>
                          <w:r>
                            <w:rPr>
                              <w:rFonts w:ascii="Arial"/>
                              <w:b/>
                              <w:color w:val="003399"/>
                              <w:spacing w:val="-1"/>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F6ADD6E" id="_x0000_t202" coordsize="21600,21600" o:spt="202" path="m,l,21600r21600,l21600,xe">
              <v:stroke joinstyle="miter"/>
              <v:path gradientshapeok="t" o:connecttype="rect"/>
            </v:shapetype>
            <v:shape id="Textbox 1" o:spid="_x0000_s1026" type="#_x0000_t202" style="position:absolute;margin-left:71.05pt;margin-top:61.8pt;width:86.35pt;height:15.45pt;z-index:-1592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" filled="f" stroked="f">
              <v:textbox inset="0,0,0,0">
                <w:txbxContent>
                  <w:p w14:paraId="2BE31A3D" w14:textId="77777777" w:rsidR="0062282C" w:rsidRDefault="00502992">
                    <w:pPr>
                      <w:spacing w:before="12"/>
                      <w:ind w:left="20"/>
                      <w:rPr>
                        <w:rFonts w:ascii="Arial"/>
                        <w:b/>
                        <w:sz w:val="24"/>
                      </w:rPr>
                    </w:pPr>
                    <w:r>
                      <w:rPr>
                        <w:rFonts w:ascii="Arial"/>
                        <w:b/>
                        <w:color w:val="003399"/>
                        <w:sz w:val="24"/>
                        <w:u w:val="thick" w:color="003399"/>
                      </w:rPr>
                      <w:t>Review</w:t>
                    </w:r>
                    <w:r>
                      <w:rPr>
                        <w:rFonts w:ascii="Arial"/>
                        <w:b/>
                        <w:color w:val="003399"/>
                        <w:spacing w:val="-10"/>
                        <w:sz w:val="24"/>
                        <w:u w:val="thick" w:color="003399"/>
                      </w:rPr>
                      <w:t xml:space="preserve"> </w:t>
                    </w:r>
                    <w:r>
                      <w:rPr>
                        <w:rFonts w:ascii="Arial"/>
                        <w:b/>
                        <w:color w:val="003399"/>
                        <w:sz w:val="24"/>
                        <w:u w:val="thick" w:color="003399"/>
                      </w:rPr>
                      <w:t>Form</w:t>
                    </w:r>
                    <w:r>
                      <w:rPr>
                        <w:rFonts w:ascii="Arial"/>
                        <w:b/>
                        <w:color w:val="003399"/>
                        <w:spacing w:val="-1"/>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82C"/>
    <w:rsid w:val="00105753"/>
    <w:rsid w:val="001C1B3A"/>
    <w:rsid w:val="00280CEB"/>
    <w:rsid w:val="003B4756"/>
    <w:rsid w:val="00470FCF"/>
    <w:rsid w:val="00502992"/>
    <w:rsid w:val="005A0568"/>
    <w:rsid w:val="0062282C"/>
    <w:rsid w:val="006F2A13"/>
    <w:rsid w:val="00756A5C"/>
    <w:rsid w:val="007B7277"/>
    <w:rsid w:val="00846A64"/>
    <w:rsid w:val="008F5673"/>
    <w:rsid w:val="009A66A1"/>
    <w:rsid w:val="00A76ED1"/>
    <w:rsid w:val="00B6084B"/>
    <w:rsid w:val="00DC2638"/>
    <w:rsid w:val="00DD55F2"/>
    <w:rsid w:val="00DF3CEC"/>
    <w:rsid w:val="00E76238"/>
    <w:rsid w:val="00EC6C3A"/>
    <w:rsid w:val="00F909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3D373"/>
  <w15:docId w15:val="{534B7A61-913A-47D8-8634-A28C882EC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1"/>
      <w:szCs w:val="21"/>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7"/>
    </w:pPr>
  </w:style>
  <w:style w:type="paragraph" w:styleId="NormalWeb">
    <w:name w:val="Normal (Web)"/>
    <w:basedOn w:val="Normal"/>
    <w:uiPriority w:val="99"/>
    <w:semiHidden/>
    <w:unhideWhenUsed/>
    <w:rsid w:val="003B4756"/>
    <w:pPr>
      <w:widowControl/>
      <w:autoSpaceDE/>
      <w:autoSpaceDN/>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geesi.com/index.php/JGEES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782</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2026-01-21T19:42:00Z</dcterms:created>
  <dcterms:modified xsi:type="dcterms:W3CDTF">2026-01-22T10:16:00Z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2026-01-14T00:00:00Z</vt:filetime>
  </property>
  <property fmtid="{D5CDD505-2E9C-101B-9397-08002B2CF9AE}" pid="3" name="Creator">
    <vt:lpwstr>Microsoft® Office Word 2007</vt:lpwstr>
  </property>
  <property fmtid="{D5CDD505-2E9C-101B-9397-08002B2CF9AE}" pid="4" name="LastSaved">
    <vt:filetime>2026-01-15T00:00:00Z</vt:filetime>
  </property>
  <property fmtid="{D5CDD505-2E9C-101B-9397-08002B2CF9AE}" pid="5" name="Producer">
    <vt:lpwstr>Microsoft® Office Word 2007</vt:lpwstr>
  </property>
  <property fmtid="{D5CDD505-2E9C-101B-9397-08002B2CF9AE}" pid="6" name="GrammarlyDocumentId">
    <vt:lpwstr>4dc4a7df-0941-4e29-82c3-0e139f42d255</vt:lpwstr>
  </property>
</Properties>
</file>