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597A" w:rsidRDefault="0091597A">
      <w:pPr>
        <w:spacing w:before="4" w:after="1"/>
        <w:rPr>
          <w:sz w:val="12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8"/>
        <w:gridCol w:w="15769"/>
      </w:tblGrid>
      <w:tr w:rsidR="0091597A">
        <w:trPr>
          <w:trHeight w:val="290"/>
        </w:trPr>
        <w:tc>
          <w:tcPr>
            <w:tcW w:w="5168" w:type="dxa"/>
          </w:tcPr>
          <w:p w:rsidR="0091597A" w:rsidRDefault="00F63396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69" w:type="dxa"/>
          </w:tcPr>
          <w:p w:rsidR="0091597A" w:rsidRDefault="00F63396">
            <w:pPr>
              <w:pStyle w:val="TableParagraph"/>
              <w:spacing w:before="26"/>
              <w:ind w:left="108"/>
              <w:rPr>
                <w:rFonts w:ascii="Arial"/>
                <w:b/>
                <w:sz w:val="20"/>
              </w:rPr>
            </w:pPr>
            <w:hyperlink r:id="rId8"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Engineering</w:t>
              </w:r>
              <w:r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Research</w:t>
              </w:r>
              <w:r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Reports</w:t>
              </w:r>
            </w:hyperlink>
          </w:p>
        </w:tc>
      </w:tr>
      <w:tr w:rsidR="0091597A">
        <w:trPr>
          <w:trHeight w:val="290"/>
        </w:trPr>
        <w:tc>
          <w:tcPr>
            <w:tcW w:w="5168" w:type="dxa"/>
          </w:tcPr>
          <w:p w:rsidR="0091597A" w:rsidRDefault="00F63396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69" w:type="dxa"/>
          </w:tcPr>
          <w:p w:rsidR="0091597A" w:rsidRDefault="00F63396">
            <w:pPr>
              <w:pStyle w:val="TableParagraph"/>
              <w:spacing w:before="26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Ms_JERR_150639</w:t>
            </w:r>
          </w:p>
        </w:tc>
      </w:tr>
      <w:tr w:rsidR="0091597A">
        <w:trPr>
          <w:trHeight w:val="650"/>
        </w:trPr>
        <w:tc>
          <w:tcPr>
            <w:tcW w:w="5168" w:type="dxa"/>
          </w:tcPr>
          <w:p w:rsidR="0091597A" w:rsidRDefault="00F63396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69" w:type="dxa"/>
          </w:tcPr>
          <w:p w:rsidR="0091597A" w:rsidRDefault="00F63396">
            <w:pPr>
              <w:pStyle w:val="TableParagraph"/>
              <w:spacing w:before="206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Literature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Review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on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High-Strength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Steel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Rein-forced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Composite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Slabs</w:t>
            </w:r>
          </w:p>
        </w:tc>
      </w:tr>
      <w:tr w:rsidR="0091597A">
        <w:trPr>
          <w:trHeight w:val="333"/>
        </w:trPr>
        <w:tc>
          <w:tcPr>
            <w:tcW w:w="5168" w:type="dxa"/>
          </w:tcPr>
          <w:p w:rsidR="0091597A" w:rsidRDefault="00F63396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69" w:type="dxa"/>
          </w:tcPr>
          <w:p w:rsidR="0091597A" w:rsidRDefault="00F63396">
            <w:pPr>
              <w:pStyle w:val="TableParagraph"/>
              <w:spacing w:before="47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Review</w:t>
            </w:r>
            <w:r>
              <w:rPr>
                <w:rFonts w:ascii="Arial"/>
                <w:b/>
                <w:spacing w:val="-2"/>
                <w:sz w:val="20"/>
              </w:rPr>
              <w:t xml:space="preserve"> Article</w:t>
            </w:r>
          </w:p>
        </w:tc>
      </w:tr>
    </w:tbl>
    <w:p w:rsidR="0091597A" w:rsidRDefault="0091597A">
      <w:pPr>
        <w:spacing w:before="229"/>
        <w:rPr>
          <w:sz w:val="20"/>
        </w:rPr>
      </w:pPr>
    </w:p>
    <w:p w:rsidR="0091597A" w:rsidRDefault="0091597A">
      <w:pPr>
        <w:spacing w:before="7"/>
        <w:rPr>
          <w:sz w:val="4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53"/>
        <w:gridCol w:w="9356"/>
        <w:gridCol w:w="6444"/>
      </w:tblGrid>
      <w:tr w:rsidR="0091597A">
        <w:trPr>
          <w:trHeight w:val="453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:rsidR="0091597A" w:rsidRDefault="00F63396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91597A">
        <w:trPr>
          <w:trHeight w:val="964"/>
        </w:trPr>
        <w:tc>
          <w:tcPr>
            <w:tcW w:w="5353" w:type="dxa"/>
          </w:tcPr>
          <w:p w:rsidR="0091597A" w:rsidRDefault="0091597A">
            <w:pPr>
              <w:pStyle w:val="TableParagraph"/>
              <w:rPr>
                <w:sz w:val="18"/>
              </w:rPr>
            </w:pPr>
          </w:p>
        </w:tc>
        <w:tc>
          <w:tcPr>
            <w:tcW w:w="9356" w:type="dxa"/>
          </w:tcPr>
          <w:p w:rsidR="0091597A" w:rsidRDefault="00F63396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91597A" w:rsidRDefault="00F63396">
            <w:pPr>
              <w:pStyle w:val="TableParagraph"/>
              <w:ind w:left="107" w:right="138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:rsidR="0091597A" w:rsidRDefault="00F63396">
            <w:pPr>
              <w:pStyle w:val="TableParagraph"/>
              <w:spacing w:line="252" w:lineRule="auto"/>
              <w:ind w:left="108" w:right="740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91597A">
        <w:trPr>
          <w:trHeight w:val="1610"/>
        </w:trPr>
        <w:tc>
          <w:tcPr>
            <w:tcW w:w="5353" w:type="dxa"/>
          </w:tcPr>
          <w:p w:rsidR="0091597A" w:rsidRDefault="00F63396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:rsidR="0091597A" w:rsidRDefault="00F63396">
            <w:pPr>
              <w:pStyle w:val="TableParagraph"/>
              <w:ind w:left="143" w:right="98"/>
              <w:jc w:val="both"/>
              <w:rPr>
                <w:sz w:val="20"/>
              </w:rPr>
            </w:pPr>
            <w:r>
              <w:rPr>
                <w:sz w:val="20"/>
              </w:rPr>
              <w:t>This manuscript presents a concise and comprehensive review of high-strength steel reinforcement and its application in composite slab</w:t>
            </w:r>
            <w:r>
              <w:rPr>
                <w:sz w:val="20"/>
              </w:rPr>
              <w:t xml:space="preserve"> systems. It highlights key experimental and theoretical findings related to indirect lap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splice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performance,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particularly 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reinforcement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grades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600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MPa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above.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study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identifies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existing research gaps and limitations in current design approach</w:t>
            </w:r>
            <w:r>
              <w:rPr>
                <w:sz w:val="20"/>
              </w:rPr>
              <w:t>es for composite slab interfaces. Overall, the manuscript provides valuable reference material for researchers and engineers involved in high-strength reinforced concrete and prefabricated structural systems.</w:t>
            </w:r>
          </w:p>
        </w:tc>
        <w:tc>
          <w:tcPr>
            <w:tcW w:w="6444" w:type="dxa"/>
          </w:tcPr>
          <w:p w:rsidR="0091597A" w:rsidRDefault="0091597A">
            <w:pPr>
              <w:pStyle w:val="TableParagraph"/>
              <w:rPr>
                <w:sz w:val="18"/>
              </w:rPr>
            </w:pPr>
          </w:p>
        </w:tc>
      </w:tr>
      <w:tr w:rsidR="0091597A">
        <w:trPr>
          <w:trHeight w:val="775"/>
        </w:trPr>
        <w:tc>
          <w:tcPr>
            <w:tcW w:w="5353" w:type="dxa"/>
          </w:tcPr>
          <w:p w:rsidR="0091597A" w:rsidRDefault="00F63396">
            <w:pPr>
              <w:pStyle w:val="TableParagraph"/>
              <w:spacing w:line="229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91597A" w:rsidRDefault="00F63396">
            <w:pPr>
              <w:pStyle w:val="TableParagraph"/>
              <w:spacing w:line="229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:rsidR="0091597A" w:rsidRDefault="0091597A">
            <w:pPr>
              <w:pStyle w:val="TableParagraph"/>
              <w:spacing w:before="37"/>
              <w:rPr>
                <w:sz w:val="20"/>
              </w:rPr>
            </w:pPr>
          </w:p>
          <w:p w:rsidR="0091597A" w:rsidRDefault="00F63396">
            <w:pPr>
              <w:pStyle w:val="TableParagraph"/>
              <w:ind w:left="143"/>
              <w:rPr>
                <w:sz w:val="20"/>
              </w:rPr>
            </w:pPr>
            <w:r>
              <w:rPr>
                <w:sz w:val="20"/>
              </w:rPr>
              <w:t>Yes,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title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article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suitable.</w:t>
            </w:r>
          </w:p>
        </w:tc>
        <w:tc>
          <w:tcPr>
            <w:tcW w:w="6444" w:type="dxa"/>
          </w:tcPr>
          <w:p w:rsidR="0091597A" w:rsidRDefault="0091597A">
            <w:pPr>
              <w:pStyle w:val="TableParagraph"/>
              <w:rPr>
                <w:sz w:val="18"/>
              </w:rPr>
            </w:pPr>
          </w:p>
        </w:tc>
      </w:tr>
      <w:tr w:rsidR="0091597A">
        <w:trPr>
          <w:trHeight w:val="1261"/>
        </w:trPr>
        <w:tc>
          <w:tcPr>
            <w:tcW w:w="5353" w:type="dxa"/>
          </w:tcPr>
          <w:p w:rsidR="0091597A" w:rsidRDefault="00F63396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91597A" w:rsidRDefault="0091597A">
            <w:pPr>
              <w:pStyle w:val="TableParagraph"/>
              <w:rPr>
                <w:sz w:val="20"/>
              </w:rPr>
            </w:pPr>
          </w:p>
          <w:p w:rsidR="0091597A" w:rsidRDefault="0091597A">
            <w:pPr>
              <w:pStyle w:val="TableParagraph"/>
              <w:spacing w:before="49"/>
              <w:rPr>
                <w:sz w:val="20"/>
              </w:rPr>
            </w:pPr>
          </w:p>
          <w:p w:rsidR="0091597A" w:rsidRDefault="00F63396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abstract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well-structured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comprehensive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overview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study.</w:t>
            </w:r>
          </w:p>
        </w:tc>
        <w:tc>
          <w:tcPr>
            <w:tcW w:w="6444" w:type="dxa"/>
          </w:tcPr>
          <w:p w:rsidR="0091597A" w:rsidRDefault="0091597A">
            <w:pPr>
              <w:pStyle w:val="TableParagraph"/>
              <w:rPr>
                <w:sz w:val="18"/>
              </w:rPr>
            </w:pPr>
          </w:p>
        </w:tc>
      </w:tr>
      <w:tr w:rsidR="0091597A">
        <w:trPr>
          <w:trHeight w:val="705"/>
        </w:trPr>
        <w:tc>
          <w:tcPr>
            <w:tcW w:w="5353" w:type="dxa"/>
          </w:tcPr>
          <w:p w:rsidR="0091597A" w:rsidRDefault="00F63396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:rsidR="0091597A" w:rsidRDefault="0091597A">
            <w:pPr>
              <w:pStyle w:val="TableParagraph"/>
              <w:rPr>
                <w:sz w:val="20"/>
              </w:rPr>
            </w:pPr>
          </w:p>
          <w:p w:rsidR="0091597A" w:rsidRDefault="00F63396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appears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scientifically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valid,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methodology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well-presented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results.</w:t>
            </w:r>
          </w:p>
        </w:tc>
        <w:tc>
          <w:tcPr>
            <w:tcW w:w="6444" w:type="dxa"/>
          </w:tcPr>
          <w:p w:rsidR="0091597A" w:rsidRDefault="0091597A">
            <w:pPr>
              <w:pStyle w:val="TableParagraph"/>
              <w:rPr>
                <w:sz w:val="18"/>
              </w:rPr>
            </w:pPr>
          </w:p>
        </w:tc>
      </w:tr>
      <w:tr w:rsidR="0091597A">
        <w:trPr>
          <w:trHeight w:val="702"/>
        </w:trPr>
        <w:tc>
          <w:tcPr>
            <w:tcW w:w="5353" w:type="dxa"/>
          </w:tcPr>
          <w:p w:rsidR="0091597A" w:rsidRDefault="00F63396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have</w:t>
            </w:r>
          </w:p>
          <w:p w:rsidR="0091597A" w:rsidRDefault="00F63396">
            <w:pPr>
              <w:pStyle w:val="TableParagraph"/>
              <w:spacing w:line="228" w:lineRule="exact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suggestions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additional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references,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mention them in the review form.</w:t>
            </w:r>
          </w:p>
        </w:tc>
        <w:tc>
          <w:tcPr>
            <w:tcW w:w="9356" w:type="dxa"/>
          </w:tcPr>
          <w:p w:rsidR="0091597A" w:rsidRDefault="00F63396">
            <w:pPr>
              <w:pStyle w:val="TableParagraph"/>
              <w:spacing w:before="228"/>
              <w:ind w:left="107"/>
              <w:rPr>
                <w:sz w:val="20"/>
              </w:rPr>
            </w:pPr>
            <w:r>
              <w:rPr>
                <w:sz w:val="20"/>
              </w:rPr>
              <w:t>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important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add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some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recent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(2024-2025)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references.</w:t>
            </w:r>
          </w:p>
        </w:tc>
        <w:tc>
          <w:tcPr>
            <w:tcW w:w="6444" w:type="dxa"/>
          </w:tcPr>
          <w:p w:rsidR="0091597A" w:rsidRDefault="0091597A">
            <w:pPr>
              <w:pStyle w:val="TableParagraph"/>
              <w:rPr>
                <w:sz w:val="18"/>
              </w:rPr>
            </w:pPr>
          </w:p>
        </w:tc>
      </w:tr>
      <w:tr w:rsidR="0091597A">
        <w:trPr>
          <w:trHeight w:val="688"/>
        </w:trPr>
        <w:tc>
          <w:tcPr>
            <w:tcW w:w="5353" w:type="dxa"/>
          </w:tcPr>
          <w:p w:rsidR="0091597A" w:rsidRDefault="00F63396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:rsidR="0091597A" w:rsidRDefault="00F63396">
            <w:pPr>
              <w:pStyle w:val="TableParagraph"/>
              <w:spacing w:before="223"/>
              <w:ind w:left="10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language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quality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article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generally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suitable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academic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publishing.</w:t>
            </w:r>
          </w:p>
        </w:tc>
        <w:tc>
          <w:tcPr>
            <w:tcW w:w="6444" w:type="dxa"/>
          </w:tcPr>
          <w:p w:rsidR="0091597A" w:rsidRDefault="0091597A">
            <w:pPr>
              <w:pStyle w:val="TableParagraph"/>
              <w:rPr>
                <w:sz w:val="18"/>
              </w:rPr>
            </w:pPr>
          </w:p>
        </w:tc>
      </w:tr>
      <w:tr w:rsidR="0091597A">
        <w:trPr>
          <w:trHeight w:val="1668"/>
        </w:trPr>
        <w:tc>
          <w:tcPr>
            <w:tcW w:w="5353" w:type="dxa"/>
          </w:tcPr>
          <w:p w:rsidR="0091597A" w:rsidRDefault="00F63396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Optional/G</w:t>
            </w:r>
            <w:bookmarkStart w:id="0" w:name="_GoBack"/>
            <w:bookmarkEnd w:id="0"/>
            <w:r>
              <w:rPr>
                <w:b/>
                <w:spacing w:val="-2"/>
                <w:sz w:val="20"/>
                <w:u w:val="single"/>
              </w:rPr>
              <w:t>eneral</w:t>
            </w:r>
            <w:r>
              <w:rPr>
                <w:b/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:rsidR="0091597A" w:rsidRDefault="00F63396">
            <w:pPr>
              <w:pStyle w:val="TableParagraph"/>
              <w:numPr>
                <w:ilvl w:val="0"/>
                <w:numId w:val="1"/>
              </w:numPr>
              <w:tabs>
                <w:tab w:val="left" w:pos="283"/>
              </w:tabs>
              <w:ind w:right="105" w:firstLine="0"/>
              <w:rPr>
                <w:sz w:val="20"/>
              </w:rPr>
            </w:pPr>
            <w:r>
              <w:rPr>
                <w:sz w:val="20"/>
              </w:rPr>
              <w:t>The introduction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 relatively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brief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 could be expanded to better establish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the research </w:t>
            </w:r>
            <w:r>
              <w:rPr>
                <w:sz w:val="20"/>
              </w:rPr>
              <w:t>background, practical motivation, and significance of high-strength steel composite slabs within modern prefabricated construction.</w:t>
            </w:r>
          </w:p>
          <w:p w:rsidR="0091597A" w:rsidRDefault="00F63396">
            <w:pPr>
              <w:pStyle w:val="TableParagraph"/>
              <w:numPr>
                <w:ilvl w:val="0"/>
                <w:numId w:val="1"/>
              </w:numPr>
              <w:tabs>
                <w:tab w:val="left" w:pos="283"/>
              </w:tabs>
              <w:ind w:right="99" w:firstLine="0"/>
              <w:rPr>
                <w:sz w:val="20"/>
              </w:rPr>
            </w:pPr>
            <w:r>
              <w:rPr>
                <w:sz w:val="20"/>
              </w:rPr>
              <w:t>A clearer statement of the review scope and objectives at the end of the introduction is recommended to guide researcher thr</w:t>
            </w:r>
            <w:r>
              <w:rPr>
                <w:sz w:val="20"/>
              </w:rPr>
              <w:t>ough the structure of the manuscript.</w:t>
            </w:r>
          </w:p>
          <w:p w:rsidR="0091597A" w:rsidRDefault="00F63396">
            <w:pPr>
              <w:pStyle w:val="TableParagraph"/>
              <w:numPr>
                <w:ilvl w:val="0"/>
                <w:numId w:val="1"/>
              </w:numPr>
              <w:tabs>
                <w:tab w:val="left" w:pos="283"/>
              </w:tabs>
              <w:spacing w:line="244" w:lineRule="exact"/>
              <w:ind w:left="283" w:hanging="140"/>
              <w:rPr>
                <w:sz w:val="20"/>
              </w:rPr>
            </w:pPr>
            <w:r>
              <w:rPr>
                <w:sz w:val="20"/>
              </w:rPr>
              <w:t>Consistency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terminology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units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carefully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checked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throughout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manuscript.</w:t>
            </w:r>
          </w:p>
          <w:p w:rsidR="0091597A" w:rsidRDefault="00F63396">
            <w:pPr>
              <w:pStyle w:val="TableParagraph"/>
              <w:numPr>
                <w:ilvl w:val="0"/>
                <w:numId w:val="1"/>
              </w:numPr>
              <w:tabs>
                <w:tab w:val="left" w:pos="283"/>
              </w:tabs>
              <w:spacing w:line="230" w:lineRule="exact"/>
              <w:ind w:right="102" w:firstLine="0"/>
              <w:rPr>
                <w:sz w:val="20"/>
              </w:rPr>
            </w:pPr>
            <w:r>
              <w:rPr>
                <w:sz w:val="20"/>
              </w:rPr>
              <w:t>It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suggested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compare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results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present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study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previous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studies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analyze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their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 xml:space="preserve">results </w:t>
            </w:r>
            <w:r>
              <w:rPr>
                <w:spacing w:val="-2"/>
                <w:sz w:val="20"/>
              </w:rPr>
              <w:t>completely.</w:t>
            </w:r>
          </w:p>
        </w:tc>
        <w:tc>
          <w:tcPr>
            <w:tcW w:w="6444" w:type="dxa"/>
          </w:tcPr>
          <w:p w:rsidR="0091597A" w:rsidRDefault="00F63396">
            <w:pPr>
              <w:pStyle w:val="TableParagraph"/>
              <w:rPr>
                <w:sz w:val="18"/>
              </w:rPr>
            </w:pPr>
            <w:r>
              <w:rPr>
                <w:rFonts w:eastAsia="SimSun" w:hint="eastAsia"/>
                <w:sz w:val="18"/>
                <w:lang w:eastAsia="zh-CN"/>
              </w:rPr>
              <w:t>M</w:t>
            </w:r>
            <w:r>
              <w:rPr>
                <w:rFonts w:hint="eastAsia"/>
                <w:sz w:val="18"/>
              </w:rPr>
              <w:t>odified</w:t>
            </w:r>
          </w:p>
        </w:tc>
      </w:tr>
    </w:tbl>
    <w:p w:rsidR="0091597A" w:rsidRDefault="0091597A">
      <w:pPr>
        <w:pStyle w:val="TableParagraph"/>
        <w:rPr>
          <w:sz w:val="18"/>
        </w:rPr>
        <w:sectPr w:rsidR="0091597A">
          <w:headerReference w:type="default" r:id="rId9"/>
          <w:footerReference w:type="default" r:id="rId10"/>
          <w:pgSz w:w="23820" w:h="16840" w:orient="landscape"/>
          <w:pgMar w:top="2000" w:right="0" w:bottom="880" w:left="1275" w:header="1280" w:footer="700" w:gutter="0"/>
          <w:cols w:space="72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0"/>
        <w:gridCol w:w="7165"/>
        <w:gridCol w:w="7152"/>
      </w:tblGrid>
      <w:tr w:rsidR="0091597A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597A" w:rsidRDefault="00F6339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91597A" w:rsidRDefault="0091597A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1597A">
        <w:tc>
          <w:tcPr>
            <w:tcW w:w="1615" w:type="pct"/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597A" w:rsidRDefault="0091597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597A" w:rsidRDefault="00F6339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EBFFFF"/>
          </w:tcPr>
          <w:p w:rsidR="0091597A" w:rsidRDefault="00F6339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91597A" w:rsidRDefault="0091597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1597A">
        <w:trPr>
          <w:trHeight w:val="890"/>
        </w:trPr>
        <w:tc>
          <w:tcPr>
            <w:tcW w:w="1615" w:type="pct"/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597A" w:rsidRDefault="00F6339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91597A" w:rsidRDefault="0091597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597A" w:rsidRDefault="00F6339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</w:t>
            </w: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details)</w:t>
            </w:r>
          </w:p>
          <w:p w:rsidR="0091597A" w:rsidRDefault="0091597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91597A" w:rsidRDefault="0091597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EBFFFF"/>
            <w:vAlign w:val="center"/>
          </w:tcPr>
          <w:p w:rsidR="0091597A" w:rsidRDefault="0091597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91597A" w:rsidRDefault="0091597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91597A" w:rsidRDefault="0091597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91597A" w:rsidRDefault="0091597A"/>
    <w:p w:rsidR="0091597A" w:rsidRDefault="0091597A"/>
    <w:p w:rsidR="0091597A" w:rsidRDefault="0091597A">
      <w:pPr>
        <w:rPr>
          <w:bCs/>
          <w:u w:val="single"/>
          <w:lang w:val="en-GB"/>
        </w:rPr>
      </w:pPr>
    </w:p>
    <w:bookmarkEnd w:id="2"/>
    <w:p w:rsidR="0091597A" w:rsidRDefault="0091597A"/>
    <w:p w:rsidR="0091597A" w:rsidRDefault="0091597A"/>
    <w:sectPr w:rsidR="0091597A">
      <w:pgSz w:w="23811" w:h="16838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3396" w:rsidRDefault="00F63396">
      <w:r>
        <w:separator/>
      </w:r>
    </w:p>
  </w:endnote>
  <w:endnote w:type="continuationSeparator" w:id="0">
    <w:p w:rsidR="00F63396" w:rsidRDefault="00F63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597A" w:rsidRDefault="00F63396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704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10107930</wp:posOffset>
              </wp:positionV>
              <wp:extent cx="661670" cy="139065"/>
              <wp:effectExtent l="0" t="0" r="0" b="0"/>
              <wp:wrapNone/>
              <wp:docPr id="2" name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1597A" w:rsidRDefault="00F63396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pt;width:52.1pt;height:10.95pt;z-index:-2516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" filled="f" stroked="f">
              <v:textbox inset="0,0,0,0">
                <w:txbxContent>
                  <w:p w:rsidR="0091597A" w:rsidRDefault="00F63396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7728" behindDoc="1" locked="0" layoutInCell="1" allowOverlap="1">
              <wp:simplePos x="0" y="0"/>
              <wp:positionH relativeFrom="page">
                <wp:posOffset>2640330</wp:posOffset>
              </wp:positionH>
              <wp:positionV relativeFrom="page">
                <wp:posOffset>10107930</wp:posOffset>
              </wp:positionV>
              <wp:extent cx="707390" cy="139065"/>
              <wp:effectExtent l="0" t="0" r="0" b="0"/>
              <wp:wrapNone/>
              <wp:docPr id="3" name="Text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1597A" w:rsidRDefault="00F63396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pt;margin-top:795.9pt;width:55.7pt;height:10.95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" filled="f" stroked="f">
              <v:textbox inset="0,0,0,0">
                <w:txbxContent>
                  <w:p w:rsidR="0091597A" w:rsidRDefault="00F63396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752" behindDoc="1" locked="0" layoutInCell="1" allowOverlap="1">
              <wp:simplePos x="0" y="0"/>
              <wp:positionH relativeFrom="page">
                <wp:posOffset>4416425</wp:posOffset>
              </wp:positionH>
              <wp:positionV relativeFrom="page">
                <wp:posOffset>10107930</wp:posOffset>
              </wp:positionV>
              <wp:extent cx="861060" cy="139065"/>
              <wp:effectExtent l="0" t="0" r="0" b="0"/>
              <wp:wrapNone/>
              <wp:docPr id="4" name="Text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1597A" w:rsidRDefault="00F63396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5pt;margin-top:795.9pt;width:67.8pt;height:10.9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" filled="f" stroked="f">
              <v:textbox inset="0,0,0,0">
                <w:txbxContent>
                  <w:p w:rsidR="0091597A" w:rsidRDefault="00F63396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9776" behindDoc="1" locked="0" layoutInCell="1" allowOverlap="1">
              <wp:simplePos x="0" y="0"/>
              <wp:positionH relativeFrom="page">
                <wp:posOffset>6845935</wp:posOffset>
              </wp:positionH>
              <wp:positionV relativeFrom="page">
                <wp:posOffset>10107930</wp:posOffset>
              </wp:positionV>
              <wp:extent cx="1021080" cy="139065"/>
              <wp:effectExtent l="0" t="0" r="0" b="0"/>
              <wp:wrapNone/>
              <wp:docPr id="5" name="Text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2108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1597A" w:rsidRDefault="00F63396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05pt;margin-top:795.9pt;width:80.4pt;height:10.95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" filled="f" stroked="f">
              <v:textbox inset="0,0,0,0">
                <w:txbxContent>
                  <w:p w:rsidR="0091597A" w:rsidRDefault="00F63396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3396" w:rsidRDefault="00F63396">
      <w:r>
        <w:separator/>
      </w:r>
    </w:p>
  </w:footnote>
  <w:footnote w:type="continuationSeparator" w:id="0">
    <w:p w:rsidR="00F63396" w:rsidRDefault="00F633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597A" w:rsidRDefault="00F63396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5680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800100</wp:posOffset>
              </wp:positionV>
              <wp:extent cx="1102995" cy="196215"/>
              <wp:effectExtent l="0" t="0" r="0" b="0"/>
              <wp:wrapNone/>
              <wp:docPr id="1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1597A" w:rsidRDefault="00F63396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6.85pt;height:15.45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" filled="f" stroked="f">
              <v:textbox inset="0,0,0,0">
                <w:txbxContent>
                  <w:p w:rsidR="0091597A" w:rsidRDefault="00F63396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E44ECA"/>
    <w:multiLevelType w:val="multilevel"/>
    <w:tmpl w:val="51E44ECA"/>
    <w:lvl w:ilvl="0">
      <w:numFmt w:val="bullet"/>
      <w:lvlText w:val=""/>
      <w:lvlJc w:val="left"/>
      <w:pPr>
        <w:ind w:left="143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>
      <w:numFmt w:val="bullet"/>
      <w:lvlText w:val="•"/>
      <w:lvlJc w:val="left"/>
      <w:pPr>
        <w:ind w:left="1060" w:hanging="142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1981" w:hanging="142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901" w:hanging="14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822" w:hanging="14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43" w:hanging="14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663" w:hanging="14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84" w:hanging="14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504" w:hanging="142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44EC8"/>
    <w:rsid w:val="00044EC8"/>
    <w:rsid w:val="004D69F6"/>
    <w:rsid w:val="00522571"/>
    <w:rsid w:val="00527352"/>
    <w:rsid w:val="005824E8"/>
    <w:rsid w:val="008D34B3"/>
    <w:rsid w:val="0091597A"/>
    <w:rsid w:val="00D3605B"/>
    <w:rsid w:val="00E022F9"/>
    <w:rsid w:val="00E055AC"/>
    <w:rsid w:val="00F63396"/>
    <w:rsid w:val="00F77531"/>
    <w:rsid w:val="68620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872DDA"/>
  <w15:docId w15:val="{296C235F-F7C0-4DEE-A292-EFF5EB61E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character" w:styleId="Hyperlink">
    <w:name w:val="Hyperlink"/>
    <w:basedOn w:val="DefaultParagraphFont"/>
    <w:uiPriority w:val="99"/>
    <w:semiHidden/>
    <w:unhideWhenUsed/>
    <w:qFormat/>
    <w:rPr>
      <w:color w:val="0000FF"/>
      <w:u w:val="single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err.com/index.php/JER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462</Words>
  <Characters>2634</Characters>
  <Application>Microsoft Office Word</Application>
  <DocSecurity>0</DocSecurity>
  <Lines>21</Lines>
  <Paragraphs>6</Paragraphs>
  <ScaleCrop>false</ScaleCrop>
  <Company/>
  <LinksUpToDate>false</LinksUpToDate>
  <CharactersWithSpaces>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10</cp:revision>
  <dcterms:created xsi:type="dcterms:W3CDTF">2026-01-05T09:37:00Z</dcterms:created>
  <dcterms:modified xsi:type="dcterms:W3CDTF">2026-01-12T07:28:00Z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2026-01-03T00:00:00Z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2026-01-05T00:00:00Z</vt:filetime>
  </property>
  <property fmtid="{D5CDD505-2E9C-101B-9397-08002B2CF9AE}" pid="5" name="Producer">
    <vt:lpwstr>Microsoft® Word 2010</vt:lpwstr>
  </property>
  <property fmtid="{D5CDD505-2E9C-101B-9397-08002B2CF9AE}" pid="6" name="KSOTemplateDocerSaveRecord">
    <vt:lpwstr>eyJoZGlkIjoiMDAwZWEwNThjYjBlOGM3Mzc3YTFiZTY3NjJlZDI1OWIiLCJ1c2VySWQiOiI2OTY4NzE5NTcifQ==</vt:lpwstr>
  </property>
  <property fmtid="{D5CDD505-2E9C-101B-9397-08002B2CF9AE}" pid="7" name="KSOProductBuildVer">
    <vt:lpwstr>2052-12.1.0.24657</vt:lpwstr>
  </property>
  <property fmtid="{D5CDD505-2E9C-101B-9397-08002B2CF9AE}" pid="8" name="ICV">
    <vt:lpwstr>7AAF4E7005A040C4B0B327F1E00FEAE9_12</vt:lpwstr>
  </property>
</Properties>
</file>