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F5C562" w14:textId="77777777" w:rsidR="00AB7B25" w:rsidRDefault="00AB7B2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B7B25" w14:paraId="09478DF1" w14:textId="77777777">
        <w:trPr>
          <w:trHeight w:val="290"/>
        </w:trPr>
        <w:tc>
          <w:tcPr>
            <w:tcW w:w="20934" w:type="dxa"/>
            <w:gridSpan w:val="2"/>
            <w:tcBorders>
              <w:top w:val="nil"/>
              <w:left w:val="nil"/>
              <w:right w:val="nil"/>
            </w:tcBorders>
          </w:tcPr>
          <w:p w14:paraId="7FA21D36" w14:textId="77777777" w:rsidR="00AB7B25" w:rsidRDefault="00AB7B25">
            <w:pPr>
              <w:pStyle w:val="Heading2"/>
              <w:jc w:val="left"/>
              <w:rPr>
                <w:rFonts w:ascii="Arial" w:eastAsia="Arial" w:hAnsi="Arial" w:cs="Arial"/>
                <w:b w:val="0"/>
                <w:bCs w:val="0"/>
                <w:sz w:val="28"/>
                <w:szCs w:val="28"/>
              </w:rPr>
            </w:pPr>
          </w:p>
        </w:tc>
      </w:tr>
      <w:tr w:rsidR="00AB7B25" w14:paraId="0E74E680" w14:textId="77777777">
        <w:trPr>
          <w:trHeight w:val="290"/>
        </w:trPr>
        <w:tc>
          <w:tcPr>
            <w:tcW w:w="5167" w:type="dxa"/>
          </w:tcPr>
          <w:p w14:paraId="191D0AA1" w14:textId="77777777" w:rsidR="00AB7B25" w:rsidRDefault="004308F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A2D7F2F" w14:textId="77777777" w:rsidR="00AB7B25" w:rsidRDefault="004308FC">
            <w:pPr>
              <w:rPr>
                <w:rFonts w:ascii="Arial" w:eastAsia="Arial" w:hAnsi="Arial" w:cs="Arial"/>
                <w:color w:val="0000FF"/>
                <w:sz w:val="20"/>
                <w:szCs w:val="20"/>
              </w:rPr>
            </w:pPr>
            <w:hyperlink r:id="rId6">
              <w:r>
                <w:rPr>
                  <w:rFonts w:ascii="Arial" w:eastAsia="Arial" w:hAnsi="Arial" w:cs="Arial"/>
                  <w:b/>
                  <w:bCs/>
                  <w:color w:val="0000FF"/>
                  <w:sz w:val="20"/>
                  <w:szCs w:val="20"/>
                  <w:u w:val="single"/>
                </w:rPr>
                <w:t>Journal of Experimental Agriculture International</w:t>
              </w:r>
            </w:hyperlink>
            <w:r>
              <w:rPr>
                <w:rFonts w:ascii="Arial" w:eastAsia="Arial" w:hAnsi="Arial" w:cs="Arial"/>
                <w:b/>
                <w:bCs/>
                <w:color w:val="0000FF"/>
                <w:sz w:val="20"/>
                <w:szCs w:val="20"/>
              </w:rPr>
              <w:t xml:space="preserve"> </w:t>
            </w:r>
          </w:p>
        </w:tc>
      </w:tr>
      <w:tr w:rsidR="00AB7B25" w14:paraId="4B8F78BC" w14:textId="77777777">
        <w:trPr>
          <w:trHeight w:val="290"/>
        </w:trPr>
        <w:tc>
          <w:tcPr>
            <w:tcW w:w="5167" w:type="dxa"/>
          </w:tcPr>
          <w:p w14:paraId="35BB675C" w14:textId="77777777" w:rsidR="00AB7B25" w:rsidRDefault="004308F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1790A5D" w14:textId="77777777" w:rsidR="00AB7B25" w:rsidRDefault="004308F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Ms_JEAI_151902</w:t>
            </w:r>
          </w:p>
        </w:tc>
      </w:tr>
      <w:tr w:rsidR="00AB7B25" w14:paraId="2EA6FCFE" w14:textId="77777777">
        <w:trPr>
          <w:trHeight w:val="650"/>
        </w:trPr>
        <w:tc>
          <w:tcPr>
            <w:tcW w:w="5167" w:type="dxa"/>
          </w:tcPr>
          <w:p w14:paraId="5A17B450" w14:textId="77777777" w:rsidR="00AB7B25" w:rsidRDefault="004308F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A6D501B" w14:textId="77777777" w:rsidR="00AB7B25" w:rsidRDefault="004308F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Farmers’ Knowledge and Attitude towards Sustainable Agricultural Practices in </w:t>
            </w:r>
            <w:proofErr w:type="spellStart"/>
            <w:r>
              <w:rPr>
                <w:rFonts w:ascii="Arial" w:eastAsia="Arial" w:hAnsi="Arial" w:cs="Arial"/>
                <w:b/>
                <w:bCs/>
                <w:color w:val="000000"/>
                <w:sz w:val="20"/>
                <w:szCs w:val="20"/>
              </w:rPr>
              <w:t>Palnadu</w:t>
            </w:r>
            <w:proofErr w:type="spellEnd"/>
            <w:r>
              <w:rPr>
                <w:rFonts w:ascii="Arial" w:eastAsia="Arial" w:hAnsi="Arial" w:cs="Arial"/>
                <w:b/>
                <w:bCs/>
                <w:color w:val="000000"/>
                <w:sz w:val="20"/>
                <w:szCs w:val="20"/>
              </w:rPr>
              <w:t xml:space="preserve"> District of Andhra Pradesh</w:t>
            </w:r>
          </w:p>
        </w:tc>
      </w:tr>
      <w:tr w:rsidR="00AB7B25" w14:paraId="32626BB7" w14:textId="77777777">
        <w:trPr>
          <w:trHeight w:val="332"/>
        </w:trPr>
        <w:tc>
          <w:tcPr>
            <w:tcW w:w="5167" w:type="dxa"/>
          </w:tcPr>
          <w:p w14:paraId="5744664D" w14:textId="77777777" w:rsidR="00AB7B25" w:rsidRDefault="004308F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615837E" w14:textId="77777777" w:rsidR="00AB7B25" w:rsidRDefault="004308F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14:paraId="04CB1789" w14:textId="77777777" w:rsidR="00AB7B25" w:rsidRDefault="00AB7B25">
      <w:pPr>
        <w:pBdr>
          <w:top w:val="nil"/>
          <w:left w:val="nil"/>
          <w:bottom w:val="nil"/>
          <w:right w:val="nil"/>
          <w:between w:val="nil"/>
        </w:pBdr>
        <w:jc w:val="both"/>
        <w:rPr>
          <w:rFonts w:ascii="Arial" w:eastAsia="Arial" w:hAnsi="Arial" w:cs="Arial"/>
          <w:color w:val="000000"/>
          <w:sz w:val="20"/>
          <w:szCs w:val="20"/>
          <w:u w:val="single"/>
        </w:rPr>
      </w:pPr>
    </w:p>
    <w:p w14:paraId="7E52A441" w14:textId="77777777" w:rsidR="00AB7B25" w:rsidRDefault="00AB7B25">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4822"/>
        <w:gridCol w:w="10977"/>
      </w:tblGrid>
      <w:tr w:rsidR="00AB7B25" w14:paraId="05D9D89F" w14:textId="77777777">
        <w:tc>
          <w:tcPr>
            <w:tcW w:w="21150" w:type="dxa"/>
            <w:gridSpan w:val="3"/>
            <w:tcBorders>
              <w:top w:val="nil"/>
              <w:left w:val="nil"/>
              <w:right w:val="nil"/>
            </w:tcBorders>
          </w:tcPr>
          <w:p w14:paraId="43744860" w14:textId="77777777" w:rsidR="00AB7B25" w:rsidRDefault="004308FC">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5F0960F7" w14:textId="77777777" w:rsidR="00AB7B25" w:rsidRDefault="00AB7B25">
            <w:pPr>
              <w:rPr>
                <w:sz w:val="20"/>
                <w:szCs w:val="20"/>
              </w:rPr>
            </w:pPr>
          </w:p>
        </w:tc>
      </w:tr>
      <w:tr w:rsidR="00AB7B25" w14:paraId="0DB3F1D4" w14:textId="77777777" w:rsidTr="00A84F56">
        <w:tc>
          <w:tcPr>
            <w:tcW w:w="5351" w:type="dxa"/>
          </w:tcPr>
          <w:p w14:paraId="11580D07" w14:textId="77777777" w:rsidR="00AB7B25" w:rsidRDefault="00AB7B25">
            <w:pPr>
              <w:pStyle w:val="Heading2"/>
              <w:jc w:val="left"/>
              <w:rPr>
                <w:rFonts w:ascii="Times New Roman" w:eastAsia="Times New Roman" w:hAnsi="Times New Roman" w:cs="Times New Roman"/>
              </w:rPr>
            </w:pPr>
          </w:p>
        </w:tc>
        <w:tc>
          <w:tcPr>
            <w:tcW w:w="4822" w:type="dxa"/>
          </w:tcPr>
          <w:p w14:paraId="79F88108" w14:textId="77777777" w:rsidR="00AB7B25" w:rsidRDefault="004308FC">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4D7B18A6" w14:textId="77777777" w:rsidR="00AB7B25" w:rsidRDefault="004308FC">
            <w:pPr>
              <w:rPr>
                <w:sz w:val="20"/>
                <w:szCs w:val="20"/>
              </w:rPr>
            </w:pPr>
            <w:r>
              <w:rPr>
                <w:b/>
                <w:bCs/>
                <w:sz w:val="20"/>
                <w:szCs w:val="20"/>
                <w:highlight w:val="yellow"/>
              </w:rPr>
              <w:t>Artificial Intelligence (AI) generated or assisted review comments are strictly prohibited during peer review.</w:t>
            </w:r>
          </w:p>
          <w:p w14:paraId="066D852E" w14:textId="77777777" w:rsidR="00AB7B25" w:rsidRDefault="00AB7B25"/>
        </w:tc>
        <w:tc>
          <w:tcPr>
            <w:tcW w:w="10977" w:type="dxa"/>
          </w:tcPr>
          <w:p w14:paraId="329AE644" w14:textId="77777777" w:rsidR="00AB7B25" w:rsidRDefault="004308FC">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7B808D26" w14:textId="77777777" w:rsidR="00AB7B25" w:rsidRDefault="00AB7B25">
            <w:pPr>
              <w:pStyle w:val="Heading2"/>
              <w:jc w:val="left"/>
              <w:rPr>
                <w:rFonts w:ascii="Times New Roman" w:eastAsia="Times New Roman" w:hAnsi="Times New Roman" w:cs="Times New Roman"/>
                <w:b w:val="0"/>
                <w:bCs w:val="0"/>
              </w:rPr>
            </w:pPr>
          </w:p>
        </w:tc>
      </w:tr>
      <w:tr w:rsidR="00AB7B25" w14:paraId="34798378" w14:textId="77777777" w:rsidTr="00A84F56">
        <w:trPr>
          <w:trHeight w:val="1264"/>
        </w:trPr>
        <w:tc>
          <w:tcPr>
            <w:tcW w:w="5351" w:type="dxa"/>
          </w:tcPr>
          <w:p w14:paraId="4B5111C7" w14:textId="77777777" w:rsidR="00AB7B25" w:rsidRDefault="004308FC">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0023EF3D" w14:textId="77777777" w:rsidR="00AB7B25" w:rsidRDefault="00AB7B25">
            <w:pPr>
              <w:ind w:left="360"/>
              <w:rPr>
                <w:sz w:val="20"/>
                <w:szCs w:val="20"/>
              </w:rPr>
            </w:pPr>
          </w:p>
        </w:tc>
        <w:tc>
          <w:tcPr>
            <w:tcW w:w="4822" w:type="dxa"/>
          </w:tcPr>
          <w:p w14:paraId="7D9DB8DE" w14:textId="77777777" w:rsidR="00AB7B25" w:rsidRDefault="004308FC">
            <w:pPr>
              <w:pBdr>
                <w:top w:val="nil"/>
                <w:left w:val="nil"/>
                <w:bottom w:val="nil"/>
                <w:right w:val="nil"/>
                <w:between w:val="nil"/>
              </w:pBdr>
              <w:rPr>
                <w:sz w:val="20"/>
                <w:szCs w:val="20"/>
              </w:rPr>
            </w:pPr>
            <w:r>
              <w:rPr>
                <w:sz w:val="20"/>
                <w:szCs w:val="20"/>
              </w:rPr>
              <w:t>This is nice work for science community to understand real problems and seek toward much better approach to connect the farmers easily. I congratulate for this study survey.</w:t>
            </w:r>
          </w:p>
        </w:tc>
        <w:tc>
          <w:tcPr>
            <w:tcW w:w="10977" w:type="dxa"/>
          </w:tcPr>
          <w:p w14:paraId="26CA2851" w14:textId="66ABA560" w:rsidR="00AB7B25" w:rsidRPr="00A84F56" w:rsidRDefault="00A84F56">
            <w:pPr>
              <w:pStyle w:val="Heading2"/>
              <w:jc w:val="left"/>
              <w:rPr>
                <w:rFonts w:ascii="Times New Roman" w:eastAsia="Times New Roman" w:hAnsi="Times New Roman" w:cs="Times New Roman"/>
                <w:b w:val="0"/>
                <w:bCs w:val="0"/>
              </w:rPr>
            </w:pPr>
            <w:r w:rsidRPr="00A84F56">
              <w:rPr>
                <w:b w:val="0"/>
                <w:bCs w:val="0"/>
              </w:rPr>
              <w:t>We sincerely thank the reviewer for the encouraging and positive comments. The present study provides field-level empirical evidence on farmers’ knowledge and attitudes toward sustainable agricultural practices, highlighting real-world constraints and opportunities faced by farmers. The findings contribute to improving extension strategies, strengthening farmer engagement, and promoting sustainability-oriented policy interventions. We are grateful for the reviewer’s appreciation of the study’s relevance and practical value.</w:t>
            </w:r>
          </w:p>
        </w:tc>
      </w:tr>
      <w:tr w:rsidR="00AB7B25" w14:paraId="248FE1D5" w14:textId="77777777" w:rsidTr="00A84F56">
        <w:trPr>
          <w:trHeight w:val="1262"/>
        </w:trPr>
        <w:tc>
          <w:tcPr>
            <w:tcW w:w="5351" w:type="dxa"/>
          </w:tcPr>
          <w:p w14:paraId="34B5567B" w14:textId="77777777" w:rsidR="00AB7B25" w:rsidRDefault="004308FC">
            <w:pPr>
              <w:ind w:left="360"/>
              <w:rPr>
                <w:sz w:val="20"/>
                <w:szCs w:val="20"/>
              </w:rPr>
            </w:pPr>
            <w:r>
              <w:rPr>
                <w:b/>
                <w:bCs/>
                <w:sz w:val="20"/>
                <w:szCs w:val="20"/>
              </w:rPr>
              <w:t>Is the title of the article suitable?</w:t>
            </w:r>
          </w:p>
          <w:p w14:paraId="2BC375E4" w14:textId="77777777" w:rsidR="00AB7B25" w:rsidRDefault="004308FC">
            <w:pPr>
              <w:ind w:left="360"/>
              <w:rPr>
                <w:sz w:val="20"/>
                <w:szCs w:val="20"/>
              </w:rPr>
            </w:pPr>
            <w:r>
              <w:rPr>
                <w:b/>
                <w:bCs/>
                <w:sz w:val="20"/>
                <w:szCs w:val="20"/>
              </w:rPr>
              <w:t>(If not please suggest an alternative title)</w:t>
            </w:r>
          </w:p>
          <w:p w14:paraId="048E7111" w14:textId="77777777" w:rsidR="00AB7B25" w:rsidRDefault="00AB7B25">
            <w:pPr>
              <w:pStyle w:val="Heading2"/>
              <w:jc w:val="left"/>
              <w:rPr>
                <w:rFonts w:ascii="Times New Roman" w:eastAsia="Times New Roman" w:hAnsi="Times New Roman" w:cs="Times New Roman"/>
                <w:u w:val="single"/>
              </w:rPr>
            </w:pPr>
          </w:p>
        </w:tc>
        <w:tc>
          <w:tcPr>
            <w:tcW w:w="4822" w:type="dxa"/>
          </w:tcPr>
          <w:p w14:paraId="6794465B" w14:textId="77777777" w:rsidR="00AB7B25" w:rsidRDefault="004308FC">
            <w:pPr>
              <w:ind w:left="360"/>
              <w:rPr>
                <w:sz w:val="20"/>
                <w:szCs w:val="20"/>
              </w:rPr>
            </w:pPr>
            <w:r>
              <w:rPr>
                <w:sz w:val="20"/>
                <w:szCs w:val="20"/>
              </w:rPr>
              <w:t>This would be made better like ,</w:t>
            </w:r>
          </w:p>
          <w:p w14:paraId="3E5BFF34" w14:textId="77777777" w:rsidR="00AB7B25" w:rsidRDefault="004308FC">
            <w:pPr>
              <w:rPr>
                <w:sz w:val="20"/>
                <w:szCs w:val="20"/>
              </w:rPr>
            </w:pPr>
            <w:r>
              <w:rPr>
                <w:sz w:val="20"/>
                <w:szCs w:val="20"/>
              </w:rPr>
              <w:t xml:space="preserve"> “ Sustainable attitude of </w:t>
            </w:r>
            <w:proofErr w:type="spellStart"/>
            <w:r>
              <w:rPr>
                <w:sz w:val="20"/>
                <w:szCs w:val="20"/>
              </w:rPr>
              <w:t>Palandu’s</w:t>
            </w:r>
            <w:proofErr w:type="spellEnd"/>
            <w:r>
              <w:rPr>
                <w:sz w:val="20"/>
                <w:szCs w:val="20"/>
              </w:rPr>
              <w:t xml:space="preserve"> farmers in their Agricultural Practices: A prominent Agricultural District of Andhra Pradesh “</w:t>
            </w:r>
          </w:p>
        </w:tc>
        <w:tc>
          <w:tcPr>
            <w:tcW w:w="10977" w:type="dxa"/>
          </w:tcPr>
          <w:p w14:paraId="123737F1" w14:textId="77777777" w:rsidR="00A84F56" w:rsidRDefault="00A84F56">
            <w:pPr>
              <w:pStyle w:val="Heading2"/>
              <w:jc w:val="left"/>
            </w:pPr>
          </w:p>
          <w:p w14:paraId="018B6061" w14:textId="77777777" w:rsidR="00A84F56" w:rsidRDefault="00A84F56">
            <w:pPr>
              <w:pStyle w:val="Heading2"/>
              <w:jc w:val="left"/>
            </w:pPr>
            <w:r>
              <w:t>Final Revised Title</w:t>
            </w:r>
          </w:p>
          <w:p w14:paraId="6A5A482D" w14:textId="38787E20" w:rsidR="00AB7B25" w:rsidRDefault="00A84F56">
            <w:pPr>
              <w:pStyle w:val="Heading2"/>
              <w:jc w:val="left"/>
              <w:rPr>
                <w:rFonts w:ascii="Times New Roman" w:eastAsia="Times New Roman" w:hAnsi="Times New Roman" w:cs="Times New Roman"/>
                <w:b w:val="0"/>
                <w:bCs w:val="0"/>
              </w:rPr>
            </w:pPr>
            <w:r>
              <w:t xml:space="preserve">An Empirical Study of Farmers’ Knowledge and Attitudes toward Sustainable Agricultural Practices in </w:t>
            </w:r>
            <w:proofErr w:type="spellStart"/>
            <w:r>
              <w:t>Palnadu</w:t>
            </w:r>
            <w:proofErr w:type="spellEnd"/>
            <w:r>
              <w:t xml:space="preserve"> District of Andhra Pradesh, India</w:t>
            </w:r>
          </w:p>
        </w:tc>
      </w:tr>
      <w:tr w:rsidR="00AB7B25" w14:paraId="138F7A70" w14:textId="77777777" w:rsidTr="00A84F56">
        <w:trPr>
          <w:trHeight w:val="1262"/>
        </w:trPr>
        <w:tc>
          <w:tcPr>
            <w:tcW w:w="5351" w:type="dxa"/>
          </w:tcPr>
          <w:p w14:paraId="3ED7690B" w14:textId="77777777" w:rsidR="00AB7B25" w:rsidRDefault="004308FC">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68E59B78" w14:textId="77777777" w:rsidR="00AB7B25" w:rsidRDefault="00AB7B25">
            <w:pPr>
              <w:pStyle w:val="Heading2"/>
              <w:jc w:val="left"/>
              <w:rPr>
                <w:rFonts w:ascii="Times New Roman" w:eastAsia="Times New Roman" w:hAnsi="Times New Roman" w:cs="Times New Roman"/>
                <w:u w:val="single"/>
              </w:rPr>
            </w:pPr>
          </w:p>
        </w:tc>
        <w:tc>
          <w:tcPr>
            <w:tcW w:w="4822" w:type="dxa"/>
          </w:tcPr>
          <w:p w14:paraId="4B8A2794" w14:textId="77777777" w:rsidR="00AB7B25" w:rsidRDefault="004308FC">
            <w:pPr>
              <w:ind w:left="360"/>
              <w:rPr>
                <w:sz w:val="20"/>
                <w:szCs w:val="20"/>
              </w:rPr>
            </w:pPr>
            <w:r>
              <w:rPr>
                <w:sz w:val="20"/>
                <w:szCs w:val="20"/>
              </w:rPr>
              <w:t xml:space="preserve">There are a few punctuation issues like combo of </w:t>
            </w:r>
            <w:proofErr w:type="spellStart"/>
            <w:proofErr w:type="gramStart"/>
            <w:r>
              <w:rPr>
                <w:sz w:val="20"/>
                <w:szCs w:val="20"/>
              </w:rPr>
              <w:t>comma,and</w:t>
            </w:r>
            <w:proofErr w:type="spellEnd"/>
            <w:proofErr w:type="gramEnd"/>
            <w:r>
              <w:rPr>
                <w:sz w:val="20"/>
                <w:szCs w:val="20"/>
              </w:rPr>
              <w:t xml:space="preserve"> etc. Abstract is simple but it's ok.</w:t>
            </w:r>
          </w:p>
        </w:tc>
        <w:tc>
          <w:tcPr>
            <w:tcW w:w="10977" w:type="dxa"/>
          </w:tcPr>
          <w:p w14:paraId="0E1D4291" w14:textId="2C190ECF" w:rsidR="00AB7B25" w:rsidRDefault="00A84F56">
            <w:pPr>
              <w:pStyle w:val="Heading2"/>
              <w:jc w:val="left"/>
              <w:rPr>
                <w:rFonts w:ascii="Times New Roman" w:eastAsia="Times New Roman" w:hAnsi="Times New Roman" w:cs="Times New Roman"/>
                <w:b w:val="0"/>
                <w:bCs w:val="0"/>
              </w:rPr>
            </w:pPr>
            <w:r>
              <w:t>We thank the reviewer for the suggestion. The manuscript length has been moderately reduced by eliminating repetitive interpretations and improving conciseness. Tables and figures have been retained in line with journal formatting guidelines, and graphical representation has been used where appropriate to enhance clarity.</w:t>
            </w:r>
          </w:p>
        </w:tc>
      </w:tr>
      <w:tr w:rsidR="00AB7B25" w14:paraId="5CFD6493" w14:textId="77777777" w:rsidTr="00A84F56">
        <w:trPr>
          <w:trHeight w:val="454"/>
        </w:trPr>
        <w:tc>
          <w:tcPr>
            <w:tcW w:w="5351" w:type="dxa"/>
          </w:tcPr>
          <w:p w14:paraId="0258D24A" w14:textId="77777777" w:rsidR="00AB7B25" w:rsidRDefault="004308FC">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4822" w:type="dxa"/>
          </w:tcPr>
          <w:p w14:paraId="24880BD2" w14:textId="77777777" w:rsidR="00AB7B25" w:rsidRDefault="004308FC">
            <w:pPr>
              <w:pBdr>
                <w:top w:val="nil"/>
                <w:left w:val="nil"/>
                <w:bottom w:val="nil"/>
                <w:right w:val="nil"/>
                <w:between w:val="nil"/>
              </w:pBdr>
              <w:rPr>
                <w:color w:val="000000"/>
                <w:sz w:val="20"/>
                <w:szCs w:val="20"/>
              </w:rPr>
            </w:pPr>
            <w:r>
              <w:rPr>
                <w:sz w:val="20"/>
                <w:szCs w:val="20"/>
              </w:rPr>
              <w:t xml:space="preserve">Manuscript is quite longer but </w:t>
            </w:r>
            <w:hyperlink r:id="rId7">
              <w:proofErr w:type="spellStart"/>
              <w:r>
                <w:rPr>
                  <w:color w:val="1155CC"/>
                  <w:sz w:val="20"/>
                  <w:szCs w:val="20"/>
                  <w:u w:val="single"/>
                </w:rPr>
                <w:t>good.In</w:t>
              </w:r>
              <w:proofErr w:type="spellEnd"/>
            </w:hyperlink>
            <w:r>
              <w:rPr>
                <w:sz w:val="20"/>
                <w:szCs w:val="20"/>
              </w:rPr>
              <w:t xml:space="preserve"> future candidate should learn to use </w:t>
            </w:r>
            <w:proofErr w:type="spellStart"/>
            <w:r>
              <w:rPr>
                <w:sz w:val="20"/>
                <w:szCs w:val="20"/>
              </w:rPr>
              <w:t>pi</w:t>
            </w:r>
            <w:proofErr w:type="spellEnd"/>
            <w:r>
              <w:rPr>
                <w:sz w:val="20"/>
                <w:szCs w:val="20"/>
              </w:rPr>
              <w:t xml:space="preserve"> chart rather than word explanation.</w:t>
            </w:r>
          </w:p>
        </w:tc>
        <w:tc>
          <w:tcPr>
            <w:tcW w:w="10977" w:type="dxa"/>
          </w:tcPr>
          <w:p w14:paraId="123A2DD8" w14:textId="4DBC955E" w:rsidR="00AB7B25" w:rsidRDefault="00A84F56">
            <w:pPr>
              <w:pStyle w:val="Heading2"/>
              <w:jc w:val="left"/>
              <w:rPr>
                <w:rFonts w:ascii="Times New Roman" w:eastAsia="Times New Roman" w:hAnsi="Times New Roman" w:cs="Times New Roman"/>
                <w:b w:val="0"/>
                <w:bCs w:val="0"/>
              </w:rPr>
            </w:pPr>
            <w:r>
              <w:t>We thank the reviewer for the suggestion. The manuscript length has been moderately reduced by eliminating repetitive interpretations and improving conciseness. Tables and figures have been retained in line with journal formatting guidelines, and graphical representation has been used where appropriate to enhance clarity.</w:t>
            </w:r>
          </w:p>
        </w:tc>
      </w:tr>
      <w:tr w:rsidR="00AB7B25" w14:paraId="5518878A" w14:textId="77777777" w:rsidTr="00A84F56">
        <w:trPr>
          <w:trHeight w:val="703"/>
        </w:trPr>
        <w:tc>
          <w:tcPr>
            <w:tcW w:w="5351" w:type="dxa"/>
          </w:tcPr>
          <w:p w14:paraId="00084295" w14:textId="77777777" w:rsidR="00AB7B25" w:rsidRDefault="004308FC">
            <w:pPr>
              <w:ind w:left="360"/>
              <w:rPr>
                <w:sz w:val="20"/>
                <w:szCs w:val="20"/>
              </w:rPr>
            </w:pPr>
            <w:r>
              <w:rPr>
                <w:b/>
                <w:bCs/>
                <w:sz w:val="20"/>
                <w:szCs w:val="20"/>
              </w:rPr>
              <w:t>Are the references sufficient and recent? If you have suggestions of additional references, please mention them in the review form.</w:t>
            </w:r>
          </w:p>
        </w:tc>
        <w:tc>
          <w:tcPr>
            <w:tcW w:w="4822" w:type="dxa"/>
          </w:tcPr>
          <w:p w14:paraId="57EF062D" w14:textId="77777777" w:rsidR="00AB7B25" w:rsidRDefault="004308FC">
            <w:pPr>
              <w:pBdr>
                <w:top w:val="nil"/>
                <w:left w:val="nil"/>
                <w:bottom w:val="nil"/>
                <w:right w:val="nil"/>
                <w:between w:val="nil"/>
              </w:pBdr>
              <w:rPr>
                <w:color w:val="000000"/>
                <w:sz w:val="20"/>
                <w:szCs w:val="20"/>
              </w:rPr>
            </w:pPr>
            <w:r>
              <w:rPr>
                <w:sz w:val="20"/>
                <w:szCs w:val="20"/>
              </w:rPr>
              <w:t>No, there must be recent references of 2023-25.</w:t>
            </w:r>
          </w:p>
        </w:tc>
        <w:tc>
          <w:tcPr>
            <w:tcW w:w="10977" w:type="dxa"/>
          </w:tcPr>
          <w:p w14:paraId="07CCC119" w14:textId="3CCE225E" w:rsidR="00AB7B25" w:rsidRDefault="00A84F56">
            <w:pPr>
              <w:pStyle w:val="Heading2"/>
              <w:jc w:val="left"/>
              <w:rPr>
                <w:rFonts w:ascii="Times New Roman" w:eastAsia="Times New Roman" w:hAnsi="Times New Roman" w:cs="Times New Roman"/>
                <w:b w:val="0"/>
                <w:bCs w:val="0"/>
              </w:rPr>
            </w:pPr>
            <w:r>
              <w:t>Accepted. Recent and relevant references from 2023–2025 have been incorporated to strengthen the theoretical and empirical grounding of the study, particularly in relation to sustainable agriculture and the knowledge–attitude framework.</w:t>
            </w:r>
          </w:p>
        </w:tc>
      </w:tr>
      <w:tr w:rsidR="00AB7B25" w14:paraId="4DF9E967" w14:textId="77777777" w:rsidTr="00A84F56">
        <w:trPr>
          <w:trHeight w:val="386"/>
        </w:trPr>
        <w:tc>
          <w:tcPr>
            <w:tcW w:w="5351" w:type="dxa"/>
          </w:tcPr>
          <w:p w14:paraId="2914A076" w14:textId="77777777" w:rsidR="00AB7B25" w:rsidRDefault="004308FC">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175C94DA" w14:textId="77777777" w:rsidR="00AB7B25" w:rsidRDefault="00AB7B25">
            <w:pPr>
              <w:rPr>
                <w:sz w:val="20"/>
                <w:szCs w:val="20"/>
              </w:rPr>
            </w:pPr>
          </w:p>
        </w:tc>
        <w:tc>
          <w:tcPr>
            <w:tcW w:w="4822" w:type="dxa"/>
          </w:tcPr>
          <w:p w14:paraId="55C73BB2" w14:textId="77777777" w:rsidR="00AB7B25" w:rsidRDefault="004308FC">
            <w:pPr>
              <w:rPr>
                <w:sz w:val="20"/>
                <w:szCs w:val="20"/>
              </w:rPr>
            </w:pPr>
            <w:r>
              <w:rPr>
                <w:sz w:val="20"/>
                <w:szCs w:val="20"/>
              </w:rPr>
              <w:t>Language is good, this would be better in future.</w:t>
            </w:r>
          </w:p>
        </w:tc>
        <w:tc>
          <w:tcPr>
            <w:tcW w:w="10977" w:type="dxa"/>
          </w:tcPr>
          <w:p w14:paraId="574A06F6" w14:textId="1F9AEEC0" w:rsidR="00AB7B25" w:rsidRDefault="00A84F56">
            <w:pPr>
              <w:rPr>
                <w:sz w:val="20"/>
                <w:szCs w:val="20"/>
              </w:rPr>
            </w:pPr>
            <w:r>
              <w:t>Thank you for the suggestion. The manuscript has undergone additional language editing to improve flow, compactness, and academic tone.</w:t>
            </w:r>
          </w:p>
        </w:tc>
      </w:tr>
      <w:tr w:rsidR="00AB7B25" w14:paraId="268EF06F" w14:textId="77777777" w:rsidTr="00A84F56">
        <w:trPr>
          <w:trHeight w:val="1178"/>
        </w:trPr>
        <w:tc>
          <w:tcPr>
            <w:tcW w:w="5351" w:type="dxa"/>
          </w:tcPr>
          <w:p w14:paraId="077BECB0" w14:textId="77777777" w:rsidR="00AB7B25" w:rsidRDefault="004308FC">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3833CE5D" w14:textId="77777777" w:rsidR="00AB7B25" w:rsidRDefault="00AB7B25">
            <w:pPr>
              <w:pStyle w:val="Heading2"/>
              <w:jc w:val="left"/>
              <w:rPr>
                <w:rFonts w:ascii="Times New Roman" w:eastAsia="Times New Roman" w:hAnsi="Times New Roman" w:cs="Times New Roman"/>
                <w:b w:val="0"/>
                <w:bCs w:val="0"/>
              </w:rPr>
            </w:pPr>
          </w:p>
        </w:tc>
        <w:tc>
          <w:tcPr>
            <w:tcW w:w="4822" w:type="dxa"/>
          </w:tcPr>
          <w:p w14:paraId="3680A8FE" w14:textId="77777777" w:rsidR="00AB7B25" w:rsidRDefault="004308FC">
            <w:pPr>
              <w:pBdr>
                <w:top w:val="nil"/>
                <w:left w:val="nil"/>
                <w:bottom w:val="nil"/>
                <w:right w:val="nil"/>
                <w:between w:val="nil"/>
              </w:pBdr>
              <w:rPr>
                <w:sz w:val="20"/>
                <w:szCs w:val="20"/>
              </w:rPr>
            </w:pPr>
            <w:r>
              <w:rPr>
                <w:sz w:val="20"/>
                <w:szCs w:val="20"/>
              </w:rPr>
              <w:t xml:space="preserve">Congratulations dear Researcher. Lear ,write ,err and improve </w:t>
            </w:r>
          </w:p>
          <w:p w14:paraId="00DFDEA3" w14:textId="77777777" w:rsidR="00D915A8" w:rsidRPr="00D915A8" w:rsidRDefault="00D915A8" w:rsidP="00D915A8">
            <w:pPr>
              <w:pBdr>
                <w:top w:val="nil"/>
                <w:left w:val="nil"/>
                <w:bottom w:val="nil"/>
                <w:right w:val="nil"/>
                <w:between w:val="nil"/>
              </w:pBdr>
              <w:rPr>
                <w:color w:val="000000"/>
                <w:sz w:val="20"/>
                <w:szCs w:val="20"/>
              </w:rPr>
            </w:pPr>
          </w:p>
          <w:p w14:paraId="276CB5D5" w14:textId="77777777" w:rsidR="00D915A8" w:rsidRPr="00D915A8" w:rsidRDefault="00D915A8" w:rsidP="00D915A8">
            <w:pPr>
              <w:pBdr>
                <w:top w:val="nil"/>
                <w:left w:val="nil"/>
                <w:bottom w:val="nil"/>
                <w:right w:val="nil"/>
                <w:between w:val="nil"/>
              </w:pBdr>
              <w:rPr>
                <w:color w:val="000000"/>
                <w:sz w:val="20"/>
                <w:szCs w:val="20"/>
              </w:rPr>
            </w:pPr>
            <w:r w:rsidRPr="00D915A8">
              <w:rPr>
                <w:color w:val="000000"/>
                <w:sz w:val="20"/>
                <w:szCs w:val="20"/>
              </w:rPr>
              <w:t>This paper is actually a survey about field trials. I congratulate researcher.</w:t>
            </w:r>
          </w:p>
          <w:p w14:paraId="10888313" w14:textId="77777777" w:rsidR="00D915A8" w:rsidRPr="00D915A8" w:rsidRDefault="00D915A8" w:rsidP="00D915A8">
            <w:pPr>
              <w:pBdr>
                <w:top w:val="nil"/>
                <w:left w:val="nil"/>
                <w:bottom w:val="nil"/>
                <w:right w:val="nil"/>
                <w:between w:val="nil"/>
              </w:pBdr>
              <w:rPr>
                <w:color w:val="000000"/>
                <w:sz w:val="20"/>
                <w:szCs w:val="20"/>
              </w:rPr>
            </w:pPr>
            <w:r w:rsidRPr="00D915A8">
              <w:rPr>
                <w:color w:val="000000"/>
                <w:sz w:val="20"/>
                <w:szCs w:val="20"/>
              </w:rPr>
              <w:t>With the course of time compactness will come Naturally and language makes smoother itself.</w:t>
            </w:r>
          </w:p>
          <w:p w14:paraId="601934F2" w14:textId="77777777" w:rsidR="00D915A8" w:rsidRDefault="00D915A8" w:rsidP="00D915A8">
            <w:pPr>
              <w:pBdr>
                <w:top w:val="nil"/>
                <w:left w:val="nil"/>
                <w:bottom w:val="nil"/>
                <w:right w:val="nil"/>
                <w:between w:val="nil"/>
              </w:pBdr>
              <w:rPr>
                <w:color w:val="000000"/>
                <w:sz w:val="20"/>
                <w:szCs w:val="20"/>
              </w:rPr>
            </w:pPr>
            <w:r w:rsidRPr="00D915A8">
              <w:rPr>
                <w:color w:val="000000"/>
                <w:sz w:val="20"/>
                <w:szCs w:val="20"/>
              </w:rPr>
              <w:t xml:space="preserve">There is </w:t>
            </w:r>
            <w:proofErr w:type="spellStart"/>
            <w:r w:rsidRPr="00D915A8">
              <w:rPr>
                <w:color w:val="000000"/>
                <w:sz w:val="20"/>
                <w:szCs w:val="20"/>
              </w:rPr>
              <w:t>suggation</w:t>
            </w:r>
            <w:proofErr w:type="spellEnd"/>
            <w:r w:rsidRPr="00D915A8">
              <w:rPr>
                <w:color w:val="000000"/>
                <w:sz w:val="20"/>
                <w:szCs w:val="20"/>
              </w:rPr>
              <w:t xml:space="preserve"> to add </w:t>
            </w:r>
            <w:proofErr w:type="spellStart"/>
            <w:r w:rsidRPr="00D915A8">
              <w:rPr>
                <w:color w:val="000000"/>
                <w:sz w:val="20"/>
                <w:szCs w:val="20"/>
              </w:rPr>
              <w:t>pi</w:t>
            </w:r>
            <w:proofErr w:type="spellEnd"/>
            <w:r w:rsidRPr="00D915A8">
              <w:rPr>
                <w:color w:val="000000"/>
                <w:sz w:val="20"/>
                <w:szCs w:val="20"/>
              </w:rPr>
              <w:t xml:space="preserve"> chart, reduce words and add latest references.</w:t>
            </w:r>
          </w:p>
        </w:tc>
        <w:tc>
          <w:tcPr>
            <w:tcW w:w="10977" w:type="dxa"/>
          </w:tcPr>
          <w:p w14:paraId="30DA16B5" w14:textId="77777777" w:rsidR="00A84F56" w:rsidRDefault="00A84F56" w:rsidP="00A84F56">
            <w:pPr>
              <w:pStyle w:val="NormalWeb"/>
            </w:pPr>
            <w:r>
              <w:t>We sincerely thank the reviewer for the motivational and constructive feedback. The suggestions have been carefully considered, and improvements have been incorporated wherever feasible to enhance the quality of the manuscript.</w:t>
            </w:r>
          </w:p>
          <w:p w14:paraId="42112395" w14:textId="77777777" w:rsidR="00AB7B25" w:rsidRDefault="00AB7B25">
            <w:pPr>
              <w:rPr>
                <w:sz w:val="20"/>
                <w:szCs w:val="20"/>
              </w:rPr>
            </w:pPr>
          </w:p>
        </w:tc>
      </w:tr>
    </w:tbl>
    <w:p w14:paraId="54AA9BFA" w14:textId="77777777" w:rsidR="00AB7B25" w:rsidRDefault="00AB7B25">
      <w:pPr>
        <w:pBdr>
          <w:top w:val="nil"/>
          <w:left w:val="nil"/>
          <w:bottom w:val="nil"/>
          <w:right w:val="nil"/>
          <w:between w:val="nil"/>
        </w:pBdr>
        <w:jc w:val="both"/>
        <w:rPr>
          <w:color w:val="000000"/>
          <w:sz w:val="20"/>
          <w:szCs w:val="20"/>
          <w:u w:val="single"/>
        </w:rPr>
      </w:pPr>
    </w:p>
    <w:p w14:paraId="302EB4DE" w14:textId="77777777" w:rsidR="00AB7B25" w:rsidRDefault="00AB7B25">
      <w:pPr>
        <w:pBdr>
          <w:top w:val="nil"/>
          <w:left w:val="nil"/>
          <w:bottom w:val="nil"/>
          <w:right w:val="nil"/>
          <w:between w:val="nil"/>
        </w:pBdr>
        <w:jc w:val="both"/>
        <w:rPr>
          <w:color w:val="000000"/>
          <w:sz w:val="20"/>
          <w:szCs w:val="20"/>
          <w:u w:val="single"/>
        </w:rPr>
      </w:pPr>
    </w:p>
    <w:p w14:paraId="0ADD6379" w14:textId="77777777" w:rsidR="00AB7B25" w:rsidRDefault="00AB7B25">
      <w:pPr>
        <w:pBdr>
          <w:top w:val="nil"/>
          <w:left w:val="nil"/>
          <w:bottom w:val="nil"/>
          <w:right w:val="nil"/>
          <w:between w:val="nil"/>
        </w:pBdr>
        <w:jc w:val="both"/>
        <w:rPr>
          <w:color w:val="000000"/>
          <w:sz w:val="20"/>
          <w:szCs w:val="20"/>
          <w:u w:val="single"/>
        </w:rPr>
      </w:pPr>
    </w:p>
    <w:p w14:paraId="6A3DBC9F" w14:textId="77777777" w:rsidR="00AB7B25" w:rsidRDefault="00AB7B25">
      <w:pPr>
        <w:pBdr>
          <w:top w:val="nil"/>
          <w:left w:val="nil"/>
          <w:bottom w:val="nil"/>
          <w:right w:val="nil"/>
          <w:between w:val="nil"/>
        </w:pBdr>
        <w:jc w:val="both"/>
        <w:rPr>
          <w:color w:val="000000"/>
          <w:sz w:val="20"/>
          <w:szCs w:val="20"/>
          <w:u w:val="single"/>
        </w:rPr>
      </w:pPr>
    </w:p>
    <w:p w14:paraId="5D7A0B48" w14:textId="77777777" w:rsidR="00AB7B25" w:rsidRDefault="00AB7B25">
      <w:pPr>
        <w:pBdr>
          <w:top w:val="nil"/>
          <w:left w:val="nil"/>
          <w:bottom w:val="nil"/>
          <w:right w:val="nil"/>
          <w:between w:val="nil"/>
        </w:pBdr>
        <w:jc w:val="both"/>
        <w:rPr>
          <w:color w:val="000000"/>
          <w:sz w:val="20"/>
          <w:szCs w:val="20"/>
          <w:u w:val="single"/>
        </w:rPr>
      </w:pPr>
    </w:p>
    <w:p w14:paraId="2E0FBC19" w14:textId="77777777" w:rsidR="00AB7B25" w:rsidRDefault="00AB7B25">
      <w:pPr>
        <w:pBdr>
          <w:top w:val="nil"/>
          <w:left w:val="nil"/>
          <w:bottom w:val="nil"/>
          <w:right w:val="nil"/>
          <w:between w:val="nil"/>
        </w:pBdr>
        <w:jc w:val="both"/>
        <w:rPr>
          <w:color w:val="000000"/>
          <w:sz w:val="20"/>
          <w:szCs w:val="20"/>
          <w:u w:val="single"/>
        </w:rPr>
      </w:pPr>
    </w:p>
    <w:p w14:paraId="2CAFD6FC" w14:textId="77777777" w:rsidR="00AB7B25" w:rsidRDefault="00AB7B25">
      <w:pPr>
        <w:pBdr>
          <w:top w:val="nil"/>
          <w:left w:val="nil"/>
          <w:bottom w:val="nil"/>
          <w:right w:val="nil"/>
          <w:between w:val="nil"/>
        </w:pBdr>
        <w:jc w:val="both"/>
        <w:rPr>
          <w:color w:val="000000"/>
          <w:sz w:val="20"/>
          <w:szCs w:val="20"/>
          <w:u w:val="single"/>
        </w:rPr>
      </w:pPr>
    </w:p>
    <w:p w14:paraId="70D75B75" w14:textId="77777777" w:rsidR="00AB7B25" w:rsidRDefault="00AB7B25">
      <w:pPr>
        <w:pBdr>
          <w:top w:val="nil"/>
          <w:left w:val="nil"/>
          <w:bottom w:val="nil"/>
          <w:right w:val="nil"/>
          <w:between w:val="nil"/>
        </w:pBdr>
        <w:jc w:val="both"/>
        <w:rPr>
          <w:color w:val="000000"/>
          <w:sz w:val="20"/>
          <w:szCs w:val="20"/>
          <w:u w:val="single"/>
        </w:rPr>
      </w:pPr>
    </w:p>
    <w:p w14:paraId="10DC9683" w14:textId="77777777" w:rsidR="00AB7B25" w:rsidRDefault="00AB7B25">
      <w:pPr>
        <w:pBdr>
          <w:top w:val="nil"/>
          <w:left w:val="nil"/>
          <w:bottom w:val="nil"/>
          <w:right w:val="nil"/>
          <w:between w:val="nil"/>
        </w:pBdr>
        <w:jc w:val="both"/>
        <w:rPr>
          <w:color w:val="000000"/>
          <w:sz w:val="20"/>
          <w:szCs w:val="20"/>
          <w:u w:val="single"/>
        </w:rPr>
      </w:pPr>
    </w:p>
    <w:p w14:paraId="7986CE91" w14:textId="77777777" w:rsidR="00AB7B25" w:rsidRDefault="00AB7B25">
      <w:pPr>
        <w:pBdr>
          <w:top w:val="nil"/>
          <w:left w:val="nil"/>
          <w:bottom w:val="nil"/>
          <w:right w:val="nil"/>
          <w:between w:val="nil"/>
        </w:pBdr>
        <w:jc w:val="both"/>
        <w:rPr>
          <w:color w:val="000000"/>
          <w:sz w:val="20"/>
          <w:szCs w:val="20"/>
          <w:u w:val="single"/>
        </w:rPr>
      </w:pPr>
    </w:p>
    <w:p w14:paraId="43AF8C9B" w14:textId="77777777" w:rsidR="00AB7B25" w:rsidRDefault="00AB7B25">
      <w:pPr>
        <w:pBdr>
          <w:top w:val="nil"/>
          <w:left w:val="nil"/>
          <w:bottom w:val="nil"/>
          <w:right w:val="nil"/>
          <w:between w:val="nil"/>
        </w:pBdr>
        <w:jc w:val="both"/>
        <w:rPr>
          <w:color w:val="000000"/>
          <w:sz w:val="20"/>
          <w:szCs w:val="20"/>
          <w:u w:val="single"/>
        </w:rPr>
      </w:pPr>
    </w:p>
    <w:p w14:paraId="40B200EF" w14:textId="77777777" w:rsidR="00AB7B25" w:rsidRDefault="00AB7B25">
      <w:pPr>
        <w:pBdr>
          <w:top w:val="nil"/>
          <w:left w:val="nil"/>
          <w:bottom w:val="nil"/>
          <w:right w:val="nil"/>
          <w:between w:val="nil"/>
        </w:pBdr>
        <w:jc w:val="both"/>
        <w:rPr>
          <w:color w:val="000000"/>
          <w:sz w:val="20"/>
          <w:szCs w:val="20"/>
          <w:u w:val="single"/>
        </w:rPr>
      </w:pPr>
    </w:p>
    <w:p w14:paraId="07DA9683" w14:textId="77777777" w:rsidR="00AB7B25" w:rsidRDefault="00AB7B25">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B7B25" w14:paraId="7DB51A5F"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67CCD037" w14:textId="77777777" w:rsidR="00AB7B25" w:rsidRDefault="004308FC">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375CC9C3" w14:textId="77777777" w:rsidR="00AB7B25" w:rsidRDefault="00AB7B25">
            <w:pPr>
              <w:pBdr>
                <w:top w:val="nil"/>
                <w:left w:val="nil"/>
                <w:bottom w:val="nil"/>
                <w:right w:val="nil"/>
                <w:between w:val="nil"/>
              </w:pBdr>
              <w:rPr>
                <w:color w:val="000000"/>
                <w:sz w:val="20"/>
                <w:szCs w:val="20"/>
                <w:u w:val="single"/>
              </w:rPr>
            </w:pPr>
          </w:p>
        </w:tc>
      </w:tr>
      <w:tr w:rsidR="00AB7B25" w14:paraId="36A4B221" w14:textId="77777777">
        <w:trPr>
          <w:trHeight w:val="935"/>
        </w:trPr>
        <w:tc>
          <w:tcPr>
            <w:tcW w:w="6831" w:type="dxa"/>
            <w:tcMar>
              <w:top w:w="0" w:type="dxa"/>
              <w:left w:w="108" w:type="dxa"/>
              <w:bottom w:w="0" w:type="dxa"/>
              <w:right w:w="108" w:type="dxa"/>
            </w:tcMar>
            <w:vAlign w:val="center"/>
          </w:tcPr>
          <w:p w14:paraId="27C1BB3B" w14:textId="77777777" w:rsidR="00AB7B25" w:rsidRDefault="00AB7B2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4E387EB4" w14:textId="77777777" w:rsidR="00AB7B25" w:rsidRDefault="004308FC">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6861A90A" w14:textId="77777777" w:rsidR="00AB7B25" w:rsidRDefault="004308FC">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059EC2D2" w14:textId="77777777" w:rsidR="00AB7B25" w:rsidRDefault="00AB7B25">
            <w:pPr>
              <w:pStyle w:val="Heading2"/>
              <w:jc w:val="left"/>
              <w:rPr>
                <w:rFonts w:ascii="Times New Roman" w:eastAsia="Times New Roman" w:hAnsi="Times New Roman" w:cs="Times New Roman"/>
                <w:b w:val="0"/>
                <w:bCs w:val="0"/>
              </w:rPr>
            </w:pPr>
          </w:p>
        </w:tc>
      </w:tr>
      <w:tr w:rsidR="00AB7B25" w14:paraId="50DBBC89" w14:textId="77777777">
        <w:trPr>
          <w:trHeight w:val="697"/>
        </w:trPr>
        <w:tc>
          <w:tcPr>
            <w:tcW w:w="6831" w:type="dxa"/>
            <w:tcMar>
              <w:top w:w="0" w:type="dxa"/>
              <w:left w:w="108" w:type="dxa"/>
              <w:bottom w:w="0" w:type="dxa"/>
              <w:right w:w="108" w:type="dxa"/>
            </w:tcMar>
            <w:vAlign w:val="center"/>
          </w:tcPr>
          <w:p w14:paraId="67526C89" w14:textId="77777777" w:rsidR="00AB7B25" w:rsidRDefault="004308FC">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601AA7B9" w14:textId="77777777" w:rsidR="00AB7B25" w:rsidRDefault="00AB7B2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79A149E2" w14:textId="77777777" w:rsidR="00AB7B25" w:rsidRDefault="004308FC">
            <w:pPr>
              <w:pBdr>
                <w:top w:val="nil"/>
                <w:left w:val="nil"/>
                <w:bottom w:val="nil"/>
                <w:right w:val="nil"/>
                <w:between w:val="nil"/>
              </w:pBdr>
              <w:rPr>
                <w:color w:val="000000"/>
                <w:sz w:val="20"/>
                <w:szCs w:val="20"/>
                <w:u w:val="single"/>
              </w:rPr>
            </w:pPr>
            <w:r>
              <w:rPr>
                <w:i/>
                <w:iCs/>
                <w:color w:val="000000"/>
                <w:sz w:val="20"/>
                <w:szCs w:val="20"/>
                <w:u w:val="single"/>
              </w:rPr>
              <w:t>(If yes, Kindly please write down the ethical issues here in detail)</w:t>
            </w:r>
          </w:p>
          <w:p w14:paraId="3B9C4F99" w14:textId="77777777" w:rsidR="00AB7B25" w:rsidRDefault="004308FC">
            <w:pPr>
              <w:pBdr>
                <w:top w:val="nil"/>
                <w:left w:val="nil"/>
                <w:bottom w:val="nil"/>
                <w:right w:val="nil"/>
                <w:between w:val="nil"/>
              </w:pBdr>
              <w:rPr>
                <w:color w:val="000000"/>
                <w:sz w:val="20"/>
                <w:szCs w:val="20"/>
              </w:rPr>
            </w:pPr>
            <w:r>
              <w:rPr>
                <w:sz w:val="20"/>
                <w:szCs w:val="20"/>
              </w:rPr>
              <w:t>No</w:t>
            </w:r>
          </w:p>
          <w:p w14:paraId="76A67B04" w14:textId="77777777" w:rsidR="00AB7B25" w:rsidRDefault="00AB7B25">
            <w:pPr>
              <w:pBdr>
                <w:top w:val="nil"/>
                <w:left w:val="nil"/>
                <w:bottom w:val="nil"/>
                <w:right w:val="nil"/>
                <w:between w:val="nil"/>
              </w:pBdr>
              <w:rPr>
                <w:color w:val="000000"/>
                <w:sz w:val="20"/>
                <w:szCs w:val="20"/>
              </w:rPr>
            </w:pPr>
          </w:p>
        </w:tc>
        <w:tc>
          <w:tcPr>
            <w:tcW w:w="5677" w:type="dxa"/>
            <w:vAlign w:val="center"/>
          </w:tcPr>
          <w:p w14:paraId="6BCA51DF" w14:textId="77777777" w:rsidR="00AB7B25" w:rsidRDefault="00AB7B25">
            <w:pPr>
              <w:rPr>
                <w:sz w:val="20"/>
                <w:szCs w:val="20"/>
              </w:rPr>
            </w:pPr>
          </w:p>
          <w:p w14:paraId="4BB3B6F2" w14:textId="1A324ABB" w:rsidR="00AB7B25" w:rsidRDefault="00A84F56">
            <w:pPr>
              <w:rPr>
                <w:sz w:val="20"/>
                <w:szCs w:val="20"/>
              </w:rPr>
            </w:pPr>
            <w:r>
              <w:t>No ethical issues are involved in this study. Informed consent was obtained from all respondents, and participation was entirely voluntary.</w:t>
            </w:r>
          </w:p>
          <w:p w14:paraId="487E4126" w14:textId="77777777" w:rsidR="00AB7B25" w:rsidRDefault="00AB7B25">
            <w:pPr>
              <w:rPr>
                <w:sz w:val="20"/>
                <w:szCs w:val="20"/>
              </w:rPr>
            </w:pPr>
          </w:p>
          <w:p w14:paraId="2E96237A" w14:textId="77777777" w:rsidR="00AB7B25" w:rsidRDefault="00AB7B25">
            <w:pPr>
              <w:pBdr>
                <w:top w:val="nil"/>
                <w:left w:val="nil"/>
                <w:bottom w:val="nil"/>
                <w:right w:val="nil"/>
                <w:between w:val="nil"/>
              </w:pBdr>
              <w:rPr>
                <w:color w:val="000000"/>
                <w:sz w:val="20"/>
                <w:szCs w:val="20"/>
              </w:rPr>
            </w:pPr>
          </w:p>
        </w:tc>
      </w:tr>
    </w:tbl>
    <w:p w14:paraId="18DCBCF9" w14:textId="77777777" w:rsidR="00AB7B25" w:rsidRDefault="00AB7B25">
      <w:pPr>
        <w:pBdr>
          <w:top w:val="nil"/>
          <w:left w:val="nil"/>
          <w:bottom w:val="nil"/>
          <w:right w:val="nil"/>
          <w:between w:val="nil"/>
        </w:pBdr>
        <w:jc w:val="both"/>
        <w:rPr>
          <w:rFonts w:ascii="Arial" w:eastAsia="Arial" w:hAnsi="Arial" w:cs="Arial"/>
          <w:color w:val="000000"/>
          <w:sz w:val="20"/>
          <w:szCs w:val="20"/>
        </w:rPr>
      </w:pPr>
    </w:p>
    <w:sectPr w:rsidR="00AB7B25">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2D6CC" w14:textId="77777777" w:rsidR="006920BA" w:rsidRDefault="006920BA">
      <w:r>
        <w:separator/>
      </w:r>
    </w:p>
  </w:endnote>
  <w:endnote w:type="continuationSeparator" w:id="0">
    <w:p w14:paraId="4BE2D226" w14:textId="77777777" w:rsidR="006920BA" w:rsidRDefault="006920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5334CE39-A32C-465C-8E02-B94C8033B2C7}"/>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0470406C-9059-45A4-8C96-05C050E022BF}"/>
  </w:font>
  <w:font w:name="Cambria">
    <w:panose1 w:val="02040503050406030204"/>
    <w:charset w:val="00"/>
    <w:family w:val="roman"/>
    <w:pitch w:val="variable"/>
    <w:sig w:usb0="E00006FF" w:usb1="420024FF" w:usb2="02000000" w:usb3="00000000" w:csb0="0000019F" w:csb1="00000000"/>
    <w:embedRegular r:id="rId3" w:fontKey="{2B4388D0-27EE-466D-BE46-8B48C59D56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932CC" w14:textId="77777777" w:rsidR="00AB7B25" w:rsidRDefault="004308F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BF2B26" w14:textId="77777777" w:rsidR="006920BA" w:rsidRDefault="006920BA">
      <w:r>
        <w:separator/>
      </w:r>
    </w:p>
  </w:footnote>
  <w:footnote w:type="continuationSeparator" w:id="0">
    <w:p w14:paraId="73B2B7C5" w14:textId="77777777" w:rsidR="006920BA" w:rsidRDefault="006920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643F8" w14:textId="77777777" w:rsidR="00AB7B25" w:rsidRDefault="00AB7B25">
    <w:pPr>
      <w:spacing w:after="280"/>
      <w:jc w:val="center"/>
      <w:rPr>
        <w:rFonts w:ascii="Arial" w:eastAsia="Arial" w:hAnsi="Arial" w:cs="Arial"/>
        <w:color w:val="003399"/>
        <w:u w:val="single"/>
      </w:rPr>
    </w:pPr>
  </w:p>
  <w:p w14:paraId="6C9A6D36" w14:textId="77777777" w:rsidR="00AB7B25" w:rsidRDefault="004308FC">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7B25"/>
    <w:rsid w:val="004308FC"/>
    <w:rsid w:val="00675B94"/>
    <w:rsid w:val="006920BA"/>
    <w:rsid w:val="008C165D"/>
    <w:rsid w:val="009D2523"/>
    <w:rsid w:val="00A443E3"/>
    <w:rsid w:val="00A84F56"/>
    <w:rsid w:val="00AB7B25"/>
    <w:rsid w:val="00D915A8"/>
    <w:rsid w:val="00EF2162"/>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0DA9C1"/>
  <w15:docId w15:val="{31BF8195-A64E-48EB-B611-F986B49E3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8C165D"/>
    <w:rPr>
      <w:color w:val="0000FF" w:themeColor="hyperlink"/>
      <w:u w:val="single"/>
    </w:rPr>
  </w:style>
  <w:style w:type="character" w:customStyle="1" w:styleId="UnresolvedMention1">
    <w:name w:val="Unresolved Mention1"/>
    <w:basedOn w:val="DefaultParagraphFont"/>
    <w:uiPriority w:val="99"/>
    <w:semiHidden/>
    <w:unhideWhenUsed/>
    <w:rsid w:val="008C165D"/>
    <w:rPr>
      <w:color w:val="605E5C"/>
      <w:shd w:val="clear" w:color="auto" w:fill="E1DFDD"/>
    </w:rPr>
  </w:style>
  <w:style w:type="paragraph" w:styleId="NormalWeb">
    <w:name w:val="Normal (Web)"/>
    <w:basedOn w:val="Normal"/>
    <w:uiPriority w:val="99"/>
    <w:semiHidden/>
    <w:unhideWhenUsed/>
    <w:rsid w:val="00A84F56"/>
    <w:pPr>
      <w:spacing w:before="100" w:beforeAutospacing="1" w:after="100" w:afterAutospacing="1"/>
    </w:pPr>
    <w:rPr>
      <w:lang w:val="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good.in"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eai.com/index.php/JEAI"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692</Words>
  <Characters>3945</Characters>
  <Application>Microsoft Office Word</Application>
  <DocSecurity>0</DocSecurity>
  <Lines>32</Lines>
  <Paragraphs>9</Paragraphs>
  <ScaleCrop>false</ScaleCrop>
  <Company/>
  <LinksUpToDate>false</LinksUpToDate>
  <CharactersWithSpaces>4628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Sabita Mondal</cp:lastModifiedBy>
  <cp:revision>7</cp:revision>
  <dcterms:created xsi:type="dcterms:W3CDTF">2026-01-17T09:44:00Z</dcterms:created>
  <dcterms:modified xsi:type="dcterms:W3CDTF">2026-01-22T03:59:00Z</dcterms:modified>
</cp:coreProperties>
</file>