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0E92" w:rsidRPr="000409A5" w:rsidRDefault="00810E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1" w:type="dxa"/>
        <w:tblLayout w:type="fixed"/>
        <w:tblLook w:val="0000" w:firstRow="0" w:lastRow="0" w:firstColumn="0" w:lastColumn="0" w:noHBand="0" w:noVBand="0"/>
      </w:tblPr>
      <w:tblGrid>
        <w:gridCol w:w="5163"/>
        <w:gridCol w:w="15768"/>
      </w:tblGrid>
      <w:tr w:rsidR="00810E92" w:rsidRPr="000409A5">
        <w:trPr>
          <w:trHeight w:val="290"/>
        </w:trPr>
        <w:tc>
          <w:tcPr>
            <w:tcW w:w="20931" w:type="dxa"/>
            <w:gridSpan w:val="2"/>
            <w:tcBorders>
              <w:bottom w:val="single" w:sz="4" w:space="0" w:color="000000"/>
            </w:tcBorders>
          </w:tcPr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810E92" w:rsidRPr="000409A5">
        <w:trPr>
          <w:trHeight w:val="290"/>
        </w:trPr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Helvetica Neue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0E92" w:rsidRPr="000409A5" w:rsidRDefault="00284A9D">
            <w:pPr>
              <w:rPr>
                <w:rFonts w:ascii="Arial" w:hAnsi="Arial" w:cs="Arial"/>
                <w:sz w:val="20"/>
                <w:szCs w:val="20"/>
              </w:rPr>
            </w:pPr>
            <w:hyperlink r:id="rId8">
              <w:r w:rsidRPr="000409A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Journal of Cancer and </w:t>
              </w:r>
              <w:proofErr w:type="spellStart"/>
              <w:r w:rsidRPr="000409A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Tumor</w:t>
              </w:r>
              <w:proofErr w:type="spellEnd"/>
              <w:r w:rsidRPr="000409A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International</w:t>
              </w:r>
            </w:hyperlink>
            <w:r w:rsidRPr="000409A5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10E92" w:rsidRPr="000409A5">
        <w:trPr>
          <w:trHeight w:val="290"/>
        </w:trPr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Helvetica Neue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Ms_JCTI_151052</w:t>
            </w:r>
          </w:p>
        </w:tc>
      </w:tr>
      <w:tr w:rsidR="00810E92" w:rsidRPr="000409A5">
        <w:trPr>
          <w:trHeight w:val="650"/>
        </w:trPr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Helvetica Neue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Adenocarcinoma Arising in an Enteric Duplication Cyst: A Rare Malignancy at an Uncommon Site. Case report</w:t>
            </w:r>
          </w:p>
        </w:tc>
      </w:tr>
      <w:tr w:rsidR="00810E92" w:rsidRPr="000409A5">
        <w:trPr>
          <w:trHeight w:val="332"/>
        </w:trPr>
        <w:tc>
          <w:tcPr>
            <w:tcW w:w="51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Helvetica Neue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810E92" w:rsidRPr="000409A5" w:rsidRDefault="00810E92">
      <w:pPr>
        <w:pageBreakBefore/>
        <w:rPr>
          <w:rFonts w:ascii="Arial" w:hAnsi="Arial" w:cs="Arial"/>
          <w:sz w:val="20"/>
          <w:szCs w:val="20"/>
        </w:rPr>
      </w:pPr>
      <w:bookmarkStart w:id="0" w:name="_heading=h.sfhb44fy775i" w:colFirst="0" w:colLast="0"/>
      <w:bookmarkEnd w:id="0"/>
    </w:p>
    <w:tbl>
      <w:tblPr>
        <w:tblStyle w:val="a0"/>
        <w:tblW w:w="2114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347"/>
        <w:gridCol w:w="9351"/>
        <w:gridCol w:w="6449"/>
      </w:tblGrid>
      <w:tr w:rsidR="00810E92" w:rsidRPr="000409A5">
        <w:tc>
          <w:tcPr>
            <w:tcW w:w="21147" w:type="dxa"/>
            <w:gridSpan w:val="3"/>
            <w:tcBorders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0409A5">
              <w:rPr>
                <w:rFonts w:ascii="Arial" w:eastAsia="Times New Roman" w:hAnsi="Arial" w:cs="Arial"/>
              </w:rPr>
              <w:t xml:space="preserve"> Comments</w:t>
            </w:r>
          </w:p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0E92" w:rsidRPr="000409A5"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</w:rPr>
              <w:t>Reviewer’s comment</w:t>
            </w:r>
          </w:p>
          <w:p w:rsidR="00810E92" w:rsidRPr="000409A5" w:rsidRDefault="00284A9D">
            <w:pPr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409A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10E92" w:rsidRPr="000409A5">
        <w:trPr>
          <w:trHeight w:val="1264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10E92" w:rsidRPr="000409A5" w:rsidRDefault="00810E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Rarity of condition</w:t>
            </w:r>
          </w:p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High suspect index in patient with intestinal duplication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409A5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409A5">
              <w:rPr>
                <w:rFonts w:ascii="Arial" w:eastAsia="Times New Roman" w:hAnsi="Arial" w:cs="Arial"/>
                <w:b w:val="0"/>
                <w:bCs w:val="0"/>
              </w:rPr>
              <w:t>Patien</w:t>
            </w:r>
            <w:r w:rsidRPr="000409A5">
              <w:rPr>
                <w:rFonts w:ascii="Arial" w:eastAsia="Times New Roman" w:hAnsi="Arial" w:cs="Arial"/>
                <w:b w:val="0"/>
                <w:bCs w:val="0"/>
              </w:rPr>
              <w:t xml:space="preserve">t when presented he already had metastasis to </w:t>
            </w:r>
            <w:proofErr w:type="spellStart"/>
            <w:r w:rsidRPr="000409A5">
              <w:rPr>
                <w:rFonts w:ascii="Arial" w:eastAsia="Times New Roman" w:hAnsi="Arial" w:cs="Arial"/>
                <w:b w:val="0"/>
                <w:bCs w:val="0"/>
              </w:rPr>
              <w:t>lymphnodes</w:t>
            </w:r>
            <w:proofErr w:type="spellEnd"/>
            <w:r w:rsidRPr="000409A5">
              <w:rPr>
                <w:rFonts w:ascii="Arial" w:eastAsia="Times New Roman" w:hAnsi="Arial" w:cs="Arial"/>
                <w:b w:val="0"/>
                <w:bCs w:val="0"/>
              </w:rPr>
              <w:t>.</w:t>
            </w:r>
          </w:p>
        </w:tc>
      </w:tr>
      <w:tr w:rsidR="00810E92" w:rsidRPr="000409A5">
        <w:trPr>
          <w:trHeight w:val="1262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  <w:u w:val="single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Yes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409A5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810E92" w:rsidRPr="000409A5">
        <w:trPr>
          <w:trHeight w:val="1262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ind w:left="360"/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Abstract is complete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409A5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810E92" w:rsidRPr="000409A5">
        <w:trPr>
          <w:trHeight w:val="704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ind w:left="360"/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</w:rPr>
              <w:t>Is the manuscript scientifically, correct? Please write here.</w:t>
            </w:r>
            <w:bookmarkStart w:id="1" w:name="_GoBack"/>
            <w:bookmarkEnd w:id="1"/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>How m</w:t>
            </w:r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 xml:space="preserve">any </w:t>
            </w:r>
            <w:proofErr w:type="spellStart"/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>lymphonodes</w:t>
            </w:r>
            <w:proofErr w:type="spellEnd"/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 xml:space="preserve"> was in the sample? The author should report the TNM stage in the section </w:t>
            </w:r>
            <w:proofErr w:type="gramStart"/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>“ Microscopic</w:t>
            </w:r>
            <w:proofErr w:type="gramEnd"/>
            <w:r w:rsidRPr="000409A5"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  <w:t xml:space="preserve"> examination”. The author should report the post-operative course: long of hospital stay, the timing of refeeding, when patient was discharged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" w:hAnsi="Arial" w:cs="Arial"/>
                <w:b w:val="0"/>
                <w:bCs w:val="0"/>
              </w:rPr>
            </w:pPr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The patient had only 2 lymph nodes in the specimen and both were </w:t>
            </w:r>
            <w:proofErr w:type="spellStart"/>
            <w:proofErr w:type="gramStart"/>
            <w:r w:rsidRPr="000409A5">
              <w:rPr>
                <w:rFonts w:ascii="Arial" w:eastAsia="Times" w:hAnsi="Arial" w:cs="Arial"/>
                <w:b w:val="0"/>
                <w:bCs w:val="0"/>
              </w:rPr>
              <w:t>positive.Patient</w:t>
            </w:r>
            <w:proofErr w:type="spellEnd"/>
            <w:proofErr w:type="gramEnd"/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 was very sick and discharged after three weeks. </w:t>
            </w:r>
            <w:proofErr w:type="spellStart"/>
            <w:r w:rsidRPr="000409A5">
              <w:rPr>
                <w:rFonts w:ascii="Arial" w:eastAsia="Times" w:hAnsi="Arial" w:cs="Arial"/>
                <w:b w:val="0"/>
                <w:bCs w:val="0"/>
              </w:rPr>
              <w:t>Post surgery</w:t>
            </w:r>
            <w:proofErr w:type="spellEnd"/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 he </w:t>
            </w:r>
            <w:proofErr w:type="gramStart"/>
            <w:r w:rsidRPr="000409A5">
              <w:rPr>
                <w:rFonts w:ascii="Arial" w:eastAsia="Times" w:hAnsi="Arial" w:cs="Arial"/>
                <w:b w:val="0"/>
                <w:bCs w:val="0"/>
              </w:rPr>
              <w:t>was  only</w:t>
            </w:r>
            <w:proofErr w:type="gramEnd"/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 on fluids. But succumbed to death after 3 </w:t>
            </w:r>
            <w:proofErr w:type="gramStart"/>
            <w:r w:rsidRPr="000409A5">
              <w:rPr>
                <w:rFonts w:ascii="Arial" w:eastAsia="Times" w:hAnsi="Arial" w:cs="Arial"/>
                <w:b w:val="0"/>
                <w:bCs w:val="0"/>
              </w:rPr>
              <w:t>month</w:t>
            </w:r>
            <w:proofErr w:type="gramEnd"/>
            <w:r w:rsidRPr="000409A5">
              <w:rPr>
                <w:rFonts w:ascii="Arial" w:eastAsia="Times" w:hAnsi="Arial" w:cs="Arial"/>
                <w:b w:val="0"/>
                <w:bCs w:val="0"/>
              </w:rPr>
              <w:t>. Based on gross and microscopic features diagnosis o</w:t>
            </w:r>
            <w:r w:rsidRPr="000409A5">
              <w:rPr>
                <w:rFonts w:ascii="Arial" w:eastAsia="Times" w:hAnsi="Arial" w:cs="Arial"/>
                <w:b w:val="0"/>
                <w:bCs w:val="0"/>
              </w:rPr>
              <w:t>f moderately differentiated adenocarcinoma arising in a jejunal enteric duplication cyst was made with pT2N2 [ according to AJCC 8</w:t>
            </w:r>
            <w:r w:rsidRPr="000409A5">
              <w:rPr>
                <w:rFonts w:ascii="Arial" w:eastAsia="Times" w:hAnsi="Arial" w:cs="Arial"/>
                <w:b w:val="0"/>
                <w:bCs w:val="0"/>
                <w:vertAlign w:val="superscript"/>
              </w:rPr>
              <w:t>th</w:t>
            </w:r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 </w:t>
            </w:r>
            <w:proofErr w:type="gramStart"/>
            <w:r w:rsidRPr="000409A5">
              <w:rPr>
                <w:rFonts w:ascii="Arial" w:eastAsia="Times" w:hAnsi="Arial" w:cs="Arial"/>
                <w:b w:val="0"/>
                <w:bCs w:val="0"/>
              </w:rPr>
              <w:t>edition ]</w:t>
            </w:r>
            <w:proofErr w:type="gramEnd"/>
            <w:r w:rsidRPr="000409A5">
              <w:rPr>
                <w:rFonts w:ascii="Arial" w:eastAsia="Times" w:hAnsi="Arial" w:cs="Arial"/>
                <w:b w:val="0"/>
                <w:bCs w:val="0"/>
              </w:rPr>
              <w:t xml:space="preserve"> staging. </w:t>
            </w:r>
          </w:p>
        </w:tc>
      </w:tr>
      <w:tr w:rsidR="00810E92" w:rsidRPr="000409A5">
        <w:trPr>
          <w:trHeight w:val="703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409A5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810E92" w:rsidRPr="000409A5">
        <w:trPr>
          <w:trHeight w:val="386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ind w:left="360"/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810E92" w:rsidRPr="000409A5">
        <w:trPr>
          <w:trHeight w:val="1178"/>
        </w:trPr>
        <w:tc>
          <w:tcPr>
            <w:tcW w:w="5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409A5">
              <w:rPr>
                <w:rFonts w:ascii="Arial" w:eastAsia="Times New Roman" w:hAnsi="Arial" w:cs="Arial"/>
              </w:rPr>
              <w:t xml:space="preserve"> </w:t>
            </w:r>
            <w:r w:rsidRPr="000409A5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10E92" w:rsidRPr="000409A5" w:rsidRDefault="00810E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47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6827"/>
        <w:gridCol w:w="8636"/>
        <w:gridCol w:w="5684"/>
      </w:tblGrid>
      <w:tr w:rsidR="00810E92" w:rsidRPr="000409A5">
        <w:trPr>
          <w:trHeight w:val="237"/>
        </w:trPr>
        <w:tc>
          <w:tcPr>
            <w:tcW w:w="21147" w:type="dxa"/>
            <w:gridSpan w:val="3"/>
            <w:tcBorders>
              <w:bottom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10E92" w:rsidRPr="000409A5">
        <w:trPr>
          <w:trHeight w:val="935"/>
        </w:trPr>
        <w:tc>
          <w:tcPr>
            <w:tcW w:w="6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8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10E92" w:rsidRPr="000409A5" w:rsidRDefault="00284A9D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hAnsi="Arial" w:cs="Arial"/>
              </w:rPr>
            </w:pPr>
            <w:r w:rsidRPr="000409A5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0E92" w:rsidRPr="000409A5" w:rsidRDefault="00284A9D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409A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10E92" w:rsidRPr="000409A5" w:rsidRDefault="00810E92">
            <w:pPr>
              <w:pStyle w:val="Heading2"/>
              <w:numPr>
                <w:ilvl w:val="1"/>
                <w:numId w:val="1"/>
              </w:numPr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10E92" w:rsidRPr="000409A5">
        <w:trPr>
          <w:trHeight w:val="697"/>
        </w:trPr>
        <w:tc>
          <w:tcPr>
            <w:tcW w:w="6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409A5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0409A5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810E92" w:rsidRPr="000409A5" w:rsidRDefault="00284A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0409A5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No</w:t>
            </w:r>
          </w:p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  <w:p w:rsidR="00810E92" w:rsidRPr="000409A5" w:rsidRDefault="00284A9D">
            <w:pPr>
              <w:rPr>
                <w:rFonts w:ascii="Arial" w:hAnsi="Arial" w:cs="Arial"/>
                <w:sz w:val="20"/>
                <w:szCs w:val="20"/>
              </w:rPr>
            </w:pPr>
            <w:r w:rsidRPr="000409A5">
              <w:rPr>
                <w:rFonts w:ascii="Arial" w:hAnsi="Arial" w:cs="Arial"/>
                <w:sz w:val="20"/>
                <w:szCs w:val="20"/>
              </w:rPr>
              <w:t>Thank you</w:t>
            </w:r>
          </w:p>
          <w:p w:rsidR="00810E92" w:rsidRPr="000409A5" w:rsidRDefault="00810E92">
            <w:pPr>
              <w:rPr>
                <w:rFonts w:ascii="Arial" w:hAnsi="Arial" w:cs="Arial"/>
                <w:sz w:val="20"/>
                <w:szCs w:val="20"/>
              </w:rPr>
            </w:pPr>
          </w:p>
          <w:p w:rsidR="00810E92" w:rsidRPr="000409A5" w:rsidRDefault="00810E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810E92" w:rsidRPr="000409A5" w:rsidRDefault="00810E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Helvetica Neue" w:hAnsi="Arial" w:cs="Arial"/>
          <w:color w:val="000000"/>
          <w:sz w:val="20"/>
          <w:szCs w:val="20"/>
        </w:rPr>
      </w:pPr>
    </w:p>
    <w:sectPr w:rsidR="00810E92" w:rsidRPr="000409A5">
      <w:headerReference w:type="default" r:id="rId9"/>
      <w:footerReference w:type="default" r:id="rId10"/>
      <w:headerReference w:type="first" r:id="rId11"/>
      <w:footerReference w:type="first" r:id="rId12"/>
      <w:pgSz w:w="23811" w:h="16838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4A9D" w:rsidRDefault="00284A9D">
      <w:r>
        <w:separator/>
      </w:r>
    </w:p>
  </w:endnote>
  <w:endnote w:type="continuationSeparator" w:id="0">
    <w:p w:rsidR="00284A9D" w:rsidRDefault="00284A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161C4607-1AD5-4A3D-8B6A-9F4BBED3F53B}"/>
    <w:embedBold r:id="rId2" w:fontKey="{68004DEE-5A5B-4F0C-8726-90BB3E01139D}"/>
  </w:font>
  <w:font w:name="Helvetica Neue">
    <w:charset w:val="00"/>
    <w:family w:val="auto"/>
    <w:pitch w:val="default"/>
    <w:embedRegular r:id="rId3" w:fontKey="{7DBE5D02-C65D-4CAD-9D9E-DC5FEEE1C5DE}"/>
    <w:embedBold r:id="rId4" w:fontKey="{C66C286A-66AD-4EC3-BD80-EBDD4F1CB8D1}"/>
  </w:font>
  <w:font w:name="Arimo">
    <w:charset w:val="00"/>
    <w:family w:val="auto"/>
    <w:pitch w:val="default"/>
    <w:embedRegular r:id="rId5" w:fontKey="{EDAEF5D3-88F2-41AE-B46E-2DE42C636B11}"/>
    <w:embedBold r:id="rId6" w:fontKey="{6F49A44A-1505-4611-BDDF-AEA5884F01F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282B533-0541-4934-A6C5-426FBF4F4D4F}"/>
    <w:embedBold r:id="rId8" w:fontKey="{581E7B1C-918B-4650-BE86-EC6929E53EA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Bold r:id="rId9" w:fontKey="{D1FBBF83-8200-4F13-9338-0827E72187BF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0" w:fontKey="{6A1E38A4-A7B9-4CC2-82D6-C3E474261E2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1" w:fontKey="{E4D4A6F4-BCF6-46AE-9004-9415B69D1E9A}"/>
  </w:font>
  <w:font w:name="Times">
    <w:panose1 w:val="02020603050405020304"/>
    <w:charset w:val="00"/>
    <w:family w:val="auto"/>
    <w:pitch w:val="default"/>
    <w:embedRegular r:id="rId12" w:fontKey="{7AD0DF5F-762B-45A7-8637-B5867D35BC5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0F6D42C0-A04C-432B-9B3E-2DC86DC8DB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E92" w:rsidRDefault="00284A9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E92" w:rsidRDefault="00810E9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4A9D" w:rsidRDefault="00284A9D">
      <w:r>
        <w:separator/>
      </w:r>
    </w:p>
  </w:footnote>
  <w:footnote w:type="continuationSeparator" w:id="0">
    <w:p w:rsidR="00284A9D" w:rsidRDefault="00284A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E92" w:rsidRDefault="00810E92">
    <w:pPr>
      <w:jc w:val="center"/>
      <w:rPr>
        <w:rFonts w:ascii="Arial" w:eastAsia="Arial" w:hAnsi="Arial" w:cs="Arial"/>
        <w:color w:val="003399"/>
        <w:u w:val="single"/>
      </w:rPr>
    </w:pPr>
  </w:p>
  <w:p w:rsidR="00810E92" w:rsidRDefault="00284A9D">
    <w:pPr>
      <w:spacing w:before="280" w:after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0E92" w:rsidRDefault="00810E9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6F72E0"/>
    <w:multiLevelType w:val="multilevel"/>
    <w:tmpl w:val="8918BF58"/>
    <w:lvl w:ilvl="0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0" w:firstLine="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1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E92"/>
    <w:rsid w:val="000409A5"/>
    <w:rsid w:val="00284A9D"/>
    <w:rsid w:val="00810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5AE7D10-B779-4E79-B5A3-48D72F62C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before="280" w:after="280"/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3">
    <w:name w:val="WW8Num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4">
    <w:name w:val="WW8Num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5">
    <w:name w:val="WW8Num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6">
    <w:name w:val="WW8Num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7">
    <w:name w:val="WW8Num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8">
    <w:name w:val="WW8Num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rFonts w:ascii="Arial" w:hAnsi="Arial" w:cs="Aria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4">
    <w:name w:val="WW8Num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5">
    <w:name w:val="WW8Num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6">
    <w:name w:val="WW8Num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7">
    <w:name w:val="WW8Num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8">
    <w:name w:val="WW8Num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2">
    <w:name w:val="WW8Num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3">
    <w:name w:val="WW8Num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4">
    <w:name w:val="WW8Num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5">
    <w:name w:val="WW8Num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6">
    <w:name w:val="WW8Num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7">
    <w:name w:val="WW8Num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8">
    <w:name w:val="WW8Num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llowedHyperlink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2"/>
      <w:position w:val="-1"/>
      <w:sz w:val="32"/>
      <w:szCs w:val="32"/>
      <w:effect w:val="none"/>
      <w:vertAlign w:val="baseline"/>
      <w:cs w:val="0"/>
      <w:em w:val="none"/>
    </w:rPr>
  </w:style>
  <w:style w:type="paragraph" w:customStyle="1" w:styleId="Titolo">
    <w:name w:val="Titolo"/>
    <w:basedOn w:val="Normal"/>
    <w:next w:val="BodyText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Liberation Sans" w:eastAsia="Microsoft YaHei" w:hAnsi="Liberation Sans" w:cs="Lucida Sans"/>
      <w:position w:val="-1"/>
      <w:sz w:val="28"/>
      <w:szCs w:val="28"/>
      <w:lang w:val="en-US" w:eastAsia="zh-CN"/>
    </w:rPr>
  </w:style>
  <w:style w:type="paragraph" w:styleId="BodyText">
    <w:name w:val="Body Text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zh-CN"/>
    </w:r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val="en-US" w:eastAsia="zh-CN"/>
    </w:rPr>
  </w:style>
  <w:style w:type="paragraph" w:customStyle="1" w:styleId="Indice">
    <w:name w:val="I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zh-CN"/>
    </w:rPr>
  </w:style>
  <w:style w:type="paragraph" w:styleId="NormalWeb">
    <w:name w:val="Normal (Web)"/>
    <w:basedOn w:val="Normal"/>
    <w:pPr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zh-CN"/>
    </w:rPr>
  </w:style>
  <w:style w:type="paragraph" w:customStyle="1" w:styleId="Intestazioneepidipagina">
    <w:name w:val="Intestazione e piè di pagina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zh-CN"/>
    </w:rPr>
  </w:style>
  <w:style w:type="paragraph" w:styleId="Header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zh-CN"/>
    </w:rPr>
  </w:style>
  <w:style w:type="paragraph" w:styleId="Footer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zh-CN"/>
    </w:rPr>
  </w:style>
  <w:style w:type="paragraph" w:styleId="ListParagraph">
    <w:name w:val="List Paragraph"/>
    <w:basedOn w:val="Normal"/>
    <w:pPr>
      <w:spacing w:line="1" w:lineRule="atLeast"/>
      <w:ind w:leftChars="-1" w:left="720" w:hangingChars="1"/>
      <w:contextualSpacing/>
      <w:textDirection w:val="btLr"/>
      <w:textAlignment w:val="top"/>
      <w:outlineLvl w:val="0"/>
    </w:pPr>
    <w:rPr>
      <w:position w:val="-1"/>
      <w:lang w:val="en-US" w:eastAsia="zh-CN"/>
    </w:rPr>
  </w:style>
  <w:style w:type="paragraph" w:styleId="Revision">
    <w:name w:val="Revision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en-US" w:eastAsia="zh-CN"/>
    </w:rPr>
  </w:style>
  <w:style w:type="paragraph" w:customStyle="1" w:styleId="Contenutotabella">
    <w:name w:val="Contenuto tabella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zh-CN"/>
    </w:rPr>
  </w:style>
  <w:style w:type="paragraph" w:customStyle="1" w:styleId="Titolotabella">
    <w:name w:val="Titolo tabella"/>
    <w:basedOn w:val="Contenutotabella"/>
    <w:pPr>
      <w:jc w:val="center"/>
    </w:pPr>
    <w:rPr>
      <w:b/>
      <w:bCs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jcti.com/index.php/JCTI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TBRNgRGSSu+7vKeH9BG83xuLwg==">CgMxLjAyDmguc2ZoYjQ0Znk3NzVpOAByITFKX1dKMlg1cjNjV280NVJDMDU1cGhBSFoxN2FDWWJrLQ==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360</Words>
  <Characters>2058</Characters>
  <Application>Microsoft Office Word</Application>
  <DocSecurity>0</DocSecurity>
  <Lines>17</Lines>
  <Paragraphs>4</Paragraphs>
  <ScaleCrop>false</ScaleCrop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2</cp:revision>
  <dcterms:created xsi:type="dcterms:W3CDTF">1995-11-21T12:11:00Z</dcterms:created>
  <dcterms:modified xsi:type="dcterms:W3CDTF">2026-01-08T08:19:00Z</dcterms:modified>
</cp:coreProperties>
</file>