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4A905A7" w14:textId="77777777" w:rsidTr="002643B3">
        <w:trPr>
          <w:trHeight w:val="290"/>
        </w:trPr>
        <w:tc>
          <w:tcPr>
            <w:tcW w:w="5000" w:type="pct"/>
            <w:gridSpan w:val="2"/>
            <w:tcBorders>
              <w:top w:val="nil"/>
              <w:left w:val="nil"/>
              <w:right w:val="nil"/>
            </w:tcBorders>
          </w:tcPr>
          <w:p w14:paraId="041A011A" w14:textId="77777777" w:rsidR="00602F7D" w:rsidRPr="00F245A7" w:rsidRDefault="00602F7D" w:rsidP="00F2643C">
            <w:pPr>
              <w:pStyle w:val="Heading2"/>
              <w:jc w:val="left"/>
              <w:rPr>
                <w:rFonts w:ascii="Arial" w:hAnsi="Arial" w:cs="Arial"/>
                <w:b w:val="0"/>
                <w:bCs w:val="0"/>
                <w:sz w:val="28"/>
                <w:szCs w:val="28"/>
                <w:lang w:val="en-GB" w:eastAsia="en-US"/>
              </w:rPr>
            </w:pPr>
          </w:p>
        </w:tc>
      </w:tr>
      <w:tr w:rsidR="0000007A" w:rsidRPr="00F245A7" w14:paraId="13B833CB" w14:textId="77777777" w:rsidTr="002643B3">
        <w:trPr>
          <w:trHeight w:val="290"/>
        </w:trPr>
        <w:tc>
          <w:tcPr>
            <w:tcW w:w="1234" w:type="pct"/>
          </w:tcPr>
          <w:p w14:paraId="134AD540" w14:textId="77777777" w:rsidR="0000007A" w:rsidRPr="00F245A7" w:rsidRDefault="0000007A"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Journal Name:</w:t>
            </w:r>
          </w:p>
        </w:tc>
        <w:tc>
          <w:tcPr>
            <w:tcW w:w="3766" w:type="pct"/>
            <w:tcMar>
              <w:top w:w="0" w:type="dxa"/>
              <w:left w:w="108" w:type="dxa"/>
              <w:bottom w:w="0" w:type="dxa"/>
              <w:right w:w="108" w:type="dxa"/>
            </w:tcMar>
            <w:vAlign w:val="center"/>
          </w:tcPr>
          <w:p w14:paraId="38E3BC36" w14:textId="77777777" w:rsidR="0000007A" w:rsidRPr="00E65EB7" w:rsidRDefault="00E41C12" w:rsidP="00E65EB7">
            <w:pPr>
              <w:rPr>
                <w:rFonts w:ascii="Arial" w:hAnsi="Arial" w:cs="Arial"/>
                <w:b/>
                <w:bCs/>
                <w:color w:val="0000FF"/>
                <w:sz w:val="20"/>
                <w:szCs w:val="20"/>
              </w:rPr>
            </w:pPr>
            <w:hyperlink r:id="rId8" w:history="1">
              <w:r w:rsidR="00B27ECE" w:rsidRPr="00E41C12">
                <w:rPr>
                  <w:rStyle w:val="Hyperlink"/>
                  <w:rFonts w:ascii="Arial" w:hAnsi="Arial" w:cs="Arial"/>
                  <w:b/>
                  <w:bCs/>
                  <w:sz w:val="20"/>
                  <w:szCs w:val="20"/>
                </w:rPr>
                <w:t>Journal of Advances in Mathematics and Computer Science</w:t>
              </w:r>
            </w:hyperlink>
            <w:r w:rsidR="00B27ECE" w:rsidRPr="00B27ECE">
              <w:rPr>
                <w:rFonts w:ascii="Arial" w:hAnsi="Arial" w:cs="Arial"/>
                <w:b/>
                <w:bCs/>
                <w:color w:val="0000FF"/>
                <w:sz w:val="20"/>
                <w:szCs w:val="20"/>
              </w:rPr>
              <w:t xml:space="preserve"> </w:t>
            </w:r>
          </w:p>
        </w:tc>
      </w:tr>
      <w:tr w:rsidR="0000007A" w:rsidRPr="00F245A7" w14:paraId="22C46CBB" w14:textId="77777777" w:rsidTr="002643B3">
        <w:trPr>
          <w:trHeight w:val="290"/>
        </w:trPr>
        <w:tc>
          <w:tcPr>
            <w:tcW w:w="1234" w:type="pct"/>
          </w:tcPr>
          <w:p w14:paraId="1CA7B3DC" w14:textId="77777777" w:rsidR="0000007A" w:rsidRPr="00F245A7" w:rsidRDefault="0000007A"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Manuscript Number:</w:t>
            </w:r>
          </w:p>
        </w:tc>
        <w:tc>
          <w:tcPr>
            <w:tcW w:w="3766" w:type="pct"/>
            <w:tcMar>
              <w:top w:w="0" w:type="dxa"/>
              <w:left w:w="108" w:type="dxa"/>
              <w:bottom w:w="0" w:type="dxa"/>
              <w:right w:w="108" w:type="dxa"/>
            </w:tcMar>
            <w:vAlign w:val="center"/>
          </w:tcPr>
          <w:p w14:paraId="68ABD2D7" w14:textId="77777777" w:rsidR="0000007A" w:rsidRPr="00F245A7" w:rsidRDefault="0051478F" w:rsidP="00F3669D">
            <w:pPr>
              <w:pStyle w:val="NormalWeb"/>
              <w:spacing w:before="0" w:beforeAutospacing="0" w:after="0" w:afterAutospacing="0"/>
              <w:rPr>
                <w:rFonts w:ascii="Arial" w:hAnsi="Arial" w:cs="Arial"/>
                <w:b/>
                <w:bCs/>
                <w:sz w:val="20"/>
                <w:szCs w:val="28"/>
                <w:lang w:val="en-GB"/>
              </w:rPr>
            </w:pPr>
            <w:r w:rsidRPr="0051478F">
              <w:rPr>
                <w:rFonts w:ascii="Arial" w:hAnsi="Arial" w:cs="Arial"/>
                <w:b/>
                <w:bCs/>
                <w:sz w:val="20"/>
                <w:szCs w:val="28"/>
                <w:lang w:val="en-GB"/>
              </w:rPr>
              <w:t>Ms_JAMCS_151361</w:t>
            </w:r>
          </w:p>
        </w:tc>
      </w:tr>
      <w:tr w:rsidR="0000007A" w:rsidRPr="00F245A7" w14:paraId="6F1444BE" w14:textId="77777777" w:rsidTr="002643B3">
        <w:trPr>
          <w:trHeight w:val="650"/>
        </w:trPr>
        <w:tc>
          <w:tcPr>
            <w:tcW w:w="1234" w:type="pct"/>
          </w:tcPr>
          <w:p w14:paraId="648C079D" w14:textId="77777777" w:rsidR="0000007A" w:rsidRPr="00F245A7" w:rsidRDefault="0000007A"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 xml:space="preserve">Title of the Manuscript: </w:t>
            </w:r>
          </w:p>
        </w:tc>
        <w:tc>
          <w:tcPr>
            <w:tcW w:w="3766" w:type="pct"/>
            <w:tcMar>
              <w:top w:w="0" w:type="dxa"/>
              <w:left w:w="108" w:type="dxa"/>
              <w:bottom w:w="0" w:type="dxa"/>
              <w:right w:w="108" w:type="dxa"/>
            </w:tcMar>
            <w:vAlign w:val="center"/>
          </w:tcPr>
          <w:p w14:paraId="6B0D0F63" w14:textId="77777777" w:rsidR="0000007A" w:rsidRPr="00F245A7" w:rsidRDefault="0051478F" w:rsidP="000450FC">
            <w:pPr>
              <w:pStyle w:val="NormalWeb"/>
              <w:spacing w:before="0" w:beforeAutospacing="0" w:after="0" w:afterAutospacing="0"/>
              <w:rPr>
                <w:rFonts w:ascii="Arial" w:hAnsi="Arial" w:cs="Arial"/>
                <w:b/>
                <w:sz w:val="20"/>
                <w:szCs w:val="28"/>
                <w:lang w:val="en-GB"/>
              </w:rPr>
            </w:pPr>
            <w:r w:rsidRPr="0051478F">
              <w:rPr>
                <w:rFonts w:ascii="Arial" w:hAnsi="Arial" w:cs="Arial"/>
                <w:b/>
                <w:sz w:val="20"/>
                <w:szCs w:val="28"/>
                <w:lang w:val="en-GB"/>
              </w:rPr>
              <w:t>Numerical Simulation of Fractional – Order Carrier – Infected Model via Homotopy Analysis Method</w:t>
            </w:r>
          </w:p>
        </w:tc>
      </w:tr>
      <w:tr w:rsidR="00CF0BBB" w:rsidRPr="00F245A7" w14:paraId="6A99A56C" w14:textId="77777777" w:rsidTr="002643B3">
        <w:trPr>
          <w:trHeight w:val="332"/>
        </w:trPr>
        <w:tc>
          <w:tcPr>
            <w:tcW w:w="1234" w:type="pct"/>
          </w:tcPr>
          <w:p w14:paraId="779E2FEC" w14:textId="77777777" w:rsidR="00CF0BBB" w:rsidRPr="00F245A7" w:rsidRDefault="00CF0BBB"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Type of the Article</w:t>
            </w:r>
          </w:p>
        </w:tc>
        <w:tc>
          <w:tcPr>
            <w:tcW w:w="3766" w:type="pct"/>
            <w:tcMar>
              <w:top w:w="0" w:type="dxa"/>
              <w:left w:w="108" w:type="dxa"/>
              <w:bottom w:w="0" w:type="dxa"/>
              <w:right w:w="108" w:type="dxa"/>
            </w:tcMar>
            <w:vAlign w:val="center"/>
          </w:tcPr>
          <w:p w14:paraId="0AA1572A" w14:textId="77777777" w:rsidR="00CF0BBB" w:rsidRPr="00F245A7" w:rsidRDefault="00310D40" w:rsidP="000450FC">
            <w:pPr>
              <w:pStyle w:val="NormalWeb"/>
              <w:spacing w:before="0" w:beforeAutospacing="0" w:after="0" w:afterAutospacing="0"/>
              <w:rPr>
                <w:rFonts w:ascii="Arial" w:hAnsi="Arial" w:cs="Arial"/>
                <w:b/>
                <w:sz w:val="20"/>
                <w:szCs w:val="28"/>
                <w:lang w:val="en-GB"/>
              </w:rPr>
            </w:pPr>
            <w:r w:rsidRPr="00DE0A43">
              <w:rPr>
                <w:rFonts w:ascii="Arial" w:hAnsi="Arial" w:cs="Arial"/>
                <w:b/>
                <w:sz w:val="20"/>
                <w:szCs w:val="28"/>
                <w:lang w:val="en-GB"/>
              </w:rPr>
              <w:t>Original Research Article</w:t>
            </w:r>
          </w:p>
        </w:tc>
      </w:tr>
    </w:tbl>
    <w:p w14:paraId="236BFECC" w14:textId="77777777" w:rsidR="00037D52" w:rsidRPr="00F245A7" w:rsidRDefault="00037D52" w:rsidP="0000007A">
      <w:pPr>
        <w:pStyle w:val="BodyText"/>
        <w:rPr>
          <w:rFonts w:ascii="Arial" w:hAnsi="Arial" w:cs="Arial"/>
          <w:b/>
          <w:bCs/>
          <w:sz w:val="20"/>
          <w:szCs w:val="20"/>
          <w:u w:val="single"/>
          <w:lang w:val="en-GB"/>
        </w:rPr>
      </w:pPr>
    </w:p>
    <w:p w14:paraId="011A946E" w14:textId="77777777" w:rsidR="00C35263" w:rsidRPr="00900E9B" w:rsidRDefault="00C35263" w:rsidP="00C35263">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35263" w:rsidRPr="00900E9B" w14:paraId="328E28EC" w14:textId="77777777">
        <w:tc>
          <w:tcPr>
            <w:tcW w:w="5000" w:type="pct"/>
            <w:gridSpan w:val="3"/>
            <w:tcBorders>
              <w:top w:val="nil"/>
              <w:left w:val="nil"/>
              <w:right w:val="nil"/>
            </w:tcBorders>
            <w:noWrap/>
          </w:tcPr>
          <w:p w14:paraId="73BCFBE7" w14:textId="77777777" w:rsidR="00C35263" w:rsidRPr="002C5C6E" w:rsidRDefault="00C35263">
            <w:pPr>
              <w:pStyle w:val="Heading2"/>
              <w:jc w:val="left"/>
              <w:rPr>
                <w:rFonts w:ascii="Times New Roman" w:hAnsi="Times New Roman" w:cs="Helvetica"/>
                <w:lang w:val="en-GB" w:eastAsia="en-US"/>
              </w:rPr>
            </w:pPr>
            <w:r w:rsidRPr="002C5C6E">
              <w:rPr>
                <w:rFonts w:ascii="Times New Roman" w:hAnsi="Times New Roman" w:cs="Helvetica"/>
                <w:highlight w:val="yellow"/>
                <w:lang w:val="en-GB" w:eastAsia="en-US"/>
              </w:rPr>
              <w:t>PART  1:</w:t>
            </w:r>
            <w:r w:rsidRPr="002C5C6E">
              <w:rPr>
                <w:rFonts w:ascii="Times New Roman" w:hAnsi="Times New Roman" w:cs="Helvetica"/>
                <w:lang w:val="en-GB" w:eastAsia="en-US"/>
              </w:rPr>
              <w:t xml:space="preserve"> Comments</w:t>
            </w:r>
          </w:p>
          <w:p w14:paraId="3418B2BF" w14:textId="77777777" w:rsidR="00C35263" w:rsidRPr="00900E9B" w:rsidRDefault="00C35263">
            <w:pPr>
              <w:rPr>
                <w:sz w:val="20"/>
                <w:szCs w:val="20"/>
                <w:lang w:val="en-GB"/>
              </w:rPr>
            </w:pPr>
          </w:p>
        </w:tc>
      </w:tr>
      <w:tr w:rsidR="00C35263" w:rsidRPr="00900E9B" w14:paraId="0C1F6453" w14:textId="77777777">
        <w:tc>
          <w:tcPr>
            <w:tcW w:w="1265" w:type="pct"/>
            <w:noWrap/>
          </w:tcPr>
          <w:p w14:paraId="12C4AFEB" w14:textId="77777777" w:rsidR="00C35263" w:rsidRPr="002C5C6E" w:rsidRDefault="00C35263">
            <w:pPr>
              <w:pStyle w:val="Heading2"/>
              <w:jc w:val="left"/>
              <w:rPr>
                <w:rFonts w:ascii="Times New Roman" w:hAnsi="Times New Roman" w:cs="Helvetica"/>
                <w:lang w:val="en-GB" w:eastAsia="en-US"/>
              </w:rPr>
            </w:pPr>
          </w:p>
        </w:tc>
        <w:tc>
          <w:tcPr>
            <w:tcW w:w="2212" w:type="pct"/>
          </w:tcPr>
          <w:p w14:paraId="1E9D771B" w14:textId="77777777" w:rsidR="00C35263" w:rsidRPr="002C5C6E" w:rsidRDefault="00C35263">
            <w:pPr>
              <w:pStyle w:val="Heading2"/>
              <w:jc w:val="left"/>
              <w:rPr>
                <w:rFonts w:ascii="Times New Roman" w:hAnsi="Times New Roman" w:cs="Helvetica"/>
                <w:lang w:val="en-GB" w:eastAsia="en-US"/>
              </w:rPr>
            </w:pPr>
            <w:r w:rsidRPr="002C5C6E">
              <w:rPr>
                <w:rFonts w:ascii="Times New Roman" w:hAnsi="Times New Roman" w:cs="Helvetica"/>
                <w:lang w:val="en-GB" w:eastAsia="en-US"/>
              </w:rPr>
              <w:t>Reviewer’s comment</w:t>
            </w:r>
          </w:p>
          <w:p w14:paraId="19EF0B25" w14:textId="77777777" w:rsidR="0077060D" w:rsidRDefault="0077060D" w:rsidP="0077060D">
            <w:pPr>
              <w:rPr>
                <w:b/>
                <w:bCs/>
                <w:sz w:val="20"/>
                <w:szCs w:val="20"/>
              </w:rPr>
            </w:pPr>
            <w:r w:rsidRPr="00A604EE">
              <w:rPr>
                <w:b/>
                <w:bCs/>
                <w:sz w:val="20"/>
                <w:szCs w:val="20"/>
                <w:highlight w:val="yellow"/>
              </w:rPr>
              <w:t>Artificial Intelligence (AI) generated or assisted review comments are strictly prohibited during peer review.</w:t>
            </w:r>
          </w:p>
          <w:p w14:paraId="028B5719" w14:textId="77777777" w:rsidR="0077060D" w:rsidRPr="0077060D" w:rsidRDefault="0077060D" w:rsidP="0077060D">
            <w:pPr>
              <w:rPr>
                <w:lang w:val="en-GB"/>
              </w:rPr>
            </w:pPr>
          </w:p>
        </w:tc>
        <w:tc>
          <w:tcPr>
            <w:tcW w:w="1523" w:type="pct"/>
          </w:tcPr>
          <w:p w14:paraId="36990697" w14:textId="77777777" w:rsidR="00E64AAB" w:rsidRDefault="00E64AAB" w:rsidP="00E64AA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79EA4A7" w14:textId="77777777" w:rsidR="00C35263" w:rsidRPr="002C5C6E" w:rsidRDefault="00C35263">
            <w:pPr>
              <w:pStyle w:val="Heading2"/>
              <w:jc w:val="left"/>
              <w:rPr>
                <w:rFonts w:ascii="Times New Roman" w:hAnsi="Times New Roman" w:cs="Helvetica"/>
                <w:b w:val="0"/>
                <w:lang w:val="en-GB" w:eastAsia="en-US"/>
              </w:rPr>
            </w:pPr>
          </w:p>
        </w:tc>
      </w:tr>
      <w:tr w:rsidR="00C35263" w:rsidRPr="00900E9B" w14:paraId="39855C92" w14:textId="77777777">
        <w:trPr>
          <w:trHeight w:val="1264"/>
        </w:trPr>
        <w:tc>
          <w:tcPr>
            <w:tcW w:w="1265" w:type="pct"/>
            <w:noWrap/>
          </w:tcPr>
          <w:p w14:paraId="2B588CD6" w14:textId="77777777" w:rsidR="00C35263" w:rsidRPr="00900E9B" w:rsidRDefault="00C35263">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F1FA88F" w14:textId="77777777" w:rsidR="00C35263" w:rsidRPr="00900E9B" w:rsidRDefault="00C35263">
            <w:pPr>
              <w:ind w:left="360"/>
              <w:rPr>
                <w:rFonts w:eastAsia="MS Mincho"/>
                <w:b/>
                <w:bCs/>
                <w:sz w:val="20"/>
                <w:szCs w:val="20"/>
                <w:lang w:val="en-GB"/>
              </w:rPr>
            </w:pPr>
          </w:p>
        </w:tc>
        <w:tc>
          <w:tcPr>
            <w:tcW w:w="2212" w:type="pct"/>
          </w:tcPr>
          <w:p w14:paraId="7C926657" w14:textId="77777777" w:rsidR="00310D40" w:rsidRPr="00596D7E" w:rsidRDefault="00310D40" w:rsidP="00310D40">
            <w:pPr>
              <w:rPr>
                <w:sz w:val="20"/>
                <w:szCs w:val="20"/>
              </w:rPr>
            </w:pPr>
            <w:r w:rsidRPr="00596D7E">
              <w:rPr>
                <w:sz w:val="20"/>
                <w:szCs w:val="20"/>
              </w:rPr>
              <w:t>Researchers shared their novel concepts and findings with a wider reader. Years of work were condensed into this document, facilitating effective data and findings transmission.</w:t>
            </w:r>
          </w:p>
          <w:p w14:paraId="176D0321" w14:textId="77777777" w:rsidR="00C35263" w:rsidRPr="00900E9B" w:rsidRDefault="00C35263">
            <w:pPr>
              <w:pStyle w:val="ListParagraph"/>
              <w:ind w:left="0"/>
              <w:rPr>
                <w:b/>
                <w:bCs/>
                <w:sz w:val="20"/>
                <w:szCs w:val="20"/>
                <w:lang w:val="en-GB"/>
              </w:rPr>
            </w:pPr>
          </w:p>
        </w:tc>
        <w:tc>
          <w:tcPr>
            <w:tcW w:w="1523" w:type="pct"/>
          </w:tcPr>
          <w:p w14:paraId="4C1DD5A4" w14:textId="77777777" w:rsidR="00435707" w:rsidRDefault="00435707" w:rsidP="00435707">
            <w:r>
              <w:t>We thank the reviewer for acknowledging the novelty and effort behind this work. Our study introduces a fractional-order carrier-infected model solved via the Homotopy Analysis Method, providing a new analytical tool for understanding memory-dependent disease dynamics. This contribution is intended to facilitate knowledge sharing and support further research in mathematical epidemiology.</w:t>
            </w:r>
          </w:p>
          <w:p w14:paraId="2F99C773" w14:textId="77777777" w:rsidR="00C35263" w:rsidRPr="002C5C6E" w:rsidRDefault="00C35263">
            <w:pPr>
              <w:pStyle w:val="Heading2"/>
              <w:jc w:val="left"/>
              <w:rPr>
                <w:rFonts w:ascii="Times New Roman" w:hAnsi="Times New Roman" w:cs="Helvetica"/>
                <w:b w:val="0"/>
                <w:lang w:val="en-GB" w:eastAsia="en-US"/>
              </w:rPr>
            </w:pPr>
          </w:p>
        </w:tc>
      </w:tr>
      <w:tr w:rsidR="00C35263" w:rsidRPr="00900E9B" w14:paraId="4C0F5AD6" w14:textId="77777777">
        <w:trPr>
          <w:trHeight w:val="1262"/>
        </w:trPr>
        <w:tc>
          <w:tcPr>
            <w:tcW w:w="1265" w:type="pct"/>
            <w:noWrap/>
          </w:tcPr>
          <w:p w14:paraId="4C3D260E" w14:textId="77777777" w:rsidR="00C35263" w:rsidRPr="00900E9B" w:rsidRDefault="00C35263">
            <w:pPr>
              <w:ind w:left="360"/>
              <w:rPr>
                <w:b/>
                <w:bCs/>
                <w:sz w:val="20"/>
                <w:szCs w:val="20"/>
                <w:lang w:val="en-GB"/>
              </w:rPr>
            </w:pPr>
            <w:r w:rsidRPr="00900E9B">
              <w:rPr>
                <w:b/>
                <w:bCs/>
                <w:sz w:val="20"/>
                <w:szCs w:val="20"/>
                <w:lang w:val="en-GB"/>
              </w:rPr>
              <w:t>Is the title of the article suitable?</w:t>
            </w:r>
          </w:p>
          <w:p w14:paraId="60E9B8D5" w14:textId="77777777" w:rsidR="00C35263" w:rsidRPr="00900E9B" w:rsidRDefault="00C35263">
            <w:pPr>
              <w:ind w:left="360"/>
              <w:rPr>
                <w:b/>
                <w:bCs/>
                <w:sz w:val="20"/>
                <w:szCs w:val="20"/>
                <w:lang w:val="en-GB"/>
              </w:rPr>
            </w:pPr>
            <w:r w:rsidRPr="00900E9B">
              <w:rPr>
                <w:b/>
                <w:bCs/>
                <w:sz w:val="20"/>
                <w:szCs w:val="20"/>
                <w:lang w:val="en-GB"/>
              </w:rPr>
              <w:t>(If not please suggest an alternative title)</w:t>
            </w:r>
          </w:p>
          <w:p w14:paraId="0164A3BE" w14:textId="77777777" w:rsidR="00C35263" w:rsidRPr="002C5C6E" w:rsidRDefault="00C35263">
            <w:pPr>
              <w:pStyle w:val="Heading2"/>
              <w:jc w:val="left"/>
              <w:rPr>
                <w:rFonts w:ascii="Times New Roman" w:hAnsi="Times New Roman" w:cs="Helvetica"/>
                <w:u w:val="single"/>
                <w:lang w:val="en-GB" w:eastAsia="en-US"/>
              </w:rPr>
            </w:pPr>
          </w:p>
        </w:tc>
        <w:tc>
          <w:tcPr>
            <w:tcW w:w="2212" w:type="pct"/>
          </w:tcPr>
          <w:p w14:paraId="0CEA53C5" w14:textId="77777777" w:rsidR="00C35263" w:rsidRPr="00310D40" w:rsidRDefault="00310D40" w:rsidP="00310D40">
            <w:pPr>
              <w:rPr>
                <w:bCs/>
                <w:sz w:val="20"/>
                <w:szCs w:val="20"/>
                <w:lang w:val="en-GB"/>
              </w:rPr>
            </w:pPr>
            <w:r w:rsidRPr="00310D40">
              <w:rPr>
                <w:bCs/>
                <w:sz w:val="20"/>
                <w:szCs w:val="20"/>
                <w:lang w:val="en-GB"/>
              </w:rPr>
              <w:t>yes</w:t>
            </w:r>
          </w:p>
        </w:tc>
        <w:tc>
          <w:tcPr>
            <w:tcW w:w="1523" w:type="pct"/>
          </w:tcPr>
          <w:p w14:paraId="149C5256" w14:textId="77777777" w:rsidR="00C35263" w:rsidRPr="002C5C6E" w:rsidRDefault="00435707">
            <w:pPr>
              <w:pStyle w:val="Heading2"/>
              <w:jc w:val="left"/>
              <w:rPr>
                <w:rFonts w:ascii="Times New Roman" w:hAnsi="Times New Roman" w:cs="Helvetica"/>
                <w:b w:val="0"/>
                <w:lang w:val="en-GB" w:eastAsia="en-US"/>
              </w:rPr>
            </w:pPr>
            <w:r w:rsidRPr="002C5C6E">
              <w:rPr>
                <w:rFonts w:ascii="Times New Roman" w:hAnsi="Times New Roman" w:cs="Helvetica"/>
                <w:b w:val="0"/>
                <w:lang w:val="en-GB" w:eastAsia="en-US"/>
              </w:rPr>
              <w:t>Yes</w:t>
            </w:r>
          </w:p>
        </w:tc>
      </w:tr>
      <w:tr w:rsidR="00C35263" w:rsidRPr="00900E9B" w14:paraId="7836E960" w14:textId="77777777">
        <w:trPr>
          <w:trHeight w:val="1262"/>
        </w:trPr>
        <w:tc>
          <w:tcPr>
            <w:tcW w:w="1265" w:type="pct"/>
            <w:noWrap/>
          </w:tcPr>
          <w:p w14:paraId="041C9EAC" w14:textId="77777777" w:rsidR="00C35263" w:rsidRPr="002C5C6E" w:rsidRDefault="00C35263">
            <w:pPr>
              <w:pStyle w:val="Heading2"/>
              <w:ind w:left="360"/>
              <w:jc w:val="left"/>
              <w:rPr>
                <w:rFonts w:ascii="Times New Roman" w:hAnsi="Times New Roman" w:cs="Helvetica"/>
                <w:lang w:val="en-GB" w:eastAsia="en-US"/>
              </w:rPr>
            </w:pPr>
            <w:r w:rsidRPr="002C5C6E">
              <w:rPr>
                <w:rFonts w:ascii="Times New Roman" w:hAnsi="Times New Roman" w:cs="Helvetica"/>
                <w:lang w:val="en-GB" w:eastAsia="en-US"/>
              </w:rPr>
              <w:t>Is the abstract of the article comprehensive? Do you suggest the addition (or deletion) of some points in this section? Please write your suggestions here.</w:t>
            </w:r>
          </w:p>
          <w:p w14:paraId="58FFDCF6" w14:textId="77777777" w:rsidR="00C35263" w:rsidRPr="002C5C6E" w:rsidRDefault="00C35263">
            <w:pPr>
              <w:pStyle w:val="Heading2"/>
              <w:jc w:val="left"/>
              <w:rPr>
                <w:rFonts w:ascii="Times New Roman" w:hAnsi="Times New Roman" w:cs="Helvetica"/>
                <w:u w:val="single"/>
                <w:lang w:val="en-GB" w:eastAsia="en-US"/>
              </w:rPr>
            </w:pPr>
          </w:p>
        </w:tc>
        <w:tc>
          <w:tcPr>
            <w:tcW w:w="2212" w:type="pct"/>
          </w:tcPr>
          <w:p w14:paraId="6ACCB736" w14:textId="77777777" w:rsidR="00310D40" w:rsidRPr="00596D7E" w:rsidRDefault="00310D40" w:rsidP="00310D40">
            <w:pPr>
              <w:rPr>
                <w:sz w:val="20"/>
                <w:szCs w:val="20"/>
              </w:rPr>
            </w:pPr>
            <w:r w:rsidRPr="00596D7E">
              <w:rPr>
                <w:rStyle w:val="Strong"/>
                <w:rFonts w:eastAsia="MS Mincho"/>
                <w:b w:val="0"/>
                <w:sz w:val="20"/>
                <w:szCs w:val="20"/>
              </w:rPr>
              <w:t>Yes, it is better to have</w:t>
            </w:r>
            <w:r w:rsidRPr="00596D7E">
              <w:rPr>
                <w:sz w:val="20"/>
                <w:szCs w:val="20"/>
              </w:rPr>
              <w:t> </w:t>
            </w:r>
            <w:r w:rsidRPr="00596D7E">
              <w:rPr>
                <w:rStyle w:val="Strong"/>
                <w:rFonts w:eastAsia="MS Mincho"/>
                <w:b w:val="0"/>
                <w:sz w:val="20"/>
                <w:szCs w:val="20"/>
              </w:rPr>
              <w:t>the abstract revised by highlighting the contribution more clearly with the brief explanation</w:t>
            </w:r>
            <w:r w:rsidRPr="00596D7E">
              <w:rPr>
                <w:sz w:val="20"/>
                <w:szCs w:val="20"/>
              </w:rPr>
              <w:t>.</w:t>
            </w:r>
          </w:p>
          <w:p w14:paraId="4A9D7765" w14:textId="77777777" w:rsidR="00C35263" w:rsidRPr="00900E9B" w:rsidRDefault="00C35263">
            <w:pPr>
              <w:ind w:left="360"/>
              <w:rPr>
                <w:b/>
                <w:bCs/>
                <w:sz w:val="20"/>
                <w:szCs w:val="20"/>
                <w:lang w:val="en-GB"/>
              </w:rPr>
            </w:pPr>
          </w:p>
        </w:tc>
        <w:tc>
          <w:tcPr>
            <w:tcW w:w="1523" w:type="pct"/>
          </w:tcPr>
          <w:p w14:paraId="15FA435F" w14:textId="77777777" w:rsidR="00E34595" w:rsidRDefault="00E34595" w:rsidP="00E34595">
            <w:r>
              <w:t>We appreciate the suggestion. We will revise the abstract to more clearly highlight the key contributions of the study, including the novelty of the fractional-order approach and the significance of the obtained results, with a brief explanatory note.</w:t>
            </w:r>
          </w:p>
          <w:p w14:paraId="3CF759A5" w14:textId="77777777" w:rsidR="00C35263" w:rsidRPr="002C5C6E" w:rsidRDefault="00C35263">
            <w:pPr>
              <w:pStyle w:val="Heading2"/>
              <w:jc w:val="left"/>
              <w:rPr>
                <w:rFonts w:ascii="Times New Roman" w:hAnsi="Times New Roman" w:cs="Helvetica"/>
                <w:b w:val="0"/>
                <w:lang w:val="en-GB" w:eastAsia="en-US"/>
              </w:rPr>
            </w:pPr>
          </w:p>
        </w:tc>
      </w:tr>
      <w:tr w:rsidR="00C35263" w:rsidRPr="00900E9B" w14:paraId="4EDA6CCD" w14:textId="77777777">
        <w:trPr>
          <w:trHeight w:val="704"/>
        </w:trPr>
        <w:tc>
          <w:tcPr>
            <w:tcW w:w="1265" w:type="pct"/>
            <w:noWrap/>
          </w:tcPr>
          <w:p w14:paraId="6DA4114B" w14:textId="77777777" w:rsidR="00C35263" w:rsidRPr="002C5C6E" w:rsidRDefault="00C35263">
            <w:pPr>
              <w:pStyle w:val="Heading2"/>
              <w:ind w:left="360"/>
              <w:jc w:val="left"/>
              <w:rPr>
                <w:rFonts w:cs="Helvetica"/>
                <w:b w:val="0"/>
                <w:bCs w:val="0"/>
                <w:u w:val="single"/>
                <w:lang w:val="en-GB" w:eastAsia="en-US"/>
              </w:rPr>
            </w:pPr>
            <w:r w:rsidRPr="002C5C6E">
              <w:rPr>
                <w:rFonts w:ascii="Times New Roman" w:hAnsi="Times New Roman" w:cs="Helvetica"/>
                <w:lang w:val="en-GB" w:eastAsia="en-US"/>
              </w:rPr>
              <w:t>Is the manuscript scientifically, correct? Please write here.</w:t>
            </w:r>
          </w:p>
        </w:tc>
        <w:tc>
          <w:tcPr>
            <w:tcW w:w="2212" w:type="pct"/>
          </w:tcPr>
          <w:p w14:paraId="4A384908" w14:textId="77777777" w:rsidR="00C35263" w:rsidRPr="00C115E9" w:rsidRDefault="00310D40">
            <w:pPr>
              <w:pStyle w:val="ListParagraph"/>
              <w:ind w:left="0"/>
              <w:rPr>
                <w:bCs/>
                <w:sz w:val="20"/>
                <w:szCs w:val="20"/>
                <w:lang w:val="en-GB"/>
              </w:rPr>
            </w:pPr>
            <w:r w:rsidRPr="00596D7E">
              <w:rPr>
                <w:bCs/>
                <w:sz w:val="20"/>
                <w:szCs w:val="20"/>
                <w:lang w:val="en-GB"/>
              </w:rPr>
              <w:t>Yes</w:t>
            </w:r>
            <w:r>
              <w:rPr>
                <w:bCs/>
                <w:sz w:val="20"/>
                <w:szCs w:val="20"/>
                <w:lang w:val="en-GB"/>
              </w:rPr>
              <w:t>,</w:t>
            </w:r>
            <w:r w:rsidRPr="00596D7E">
              <w:rPr>
                <w:color w:val="222222"/>
                <w:sz w:val="20"/>
                <w:szCs w:val="20"/>
                <w:shd w:val="clear" w:color="auto" w:fill="FFFFFF"/>
              </w:rPr>
              <w:t xml:space="preserve"> </w:t>
            </w:r>
            <w:r>
              <w:rPr>
                <w:color w:val="222222"/>
                <w:sz w:val="20"/>
                <w:szCs w:val="20"/>
                <w:shd w:val="clear" w:color="auto" w:fill="FFFFFF"/>
              </w:rPr>
              <w:t>t</w:t>
            </w:r>
            <w:r w:rsidRPr="00596D7E">
              <w:rPr>
                <w:color w:val="222222"/>
                <w:sz w:val="20"/>
                <w:szCs w:val="20"/>
                <w:shd w:val="clear" w:color="auto" w:fill="FFFFFF"/>
              </w:rPr>
              <w:t>he method used for research is explained and appropriate for the issue they are attempting to solve, and the result is novel. It has offered enough information to back up its analysis and findings.</w:t>
            </w:r>
          </w:p>
        </w:tc>
        <w:tc>
          <w:tcPr>
            <w:tcW w:w="1523" w:type="pct"/>
          </w:tcPr>
          <w:p w14:paraId="6C568933" w14:textId="77777777" w:rsidR="00C35263" w:rsidRPr="00E34595" w:rsidRDefault="00E34595">
            <w:pPr>
              <w:pStyle w:val="Heading2"/>
              <w:jc w:val="left"/>
              <w:rPr>
                <w:rFonts w:ascii="Times New Roman" w:hAnsi="Times New Roman"/>
                <w:b w:val="0"/>
                <w:sz w:val="24"/>
                <w:szCs w:val="24"/>
                <w:lang w:val="en-GB" w:eastAsia="en-US"/>
              </w:rPr>
            </w:pPr>
            <w:r w:rsidRPr="00E34595">
              <w:rPr>
                <w:rFonts w:ascii="Times New Roman" w:hAnsi="Times New Roman"/>
                <w:b w:val="0"/>
                <w:sz w:val="24"/>
                <w:szCs w:val="24"/>
                <w:lang w:eastAsia="en-US"/>
              </w:rPr>
              <w:t>We are pleased the reviewer finds the methodology appropriate and the results novel and well-supported. We will ensure all analytical and numerical claims remain rigorously validated.</w:t>
            </w:r>
          </w:p>
        </w:tc>
      </w:tr>
      <w:tr w:rsidR="00C35263" w:rsidRPr="00900E9B" w14:paraId="33AFE24A" w14:textId="77777777">
        <w:trPr>
          <w:trHeight w:val="703"/>
        </w:trPr>
        <w:tc>
          <w:tcPr>
            <w:tcW w:w="1265" w:type="pct"/>
            <w:noWrap/>
          </w:tcPr>
          <w:p w14:paraId="2C8CD74E" w14:textId="77777777" w:rsidR="00C35263" w:rsidRPr="00E10705" w:rsidRDefault="00C35263">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322C9537" w14:textId="77777777" w:rsidR="00C35263" w:rsidRPr="006F5EBE" w:rsidRDefault="00310D40">
            <w:pPr>
              <w:pStyle w:val="ListParagraph"/>
              <w:ind w:left="0"/>
              <w:rPr>
                <w:bCs/>
                <w:sz w:val="20"/>
                <w:szCs w:val="20"/>
                <w:lang w:val="en-GB"/>
              </w:rPr>
            </w:pPr>
            <w:r>
              <w:rPr>
                <w:sz w:val="20"/>
                <w:szCs w:val="20"/>
              </w:rPr>
              <w:t>The references are not sufficient and also</w:t>
            </w:r>
            <w:r w:rsidRPr="00596D7E">
              <w:rPr>
                <w:sz w:val="20"/>
                <w:szCs w:val="20"/>
              </w:rPr>
              <w:t xml:space="preserve"> </w:t>
            </w:r>
            <w:r>
              <w:rPr>
                <w:sz w:val="20"/>
                <w:szCs w:val="20"/>
              </w:rPr>
              <w:t>some</w:t>
            </w:r>
            <w:r w:rsidRPr="00596D7E">
              <w:rPr>
                <w:sz w:val="20"/>
                <w:szCs w:val="20"/>
              </w:rPr>
              <w:t xml:space="preserve"> of them are not recent</w:t>
            </w:r>
            <w:r>
              <w:rPr>
                <w:sz w:val="20"/>
                <w:szCs w:val="20"/>
              </w:rPr>
              <w:t>.</w:t>
            </w:r>
          </w:p>
        </w:tc>
        <w:tc>
          <w:tcPr>
            <w:tcW w:w="1523" w:type="pct"/>
          </w:tcPr>
          <w:p w14:paraId="73653C90" w14:textId="77777777" w:rsidR="00E34595" w:rsidRDefault="00E34595" w:rsidP="00E34595">
            <w:r>
              <w:t>We acknowledge the reviewer’s comment and will expand and update the reference list to include more recent and relevant literature in fractional calculus and epidemiological modeling.</w:t>
            </w:r>
          </w:p>
          <w:p w14:paraId="0DD15B7F" w14:textId="77777777" w:rsidR="00C35263" w:rsidRPr="002C5C6E" w:rsidRDefault="00C35263">
            <w:pPr>
              <w:pStyle w:val="Heading2"/>
              <w:jc w:val="left"/>
              <w:rPr>
                <w:rFonts w:ascii="Times New Roman" w:hAnsi="Times New Roman" w:cs="Helvetica"/>
                <w:b w:val="0"/>
                <w:lang w:val="en-GB" w:eastAsia="en-US"/>
              </w:rPr>
            </w:pPr>
          </w:p>
        </w:tc>
      </w:tr>
      <w:tr w:rsidR="00C35263" w:rsidRPr="00900E9B" w14:paraId="5D17E296" w14:textId="77777777">
        <w:trPr>
          <w:trHeight w:val="386"/>
        </w:trPr>
        <w:tc>
          <w:tcPr>
            <w:tcW w:w="1265" w:type="pct"/>
            <w:noWrap/>
          </w:tcPr>
          <w:p w14:paraId="7D8911D6" w14:textId="77777777" w:rsidR="00C35263" w:rsidRPr="002C5C6E" w:rsidRDefault="00C35263">
            <w:pPr>
              <w:pStyle w:val="Heading2"/>
              <w:ind w:left="360"/>
              <w:jc w:val="left"/>
              <w:rPr>
                <w:rFonts w:ascii="Times New Roman" w:hAnsi="Times New Roman" w:cs="Helvetica"/>
                <w:bCs w:val="0"/>
                <w:lang w:val="en-GB" w:eastAsia="en-US"/>
              </w:rPr>
            </w:pPr>
            <w:r w:rsidRPr="002C5C6E">
              <w:rPr>
                <w:rFonts w:ascii="Times New Roman" w:hAnsi="Times New Roman" w:cs="Helvetica"/>
                <w:bCs w:val="0"/>
                <w:lang w:val="en-GB" w:eastAsia="en-US"/>
              </w:rPr>
              <w:t>Is the language/English quality of the article suitable for scholarly communications?</w:t>
            </w:r>
          </w:p>
          <w:p w14:paraId="0E7E4099" w14:textId="77777777" w:rsidR="00C35263" w:rsidRPr="00900E9B" w:rsidRDefault="00C35263">
            <w:pPr>
              <w:rPr>
                <w:sz w:val="20"/>
                <w:szCs w:val="20"/>
                <w:lang w:val="en-GB"/>
              </w:rPr>
            </w:pPr>
          </w:p>
        </w:tc>
        <w:tc>
          <w:tcPr>
            <w:tcW w:w="2212" w:type="pct"/>
          </w:tcPr>
          <w:p w14:paraId="1C80D8D1" w14:textId="77777777" w:rsidR="00C35263" w:rsidRPr="00900E9B" w:rsidRDefault="00310D40">
            <w:pPr>
              <w:rPr>
                <w:sz w:val="20"/>
                <w:szCs w:val="20"/>
                <w:lang w:val="en-GB"/>
              </w:rPr>
            </w:pPr>
            <w:r w:rsidRPr="00596D7E">
              <w:rPr>
                <w:color w:val="222222"/>
                <w:sz w:val="20"/>
                <w:szCs w:val="20"/>
                <w:shd w:val="clear" w:color="auto" w:fill="FFFFFF"/>
              </w:rPr>
              <w:t>Some minor grammatical and writing issues in the paper</w:t>
            </w:r>
            <w:r>
              <w:rPr>
                <w:color w:val="222222"/>
                <w:sz w:val="20"/>
                <w:szCs w:val="20"/>
                <w:shd w:val="clear" w:color="auto" w:fill="FFFFFF"/>
              </w:rPr>
              <w:t>.</w:t>
            </w:r>
          </w:p>
        </w:tc>
        <w:tc>
          <w:tcPr>
            <w:tcW w:w="1523" w:type="pct"/>
          </w:tcPr>
          <w:p w14:paraId="160A9C5A" w14:textId="77777777" w:rsidR="00E34595" w:rsidRDefault="00E34595" w:rsidP="00E34595">
            <w:r>
              <w:t>We will carefully review the manuscript to correct grammatical and writing issues, and ensure the language meets scholarly standards.</w:t>
            </w:r>
          </w:p>
          <w:p w14:paraId="301CD4AE" w14:textId="77777777" w:rsidR="00C35263" w:rsidRPr="00900E9B" w:rsidRDefault="00C35263">
            <w:pPr>
              <w:rPr>
                <w:sz w:val="20"/>
                <w:szCs w:val="20"/>
                <w:lang w:val="en-GB"/>
              </w:rPr>
            </w:pPr>
          </w:p>
        </w:tc>
      </w:tr>
      <w:tr w:rsidR="00C35263" w:rsidRPr="00900E9B" w14:paraId="64F89850" w14:textId="77777777">
        <w:trPr>
          <w:trHeight w:val="1178"/>
        </w:trPr>
        <w:tc>
          <w:tcPr>
            <w:tcW w:w="1265" w:type="pct"/>
            <w:noWrap/>
          </w:tcPr>
          <w:p w14:paraId="785C8A5A" w14:textId="77777777" w:rsidR="00C35263" w:rsidRPr="002C5C6E" w:rsidRDefault="00C35263">
            <w:pPr>
              <w:pStyle w:val="Heading2"/>
              <w:jc w:val="left"/>
              <w:rPr>
                <w:rFonts w:ascii="Times New Roman" w:hAnsi="Times New Roman" w:cs="Helvetica"/>
                <w:b w:val="0"/>
                <w:bCs w:val="0"/>
                <w:lang w:val="en-GB" w:eastAsia="en-US"/>
              </w:rPr>
            </w:pPr>
            <w:r w:rsidRPr="002C5C6E">
              <w:rPr>
                <w:rFonts w:ascii="Times New Roman" w:hAnsi="Times New Roman" w:cs="Helvetica"/>
                <w:bCs w:val="0"/>
                <w:u w:val="single"/>
                <w:lang w:val="en-GB" w:eastAsia="en-US"/>
              </w:rPr>
              <w:t>Optional/General</w:t>
            </w:r>
            <w:r w:rsidRPr="002C5C6E">
              <w:rPr>
                <w:rFonts w:ascii="Times New Roman" w:hAnsi="Times New Roman" w:cs="Helvetica"/>
                <w:bCs w:val="0"/>
                <w:lang w:val="en-GB" w:eastAsia="en-US"/>
              </w:rPr>
              <w:t xml:space="preserve"> </w:t>
            </w:r>
            <w:r w:rsidRPr="002C5C6E">
              <w:rPr>
                <w:rFonts w:ascii="Times New Roman" w:hAnsi="Times New Roman" w:cs="Helvetica"/>
                <w:b w:val="0"/>
                <w:bCs w:val="0"/>
                <w:lang w:val="en-GB" w:eastAsia="en-US"/>
              </w:rPr>
              <w:t>comments</w:t>
            </w:r>
          </w:p>
          <w:p w14:paraId="11349430" w14:textId="77777777" w:rsidR="00C35263" w:rsidRPr="002C5C6E" w:rsidRDefault="00C35263">
            <w:pPr>
              <w:pStyle w:val="Heading2"/>
              <w:jc w:val="left"/>
              <w:rPr>
                <w:rFonts w:ascii="Times New Roman" w:hAnsi="Times New Roman" w:cs="Helvetica"/>
                <w:b w:val="0"/>
                <w:lang w:val="en-GB" w:eastAsia="en-US"/>
              </w:rPr>
            </w:pPr>
          </w:p>
        </w:tc>
        <w:tc>
          <w:tcPr>
            <w:tcW w:w="2212" w:type="pct"/>
          </w:tcPr>
          <w:p w14:paraId="2925A1B9" w14:textId="77777777" w:rsidR="00310D40" w:rsidRPr="00900E9B" w:rsidRDefault="00310D40" w:rsidP="00310D40">
            <w:pPr>
              <w:rPr>
                <w:sz w:val="20"/>
                <w:szCs w:val="20"/>
                <w:lang w:val="en-GB"/>
              </w:rPr>
            </w:pPr>
            <w:r w:rsidRPr="00596D7E">
              <w:rPr>
                <w:color w:val="222222"/>
                <w:sz w:val="20"/>
                <w:szCs w:val="20"/>
                <w:shd w:val="clear" w:color="auto" w:fill="FFFFFF"/>
              </w:rPr>
              <w:t>Add commas and full stops at the end of equations where needed.</w:t>
            </w:r>
          </w:p>
          <w:p w14:paraId="23B9F719" w14:textId="77777777" w:rsidR="00C35263" w:rsidRPr="000D0955" w:rsidRDefault="00C35263">
            <w:pPr>
              <w:pStyle w:val="NormalWeb"/>
              <w:spacing w:before="0" w:beforeAutospacing="0" w:after="0" w:afterAutospacing="0"/>
              <w:rPr>
                <w:rFonts w:ascii="Times New Roman" w:hAnsi="Times New Roman" w:cs="Times New Roman"/>
                <w:b/>
                <w:sz w:val="20"/>
                <w:szCs w:val="20"/>
                <w:lang w:val="en-GB"/>
              </w:rPr>
            </w:pPr>
          </w:p>
        </w:tc>
        <w:tc>
          <w:tcPr>
            <w:tcW w:w="1523" w:type="pct"/>
          </w:tcPr>
          <w:p w14:paraId="30493919" w14:textId="77777777" w:rsidR="00E34595" w:rsidRDefault="00E34595" w:rsidP="00E34595">
            <w:r>
              <w:t>We will add commas and full stops at the end of equations where needed, as suggested, to improve readability and formatting consistency.</w:t>
            </w:r>
          </w:p>
          <w:p w14:paraId="042044B5" w14:textId="77777777" w:rsidR="00C35263" w:rsidRPr="00900E9B" w:rsidRDefault="00C35263">
            <w:pPr>
              <w:rPr>
                <w:sz w:val="20"/>
                <w:szCs w:val="20"/>
                <w:lang w:val="en-GB"/>
              </w:rPr>
            </w:pPr>
          </w:p>
        </w:tc>
      </w:tr>
    </w:tbl>
    <w:p w14:paraId="2FF8169F" w14:textId="77777777" w:rsidR="00C35263" w:rsidRPr="00900E9B" w:rsidRDefault="00C35263" w:rsidP="00C35263">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B07124" w:rsidRPr="00B07124" w14:paraId="01C34300" w14:textId="77777777" w:rsidTr="00B07124">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B889845" w14:textId="77777777" w:rsidR="00B07124" w:rsidRPr="00B07124" w:rsidRDefault="00B07124" w:rsidP="00B07124">
            <w:pPr>
              <w:spacing w:line="276" w:lineRule="auto"/>
              <w:rPr>
                <w:rFonts w:ascii="Arial" w:eastAsia="Arial Unicode MS" w:hAnsi="Arial" w:cs="Arial"/>
                <w:b/>
                <w:sz w:val="20"/>
                <w:szCs w:val="20"/>
                <w:u w:val="single"/>
                <w:lang w:val="en-GB"/>
              </w:rPr>
            </w:pPr>
            <w:bookmarkStart w:id="2" w:name="_Hlk156057883"/>
            <w:bookmarkStart w:id="3" w:name="_Hlk156057704"/>
            <w:r w:rsidRPr="00B07124">
              <w:rPr>
                <w:rFonts w:ascii="Arial" w:eastAsia="Arial Unicode MS" w:hAnsi="Arial" w:cs="Arial"/>
                <w:b/>
                <w:sz w:val="20"/>
                <w:szCs w:val="20"/>
                <w:highlight w:val="yellow"/>
                <w:u w:val="single"/>
                <w:lang w:val="en-GB"/>
              </w:rPr>
              <w:t>PART  2:</w:t>
            </w:r>
            <w:r w:rsidRPr="00B07124">
              <w:rPr>
                <w:rFonts w:ascii="Arial" w:eastAsia="Arial Unicode MS" w:hAnsi="Arial" w:cs="Arial"/>
                <w:b/>
                <w:sz w:val="20"/>
                <w:szCs w:val="20"/>
                <w:u w:val="single"/>
                <w:lang w:val="en-GB"/>
              </w:rPr>
              <w:t xml:space="preserve"> </w:t>
            </w:r>
          </w:p>
          <w:p w14:paraId="224665FC" w14:textId="77777777" w:rsidR="00B07124" w:rsidRPr="00B07124" w:rsidRDefault="00B07124" w:rsidP="00B07124">
            <w:pPr>
              <w:spacing w:line="276" w:lineRule="auto"/>
              <w:rPr>
                <w:rFonts w:ascii="Arial" w:eastAsia="Arial Unicode MS" w:hAnsi="Arial" w:cs="Arial"/>
                <w:b/>
                <w:sz w:val="20"/>
                <w:szCs w:val="20"/>
                <w:u w:val="single"/>
                <w:lang w:val="en-GB"/>
              </w:rPr>
            </w:pPr>
          </w:p>
        </w:tc>
      </w:tr>
      <w:tr w:rsidR="00B07124" w:rsidRPr="00B07124" w14:paraId="18BF7D50" w14:textId="77777777" w:rsidTr="00B07124">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AEE114B" w14:textId="77777777" w:rsidR="00B07124" w:rsidRPr="00B07124" w:rsidRDefault="00B07124" w:rsidP="00B0712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A5039" w14:textId="77777777" w:rsidR="00B07124" w:rsidRPr="00B07124" w:rsidRDefault="00B07124" w:rsidP="00B07124">
            <w:pPr>
              <w:keepNext/>
              <w:spacing w:line="276" w:lineRule="auto"/>
              <w:outlineLvl w:val="1"/>
              <w:rPr>
                <w:rFonts w:ascii="Arial" w:eastAsia="MS Mincho" w:hAnsi="Arial" w:cs="Arial"/>
                <w:b/>
                <w:bCs/>
                <w:sz w:val="20"/>
                <w:szCs w:val="20"/>
                <w:lang w:val="en-GB"/>
              </w:rPr>
            </w:pPr>
            <w:r w:rsidRPr="00B07124">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E8493B7" w14:textId="77777777" w:rsidR="00B07124" w:rsidRPr="00B07124" w:rsidRDefault="00B07124" w:rsidP="00B07124">
            <w:pPr>
              <w:spacing w:after="160" w:line="252" w:lineRule="auto"/>
              <w:rPr>
                <w:rFonts w:ascii="Arial" w:eastAsia="Calibri" w:hAnsi="Arial" w:cs="Arial"/>
                <w:kern w:val="2"/>
                <w:sz w:val="20"/>
                <w:szCs w:val="20"/>
                <w:lang w:val="en-IN"/>
              </w:rPr>
            </w:pPr>
            <w:r w:rsidRPr="00B07124">
              <w:rPr>
                <w:rFonts w:ascii="Arial" w:eastAsia="Calibri" w:hAnsi="Arial" w:cs="Arial"/>
                <w:b/>
                <w:kern w:val="2"/>
                <w:sz w:val="20"/>
                <w:szCs w:val="20"/>
                <w:lang w:val="en-IN"/>
              </w:rPr>
              <w:t>Author’s Feedback</w:t>
            </w:r>
            <w:r w:rsidRPr="00B07124">
              <w:rPr>
                <w:rFonts w:ascii="Arial" w:eastAsia="Calibri" w:hAnsi="Arial" w:cs="Arial"/>
                <w:kern w:val="2"/>
                <w:sz w:val="20"/>
                <w:szCs w:val="20"/>
                <w:lang w:val="en-IN"/>
              </w:rPr>
              <w:t xml:space="preserve"> (It is mandatory that authors should write his/her feedback here)</w:t>
            </w:r>
          </w:p>
          <w:p w14:paraId="7F23BABA" w14:textId="77777777" w:rsidR="00B07124" w:rsidRPr="00B07124" w:rsidRDefault="00B07124" w:rsidP="00B07124">
            <w:pPr>
              <w:keepNext/>
              <w:spacing w:line="276" w:lineRule="auto"/>
              <w:outlineLvl w:val="1"/>
              <w:rPr>
                <w:rFonts w:ascii="Arial" w:eastAsia="MS Mincho" w:hAnsi="Arial" w:cs="Arial"/>
                <w:bCs/>
                <w:sz w:val="20"/>
                <w:szCs w:val="20"/>
                <w:lang w:val="en-GB"/>
              </w:rPr>
            </w:pPr>
          </w:p>
        </w:tc>
      </w:tr>
      <w:tr w:rsidR="00B07124" w:rsidRPr="00B07124" w14:paraId="01384BBE" w14:textId="77777777" w:rsidTr="00B07124">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53736C4" w14:textId="77777777" w:rsidR="00B07124" w:rsidRPr="00B07124" w:rsidRDefault="00B07124" w:rsidP="00B07124">
            <w:pPr>
              <w:spacing w:line="276" w:lineRule="auto"/>
              <w:rPr>
                <w:rFonts w:ascii="Arial" w:eastAsia="Arial Unicode MS" w:hAnsi="Arial" w:cs="Arial"/>
                <w:b/>
                <w:sz w:val="20"/>
                <w:szCs w:val="20"/>
                <w:lang w:val="en-GB"/>
              </w:rPr>
            </w:pPr>
            <w:r w:rsidRPr="00B07124">
              <w:rPr>
                <w:rFonts w:ascii="Arial" w:eastAsia="Arial Unicode MS" w:hAnsi="Arial" w:cs="Arial"/>
                <w:b/>
                <w:sz w:val="20"/>
                <w:szCs w:val="20"/>
                <w:lang w:val="en-GB"/>
              </w:rPr>
              <w:t xml:space="preserve">Are there ethical issues in this manuscript? </w:t>
            </w:r>
          </w:p>
          <w:p w14:paraId="323CA25E" w14:textId="77777777" w:rsidR="00B07124" w:rsidRPr="00B07124" w:rsidRDefault="00B07124" w:rsidP="00B0712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2DCD95" w14:textId="77777777" w:rsidR="00B07124" w:rsidRPr="00B07124" w:rsidRDefault="00B07124" w:rsidP="00B07124">
            <w:pPr>
              <w:spacing w:line="276" w:lineRule="auto"/>
              <w:rPr>
                <w:rFonts w:ascii="Arial" w:eastAsia="Arial Unicode MS" w:hAnsi="Arial" w:cs="Arial"/>
                <w:i/>
                <w:iCs/>
                <w:sz w:val="20"/>
                <w:szCs w:val="20"/>
                <w:u w:val="single"/>
                <w:lang w:val="en-GB"/>
              </w:rPr>
            </w:pPr>
            <w:r w:rsidRPr="00B07124">
              <w:rPr>
                <w:rFonts w:ascii="Arial" w:eastAsia="Arial Unicode MS" w:hAnsi="Arial" w:cs="Arial"/>
                <w:i/>
                <w:iCs/>
                <w:sz w:val="20"/>
                <w:szCs w:val="20"/>
                <w:u w:val="single"/>
                <w:lang w:val="en-GB"/>
              </w:rPr>
              <w:t>(If yes, Kindly please write down the ethical issues here in details)</w:t>
            </w:r>
          </w:p>
          <w:p w14:paraId="0734BA61" w14:textId="77777777" w:rsidR="00B07124" w:rsidRPr="00B07124" w:rsidRDefault="00B07124" w:rsidP="00B0712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CDEC846" w14:textId="77777777" w:rsidR="00B07124" w:rsidRPr="00B07124" w:rsidRDefault="00B07124" w:rsidP="00B07124">
            <w:pPr>
              <w:spacing w:line="276" w:lineRule="auto"/>
              <w:rPr>
                <w:rFonts w:ascii="Arial" w:eastAsia="Arial Unicode MS" w:hAnsi="Arial" w:cs="Arial"/>
                <w:sz w:val="20"/>
                <w:szCs w:val="20"/>
                <w:lang w:val="en-GB"/>
              </w:rPr>
            </w:pPr>
          </w:p>
          <w:p w14:paraId="59B5DF46" w14:textId="77777777" w:rsidR="00B07124" w:rsidRPr="00B07124" w:rsidRDefault="00E34595" w:rsidP="00B07124">
            <w:pPr>
              <w:spacing w:line="276" w:lineRule="auto"/>
              <w:rPr>
                <w:rFonts w:ascii="Arial" w:eastAsia="Arial Unicode MS" w:hAnsi="Arial" w:cs="Arial"/>
                <w:sz w:val="20"/>
                <w:szCs w:val="20"/>
                <w:lang w:val="en-GB"/>
              </w:rPr>
            </w:pPr>
            <w:r>
              <w:t>No ethical issues are present. This is a theoretical and computational study with no human/animal subjects or clinical data involved.</w:t>
            </w:r>
          </w:p>
          <w:p w14:paraId="314362F6" w14:textId="77777777" w:rsidR="00B07124" w:rsidRPr="00B07124" w:rsidRDefault="00B07124" w:rsidP="00B07124">
            <w:pPr>
              <w:spacing w:line="276" w:lineRule="auto"/>
              <w:rPr>
                <w:rFonts w:ascii="Arial" w:eastAsia="Arial Unicode MS" w:hAnsi="Arial" w:cs="Arial"/>
                <w:sz w:val="20"/>
                <w:szCs w:val="20"/>
                <w:lang w:val="en-GB"/>
              </w:rPr>
            </w:pPr>
          </w:p>
        </w:tc>
      </w:tr>
      <w:bookmarkEnd w:id="2"/>
    </w:tbl>
    <w:p w14:paraId="67BE595D" w14:textId="77777777" w:rsidR="00B07124" w:rsidRPr="00B07124" w:rsidRDefault="00B07124" w:rsidP="00B07124"/>
    <w:p w14:paraId="0C773E79" w14:textId="77777777" w:rsidR="00B07124" w:rsidRPr="00B07124" w:rsidRDefault="00B07124" w:rsidP="00B07124"/>
    <w:p w14:paraId="55A4664C" w14:textId="77777777" w:rsidR="00B07124" w:rsidRPr="00B07124" w:rsidRDefault="00B07124" w:rsidP="00B07124">
      <w:pPr>
        <w:rPr>
          <w:bCs/>
          <w:u w:val="single"/>
          <w:lang w:val="en-GB"/>
        </w:rPr>
      </w:pPr>
    </w:p>
    <w:bookmarkEnd w:id="3"/>
    <w:p w14:paraId="1EF5503F" w14:textId="77777777" w:rsidR="00B07124" w:rsidRPr="00B07124" w:rsidRDefault="00B07124" w:rsidP="00B07124"/>
    <w:bookmarkEnd w:id="0"/>
    <w:bookmarkEnd w:id="1"/>
    <w:p w14:paraId="4414442C" w14:textId="77777777" w:rsidR="00C35263" w:rsidRPr="00900E9B" w:rsidRDefault="00C35263" w:rsidP="00C35263">
      <w:pPr>
        <w:pStyle w:val="BodyText"/>
        <w:rPr>
          <w:rFonts w:ascii="Times New Roman" w:hAnsi="Times New Roman"/>
          <w:b/>
          <w:bCs/>
          <w:sz w:val="20"/>
          <w:szCs w:val="20"/>
          <w:u w:val="single"/>
          <w:lang w:val="en-GB"/>
        </w:rPr>
      </w:pPr>
    </w:p>
    <w:sectPr w:rsidR="00C35263" w:rsidRPr="00900E9B" w:rsidSect="002F724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90304" w14:textId="77777777" w:rsidR="002C5C6E" w:rsidRPr="0000007A" w:rsidRDefault="002C5C6E" w:rsidP="0099583E">
      <w:r>
        <w:separator/>
      </w:r>
    </w:p>
  </w:endnote>
  <w:endnote w:type="continuationSeparator" w:id="0">
    <w:p w14:paraId="7C61E94D" w14:textId="77777777" w:rsidR="002C5C6E" w:rsidRPr="0000007A" w:rsidRDefault="002C5C6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altName w:val="Arial"/>
    <w:panose1 w:val="020B05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6866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D18BF" w:rsidRPr="004D18BF">
      <w:rPr>
        <w:sz w:val="16"/>
      </w:rPr>
      <w:t xml:space="preserve">Version: </w:t>
    </w:r>
    <w:r w:rsidR="00F71053">
      <w:rPr>
        <w:sz w:val="16"/>
      </w:rPr>
      <w:t>3</w:t>
    </w:r>
    <w:r w:rsidR="004D18BF" w:rsidRPr="004D18BF">
      <w:rPr>
        <w:sz w:val="16"/>
      </w:rPr>
      <w:t xml:space="preserve"> (0</w:t>
    </w:r>
    <w:r w:rsidR="00F71053">
      <w:rPr>
        <w:sz w:val="16"/>
      </w:rPr>
      <w:t>7</w:t>
    </w:r>
    <w:r w:rsidR="004D18BF" w:rsidRPr="004D18BF">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80434" w14:textId="77777777" w:rsidR="002C5C6E" w:rsidRPr="0000007A" w:rsidRDefault="002C5C6E" w:rsidP="0099583E">
      <w:r>
        <w:separator/>
      </w:r>
    </w:p>
  </w:footnote>
  <w:footnote w:type="continuationSeparator" w:id="0">
    <w:p w14:paraId="1B06C03C" w14:textId="77777777" w:rsidR="002C5C6E" w:rsidRPr="0000007A" w:rsidRDefault="002C5C6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BEEB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4E275E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1053">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74156599">
    <w:abstractNumId w:val="4"/>
  </w:num>
  <w:num w:numId="2" w16cid:durableId="1651902573">
    <w:abstractNumId w:val="8"/>
  </w:num>
  <w:num w:numId="3" w16cid:durableId="1772166354">
    <w:abstractNumId w:val="7"/>
  </w:num>
  <w:num w:numId="4" w16cid:durableId="1705591818">
    <w:abstractNumId w:val="9"/>
  </w:num>
  <w:num w:numId="5" w16cid:durableId="1772049195">
    <w:abstractNumId w:val="6"/>
  </w:num>
  <w:num w:numId="6" w16cid:durableId="1380863150">
    <w:abstractNumId w:val="0"/>
  </w:num>
  <w:num w:numId="7" w16cid:durableId="1966539751">
    <w:abstractNumId w:val="3"/>
  </w:num>
  <w:num w:numId="8" w16cid:durableId="1782141553">
    <w:abstractNumId w:val="11"/>
  </w:num>
  <w:num w:numId="9" w16cid:durableId="2072458636">
    <w:abstractNumId w:val="10"/>
  </w:num>
  <w:num w:numId="10" w16cid:durableId="1755474662">
    <w:abstractNumId w:val="2"/>
  </w:num>
  <w:num w:numId="11" w16cid:durableId="1052191379">
    <w:abstractNumId w:val="1"/>
  </w:num>
  <w:num w:numId="12" w16cid:durableId="2308913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6"/>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131078" w:nlCheck="1" w:checkStyle="1"/>
  <w:revisionView w:inkAnnotations="0"/>
  <w:defaultTabStop w:val="720"/>
  <w:hyphenationZone w:val="425"/>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CF7"/>
    <w:rsid w:val="000B4EE5"/>
    <w:rsid w:val="000B74A1"/>
    <w:rsid w:val="000B757E"/>
    <w:rsid w:val="000C0837"/>
    <w:rsid w:val="000C3B7E"/>
    <w:rsid w:val="00100577"/>
    <w:rsid w:val="00101322"/>
    <w:rsid w:val="001039FE"/>
    <w:rsid w:val="00136984"/>
    <w:rsid w:val="00144521"/>
    <w:rsid w:val="00150304"/>
    <w:rsid w:val="0015296D"/>
    <w:rsid w:val="00163622"/>
    <w:rsid w:val="001645A2"/>
    <w:rsid w:val="00164F4E"/>
    <w:rsid w:val="00165685"/>
    <w:rsid w:val="0017480A"/>
    <w:rsid w:val="001766DF"/>
    <w:rsid w:val="00181988"/>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0168"/>
    <w:rsid w:val="0022369C"/>
    <w:rsid w:val="002320EB"/>
    <w:rsid w:val="0023696A"/>
    <w:rsid w:val="002422CB"/>
    <w:rsid w:val="00245E23"/>
    <w:rsid w:val="0025366D"/>
    <w:rsid w:val="00254F80"/>
    <w:rsid w:val="00262634"/>
    <w:rsid w:val="002643B3"/>
    <w:rsid w:val="00275984"/>
    <w:rsid w:val="00280EC9"/>
    <w:rsid w:val="00291D08"/>
    <w:rsid w:val="00293482"/>
    <w:rsid w:val="002C5C6E"/>
    <w:rsid w:val="002D7EA9"/>
    <w:rsid w:val="002E1211"/>
    <w:rsid w:val="002E2339"/>
    <w:rsid w:val="002E6D86"/>
    <w:rsid w:val="002F6935"/>
    <w:rsid w:val="002F7245"/>
    <w:rsid w:val="00310D40"/>
    <w:rsid w:val="00312559"/>
    <w:rsid w:val="003204B8"/>
    <w:rsid w:val="003218B3"/>
    <w:rsid w:val="0033692F"/>
    <w:rsid w:val="00346223"/>
    <w:rsid w:val="00364FF9"/>
    <w:rsid w:val="003A04E7"/>
    <w:rsid w:val="003A4991"/>
    <w:rsid w:val="003A6E1A"/>
    <w:rsid w:val="003B2172"/>
    <w:rsid w:val="003D02D9"/>
    <w:rsid w:val="003D0BE2"/>
    <w:rsid w:val="003E746A"/>
    <w:rsid w:val="003F061B"/>
    <w:rsid w:val="0042465A"/>
    <w:rsid w:val="004356CC"/>
    <w:rsid w:val="00435707"/>
    <w:rsid w:val="00435B36"/>
    <w:rsid w:val="00442B24"/>
    <w:rsid w:val="0044444D"/>
    <w:rsid w:val="0044519B"/>
    <w:rsid w:val="00445B35"/>
    <w:rsid w:val="00446659"/>
    <w:rsid w:val="00457AB1"/>
    <w:rsid w:val="00457BC0"/>
    <w:rsid w:val="00462996"/>
    <w:rsid w:val="004674B4"/>
    <w:rsid w:val="004B4CAD"/>
    <w:rsid w:val="004B4FDC"/>
    <w:rsid w:val="004C3DF1"/>
    <w:rsid w:val="004D18BF"/>
    <w:rsid w:val="004D2E36"/>
    <w:rsid w:val="004F56E4"/>
    <w:rsid w:val="00503AB6"/>
    <w:rsid w:val="005047C5"/>
    <w:rsid w:val="00510920"/>
    <w:rsid w:val="0051478F"/>
    <w:rsid w:val="00521812"/>
    <w:rsid w:val="00523D2C"/>
    <w:rsid w:val="00531C82"/>
    <w:rsid w:val="005339A8"/>
    <w:rsid w:val="00533FC1"/>
    <w:rsid w:val="0054564B"/>
    <w:rsid w:val="00545A13"/>
    <w:rsid w:val="00546343"/>
    <w:rsid w:val="00557CD3"/>
    <w:rsid w:val="00560D3C"/>
    <w:rsid w:val="00567DE0"/>
    <w:rsid w:val="005735A5"/>
    <w:rsid w:val="005872B1"/>
    <w:rsid w:val="005A224C"/>
    <w:rsid w:val="005A5BE0"/>
    <w:rsid w:val="005B12E0"/>
    <w:rsid w:val="005C0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060D"/>
    <w:rsid w:val="00780B67"/>
    <w:rsid w:val="007B1099"/>
    <w:rsid w:val="007B6E18"/>
    <w:rsid w:val="007D0246"/>
    <w:rsid w:val="007F5873"/>
    <w:rsid w:val="00806382"/>
    <w:rsid w:val="00815F94"/>
    <w:rsid w:val="0082130C"/>
    <w:rsid w:val="008224E2"/>
    <w:rsid w:val="00825DC9"/>
    <w:rsid w:val="0082676D"/>
    <w:rsid w:val="00831055"/>
    <w:rsid w:val="00836295"/>
    <w:rsid w:val="008423BB"/>
    <w:rsid w:val="00846F1F"/>
    <w:rsid w:val="0087201B"/>
    <w:rsid w:val="00877F10"/>
    <w:rsid w:val="00882091"/>
    <w:rsid w:val="008913D5"/>
    <w:rsid w:val="00893E75"/>
    <w:rsid w:val="008B1126"/>
    <w:rsid w:val="008B6316"/>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0FB0"/>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07124"/>
    <w:rsid w:val="00B21CBF"/>
    <w:rsid w:val="00B2236C"/>
    <w:rsid w:val="00B22FE6"/>
    <w:rsid w:val="00B27ECE"/>
    <w:rsid w:val="00B3033D"/>
    <w:rsid w:val="00B356AF"/>
    <w:rsid w:val="00B62087"/>
    <w:rsid w:val="00B627D9"/>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06FA5"/>
    <w:rsid w:val="00C10283"/>
    <w:rsid w:val="00C110CC"/>
    <w:rsid w:val="00C22886"/>
    <w:rsid w:val="00C25C8F"/>
    <w:rsid w:val="00C263C6"/>
    <w:rsid w:val="00C35263"/>
    <w:rsid w:val="00C635B6"/>
    <w:rsid w:val="00C70DFC"/>
    <w:rsid w:val="00C82466"/>
    <w:rsid w:val="00C84097"/>
    <w:rsid w:val="00CB429B"/>
    <w:rsid w:val="00CC2753"/>
    <w:rsid w:val="00CD093E"/>
    <w:rsid w:val="00CD1556"/>
    <w:rsid w:val="00CD1FD7"/>
    <w:rsid w:val="00CD5D6F"/>
    <w:rsid w:val="00CE199A"/>
    <w:rsid w:val="00CE5AC7"/>
    <w:rsid w:val="00CF0BBB"/>
    <w:rsid w:val="00D1283A"/>
    <w:rsid w:val="00D17979"/>
    <w:rsid w:val="00D2075F"/>
    <w:rsid w:val="00D3257B"/>
    <w:rsid w:val="00D40185"/>
    <w:rsid w:val="00D40416"/>
    <w:rsid w:val="00D45CF7"/>
    <w:rsid w:val="00D4782A"/>
    <w:rsid w:val="00D7603E"/>
    <w:rsid w:val="00D8579C"/>
    <w:rsid w:val="00D90124"/>
    <w:rsid w:val="00D9392F"/>
    <w:rsid w:val="00DA41F5"/>
    <w:rsid w:val="00DB5B54"/>
    <w:rsid w:val="00DB7E1B"/>
    <w:rsid w:val="00DC1D81"/>
    <w:rsid w:val="00E34595"/>
    <w:rsid w:val="00E41C12"/>
    <w:rsid w:val="00E451EA"/>
    <w:rsid w:val="00E53E52"/>
    <w:rsid w:val="00E57F4B"/>
    <w:rsid w:val="00E63889"/>
    <w:rsid w:val="00E64AAB"/>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1053"/>
    <w:rsid w:val="00FA39E8"/>
    <w:rsid w:val="00FA6528"/>
    <w:rsid w:val="00FB3521"/>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7844DD37"/>
  <w15:chartTrackingRefBased/>
  <w15:docId w15:val="{5F1D8386-BA73-0741-8CF3-CE166FE53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41C12"/>
    <w:rPr>
      <w:color w:val="605E5C"/>
      <w:shd w:val="clear" w:color="auto" w:fill="E1DFDD"/>
    </w:rPr>
  </w:style>
  <w:style w:type="character" w:styleId="Strong">
    <w:name w:val="Strong"/>
    <w:uiPriority w:val="22"/>
    <w:qFormat/>
    <w:rsid w:val="00310D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9737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023051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29797333">
      <w:bodyDiv w:val="1"/>
      <w:marLeft w:val="0"/>
      <w:marRight w:val="0"/>
      <w:marTop w:val="0"/>
      <w:marBottom w:val="0"/>
      <w:divBdr>
        <w:top w:val="none" w:sz="0" w:space="0" w:color="auto"/>
        <w:left w:val="none" w:sz="0" w:space="0" w:color="auto"/>
        <w:bottom w:val="none" w:sz="0" w:space="0" w:color="auto"/>
        <w:right w:val="none" w:sz="0" w:space="0" w:color="auto"/>
      </w:divBdr>
    </w:div>
    <w:div w:id="1154294194">
      <w:bodyDiv w:val="1"/>
      <w:marLeft w:val="0"/>
      <w:marRight w:val="0"/>
      <w:marTop w:val="0"/>
      <w:marBottom w:val="0"/>
      <w:divBdr>
        <w:top w:val="none" w:sz="0" w:space="0" w:color="auto"/>
        <w:left w:val="none" w:sz="0" w:space="0" w:color="auto"/>
        <w:bottom w:val="none" w:sz="0" w:space="0" w:color="auto"/>
        <w:right w:val="none" w:sz="0" w:space="0" w:color="auto"/>
      </w:divBdr>
    </w:div>
    <w:div w:id="119369303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9824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journaljamcs.com/index.php/JAMCS" TargetMode="Externa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ntTable" Target="fontTable.xml" /><Relationship Id="rId5" Type="http://schemas.openxmlformats.org/officeDocument/2006/relationships/webSettings" Target="webSettings.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AF019-7457-42D2-9D4C-9D53394370A2}">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3660</CharactersWithSpaces>
  <SharedDoc>false</SharedDoc>
  <HLinks>
    <vt:vector size="6" baseType="variant">
      <vt:variant>
        <vt:i4>1441873</vt:i4>
      </vt:variant>
      <vt:variant>
        <vt:i4>0</vt:i4>
      </vt:variant>
      <vt:variant>
        <vt:i4>0</vt:i4>
      </vt:variant>
      <vt:variant>
        <vt:i4>5</vt:i4>
      </vt:variant>
      <vt:variant>
        <vt:lpwstr>https://journaljamcs.com/index.php/JAMCS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Sana Khan</cp:lastModifiedBy>
  <cp:revision>2</cp:revision>
  <dcterms:created xsi:type="dcterms:W3CDTF">2026-01-13T07:34:00Z</dcterms:created>
  <dcterms:modified xsi:type="dcterms:W3CDTF">2026-01-13T07:34:00Z</dcterms:modified>
</cp:coreProperties>
</file>