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5EBBE04E" w14:textId="77777777" w:rsidTr="002643B3">
        <w:trPr>
          <w:trHeight w:val="290"/>
        </w:trPr>
        <w:tc>
          <w:tcPr>
            <w:tcW w:w="5000" w:type="pct"/>
            <w:gridSpan w:val="2"/>
            <w:tcBorders>
              <w:top w:val="nil"/>
              <w:left w:val="nil"/>
              <w:right w:val="nil"/>
            </w:tcBorders>
          </w:tcPr>
          <w:p w14:paraId="0AA107FB" w14:textId="77777777" w:rsidR="00602F7D" w:rsidRPr="00F245A7" w:rsidRDefault="00602F7D" w:rsidP="00F2643C">
            <w:pPr>
              <w:pStyle w:val="Heading2"/>
              <w:jc w:val="left"/>
              <w:rPr>
                <w:rFonts w:ascii="Arial" w:hAnsi="Arial" w:cs="Arial"/>
                <w:b w:val="0"/>
                <w:bCs w:val="0"/>
                <w:sz w:val="28"/>
                <w:szCs w:val="28"/>
                <w:lang w:val="en-GB" w:eastAsia="en-US"/>
              </w:rPr>
            </w:pPr>
          </w:p>
        </w:tc>
      </w:tr>
      <w:tr w:rsidR="0000007A" w:rsidRPr="00F245A7" w14:paraId="383AFA79" w14:textId="77777777" w:rsidTr="002643B3">
        <w:trPr>
          <w:trHeight w:val="290"/>
        </w:trPr>
        <w:tc>
          <w:tcPr>
            <w:tcW w:w="1234" w:type="pct"/>
          </w:tcPr>
          <w:p w14:paraId="6898EC0C" w14:textId="77777777" w:rsidR="0000007A" w:rsidRPr="00F245A7" w:rsidRDefault="0000007A" w:rsidP="00696CAD">
            <w:pPr>
              <w:pStyle w:val="BodyText"/>
              <w:ind w:left="90"/>
              <w:jc w:val="left"/>
              <w:rPr>
                <w:rFonts w:ascii="Arial" w:hAnsi="Arial" w:cs="Arial"/>
                <w:bCs/>
                <w:sz w:val="20"/>
                <w:szCs w:val="28"/>
                <w:lang w:val="en-GB" w:eastAsia="en-US"/>
              </w:rPr>
            </w:pPr>
            <w:r w:rsidRPr="00F245A7">
              <w:rPr>
                <w:rFonts w:ascii="Arial" w:hAnsi="Arial" w:cs="Arial"/>
                <w:bCs/>
                <w:sz w:val="20"/>
                <w:szCs w:val="28"/>
                <w:lang w:val="en-GB" w:eastAsia="en-US"/>
              </w:rPr>
              <w:t>Journal Name:</w:t>
            </w:r>
          </w:p>
        </w:tc>
        <w:tc>
          <w:tcPr>
            <w:tcW w:w="3766" w:type="pct"/>
            <w:tcMar>
              <w:top w:w="0" w:type="dxa"/>
              <w:left w:w="108" w:type="dxa"/>
              <w:bottom w:w="0" w:type="dxa"/>
              <w:right w:w="108" w:type="dxa"/>
            </w:tcMar>
            <w:vAlign w:val="center"/>
          </w:tcPr>
          <w:p w14:paraId="4DA46EC9" w14:textId="77777777" w:rsidR="0000007A" w:rsidRPr="00E65EB7" w:rsidRDefault="00E41C12" w:rsidP="00E65EB7">
            <w:pPr>
              <w:rPr>
                <w:rFonts w:ascii="Arial" w:hAnsi="Arial" w:cs="Arial"/>
                <w:b/>
                <w:bCs/>
                <w:color w:val="0000FF"/>
                <w:sz w:val="20"/>
                <w:szCs w:val="20"/>
              </w:rPr>
            </w:pPr>
            <w:hyperlink r:id="rId8" w:history="1">
              <w:r w:rsidR="00B27ECE" w:rsidRPr="00E41C12">
                <w:rPr>
                  <w:rStyle w:val="Hyperlink"/>
                  <w:rFonts w:ascii="Arial" w:hAnsi="Arial" w:cs="Arial"/>
                  <w:b/>
                  <w:bCs/>
                  <w:sz w:val="20"/>
                  <w:szCs w:val="20"/>
                </w:rPr>
                <w:t>Journal of Advances in Mathematics and Computer Science</w:t>
              </w:r>
            </w:hyperlink>
            <w:r w:rsidR="00B27ECE" w:rsidRPr="00B27ECE">
              <w:rPr>
                <w:rFonts w:ascii="Arial" w:hAnsi="Arial" w:cs="Arial"/>
                <w:b/>
                <w:bCs/>
                <w:color w:val="0000FF"/>
                <w:sz w:val="20"/>
                <w:szCs w:val="20"/>
              </w:rPr>
              <w:t xml:space="preserve"> </w:t>
            </w:r>
          </w:p>
        </w:tc>
      </w:tr>
      <w:tr w:rsidR="0000007A" w:rsidRPr="00F245A7" w14:paraId="28785554" w14:textId="77777777" w:rsidTr="002643B3">
        <w:trPr>
          <w:trHeight w:val="290"/>
        </w:trPr>
        <w:tc>
          <w:tcPr>
            <w:tcW w:w="1234" w:type="pct"/>
          </w:tcPr>
          <w:p w14:paraId="49A7CB8C" w14:textId="77777777" w:rsidR="0000007A" w:rsidRPr="00F245A7" w:rsidRDefault="0000007A" w:rsidP="00696CAD">
            <w:pPr>
              <w:pStyle w:val="BodyText"/>
              <w:ind w:left="90"/>
              <w:jc w:val="left"/>
              <w:rPr>
                <w:rFonts w:ascii="Arial" w:hAnsi="Arial" w:cs="Arial"/>
                <w:bCs/>
                <w:sz w:val="20"/>
                <w:szCs w:val="28"/>
                <w:lang w:val="en-GB" w:eastAsia="en-US"/>
              </w:rPr>
            </w:pPr>
            <w:r w:rsidRPr="00F245A7">
              <w:rPr>
                <w:rFonts w:ascii="Arial" w:hAnsi="Arial" w:cs="Arial"/>
                <w:bCs/>
                <w:sz w:val="20"/>
                <w:szCs w:val="28"/>
                <w:lang w:val="en-GB" w:eastAsia="en-US"/>
              </w:rPr>
              <w:t>Manuscript Number:</w:t>
            </w:r>
          </w:p>
        </w:tc>
        <w:tc>
          <w:tcPr>
            <w:tcW w:w="3766" w:type="pct"/>
            <w:tcMar>
              <w:top w:w="0" w:type="dxa"/>
              <w:left w:w="108" w:type="dxa"/>
              <w:bottom w:w="0" w:type="dxa"/>
              <w:right w:w="108" w:type="dxa"/>
            </w:tcMar>
            <w:vAlign w:val="center"/>
          </w:tcPr>
          <w:p w14:paraId="4538A0A9" w14:textId="77777777" w:rsidR="0000007A" w:rsidRPr="00F245A7" w:rsidRDefault="0051478F" w:rsidP="00F3669D">
            <w:pPr>
              <w:pStyle w:val="NormalWeb"/>
              <w:spacing w:before="0" w:beforeAutospacing="0" w:after="0" w:afterAutospacing="0"/>
              <w:rPr>
                <w:rFonts w:ascii="Arial" w:hAnsi="Arial" w:cs="Arial"/>
                <w:b/>
                <w:bCs/>
                <w:sz w:val="20"/>
                <w:szCs w:val="28"/>
                <w:lang w:val="en-GB"/>
              </w:rPr>
            </w:pPr>
            <w:r w:rsidRPr="0051478F">
              <w:rPr>
                <w:rFonts w:ascii="Arial" w:hAnsi="Arial" w:cs="Arial"/>
                <w:b/>
                <w:bCs/>
                <w:sz w:val="20"/>
                <w:szCs w:val="28"/>
                <w:lang w:val="en-GB"/>
              </w:rPr>
              <w:t>Ms_JAMCS_151361</w:t>
            </w:r>
          </w:p>
        </w:tc>
      </w:tr>
      <w:tr w:rsidR="0000007A" w:rsidRPr="00F245A7" w14:paraId="798373AB" w14:textId="77777777" w:rsidTr="002643B3">
        <w:trPr>
          <w:trHeight w:val="650"/>
        </w:trPr>
        <w:tc>
          <w:tcPr>
            <w:tcW w:w="1234" w:type="pct"/>
          </w:tcPr>
          <w:p w14:paraId="2B6E3A81" w14:textId="77777777" w:rsidR="0000007A" w:rsidRPr="00F245A7" w:rsidRDefault="0000007A" w:rsidP="00696CAD">
            <w:pPr>
              <w:pStyle w:val="BodyText"/>
              <w:ind w:left="90"/>
              <w:jc w:val="left"/>
              <w:rPr>
                <w:rFonts w:ascii="Arial" w:hAnsi="Arial" w:cs="Arial"/>
                <w:bCs/>
                <w:sz w:val="20"/>
                <w:szCs w:val="28"/>
                <w:lang w:val="en-GB" w:eastAsia="en-US"/>
              </w:rPr>
            </w:pPr>
            <w:r w:rsidRPr="00F245A7">
              <w:rPr>
                <w:rFonts w:ascii="Arial" w:hAnsi="Arial" w:cs="Arial"/>
                <w:bCs/>
                <w:sz w:val="20"/>
                <w:szCs w:val="28"/>
                <w:lang w:val="en-GB" w:eastAsia="en-US"/>
              </w:rPr>
              <w:t xml:space="preserve">Title of the Manuscript: </w:t>
            </w:r>
          </w:p>
        </w:tc>
        <w:tc>
          <w:tcPr>
            <w:tcW w:w="3766" w:type="pct"/>
            <w:tcMar>
              <w:top w:w="0" w:type="dxa"/>
              <w:left w:w="108" w:type="dxa"/>
              <w:bottom w:w="0" w:type="dxa"/>
              <w:right w:w="108" w:type="dxa"/>
            </w:tcMar>
            <w:vAlign w:val="center"/>
          </w:tcPr>
          <w:p w14:paraId="3EC7292D" w14:textId="77777777" w:rsidR="0000007A" w:rsidRPr="00F245A7" w:rsidRDefault="0051478F" w:rsidP="000450FC">
            <w:pPr>
              <w:pStyle w:val="NormalWeb"/>
              <w:spacing w:before="0" w:beforeAutospacing="0" w:after="0" w:afterAutospacing="0"/>
              <w:rPr>
                <w:rFonts w:ascii="Arial" w:hAnsi="Arial" w:cs="Arial"/>
                <w:b/>
                <w:sz w:val="20"/>
                <w:szCs w:val="28"/>
                <w:lang w:val="en-GB"/>
              </w:rPr>
            </w:pPr>
            <w:r w:rsidRPr="0051478F">
              <w:rPr>
                <w:rFonts w:ascii="Arial" w:hAnsi="Arial" w:cs="Arial"/>
                <w:b/>
                <w:sz w:val="20"/>
                <w:szCs w:val="28"/>
                <w:lang w:val="en-GB"/>
              </w:rPr>
              <w:t>Numerical Simulation of Fractional – Order Carrier – Infected Model via Homotopy Analysis Method</w:t>
            </w:r>
          </w:p>
        </w:tc>
      </w:tr>
      <w:tr w:rsidR="00CF0BBB" w:rsidRPr="00F245A7" w14:paraId="3B4343A8" w14:textId="77777777" w:rsidTr="002643B3">
        <w:trPr>
          <w:trHeight w:val="332"/>
        </w:trPr>
        <w:tc>
          <w:tcPr>
            <w:tcW w:w="1234" w:type="pct"/>
          </w:tcPr>
          <w:p w14:paraId="42F95C89" w14:textId="77777777" w:rsidR="00CF0BBB" w:rsidRPr="00F245A7" w:rsidRDefault="00CF0BBB" w:rsidP="00696CAD">
            <w:pPr>
              <w:pStyle w:val="BodyText"/>
              <w:ind w:left="90"/>
              <w:jc w:val="left"/>
              <w:rPr>
                <w:rFonts w:ascii="Arial" w:hAnsi="Arial" w:cs="Arial"/>
                <w:bCs/>
                <w:sz w:val="20"/>
                <w:szCs w:val="28"/>
                <w:lang w:val="en-GB" w:eastAsia="en-US"/>
              </w:rPr>
            </w:pPr>
            <w:r w:rsidRPr="00F245A7">
              <w:rPr>
                <w:rFonts w:ascii="Arial" w:hAnsi="Arial" w:cs="Arial"/>
                <w:bCs/>
                <w:sz w:val="20"/>
                <w:szCs w:val="28"/>
                <w:lang w:val="en-GB" w:eastAsia="en-US"/>
              </w:rPr>
              <w:t>Type of the Article</w:t>
            </w:r>
          </w:p>
        </w:tc>
        <w:tc>
          <w:tcPr>
            <w:tcW w:w="3766" w:type="pct"/>
            <w:tcMar>
              <w:top w:w="0" w:type="dxa"/>
              <w:left w:w="108" w:type="dxa"/>
              <w:bottom w:w="0" w:type="dxa"/>
              <w:right w:w="108" w:type="dxa"/>
            </w:tcMar>
            <w:vAlign w:val="center"/>
          </w:tcPr>
          <w:p w14:paraId="735FBF85"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1E8764EA" w14:textId="77777777" w:rsidR="00037D52" w:rsidRPr="00F245A7" w:rsidRDefault="00037D52" w:rsidP="0000007A">
      <w:pPr>
        <w:pStyle w:val="BodyText"/>
        <w:rPr>
          <w:rFonts w:ascii="Arial" w:hAnsi="Arial" w:cs="Arial"/>
          <w:b/>
          <w:bCs/>
          <w:sz w:val="20"/>
          <w:szCs w:val="20"/>
          <w:u w:val="single"/>
          <w:lang w:val="en-GB"/>
        </w:rPr>
      </w:pPr>
    </w:p>
    <w:p w14:paraId="4B373987" w14:textId="77777777" w:rsidR="00C35263" w:rsidRPr="00900E9B" w:rsidRDefault="00C35263" w:rsidP="00C35263">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35263" w:rsidRPr="00900E9B" w14:paraId="060BBF72" w14:textId="77777777">
        <w:tc>
          <w:tcPr>
            <w:tcW w:w="5000" w:type="pct"/>
            <w:gridSpan w:val="3"/>
            <w:tcBorders>
              <w:top w:val="nil"/>
              <w:left w:val="nil"/>
              <w:right w:val="nil"/>
            </w:tcBorders>
            <w:noWrap/>
          </w:tcPr>
          <w:p w14:paraId="20A6C5B0" w14:textId="77777777" w:rsidR="00C35263" w:rsidRPr="00B629C0" w:rsidRDefault="00C35263">
            <w:pPr>
              <w:pStyle w:val="Heading2"/>
              <w:jc w:val="left"/>
              <w:rPr>
                <w:rFonts w:ascii="Times New Roman" w:hAnsi="Times New Roman" w:cs="Helvetica"/>
                <w:lang w:val="en-GB" w:eastAsia="en-US"/>
              </w:rPr>
            </w:pPr>
            <w:r w:rsidRPr="00B629C0">
              <w:rPr>
                <w:rFonts w:ascii="Times New Roman" w:hAnsi="Times New Roman" w:cs="Helvetica"/>
                <w:highlight w:val="yellow"/>
                <w:lang w:val="en-GB" w:eastAsia="en-US"/>
              </w:rPr>
              <w:t>PART  1:</w:t>
            </w:r>
            <w:r w:rsidRPr="00B629C0">
              <w:rPr>
                <w:rFonts w:ascii="Times New Roman" w:hAnsi="Times New Roman" w:cs="Helvetica"/>
                <w:lang w:val="en-GB" w:eastAsia="en-US"/>
              </w:rPr>
              <w:t xml:space="preserve"> Comments</w:t>
            </w:r>
          </w:p>
          <w:p w14:paraId="38FABC04" w14:textId="77777777" w:rsidR="00C35263" w:rsidRPr="00900E9B" w:rsidRDefault="00C35263">
            <w:pPr>
              <w:rPr>
                <w:sz w:val="20"/>
                <w:szCs w:val="20"/>
                <w:lang w:val="en-GB"/>
              </w:rPr>
            </w:pPr>
          </w:p>
        </w:tc>
      </w:tr>
      <w:tr w:rsidR="00C35263" w:rsidRPr="00900E9B" w14:paraId="378E5D68" w14:textId="77777777">
        <w:tc>
          <w:tcPr>
            <w:tcW w:w="1265" w:type="pct"/>
            <w:noWrap/>
          </w:tcPr>
          <w:p w14:paraId="0BBC31AA" w14:textId="77777777" w:rsidR="00C35263" w:rsidRPr="00B629C0" w:rsidRDefault="00C35263">
            <w:pPr>
              <w:pStyle w:val="Heading2"/>
              <w:jc w:val="left"/>
              <w:rPr>
                <w:rFonts w:ascii="Times New Roman" w:hAnsi="Times New Roman" w:cs="Helvetica"/>
                <w:lang w:val="en-GB" w:eastAsia="en-US"/>
              </w:rPr>
            </w:pPr>
          </w:p>
        </w:tc>
        <w:tc>
          <w:tcPr>
            <w:tcW w:w="2212" w:type="pct"/>
          </w:tcPr>
          <w:p w14:paraId="4DC9F18B" w14:textId="77777777" w:rsidR="00C35263" w:rsidRPr="00B629C0" w:rsidRDefault="00C35263">
            <w:pPr>
              <w:pStyle w:val="Heading2"/>
              <w:jc w:val="left"/>
              <w:rPr>
                <w:rFonts w:ascii="Times New Roman" w:hAnsi="Times New Roman" w:cs="Helvetica"/>
                <w:lang w:val="en-GB" w:eastAsia="en-US"/>
              </w:rPr>
            </w:pPr>
            <w:r w:rsidRPr="00B629C0">
              <w:rPr>
                <w:rFonts w:ascii="Times New Roman" w:hAnsi="Times New Roman" w:cs="Helvetica"/>
                <w:lang w:val="en-GB" w:eastAsia="en-US"/>
              </w:rPr>
              <w:t>Reviewer’s comment</w:t>
            </w:r>
          </w:p>
          <w:p w14:paraId="57443078" w14:textId="77777777" w:rsidR="0077060D" w:rsidRDefault="0077060D" w:rsidP="0077060D">
            <w:pPr>
              <w:rPr>
                <w:b/>
                <w:bCs/>
                <w:sz w:val="20"/>
                <w:szCs w:val="20"/>
              </w:rPr>
            </w:pPr>
            <w:r w:rsidRPr="00A604EE">
              <w:rPr>
                <w:b/>
                <w:bCs/>
                <w:sz w:val="20"/>
                <w:szCs w:val="20"/>
                <w:highlight w:val="yellow"/>
              </w:rPr>
              <w:t>Artificial Intelligence (AI) generated or assisted review comments are strictly prohibited during peer review.</w:t>
            </w:r>
          </w:p>
          <w:p w14:paraId="6E0456AA" w14:textId="77777777" w:rsidR="0077060D" w:rsidRPr="0077060D" w:rsidRDefault="0077060D" w:rsidP="0077060D">
            <w:pPr>
              <w:rPr>
                <w:lang w:val="en-GB"/>
              </w:rPr>
            </w:pPr>
          </w:p>
        </w:tc>
        <w:tc>
          <w:tcPr>
            <w:tcW w:w="1523" w:type="pct"/>
          </w:tcPr>
          <w:p w14:paraId="377DA741" w14:textId="77777777" w:rsidR="00E64AAB" w:rsidRDefault="00E64AAB" w:rsidP="00E64AA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A8626E0" w14:textId="77777777" w:rsidR="00C35263" w:rsidRPr="00B629C0" w:rsidRDefault="00C35263">
            <w:pPr>
              <w:pStyle w:val="Heading2"/>
              <w:jc w:val="left"/>
              <w:rPr>
                <w:rFonts w:ascii="Times New Roman" w:hAnsi="Times New Roman" w:cs="Helvetica"/>
                <w:b w:val="0"/>
                <w:lang w:val="en-GB" w:eastAsia="en-US"/>
              </w:rPr>
            </w:pPr>
          </w:p>
        </w:tc>
      </w:tr>
      <w:tr w:rsidR="00C35263" w:rsidRPr="00900E9B" w14:paraId="6CECD938" w14:textId="77777777">
        <w:trPr>
          <w:trHeight w:val="1264"/>
        </w:trPr>
        <w:tc>
          <w:tcPr>
            <w:tcW w:w="1265" w:type="pct"/>
            <w:noWrap/>
          </w:tcPr>
          <w:p w14:paraId="6BA22630" w14:textId="77777777" w:rsidR="00C35263" w:rsidRPr="00900E9B" w:rsidRDefault="00C35263">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469FDD3F" w14:textId="77777777" w:rsidR="00C35263" w:rsidRPr="00900E9B" w:rsidRDefault="00C35263">
            <w:pPr>
              <w:ind w:left="360"/>
              <w:rPr>
                <w:rFonts w:eastAsia="MS Mincho"/>
                <w:b/>
                <w:bCs/>
                <w:sz w:val="20"/>
                <w:szCs w:val="20"/>
                <w:lang w:val="en-GB"/>
              </w:rPr>
            </w:pPr>
          </w:p>
        </w:tc>
        <w:tc>
          <w:tcPr>
            <w:tcW w:w="2212" w:type="pct"/>
          </w:tcPr>
          <w:p w14:paraId="7DF7A39B" w14:textId="77777777" w:rsidR="00C35263" w:rsidRPr="00900E9B" w:rsidRDefault="00125880">
            <w:pPr>
              <w:pStyle w:val="ListParagraph"/>
              <w:ind w:left="0"/>
              <w:rPr>
                <w:b/>
                <w:bCs/>
                <w:sz w:val="20"/>
                <w:szCs w:val="20"/>
                <w:lang w:val="en-GB"/>
              </w:rPr>
            </w:pPr>
            <w:r>
              <w:rPr>
                <w:b/>
                <w:bCs/>
                <w:sz w:val="20"/>
                <w:szCs w:val="20"/>
                <w:lang w:val="en-GB"/>
              </w:rPr>
              <w:t xml:space="preserve">It’s important because the fractional order model provides a more flexible framework fitting real world data to gives more realistic representation of pneumonia transmission </w:t>
            </w:r>
          </w:p>
        </w:tc>
        <w:tc>
          <w:tcPr>
            <w:tcW w:w="1523" w:type="pct"/>
          </w:tcPr>
          <w:p w14:paraId="204C7CD4" w14:textId="77777777" w:rsidR="00BA626A" w:rsidRDefault="00BA626A" w:rsidP="00BA626A">
            <w:r>
              <w:t>We agree with the reviewer’s assessment. Our work introduces a fractional</w:t>
            </w:r>
            <w:r>
              <w:rPr>
                <w:rFonts w:ascii="Cambria Math" w:hAnsi="Cambria Math" w:cs="Cambria Math"/>
              </w:rPr>
              <w:t>‑</w:t>
            </w:r>
            <w:r>
              <w:t>order model that captures memory effects and non</w:t>
            </w:r>
            <w:r>
              <w:rPr>
                <w:rFonts w:ascii="Cambria Math" w:hAnsi="Cambria Math" w:cs="Cambria Math"/>
              </w:rPr>
              <w:t>‑</w:t>
            </w:r>
            <w:r>
              <w:t>local dynamics in disease transmission, which are often overlooked in classical integer</w:t>
            </w:r>
            <w:r>
              <w:rPr>
                <w:rFonts w:ascii="Cambria Math" w:hAnsi="Cambria Math" w:cs="Cambria Math"/>
              </w:rPr>
              <w:t xml:space="preserve"> </w:t>
            </w:r>
            <w:r>
              <w:t>order models. This framework offers greater flexibility for real</w:t>
            </w:r>
            <w:r>
              <w:rPr>
                <w:rFonts w:ascii="Cambria Math" w:hAnsi="Cambria Math" w:cs="Cambria Math"/>
              </w:rPr>
              <w:t xml:space="preserve"> </w:t>
            </w:r>
            <w:r>
              <w:t>world epidemiological data fitting, improves the realism of pneumonia transmission modeling, and contributes to the growing literature on fractional calculus applications in mathematical biology. The use of the Homotopy Analysis Method also provides an effective semi</w:t>
            </w:r>
            <w:r>
              <w:rPr>
                <w:rFonts w:ascii="Cambria Math" w:hAnsi="Cambria Math" w:cs="Cambria Math"/>
              </w:rPr>
              <w:t>‑</w:t>
            </w:r>
            <w:r>
              <w:t>analytical tool for such nonlinear fractional systems.</w:t>
            </w:r>
          </w:p>
          <w:p w14:paraId="315D8CBC" w14:textId="77777777" w:rsidR="00C35263" w:rsidRPr="00B629C0" w:rsidRDefault="00C35263">
            <w:pPr>
              <w:pStyle w:val="Heading2"/>
              <w:jc w:val="left"/>
              <w:rPr>
                <w:rFonts w:ascii="Times New Roman" w:hAnsi="Times New Roman" w:cs="Helvetica"/>
                <w:b w:val="0"/>
                <w:lang w:val="en-GB" w:eastAsia="en-US"/>
              </w:rPr>
            </w:pPr>
          </w:p>
        </w:tc>
      </w:tr>
      <w:tr w:rsidR="00C35263" w:rsidRPr="00900E9B" w14:paraId="76DC12A6" w14:textId="77777777">
        <w:trPr>
          <w:trHeight w:val="1262"/>
        </w:trPr>
        <w:tc>
          <w:tcPr>
            <w:tcW w:w="1265" w:type="pct"/>
            <w:noWrap/>
          </w:tcPr>
          <w:p w14:paraId="555619C7" w14:textId="77777777" w:rsidR="00C35263" w:rsidRPr="00900E9B" w:rsidRDefault="00C35263">
            <w:pPr>
              <w:ind w:left="360"/>
              <w:rPr>
                <w:b/>
                <w:bCs/>
                <w:sz w:val="20"/>
                <w:szCs w:val="20"/>
                <w:lang w:val="en-GB"/>
              </w:rPr>
            </w:pPr>
            <w:r w:rsidRPr="00900E9B">
              <w:rPr>
                <w:b/>
                <w:bCs/>
                <w:sz w:val="20"/>
                <w:szCs w:val="20"/>
                <w:lang w:val="en-GB"/>
              </w:rPr>
              <w:t>Is the title of the article suitable?</w:t>
            </w:r>
          </w:p>
          <w:p w14:paraId="6327B870" w14:textId="77777777" w:rsidR="00C35263" w:rsidRPr="00900E9B" w:rsidRDefault="00C35263">
            <w:pPr>
              <w:ind w:left="360"/>
              <w:rPr>
                <w:b/>
                <w:bCs/>
                <w:sz w:val="20"/>
                <w:szCs w:val="20"/>
                <w:lang w:val="en-GB"/>
              </w:rPr>
            </w:pPr>
            <w:r w:rsidRPr="00900E9B">
              <w:rPr>
                <w:b/>
                <w:bCs/>
                <w:sz w:val="20"/>
                <w:szCs w:val="20"/>
                <w:lang w:val="en-GB"/>
              </w:rPr>
              <w:t>(If not please suggest an alternative title)</w:t>
            </w:r>
          </w:p>
          <w:p w14:paraId="05DB9607" w14:textId="77777777" w:rsidR="00C35263" w:rsidRPr="00B629C0" w:rsidRDefault="00C35263">
            <w:pPr>
              <w:pStyle w:val="Heading2"/>
              <w:jc w:val="left"/>
              <w:rPr>
                <w:rFonts w:ascii="Times New Roman" w:hAnsi="Times New Roman" w:cs="Helvetica"/>
                <w:u w:val="single"/>
                <w:lang w:val="en-GB" w:eastAsia="en-US"/>
              </w:rPr>
            </w:pPr>
          </w:p>
        </w:tc>
        <w:tc>
          <w:tcPr>
            <w:tcW w:w="2212" w:type="pct"/>
          </w:tcPr>
          <w:p w14:paraId="54174F40" w14:textId="77777777" w:rsidR="00C35263" w:rsidRPr="00900E9B" w:rsidRDefault="00125880">
            <w:pPr>
              <w:ind w:left="360"/>
              <w:rPr>
                <w:b/>
                <w:bCs/>
                <w:sz w:val="20"/>
                <w:szCs w:val="20"/>
                <w:lang w:val="en-GB"/>
              </w:rPr>
            </w:pPr>
            <w:r>
              <w:rPr>
                <w:b/>
                <w:bCs/>
                <w:sz w:val="20"/>
                <w:szCs w:val="20"/>
                <w:lang w:val="en-GB"/>
              </w:rPr>
              <w:t>YES</w:t>
            </w:r>
          </w:p>
        </w:tc>
        <w:tc>
          <w:tcPr>
            <w:tcW w:w="1523" w:type="pct"/>
          </w:tcPr>
          <w:p w14:paraId="1D4839BF" w14:textId="77777777" w:rsidR="00C35263" w:rsidRPr="00B629C0" w:rsidRDefault="00BA626A">
            <w:pPr>
              <w:pStyle w:val="Heading2"/>
              <w:jc w:val="left"/>
              <w:rPr>
                <w:rFonts w:ascii="Times New Roman" w:hAnsi="Times New Roman" w:cs="Helvetica"/>
                <w:b w:val="0"/>
                <w:lang w:val="en-GB" w:eastAsia="en-US"/>
              </w:rPr>
            </w:pPr>
            <w:r w:rsidRPr="00B629C0">
              <w:rPr>
                <w:rFonts w:ascii="Times New Roman" w:hAnsi="Times New Roman" w:cs="Helvetica"/>
                <w:b w:val="0"/>
                <w:lang w:val="en-GB" w:eastAsia="en-US"/>
              </w:rPr>
              <w:t>Yes</w:t>
            </w:r>
          </w:p>
        </w:tc>
      </w:tr>
      <w:tr w:rsidR="00C35263" w:rsidRPr="00900E9B" w14:paraId="19D79506" w14:textId="77777777">
        <w:trPr>
          <w:trHeight w:val="1262"/>
        </w:trPr>
        <w:tc>
          <w:tcPr>
            <w:tcW w:w="1265" w:type="pct"/>
            <w:noWrap/>
          </w:tcPr>
          <w:p w14:paraId="73C46855" w14:textId="77777777" w:rsidR="00C35263" w:rsidRPr="00B629C0" w:rsidRDefault="00C35263">
            <w:pPr>
              <w:pStyle w:val="Heading2"/>
              <w:ind w:left="360"/>
              <w:jc w:val="left"/>
              <w:rPr>
                <w:rFonts w:ascii="Times New Roman" w:hAnsi="Times New Roman" w:cs="Helvetica"/>
                <w:lang w:val="en-GB" w:eastAsia="en-US"/>
              </w:rPr>
            </w:pPr>
            <w:r w:rsidRPr="00B629C0">
              <w:rPr>
                <w:rFonts w:ascii="Times New Roman" w:hAnsi="Times New Roman" w:cs="Helvetica"/>
                <w:lang w:val="en-GB" w:eastAsia="en-US"/>
              </w:rPr>
              <w:t>Is the abstract of the article comprehensive? Do you suggest the addition (or deletion) of some points in this section? Please write your suggestions here.</w:t>
            </w:r>
          </w:p>
          <w:p w14:paraId="50E372A6" w14:textId="77777777" w:rsidR="00C35263" w:rsidRPr="00B629C0" w:rsidRDefault="00C35263">
            <w:pPr>
              <w:pStyle w:val="Heading2"/>
              <w:jc w:val="left"/>
              <w:rPr>
                <w:rFonts w:ascii="Times New Roman" w:hAnsi="Times New Roman" w:cs="Helvetica"/>
                <w:u w:val="single"/>
                <w:lang w:val="en-GB" w:eastAsia="en-US"/>
              </w:rPr>
            </w:pPr>
          </w:p>
        </w:tc>
        <w:tc>
          <w:tcPr>
            <w:tcW w:w="2212" w:type="pct"/>
          </w:tcPr>
          <w:p w14:paraId="40B22831" w14:textId="77777777" w:rsidR="00C35263" w:rsidRPr="00900E9B" w:rsidRDefault="00125880">
            <w:pPr>
              <w:ind w:left="360"/>
              <w:rPr>
                <w:b/>
                <w:bCs/>
                <w:sz w:val="20"/>
                <w:szCs w:val="20"/>
                <w:lang w:val="en-GB"/>
              </w:rPr>
            </w:pPr>
            <w:r>
              <w:rPr>
                <w:b/>
                <w:bCs/>
                <w:sz w:val="20"/>
                <w:szCs w:val="20"/>
                <w:lang w:val="en-GB"/>
              </w:rPr>
              <w:t xml:space="preserve">YES </w:t>
            </w:r>
          </w:p>
        </w:tc>
        <w:tc>
          <w:tcPr>
            <w:tcW w:w="1523" w:type="pct"/>
          </w:tcPr>
          <w:p w14:paraId="0DBCAA22" w14:textId="77777777" w:rsidR="00C35263" w:rsidRPr="00B629C0" w:rsidRDefault="00BA626A">
            <w:pPr>
              <w:pStyle w:val="Heading2"/>
              <w:jc w:val="left"/>
              <w:rPr>
                <w:rFonts w:ascii="Times New Roman" w:hAnsi="Times New Roman" w:cs="Helvetica"/>
                <w:b w:val="0"/>
                <w:lang w:val="en-GB" w:eastAsia="en-US"/>
              </w:rPr>
            </w:pPr>
            <w:r w:rsidRPr="00B629C0">
              <w:rPr>
                <w:rFonts w:ascii="Times New Roman" w:hAnsi="Times New Roman" w:cs="Helvetica"/>
                <w:b w:val="0"/>
                <w:lang w:val="en-GB" w:eastAsia="en-US"/>
              </w:rPr>
              <w:t>Yes</w:t>
            </w:r>
          </w:p>
        </w:tc>
      </w:tr>
      <w:tr w:rsidR="00C35263" w:rsidRPr="00900E9B" w14:paraId="74330811" w14:textId="77777777">
        <w:trPr>
          <w:trHeight w:val="704"/>
        </w:trPr>
        <w:tc>
          <w:tcPr>
            <w:tcW w:w="1265" w:type="pct"/>
            <w:noWrap/>
          </w:tcPr>
          <w:p w14:paraId="7E7CC345" w14:textId="77777777" w:rsidR="00C35263" w:rsidRPr="00B629C0" w:rsidRDefault="00C35263">
            <w:pPr>
              <w:pStyle w:val="Heading2"/>
              <w:ind w:left="360"/>
              <w:jc w:val="left"/>
              <w:rPr>
                <w:rFonts w:cs="Helvetica"/>
                <w:b w:val="0"/>
                <w:bCs w:val="0"/>
                <w:u w:val="single"/>
                <w:lang w:val="en-GB" w:eastAsia="en-US"/>
              </w:rPr>
            </w:pPr>
            <w:r w:rsidRPr="00B629C0">
              <w:rPr>
                <w:rFonts w:ascii="Times New Roman" w:hAnsi="Times New Roman" w:cs="Helvetica"/>
                <w:lang w:val="en-GB" w:eastAsia="en-US"/>
              </w:rPr>
              <w:t>Is the manuscript scientifically, correct? Please write here.</w:t>
            </w:r>
          </w:p>
        </w:tc>
        <w:tc>
          <w:tcPr>
            <w:tcW w:w="2212" w:type="pct"/>
          </w:tcPr>
          <w:p w14:paraId="135C21D5" w14:textId="77777777" w:rsidR="00C35263" w:rsidRPr="00C115E9" w:rsidRDefault="00125880">
            <w:pPr>
              <w:pStyle w:val="ListParagraph"/>
              <w:ind w:left="0"/>
              <w:rPr>
                <w:bCs/>
                <w:sz w:val="20"/>
                <w:szCs w:val="20"/>
                <w:lang w:val="en-GB"/>
              </w:rPr>
            </w:pPr>
            <w:r>
              <w:rPr>
                <w:bCs/>
                <w:sz w:val="20"/>
                <w:szCs w:val="20"/>
                <w:lang w:val="en-GB"/>
              </w:rPr>
              <w:t>YES</w:t>
            </w:r>
          </w:p>
        </w:tc>
        <w:tc>
          <w:tcPr>
            <w:tcW w:w="1523" w:type="pct"/>
          </w:tcPr>
          <w:p w14:paraId="508AB448" w14:textId="77777777" w:rsidR="00C35263" w:rsidRPr="00B629C0" w:rsidRDefault="00BA626A">
            <w:pPr>
              <w:pStyle w:val="Heading2"/>
              <w:jc w:val="left"/>
              <w:rPr>
                <w:rFonts w:ascii="Times New Roman" w:hAnsi="Times New Roman" w:cs="Helvetica"/>
                <w:b w:val="0"/>
                <w:lang w:val="en-GB" w:eastAsia="en-US"/>
              </w:rPr>
            </w:pPr>
            <w:r w:rsidRPr="00B629C0">
              <w:rPr>
                <w:rFonts w:ascii="Times New Roman" w:hAnsi="Times New Roman" w:cs="Helvetica"/>
                <w:b w:val="0"/>
                <w:lang w:val="en-GB" w:eastAsia="en-US"/>
              </w:rPr>
              <w:t>Yes</w:t>
            </w:r>
          </w:p>
        </w:tc>
      </w:tr>
      <w:tr w:rsidR="00C35263" w:rsidRPr="00900E9B" w14:paraId="0B8D7628" w14:textId="77777777">
        <w:trPr>
          <w:trHeight w:val="703"/>
        </w:trPr>
        <w:tc>
          <w:tcPr>
            <w:tcW w:w="1265" w:type="pct"/>
            <w:noWrap/>
          </w:tcPr>
          <w:p w14:paraId="64C9732D" w14:textId="77777777" w:rsidR="00C35263" w:rsidRPr="00E10705" w:rsidRDefault="00C35263">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1F54810E" w14:textId="77777777" w:rsidR="00C35263" w:rsidRDefault="00125880">
            <w:pPr>
              <w:pStyle w:val="ListParagraph"/>
              <w:ind w:left="0"/>
              <w:rPr>
                <w:bCs/>
                <w:sz w:val="20"/>
                <w:szCs w:val="20"/>
                <w:lang w:val="en-GB"/>
              </w:rPr>
            </w:pPr>
            <w:r>
              <w:rPr>
                <w:bCs/>
                <w:sz w:val="20"/>
                <w:szCs w:val="20"/>
                <w:lang w:val="en-GB"/>
              </w:rPr>
              <w:t>The reference list is scanty only 1- 5 are properly cited out of the possible 20</w:t>
            </w:r>
          </w:p>
          <w:p w14:paraId="07E7CBA8" w14:textId="77777777" w:rsidR="00125880" w:rsidRDefault="00125880">
            <w:pPr>
              <w:pStyle w:val="ListParagraph"/>
              <w:ind w:left="0"/>
              <w:rPr>
                <w:bCs/>
                <w:sz w:val="20"/>
                <w:szCs w:val="20"/>
                <w:lang w:val="en-GB"/>
              </w:rPr>
            </w:pPr>
            <w:r>
              <w:rPr>
                <w:bCs/>
                <w:sz w:val="20"/>
                <w:szCs w:val="20"/>
                <w:lang w:val="en-GB"/>
              </w:rPr>
              <w:t>5 – 9</w:t>
            </w:r>
          </w:p>
          <w:p w14:paraId="627CB024" w14:textId="77777777" w:rsidR="00125880" w:rsidRPr="006F5EBE" w:rsidRDefault="00125880">
            <w:pPr>
              <w:pStyle w:val="ListParagraph"/>
              <w:ind w:left="0"/>
              <w:rPr>
                <w:bCs/>
                <w:sz w:val="20"/>
                <w:szCs w:val="20"/>
                <w:lang w:val="en-GB"/>
              </w:rPr>
            </w:pPr>
            <w:r>
              <w:rPr>
                <w:bCs/>
                <w:sz w:val="20"/>
                <w:szCs w:val="20"/>
                <w:lang w:val="en-GB"/>
              </w:rPr>
              <w:t xml:space="preserve">11 – 20 all missed intext citations </w:t>
            </w:r>
          </w:p>
        </w:tc>
        <w:tc>
          <w:tcPr>
            <w:tcW w:w="1523" w:type="pct"/>
          </w:tcPr>
          <w:p w14:paraId="647E3330" w14:textId="77777777" w:rsidR="00BA626A" w:rsidRDefault="00BA626A" w:rsidP="00BA626A">
            <w:r>
              <w:t>We acknowledge the reviewer’s observation regarding the citation of references in the text. We will carefully check the intext citations for References 5–9 and 11–20 to ensure they are properly placed. Additionally, we will expand the reference list to include more recent and relevant works in fractional</w:t>
            </w:r>
            <w:r>
              <w:rPr>
                <w:rFonts w:ascii="Cambria Math" w:hAnsi="Cambria Math" w:cs="Cambria Math"/>
              </w:rPr>
              <w:t>‑</w:t>
            </w:r>
            <w:r>
              <w:t>order modeling and epidemiological applications.</w:t>
            </w:r>
          </w:p>
          <w:p w14:paraId="587E97AC" w14:textId="77777777" w:rsidR="00C35263" w:rsidRPr="00B629C0" w:rsidRDefault="00C35263">
            <w:pPr>
              <w:pStyle w:val="Heading2"/>
              <w:jc w:val="left"/>
              <w:rPr>
                <w:rFonts w:ascii="Times New Roman" w:hAnsi="Times New Roman" w:cs="Helvetica"/>
                <w:b w:val="0"/>
                <w:lang w:val="en-GB" w:eastAsia="en-US"/>
              </w:rPr>
            </w:pPr>
          </w:p>
        </w:tc>
      </w:tr>
      <w:tr w:rsidR="00C35263" w:rsidRPr="00900E9B" w14:paraId="57C20C4D" w14:textId="77777777">
        <w:trPr>
          <w:trHeight w:val="386"/>
        </w:trPr>
        <w:tc>
          <w:tcPr>
            <w:tcW w:w="1265" w:type="pct"/>
            <w:noWrap/>
          </w:tcPr>
          <w:p w14:paraId="4CFA99BF" w14:textId="77777777" w:rsidR="00C35263" w:rsidRPr="00B629C0" w:rsidRDefault="00C35263">
            <w:pPr>
              <w:pStyle w:val="Heading2"/>
              <w:ind w:left="360"/>
              <w:jc w:val="left"/>
              <w:rPr>
                <w:rFonts w:ascii="Times New Roman" w:hAnsi="Times New Roman" w:cs="Helvetica"/>
                <w:bCs w:val="0"/>
                <w:lang w:val="en-GB" w:eastAsia="en-US"/>
              </w:rPr>
            </w:pPr>
            <w:r w:rsidRPr="00B629C0">
              <w:rPr>
                <w:rFonts w:ascii="Times New Roman" w:hAnsi="Times New Roman" w:cs="Helvetica"/>
                <w:bCs w:val="0"/>
                <w:lang w:val="en-GB" w:eastAsia="en-US"/>
              </w:rPr>
              <w:t>Is the language/English quality of the article suitable for scholarly communications?</w:t>
            </w:r>
          </w:p>
          <w:p w14:paraId="44E91D96" w14:textId="77777777" w:rsidR="00C35263" w:rsidRPr="00900E9B" w:rsidRDefault="00C35263">
            <w:pPr>
              <w:rPr>
                <w:sz w:val="20"/>
                <w:szCs w:val="20"/>
                <w:lang w:val="en-GB"/>
              </w:rPr>
            </w:pPr>
          </w:p>
        </w:tc>
        <w:tc>
          <w:tcPr>
            <w:tcW w:w="2212" w:type="pct"/>
          </w:tcPr>
          <w:p w14:paraId="3E20DE3B" w14:textId="77777777" w:rsidR="00C35263" w:rsidRPr="00900E9B" w:rsidRDefault="00EA2BEC">
            <w:pPr>
              <w:rPr>
                <w:sz w:val="20"/>
                <w:szCs w:val="20"/>
                <w:lang w:val="en-GB"/>
              </w:rPr>
            </w:pPr>
            <w:r>
              <w:rPr>
                <w:sz w:val="20"/>
                <w:szCs w:val="20"/>
                <w:lang w:val="en-GB"/>
              </w:rPr>
              <w:t>Yes</w:t>
            </w:r>
          </w:p>
        </w:tc>
        <w:tc>
          <w:tcPr>
            <w:tcW w:w="1523" w:type="pct"/>
          </w:tcPr>
          <w:p w14:paraId="0DFA5601" w14:textId="77777777" w:rsidR="00C35263" w:rsidRPr="00900E9B" w:rsidRDefault="00BA626A">
            <w:pPr>
              <w:rPr>
                <w:sz w:val="20"/>
                <w:szCs w:val="20"/>
                <w:lang w:val="en-GB"/>
              </w:rPr>
            </w:pPr>
            <w:r>
              <w:rPr>
                <w:sz w:val="20"/>
                <w:szCs w:val="20"/>
                <w:lang w:val="en-GB"/>
              </w:rPr>
              <w:t>Yes</w:t>
            </w:r>
          </w:p>
        </w:tc>
      </w:tr>
      <w:tr w:rsidR="00C35263" w:rsidRPr="00900E9B" w14:paraId="1D605467" w14:textId="77777777">
        <w:trPr>
          <w:trHeight w:val="1178"/>
        </w:trPr>
        <w:tc>
          <w:tcPr>
            <w:tcW w:w="1265" w:type="pct"/>
            <w:noWrap/>
          </w:tcPr>
          <w:p w14:paraId="4A5EB8B1" w14:textId="77777777" w:rsidR="00C35263" w:rsidRPr="00B629C0" w:rsidRDefault="00C35263">
            <w:pPr>
              <w:pStyle w:val="Heading2"/>
              <w:jc w:val="left"/>
              <w:rPr>
                <w:rFonts w:ascii="Times New Roman" w:hAnsi="Times New Roman" w:cs="Helvetica"/>
                <w:b w:val="0"/>
                <w:bCs w:val="0"/>
                <w:lang w:val="en-GB" w:eastAsia="en-US"/>
              </w:rPr>
            </w:pPr>
            <w:r w:rsidRPr="00B629C0">
              <w:rPr>
                <w:rFonts w:ascii="Times New Roman" w:hAnsi="Times New Roman" w:cs="Helvetica"/>
                <w:bCs w:val="0"/>
                <w:u w:val="single"/>
                <w:lang w:val="en-GB" w:eastAsia="en-US"/>
              </w:rPr>
              <w:t>Optional/General</w:t>
            </w:r>
            <w:r w:rsidRPr="00B629C0">
              <w:rPr>
                <w:rFonts w:ascii="Times New Roman" w:hAnsi="Times New Roman" w:cs="Helvetica"/>
                <w:bCs w:val="0"/>
                <w:lang w:val="en-GB" w:eastAsia="en-US"/>
              </w:rPr>
              <w:t xml:space="preserve"> </w:t>
            </w:r>
            <w:r w:rsidRPr="00B629C0">
              <w:rPr>
                <w:rFonts w:ascii="Times New Roman" w:hAnsi="Times New Roman" w:cs="Helvetica"/>
                <w:b w:val="0"/>
                <w:bCs w:val="0"/>
                <w:lang w:val="en-GB" w:eastAsia="en-US"/>
              </w:rPr>
              <w:t>comments</w:t>
            </w:r>
          </w:p>
          <w:p w14:paraId="2EE04C86" w14:textId="77777777" w:rsidR="00C35263" w:rsidRPr="00B629C0" w:rsidRDefault="00C35263">
            <w:pPr>
              <w:pStyle w:val="Heading2"/>
              <w:jc w:val="left"/>
              <w:rPr>
                <w:rFonts w:ascii="Times New Roman" w:hAnsi="Times New Roman" w:cs="Helvetica"/>
                <w:b w:val="0"/>
                <w:lang w:val="en-GB" w:eastAsia="en-US"/>
              </w:rPr>
            </w:pPr>
          </w:p>
        </w:tc>
        <w:tc>
          <w:tcPr>
            <w:tcW w:w="2212" w:type="pct"/>
          </w:tcPr>
          <w:p w14:paraId="6DE46B92" w14:textId="77777777" w:rsidR="00C35263" w:rsidRPr="000D0955" w:rsidRDefault="00C35263">
            <w:pPr>
              <w:pStyle w:val="NormalWeb"/>
              <w:spacing w:before="0" w:beforeAutospacing="0" w:after="0" w:afterAutospacing="0"/>
              <w:rPr>
                <w:rFonts w:ascii="Times New Roman" w:hAnsi="Times New Roman" w:cs="Times New Roman"/>
                <w:b/>
                <w:sz w:val="20"/>
                <w:szCs w:val="20"/>
                <w:lang w:val="en-GB"/>
              </w:rPr>
            </w:pPr>
          </w:p>
        </w:tc>
        <w:tc>
          <w:tcPr>
            <w:tcW w:w="1523" w:type="pct"/>
          </w:tcPr>
          <w:p w14:paraId="6EFFB766" w14:textId="77777777" w:rsidR="00BA626A" w:rsidRDefault="00BA626A" w:rsidP="00BA626A">
            <w:r>
              <w:t>We thank the reviewer for the constructive feedback. We will address all points raised, especially the referencing issues, in the revised version.</w:t>
            </w:r>
          </w:p>
          <w:p w14:paraId="632BAB87" w14:textId="77777777" w:rsidR="00C35263" w:rsidRPr="00900E9B" w:rsidRDefault="00C35263">
            <w:pPr>
              <w:rPr>
                <w:sz w:val="20"/>
                <w:szCs w:val="20"/>
                <w:lang w:val="en-GB"/>
              </w:rPr>
            </w:pPr>
          </w:p>
        </w:tc>
      </w:tr>
      <w:bookmarkEnd w:id="0"/>
      <w:bookmarkEnd w:id="1"/>
    </w:tbl>
    <w:p w14:paraId="1392BEA6" w14:textId="77777777" w:rsidR="008913D5" w:rsidRDefault="008913D5" w:rsidP="00EC4D08">
      <w:pPr>
        <w:pStyle w:val="BodyText"/>
        <w:rPr>
          <w:rFonts w:ascii="Arial" w:hAnsi="Arial" w:cs="Arial"/>
          <w:sz w:val="20"/>
          <w:szCs w:val="20"/>
          <w:lang w:val="en-GB"/>
        </w:rPr>
      </w:pPr>
    </w:p>
    <w:p w14:paraId="7FA8A7DD" w14:textId="77777777" w:rsidR="00EC4D08" w:rsidRDefault="00EC4D08" w:rsidP="00EC4D08">
      <w:pPr>
        <w:pStyle w:val="BodyText"/>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EC4D08" w:rsidRPr="00EC4D08" w14:paraId="187F62A1" w14:textId="77777777" w:rsidTr="00EC4D08">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43CC705" w14:textId="77777777" w:rsidR="00EC4D08" w:rsidRPr="00EC4D08" w:rsidRDefault="00EC4D08" w:rsidP="00EC4D08">
            <w:pPr>
              <w:spacing w:line="276" w:lineRule="auto"/>
              <w:rPr>
                <w:rFonts w:ascii="Arial" w:eastAsia="Arial Unicode MS" w:hAnsi="Arial" w:cs="Arial"/>
                <w:b/>
                <w:sz w:val="20"/>
                <w:szCs w:val="20"/>
                <w:u w:val="single"/>
                <w:lang w:val="en-GB"/>
              </w:rPr>
            </w:pPr>
            <w:bookmarkStart w:id="2" w:name="_Hlk156057883"/>
            <w:bookmarkStart w:id="3" w:name="_Hlk156057704"/>
            <w:r w:rsidRPr="00EC4D08">
              <w:rPr>
                <w:rFonts w:ascii="Arial" w:eastAsia="Arial Unicode MS" w:hAnsi="Arial" w:cs="Arial"/>
                <w:b/>
                <w:sz w:val="20"/>
                <w:szCs w:val="20"/>
                <w:highlight w:val="yellow"/>
                <w:u w:val="single"/>
                <w:lang w:val="en-GB"/>
              </w:rPr>
              <w:t>PART  2:</w:t>
            </w:r>
            <w:r w:rsidRPr="00EC4D08">
              <w:rPr>
                <w:rFonts w:ascii="Arial" w:eastAsia="Arial Unicode MS" w:hAnsi="Arial" w:cs="Arial"/>
                <w:b/>
                <w:sz w:val="20"/>
                <w:szCs w:val="20"/>
                <w:u w:val="single"/>
                <w:lang w:val="en-GB"/>
              </w:rPr>
              <w:t xml:space="preserve"> </w:t>
            </w:r>
          </w:p>
          <w:p w14:paraId="2AABB65A" w14:textId="77777777" w:rsidR="00EC4D08" w:rsidRPr="00EC4D08" w:rsidRDefault="00EC4D08" w:rsidP="00EC4D08">
            <w:pPr>
              <w:spacing w:line="276" w:lineRule="auto"/>
              <w:rPr>
                <w:rFonts w:ascii="Arial" w:eastAsia="Arial Unicode MS" w:hAnsi="Arial" w:cs="Arial"/>
                <w:b/>
                <w:sz w:val="20"/>
                <w:szCs w:val="20"/>
                <w:u w:val="single"/>
                <w:lang w:val="en-GB"/>
              </w:rPr>
            </w:pPr>
          </w:p>
        </w:tc>
      </w:tr>
      <w:tr w:rsidR="00EC4D08" w:rsidRPr="00EC4D08" w14:paraId="0B94FD33" w14:textId="77777777" w:rsidTr="00EC4D08">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9F77C59" w14:textId="77777777" w:rsidR="00EC4D08" w:rsidRPr="00EC4D08" w:rsidRDefault="00EC4D08" w:rsidP="00EC4D0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A5592" w14:textId="77777777" w:rsidR="00EC4D08" w:rsidRPr="00EC4D08" w:rsidRDefault="00EC4D08" w:rsidP="00EC4D08">
            <w:pPr>
              <w:keepNext/>
              <w:spacing w:line="276" w:lineRule="auto"/>
              <w:outlineLvl w:val="1"/>
              <w:rPr>
                <w:rFonts w:ascii="Arial" w:eastAsia="MS Mincho" w:hAnsi="Arial" w:cs="Arial"/>
                <w:b/>
                <w:bCs/>
                <w:sz w:val="20"/>
                <w:szCs w:val="20"/>
                <w:lang w:val="en-GB"/>
              </w:rPr>
            </w:pPr>
            <w:r w:rsidRPr="00EC4D08">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4861A9D1" w14:textId="77777777" w:rsidR="00EC4D08" w:rsidRPr="00EC4D08" w:rsidRDefault="00EC4D08" w:rsidP="00EC4D08">
            <w:pPr>
              <w:spacing w:after="160" w:line="252" w:lineRule="auto"/>
              <w:rPr>
                <w:rFonts w:ascii="Arial" w:eastAsia="Calibri" w:hAnsi="Arial" w:cs="Arial"/>
                <w:kern w:val="2"/>
                <w:sz w:val="20"/>
                <w:szCs w:val="20"/>
                <w:lang w:val="en-IN"/>
              </w:rPr>
            </w:pPr>
            <w:r w:rsidRPr="00EC4D08">
              <w:rPr>
                <w:rFonts w:ascii="Arial" w:eastAsia="Calibri" w:hAnsi="Arial" w:cs="Arial"/>
                <w:b/>
                <w:kern w:val="2"/>
                <w:sz w:val="20"/>
                <w:szCs w:val="20"/>
                <w:lang w:val="en-IN"/>
              </w:rPr>
              <w:t>Author’s Feedback</w:t>
            </w:r>
            <w:r w:rsidRPr="00EC4D08">
              <w:rPr>
                <w:rFonts w:ascii="Arial" w:eastAsia="Calibri" w:hAnsi="Arial" w:cs="Arial"/>
                <w:kern w:val="2"/>
                <w:sz w:val="20"/>
                <w:szCs w:val="20"/>
                <w:lang w:val="en-IN"/>
              </w:rPr>
              <w:t xml:space="preserve"> (It is mandatory that authors should write his/her feedback here)</w:t>
            </w:r>
          </w:p>
          <w:p w14:paraId="65BC805B" w14:textId="77777777" w:rsidR="00EC4D08" w:rsidRPr="00EC4D08" w:rsidRDefault="00EC4D08" w:rsidP="00EC4D08">
            <w:pPr>
              <w:keepNext/>
              <w:spacing w:line="276" w:lineRule="auto"/>
              <w:outlineLvl w:val="1"/>
              <w:rPr>
                <w:rFonts w:ascii="Arial" w:eastAsia="MS Mincho" w:hAnsi="Arial" w:cs="Arial"/>
                <w:bCs/>
                <w:sz w:val="20"/>
                <w:szCs w:val="20"/>
                <w:lang w:val="en-GB"/>
              </w:rPr>
            </w:pPr>
          </w:p>
        </w:tc>
      </w:tr>
      <w:tr w:rsidR="00EC4D08" w:rsidRPr="00EC4D08" w14:paraId="16EF32E9" w14:textId="77777777" w:rsidTr="00EC4D08">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DC254B5" w14:textId="77777777" w:rsidR="00EC4D08" w:rsidRPr="00EC4D08" w:rsidRDefault="00EC4D08" w:rsidP="00EC4D08">
            <w:pPr>
              <w:spacing w:line="276" w:lineRule="auto"/>
              <w:rPr>
                <w:rFonts w:ascii="Arial" w:eastAsia="Arial Unicode MS" w:hAnsi="Arial" w:cs="Arial"/>
                <w:b/>
                <w:sz w:val="20"/>
                <w:szCs w:val="20"/>
                <w:lang w:val="en-GB"/>
              </w:rPr>
            </w:pPr>
            <w:r w:rsidRPr="00EC4D08">
              <w:rPr>
                <w:rFonts w:ascii="Arial" w:eastAsia="Arial Unicode MS" w:hAnsi="Arial" w:cs="Arial"/>
                <w:b/>
                <w:sz w:val="20"/>
                <w:szCs w:val="20"/>
                <w:lang w:val="en-GB"/>
              </w:rPr>
              <w:t xml:space="preserve">Are there ethical issues in this manuscript? </w:t>
            </w:r>
          </w:p>
          <w:p w14:paraId="53389306" w14:textId="77777777" w:rsidR="00EC4D08" w:rsidRPr="00EC4D08" w:rsidRDefault="00EC4D08" w:rsidP="00EC4D0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6D1CFB" w14:textId="77777777" w:rsidR="00EC4D08" w:rsidRPr="00EC4D08" w:rsidRDefault="00EC4D08" w:rsidP="00EC4D08">
            <w:pPr>
              <w:spacing w:line="276" w:lineRule="auto"/>
              <w:rPr>
                <w:rFonts w:ascii="Arial" w:eastAsia="Arial Unicode MS" w:hAnsi="Arial" w:cs="Arial"/>
                <w:i/>
                <w:iCs/>
                <w:sz w:val="20"/>
                <w:szCs w:val="20"/>
                <w:u w:val="single"/>
                <w:lang w:val="en-GB"/>
              </w:rPr>
            </w:pPr>
            <w:r w:rsidRPr="00EC4D08">
              <w:rPr>
                <w:rFonts w:ascii="Arial" w:eastAsia="Arial Unicode MS" w:hAnsi="Arial" w:cs="Arial"/>
                <w:i/>
                <w:iCs/>
                <w:sz w:val="20"/>
                <w:szCs w:val="20"/>
                <w:u w:val="single"/>
                <w:lang w:val="en-GB"/>
              </w:rPr>
              <w:t>(If yes, Kindly please write down the ethical issues here in details)</w:t>
            </w:r>
          </w:p>
          <w:p w14:paraId="40FD8DD1" w14:textId="77777777" w:rsidR="00EC4D08" w:rsidRPr="00EC4D08" w:rsidRDefault="00EC4D08" w:rsidP="00EC4D0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A367373" w14:textId="77777777" w:rsidR="00EC4D08" w:rsidRPr="00EC4D08" w:rsidRDefault="00EC4D08" w:rsidP="00EC4D08">
            <w:pPr>
              <w:spacing w:line="276" w:lineRule="auto"/>
              <w:rPr>
                <w:rFonts w:ascii="Arial" w:eastAsia="Arial Unicode MS" w:hAnsi="Arial" w:cs="Arial"/>
                <w:sz w:val="20"/>
                <w:szCs w:val="20"/>
                <w:lang w:val="en-GB"/>
              </w:rPr>
            </w:pPr>
          </w:p>
          <w:p w14:paraId="75F7EB86" w14:textId="77777777" w:rsidR="00BA626A" w:rsidRDefault="00BA626A" w:rsidP="00BA626A">
            <w:r>
              <w:t>No ethical issues are involved in this work. The study is purely mathematical and computational, with no human/animal subjects, clinical data, or conflicts of interest.</w:t>
            </w:r>
          </w:p>
          <w:p w14:paraId="43137156" w14:textId="77777777" w:rsidR="00EC4D08" w:rsidRPr="00EC4D08" w:rsidRDefault="00EC4D08" w:rsidP="00EC4D08">
            <w:pPr>
              <w:spacing w:line="276" w:lineRule="auto"/>
              <w:rPr>
                <w:rFonts w:ascii="Arial" w:eastAsia="Arial Unicode MS" w:hAnsi="Arial" w:cs="Arial"/>
                <w:sz w:val="20"/>
                <w:szCs w:val="20"/>
                <w:lang w:val="en-GB"/>
              </w:rPr>
            </w:pPr>
          </w:p>
          <w:p w14:paraId="5BEFBB3E" w14:textId="77777777" w:rsidR="00EC4D08" w:rsidRPr="00EC4D08" w:rsidRDefault="00EC4D08" w:rsidP="00EC4D08">
            <w:pPr>
              <w:spacing w:line="276" w:lineRule="auto"/>
              <w:rPr>
                <w:rFonts w:ascii="Arial" w:eastAsia="Arial Unicode MS" w:hAnsi="Arial" w:cs="Arial"/>
                <w:sz w:val="20"/>
                <w:szCs w:val="20"/>
                <w:lang w:val="en-GB"/>
              </w:rPr>
            </w:pPr>
          </w:p>
        </w:tc>
      </w:tr>
      <w:bookmarkEnd w:id="2"/>
    </w:tbl>
    <w:p w14:paraId="7180D202" w14:textId="77777777" w:rsidR="00EC4D08" w:rsidRPr="00EC4D08" w:rsidRDefault="00EC4D08" w:rsidP="00EC4D08"/>
    <w:p w14:paraId="76058DDC" w14:textId="77777777" w:rsidR="00EC4D08" w:rsidRPr="00EC4D08" w:rsidRDefault="00EC4D08" w:rsidP="00EC4D08"/>
    <w:p w14:paraId="4E2029C8" w14:textId="77777777" w:rsidR="00EC4D08" w:rsidRPr="00EC4D08" w:rsidRDefault="00EC4D08" w:rsidP="00EC4D08">
      <w:pPr>
        <w:rPr>
          <w:bCs/>
          <w:u w:val="single"/>
          <w:lang w:val="en-GB"/>
        </w:rPr>
      </w:pPr>
    </w:p>
    <w:bookmarkEnd w:id="3"/>
    <w:p w14:paraId="42EFB70C" w14:textId="77777777" w:rsidR="00EC4D08" w:rsidRPr="00EC4D08" w:rsidRDefault="00EC4D08" w:rsidP="00EC4D08"/>
    <w:p w14:paraId="014E1597" w14:textId="77777777" w:rsidR="00EC4D08" w:rsidRDefault="00EC4D08" w:rsidP="00EC4D08">
      <w:pPr>
        <w:pStyle w:val="BodyText"/>
        <w:rPr>
          <w:rFonts w:ascii="Arial" w:hAnsi="Arial" w:cs="Arial"/>
          <w:sz w:val="20"/>
          <w:szCs w:val="20"/>
          <w:lang w:val="en-GB"/>
        </w:rPr>
      </w:pPr>
    </w:p>
    <w:sectPr w:rsidR="00EC4D08" w:rsidSect="002F724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B13AF" w14:textId="77777777" w:rsidR="00B629C0" w:rsidRPr="0000007A" w:rsidRDefault="00B629C0" w:rsidP="0099583E">
      <w:r>
        <w:separator/>
      </w:r>
    </w:p>
  </w:endnote>
  <w:endnote w:type="continuationSeparator" w:id="0">
    <w:p w14:paraId="316B718C" w14:textId="77777777" w:rsidR="00B629C0" w:rsidRPr="0000007A" w:rsidRDefault="00B629C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altName w:val="Arial"/>
    <w:panose1 w:val="020B05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193C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D18BF" w:rsidRPr="004D18BF">
      <w:rPr>
        <w:sz w:val="16"/>
      </w:rPr>
      <w:t xml:space="preserve">Version: </w:t>
    </w:r>
    <w:r w:rsidR="00F71053">
      <w:rPr>
        <w:sz w:val="16"/>
      </w:rPr>
      <w:t>3</w:t>
    </w:r>
    <w:r w:rsidR="004D18BF" w:rsidRPr="004D18BF">
      <w:rPr>
        <w:sz w:val="16"/>
      </w:rPr>
      <w:t xml:space="preserve"> (0</w:t>
    </w:r>
    <w:r w:rsidR="00F71053">
      <w:rPr>
        <w:sz w:val="16"/>
      </w:rPr>
      <w:t>7</w:t>
    </w:r>
    <w:r w:rsidR="004D18BF" w:rsidRPr="004D18BF">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835AC" w14:textId="77777777" w:rsidR="00B629C0" w:rsidRPr="0000007A" w:rsidRDefault="00B629C0" w:rsidP="0099583E">
      <w:r>
        <w:separator/>
      </w:r>
    </w:p>
  </w:footnote>
  <w:footnote w:type="continuationSeparator" w:id="0">
    <w:p w14:paraId="400A20F0" w14:textId="77777777" w:rsidR="00B629C0" w:rsidRPr="0000007A" w:rsidRDefault="00B629C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C723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F35CC6B"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71053">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09236067">
    <w:abstractNumId w:val="4"/>
  </w:num>
  <w:num w:numId="2" w16cid:durableId="95951261">
    <w:abstractNumId w:val="8"/>
  </w:num>
  <w:num w:numId="3" w16cid:durableId="1136682796">
    <w:abstractNumId w:val="7"/>
  </w:num>
  <w:num w:numId="4" w16cid:durableId="1423985972">
    <w:abstractNumId w:val="9"/>
  </w:num>
  <w:num w:numId="5" w16cid:durableId="375197942">
    <w:abstractNumId w:val="6"/>
  </w:num>
  <w:num w:numId="6" w16cid:durableId="1826775382">
    <w:abstractNumId w:val="0"/>
  </w:num>
  <w:num w:numId="7" w16cid:durableId="1852990212">
    <w:abstractNumId w:val="3"/>
  </w:num>
  <w:num w:numId="8" w16cid:durableId="1682201207">
    <w:abstractNumId w:val="11"/>
  </w:num>
  <w:num w:numId="9" w16cid:durableId="1079257159">
    <w:abstractNumId w:val="10"/>
  </w:num>
  <w:num w:numId="10" w16cid:durableId="1700355787">
    <w:abstractNumId w:val="2"/>
  </w:num>
  <w:num w:numId="11" w16cid:durableId="1618679207">
    <w:abstractNumId w:val="1"/>
  </w:num>
  <w:num w:numId="12" w16cid:durableId="14364861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6"/>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131078" w:nlCheck="1" w:checkStyle="1"/>
  <w:revisionView w:inkAnnotations="0"/>
  <w:defaultTabStop w:val="720"/>
  <w:hyphenationZone w:val="425"/>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407C"/>
    <w:rsid w:val="00056CB0"/>
    <w:rsid w:val="000577C2"/>
    <w:rsid w:val="0006257C"/>
    <w:rsid w:val="00084D7C"/>
    <w:rsid w:val="00091112"/>
    <w:rsid w:val="000936AC"/>
    <w:rsid w:val="00095A59"/>
    <w:rsid w:val="000A2134"/>
    <w:rsid w:val="000A6F41"/>
    <w:rsid w:val="000B4CF7"/>
    <w:rsid w:val="000B4EE5"/>
    <w:rsid w:val="000B74A1"/>
    <w:rsid w:val="000B757E"/>
    <w:rsid w:val="000C0837"/>
    <w:rsid w:val="000C3B7E"/>
    <w:rsid w:val="00100577"/>
    <w:rsid w:val="00101322"/>
    <w:rsid w:val="001039FE"/>
    <w:rsid w:val="00125880"/>
    <w:rsid w:val="00136984"/>
    <w:rsid w:val="00144521"/>
    <w:rsid w:val="00150304"/>
    <w:rsid w:val="0015296D"/>
    <w:rsid w:val="00163622"/>
    <w:rsid w:val="001645A2"/>
    <w:rsid w:val="00164F4E"/>
    <w:rsid w:val="00165685"/>
    <w:rsid w:val="0017480A"/>
    <w:rsid w:val="001766DF"/>
    <w:rsid w:val="00181988"/>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0168"/>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2F7245"/>
    <w:rsid w:val="00312559"/>
    <w:rsid w:val="003204B8"/>
    <w:rsid w:val="003218B3"/>
    <w:rsid w:val="0033692F"/>
    <w:rsid w:val="00346223"/>
    <w:rsid w:val="003A04E7"/>
    <w:rsid w:val="003A4991"/>
    <w:rsid w:val="003A6E1A"/>
    <w:rsid w:val="003B2172"/>
    <w:rsid w:val="003D02D9"/>
    <w:rsid w:val="003D0BE2"/>
    <w:rsid w:val="003E746A"/>
    <w:rsid w:val="003F061B"/>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18BF"/>
    <w:rsid w:val="004D2E36"/>
    <w:rsid w:val="004F56E4"/>
    <w:rsid w:val="00503AB6"/>
    <w:rsid w:val="005047C5"/>
    <w:rsid w:val="00510920"/>
    <w:rsid w:val="0051478F"/>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7060D"/>
    <w:rsid w:val="00780B67"/>
    <w:rsid w:val="007B1099"/>
    <w:rsid w:val="007B6E18"/>
    <w:rsid w:val="007D0246"/>
    <w:rsid w:val="007F5873"/>
    <w:rsid w:val="00806382"/>
    <w:rsid w:val="00815F94"/>
    <w:rsid w:val="0082130C"/>
    <w:rsid w:val="008224E2"/>
    <w:rsid w:val="00825DC9"/>
    <w:rsid w:val="0082676D"/>
    <w:rsid w:val="00831055"/>
    <w:rsid w:val="00836295"/>
    <w:rsid w:val="008423BB"/>
    <w:rsid w:val="00846F1F"/>
    <w:rsid w:val="0087201B"/>
    <w:rsid w:val="00877F10"/>
    <w:rsid w:val="00882091"/>
    <w:rsid w:val="008913D5"/>
    <w:rsid w:val="00893E75"/>
    <w:rsid w:val="008C2778"/>
    <w:rsid w:val="008C2F62"/>
    <w:rsid w:val="008D020E"/>
    <w:rsid w:val="008D1117"/>
    <w:rsid w:val="008D15A4"/>
    <w:rsid w:val="008D5421"/>
    <w:rsid w:val="008F36E4"/>
    <w:rsid w:val="00933C8B"/>
    <w:rsid w:val="009553EC"/>
    <w:rsid w:val="0097330E"/>
    <w:rsid w:val="00974330"/>
    <w:rsid w:val="0097498C"/>
    <w:rsid w:val="00982766"/>
    <w:rsid w:val="009852C4"/>
    <w:rsid w:val="00985F26"/>
    <w:rsid w:val="0099583E"/>
    <w:rsid w:val="009A0242"/>
    <w:rsid w:val="009A59ED"/>
    <w:rsid w:val="009B5705"/>
    <w:rsid w:val="009B5AA8"/>
    <w:rsid w:val="009C0FB0"/>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27ECE"/>
    <w:rsid w:val="00B3033D"/>
    <w:rsid w:val="00B356AF"/>
    <w:rsid w:val="00B62087"/>
    <w:rsid w:val="00B627D9"/>
    <w:rsid w:val="00B629C0"/>
    <w:rsid w:val="00B62F41"/>
    <w:rsid w:val="00B73785"/>
    <w:rsid w:val="00B760E1"/>
    <w:rsid w:val="00B807F8"/>
    <w:rsid w:val="00B858FF"/>
    <w:rsid w:val="00BA1AB3"/>
    <w:rsid w:val="00BA626A"/>
    <w:rsid w:val="00BA6421"/>
    <w:rsid w:val="00BB34E6"/>
    <w:rsid w:val="00BB4FEC"/>
    <w:rsid w:val="00BC402F"/>
    <w:rsid w:val="00BD27BA"/>
    <w:rsid w:val="00BE13EF"/>
    <w:rsid w:val="00BE40A5"/>
    <w:rsid w:val="00BE6454"/>
    <w:rsid w:val="00BF39A4"/>
    <w:rsid w:val="00C02797"/>
    <w:rsid w:val="00C06FA5"/>
    <w:rsid w:val="00C10283"/>
    <w:rsid w:val="00C110CC"/>
    <w:rsid w:val="00C22886"/>
    <w:rsid w:val="00C25C8F"/>
    <w:rsid w:val="00C263C6"/>
    <w:rsid w:val="00C35263"/>
    <w:rsid w:val="00C57440"/>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185"/>
    <w:rsid w:val="00D40416"/>
    <w:rsid w:val="00D45CF7"/>
    <w:rsid w:val="00D4782A"/>
    <w:rsid w:val="00D7603E"/>
    <w:rsid w:val="00D8579C"/>
    <w:rsid w:val="00D90124"/>
    <w:rsid w:val="00D9392F"/>
    <w:rsid w:val="00DA41F5"/>
    <w:rsid w:val="00DB5B54"/>
    <w:rsid w:val="00DB7E1B"/>
    <w:rsid w:val="00DC1D81"/>
    <w:rsid w:val="00E41C12"/>
    <w:rsid w:val="00E451EA"/>
    <w:rsid w:val="00E53E52"/>
    <w:rsid w:val="00E57F4B"/>
    <w:rsid w:val="00E63889"/>
    <w:rsid w:val="00E64AAB"/>
    <w:rsid w:val="00E65EB7"/>
    <w:rsid w:val="00E71C8D"/>
    <w:rsid w:val="00E72360"/>
    <w:rsid w:val="00E972A7"/>
    <w:rsid w:val="00EA2839"/>
    <w:rsid w:val="00EA2BEC"/>
    <w:rsid w:val="00EB3E91"/>
    <w:rsid w:val="00EC4D08"/>
    <w:rsid w:val="00EC6894"/>
    <w:rsid w:val="00ED6B12"/>
    <w:rsid w:val="00EE0D3E"/>
    <w:rsid w:val="00EF326D"/>
    <w:rsid w:val="00EF53FE"/>
    <w:rsid w:val="00F020FB"/>
    <w:rsid w:val="00F245A7"/>
    <w:rsid w:val="00F2643C"/>
    <w:rsid w:val="00F3295A"/>
    <w:rsid w:val="00F34D8E"/>
    <w:rsid w:val="00F3669D"/>
    <w:rsid w:val="00F405F8"/>
    <w:rsid w:val="00F41154"/>
    <w:rsid w:val="00F4700F"/>
    <w:rsid w:val="00F51F7F"/>
    <w:rsid w:val="00F573EA"/>
    <w:rsid w:val="00F57E9D"/>
    <w:rsid w:val="00F71053"/>
    <w:rsid w:val="00FA39E8"/>
    <w:rsid w:val="00FA6528"/>
    <w:rsid w:val="00FB3521"/>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6A20C458"/>
  <w15:chartTrackingRefBased/>
  <w15:docId w15:val="{F779B980-9E66-5C43-9666-241654B4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41C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57755">
      <w:bodyDiv w:val="1"/>
      <w:marLeft w:val="0"/>
      <w:marRight w:val="0"/>
      <w:marTop w:val="0"/>
      <w:marBottom w:val="0"/>
      <w:divBdr>
        <w:top w:val="none" w:sz="0" w:space="0" w:color="auto"/>
        <w:left w:val="none" w:sz="0" w:space="0" w:color="auto"/>
        <w:bottom w:val="none" w:sz="0" w:space="0" w:color="auto"/>
        <w:right w:val="none" w:sz="0" w:space="0" w:color="auto"/>
      </w:divBdr>
    </w:div>
    <w:div w:id="12939737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0023051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9078796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2979733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9824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journaljamcs.com/index.php/JAMCS" TargetMode="Externa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ntTable" Target="fontTable.xml" /><Relationship Id="rId5" Type="http://schemas.openxmlformats.org/officeDocument/2006/relationships/webSettings" Target="webSettings.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eader" Target="head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5407D-7366-469E-84B2-44E274AA7370}">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466</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3117</CharactersWithSpaces>
  <SharedDoc>false</SharedDoc>
  <HLinks>
    <vt:vector size="6" baseType="variant">
      <vt:variant>
        <vt:i4>1441873</vt:i4>
      </vt:variant>
      <vt:variant>
        <vt:i4>0</vt:i4>
      </vt:variant>
      <vt:variant>
        <vt:i4>0</vt:i4>
      </vt:variant>
      <vt:variant>
        <vt:i4>5</vt:i4>
      </vt:variant>
      <vt:variant>
        <vt:lpwstr>https://journaljamcs.com/index.php/JAMCS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Sana Khan</cp:lastModifiedBy>
  <cp:revision>2</cp:revision>
  <dcterms:created xsi:type="dcterms:W3CDTF">2026-01-13T07:33:00Z</dcterms:created>
  <dcterms:modified xsi:type="dcterms:W3CDTF">2026-01-13T07:33:00Z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489d8667-b597-48f0-a79d-bac231524929</vt:lpwstr>
  </property>
</Properties>
</file>