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F32A3E" w14:textId="77777777" w:rsidR="00CD0F34" w:rsidRDefault="00CD0F3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f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CD0F34" w14:paraId="6E6BCF74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03A8665E" w14:textId="77777777" w:rsidR="00CD0F34" w:rsidRDefault="00CD0F34">
            <w:pPr>
              <w:pStyle w:val="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CD0F34" w14:paraId="10222B7F" w14:textId="77777777">
        <w:trPr>
          <w:trHeight w:val="290"/>
        </w:trPr>
        <w:tc>
          <w:tcPr>
            <w:tcW w:w="5167" w:type="dxa"/>
          </w:tcPr>
          <w:p w14:paraId="390294E5" w14:textId="77777777" w:rsidR="00CD0F34" w:rsidRDefault="00524B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16E37E" w14:textId="77777777" w:rsidR="00CD0F34" w:rsidRDefault="00524BA0">
            <w:pP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Advances in Mathematics and Computer Science</w:t>
              </w:r>
            </w:hyperlink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CD0F34" w14:paraId="38781D68" w14:textId="77777777">
        <w:trPr>
          <w:trHeight w:val="290"/>
        </w:trPr>
        <w:tc>
          <w:tcPr>
            <w:tcW w:w="5167" w:type="dxa"/>
          </w:tcPr>
          <w:p w14:paraId="09EB6EFF" w14:textId="77777777" w:rsidR="00CD0F34" w:rsidRDefault="00524B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0DE788" w14:textId="77777777" w:rsidR="00CD0F34" w:rsidRDefault="00524B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Ms_JAMCS_149900</w:t>
            </w:r>
          </w:p>
        </w:tc>
      </w:tr>
      <w:tr w:rsidR="00CD0F34" w14:paraId="43273AFB" w14:textId="77777777">
        <w:trPr>
          <w:trHeight w:val="650"/>
        </w:trPr>
        <w:tc>
          <w:tcPr>
            <w:tcW w:w="5167" w:type="dxa"/>
          </w:tcPr>
          <w:p w14:paraId="730CDFD1" w14:textId="77777777" w:rsidR="00CD0F34" w:rsidRDefault="00524B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F3483D" w14:textId="77777777" w:rsidR="00CD0F34" w:rsidRDefault="00524B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Small prime solutions of Diophantine equations</w:t>
            </w:r>
          </w:p>
        </w:tc>
      </w:tr>
      <w:tr w:rsidR="00CD0F34" w14:paraId="2918B260" w14:textId="77777777">
        <w:trPr>
          <w:trHeight w:val="332"/>
        </w:trPr>
        <w:tc>
          <w:tcPr>
            <w:tcW w:w="5167" w:type="dxa"/>
          </w:tcPr>
          <w:p w14:paraId="530E7B76" w14:textId="77777777" w:rsidR="00CD0F34" w:rsidRDefault="00524B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A33442" w14:textId="6CEFF54B" w:rsidR="00CD0F34" w:rsidRPr="005C13FB" w:rsidRDefault="005C13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5C13FB"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Original Research Article</w:t>
            </w:r>
            <w:r w:rsidR="00524BA0" w:rsidRPr="005C13FB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</w:tr>
    </w:tbl>
    <w:p w14:paraId="337FE405" w14:textId="77777777" w:rsidR="00CD0F34" w:rsidRDefault="00CD0F3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</w:pPr>
    </w:p>
    <w:p w14:paraId="4C5B50CF" w14:textId="77777777" w:rsidR="00CD0F34" w:rsidRDefault="00CD0F34">
      <w:pPr>
        <w:rPr>
          <w:sz w:val="20"/>
          <w:szCs w:val="20"/>
        </w:rPr>
      </w:pPr>
    </w:p>
    <w:tbl>
      <w:tblPr>
        <w:tblStyle w:val="af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CD0F34" w14:paraId="0D5501D2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6637E97E" w14:textId="77777777" w:rsidR="00CD0F34" w:rsidRDefault="00524BA0">
            <w:pPr>
              <w:pStyle w:val="2"/>
              <w:jc w:val="left"/>
              <w:rPr>
                <w:rFonts w:ascii="Times New Roman" w:eastAsia="Times New Roman" w:hAnsi="Times New Roman" w:cs="Times New Roman"/>
              </w:rPr>
            </w:pPr>
            <w:bookmarkStart w:id="0" w:name="_Hlk216965264"/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0A056DE1" w14:textId="77777777" w:rsidR="00CD0F34" w:rsidRDefault="00CD0F34">
            <w:pPr>
              <w:rPr>
                <w:sz w:val="20"/>
                <w:szCs w:val="20"/>
              </w:rPr>
            </w:pPr>
          </w:p>
        </w:tc>
      </w:tr>
      <w:tr w:rsidR="00CD0F34" w14:paraId="55F95FB5" w14:textId="77777777">
        <w:tc>
          <w:tcPr>
            <w:tcW w:w="5351" w:type="dxa"/>
          </w:tcPr>
          <w:p w14:paraId="113387CB" w14:textId="77777777" w:rsidR="00CD0F34" w:rsidRDefault="00CD0F34">
            <w:pPr>
              <w:pStyle w:val="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00ED3A8F" w14:textId="77777777" w:rsidR="00CD0F34" w:rsidRDefault="00524BA0">
            <w:pPr>
              <w:pStyle w:val="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Reviewers comment</w:t>
            </w:r>
          </w:p>
          <w:p w14:paraId="27EC4230" w14:textId="77777777" w:rsidR="00CD0F34" w:rsidRDefault="00524BA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2DB3F4CB" w14:textId="77777777" w:rsidR="00CD0F34" w:rsidRDefault="00CD0F34"/>
        </w:tc>
        <w:tc>
          <w:tcPr>
            <w:tcW w:w="6442" w:type="dxa"/>
          </w:tcPr>
          <w:p w14:paraId="6BC2EE6A" w14:textId="77777777" w:rsidR="00CD0F34" w:rsidRDefault="00524BA0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304158D3" w14:textId="77777777" w:rsidR="00CD0F34" w:rsidRDefault="00CD0F34">
            <w:pPr>
              <w:pStyle w:val="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D0F34" w14:paraId="3E0F169C" w14:textId="77777777">
        <w:trPr>
          <w:trHeight w:val="1264"/>
        </w:trPr>
        <w:tc>
          <w:tcPr>
            <w:tcW w:w="5351" w:type="dxa"/>
          </w:tcPr>
          <w:p w14:paraId="5AD9806A" w14:textId="77777777" w:rsidR="00CD0F34" w:rsidRDefault="00524BA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65203E4B" w14:textId="77777777" w:rsidR="00CD0F34" w:rsidRDefault="00CD0F34">
            <w:pPr>
              <w:ind w:left="36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357" w:type="dxa"/>
          </w:tcPr>
          <w:p w14:paraId="2102B0A5" w14:textId="77777777" w:rsidR="00CD0F34" w:rsidRDefault="00524B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This manuscript enhances the scientific community by progressing the examination of small prime solutions to Diophantine equations, a pivotal subject in analytic number theory with profound links to additive issues and prime distribution.</w:t>
            </w:r>
          </w:p>
        </w:tc>
        <w:tc>
          <w:tcPr>
            <w:tcW w:w="6442" w:type="dxa"/>
          </w:tcPr>
          <w:p w14:paraId="7F3F64E8" w14:textId="029350DB" w:rsidR="00CD0F34" w:rsidRPr="00B639C3" w:rsidRDefault="00AA33F9">
            <w:pPr>
              <w:pStyle w:val="2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lang w:eastAsia="zh-CN"/>
              </w:rPr>
            </w:pPr>
            <w:bookmarkStart w:id="1" w:name="OLE_LINK3"/>
            <w:r w:rsidRPr="00AA33F9">
              <w:rPr>
                <w:rFonts w:ascii="Times New Roman" w:eastAsia="Times New Roman" w:hAnsi="Times New Roman" w:cs="Times New Roman"/>
                <w:b w:val="0"/>
                <w:bCs w:val="0"/>
                <w:lang w:eastAsia="zh-CN"/>
              </w:rPr>
              <w:t>We appreciate the reviewer’s positive assessment of the work’s significance.</w:t>
            </w:r>
            <w:bookmarkEnd w:id="1"/>
          </w:p>
        </w:tc>
      </w:tr>
      <w:tr w:rsidR="00CD0F34" w14:paraId="1362EE4F" w14:textId="77777777">
        <w:trPr>
          <w:trHeight w:val="1262"/>
        </w:trPr>
        <w:tc>
          <w:tcPr>
            <w:tcW w:w="5351" w:type="dxa"/>
          </w:tcPr>
          <w:p w14:paraId="63E3421A" w14:textId="77777777" w:rsidR="00CD0F34" w:rsidRDefault="00524BA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206BBAB6" w14:textId="77777777" w:rsidR="00CD0F34" w:rsidRDefault="00524BA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14:paraId="5FE694BC" w14:textId="77777777" w:rsidR="00CD0F34" w:rsidRDefault="00CD0F34">
            <w:pPr>
              <w:pStyle w:val="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2BE4C81D" w14:textId="77777777" w:rsidR="00CD0F34" w:rsidRDefault="00524BA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02DDD5E2" w14:textId="7E591F6E" w:rsidR="00CD0F34" w:rsidRDefault="00AA33F9">
            <w:pPr>
              <w:pStyle w:val="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AA33F9">
              <w:rPr>
                <w:rFonts w:ascii="Times New Roman" w:eastAsia="Times New Roman" w:hAnsi="Times New Roman" w:cs="Times New Roman"/>
                <w:b w:val="0"/>
                <w:bCs w:val="0"/>
              </w:rPr>
              <w:t>We keep the title unchanged.</w:t>
            </w:r>
          </w:p>
        </w:tc>
      </w:tr>
      <w:tr w:rsidR="00CD0F34" w14:paraId="44784058" w14:textId="77777777">
        <w:trPr>
          <w:trHeight w:val="1262"/>
        </w:trPr>
        <w:tc>
          <w:tcPr>
            <w:tcW w:w="5351" w:type="dxa"/>
          </w:tcPr>
          <w:p w14:paraId="555D10CF" w14:textId="77777777" w:rsidR="00CD0F34" w:rsidRDefault="00524BA0">
            <w:pPr>
              <w:pStyle w:val="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</w:t>
            </w:r>
            <w:r w:rsidRPr="004C535F">
              <w:rPr>
                <w:rFonts w:ascii="Times New Roman" w:eastAsia="Times New Roman" w:hAnsi="Times New Roman" w:cs="Times New Roman"/>
                <w:color w:val="EE0000"/>
              </w:rPr>
              <w:t xml:space="preserve"> abstract </w:t>
            </w:r>
            <w:r>
              <w:rPr>
                <w:rFonts w:ascii="Times New Roman" w:eastAsia="Times New Roman" w:hAnsi="Times New Roman" w:cs="Times New Roman"/>
              </w:rPr>
              <w:t>of the article comprehensive? Do you suggest the addition (or deletion) of some points in this section? Please write your suggestions here.</w:t>
            </w:r>
          </w:p>
          <w:p w14:paraId="6E5ACA4F" w14:textId="77777777" w:rsidR="00CD0F34" w:rsidRDefault="00CD0F34">
            <w:pPr>
              <w:pStyle w:val="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2C10353B" w14:textId="77777777" w:rsidR="00CD0F34" w:rsidRDefault="00524BA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Grammatically corrections can be done, </w:t>
            </w:r>
            <w:proofErr w:type="spellStart"/>
            <w:r>
              <w:rPr>
                <w:b/>
                <w:bCs/>
                <w:sz w:val="20"/>
                <w:szCs w:val="20"/>
              </w:rPr>
              <w:t>ie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a passive style of writing need to be done.</w:t>
            </w:r>
          </w:p>
        </w:tc>
        <w:tc>
          <w:tcPr>
            <w:tcW w:w="6442" w:type="dxa"/>
          </w:tcPr>
          <w:p w14:paraId="04D6EE15" w14:textId="54D0928B" w:rsidR="00CD0F34" w:rsidRPr="00AA33F9" w:rsidRDefault="00E0523A">
            <w:pPr>
              <w:pStyle w:val="2"/>
              <w:jc w:val="left"/>
              <w:rPr>
                <w:rFonts w:ascii="Times New Roman" w:eastAsiaTheme="minorEastAsia" w:hAnsi="Times New Roman" w:cs="Times New Roman"/>
                <w:b w:val="0"/>
                <w:bCs w:val="0"/>
              </w:rPr>
            </w:pPr>
            <w:r w:rsidRPr="00E0523A">
              <w:rPr>
                <w:rFonts w:ascii="Times New Roman" w:eastAsiaTheme="minorEastAsia" w:hAnsi="Times New Roman" w:cs="Times New Roman"/>
                <w:b w:val="0"/>
                <w:bCs w:val="0"/>
              </w:rPr>
              <w:t>The abstract has been thoroughly rewritten to adopt a formal, passive style and to improve clarity.</w:t>
            </w:r>
          </w:p>
        </w:tc>
      </w:tr>
      <w:tr w:rsidR="00CD0F34" w14:paraId="4D7B050C" w14:textId="77777777">
        <w:trPr>
          <w:trHeight w:val="704"/>
        </w:trPr>
        <w:tc>
          <w:tcPr>
            <w:tcW w:w="5351" w:type="dxa"/>
          </w:tcPr>
          <w:p w14:paraId="544949F5" w14:textId="77777777" w:rsidR="00CD0F34" w:rsidRDefault="00524BA0">
            <w:pPr>
              <w:pStyle w:val="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1AA71B9D" w14:textId="77777777" w:rsidR="00CD0F34" w:rsidRPr="00AA33F9" w:rsidRDefault="00524B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  <w:r w:rsidRPr="00AA33F9">
              <w:rPr>
                <w:b/>
                <w:bCs/>
                <w:sz w:val="20"/>
                <w:szCs w:val="20"/>
              </w:rPr>
              <w:t xml:space="preserve">Yes, but justification needed for lemma 3.1, </w:t>
            </w:r>
            <w:proofErr w:type="gramStart"/>
            <w:r w:rsidRPr="00AA33F9">
              <w:rPr>
                <w:b/>
                <w:bCs/>
                <w:sz w:val="20"/>
                <w:szCs w:val="20"/>
              </w:rPr>
              <w:t>3.2,...</w:t>
            </w:r>
            <w:proofErr w:type="gramEnd"/>
          </w:p>
        </w:tc>
        <w:tc>
          <w:tcPr>
            <w:tcW w:w="6442" w:type="dxa"/>
          </w:tcPr>
          <w:p w14:paraId="17DB272F" w14:textId="1D83591D" w:rsidR="00CD0F34" w:rsidRPr="00185B3B" w:rsidRDefault="00E0523A">
            <w:pPr>
              <w:pStyle w:val="2"/>
              <w:jc w:val="left"/>
              <w:rPr>
                <w:rFonts w:ascii="Times New Roman" w:eastAsiaTheme="minorEastAsia" w:hAnsi="Times New Roman" w:cs="Times New Roman"/>
                <w:b w:val="0"/>
                <w:bCs w:val="0"/>
              </w:rPr>
            </w:pPr>
            <w:r>
              <w:rPr>
                <w:rFonts w:ascii="Times New Roman" w:eastAsiaTheme="minorEastAsia" w:hAnsi="Times New Roman" w:cs="Times New Roman" w:hint="eastAsia"/>
                <w:b w:val="0"/>
                <w:bCs w:val="0"/>
                <w:lang w:eastAsia="zh-CN"/>
              </w:rPr>
              <w:t>I</w:t>
            </w:r>
            <w:r w:rsidRPr="00E0523A">
              <w:rPr>
                <w:rFonts w:ascii="Times New Roman" w:eastAsiaTheme="minorEastAsia" w:hAnsi="Times New Roman" w:cs="Times New Roman"/>
                <w:b w:val="0"/>
                <w:bCs w:val="0"/>
              </w:rPr>
              <w:t xml:space="preserve"> have added explicit justifications or references to standard sources for all lemmas.</w:t>
            </w:r>
          </w:p>
        </w:tc>
      </w:tr>
      <w:tr w:rsidR="00CD0F34" w14:paraId="0659763D" w14:textId="77777777">
        <w:trPr>
          <w:trHeight w:val="703"/>
        </w:trPr>
        <w:tc>
          <w:tcPr>
            <w:tcW w:w="5351" w:type="dxa"/>
          </w:tcPr>
          <w:p w14:paraId="037D8870" w14:textId="77777777" w:rsidR="00CD0F34" w:rsidRDefault="00524BA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01E7D375" w14:textId="77777777" w:rsidR="00CD0F34" w:rsidRPr="00AA33F9" w:rsidRDefault="00524B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  <w:r w:rsidRPr="00AA33F9">
              <w:rPr>
                <w:b/>
                <w:bCs/>
                <w:sz w:val="20"/>
                <w:szCs w:val="20"/>
              </w:rPr>
              <w:t xml:space="preserve">No, kindly include </w:t>
            </w:r>
            <w:proofErr w:type="spellStart"/>
            <w:r w:rsidRPr="00AA33F9">
              <w:rPr>
                <w:b/>
                <w:bCs/>
                <w:sz w:val="20"/>
                <w:szCs w:val="20"/>
              </w:rPr>
              <w:t>atleast</w:t>
            </w:r>
            <w:proofErr w:type="spellEnd"/>
            <w:r w:rsidRPr="00AA33F9">
              <w:rPr>
                <w:b/>
                <w:bCs/>
                <w:sz w:val="20"/>
                <w:szCs w:val="20"/>
              </w:rPr>
              <w:t xml:space="preserve"> 15 </w:t>
            </w:r>
            <w:proofErr w:type="gramStart"/>
            <w:r w:rsidRPr="00AA33F9">
              <w:rPr>
                <w:b/>
                <w:bCs/>
                <w:sz w:val="20"/>
                <w:szCs w:val="20"/>
              </w:rPr>
              <w:t>references ,</w:t>
            </w:r>
            <w:proofErr w:type="gramEnd"/>
            <w:r w:rsidRPr="00AA33F9">
              <w:rPr>
                <w:b/>
                <w:bCs/>
                <w:sz w:val="20"/>
                <w:szCs w:val="20"/>
              </w:rPr>
              <w:t xml:space="preserve"> all references need to cited / quoted</w:t>
            </w:r>
          </w:p>
        </w:tc>
        <w:tc>
          <w:tcPr>
            <w:tcW w:w="6442" w:type="dxa"/>
          </w:tcPr>
          <w:p w14:paraId="35A7EDC5" w14:textId="71EBE60B" w:rsidR="00CD0F34" w:rsidRPr="00AA33F9" w:rsidRDefault="00B639C3">
            <w:pPr>
              <w:pStyle w:val="2"/>
              <w:jc w:val="left"/>
              <w:rPr>
                <w:rFonts w:ascii="Times New Roman" w:eastAsiaTheme="minorEastAsia" w:hAnsi="Times New Roman" w:cs="Times New Roman"/>
                <w:b w:val="0"/>
                <w:bCs w:val="0"/>
              </w:rPr>
            </w:pPr>
            <w:bookmarkStart w:id="2" w:name="OLE_LINK2"/>
            <w:r w:rsidRPr="00AA33F9">
              <w:rPr>
                <w:rFonts w:ascii="Times New Roman" w:eastAsiaTheme="minorEastAsia" w:hAnsi="Times New Roman" w:cs="Times New Roman"/>
                <w:b w:val="0"/>
                <w:bCs w:val="0"/>
              </w:rPr>
              <w:t>References have been added</w:t>
            </w:r>
            <w:bookmarkEnd w:id="2"/>
          </w:p>
        </w:tc>
      </w:tr>
      <w:tr w:rsidR="00CD0F34" w14:paraId="4BB4C233" w14:textId="77777777">
        <w:trPr>
          <w:trHeight w:val="386"/>
        </w:trPr>
        <w:tc>
          <w:tcPr>
            <w:tcW w:w="5351" w:type="dxa"/>
          </w:tcPr>
          <w:p w14:paraId="3119BA35" w14:textId="77777777" w:rsidR="00CD0F34" w:rsidRDefault="00524BA0">
            <w:pPr>
              <w:pStyle w:val="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430957FF" w14:textId="77777777" w:rsidR="00CD0F34" w:rsidRDefault="00CD0F34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5881BC2F" w14:textId="77777777" w:rsidR="00CD0F34" w:rsidRPr="00AA33F9" w:rsidRDefault="00524BA0">
            <w:pPr>
              <w:rPr>
                <w:b/>
                <w:bCs/>
                <w:sz w:val="20"/>
                <w:szCs w:val="20"/>
              </w:rPr>
            </w:pPr>
            <w:r w:rsidRPr="00AA33F9">
              <w:rPr>
                <w:b/>
                <w:bCs/>
                <w:sz w:val="20"/>
                <w:szCs w:val="20"/>
              </w:rPr>
              <w:t>No, here and there grammatical mistakes are there.</w:t>
            </w:r>
          </w:p>
          <w:p w14:paraId="041D3C28" w14:textId="77777777" w:rsidR="00CD0F34" w:rsidRPr="00AA33F9" w:rsidRDefault="00524BA0">
            <w:pPr>
              <w:rPr>
                <w:b/>
                <w:bCs/>
                <w:sz w:val="20"/>
                <w:szCs w:val="20"/>
              </w:rPr>
            </w:pPr>
            <w:r w:rsidRPr="00AA33F9">
              <w:rPr>
                <w:b/>
                <w:bCs/>
                <w:sz w:val="20"/>
                <w:szCs w:val="20"/>
              </w:rPr>
              <w:t>Kindly rephrase into formal or passive style of writing.</w:t>
            </w:r>
          </w:p>
        </w:tc>
        <w:tc>
          <w:tcPr>
            <w:tcW w:w="6442" w:type="dxa"/>
          </w:tcPr>
          <w:p w14:paraId="70997F47" w14:textId="5010109E" w:rsidR="00CD0F34" w:rsidRPr="00AA33F9" w:rsidRDefault="00B639C3" w:rsidP="00AA33F9">
            <w:pPr>
              <w:pStyle w:val="2"/>
              <w:jc w:val="left"/>
              <w:rPr>
                <w:rFonts w:ascii="Times New Roman" w:eastAsiaTheme="minorEastAsia" w:hAnsi="Times New Roman" w:cs="Times New Roman"/>
                <w:b w:val="0"/>
                <w:bCs w:val="0"/>
              </w:rPr>
            </w:pPr>
            <w:r w:rsidRPr="00AA33F9">
              <w:rPr>
                <w:rFonts w:ascii="Times New Roman" w:eastAsiaTheme="minorEastAsia" w:hAnsi="Times New Roman" w:cs="Times New Roman"/>
                <w:b w:val="0"/>
                <w:bCs w:val="0"/>
              </w:rPr>
              <w:t>The grammatical errors have been corrected</w:t>
            </w:r>
            <w:r w:rsidRPr="00AA33F9">
              <w:rPr>
                <w:rFonts w:ascii="Times New Roman" w:eastAsiaTheme="minorEastAsia" w:hAnsi="Times New Roman" w:cs="Times New Roman" w:hint="eastAsia"/>
                <w:b w:val="0"/>
                <w:bCs w:val="0"/>
              </w:rPr>
              <w:t>.</w:t>
            </w:r>
          </w:p>
        </w:tc>
      </w:tr>
      <w:tr w:rsidR="00CD0F34" w14:paraId="7FCA6437" w14:textId="77777777">
        <w:trPr>
          <w:trHeight w:val="1178"/>
        </w:trPr>
        <w:tc>
          <w:tcPr>
            <w:tcW w:w="5351" w:type="dxa"/>
          </w:tcPr>
          <w:p w14:paraId="708AFEA8" w14:textId="77777777" w:rsidR="00CD0F34" w:rsidRDefault="00524BA0">
            <w:pPr>
              <w:pStyle w:val="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14:paraId="1F5874F6" w14:textId="77777777" w:rsidR="00CD0F34" w:rsidRDefault="00CD0F34">
            <w:pPr>
              <w:pStyle w:val="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1F8BB3A5" w14:textId="77777777" w:rsidR="00CD0F34" w:rsidRPr="00AA33F9" w:rsidRDefault="00524B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  <w:r w:rsidRPr="00AA33F9">
              <w:rPr>
                <w:b/>
                <w:bCs/>
                <w:sz w:val="20"/>
                <w:szCs w:val="20"/>
              </w:rPr>
              <w:t xml:space="preserve">For all theorems kindly provide proper proof with justification </w:t>
            </w:r>
          </w:p>
        </w:tc>
        <w:tc>
          <w:tcPr>
            <w:tcW w:w="6442" w:type="dxa"/>
          </w:tcPr>
          <w:p w14:paraId="4D779636" w14:textId="06DB2325" w:rsidR="00CD0F34" w:rsidRPr="00AA33F9" w:rsidRDefault="00E0523A" w:rsidP="00AA33F9">
            <w:pPr>
              <w:pStyle w:val="2"/>
              <w:jc w:val="left"/>
              <w:rPr>
                <w:rFonts w:ascii="Times New Roman" w:eastAsiaTheme="minorEastAsia" w:hAnsi="Times New Roman" w:cs="Times New Roman"/>
                <w:b w:val="0"/>
                <w:bCs w:val="0"/>
              </w:rPr>
            </w:pPr>
            <w:r w:rsidRPr="00E0523A">
              <w:rPr>
                <w:rFonts w:ascii="Times New Roman" w:eastAsiaTheme="minorEastAsia" w:hAnsi="Times New Roman" w:cs="Times New Roman"/>
                <w:b w:val="0"/>
                <w:bCs w:val="0"/>
              </w:rPr>
              <w:t>all theorems now either include a short proof sketch or a precise reference to where the proof can be found.</w:t>
            </w:r>
          </w:p>
        </w:tc>
      </w:tr>
      <w:bookmarkEnd w:id="0"/>
    </w:tbl>
    <w:p w14:paraId="12738094" w14:textId="77777777" w:rsidR="00CD0F34" w:rsidRDefault="00CD0F34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  <w:lang w:eastAsia="zh-CN"/>
        </w:rPr>
      </w:pPr>
    </w:p>
    <w:p w14:paraId="74186523" w14:textId="77777777" w:rsidR="00CD0F34" w:rsidRDefault="00CD0F34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  <w:lang w:eastAsia="zh-CN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62"/>
        <w:gridCol w:w="7092"/>
        <w:gridCol w:w="7080"/>
      </w:tblGrid>
      <w:tr w:rsidR="002730CE" w14:paraId="603F9C18" w14:textId="77777777" w:rsidTr="002730CE">
        <w:tc>
          <w:tcPr>
            <w:tcW w:w="500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ECD278" w14:textId="77777777" w:rsidR="002730CE" w:rsidRDefault="002730CE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3" w:name="_Hlk156057883"/>
            <w:bookmarkStart w:id="4" w:name="_Hlk156057704"/>
            <w:r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26532F05" w14:textId="77777777" w:rsidR="002730CE" w:rsidRDefault="002730CE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2730CE" w14:paraId="4074E282" w14:textId="77777777" w:rsidTr="002730CE"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54374A" w14:textId="77777777" w:rsidR="002730CE" w:rsidRDefault="002730CE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D9BAF1" w14:textId="77777777" w:rsidR="002730CE" w:rsidRDefault="002730CE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59E12" w14:textId="77777777" w:rsidR="002730CE" w:rsidRDefault="002730CE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14:paraId="42EE064F" w14:textId="77777777" w:rsidR="002730CE" w:rsidRDefault="002730CE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2730CE" w14:paraId="3284BC93" w14:textId="77777777" w:rsidTr="002730CE">
        <w:trPr>
          <w:trHeight w:val="890"/>
        </w:trPr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227EF3" w14:textId="77777777" w:rsidR="002730CE" w:rsidRDefault="002730CE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lastRenderedPageBreak/>
              <w:t xml:space="preserve">Are there ethical issues in this manuscript? </w:t>
            </w:r>
          </w:p>
          <w:p w14:paraId="496D156E" w14:textId="77777777" w:rsidR="002730CE" w:rsidRDefault="002730CE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DBFF0A" w14:textId="77777777" w:rsidR="002730CE" w:rsidRDefault="002730CE">
            <w:pPr>
              <w:spacing w:line="276" w:lineRule="auto"/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2AD419EC" w14:textId="77777777" w:rsidR="002730CE" w:rsidRDefault="002730CE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AABE8" w14:textId="0916BEFE" w:rsidR="002730CE" w:rsidRDefault="00AA33F9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  <w:lang w:eastAsia="zh-CN"/>
              </w:rPr>
            </w:pPr>
            <w:r>
              <w:rPr>
                <w:rFonts w:ascii="Arial" w:eastAsia="Arial Unicode MS" w:hAnsi="Arial" w:cs="Arial" w:hint="eastAsia"/>
                <w:sz w:val="20"/>
                <w:szCs w:val="20"/>
                <w:lang w:eastAsia="zh-CN"/>
              </w:rPr>
              <w:t>no</w:t>
            </w:r>
          </w:p>
          <w:p w14:paraId="1D71D1A7" w14:textId="77777777" w:rsidR="002730CE" w:rsidRDefault="002730CE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  <w:lang w:eastAsia="zh-CN"/>
              </w:rPr>
            </w:pPr>
          </w:p>
        </w:tc>
      </w:tr>
      <w:bookmarkEnd w:id="3"/>
    </w:tbl>
    <w:p w14:paraId="29432321" w14:textId="77777777" w:rsidR="002730CE" w:rsidRDefault="002730CE" w:rsidP="002730CE">
      <w:pPr>
        <w:rPr>
          <w:lang w:val="en-US" w:eastAsia="zh-CN"/>
        </w:rPr>
      </w:pPr>
    </w:p>
    <w:p w14:paraId="0FA766A8" w14:textId="77777777" w:rsidR="002730CE" w:rsidRDefault="002730CE" w:rsidP="002730CE">
      <w:pPr>
        <w:rPr>
          <w:lang w:eastAsia="zh-CN"/>
        </w:rPr>
      </w:pPr>
    </w:p>
    <w:p w14:paraId="241A0151" w14:textId="77777777" w:rsidR="002730CE" w:rsidRDefault="002730CE" w:rsidP="002730CE">
      <w:pPr>
        <w:rPr>
          <w:bCs/>
          <w:u w:val="single"/>
          <w:lang w:eastAsia="zh-CN"/>
        </w:rPr>
      </w:pPr>
    </w:p>
    <w:bookmarkEnd w:id="4"/>
    <w:p w14:paraId="14B14271" w14:textId="77777777" w:rsidR="002730CE" w:rsidRDefault="002730CE" w:rsidP="002730CE">
      <w:pPr>
        <w:rPr>
          <w:lang w:val="en-US" w:eastAsia="zh-CN"/>
        </w:rPr>
      </w:pPr>
    </w:p>
    <w:p w14:paraId="6F4E9D7F" w14:textId="77777777" w:rsidR="002730CE" w:rsidRDefault="002730CE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  <w:lang w:eastAsia="zh-CN"/>
        </w:rPr>
      </w:pPr>
    </w:p>
    <w:sectPr w:rsidR="002730CE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6DB82E" w14:textId="77777777" w:rsidR="00B01B49" w:rsidRDefault="00B01B49">
      <w:r>
        <w:separator/>
      </w:r>
    </w:p>
  </w:endnote>
  <w:endnote w:type="continuationSeparator" w:id="0">
    <w:p w14:paraId="19252469" w14:textId="77777777" w:rsidR="00B01B49" w:rsidRDefault="00B01B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Helvetica Neue">
    <w:altName w:val="Arial"/>
    <w:charset w:val="00"/>
    <w:family w:val="auto"/>
    <w:pitch w:val="default"/>
    <w:embedRegular r:id="rId1" w:fontKey="{A1F7A6CC-9B77-404F-9389-1A04CFBE5156}"/>
    <w:embedBold r:id="rId2" w:fontKey="{E88665DA-1D5F-43D5-B033-32659C3BE58A}"/>
  </w:font>
  <w:font w:name="Arimo">
    <w:charset w:val="00"/>
    <w:family w:val="auto"/>
    <w:pitch w:val="default"/>
    <w:embedBold r:id="rId3" w:fontKey="{D5B65C07-D7F3-4CF0-8015-4EBE5C42029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33D1DE3D-D575-441F-97A3-FD4D077A1CDC}"/>
    <w:embedBold r:id="rId5" w:fontKey="{77EDE85B-4928-4E4D-8D36-2D8A044218CE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3BCB6E82-7375-4D52-B781-94AC96E0A2EE}"/>
    <w:embedBold r:id="rId7" w:fontKey="{37797773-D5F0-4CCC-A64C-79D4EEEDAB7A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8" w:fontKey="{62FA95FC-975C-470E-987A-284406E8B1F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22C88A9E-404A-4EAD-B135-771451204A6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386525" w14:textId="77777777" w:rsidR="00CD0F34" w:rsidRDefault="00524BA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ascii="Calibri" w:eastAsia="Calibri" w:hAnsi="Calibri" w:cs="Calibri"/>
        <w:color w:val="000000"/>
        <w:sz w:val="16"/>
        <w:szCs w:val="16"/>
      </w:rPr>
    </w:pPr>
    <w:r>
      <w:rPr>
        <w:rFonts w:ascii="Calibri" w:eastAsia="Calibri" w:hAnsi="Calibri" w:cs="Calibri"/>
        <w:color w:val="000000"/>
        <w:sz w:val="16"/>
        <w:szCs w:val="16"/>
      </w:rPr>
      <w:t>Created by: DR</w:t>
    </w:r>
    <w:r>
      <w:rPr>
        <w:rFonts w:ascii="Calibri" w:eastAsia="Calibri" w:hAnsi="Calibri" w:cs="Calibri"/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rFonts w:ascii="Calibri" w:eastAsia="Calibri" w:hAnsi="Calibri" w:cs="Calibri"/>
        <w:color w:val="000000"/>
        <w:sz w:val="16"/>
        <w:szCs w:val="16"/>
      </w:rPr>
      <w:tab/>
      <w:t xml:space="preserve">   </w:t>
    </w:r>
    <w:r>
      <w:rPr>
        <w:rFonts w:ascii="Calibri" w:eastAsia="Calibri" w:hAnsi="Calibri" w:cs="Calibri"/>
        <w:color w:val="000000"/>
        <w:sz w:val="16"/>
        <w:szCs w:val="16"/>
      </w:rPr>
      <w:tab/>
      <w:t>Version: 3 (07-07-2024)</w:t>
    </w:r>
    <w:r>
      <w:rPr>
        <w:rFonts w:ascii="Calibri" w:eastAsia="Calibri" w:hAnsi="Calibri" w:cs="Calibri"/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2A25DC" w14:textId="77777777" w:rsidR="00B01B49" w:rsidRDefault="00B01B49">
      <w:r>
        <w:separator/>
      </w:r>
    </w:p>
  </w:footnote>
  <w:footnote w:type="continuationSeparator" w:id="0">
    <w:p w14:paraId="5CBB27E0" w14:textId="77777777" w:rsidR="00B01B49" w:rsidRDefault="00B01B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FC50FD" w14:textId="77777777" w:rsidR="00CD0F34" w:rsidRDefault="00CD0F34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14:paraId="77BBF59D" w14:textId="77777777" w:rsidR="00CD0F34" w:rsidRDefault="00524BA0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0F34"/>
    <w:rsid w:val="00064D87"/>
    <w:rsid w:val="000C590E"/>
    <w:rsid w:val="00117FF7"/>
    <w:rsid w:val="00185B3B"/>
    <w:rsid w:val="002730CE"/>
    <w:rsid w:val="002B5BAE"/>
    <w:rsid w:val="002F1356"/>
    <w:rsid w:val="00443D0A"/>
    <w:rsid w:val="004C535F"/>
    <w:rsid w:val="00515849"/>
    <w:rsid w:val="00524BA0"/>
    <w:rsid w:val="005C13FB"/>
    <w:rsid w:val="007F45EE"/>
    <w:rsid w:val="0086466F"/>
    <w:rsid w:val="00866865"/>
    <w:rsid w:val="00A233F9"/>
    <w:rsid w:val="00A333BC"/>
    <w:rsid w:val="00A83829"/>
    <w:rsid w:val="00AA33F9"/>
    <w:rsid w:val="00AD3D82"/>
    <w:rsid w:val="00B01B49"/>
    <w:rsid w:val="00B639C3"/>
    <w:rsid w:val="00CC19C8"/>
    <w:rsid w:val="00CD0F34"/>
    <w:rsid w:val="00CD698E"/>
    <w:rsid w:val="00DB6577"/>
    <w:rsid w:val="00DD6E2F"/>
    <w:rsid w:val="00E0523A"/>
    <w:rsid w:val="00E46A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1FCC965"/>
  <w15:docId w15:val="{33BBB287-AAE0-4614-A9D6-59457B3B66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a4">
    <w:name w:val="footer"/>
    <w:basedOn w:val="a"/>
    <w:pPr>
      <w:tabs>
        <w:tab w:val="center" w:pos="4513"/>
        <w:tab w:val="right" w:pos="9026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/>
      <w:position w:val="-1"/>
      <w:lang w:val="en-US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a5">
    <w:name w:val="Body Text"/>
    <w:basedOn w:val="a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styleId="a6">
    <w:name w:val="Hyperlink"/>
    <w:rPr>
      <w:rFonts w:ascii="Calibri" w:eastAsia="Calibri" w:hAnsi="Calibri" w:cs="Times New Roman"/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a7">
    <w:name w:val="Normal (Web)"/>
    <w:basedOn w:val="a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a8">
    <w:name w:val="List Paragraph"/>
    <w:basedOn w:val="a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rFonts w:ascii="Calibri" w:eastAsia="Calibri" w:hAnsi="Calibri"/>
      <w:position w:val="-1"/>
      <w:lang w:val="en-US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a9">
    <w:name w:val="header"/>
    <w:basedOn w:val="a"/>
    <w:pPr>
      <w:tabs>
        <w:tab w:val="center" w:pos="4680"/>
        <w:tab w:val="right" w:pos="9360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/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aa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/>
      <w:position w:val="-1"/>
      <w:sz w:val="22"/>
      <w:szCs w:val="22"/>
      <w:lang w:val="en-US"/>
    </w:rPr>
  </w:style>
  <w:style w:type="character" w:styleId="ab">
    <w:name w:val="FollowedHyperlink"/>
    <w:rPr>
      <w:rFonts w:ascii="Calibri" w:eastAsia="Calibri" w:hAnsi="Calibri" w:cs="Times New Roman"/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ac">
    <w:name w:val="Table Grid"/>
    <w:basedOn w:val="a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Unresolved Mention"/>
    <w:rPr>
      <w:rFonts w:ascii="Calibri" w:eastAsia="Calibri" w:hAnsi="Calibri" w:cs="Times New Roman"/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ae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">
    <w:basedOn w:val="a1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0">
    <w:basedOn w:val="a1"/>
    <w:tblPr>
      <w:tblStyleRowBandSize w:val="1"/>
      <w:tblStyleColBandSize w:val="1"/>
    </w:tblPr>
  </w:style>
  <w:style w:type="table" w:customStyle="1" w:styleId="af1">
    <w:basedOn w:val="a1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2">
    <w:basedOn w:val="a1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3">
    <w:basedOn w:val="a1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4">
    <w:basedOn w:val="a1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5">
    <w:basedOn w:val="a1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750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9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jamcs.com/index.php/JAMCS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EaFRBOECsuepTKCmnNlee91on9Q==">CgMxLjAyDmguNXB5dW1hMXo0eWljMg5oLnM0d2x5NHRhOW5ndTgAciExWU9xSE41bkxvV1EtRHdHaHlMR1pISm9KLTlFblduU3E=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2</Pages>
  <Words>388</Words>
  <Characters>2217</Characters>
  <Application>Microsoft Office Word</Application>
  <DocSecurity>0</DocSecurity>
  <Lines>18</Lines>
  <Paragraphs>5</Paragraphs>
  <ScaleCrop>false</ScaleCrop>
  <Company/>
  <LinksUpToDate>false</LinksUpToDate>
  <CharactersWithSpaces>2600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婉情 钞</cp:lastModifiedBy>
  <cp:revision>12</cp:revision>
  <dcterms:created xsi:type="dcterms:W3CDTF">2011-08-01T09:21:00Z</dcterms:created>
  <dcterms:modified xsi:type="dcterms:W3CDTF">2025-12-19T09:31:00Z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2f238ab77517437e99200f6d63244d1e</vt:lpwstr>
  </property>
</Properties>
</file>