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1654" w:rsidRPr="005B3132" w:rsidRDefault="00F71654">
      <w:pPr>
        <w:pStyle w:val="BodyText"/>
        <w:spacing w:before="4"/>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71654" w:rsidRPr="005B3132">
        <w:trPr>
          <w:trHeight w:val="290"/>
        </w:trPr>
        <w:tc>
          <w:tcPr>
            <w:tcW w:w="5168" w:type="dxa"/>
          </w:tcPr>
          <w:p w:rsidR="00F71654" w:rsidRPr="005B3132" w:rsidRDefault="009C5CBF">
            <w:pPr>
              <w:pStyle w:val="TableParagraph"/>
              <w:spacing w:line="229" w:lineRule="exact"/>
              <w:ind w:left="95"/>
              <w:rPr>
                <w:rFonts w:ascii="Arial" w:hAnsi="Arial" w:cs="Arial"/>
                <w:sz w:val="20"/>
                <w:szCs w:val="20"/>
              </w:rPr>
            </w:pPr>
            <w:r w:rsidRPr="005B3132">
              <w:rPr>
                <w:rFonts w:ascii="Arial" w:hAnsi="Arial" w:cs="Arial"/>
                <w:sz w:val="20"/>
                <w:szCs w:val="20"/>
              </w:rPr>
              <w:t>Journal</w:t>
            </w:r>
            <w:r w:rsidRPr="005B3132">
              <w:rPr>
                <w:rFonts w:ascii="Arial" w:hAnsi="Arial" w:cs="Arial"/>
                <w:spacing w:val="-10"/>
                <w:sz w:val="20"/>
                <w:szCs w:val="20"/>
              </w:rPr>
              <w:t xml:space="preserve"> </w:t>
            </w:r>
            <w:r w:rsidRPr="005B3132">
              <w:rPr>
                <w:rFonts w:ascii="Arial" w:hAnsi="Arial" w:cs="Arial"/>
                <w:spacing w:val="-2"/>
                <w:sz w:val="20"/>
                <w:szCs w:val="20"/>
              </w:rPr>
              <w:t>Name:</w:t>
            </w:r>
          </w:p>
        </w:tc>
        <w:tc>
          <w:tcPr>
            <w:tcW w:w="15770" w:type="dxa"/>
          </w:tcPr>
          <w:p w:rsidR="00F71654" w:rsidRPr="005B3132" w:rsidRDefault="004C4171">
            <w:pPr>
              <w:pStyle w:val="TableParagraph"/>
              <w:spacing w:before="30"/>
              <w:ind w:left="107"/>
              <w:rPr>
                <w:rFonts w:ascii="Arial" w:hAnsi="Arial" w:cs="Arial"/>
                <w:b/>
                <w:sz w:val="20"/>
                <w:szCs w:val="20"/>
              </w:rPr>
            </w:pPr>
            <w:hyperlink r:id="rId6">
              <w:r w:rsidR="009C5CBF" w:rsidRPr="005B3132">
                <w:rPr>
                  <w:rFonts w:ascii="Arial" w:hAnsi="Arial" w:cs="Arial"/>
                  <w:b/>
                  <w:color w:val="0000FF"/>
                  <w:sz w:val="20"/>
                  <w:szCs w:val="20"/>
                  <w:u w:val="single" w:color="0000FF"/>
                </w:rPr>
                <w:t>Journal</w:t>
              </w:r>
              <w:r w:rsidR="009C5CBF" w:rsidRPr="005B3132">
                <w:rPr>
                  <w:rFonts w:ascii="Arial" w:hAnsi="Arial" w:cs="Arial"/>
                  <w:b/>
                  <w:color w:val="0000FF"/>
                  <w:spacing w:val="-6"/>
                  <w:sz w:val="20"/>
                  <w:szCs w:val="20"/>
                  <w:u w:val="single" w:color="0000FF"/>
                </w:rPr>
                <w:t xml:space="preserve"> </w:t>
              </w:r>
              <w:r w:rsidR="009C5CBF" w:rsidRPr="005B3132">
                <w:rPr>
                  <w:rFonts w:ascii="Arial" w:hAnsi="Arial" w:cs="Arial"/>
                  <w:b/>
                  <w:color w:val="0000FF"/>
                  <w:sz w:val="20"/>
                  <w:szCs w:val="20"/>
                  <w:u w:val="single" w:color="0000FF"/>
                </w:rPr>
                <w:t>of</w:t>
              </w:r>
              <w:r w:rsidR="009C5CBF" w:rsidRPr="005B3132">
                <w:rPr>
                  <w:rFonts w:ascii="Arial" w:hAnsi="Arial" w:cs="Arial"/>
                  <w:b/>
                  <w:color w:val="0000FF"/>
                  <w:spacing w:val="-5"/>
                  <w:sz w:val="20"/>
                  <w:szCs w:val="20"/>
                  <w:u w:val="single" w:color="0000FF"/>
                </w:rPr>
                <w:t xml:space="preserve"> </w:t>
              </w:r>
              <w:r w:rsidR="009C5CBF" w:rsidRPr="005B3132">
                <w:rPr>
                  <w:rFonts w:ascii="Arial" w:hAnsi="Arial" w:cs="Arial"/>
                  <w:b/>
                  <w:color w:val="0000FF"/>
                  <w:sz w:val="20"/>
                  <w:szCs w:val="20"/>
                  <w:u w:val="single" w:color="0000FF"/>
                </w:rPr>
                <w:t>Advances</w:t>
              </w:r>
              <w:r w:rsidR="009C5CBF" w:rsidRPr="005B3132">
                <w:rPr>
                  <w:rFonts w:ascii="Arial" w:hAnsi="Arial" w:cs="Arial"/>
                  <w:b/>
                  <w:color w:val="0000FF"/>
                  <w:spacing w:val="-6"/>
                  <w:sz w:val="20"/>
                  <w:szCs w:val="20"/>
                  <w:u w:val="single" w:color="0000FF"/>
                </w:rPr>
                <w:t xml:space="preserve"> </w:t>
              </w:r>
              <w:r w:rsidR="009C5CBF" w:rsidRPr="005B3132">
                <w:rPr>
                  <w:rFonts w:ascii="Arial" w:hAnsi="Arial" w:cs="Arial"/>
                  <w:b/>
                  <w:color w:val="0000FF"/>
                  <w:sz w:val="20"/>
                  <w:szCs w:val="20"/>
                  <w:u w:val="single" w:color="0000FF"/>
                </w:rPr>
                <w:t>in</w:t>
              </w:r>
              <w:r w:rsidR="009C5CBF" w:rsidRPr="005B3132">
                <w:rPr>
                  <w:rFonts w:ascii="Arial" w:hAnsi="Arial" w:cs="Arial"/>
                  <w:b/>
                  <w:color w:val="0000FF"/>
                  <w:spacing w:val="-5"/>
                  <w:sz w:val="20"/>
                  <w:szCs w:val="20"/>
                  <w:u w:val="single" w:color="0000FF"/>
                </w:rPr>
                <w:t xml:space="preserve"> </w:t>
              </w:r>
              <w:r w:rsidR="009C5CBF" w:rsidRPr="005B3132">
                <w:rPr>
                  <w:rFonts w:ascii="Arial" w:hAnsi="Arial" w:cs="Arial"/>
                  <w:b/>
                  <w:color w:val="0000FF"/>
                  <w:sz w:val="20"/>
                  <w:szCs w:val="20"/>
                  <w:u w:val="single" w:color="0000FF"/>
                </w:rPr>
                <w:t>Biology</w:t>
              </w:r>
              <w:r w:rsidR="009C5CBF" w:rsidRPr="005B3132">
                <w:rPr>
                  <w:rFonts w:ascii="Arial" w:hAnsi="Arial" w:cs="Arial"/>
                  <w:b/>
                  <w:color w:val="0000FF"/>
                  <w:spacing w:val="-6"/>
                  <w:sz w:val="20"/>
                  <w:szCs w:val="20"/>
                  <w:u w:val="single" w:color="0000FF"/>
                </w:rPr>
                <w:t xml:space="preserve"> </w:t>
              </w:r>
              <w:r w:rsidR="009C5CBF" w:rsidRPr="005B3132">
                <w:rPr>
                  <w:rFonts w:ascii="Arial" w:hAnsi="Arial" w:cs="Arial"/>
                  <w:b/>
                  <w:color w:val="0000FF"/>
                  <w:sz w:val="20"/>
                  <w:szCs w:val="20"/>
                  <w:u w:val="single" w:color="0000FF"/>
                </w:rPr>
                <w:t>&amp;</w:t>
              </w:r>
              <w:r w:rsidR="009C5CBF" w:rsidRPr="005B3132">
                <w:rPr>
                  <w:rFonts w:ascii="Arial" w:hAnsi="Arial" w:cs="Arial"/>
                  <w:b/>
                  <w:color w:val="0000FF"/>
                  <w:spacing w:val="-6"/>
                  <w:sz w:val="20"/>
                  <w:szCs w:val="20"/>
                  <w:u w:val="single" w:color="0000FF"/>
                </w:rPr>
                <w:t xml:space="preserve"> </w:t>
              </w:r>
              <w:r w:rsidR="009C5CBF" w:rsidRPr="005B3132">
                <w:rPr>
                  <w:rFonts w:ascii="Arial" w:hAnsi="Arial" w:cs="Arial"/>
                  <w:b/>
                  <w:color w:val="0000FF"/>
                  <w:spacing w:val="-2"/>
                  <w:sz w:val="20"/>
                  <w:szCs w:val="20"/>
                  <w:u w:val="single" w:color="0000FF"/>
                </w:rPr>
                <w:t>Biotechnology</w:t>
              </w:r>
            </w:hyperlink>
          </w:p>
        </w:tc>
      </w:tr>
      <w:tr w:rsidR="00F71654" w:rsidRPr="005B3132">
        <w:trPr>
          <w:trHeight w:val="290"/>
        </w:trPr>
        <w:tc>
          <w:tcPr>
            <w:tcW w:w="5168" w:type="dxa"/>
          </w:tcPr>
          <w:p w:rsidR="00F71654" w:rsidRPr="005B3132" w:rsidRDefault="009C5CBF">
            <w:pPr>
              <w:pStyle w:val="TableParagraph"/>
              <w:spacing w:line="229" w:lineRule="exact"/>
              <w:ind w:left="95"/>
              <w:rPr>
                <w:rFonts w:ascii="Arial" w:hAnsi="Arial" w:cs="Arial"/>
                <w:sz w:val="20"/>
                <w:szCs w:val="20"/>
              </w:rPr>
            </w:pPr>
            <w:r w:rsidRPr="005B3132">
              <w:rPr>
                <w:rFonts w:ascii="Arial" w:hAnsi="Arial" w:cs="Arial"/>
                <w:sz w:val="20"/>
                <w:szCs w:val="20"/>
              </w:rPr>
              <w:t>Manuscript</w:t>
            </w:r>
            <w:r w:rsidRPr="005B3132">
              <w:rPr>
                <w:rFonts w:ascii="Arial" w:hAnsi="Arial" w:cs="Arial"/>
                <w:spacing w:val="-14"/>
                <w:sz w:val="20"/>
                <w:szCs w:val="20"/>
              </w:rPr>
              <w:t xml:space="preserve"> </w:t>
            </w:r>
            <w:r w:rsidRPr="005B3132">
              <w:rPr>
                <w:rFonts w:ascii="Arial" w:hAnsi="Arial" w:cs="Arial"/>
                <w:spacing w:val="-2"/>
                <w:sz w:val="20"/>
                <w:szCs w:val="20"/>
              </w:rPr>
              <w:t>Number:</w:t>
            </w:r>
          </w:p>
        </w:tc>
        <w:tc>
          <w:tcPr>
            <w:tcW w:w="15770" w:type="dxa"/>
          </w:tcPr>
          <w:p w:rsidR="00F71654" w:rsidRPr="005B3132" w:rsidRDefault="009C5CBF">
            <w:pPr>
              <w:pStyle w:val="TableParagraph"/>
              <w:spacing w:before="30"/>
              <w:ind w:left="107"/>
              <w:rPr>
                <w:rFonts w:ascii="Arial" w:hAnsi="Arial" w:cs="Arial"/>
                <w:b/>
                <w:sz w:val="20"/>
                <w:szCs w:val="20"/>
              </w:rPr>
            </w:pPr>
            <w:r w:rsidRPr="005B3132">
              <w:rPr>
                <w:rFonts w:ascii="Arial" w:hAnsi="Arial" w:cs="Arial"/>
                <w:b/>
                <w:spacing w:val="-2"/>
                <w:sz w:val="20"/>
                <w:szCs w:val="20"/>
              </w:rPr>
              <w:t>Ms_JABB_150973</w:t>
            </w:r>
          </w:p>
        </w:tc>
      </w:tr>
      <w:tr w:rsidR="00F71654" w:rsidRPr="005B3132">
        <w:trPr>
          <w:trHeight w:val="650"/>
        </w:trPr>
        <w:tc>
          <w:tcPr>
            <w:tcW w:w="5168" w:type="dxa"/>
          </w:tcPr>
          <w:p w:rsidR="00F71654" w:rsidRPr="005B3132" w:rsidRDefault="009C5CBF">
            <w:pPr>
              <w:pStyle w:val="TableParagraph"/>
              <w:spacing w:line="229" w:lineRule="exact"/>
              <w:ind w:left="95"/>
              <w:rPr>
                <w:rFonts w:ascii="Arial" w:hAnsi="Arial" w:cs="Arial"/>
                <w:sz w:val="20"/>
                <w:szCs w:val="20"/>
              </w:rPr>
            </w:pPr>
            <w:r w:rsidRPr="005B3132">
              <w:rPr>
                <w:rFonts w:ascii="Arial" w:hAnsi="Arial" w:cs="Arial"/>
                <w:sz w:val="20"/>
                <w:szCs w:val="20"/>
              </w:rPr>
              <w:t>Title</w:t>
            </w:r>
            <w:r w:rsidRPr="005B3132">
              <w:rPr>
                <w:rFonts w:ascii="Arial" w:hAnsi="Arial" w:cs="Arial"/>
                <w:spacing w:val="-4"/>
                <w:sz w:val="20"/>
                <w:szCs w:val="20"/>
              </w:rPr>
              <w:t xml:space="preserve"> </w:t>
            </w:r>
            <w:r w:rsidRPr="005B3132">
              <w:rPr>
                <w:rFonts w:ascii="Arial" w:hAnsi="Arial" w:cs="Arial"/>
                <w:sz w:val="20"/>
                <w:szCs w:val="20"/>
              </w:rPr>
              <w:t>of</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5"/>
                <w:sz w:val="20"/>
                <w:szCs w:val="20"/>
              </w:rPr>
              <w:t xml:space="preserve"> </w:t>
            </w:r>
            <w:r w:rsidRPr="005B3132">
              <w:rPr>
                <w:rFonts w:ascii="Arial" w:hAnsi="Arial" w:cs="Arial"/>
                <w:spacing w:val="-2"/>
                <w:sz w:val="20"/>
                <w:szCs w:val="20"/>
              </w:rPr>
              <w:t>Manuscript:</w:t>
            </w:r>
          </w:p>
        </w:tc>
        <w:tc>
          <w:tcPr>
            <w:tcW w:w="15770" w:type="dxa"/>
          </w:tcPr>
          <w:p w:rsidR="00F71654" w:rsidRPr="005B3132" w:rsidRDefault="009C5CBF">
            <w:pPr>
              <w:pStyle w:val="TableParagraph"/>
              <w:spacing w:before="210"/>
              <w:ind w:left="107"/>
              <w:rPr>
                <w:rFonts w:ascii="Arial" w:hAnsi="Arial" w:cs="Arial"/>
                <w:b/>
                <w:sz w:val="20"/>
                <w:szCs w:val="20"/>
              </w:rPr>
            </w:pPr>
            <w:r w:rsidRPr="005B3132">
              <w:rPr>
                <w:rFonts w:ascii="Arial" w:hAnsi="Arial" w:cs="Arial"/>
                <w:b/>
                <w:sz w:val="20"/>
                <w:szCs w:val="20"/>
              </w:rPr>
              <w:t>Variation</w:t>
            </w:r>
            <w:r w:rsidRPr="005B3132">
              <w:rPr>
                <w:rFonts w:ascii="Arial" w:hAnsi="Arial" w:cs="Arial"/>
                <w:b/>
                <w:spacing w:val="-7"/>
                <w:sz w:val="20"/>
                <w:szCs w:val="20"/>
              </w:rPr>
              <w:t xml:space="preserve"> </w:t>
            </w:r>
            <w:r w:rsidRPr="005B3132">
              <w:rPr>
                <w:rFonts w:ascii="Arial" w:hAnsi="Arial" w:cs="Arial"/>
                <w:b/>
                <w:sz w:val="20"/>
                <w:szCs w:val="20"/>
              </w:rPr>
              <w:t>in</w:t>
            </w:r>
            <w:r w:rsidRPr="005B3132">
              <w:rPr>
                <w:rFonts w:ascii="Arial" w:hAnsi="Arial" w:cs="Arial"/>
                <w:b/>
                <w:spacing w:val="-4"/>
                <w:sz w:val="20"/>
                <w:szCs w:val="20"/>
              </w:rPr>
              <w:t xml:space="preserve"> </w:t>
            </w:r>
            <w:r w:rsidRPr="005B3132">
              <w:rPr>
                <w:rFonts w:ascii="Arial" w:hAnsi="Arial" w:cs="Arial"/>
                <w:b/>
                <w:sz w:val="20"/>
                <w:szCs w:val="20"/>
              </w:rPr>
              <w:t>Seed</w:t>
            </w:r>
            <w:r w:rsidRPr="005B3132">
              <w:rPr>
                <w:rFonts w:ascii="Arial" w:hAnsi="Arial" w:cs="Arial"/>
                <w:b/>
                <w:spacing w:val="-6"/>
                <w:sz w:val="20"/>
                <w:szCs w:val="20"/>
              </w:rPr>
              <w:t xml:space="preserve"> </w:t>
            </w:r>
            <w:r w:rsidRPr="005B3132">
              <w:rPr>
                <w:rFonts w:ascii="Arial" w:hAnsi="Arial" w:cs="Arial"/>
                <w:b/>
                <w:sz w:val="20"/>
                <w:szCs w:val="20"/>
              </w:rPr>
              <w:t>Characters</w:t>
            </w:r>
            <w:r w:rsidRPr="005B3132">
              <w:rPr>
                <w:rFonts w:ascii="Arial" w:hAnsi="Arial" w:cs="Arial"/>
                <w:b/>
                <w:spacing w:val="-7"/>
                <w:sz w:val="20"/>
                <w:szCs w:val="20"/>
              </w:rPr>
              <w:t xml:space="preserve"> </w:t>
            </w:r>
            <w:r w:rsidRPr="005B3132">
              <w:rPr>
                <w:rFonts w:ascii="Arial" w:hAnsi="Arial" w:cs="Arial"/>
                <w:b/>
                <w:sz w:val="20"/>
                <w:szCs w:val="20"/>
              </w:rPr>
              <w:t>of</w:t>
            </w:r>
            <w:r w:rsidRPr="005B3132">
              <w:rPr>
                <w:rFonts w:ascii="Arial" w:hAnsi="Arial" w:cs="Arial"/>
                <w:b/>
                <w:spacing w:val="-6"/>
                <w:sz w:val="20"/>
                <w:szCs w:val="20"/>
              </w:rPr>
              <w:t xml:space="preserve"> </w:t>
            </w:r>
            <w:proofErr w:type="spellStart"/>
            <w:r w:rsidRPr="005B3132">
              <w:rPr>
                <w:rFonts w:ascii="Arial" w:hAnsi="Arial" w:cs="Arial"/>
                <w:b/>
                <w:sz w:val="20"/>
                <w:szCs w:val="20"/>
              </w:rPr>
              <w:t>Calophyllum</w:t>
            </w:r>
            <w:proofErr w:type="spellEnd"/>
            <w:r w:rsidRPr="005B3132">
              <w:rPr>
                <w:rFonts w:ascii="Arial" w:hAnsi="Arial" w:cs="Arial"/>
                <w:b/>
                <w:spacing w:val="-7"/>
                <w:sz w:val="20"/>
                <w:szCs w:val="20"/>
              </w:rPr>
              <w:t xml:space="preserve"> </w:t>
            </w:r>
            <w:proofErr w:type="spellStart"/>
            <w:r w:rsidRPr="005B3132">
              <w:rPr>
                <w:rFonts w:ascii="Arial" w:hAnsi="Arial" w:cs="Arial"/>
                <w:b/>
                <w:sz w:val="20"/>
                <w:szCs w:val="20"/>
              </w:rPr>
              <w:t>inophyllum</w:t>
            </w:r>
            <w:proofErr w:type="spellEnd"/>
            <w:r w:rsidRPr="005B3132">
              <w:rPr>
                <w:rFonts w:ascii="Arial" w:hAnsi="Arial" w:cs="Arial"/>
                <w:b/>
                <w:spacing w:val="-7"/>
                <w:sz w:val="20"/>
                <w:szCs w:val="20"/>
              </w:rPr>
              <w:t xml:space="preserve"> </w:t>
            </w:r>
            <w:proofErr w:type="spellStart"/>
            <w:r w:rsidRPr="005B3132">
              <w:rPr>
                <w:rFonts w:ascii="Arial" w:hAnsi="Arial" w:cs="Arial"/>
                <w:b/>
                <w:sz w:val="20"/>
                <w:szCs w:val="20"/>
              </w:rPr>
              <w:t>L.and</w:t>
            </w:r>
            <w:proofErr w:type="spellEnd"/>
            <w:r w:rsidRPr="005B3132">
              <w:rPr>
                <w:rFonts w:ascii="Arial" w:hAnsi="Arial" w:cs="Arial"/>
                <w:b/>
                <w:spacing w:val="-7"/>
                <w:sz w:val="20"/>
                <w:szCs w:val="20"/>
              </w:rPr>
              <w:t xml:space="preserve"> </w:t>
            </w:r>
            <w:r w:rsidRPr="005B3132">
              <w:rPr>
                <w:rFonts w:ascii="Arial" w:hAnsi="Arial" w:cs="Arial"/>
                <w:b/>
                <w:sz w:val="20"/>
                <w:szCs w:val="20"/>
              </w:rPr>
              <w:t>Changes</w:t>
            </w:r>
            <w:r w:rsidRPr="005B3132">
              <w:rPr>
                <w:rFonts w:ascii="Arial" w:hAnsi="Arial" w:cs="Arial"/>
                <w:b/>
                <w:spacing w:val="-7"/>
                <w:sz w:val="20"/>
                <w:szCs w:val="20"/>
              </w:rPr>
              <w:t xml:space="preserve"> </w:t>
            </w:r>
            <w:r w:rsidRPr="005B3132">
              <w:rPr>
                <w:rFonts w:ascii="Arial" w:hAnsi="Arial" w:cs="Arial"/>
                <w:b/>
                <w:sz w:val="20"/>
                <w:szCs w:val="20"/>
              </w:rPr>
              <w:t>in</w:t>
            </w:r>
            <w:r w:rsidRPr="005B3132">
              <w:rPr>
                <w:rFonts w:ascii="Arial" w:hAnsi="Arial" w:cs="Arial"/>
                <w:b/>
                <w:spacing w:val="-5"/>
                <w:sz w:val="20"/>
                <w:szCs w:val="20"/>
              </w:rPr>
              <w:t xml:space="preserve"> </w:t>
            </w:r>
            <w:r w:rsidRPr="005B3132">
              <w:rPr>
                <w:rFonts w:ascii="Arial" w:hAnsi="Arial" w:cs="Arial"/>
                <w:b/>
                <w:sz w:val="20"/>
                <w:szCs w:val="20"/>
              </w:rPr>
              <w:t>Oil</w:t>
            </w:r>
            <w:r w:rsidRPr="005B3132">
              <w:rPr>
                <w:rFonts w:ascii="Arial" w:hAnsi="Arial" w:cs="Arial"/>
                <w:b/>
                <w:spacing w:val="-7"/>
                <w:sz w:val="20"/>
                <w:szCs w:val="20"/>
              </w:rPr>
              <w:t xml:space="preserve"> </w:t>
            </w:r>
            <w:r w:rsidRPr="005B3132">
              <w:rPr>
                <w:rFonts w:ascii="Arial" w:hAnsi="Arial" w:cs="Arial"/>
                <w:b/>
                <w:sz w:val="20"/>
                <w:szCs w:val="20"/>
              </w:rPr>
              <w:t>content</w:t>
            </w:r>
            <w:r w:rsidRPr="005B3132">
              <w:rPr>
                <w:rFonts w:ascii="Arial" w:hAnsi="Arial" w:cs="Arial"/>
                <w:b/>
                <w:spacing w:val="-6"/>
                <w:sz w:val="20"/>
                <w:szCs w:val="20"/>
              </w:rPr>
              <w:t xml:space="preserve"> </w:t>
            </w:r>
            <w:r w:rsidRPr="005B3132">
              <w:rPr>
                <w:rFonts w:ascii="Arial" w:hAnsi="Arial" w:cs="Arial"/>
                <w:b/>
                <w:sz w:val="20"/>
                <w:szCs w:val="20"/>
              </w:rPr>
              <w:t>and</w:t>
            </w:r>
            <w:r w:rsidRPr="005B3132">
              <w:rPr>
                <w:rFonts w:ascii="Arial" w:hAnsi="Arial" w:cs="Arial"/>
                <w:b/>
                <w:spacing w:val="-6"/>
                <w:sz w:val="20"/>
                <w:szCs w:val="20"/>
              </w:rPr>
              <w:t xml:space="preserve"> </w:t>
            </w:r>
            <w:r w:rsidRPr="005B3132">
              <w:rPr>
                <w:rFonts w:ascii="Arial" w:hAnsi="Arial" w:cs="Arial"/>
                <w:b/>
                <w:sz w:val="20"/>
                <w:szCs w:val="20"/>
              </w:rPr>
              <w:t>Germination</w:t>
            </w:r>
            <w:r w:rsidRPr="005B3132">
              <w:rPr>
                <w:rFonts w:ascii="Arial" w:hAnsi="Arial" w:cs="Arial"/>
                <w:b/>
                <w:spacing w:val="-6"/>
                <w:sz w:val="20"/>
                <w:szCs w:val="20"/>
              </w:rPr>
              <w:t xml:space="preserve"> </w:t>
            </w:r>
            <w:r w:rsidRPr="005B3132">
              <w:rPr>
                <w:rFonts w:ascii="Arial" w:hAnsi="Arial" w:cs="Arial"/>
                <w:b/>
                <w:sz w:val="20"/>
                <w:szCs w:val="20"/>
              </w:rPr>
              <w:t>with</w:t>
            </w:r>
            <w:r w:rsidRPr="005B3132">
              <w:rPr>
                <w:rFonts w:ascii="Arial" w:hAnsi="Arial" w:cs="Arial"/>
                <w:b/>
                <w:spacing w:val="-6"/>
                <w:sz w:val="20"/>
                <w:szCs w:val="20"/>
              </w:rPr>
              <w:t xml:space="preserve"> </w:t>
            </w:r>
            <w:r w:rsidRPr="005B3132">
              <w:rPr>
                <w:rFonts w:ascii="Arial" w:hAnsi="Arial" w:cs="Arial"/>
                <w:b/>
                <w:spacing w:val="-2"/>
                <w:sz w:val="20"/>
                <w:szCs w:val="20"/>
              </w:rPr>
              <w:t>Storage</w:t>
            </w:r>
          </w:p>
        </w:tc>
      </w:tr>
      <w:tr w:rsidR="00F71654" w:rsidRPr="005B3132">
        <w:trPr>
          <w:trHeight w:val="333"/>
        </w:trPr>
        <w:tc>
          <w:tcPr>
            <w:tcW w:w="5168" w:type="dxa"/>
          </w:tcPr>
          <w:p w:rsidR="00F71654" w:rsidRPr="005B3132" w:rsidRDefault="009C5CBF">
            <w:pPr>
              <w:pStyle w:val="TableParagraph"/>
              <w:spacing w:line="229" w:lineRule="exact"/>
              <w:ind w:left="95"/>
              <w:rPr>
                <w:rFonts w:ascii="Arial" w:hAnsi="Arial" w:cs="Arial"/>
                <w:sz w:val="20"/>
                <w:szCs w:val="20"/>
              </w:rPr>
            </w:pPr>
            <w:r w:rsidRPr="005B3132">
              <w:rPr>
                <w:rFonts w:ascii="Arial" w:hAnsi="Arial" w:cs="Arial"/>
                <w:sz w:val="20"/>
                <w:szCs w:val="20"/>
              </w:rPr>
              <w:t>Type</w:t>
            </w:r>
            <w:r w:rsidRPr="005B3132">
              <w:rPr>
                <w:rFonts w:ascii="Arial" w:hAnsi="Arial" w:cs="Arial"/>
                <w:spacing w:val="-5"/>
                <w:sz w:val="20"/>
                <w:szCs w:val="20"/>
              </w:rPr>
              <w:t xml:space="preserve"> </w:t>
            </w:r>
            <w:r w:rsidRPr="005B3132">
              <w:rPr>
                <w:rFonts w:ascii="Arial" w:hAnsi="Arial" w:cs="Arial"/>
                <w:sz w:val="20"/>
                <w:szCs w:val="20"/>
              </w:rPr>
              <w:t>of</w:t>
            </w:r>
            <w:r w:rsidRPr="005B3132">
              <w:rPr>
                <w:rFonts w:ascii="Arial" w:hAnsi="Arial" w:cs="Arial"/>
                <w:spacing w:val="-4"/>
                <w:sz w:val="20"/>
                <w:szCs w:val="20"/>
              </w:rPr>
              <w:t xml:space="preserve"> </w:t>
            </w:r>
            <w:r w:rsidRPr="005B3132">
              <w:rPr>
                <w:rFonts w:ascii="Arial" w:hAnsi="Arial" w:cs="Arial"/>
                <w:sz w:val="20"/>
                <w:szCs w:val="20"/>
              </w:rPr>
              <w:t>the</w:t>
            </w:r>
            <w:r w:rsidRPr="005B3132">
              <w:rPr>
                <w:rFonts w:ascii="Arial" w:hAnsi="Arial" w:cs="Arial"/>
                <w:spacing w:val="-3"/>
                <w:sz w:val="20"/>
                <w:szCs w:val="20"/>
              </w:rPr>
              <w:t xml:space="preserve"> </w:t>
            </w:r>
            <w:r w:rsidRPr="005B3132">
              <w:rPr>
                <w:rFonts w:ascii="Arial" w:hAnsi="Arial" w:cs="Arial"/>
                <w:spacing w:val="-2"/>
                <w:sz w:val="20"/>
                <w:szCs w:val="20"/>
              </w:rPr>
              <w:t>Article</w:t>
            </w:r>
          </w:p>
        </w:tc>
        <w:tc>
          <w:tcPr>
            <w:tcW w:w="15770" w:type="dxa"/>
          </w:tcPr>
          <w:p w:rsidR="00F71654" w:rsidRPr="005B3132" w:rsidRDefault="009C5CBF">
            <w:pPr>
              <w:pStyle w:val="TableParagraph"/>
              <w:spacing w:before="52"/>
              <w:ind w:left="107"/>
              <w:rPr>
                <w:rFonts w:ascii="Arial" w:hAnsi="Arial" w:cs="Arial"/>
                <w:b/>
                <w:sz w:val="20"/>
                <w:szCs w:val="20"/>
              </w:rPr>
            </w:pPr>
            <w:r w:rsidRPr="005B3132">
              <w:rPr>
                <w:rFonts w:ascii="Arial" w:hAnsi="Arial" w:cs="Arial"/>
                <w:b/>
                <w:sz w:val="20"/>
                <w:szCs w:val="20"/>
              </w:rPr>
              <w:t>Original</w:t>
            </w:r>
            <w:r w:rsidRPr="005B3132">
              <w:rPr>
                <w:rFonts w:ascii="Arial" w:hAnsi="Arial" w:cs="Arial"/>
                <w:b/>
                <w:spacing w:val="-11"/>
                <w:sz w:val="20"/>
                <w:szCs w:val="20"/>
              </w:rPr>
              <w:t xml:space="preserve"> </w:t>
            </w:r>
            <w:r w:rsidRPr="005B3132">
              <w:rPr>
                <w:rFonts w:ascii="Arial" w:hAnsi="Arial" w:cs="Arial"/>
                <w:b/>
                <w:sz w:val="20"/>
                <w:szCs w:val="20"/>
              </w:rPr>
              <w:t>Research</w:t>
            </w:r>
            <w:r w:rsidRPr="005B3132">
              <w:rPr>
                <w:rFonts w:ascii="Arial" w:hAnsi="Arial" w:cs="Arial"/>
                <w:b/>
                <w:spacing w:val="-8"/>
                <w:sz w:val="20"/>
                <w:szCs w:val="20"/>
              </w:rPr>
              <w:t xml:space="preserve"> </w:t>
            </w:r>
            <w:r w:rsidRPr="005B3132">
              <w:rPr>
                <w:rFonts w:ascii="Arial" w:hAnsi="Arial" w:cs="Arial"/>
                <w:b/>
                <w:spacing w:val="-2"/>
                <w:sz w:val="20"/>
                <w:szCs w:val="20"/>
              </w:rPr>
              <w:t>Article</w:t>
            </w:r>
          </w:p>
        </w:tc>
      </w:tr>
    </w:tbl>
    <w:p w:rsidR="00F71654" w:rsidRPr="005B3132" w:rsidRDefault="00F71654">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71654" w:rsidRPr="005B3132">
        <w:trPr>
          <w:trHeight w:val="450"/>
        </w:trPr>
        <w:tc>
          <w:tcPr>
            <w:tcW w:w="21153" w:type="dxa"/>
            <w:gridSpan w:val="3"/>
            <w:tcBorders>
              <w:top w:val="nil"/>
              <w:left w:val="nil"/>
              <w:right w:val="nil"/>
            </w:tcBorders>
          </w:tcPr>
          <w:p w:rsidR="00F71654" w:rsidRPr="005B3132" w:rsidRDefault="009C5CBF">
            <w:pPr>
              <w:pStyle w:val="TableParagraph"/>
              <w:spacing w:line="221" w:lineRule="exact"/>
              <w:ind w:left="112"/>
              <w:rPr>
                <w:rFonts w:ascii="Arial" w:hAnsi="Arial" w:cs="Arial"/>
                <w:b/>
                <w:sz w:val="20"/>
                <w:szCs w:val="20"/>
              </w:rPr>
            </w:pPr>
            <w:r w:rsidRPr="005B3132">
              <w:rPr>
                <w:rFonts w:ascii="Arial" w:hAnsi="Arial" w:cs="Arial"/>
                <w:b/>
                <w:color w:val="000000"/>
                <w:sz w:val="20"/>
                <w:szCs w:val="20"/>
                <w:highlight w:val="yellow"/>
              </w:rPr>
              <w:t>PART</w:t>
            </w:r>
            <w:r w:rsidRPr="005B3132">
              <w:rPr>
                <w:rFonts w:ascii="Arial" w:hAnsi="Arial" w:cs="Arial"/>
                <w:b/>
                <w:color w:val="000000"/>
                <w:spacing w:val="45"/>
                <w:sz w:val="20"/>
                <w:szCs w:val="20"/>
                <w:highlight w:val="yellow"/>
              </w:rPr>
              <w:t xml:space="preserve"> </w:t>
            </w:r>
            <w:r w:rsidRPr="005B3132">
              <w:rPr>
                <w:rFonts w:ascii="Arial" w:hAnsi="Arial" w:cs="Arial"/>
                <w:b/>
                <w:color w:val="000000"/>
                <w:sz w:val="20"/>
                <w:szCs w:val="20"/>
                <w:highlight w:val="yellow"/>
              </w:rPr>
              <w:t>1:</w:t>
            </w:r>
            <w:r w:rsidRPr="005B3132">
              <w:rPr>
                <w:rFonts w:ascii="Arial" w:hAnsi="Arial" w:cs="Arial"/>
                <w:b/>
                <w:color w:val="000000"/>
                <w:sz w:val="20"/>
                <w:szCs w:val="20"/>
              </w:rPr>
              <w:t xml:space="preserve"> </w:t>
            </w:r>
            <w:r w:rsidRPr="005B3132">
              <w:rPr>
                <w:rFonts w:ascii="Arial" w:hAnsi="Arial" w:cs="Arial"/>
                <w:b/>
                <w:color w:val="000000"/>
                <w:spacing w:val="-2"/>
                <w:sz w:val="20"/>
                <w:szCs w:val="20"/>
              </w:rPr>
              <w:t>Comments</w:t>
            </w:r>
          </w:p>
        </w:tc>
      </w:tr>
      <w:tr w:rsidR="00F71654" w:rsidRPr="005B3132">
        <w:trPr>
          <w:trHeight w:val="964"/>
        </w:trPr>
        <w:tc>
          <w:tcPr>
            <w:tcW w:w="5352" w:type="dxa"/>
          </w:tcPr>
          <w:p w:rsidR="00F71654" w:rsidRPr="005B3132" w:rsidRDefault="00F71654">
            <w:pPr>
              <w:pStyle w:val="TableParagraph"/>
              <w:ind w:left="0"/>
              <w:rPr>
                <w:rFonts w:ascii="Arial" w:hAnsi="Arial" w:cs="Arial"/>
                <w:sz w:val="20"/>
                <w:szCs w:val="20"/>
              </w:rPr>
            </w:pPr>
          </w:p>
        </w:tc>
        <w:tc>
          <w:tcPr>
            <w:tcW w:w="9356" w:type="dxa"/>
          </w:tcPr>
          <w:p w:rsidR="00F71654" w:rsidRPr="005B3132" w:rsidRDefault="009C5CBF">
            <w:pPr>
              <w:pStyle w:val="TableParagraph"/>
              <w:rPr>
                <w:rFonts w:ascii="Arial" w:hAnsi="Arial" w:cs="Arial"/>
                <w:b/>
                <w:sz w:val="20"/>
                <w:szCs w:val="20"/>
              </w:rPr>
            </w:pPr>
            <w:r w:rsidRPr="005B3132">
              <w:rPr>
                <w:rFonts w:ascii="Arial" w:hAnsi="Arial" w:cs="Arial"/>
                <w:b/>
                <w:sz w:val="20"/>
                <w:szCs w:val="20"/>
              </w:rPr>
              <w:t>Reviewer’s</w:t>
            </w:r>
            <w:r w:rsidRPr="005B3132">
              <w:rPr>
                <w:rFonts w:ascii="Arial" w:hAnsi="Arial" w:cs="Arial"/>
                <w:b/>
                <w:spacing w:val="-9"/>
                <w:sz w:val="20"/>
                <w:szCs w:val="20"/>
              </w:rPr>
              <w:t xml:space="preserve"> </w:t>
            </w:r>
            <w:r w:rsidRPr="005B3132">
              <w:rPr>
                <w:rFonts w:ascii="Arial" w:hAnsi="Arial" w:cs="Arial"/>
                <w:b/>
                <w:spacing w:val="-2"/>
                <w:sz w:val="20"/>
                <w:szCs w:val="20"/>
              </w:rPr>
              <w:t>comment</w:t>
            </w:r>
          </w:p>
          <w:p w:rsidR="00F71654" w:rsidRPr="005B3132" w:rsidRDefault="009C5CBF">
            <w:pPr>
              <w:pStyle w:val="TableParagraph"/>
              <w:ind w:right="224"/>
              <w:rPr>
                <w:rFonts w:ascii="Arial" w:hAnsi="Arial" w:cs="Arial"/>
                <w:b/>
                <w:sz w:val="20"/>
                <w:szCs w:val="20"/>
              </w:rPr>
            </w:pPr>
            <w:r w:rsidRPr="005B3132">
              <w:rPr>
                <w:rFonts w:ascii="Arial" w:hAnsi="Arial" w:cs="Arial"/>
                <w:b/>
                <w:color w:val="000000"/>
                <w:sz w:val="20"/>
                <w:szCs w:val="20"/>
                <w:highlight w:val="yellow"/>
              </w:rPr>
              <w:t>Artificial</w:t>
            </w:r>
            <w:r w:rsidRPr="005B3132">
              <w:rPr>
                <w:rFonts w:ascii="Arial" w:hAnsi="Arial" w:cs="Arial"/>
                <w:b/>
                <w:color w:val="000000"/>
                <w:spacing w:val="-5"/>
                <w:sz w:val="20"/>
                <w:szCs w:val="20"/>
                <w:highlight w:val="yellow"/>
              </w:rPr>
              <w:t xml:space="preserve"> </w:t>
            </w:r>
            <w:r w:rsidRPr="005B3132">
              <w:rPr>
                <w:rFonts w:ascii="Arial" w:hAnsi="Arial" w:cs="Arial"/>
                <w:b/>
                <w:color w:val="000000"/>
                <w:sz w:val="20"/>
                <w:szCs w:val="20"/>
                <w:highlight w:val="yellow"/>
              </w:rPr>
              <w:t>Intelligence</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(AI)</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generated</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or</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assisted</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review</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comments</w:t>
            </w:r>
            <w:r w:rsidRPr="005B3132">
              <w:rPr>
                <w:rFonts w:ascii="Arial" w:hAnsi="Arial" w:cs="Arial"/>
                <w:b/>
                <w:color w:val="000000"/>
                <w:spacing w:val="-5"/>
                <w:sz w:val="20"/>
                <w:szCs w:val="20"/>
                <w:highlight w:val="yellow"/>
              </w:rPr>
              <w:t xml:space="preserve"> </w:t>
            </w:r>
            <w:r w:rsidRPr="005B3132">
              <w:rPr>
                <w:rFonts w:ascii="Arial" w:hAnsi="Arial" w:cs="Arial"/>
                <w:b/>
                <w:color w:val="000000"/>
                <w:sz w:val="20"/>
                <w:szCs w:val="20"/>
                <w:highlight w:val="yellow"/>
              </w:rPr>
              <w:t>are</w:t>
            </w:r>
            <w:r w:rsidRPr="005B3132">
              <w:rPr>
                <w:rFonts w:ascii="Arial" w:hAnsi="Arial" w:cs="Arial"/>
                <w:b/>
                <w:color w:val="000000"/>
                <w:spacing w:val="-6"/>
                <w:sz w:val="20"/>
                <w:szCs w:val="20"/>
                <w:highlight w:val="yellow"/>
              </w:rPr>
              <w:t xml:space="preserve"> </w:t>
            </w:r>
            <w:r w:rsidRPr="005B3132">
              <w:rPr>
                <w:rFonts w:ascii="Arial" w:hAnsi="Arial" w:cs="Arial"/>
                <w:b/>
                <w:color w:val="000000"/>
                <w:sz w:val="20"/>
                <w:szCs w:val="20"/>
                <w:highlight w:val="yellow"/>
              </w:rPr>
              <w:t>strictly</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prohibited</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during</w:t>
            </w:r>
            <w:r w:rsidRPr="005B3132">
              <w:rPr>
                <w:rFonts w:ascii="Arial" w:hAnsi="Arial" w:cs="Arial"/>
                <w:b/>
                <w:color w:val="000000"/>
                <w:spacing w:val="-4"/>
                <w:sz w:val="20"/>
                <w:szCs w:val="20"/>
                <w:highlight w:val="yellow"/>
              </w:rPr>
              <w:t xml:space="preserve"> </w:t>
            </w:r>
            <w:r w:rsidRPr="005B3132">
              <w:rPr>
                <w:rFonts w:ascii="Arial" w:hAnsi="Arial" w:cs="Arial"/>
                <w:b/>
                <w:color w:val="000000"/>
                <w:sz w:val="20"/>
                <w:szCs w:val="20"/>
                <w:highlight w:val="yellow"/>
              </w:rPr>
              <w:t>peer</w:t>
            </w:r>
            <w:r w:rsidRPr="005B3132">
              <w:rPr>
                <w:rFonts w:ascii="Arial" w:hAnsi="Arial" w:cs="Arial"/>
                <w:b/>
                <w:color w:val="000000"/>
                <w:sz w:val="20"/>
                <w:szCs w:val="20"/>
              </w:rPr>
              <w:t xml:space="preserve"> </w:t>
            </w:r>
            <w:r w:rsidRPr="005B3132">
              <w:rPr>
                <w:rFonts w:ascii="Arial" w:hAnsi="Arial" w:cs="Arial"/>
                <w:b/>
                <w:color w:val="000000"/>
                <w:spacing w:val="-2"/>
                <w:sz w:val="20"/>
                <w:szCs w:val="20"/>
                <w:highlight w:val="yellow"/>
              </w:rPr>
              <w:t>review.</w:t>
            </w:r>
          </w:p>
        </w:tc>
        <w:tc>
          <w:tcPr>
            <w:tcW w:w="6445" w:type="dxa"/>
          </w:tcPr>
          <w:p w:rsidR="00F71654" w:rsidRPr="005B3132" w:rsidRDefault="009C5CBF">
            <w:pPr>
              <w:pStyle w:val="TableParagraph"/>
              <w:spacing w:line="254" w:lineRule="auto"/>
              <w:ind w:right="738"/>
              <w:rPr>
                <w:rFonts w:ascii="Arial" w:hAnsi="Arial" w:cs="Arial"/>
                <w:sz w:val="20"/>
                <w:szCs w:val="20"/>
              </w:rPr>
            </w:pPr>
            <w:r w:rsidRPr="005B3132">
              <w:rPr>
                <w:rFonts w:ascii="Arial" w:hAnsi="Arial" w:cs="Arial"/>
                <w:b/>
                <w:sz w:val="20"/>
                <w:szCs w:val="20"/>
              </w:rPr>
              <w:t>Author’s</w:t>
            </w:r>
            <w:r w:rsidRPr="005B3132">
              <w:rPr>
                <w:rFonts w:ascii="Arial" w:hAnsi="Arial" w:cs="Arial"/>
                <w:b/>
                <w:spacing w:val="-7"/>
                <w:sz w:val="20"/>
                <w:szCs w:val="20"/>
              </w:rPr>
              <w:t xml:space="preserve"> </w:t>
            </w:r>
            <w:r w:rsidRPr="005B3132">
              <w:rPr>
                <w:rFonts w:ascii="Arial" w:hAnsi="Arial" w:cs="Arial"/>
                <w:b/>
                <w:sz w:val="20"/>
                <w:szCs w:val="20"/>
              </w:rPr>
              <w:t>Feedback</w:t>
            </w:r>
            <w:r w:rsidRPr="005B3132">
              <w:rPr>
                <w:rFonts w:ascii="Arial" w:hAnsi="Arial" w:cs="Arial"/>
                <w:b/>
                <w:spacing w:val="-2"/>
                <w:sz w:val="20"/>
                <w:szCs w:val="20"/>
              </w:rPr>
              <w:t xml:space="preserve"> </w:t>
            </w:r>
            <w:r w:rsidRPr="005B3132">
              <w:rPr>
                <w:rFonts w:ascii="Arial" w:hAnsi="Arial" w:cs="Arial"/>
                <w:sz w:val="20"/>
                <w:szCs w:val="20"/>
              </w:rPr>
              <w:t>(It</w:t>
            </w:r>
            <w:r w:rsidRPr="005B3132">
              <w:rPr>
                <w:rFonts w:ascii="Arial" w:hAnsi="Arial" w:cs="Arial"/>
                <w:spacing w:val="-7"/>
                <w:sz w:val="20"/>
                <w:szCs w:val="20"/>
              </w:rPr>
              <w:t xml:space="preserve"> </w:t>
            </w:r>
            <w:r w:rsidRPr="005B3132">
              <w:rPr>
                <w:rFonts w:ascii="Arial" w:hAnsi="Arial" w:cs="Arial"/>
                <w:sz w:val="20"/>
                <w:szCs w:val="20"/>
              </w:rPr>
              <w:t>is</w:t>
            </w:r>
            <w:r w:rsidRPr="005B3132">
              <w:rPr>
                <w:rFonts w:ascii="Arial" w:hAnsi="Arial" w:cs="Arial"/>
                <w:spacing w:val="-7"/>
                <w:sz w:val="20"/>
                <w:szCs w:val="20"/>
              </w:rPr>
              <w:t xml:space="preserve"> </w:t>
            </w:r>
            <w:r w:rsidRPr="005B3132">
              <w:rPr>
                <w:rFonts w:ascii="Arial" w:hAnsi="Arial" w:cs="Arial"/>
                <w:sz w:val="20"/>
                <w:szCs w:val="20"/>
              </w:rPr>
              <w:t>mandatory</w:t>
            </w:r>
            <w:r w:rsidRPr="005B3132">
              <w:rPr>
                <w:rFonts w:ascii="Arial" w:hAnsi="Arial" w:cs="Arial"/>
                <w:spacing w:val="-5"/>
                <w:sz w:val="20"/>
                <w:szCs w:val="20"/>
              </w:rPr>
              <w:t xml:space="preserve"> </w:t>
            </w:r>
            <w:r w:rsidRPr="005B3132">
              <w:rPr>
                <w:rFonts w:ascii="Arial" w:hAnsi="Arial" w:cs="Arial"/>
                <w:sz w:val="20"/>
                <w:szCs w:val="20"/>
              </w:rPr>
              <w:t>that</w:t>
            </w:r>
            <w:r w:rsidRPr="005B3132">
              <w:rPr>
                <w:rFonts w:ascii="Arial" w:hAnsi="Arial" w:cs="Arial"/>
                <w:spacing w:val="-6"/>
                <w:sz w:val="20"/>
                <w:szCs w:val="20"/>
              </w:rPr>
              <w:t xml:space="preserve"> </w:t>
            </w:r>
            <w:r w:rsidRPr="005B3132">
              <w:rPr>
                <w:rFonts w:ascii="Arial" w:hAnsi="Arial" w:cs="Arial"/>
                <w:sz w:val="20"/>
                <w:szCs w:val="20"/>
              </w:rPr>
              <w:t>authors</w:t>
            </w:r>
            <w:r w:rsidRPr="005B3132">
              <w:rPr>
                <w:rFonts w:ascii="Arial" w:hAnsi="Arial" w:cs="Arial"/>
                <w:spacing w:val="-7"/>
                <w:sz w:val="20"/>
                <w:szCs w:val="20"/>
              </w:rPr>
              <w:t xml:space="preserve"> </w:t>
            </w:r>
            <w:r w:rsidRPr="005B3132">
              <w:rPr>
                <w:rFonts w:ascii="Arial" w:hAnsi="Arial" w:cs="Arial"/>
                <w:sz w:val="20"/>
                <w:szCs w:val="20"/>
              </w:rPr>
              <w:t>should</w:t>
            </w:r>
            <w:r w:rsidRPr="005B3132">
              <w:rPr>
                <w:rFonts w:ascii="Arial" w:hAnsi="Arial" w:cs="Arial"/>
                <w:spacing w:val="-5"/>
                <w:sz w:val="20"/>
                <w:szCs w:val="20"/>
              </w:rPr>
              <w:t xml:space="preserve"> </w:t>
            </w:r>
            <w:r w:rsidRPr="005B3132">
              <w:rPr>
                <w:rFonts w:ascii="Arial" w:hAnsi="Arial" w:cs="Arial"/>
                <w:sz w:val="20"/>
                <w:szCs w:val="20"/>
              </w:rPr>
              <w:t>write</w:t>
            </w:r>
            <w:r w:rsidRPr="005B3132">
              <w:rPr>
                <w:rFonts w:ascii="Arial" w:hAnsi="Arial" w:cs="Arial"/>
                <w:spacing w:val="-6"/>
                <w:sz w:val="20"/>
                <w:szCs w:val="20"/>
              </w:rPr>
              <w:t xml:space="preserve"> </w:t>
            </w:r>
            <w:r w:rsidRPr="005B3132">
              <w:rPr>
                <w:rFonts w:ascii="Arial" w:hAnsi="Arial" w:cs="Arial"/>
                <w:sz w:val="20"/>
                <w:szCs w:val="20"/>
              </w:rPr>
              <w:t>his/her feedback here)</w:t>
            </w:r>
          </w:p>
        </w:tc>
      </w:tr>
      <w:tr w:rsidR="00F71654" w:rsidRPr="005B3132">
        <w:trPr>
          <w:trHeight w:val="1610"/>
        </w:trPr>
        <w:tc>
          <w:tcPr>
            <w:tcW w:w="5352" w:type="dxa"/>
          </w:tcPr>
          <w:p w:rsidR="00F71654" w:rsidRPr="005B3132" w:rsidRDefault="009C5CBF">
            <w:pPr>
              <w:pStyle w:val="TableParagraph"/>
              <w:ind w:left="467" w:right="199"/>
              <w:rPr>
                <w:rFonts w:ascii="Arial" w:hAnsi="Arial" w:cs="Arial"/>
                <w:b/>
                <w:sz w:val="20"/>
                <w:szCs w:val="20"/>
              </w:rPr>
            </w:pPr>
            <w:r w:rsidRPr="005B3132">
              <w:rPr>
                <w:rFonts w:ascii="Arial" w:hAnsi="Arial" w:cs="Arial"/>
                <w:b/>
                <w:sz w:val="20"/>
                <w:szCs w:val="20"/>
              </w:rPr>
              <w:t>Please</w:t>
            </w:r>
            <w:r w:rsidRPr="005B3132">
              <w:rPr>
                <w:rFonts w:ascii="Arial" w:hAnsi="Arial" w:cs="Arial"/>
                <w:b/>
                <w:spacing w:val="-6"/>
                <w:sz w:val="20"/>
                <w:szCs w:val="20"/>
              </w:rPr>
              <w:t xml:space="preserve"> </w:t>
            </w:r>
            <w:r w:rsidRPr="005B3132">
              <w:rPr>
                <w:rFonts w:ascii="Arial" w:hAnsi="Arial" w:cs="Arial"/>
                <w:b/>
                <w:sz w:val="20"/>
                <w:szCs w:val="20"/>
              </w:rPr>
              <w:t>write</w:t>
            </w:r>
            <w:r w:rsidRPr="005B3132">
              <w:rPr>
                <w:rFonts w:ascii="Arial" w:hAnsi="Arial" w:cs="Arial"/>
                <w:b/>
                <w:spacing w:val="-4"/>
                <w:sz w:val="20"/>
                <w:szCs w:val="20"/>
              </w:rPr>
              <w:t xml:space="preserve"> </w:t>
            </w:r>
            <w:r w:rsidRPr="005B3132">
              <w:rPr>
                <w:rFonts w:ascii="Arial" w:hAnsi="Arial" w:cs="Arial"/>
                <w:b/>
                <w:sz w:val="20"/>
                <w:szCs w:val="20"/>
              </w:rPr>
              <w:t>a</w:t>
            </w:r>
            <w:r w:rsidRPr="005B3132">
              <w:rPr>
                <w:rFonts w:ascii="Arial" w:hAnsi="Arial" w:cs="Arial"/>
                <w:b/>
                <w:spacing w:val="-5"/>
                <w:sz w:val="20"/>
                <w:szCs w:val="20"/>
              </w:rPr>
              <w:t xml:space="preserve"> </w:t>
            </w:r>
            <w:r w:rsidRPr="005B3132">
              <w:rPr>
                <w:rFonts w:ascii="Arial" w:hAnsi="Arial" w:cs="Arial"/>
                <w:b/>
                <w:sz w:val="20"/>
                <w:szCs w:val="20"/>
              </w:rPr>
              <w:t>few</w:t>
            </w:r>
            <w:r w:rsidRPr="005B3132">
              <w:rPr>
                <w:rFonts w:ascii="Arial" w:hAnsi="Arial" w:cs="Arial"/>
                <w:b/>
                <w:spacing w:val="-6"/>
                <w:sz w:val="20"/>
                <w:szCs w:val="20"/>
              </w:rPr>
              <w:t xml:space="preserve"> </w:t>
            </w:r>
            <w:r w:rsidRPr="005B3132">
              <w:rPr>
                <w:rFonts w:ascii="Arial" w:hAnsi="Arial" w:cs="Arial"/>
                <w:b/>
                <w:sz w:val="20"/>
                <w:szCs w:val="20"/>
              </w:rPr>
              <w:t>sentences</w:t>
            </w:r>
            <w:r w:rsidRPr="005B3132">
              <w:rPr>
                <w:rFonts w:ascii="Arial" w:hAnsi="Arial" w:cs="Arial"/>
                <w:b/>
                <w:spacing w:val="-7"/>
                <w:sz w:val="20"/>
                <w:szCs w:val="20"/>
              </w:rPr>
              <w:t xml:space="preserve"> </w:t>
            </w:r>
            <w:r w:rsidRPr="005B3132">
              <w:rPr>
                <w:rFonts w:ascii="Arial" w:hAnsi="Arial" w:cs="Arial"/>
                <w:b/>
                <w:sz w:val="20"/>
                <w:szCs w:val="20"/>
              </w:rPr>
              <w:t>regarding</w:t>
            </w:r>
            <w:r w:rsidRPr="005B3132">
              <w:rPr>
                <w:rFonts w:ascii="Arial" w:hAnsi="Arial" w:cs="Arial"/>
                <w:b/>
                <w:spacing w:val="-6"/>
                <w:sz w:val="20"/>
                <w:szCs w:val="20"/>
              </w:rPr>
              <w:t xml:space="preserve"> </w:t>
            </w:r>
            <w:r w:rsidRPr="005B3132">
              <w:rPr>
                <w:rFonts w:ascii="Arial" w:hAnsi="Arial" w:cs="Arial"/>
                <w:b/>
                <w:sz w:val="20"/>
                <w:szCs w:val="20"/>
              </w:rPr>
              <w:t>the</w:t>
            </w:r>
            <w:r w:rsidRPr="005B3132">
              <w:rPr>
                <w:rFonts w:ascii="Arial" w:hAnsi="Arial" w:cs="Arial"/>
                <w:b/>
                <w:spacing w:val="-6"/>
                <w:sz w:val="20"/>
                <w:szCs w:val="20"/>
              </w:rPr>
              <w:t xml:space="preserve"> </w:t>
            </w:r>
            <w:r w:rsidRPr="005B3132">
              <w:rPr>
                <w:rFonts w:ascii="Arial" w:hAnsi="Arial" w:cs="Arial"/>
                <w:b/>
                <w:sz w:val="20"/>
                <w:szCs w:val="20"/>
              </w:rPr>
              <w:t xml:space="preserve">importance of this manuscript for the scientific community. A minimum of 3-4 sentences may be required for this </w:t>
            </w:r>
            <w:r w:rsidRPr="005B3132">
              <w:rPr>
                <w:rFonts w:ascii="Arial" w:hAnsi="Arial" w:cs="Arial"/>
                <w:b/>
                <w:spacing w:val="-2"/>
                <w:sz w:val="20"/>
                <w:szCs w:val="20"/>
              </w:rPr>
              <w:t>part.</w:t>
            </w:r>
          </w:p>
        </w:tc>
        <w:tc>
          <w:tcPr>
            <w:tcW w:w="9356" w:type="dxa"/>
          </w:tcPr>
          <w:p w:rsidR="00F71654" w:rsidRPr="005B3132" w:rsidRDefault="009C5CBF">
            <w:pPr>
              <w:pStyle w:val="TableParagraph"/>
              <w:ind w:right="224"/>
              <w:rPr>
                <w:rFonts w:ascii="Arial" w:hAnsi="Arial" w:cs="Arial"/>
                <w:sz w:val="20"/>
                <w:szCs w:val="20"/>
              </w:rPr>
            </w:pPr>
            <w:r w:rsidRPr="005B3132">
              <w:rPr>
                <w:rFonts w:ascii="Arial" w:hAnsi="Arial" w:cs="Arial"/>
                <w:sz w:val="20"/>
                <w:szCs w:val="20"/>
              </w:rPr>
              <w:t xml:space="preserve">This manuscript comprehensively evaluates the morphometric variability, oil content, germination, and storage behavior of </w:t>
            </w:r>
            <w:proofErr w:type="spellStart"/>
            <w:r w:rsidRPr="005B3132">
              <w:rPr>
                <w:rFonts w:ascii="Arial" w:hAnsi="Arial" w:cs="Arial"/>
                <w:sz w:val="20"/>
                <w:szCs w:val="20"/>
              </w:rPr>
              <w:t>Calophyllum</w:t>
            </w:r>
            <w:proofErr w:type="spellEnd"/>
            <w:r w:rsidRPr="005B3132">
              <w:rPr>
                <w:rFonts w:ascii="Arial" w:hAnsi="Arial" w:cs="Arial"/>
                <w:sz w:val="20"/>
                <w:szCs w:val="20"/>
              </w:rPr>
              <w:t xml:space="preserve"> </w:t>
            </w:r>
            <w:proofErr w:type="spellStart"/>
            <w:r w:rsidRPr="005B3132">
              <w:rPr>
                <w:rFonts w:ascii="Arial" w:hAnsi="Arial" w:cs="Arial"/>
                <w:sz w:val="20"/>
                <w:szCs w:val="20"/>
              </w:rPr>
              <w:t>inophyllum</w:t>
            </w:r>
            <w:proofErr w:type="spellEnd"/>
            <w:r w:rsidRPr="005B3132">
              <w:rPr>
                <w:rFonts w:ascii="Arial" w:hAnsi="Arial" w:cs="Arial"/>
                <w:sz w:val="20"/>
                <w:szCs w:val="20"/>
              </w:rPr>
              <w:t>. These oil-producing tree species are increasingly relevant for biodiesel, nutraceutical,</w:t>
            </w:r>
            <w:r w:rsidRPr="005B3132">
              <w:rPr>
                <w:rFonts w:ascii="Arial" w:hAnsi="Arial" w:cs="Arial"/>
                <w:spacing w:val="-4"/>
                <w:sz w:val="20"/>
                <w:szCs w:val="20"/>
              </w:rPr>
              <w:t xml:space="preserve"> </w:t>
            </w:r>
            <w:r w:rsidRPr="005B3132">
              <w:rPr>
                <w:rFonts w:ascii="Arial" w:hAnsi="Arial" w:cs="Arial"/>
                <w:sz w:val="20"/>
                <w:szCs w:val="20"/>
              </w:rPr>
              <w:t>and</w:t>
            </w:r>
            <w:r w:rsidRPr="005B3132">
              <w:rPr>
                <w:rFonts w:ascii="Arial" w:hAnsi="Arial" w:cs="Arial"/>
                <w:spacing w:val="-3"/>
                <w:sz w:val="20"/>
                <w:szCs w:val="20"/>
              </w:rPr>
              <w:t xml:space="preserve"> </w:t>
            </w:r>
            <w:r w:rsidRPr="005B3132">
              <w:rPr>
                <w:rFonts w:ascii="Arial" w:hAnsi="Arial" w:cs="Arial"/>
                <w:sz w:val="20"/>
                <w:szCs w:val="20"/>
              </w:rPr>
              <w:t>medicinal</w:t>
            </w:r>
            <w:r w:rsidRPr="005B3132">
              <w:rPr>
                <w:rFonts w:ascii="Arial" w:hAnsi="Arial" w:cs="Arial"/>
                <w:spacing w:val="-4"/>
                <w:sz w:val="20"/>
                <w:szCs w:val="20"/>
              </w:rPr>
              <w:t xml:space="preserve"> </w:t>
            </w:r>
            <w:r w:rsidRPr="005B3132">
              <w:rPr>
                <w:rFonts w:ascii="Arial" w:hAnsi="Arial" w:cs="Arial"/>
                <w:sz w:val="20"/>
                <w:szCs w:val="20"/>
              </w:rPr>
              <w:t>applications.</w:t>
            </w:r>
            <w:r w:rsidRPr="005B3132">
              <w:rPr>
                <w:rFonts w:ascii="Arial" w:hAnsi="Arial" w:cs="Arial"/>
                <w:spacing w:val="-4"/>
                <w:sz w:val="20"/>
                <w:szCs w:val="20"/>
              </w:rPr>
              <w:t xml:space="preserve"> </w:t>
            </w:r>
            <w:r w:rsidRPr="005B3132">
              <w:rPr>
                <w:rFonts w:ascii="Arial" w:hAnsi="Arial" w:cs="Arial"/>
                <w:sz w:val="20"/>
                <w:szCs w:val="20"/>
              </w:rPr>
              <w:t>An</w:t>
            </w:r>
            <w:r w:rsidRPr="005B3132">
              <w:rPr>
                <w:rFonts w:ascii="Arial" w:hAnsi="Arial" w:cs="Arial"/>
                <w:spacing w:val="-3"/>
                <w:sz w:val="20"/>
                <w:szCs w:val="20"/>
              </w:rPr>
              <w:t xml:space="preserve"> </w:t>
            </w:r>
            <w:r w:rsidRPr="005B3132">
              <w:rPr>
                <w:rFonts w:ascii="Arial" w:hAnsi="Arial" w:cs="Arial"/>
                <w:sz w:val="20"/>
                <w:szCs w:val="20"/>
              </w:rPr>
              <w:t>integrated</w:t>
            </w:r>
            <w:r w:rsidRPr="005B3132">
              <w:rPr>
                <w:rFonts w:ascii="Arial" w:hAnsi="Arial" w:cs="Arial"/>
                <w:spacing w:val="-3"/>
                <w:sz w:val="20"/>
                <w:szCs w:val="20"/>
              </w:rPr>
              <w:t xml:space="preserve"> </w:t>
            </w:r>
            <w:r w:rsidRPr="005B3132">
              <w:rPr>
                <w:rFonts w:ascii="Arial" w:hAnsi="Arial" w:cs="Arial"/>
                <w:sz w:val="20"/>
                <w:szCs w:val="20"/>
              </w:rPr>
              <w:t>assessment</w:t>
            </w:r>
            <w:r w:rsidRPr="005B3132">
              <w:rPr>
                <w:rFonts w:ascii="Arial" w:hAnsi="Arial" w:cs="Arial"/>
                <w:spacing w:val="-5"/>
                <w:sz w:val="20"/>
                <w:szCs w:val="20"/>
              </w:rPr>
              <w:t xml:space="preserve"> </w:t>
            </w:r>
            <w:r w:rsidRPr="005B3132">
              <w:rPr>
                <w:rFonts w:ascii="Arial" w:hAnsi="Arial" w:cs="Arial"/>
                <w:sz w:val="20"/>
                <w:szCs w:val="20"/>
              </w:rPr>
              <w:t>of</w:t>
            </w:r>
            <w:r w:rsidRPr="005B3132">
              <w:rPr>
                <w:rFonts w:ascii="Arial" w:hAnsi="Arial" w:cs="Arial"/>
                <w:spacing w:val="-4"/>
                <w:sz w:val="20"/>
                <w:szCs w:val="20"/>
              </w:rPr>
              <w:t xml:space="preserve"> </w:t>
            </w:r>
            <w:r w:rsidRPr="005B3132">
              <w:rPr>
                <w:rFonts w:ascii="Arial" w:hAnsi="Arial" w:cs="Arial"/>
                <w:sz w:val="20"/>
                <w:szCs w:val="20"/>
              </w:rPr>
              <w:t>seed</w:t>
            </w:r>
            <w:r w:rsidRPr="005B3132">
              <w:rPr>
                <w:rFonts w:ascii="Arial" w:hAnsi="Arial" w:cs="Arial"/>
                <w:spacing w:val="-3"/>
                <w:sz w:val="20"/>
                <w:szCs w:val="20"/>
              </w:rPr>
              <w:t xml:space="preserve"> </w:t>
            </w:r>
            <w:r w:rsidRPr="005B3132">
              <w:rPr>
                <w:rFonts w:ascii="Arial" w:hAnsi="Arial" w:cs="Arial"/>
                <w:sz w:val="20"/>
                <w:szCs w:val="20"/>
              </w:rPr>
              <w:t>source</w:t>
            </w:r>
            <w:r w:rsidRPr="005B3132">
              <w:rPr>
                <w:rFonts w:ascii="Arial" w:hAnsi="Arial" w:cs="Arial"/>
                <w:spacing w:val="-4"/>
                <w:sz w:val="20"/>
                <w:szCs w:val="20"/>
              </w:rPr>
              <w:t xml:space="preserve"> </w:t>
            </w:r>
            <w:r w:rsidRPr="005B3132">
              <w:rPr>
                <w:rFonts w:ascii="Arial" w:hAnsi="Arial" w:cs="Arial"/>
                <w:sz w:val="20"/>
                <w:szCs w:val="20"/>
              </w:rPr>
              <w:t>variation,</w:t>
            </w:r>
            <w:r w:rsidRPr="005B3132">
              <w:rPr>
                <w:rFonts w:ascii="Arial" w:hAnsi="Arial" w:cs="Arial"/>
                <w:spacing w:val="-4"/>
                <w:sz w:val="20"/>
                <w:szCs w:val="20"/>
              </w:rPr>
              <w:t xml:space="preserve"> </w:t>
            </w:r>
            <w:r w:rsidRPr="005B3132">
              <w:rPr>
                <w:rFonts w:ascii="Arial" w:hAnsi="Arial" w:cs="Arial"/>
                <w:sz w:val="20"/>
                <w:szCs w:val="20"/>
              </w:rPr>
              <w:t>genetic</w:t>
            </w:r>
            <w:r w:rsidRPr="005B3132">
              <w:rPr>
                <w:rFonts w:ascii="Arial" w:hAnsi="Arial" w:cs="Arial"/>
                <w:spacing w:val="-6"/>
                <w:sz w:val="20"/>
                <w:szCs w:val="20"/>
              </w:rPr>
              <w:t xml:space="preserve"> </w:t>
            </w:r>
            <w:r w:rsidRPr="005B3132">
              <w:rPr>
                <w:rFonts w:ascii="Arial" w:hAnsi="Arial" w:cs="Arial"/>
                <w:sz w:val="20"/>
                <w:szCs w:val="20"/>
              </w:rPr>
              <w:t>parameters (heritability and genetic gain), and post-harvest storage effects provides valuable insights into genetic improvement programs and seed management strategies. The findings are particularly relevant to coastal</w:t>
            </w:r>
          </w:p>
          <w:p w:rsidR="00F71654" w:rsidRPr="005B3132" w:rsidRDefault="009C5CBF">
            <w:pPr>
              <w:pStyle w:val="TableParagraph"/>
              <w:spacing w:line="228" w:lineRule="exact"/>
              <w:rPr>
                <w:rFonts w:ascii="Arial" w:hAnsi="Arial" w:cs="Arial"/>
                <w:sz w:val="20"/>
                <w:szCs w:val="20"/>
              </w:rPr>
            </w:pPr>
            <w:r w:rsidRPr="005B3132">
              <w:rPr>
                <w:rFonts w:ascii="Arial" w:hAnsi="Arial" w:cs="Arial"/>
                <w:sz w:val="20"/>
                <w:szCs w:val="20"/>
              </w:rPr>
              <w:t>agroforestry</w:t>
            </w:r>
            <w:r w:rsidRPr="005B3132">
              <w:rPr>
                <w:rFonts w:ascii="Arial" w:hAnsi="Arial" w:cs="Arial"/>
                <w:spacing w:val="-3"/>
                <w:sz w:val="20"/>
                <w:szCs w:val="20"/>
              </w:rPr>
              <w:t xml:space="preserve"> </w:t>
            </w:r>
            <w:r w:rsidRPr="005B3132">
              <w:rPr>
                <w:rFonts w:ascii="Arial" w:hAnsi="Arial" w:cs="Arial"/>
                <w:sz w:val="20"/>
                <w:szCs w:val="20"/>
              </w:rPr>
              <w:t>systems</w:t>
            </w:r>
            <w:r w:rsidRPr="005B3132">
              <w:rPr>
                <w:rFonts w:ascii="Arial" w:hAnsi="Arial" w:cs="Arial"/>
                <w:spacing w:val="-5"/>
                <w:sz w:val="20"/>
                <w:szCs w:val="20"/>
              </w:rPr>
              <w:t xml:space="preserve"> </w:t>
            </w:r>
            <w:r w:rsidRPr="005B3132">
              <w:rPr>
                <w:rFonts w:ascii="Arial" w:hAnsi="Arial" w:cs="Arial"/>
                <w:sz w:val="20"/>
                <w:szCs w:val="20"/>
              </w:rPr>
              <w:t>and</w:t>
            </w:r>
            <w:r w:rsidRPr="005B3132">
              <w:rPr>
                <w:rFonts w:ascii="Arial" w:hAnsi="Arial" w:cs="Arial"/>
                <w:spacing w:val="-3"/>
                <w:sz w:val="20"/>
                <w:szCs w:val="20"/>
              </w:rPr>
              <w:t xml:space="preserve"> </w:t>
            </w:r>
            <w:r w:rsidRPr="005B3132">
              <w:rPr>
                <w:rFonts w:ascii="Arial" w:hAnsi="Arial" w:cs="Arial"/>
                <w:sz w:val="20"/>
                <w:szCs w:val="20"/>
              </w:rPr>
              <w:t>sustainable</w:t>
            </w:r>
            <w:r w:rsidRPr="005B3132">
              <w:rPr>
                <w:rFonts w:ascii="Arial" w:hAnsi="Arial" w:cs="Arial"/>
                <w:spacing w:val="-4"/>
                <w:sz w:val="20"/>
                <w:szCs w:val="20"/>
              </w:rPr>
              <w:t xml:space="preserve"> </w:t>
            </w:r>
            <w:r w:rsidRPr="005B3132">
              <w:rPr>
                <w:rFonts w:ascii="Arial" w:hAnsi="Arial" w:cs="Arial"/>
                <w:sz w:val="20"/>
                <w:szCs w:val="20"/>
              </w:rPr>
              <w:t>utilization</w:t>
            </w:r>
            <w:r w:rsidRPr="005B3132">
              <w:rPr>
                <w:rFonts w:ascii="Arial" w:hAnsi="Arial" w:cs="Arial"/>
                <w:spacing w:val="-3"/>
                <w:sz w:val="20"/>
                <w:szCs w:val="20"/>
              </w:rPr>
              <w:t xml:space="preserve"> </w:t>
            </w:r>
            <w:r w:rsidRPr="005B3132">
              <w:rPr>
                <w:rFonts w:ascii="Arial" w:hAnsi="Arial" w:cs="Arial"/>
                <w:sz w:val="20"/>
                <w:szCs w:val="20"/>
              </w:rPr>
              <w:t>of</w:t>
            </w:r>
            <w:r w:rsidRPr="005B3132">
              <w:rPr>
                <w:rFonts w:ascii="Arial" w:hAnsi="Arial" w:cs="Arial"/>
                <w:spacing w:val="-6"/>
                <w:sz w:val="20"/>
                <w:szCs w:val="20"/>
              </w:rPr>
              <w:t xml:space="preserve"> </w:t>
            </w:r>
            <w:r w:rsidRPr="005B3132">
              <w:rPr>
                <w:rFonts w:ascii="Arial" w:hAnsi="Arial" w:cs="Arial"/>
                <w:sz w:val="20"/>
                <w:szCs w:val="20"/>
              </w:rPr>
              <w:t>bioresources.</w:t>
            </w:r>
            <w:r w:rsidRPr="005B3132">
              <w:rPr>
                <w:rFonts w:ascii="Arial" w:hAnsi="Arial" w:cs="Arial"/>
                <w:spacing w:val="-4"/>
                <w:sz w:val="20"/>
                <w:szCs w:val="20"/>
              </w:rPr>
              <w:t xml:space="preserve"> </w:t>
            </w:r>
            <w:r w:rsidRPr="005B3132">
              <w:rPr>
                <w:rFonts w:ascii="Arial" w:hAnsi="Arial" w:cs="Arial"/>
                <w:sz w:val="20"/>
                <w:szCs w:val="20"/>
              </w:rPr>
              <w:t>Overall,</w:t>
            </w:r>
            <w:r w:rsidRPr="005B3132">
              <w:rPr>
                <w:rFonts w:ascii="Arial" w:hAnsi="Arial" w:cs="Arial"/>
                <w:spacing w:val="-4"/>
                <w:sz w:val="20"/>
                <w:szCs w:val="20"/>
              </w:rPr>
              <w:t xml:space="preserve"> </w:t>
            </w:r>
            <w:r w:rsidRPr="005B3132">
              <w:rPr>
                <w:rFonts w:ascii="Arial" w:hAnsi="Arial" w:cs="Arial"/>
                <w:sz w:val="20"/>
                <w:szCs w:val="20"/>
              </w:rPr>
              <w:t>the</w:t>
            </w:r>
            <w:r w:rsidRPr="005B3132">
              <w:rPr>
                <w:rFonts w:ascii="Arial" w:hAnsi="Arial" w:cs="Arial"/>
                <w:spacing w:val="-4"/>
                <w:sz w:val="20"/>
                <w:szCs w:val="20"/>
              </w:rPr>
              <w:t xml:space="preserve"> </w:t>
            </w:r>
            <w:r w:rsidRPr="005B3132">
              <w:rPr>
                <w:rFonts w:ascii="Arial" w:hAnsi="Arial" w:cs="Arial"/>
                <w:sz w:val="20"/>
                <w:szCs w:val="20"/>
              </w:rPr>
              <w:t>study</w:t>
            </w:r>
            <w:r w:rsidRPr="005B3132">
              <w:rPr>
                <w:rFonts w:ascii="Arial" w:hAnsi="Arial" w:cs="Arial"/>
                <w:spacing w:val="-3"/>
                <w:sz w:val="20"/>
                <w:szCs w:val="20"/>
              </w:rPr>
              <w:t xml:space="preserve"> </w:t>
            </w:r>
            <w:r w:rsidRPr="005B3132">
              <w:rPr>
                <w:rFonts w:ascii="Arial" w:hAnsi="Arial" w:cs="Arial"/>
                <w:sz w:val="20"/>
                <w:szCs w:val="20"/>
              </w:rPr>
              <w:t>contributes</w:t>
            </w:r>
            <w:r w:rsidRPr="005B3132">
              <w:rPr>
                <w:rFonts w:ascii="Arial" w:hAnsi="Arial" w:cs="Arial"/>
                <w:spacing w:val="-5"/>
                <w:sz w:val="20"/>
                <w:szCs w:val="20"/>
              </w:rPr>
              <w:t xml:space="preserve"> </w:t>
            </w:r>
            <w:r w:rsidRPr="005B3132">
              <w:rPr>
                <w:rFonts w:ascii="Arial" w:hAnsi="Arial" w:cs="Arial"/>
                <w:sz w:val="20"/>
                <w:szCs w:val="20"/>
              </w:rPr>
              <w:t>valuable</w:t>
            </w:r>
            <w:r w:rsidRPr="005B3132">
              <w:rPr>
                <w:rFonts w:ascii="Arial" w:hAnsi="Arial" w:cs="Arial"/>
                <w:spacing w:val="-4"/>
                <w:sz w:val="20"/>
                <w:szCs w:val="20"/>
              </w:rPr>
              <w:t xml:space="preserve"> </w:t>
            </w:r>
            <w:r w:rsidRPr="005B3132">
              <w:rPr>
                <w:rFonts w:ascii="Arial" w:hAnsi="Arial" w:cs="Arial"/>
                <w:sz w:val="20"/>
                <w:szCs w:val="20"/>
              </w:rPr>
              <w:t xml:space="preserve">baseline data for tree improvement, conservation, and the industrial exploitation of C. </w:t>
            </w:r>
            <w:proofErr w:type="spellStart"/>
            <w:r w:rsidRPr="005B3132">
              <w:rPr>
                <w:rFonts w:ascii="Arial" w:hAnsi="Arial" w:cs="Arial"/>
                <w:sz w:val="20"/>
                <w:szCs w:val="20"/>
              </w:rPr>
              <w:t>inophyllum</w:t>
            </w:r>
            <w:proofErr w:type="spellEnd"/>
            <w:r w:rsidRPr="005B3132">
              <w:rPr>
                <w:rFonts w:ascii="Arial" w:hAnsi="Arial" w:cs="Arial"/>
                <w:sz w:val="20"/>
                <w:szCs w:val="20"/>
              </w:rPr>
              <w:t>.</w:t>
            </w:r>
          </w:p>
        </w:tc>
        <w:tc>
          <w:tcPr>
            <w:tcW w:w="6445" w:type="dxa"/>
          </w:tcPr>
          <w:p w:rsidR="00F71654" w:rsidRPr="005B3132" w:rsidRDefault="006623DF" w:rsidP="004A5DF2">
            <w:pPr>
              <w:pStyle w:val="TableParagraph"/>
              <w:ind w:left="0"/>
              <w:jc w:val="both"/>
              <w:rPr>
                <w:rFonts w:ascii="Arial" w:hAnsi="Arial" w:cs="Arial"/>
                <w:sz w:val="20"/>
                <w:szCs w:val="20"/>
              </w:rPr>
            </w:pPr>
            <w:r w:rsidRPr="005B3132">
              <w:rPr>
                <w:rFonts w:ascii="Arial" w:hAnsi="Arial" w:cs="Arial"/>
                <w:sz w:val="20"/>
                <w:szCs w:val="20"/>
              </w:rPr>
              <w:t xml:space="preserve">The study was undertaken to study the variability in seed </w:t>
            </w:r>
            <w:r w:rsidR="004A5DF2" w:rsidRPr="005B3132">
              <w:rPr>
                <w:rFonts w:ascii="Arial" w:hAnsi="Arial" w:cs="Arial"/>
                <w:sz w:val="20"/>
                <w:szCs w:val="20"/>
              </w:rPr>
              <w:t xml:space="preserve">and seedling </w:t>
            </w:r>
            <w:r w:rsidRPr="005B3132">
              <w:rPr>
                <w:rFonts w:ascii="Arial" w:hAnsi="Arial" w:cs="Arial"/>
                <w:sz w:val="20"/>
                <w:szCs w:val="20"/>
              </w:rPr>
              <w:t xml:space="preserve">characters to identify important traits with higher heritability, genetic gain in the seed sources for further improvement work. Besides that the better germplasms of </w:t>
            </w:r>
            <w:proofErr w:type="spellStart"/>
            <w:r w:rsidRPr="005B3132">
              <w:rPr>
                <w:rFonts w:ascii="Arial" w:hAnsi="Arial" w:cs="Arial"/>
                <w:i/>
                <w:sz w:val="20"/>
                <w:szCs w:val="20"/>
              </w:rPr>
              <w:t>Calophyllum</w:t>
            </w:r>
            <w:proofErr w:type="spellEnd"/>
            <w:r w:rsidRPr="005B3132">
              <w:rPr>
                <w:rFonts w:ascii="Arial" w:hAnsi="Arial" w:cs="Arial"/>
                <w:i/>
                <w:sz w:val="20"/>
                <w:szCs w:val="20"/>
              </w:rPr>
              <w:t xml:space="preserve"> </w:t>
            </w:r>
            <w:proofErr w:type="spellStart"/>
            <w:r w:rsidRPr="005B3132">
              <w:rPr>
                <w:rFonts w:ascii="Arial" w:hAnsi="Arial" w:cs="Arial"/>
                <w:i/>
                <w:sz w:val="20"/>
                <w:szCs w:val="20"/>
              </w:rPr>
              <w:t>inophyllum</w:t>
            </w:r>
            <w:proofErr w:type="spellEnd"/>
            <w:r w:rsidRPr="005B3132">
              <w:rPr>
                <w:rFonts w:ascii="Arial" w:hAnsi="Arial" w:cs="Arial"/>
                <w:sz w:val="20"/>
                <w:szCs w:val="20"/>
              </w:rPr>
              <w:t xml:space="preserve"> has been identified in terms of oil content. The effect of seed storage on germination and relationship between oil content and germination has been assessed for this Tree Borne Oil seed species.</w:t>
            </w:r>
          </w:p>
        </w:tc>
      </w:tr>
      <w:tr w:rsidR="00F71654" w:rsidRPr="005B3132">
        <w:trPr>
          <w:trHeight w:val="1262"/>
        </w:trPr>
        <w:tc>
          <w:tcPr>
            <w:tcW w:w="5352" w:type="dxa"/>
          </w:tcPr>
          <w:p w:rsidR="00F71654" w:rsidRPr="005B3132" w:rsidRDefault="009C5CBF">
            <w:pPr>
              <w:pStyle w:val="TableParagraph"/>
              <w:spacing w:before="1"/>
              <w:ind w:left="467"/>
              <w:rPr>
                <w:rFonts w:ascii="Arial" w:hAnsi="Arial" w:cs="Arial"/>
                <w:b/>
                <w:sz w:val="20"/>
                <w:szCs w:val="20"/>
              </w:rPr>
            </w:pPr>
            <w:r w:rsidRPr="005B3132">
              <w:rPr>
                <w:rFonts w:ascii="Arial" w:hAnsi="Arial" w:cs="Arial"/>
                <w:b/>
                <w:sz w:val="20"/>
                <w:szCs w:val="20"/>
              </w:rPr>
              <w:t>Is</w:t>
            </w:r>
            <w:r w:rsidRPr="005B3132">
              <w:rPr>
                <w:rFonts w:ascii="Arial" w:hAnsi="Arial" w:cs="Arial"/>
                <w:b/>
                <w:spacing w:val="-4"/>
                <w:sz w:val="20"/>
                <w:szCs w:val="20"/>
              </w:rPr>
              <w:t xml:space="preserve"> </w:t>
            </w:r>
            <w:r w:rsidRPr="005B3132">
              <w:rPr>
                <w:rFonts w:ascii="Arial" w:hAnsi="Arial" w:cs="Arial"/>
                <w:b/>
                <w:sz w:val="20"/>
                <w:szCs w:val="20"/>
              </w:rPr>
              <w:t>the</w:t>
            </w:r>
            <w:r w:rsidRPr="005B3132">
              <w:rPr>
                <w:rFonts w:ascii="Arial" w:hAnsi="Arial" w:cs="Arial"/>
                <w:b/>
                <w:spacing w:val="-3"/>
                <w:sz w:val="20"/>
                <w:szCs w:val="20"/>
              </w:rPr>
              <w:t xml:space="preserve"> </w:t>
            </w:r>
            <w:r w:rsidRPr="005B3132">
              <w:rPr>
                <w:rFonts w:ascii="Arial" w:hAnsi="Arial" w:cs="Arial"/>
                <w:b/>
                <w:sz w:val="20"/>
                <w:szCs w:val="20"/>
              </w:rPr>
              <w:t>title</w:t>
            </w:r>
            <w:r w:rsidRPr="005B3132">
              <w:rPr>
                <w:rFonts w:ascii="Arial" w:hAnsi="Arial" w:cs="Arial"/>
                <w:b/>
                <w:spacing w:val="-2"/>
                <w:sz w:val="20"/>
                <w:szCs w:val="20"/>
              </w:rPr>
              <w:t xml:space="preserve"> </w:t>
            </w:r>
            <w:r w:rsidRPr="005B3132">
              <w:rPr>
                <w:rFonts w:ascii="Arial" w:hAnsi="Arial" w:cs="Arial"/>
                <w:b/>
                <w:sz w:val="20"/>
                <w:szCs w:val="20"/>
              </w:rPr>
              <w:t>of</w:t>
            </w:r>
            <w:r w:rsidRPr="005B3132">
              <w:rPr>
                <w:rFonts w:ascii="Arial" w:hAnsi="Arial" w:cs="Arial"/>
                <w:b/>
                <w:spacing w:val="-3"/>
                <w:sz w:val="20"/>
                <w:szCs w:val="20"/>
              </w:rPr>
              <w:t xml:space="preserve"> </w:t>
            </w:r>
            <w:r w:rsidRPr="005B3132">
              <w:rPr>
                <w:rFonts w:ascii="Arial" w:hAnsi="Arial" w:cs="Arial"/>
                <w:b/>
                <w:sz w:val="20"/>
                <w:szCs w:val="20"/>
              </w:rPr>
              <w:t>the</w:t>
            </w:r>
            <w:r w:rsidRPr="005B3132">
              <w:rPr>
                <w:rFonts w:ascii="Arial" w:hAnsi="Arial" w:cs="Arial"/>
                <w:b/>
                <w:spacing w:val="-2"/>
                <w:sz w:val="20"/>
                <w:szCs w:val="20"/>
              </w:rPr>
              <w:t xml:space="preserve"> </w:t>
            </w:r>
            <w:r w:rsidRPr="005B3132">
              <w:rPr>
                <w:rFonts w:ascii="Arial" w:hAnsi="Arial" w:cs="Arial"/>
                <w:b/>
                <w:sz w:val="20"/>
                <w:szCs w:val="20"/>
              </w:rPr>
              <w:t>article</w:t>
            </w:r>
            <w:r w:rsidRPr="005B3132">
              <w:rPr>
                <w:rFonts w:ascii="Arial" w:hAnsi="Arial" w:cs="Arial"/>
                <w:b/>
                <w:spacing w:val="-3"/>
                <w:sz w:val="20"/>
                <w:szCs w:val="20"/>
              </w:rPr>
              <w:t xml:space="preserve"> </w:t>
            </w:r>
            <w:r w:rsidRPr="005B3132">
              <w:rPr>
                <w:rFonts w:ascii="Arial" w:hAnsi="Arial" w:cs="Arial"/>
                <w:b/>
                <w:spacing w:val="-2"/>
                <w:sz w:val="20"/>
                <w:szCs w:val="20"/>
              </w:rPr>
              <w:t>suitable?</w:t>
            </w:r>
          </w:p>
          <w:p w:rsidR="00F71654" w:rsidRPr="005B3132" w:rsidRDefault="009C5CBF">
            <w:pPr>
              <w:pStyle w:val="TableParagraph"/>
              <w:ind w:left="467"/>
              <w:rPr>
                <w:rFonts w:ascii="Arial" w:hAnsi="Arial" w:cs="Arial"/>
                <w:b/>
                <w:sz w:val="20"/>
                <w:szCs w:val="20"/>
              </w:rPr>
            </w:pPr>
            <w:r w:rsidRPr="005B3132">
              <w:rPr>
                <w:rFonts w:ascii="Arial" w:hAnsi="Arial" w:cs="Arial"/>
                <w:b/>
                <w:sz w:val="20"/>
                <w:szCs w:val="20"/>
              </w:rPr>
              <w:t>(If</w:t>
            </w:r>
            <w:r w:rsidRPr="005B3132">
              <w:rPr>
                <w:rFonts w:ascii="Arial" w:hAnsi="Arial" w:cs="Arial"/>
                <w:b/>
                <w:spacing w:val="-5"/>
                <w:sz w:val="20"/>
                <w:szCs w:val="20"/>
              </w:rPr>
              <w:t xml:space="preserve"> </w:t>
            </w:r>
            <w:r w:rsidRPr="005B3132">
              <w:rPr>
                <w:rFonts w:ascii="Arial" w:hAnsi="Arial" w:cs="Arial"/>
                <w:b/>
                <w:sz w:val="20"/>
                <w:szCs w:val="20"/>
              </w:rPr>
              <w:t>not</w:t>
            </w:r>
            <w:r w:rsidRPr="005B3132">
              <w:rPr>
                <w:rFonts w:ascii="Arial" w:hAnsi="Arial" w:cs="Arial"/>
                <w:b/>
                <w:spacing w:val="-5"/>
                <w:sz w:val="20"/>
                <w:szCs w:val="20"/>
              </w:rPr>
              <w:t xml:space="preserve"> </w:t>
            </w:r>
            <w:r w:rsidRPr="005B3132">
              <w:rPr>
                <w:rFonts w:ascii="Arial" w:hAnsi="Arial" w:cs="Arial"/>
                <w:b/>
                <w:sz w:val="20"/>
                <w:szCs w:val="20"/>
              </w:rPr>
              <w:t>please</w:t>
            </w:r>
            <w:r w:rsidRPr="005B3132">
              <w:rPr>
                <w:rFonts w:ascii="Arial" w:hAnsi="Arial" w:cs="Arial"/>
                <w:b/>
                <w:spacing w:val="-5"/>
                <w:sz w:val="20"/>
                <w:szCs w:val="20"/>
              </w:rPr>
              <w:t xml:space="preserve"> </w:t>
            </w:r>
            <w:r w:rsidRPr="005B3132">
              <w:rPr>
                <w:rFonts w:ascii="Arial" w:hAnsi="Arial" w:cs="Arial"/>
                <w:b/>
                <w:sz w:val="20"/>
                <w:szCs w:val="20"/>
              </w:rPr>
              <w:t>suggest</w:t>
            </w:r>
            <w:r w:rsidRPr="005B3132">
              <w:rPr>
                <w:rFonts w:ascii="Arial" w:hAnsi="Arial" w:cs="Arial"/>
                <w:b/>
                <w:spacing w:val="-5"/>
                <w:sz w:val="20"/>
                <w:szCs w:val="20"/>
              </w:rPr>
              <w:t xml:space="preserve"> </w:t>
            </w:r>
            <w:r w:rsidRPr="005B3132">
              <w:rPr>
                <w:rFonts w:ascii="Arial" w:hAnsi="Arial" w:cs="Arial"/>
                <w:b/>
                <w:sz w:val="20"/>
                <w:szCs w:val="20"/>
              </w:rPr>
              <w:t>an</w:t>
            </w:r>
            <w:r w:rsidRPr="005B3132">
              <w:rPr>
                <w:rFonts w:ascii="Arial" w:hAnsi="Arial" w:cs="Arial"/>
                <w:b/>
                <w:spacing w:val="-5"/>
                <w:sz w:val="20"/>
                <w:szCs w:val="20"/>
              </w:rPr>
              <w:t xml:space="preserve"> </w:t>
            </w:r>
            <w:r w:rsidRPr="005B3132">
              <w:rPr>
                <w:rFonts w:ascii="Arial" w:hAnsi="Arial" w:cs="Arial"/>
                <w:b/>
                <w:sz w:val="20"/>
                <w:szCs w:val="20"/>
              </w:rPr>
              <w:t>alternative</w:t>
            </w:r>
            <w:r w:rsidRPr="005B3132">
              <w:rPr>
                <w:rFonts w:ascii="Arial" w:hAnsi="Arial" w:cs="Arial"/>
                <w:b/>
                <w:spacing w:val="-5"/>
                <w:sz w:val="20"/>
                <w:szCs w:val="20"/>
              </w:rPr>
              <w:t xml:space="preserve"> </w:t>
            </w:r>
            <w:r w:rsidRPr="005B3132">
              <w:rPr>
                <w:rFonts w:ascii="Arial" w:hAnsi="Arial" w:cs="Arial"/>
                <w:b/>
                <w:spacing w:val="-2"/>
                <w:sz w:val="20"/>
                <w:szCs w:val="20"/>
              </w:rPr>
              <w:t>title)</w:t>
            </w:r>
          </w:p>
        </w:tc>
        <w:tc>
          <w:tcPr>
            <w:tcW w:w="9356" w:type="dxa"/>
          </w:tcPr>
          <w:p w:rsidR="00F71654" w:rsidRPr="005B3132" w:rsidRDefault="009C5CBF">
            <w:pPr>
              <w:pStyle w:val="TableParagraph"/>
              <w:spacing w:before="1"/>
              <w:rPr>
                <w:rFonts w:ascii="Arial" w:hAnsi="Arial" w:cs="Arial"/>
                <w:sz w:val="20"/>
                <w:szCs w:val="20"/>
              </w:rPr>
            </w:pPr>
            <w:r w:rsidRPr="005B3132">
              <w:rPr>
                <w:rFonts w:ascii="Arial" w:hAnsi="Arial" w:cs="Arial"/>
                <w:sz w:val="20"/>
                <w:szCs w:val="20"/>
              </w:rPr>
              <w:t>The</w:t>
            </w:r>
            <w:r w:rsidRPr="005B3132">
              <w:rPr>
                <w:rFonts w:ascii="Arial" w:hAnsi="Arial" w:cs="Arial"/>
                <w:spacing w:val="-5"/>
                <w:sz w:val="20"/>
                <w:szCs w:val="20"/>
              </w:rPr>
              <w:t xml:space="preserve"> </w:t>
            </w:r>
            <w:r w:rsidRPr="005B3132">
              <w:rPr>
                <w:rFonts w:ascii="Arial" w:hAnsi="Arial" w:cs="Arial"/>
                <w:sz w:val="20"/>
                <w:szCs w:val="20"/>
              </w:rPr>
              <w:t>title</w:t>
            </w:r>
            <w:r w:rsidRPr="005B3132">
              <w:rPr>
                <w:rFonts w:ascii="Arial" w:hAnsi="Arial" w:cs="Arial"/>
                <w:spacing w:val="-5"/>
                <w:sz w:val="20"/>
                <w:szCs w:val="20"/>
              </w:rPr>
              <w:t xml:space="preserve"> </w:t>
            </w:r>
            <w:r w:rsidRPr="005B3132">
              <w:rPr>
                <w:rFonts w:ascii="Arial" w:hAnsi="Arial" w:cs="Arial"/>
                <w:sz w:val="20"/>
                <w:szCs w:val="20"/>
              </w:rPr>
              <w:t>appropriately</w:t>
            </w:r>
            <w:r w:rsidRPr="005B3132">
              <w:rPr>
                <w:rFonts w:ascii="Arial" w:hAnsi="Arial" w:cs="Arial"/>
                <w:spacing w:val="-4"/>
                <w:sz w:val="20"/>
                <w:szCs w:val="20"/>
              </w:rPr>
              <w:t xml:space="preserve"> </w:t>
            </w:r>
            <w:r w:rsidRPr="005B3132">
              <w:rPr>
                <w:rFonts w:ascii="Arial" w:hAnsi="Arial" w:cs="Arial"/>
                <w:sz w:val="20"/>
                <w:szCs w:val="20"/>
              </w:rPr>
              <w:t>reflects</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5"/>
                <w:sz w:val="20"/>
                <w:szCs w:val="20"/>
              </w:rPr>
              <w:t xml:space="preserve"> </w:t>
            </w:r>
            <w:r w:rsidRPr="005B3132">
              <w:rPr>
                <w:rFonts w:ascii="Arial" w:hAnsi="Arial" w:cs="Arial"/>
                <w:sz w:val="20"/>
                <w:szCs w:val="20"/>
              </w:rPr>
              <w:t>main</w:t>
            </w:r>
            <w:r w:rsidRPr="005B3132">
              <w:rPr>
                <w:rFonts w:ascii="Arial" w:hAnsi="Arial" w:cs="Arial"/>
                <w:spacing w:val="-4"/>
                <w:sz w:val="20"/>
                <w:szCs w:val="20"/>
              </w:rPr>
              <w:t xml:space="preserve"> </w:t>
            </w:r>
            <w:r w:rsidRPr="005B3132">
              <w:rPr>
                <w:rFonts w:ascii="Arial" w:hAnsi="Arial" w:cs="Arial"/>
                <w:sz w:val="20"/>
                <w:szCs w:val="20"/>
              </w:rPr>
              <w:t>focus</w:t>
            </w:r>
            <w:r w:rsidRPr="005B3132">
              <w:rPr>
                <w:rFonts w:ascii="Arial" w:hAnsi="Arial" w:cs="Arial"/>
                <w:spacing w:val="-6"/>
                <w:sz w:val="20"/>
                <w:szCs w:val="20"/>
              </w:rPr>
              <w:t xml:space="preserve"> </w:t>
            </w:r>
            <w:r w:rsidRPr="005B3132">
              <w:rPr>
                <w:rFonts w:ascii="Arial" w:hAnsi="Arial" w:cs="Arial"/>
                <w:sz w:val="20"/>
                <w:szCs w:val="20"/>
              </w:rPr>
              <w:t>of</w:t>
            </w:r>
            <w:r w:rsidRPr="005B3132">
              <w:rPr>
                <w:rFonts w:ascii="Arial" w:hAnsi="Arial" w:cs="Arial"/>
                <w:spacing w:val="-4"/>
                <w:sz w:val="20"/>
                <w:szCs w:val="20"/>
              </w:rPr>
              <w:t xml:space="preserve"> </w:t>
            </w:r>
            <w:r w:rsidRPr="005B3132">
              <w:rPr>
                <w:rFonts w:ascii="Arial" w:hAnsi="Arial" w:cs="Arial"/>
                <w:sz w:val="20"/>
                <w:szCs w:val="20"/>
              </w:rPr>
              <w:t>the</w:t>
            </w:r>
            <w:r w:rsidRPr="005B3132">
              <w:rPr>
                <w:rFonts w:ascii="Arial" w:hAnsi="Arial" w:cs="Arial"/>
                <w:spacing w:val="-5"/>
                <w:sz w:val="20"/>
                <w:szCs w:val="20"/>
              </w:rPr>
              <w:t xml:space="preserve"> </w:t>
            </w:r>
            <w:r w:rsidRPr="005B3132">
              <w:rPr>
                <w:rFonts w:ascii="Arial" w:hAnsi="Arial" w:cs="Arial"/>
                <w:spacing w:val="-2"/>
                <w:sz w:val="20"/>
                <w:szCs w:val="20"/>
              </w:rPr>
              <w:t>research.</w:t>
            </w:r>
          </w:p>
        </w:tc>
        <w:tc>
          <w:tcPr>
            <w:tcW w:w="6445" w:type="dxa"/>
          </w:tcPr>
          <w:p w:rsidR="00F71654" w:rsidRPr="005B3132" w:rsidRDefault="006623DF">
            <w:pPr>
              <w:pStyle w:val="TableParagraph"/>
              <w:ind w:left="0"/>
              <w:rPr>
                <w:rFonts w:ascii="Arial" w:hAnsi="Arial" w:cs="Arial"/>
                <w:sz w:val="20"/>
                <w:szCs w:val="20"/>
              </w:rPr>
            </w:pPr>
            <w:r w:rsidRPr="005B3132">
              <w:rPr>
                <w:rFonts w:ascii="Arial" w:hAnsi="Arial" w:cs="Arial"/>
                <w:sz w:val="20"/>
                <w:szCs w:val="20"/>
                <w:lang w:val="en-GB"/>
              </w:rPr>
              <w:t>Yes and if proposed it can be modified.</w:t>
            </w:r>
          </w:p>
        </w:tc>
      </w:tr>
      <w:tr w:rsidR="00F71654" w:rsidRPr="005B3132">
        <w:trPr>
          <w:trHeight w:val="1610"/>
        </w:trPr>
        <w:tc>
          <w:tcPr>
            <w:tcW w:w="5352" w:type="dxa"/>
          </w:tcPr>
          <w:p w:rsidR="00F71654" w:rsidRPr="005B3132" w:rsidRDefault="009C5CBF">
            <w:pPr>
              <w:pStyle w:val="TableParagraph"/>
              <w:ind w:left="467" w:right="199"/>
              <w:rPr>
                <w:rFonts w:ascii="Arial" w:hAnsi="Arial" w:cs="Arial"/>
                <w:b/>
                <w:sz w:val="20"/>
                <w:szCs w:val="20"/>
              </w:rPr>
            </w:pPr>
            <w:r w:rsidRPr="005B3132">
              <w:rPr>
                <w:rFonts w:ascii="Arial" w:hAnsi="Arial" w:cs="Arial"/>
                <w:b/>
                <w:sz w:val="20"/>
                <w:szCs w:val="20"/>
              </w:rPr>
              <w:t>Is the abstract of the article comprehensive? Do you suggest</w:t>
            </w:r>
            <w:r w:rsidRPr="005B3132">
              <w:rPr>
                <w:rFonts w:ascii="Arial" w:hAnsi="Arial" w:cs="Arial"/>
                <w:b/>
                <w:spacing w:val="-4"/>
                <w:sz w:val="20"/>
                <w:szCs w:val="20"/>
              </w:rPr>
              <w:t xml:space="preserve"> </w:t>
            </w:r>
            <w:r w:rsidRPr="005B3132">
              <w:rPr>
                <w:rFonts w:ascii="Arial" w:hAnsi="Arial" w:cs="Arial"/>
                <w:b/>
                <w:sz w:val="20"/>
                <w:szCs w:val="20"/>
              </w:rPr>
              <w:t>the</w:t>
            </w:r>
            <w:r w:rsidRPr="005B3132">
              <w:rPr>
                <w:rFonts w:ascii="Arial" w:hAnsi="Arial" w:cs="Arial"/>
                <w:b/>
                <w:spacing w:val="-5"/>
                <w:sz w:val="20"/>
                <w:szCs w:val="20"/>
              </w:rPr>
              <w:t xml:space="preserve"> </w:t>
            </w:r>
            <w:r w:rsidRPr="005B3132">
              <w:rPr>
                <w:rFonts w:ascii="Arial" w:hAnsi="Arial" w:cs="Arial"/>
                <w:b/>
                <w:sz w:val="20"/>
                <w:szCs w:val="20"/>
              </w:rPr>
              <w:t>addition</w:t>
            </w:r>
            <w:r w:rsidRPr="005B3132">
              <w:rPr>
                <w:rFonts w:ascii="Arial" w:hAnsi="Arial" w:cs="Arial"/>
                <w:b/>
                <w:spacing w:val="-6"/>
                <w:sz w:val="20"/>
                <w:szCs w:val="20"/>
              </w:rPr>
              <w:t xml:space="preserve"> </w:t>
            </w:r>
            <w:r w:rsidRPr="005B3132">
              <w:rPr>
                <w:rFonts w:ascii="Arial" w:hAnsi="Arial" w:cs="Arial"/>
                <w:b/>
                <w:sz w:val="20"/>
                <w:szCs w:val="20"/>
              </w:rPr>
              <w:t>(or</w:t>
            </w:r>
            <w:r w:rsidRPr="005B3132">
              <w:rPr>
                <w:rFonts w:ascii="Arial" w:hAnsi="Arial" w:cs="Arial"/>
                <w:b/>
                <w:spacing w:val="-5"/>
                <w:sz w:val="20"/>
                <w:szCs w:val="20"/>
              </w:rPr>
              <w:t xml:space="preserve"> </w:t>
            </w:r>
            <w:r w:rsidRPr="005B3132">
              <w:rPr>
                <w:rFonts w:ascii="Arial" w:hAnsi="Arial" w:cs="Arial"/>
                <w:b/>
                <w:sz w:val="20"/>
                <w:szCs w:val="20"/>
              </w:rPr>
              <w:t>deletion)</w:t>
            </w:r>
            <w:r w:rsidRPr="005B3132">
              <w:rPr>
                <w:rFonts w:ascii="Arial" w:hAnsi="Arial" w:cs="Arial"/>
                <w:b/>
                <w:spacing w:val="-5"/>
                <w:sz w:val="20"/>
                <w:szCs w:val="20"/>
              </w:rPr>
              <w:t xml:space="preserve"> </w:t>
            </w:r>
            <w:r w:rsidRPr="005B3132">
              <w:rPr>
                <w:rFonts w:ascii="Arial" w:hAnsi="Arial" w:cs="Arial"/>
                <w:b/>
                <w:sz w:val="20"/>
                <w:szCs w:val="20"/>
              </w:rPr>
              <w:t>of</w:t>
            </w:r>
            <w:r w:rsidRPr="005B3132">
              <w:rPr>
                <w:rFonts w:ascii="Arial" w:hAnsi="Arial" w:cs="Arial"/>
                <w:b/>
                <w:spacing w:val="-5"/>
                <w:sz w:val="20"/>
                <w:szCs w:val="20"/>
              </w:rPr>
              <w:t xml:space="preserve"> </w:t>
            </w:r>
            <w:r w:rsidRPr="005B3132">
              <w:rPr>
                <w:rFonts w:ascii="Arial" w:hAnsi="Arial" w:cs="Arial"/>
                <w:b/>
                <w:sz w:val="20"/>
                <w:szCs w:val="20"/>
              </w:rPr>
              <w:t>some</w:t>
            </w:r>
            <w:r w:rsidRPr="005B3132">
              <w:rPr>
                <w:rFonts w:ascii="Arial" w:hAnsi="Arial" w:cs="Arial"/>
                <w:b/>
                <w:spacing w:val="-5"/>
                <w:sz w:val="20"/>
                <w:szCs w:val="20"/>
              </w:rPr>
              <w:t xml:space="preserve"> </w:t>
            </w:r>
            <w:r w:rsidRPr="005B3132">
              <w:rPr>
                <w:rFonts w:ascii="Arial" w:hAnsi="Arial" w:cs="Arial"/>
                <w:b/>
                <w:sz w:val="20"/>
                <w:szCs w:val="20"/>
              </w:rPr>
              <w:t>points</w:t>
            </w:r>
            <w:r w:rsidRPr="005B3132">
              <w:rPr>
                <w:rFonts w:ascii="Arial" w:hAnsi="Arial" w:cs="Arial"/>
                <w:b/>
                <w:spacing w:val="-6"/>
                <w:sz w:val="20"/>
                <w:szCs w:val="20"/>
              </w:rPr>
              <w:t xml:space="preserve"> </w:t>
            </w:r>
            <w:r w:rsidRPr="005B3132">
              <w:rPr>
                <w:rFonts w:ascii="Arial" w:hAnsi="Arial" w:cs="Arial"/>
                <w:b/>
                <w:sz w:val="20"/>
                <w:szCs w:val="20"/>
              </w:rPr>
              <w:t>in</w:t>
            </w:r>
            <w:r w:rsidRPr="005B3132">
              <w:rPr>
                <w:rFonts w:ascii="Arial" w:hAnsi="Arial" w:cs="Arial"/>
                <w:b/>
                <w:spacing w:val="-6"/>
                <w:sz w:val="20"/>
                <w:szCs w:val="20"/>
              </w:rPr>
              <w:t xml:space="preserve"> </w:t>
            </w:r>
            <w:r w:rsidRPr="005B3132">
              <w:rPr>
                <w:rFonts w:ascii="Arial" w:hAnsi="Arial" w:cs="Arial"/>
                <w:b/>
                <w:sz w:val="20"/>
                <w:szCs w:val="20"/>
              </w:rPr>
              <w:t>this section? Please write your suggestions here.</w:t>
            </w:r>
          </w:p>
        </w:tc>
        <w:tc>
          <w:tcPr>
            <w:tcW w:w="9356" w:type="dxa"/>
          </w:tcPr>
          <w:p w:rsidR="00F71654" w:rsidRPr="005B3132" w:rsidRDefault="009C5CBF">
            <w:pPr>
              <w:pStyle w:val="TableParagraph"/>
              <w:ind w:right="224"/>
              <w:rPr>
                <w:rFonts w:ascii="Arial" w:hAnsi="Arial" w:cs="Arial"/>
                <w:sz w:val="20"/>
                <w:szCs w:val="20"/>
              </w:rPr>
            </w:pPr>
            <w:r w:rsidRPr="005B3132">
              <w:rPr>
                <w:rFonts w:ascii="Arial" w:hAnsi="Arial" w:cs="Arial"/>
                <w:sz w:val="20"/>
                <w:szCs w:val="20"/>
              </w:rPr>
              <w:t>While</w:t>
            </w:r>
            <w:r w:rsidRPr="005B3132">
              <w:rPr>
                <w:rFonts w:ascii="Arial" w:hAnsi="Arial" w:cs="Arial"/>
                <w:spacing w:val="-4"/>
                <w:sz w:val="20"/>
                <w:szCs w:val="20"/>
              </w:rPr>
              <w:t xml:space="preserve"> </w:t>
            </w:r>
            <w:r w:rsidRPr="005B3132">
              <w:rPr>
                <w:rFonts w:ascii="Arial" w:hAnsi="Arial" w:cs="Arial"/>
                <w:sz w:val="20"/>
                <w:szCs w:val="20"/>
              </w:rPr>
              <w:t>this</w:t>
            </w:r>
            <w:r w:rsidRPr="005B3132">
              <w:rPr>
                <w:rFonts w:ascii="Arial" w:hAnsi="Arial" w:cs="Arial"/>
                <w:spacing w:val="-5"/>
                <w:sz w:val="20"/>
                <w:szCs w:val="20"/>
              </w:rPr>
              <w:t xml:space="preserve"> </w:t>
            </w:r>
            <w:r w:rsidRPr="005B3132">
              <w:rPr>
                <w:rFonts w:ascii="Arial" w:hAnsi="Arial" w:cs="Arial"/>
                <w:sz w:val="20"/>
                <w:szCs w:val="20"/>
              </w:rPr>
              <w:t>abstract</w:t>
            </w:r>
            <w:r w:rsidRPr="005B3132">
              <w:rPr>
                <w:rFonts w:ascii="Arial" w:hAnsi="Arial" w:cs="Arial"/>
                <w:spacing w:val="-5"/>
                <w:sz w:val="20"/>
                <w:szCs w:val="20"/>
              </w:rPr>
              <w:t xml:space="preserve"> </w:t>
            </w:r>
            <w:r w:rsidRPr="005B3132">
              <w:rPr>
                <w:rFonts w:ascii="Arial" w:hAnsi="Arial" w:cs="Arial"/>
                <w:sz w:val="20"/>
                <w:szCs w:val="20"/>
              </w:rPr>
              <w:t>adequately</w:t>
            </w:r>
            <w:r w:rsidRPr="005B3132">
              <w:rPr>
                <w:rFonts w:ascii="Arial" w:hAnsi="Arial" w:cs="Arial"/>
                <w:spacing w:val="-3"/>
                <w:sz w:val="20"/>
                <w:szCs w:val="20"/>
              </w:rPr>
              <w:t xml:space="preserve"> </w:t>
            </w:r>
            <w:r w:rsidRPr="005B3132">
              <w:rPr>
                <w:rFonts w:ascii="Arial" w:hAnsi="Arial" w:cs="Arial"/>
                <w:sz w:val="20"/>
                <w:szCs w:val="20"/>
              </w:rPr>
              <w:t>summarizes</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4"/>
                <w:sz w:val="20"/>
                <w:szCs w:val="20"/>
              </w:rPr>
              <w:t xml:space="preserve"> </w:t>
            </w:r>
            <w:r w:rsidRPr="005B3132">
              <w:rPr>
                <w:rFonts w:ascii="Arial" w:hAnsi="Arial" w:cs="Arial"/>
                <w:sz w:val="20"/>
                <w:szCs w:val="20"/>
              </w:rPr>
              <w:t>study's</w:t>
            </w:r>
            <w:r w:rsidRPr="005B3132">
              <w:rPr>
                <w:rFonts w:ascii="Arial" w:hAnsi="Arial" w:cs="Arial"/>
                <w:spacing w:val="-5"/>
                <w:sz w:val="20"/>
                <w:szCs w:val="20"/>
              </w:rPr>
              <w:t xml:space="preserve"> </w:t>
            </w:r>
            <w:r w:rsidRPr="005B3132">
              <w:rPr>
                <w:rFonts w:ascii="Arial" w:hAnsi="Arial" w:cs="Arial"/>
                <w:sz w:val="20"/>
                <w:szCs w:val="20"/>
              </w:rPr>
              <w:t>objectives,</w:t>
            </w:r>
            <w:r w:rsidRPr="005B3132">
              <w:rPr>
                <w:rFonts w:ascii="Arial" w:hAnsi="Arial" w:cs="Arial"/>
                <w:spacing w:val="-4"/>
                <w:sz w:val="20"/>
                <w:szCs w:val="20"/>
              </w:rPr>
              <w:t xml:space="preserve"> </w:t>
            </w:r>
            <w:r w:rsidRPr="005B3132">
              <w:rPr>
                <w:rFonts w:ascii="Arial" w:hAnsi="Arial" w:cs="Arial"/>
                <w:sz w:val="20"/>
                <w:szCs w:val="20"/>
              </w:rPr>
              <w:t>methodology,</w:t>
            </w:r>
            <w:r w:rsidRPr="005B3132">
              <w:rPr>
                <w:rFonts w:ascii="Arial" w:hAnsi="Arial" w:cs="Arial"/>
                <w:spacing w:val="-6"/>
                <w:sz w:val="20"/>
                <w:szCs w:val="20"/>
              </w:rPr>
              <w:t xml:space="preserve"> </w:t>
            </w:r>
            <w:r w:rsidRPr="005B3132">
              <w:rPr>
                <w:rFonts w:ascii="Arial" w:hAnsi="Arial" w:cs="Arial"/>
                <w:sz w:val="20"/>
                <w:szCs w:val="20"/>
              </w:rPr>
              <w:t>main</w:t>
            </w:r>
            <w:r w:rsidRPr="005B3132">
              <w:rPr>
                <w:rFonts w:ascii="Arial" w:hAnsi="Arial" w:cs="Arial"/>
                <w:spacing w:val="-3"/>
                <w:sz w:val="20"/>
                <w:szCs w:val="20"/>
              </w:rPr>
              <w:t xml:space="preserve"> </w:t>
            </w:r>
            <w:r w:rsidRPr="005B3132">
              <w:rPr>
                <w:rFonts w:ascii="Arial" w:hAnsi="Arial" w:cs="Arial"/>
                <w:sz w:val="20"/>
                <w:szCs w:val="20"/>
              </w:rPr>
              <w:t>results,</w:t>
            </w:r>
            <w:r w:rsidRPr="005B3132">
              <w:rPr>
                <w:rFonts w:ascii="Arial" w:hAnsi="Arial" w:cs="Arial"/>
                <w:spacing w:val="-4"/>
                <w:sz w:val="20"/>
                <w:szCs w:val="20"/>
              </w:rPr>
              <w:t xml:space="preserve"> </w:t>
            </w:r>
            <w:r w:rsidRPr="005B3132">
              <w:rPr>
                <w:rFonts w:ascii="Arial" w:hAnsi="Arial" w:cs="Arial"/>
                <w:sz w:val="20"/>
                <w:szCs w:val="20"/>
              </w:rPr>
              <w:t>and</w:t>
            </w:r>
            <w:r w:rsidRPr="005B3132">
              <w:rPr>
                <w:rFonts w:ascii="Arial" w:hAnsi="Arial" w:cs="Arial"/>
                <w:spacing w:val="-3"/>
                <w:sz w:val="20"/>
                <w:szCs w:val="20"/>
              </w:rPr>
              <w:t xml:space="preserve"> </w:t>
            </w:r>
            <w:r w:rsidRPr="005B3132">
              <w:rPr>
                <w:rFonts w:ascii="Arial" w:hAnsi="Arial" w:cs="Arial"/>
                <w:sz w:val="20"/>
                <w:szCs w:val="20"/>
              </w:rPr>
              <w:t>conclusions,</w:t>
            </w:r>
            <w:r w:rsidRPr="005B3132">
              <w:rPr>
                <w:rFonts w:ascii="Arial" w:hAnsi="Arial" w:cs="Arial"/>
                <w:spacing w:val="-4"/>
                <w:sz w:val="20"/>
                <w:szCs w:val="20"/>
              </w:rPr>
              <w:t xml:space="preserve"> </w:t>
            </w:r>
            <w:r w:rsidRPr="005B3132">
              <w:rPr>
                <w:rFonts w:ascii="Arial" w:hAnsi="Arial" w:cs="Arial"/>
                <w:sz w:val="20"/>
                <w:szCs w:val="20"/>
              </w:rPr>
              <w:t>it is still too long and contains several grammatical and stylistic issues. Overall, the abstract is scientifically informative; however, its language and conciseness require refinement. To improve, it is recommended that the authors reduce repetition—such as repeated mentions of variables and storage effects—and clearly separate results</w:t>
            </w:r>
            <w:r w:rsidRPr="005B3132">
              <w:rPr>
                <w:rFonts w:ascii="Arial" w:hAnsi="Arial" w:cs="Arial"/>
                <w:spacing w:val="-1"/>
                <w:sz w:val="20"/>
                <w:szCs w:val="20"/>
              </w:rPr>
              <w:t xml:space="preserve"> </w:t>
            </w:r>
            <w:r w:rsidRPr="005B3132">
              <w:rPr>
                <w:rFonts w:ascii="Arial" w:hAnsi="Arial" w:cs="Arial"/>
                <w:sz w:val="20"/>
                <w:szCs w:val="20"/>
              </w:rPr>
              <w:t>related to seed source variation and storage experiments. Additionally, the authors</w:t>
            </w:r>
            <w:r w:rsidRPr="005B3132">
              <w:rPr>
                <w:rFonts w:ascii="Arial" w:hAnsi="Arial" w:cs="Arial"/>
                <w:spacing w:val="-1"/>
                <w:sz w:val="20"/>
                <w:szCs w:val="20"/>
              </w:rPr>
              <w:t xml:space="preserve"> </w:t>
            </w:r>
            <w:r w:rsidRPr="005B3132">
              <w:rPr>
                <w:rFonts w:ascii="Arial" w:hAnsi="Arial" w:cs="Arial"/>
                <w:sz w:val="20"/>
                <w:szCs w:val="20"/>
              </w:rPr>
              <w:t>should include salient</w:t>
            </w:r>
          </w:p>
          <w:p w:rsidR="00F71654" w:rsidRPr="005B3132" w:rsidRDefault="009C5CBF">
            <w:pPr>
              <w:pStyle w:val="TableParagraph"/>
              <w:spacing w:line="230" w:lineRule="exact"/>
              <w:rPr>
                <w:rFonts w:ascii="Arial" w:hAnsi="Arial" w:cs="Arial"/>
                <w:sz w:val="20"/>
                <w:szCs w:val="20"/>
              </w:rPr>
            </w:pPr>
            <w:r w:rsidRPr="005B3132">
              <w:rPr>
                <w:rFonts w:ascii="Arial" w:hAnsi="Arial" w:cs="Arial"/>
                <w:sz w:val="20"/>
                <w:szCs w:val="20"/>
              </w:rPr>
              <w:t>quantitative</w:t>
            </w:r>
            <w:r w:rsidRPr="005B3132">
              <w:rPr>
                <w:rFonts w:ascii="Arial" w:hAnsi="Arial" w:cs="Arial"/>
                <w:spacing w:val="-3"/>
                <w:sz w:val="20"/>
                <w:szCs w:val="20"/>
              </w:rPr>
              <w:t xml:space="preserve"> </w:t>
            </w:r>
            <w:r w:rsidRPr="005B3132">
              <w:rPr>
                <w:rFonts w:ascii="Arial" w:hAnsi="Arial" w:cs="Arial"/>
                <w:sz w:val="20"/>
                <w:szCs w:val="20"/>
              </w:rPr>
              <w:t>points,</w:t>
            </w:r>
            <w:r w:rsidRPr="005B3132">
              <w:rPr>
                <w:rFonts w:ascii="Arial" w:hAnsi="Arial" w:cs="Arial"/>
                <w:spacing w:val="-3"/>
                <w:sz w:val="20"/>
                <w:szCs w:val="20"/>
              </w:rPr>
              <w:t xml:space="preserve"> </w:t>
            </w:r>
            <w:r w:rsidRPr="005B3132">
              <w:rPr>
                <w:rFonts w:ascii="Arial" w:hAnsi="Arial" w:cs="Arial"/>
                <w:sz w:val="20"/>
                <w:szCs w:val="20"/>
              </w:rPr>
              <w:t>such</w:t>
            </w:r>
            <w:r w:rsidRPr="005B3132">
              <w:rPr>
                <w:rFonts w:ascii="Arial" w:hAnsi="Arial" w:cs="Arial"/>
                <w:spacing w:val="-2"/>
                <w:sz w:val="20"/>
                <w:szCs w:val="20"/>
              </w:rPr>
              <w:t xml:space="preserve"> </w:t>
            </w:r>
            <w:r w:rsidRPr="005B3132">
              <w:rPr>
                <w:rFonts w:ascii="Arial" w:hAnsi="Arial" w:cs="Arial"/>
                <w:sz w:val="20"/>
                <w:szCs w:val="20"/>
              </w:rPr>
              <w:t>as</w:t>
            </w:r>
            <w:r w:rsidRPr="005B3132">
              <w:rPr>
                <w:rFonts w:ascii="Arial" w:hAnsi="Arial" w:cs="Arial"/>
                <w:spacing w:val="-4"/>
                <w:sz w:val="20"/>
                <w:szCs w:val="20"/>
              </w:rPr>
              <w:t xml:space="preserve"> </w:t>
            </w:r>
            <w:r w:rsidRPr="005B3132">
              <w:rPr>
                <w:rFonts w:ascii="Arial" w:hAnsi="Arial" w:cs="Arial"/>
                <w:sz w:val="20"/>
                <w:szCs w:val="20"/>
              </w:rPr>
              <w:t>oil</w:t>
            </w:r>
            <w:r w:rsidRPr="005B3132">
              <w:rPr>
                <w:rFonts w:ascii="Arial" w:hAnsi="Arial" w:cs="Arial"/>
                <w:spacing w:val="-4"/>
                <w:sz w:val="20"/>
                <w:szCs w:val="20"/>
              </w:rPr>
              <w:t xml:space="preserve"> </w:t>
            </w:r>
            <w:r w:rsidRPr="005B3132">
              <w:rPr>
                <w:rFonts w:ascii="Arial" w:hAnsi="Arial" w:cs="Arial"/>
                <w:sz w:val="20"/>
                <w:szCs w:val="20"/>
              </w:rPr>
              <w:t>content</w:t>
            </w:r>
            <w:r w:rsidRPr="005B3132">
              <w:rPr>
                <w:rFonts w:ascii="Arial" w:hAnsi="Arial" w:cs="Arial"/>
                <w:spacing w:val="-4"/>
                <w:sz w:val="20"/>
                <w:szCs w:val="20"/>
              </w:rPr>
              <w:t xml:space="preserve"> </w:t>
            </w:r>
            <w:r w:rsidRPr="005B3132">
              <w:rPr>
                <w:rFonts w:ascii="Arial" w:hAnsi="Arial" w:cs="Arial"/>
                <w:sz w:val="20"/>
                <w:szCs w:val="20"/>
              </w:rPr>
              <w:t>ranges</w:t>
            </w:r>
            <w:r w:rsidRPr="005B3132">
              <w:rPr>
                <w:rFonts w:ascii="Arial" w:hAnsi="Arial" w:cs="Arial"/>
                <w:spacing w:val="-4"/>
                <w:sz w:val="20"/>
                <w:szCs w:val="20"/>
              </w:rPr>
              <w:t xml:space="preserve"> </w:t>
            </w:r>
            <w:r w:rsidRPr="005B3132">
              <w:rPr>
                <w:rFonts w:ascii="Arial" w:hAnsi="Arial" w:cs="Arial"/>
                <w:sz w:val="20"/>
                <w:szCs w:val="20"/>
              </w:rPr>
              <w:t>and</w:t>
            </w:r>
            <w:r w:rsidRPr="005B3132">
              <w:rPr>
                <w:rFonts w:ascii="Arial" w:hAnsi="Arial" w:cs="Arial"/>
                <w:spacing w:val="-4"/>
                <w:sz w:val="20"/>
                <w:szCs w:val="20"/>
              </w:rPr>
              <w:t xml:space="preserve"> </w:t>
            </w:r>
            <w:r w:rsidRPr="005B3132">
              <w:rPr>
                <w:rFonts w:ascii="Arial" w:hAnsi="Arial" w:cs="Arial"/>
                <w:sz w:val="20"/>
                <w:szCs w:val="20"/>
              </w:rPr>
              <w:t>maximum</w:t>
            </w:r>
            <w:r w:rsidRPr="005B3132">
              <w:rPr>
                <w:rFonts w:ascii="Arial" w:hAnsi="Arial" w:cs="Arial"/>
                <w:spacing w:val="-5"/>
                <w:sz w:val="20"/>
                <w:szCs w:val="20"/>
              </w:rPr>
              <w:t xml:space="preserve"> </w:t>
            </w:r>
            <w:r w:rsidRPr="005B3132">
              <w:rPr>
                <w:rFonts w:ascii="Arial" w:hAnsi="Arial" w:cs="Arial"/>
                <w:sz w:val="20"/>
                <w:szCs w:val="20"/>
              </w:rPr>
              <w:t>germination</w:t>
            </w:r>
            <w:r w:rsidRPr="005B3132">
              <w:rPr>
                <w:rFonts w:ascii="Arial" w:hAnsi="Arial" w:cs="Arial"/>
                <w:spacing w:val="-4"/>
                <w:sz w:val="20"/>
                <w:szCs w:val="20"/>
              </w:rPr>
              <w:t xml:space="preserve"> </w:t>
            </w:r>
            <w:r w:rsidRPr="005B3132">
              <w:rPr>
                <w:rFonts w:ascii="Arial" w:hAnsi="Arial" w:cs="Arial"/>
                <w:sz w:val="20"/>
                <w:szCs w:val="20"/>
              </w:rPr>
              <w:t>values,</w:t>
            </w:r>
            <w:r w:rsidRPr="005B3132">
              <w:rPr>
                <w:rFonts w:ascii="Arial" w:hAnsi="Arial" w:cs="Arial"/>
                <w:spacing w:val="-3"/>
                <w:sz w:val="20"/>
                <w:szCs w:val="20"/>
              </w:rPr>
              <w:t xml:space="preserve"> </w:t>
            </w:r>
            <w:r w:rsidRPr="005B3132">
              <w:rPr>
                <w:rFonts w:ascii="Arial" w:hAnsi="Arial" w:cs="Arial"/>
                <w:sz w:val="20"/>
                <w:szCs w:val="20"/>
              </w:rPr>
              <w:t>while</w:t>
            </w:r>
            <w:r w:rsidRPr="005B3132">
              <w:rPr>
                <w:rFonts w:ascii="Arial" w:hAnsi="Arial" w:cs="Arial"/>
                <w:spacing w:val="-3"/>
                <w:sz w:val="20"/>
                <w:szCs w:val="20"/>
              </w:rPr>
              <w:t xml:space="preserve"> </w:t>
            </w:r>
            <w:r w:rsidRPr="005B3132">
              <w:rPr>
                <w:rFonts w:ascii="Arial" w:hAnsi="Arial" w:cs="Arial"/>
                <w:sz w:val="20"/>
                <w:szCs w:val="20"/>
              </w:rPr>
              <w:t>improving</w:t>
            </w:r>
            <w:r w:rsidRPr="005B3132">
              <w:rPr>
                <w:rFonts w:ascii="Arial" w:hAnsi="Arial" w:cs="Arial"/>
                <w:spacing w:val="-2"/>
                <w:sz w:val="20"/>
                <w:szCs w:val="20"/>
              </w:rPr>
              <w:t xml:space="preserve"> </w:t>
            </w:r>
            <w:r w:rsidRPr="005B3132">
              <w:rPr>
                <w:rFonts w:ascii="Arial" w:hAnsi="Arial" w:cs="Arial"/>
                <w:sz w:val="20"/>
                <w:szCs w:val="20"/>
              </w:rPr>
              <w:t>the</w:t>
            </w:r>
            <w:r w:rsidRPr="005B3132">
              <w:rPr>
                <w:rFonts w:ascii="Arial" w:hAnsi="Arial" w:cs="Arial"/>
                <w:spacing w:val="-5"/>
                <w:sz w:val="20"/>
                <w:szCs w:val="20"/>
              </w:rPr>
              <w:t xml:space="preserve"> </w:t>
            </w:r>
            <w:r w:rsidRPr="005B3132">
              <w:rPr>
                <w:rFonts w:ascii="Arial" w:hAnsi="Arial" w:cs="Arial"/>
                <w:sz w:val="20"/>
                <w:szCs w:val="20"/>
              </w:rPr>
              <w:t>flow</w:t>
            </w:r>
            <w:r w:rsidRPr="005B3132">
              <w:rPr>
                <w:rFonts w:ascii="Arial" w:hAnsi="Arial" w:cs="Arial"/>
                <w:spacing w:val="-3"/>
                <w:sz w:val="20"/>
                <w:szCs w:val="20"/>
              </w:rPr>
              <w:t xml:space="preserve"> </w:t>
            </w:r>
            <w:r w:rsidRPr="005B3132">
              <w:rPr>
                <w:rFonts w:ascii="Arial" w:hAnsi="Arial" w:cs="Arial"/>
                <w:sz w:val="20"/>
                <w:szCs w:val="20"/>
              </w:rPr>
              <w:t>and consistency of tense.</w:t>
            </w:r>
          </w:p>
        </w:tc>
        <w:tc>
          <w:tcPr>
            <w:tcW w:w="6445" w:type="dxa"/>
          </w:tcPr>
          <w:p w:rsidR="00F71654" w:rsidRPr="005B3132" w:rsidRDefault="006623DF" w:rsidP="006623DF">
            <w:pPr>
              <w:pStyle w:val="TableParagraph"/>
              <w:ind w:left="0"/>
              <w:rPr>
                <w:rFonts w:ascii="Arial" w:hAnsi="Arial" w:cs="Arial"/>
                <w:sz w:val="20"/>
                <w:szCs w:val="20"/>
              </w:rPr>
            </w:pPr>
            <w:r w:rsidRPr="005B3132">
              <w:rPr>
                <w:rFonts w:ascii="Arial" w:hAnsi="Arial" w:cs="Arial"/>
                <w:sz w:val="20"/>
                <w:szCs w:val="20"/>
              </w:rPr>
              <w:t xml:space="preserve"> Some important quantitative parameters incorporated </w:t>
            </w:r>
          </w:p>
        </w:tc>
      </w:tr>
      <w:tr w:rsidR="00F71654" w:rsidRPr="005B3132">
        <w:trPr>
          <w:trHeight w:val="2301"/>
        </w:trPr>
        <w:tc>
          <w:tcPr>
            <w:tcW w:w="5352" w:type="dxa"/>
          </w:tcPr>
          <w:p w:rsidR="00F71654" w:rsidRPr="005B3132" w:rsidRDefault="009C5CBF">
            <w:pPr>
              <w:pStyle w:val="TableParagraph"/>
              <w:ind w:left="467" w:right="199"/>
              <w:rPr>
                <w:rFonts w:ascii="Arial" w:hAnsi="Arial" w:cs="Arial"/>
                <w:b/>
                <w:sz w:val="20"/>
                <w:szCs w:val="20"/>
              </w:rPr>
            </w:pPr>
            <w:r w:rsidRPr="005B3132">
              <w:rPr>
                <w:rFonts w:ascii="Arial" w:hAnsi="Arial" w:cs="Arial"/>
                <w:b/>
                <w:sz w:val="20"/>
                <w:szCs w:val="20"/>
              </w:rPr>
              <w:t>Is</w:t>
            </w:r>
            <w:r w:rsidRPr="005B3132">
              <w:rPr>
                <w:rFonts w:ascii="Arial" w:hAnsi="Arial" w:cs="Arial"/>
                <w:b/>
                <w:spacing w:val="-8"/>
                <w:sz w:val="20"/>
                <w:szCs w:val="20"/>
              </w:rPr>
              <w:t xml:space="preserve"> </w:t>
            </w:r>
            <w:r w:rsidRPr="005B3132">
              <w:rPr>
                <w:rFonts w:ascii="Arial" w:hAnsi="Arial" w:cs="Arial"/>
                <w:b/>
                <w:sz w:val="20"/>
                <w:szCs w:val="20"/>
              </w:rPr>
              <w:t>the</w:t>
            </w:r>
            <w:r w:rsidRPr="005B3132">
              <w:rPr>
                <w:rFonts w:ascii="Arial" w:hAnsi="Arial" w:cs="Arial"/>
                <w:b/>
                <w:spacing w:val="-6"/>
                <w:sz w:val="20"/>
                <w:szCs w:val="20"/>
              </w:rPr>
              <w:t xml:space="preserve"> </w:t>
            </w:r>
            <w:r w:rsidRPr="005B3132">
              <w:rPr>
                <w:rFonts w:ascii="Arial" w:hAnsi="Arial" w:cs="Arial"/>
                <w:b/>
                <w:sz w:val="20"/>
                <w:szCs w:val="20"/>
              </w:rPr>
              <w:t>manuscript</w:t>
            </w:r>
            <w:r w:rsidRPr="005B3132">
              <w:rPr>
                <w:rFonts w:ascii="Arial" w:hAnsi="Arial" w:cs="Arial"/>
                <w:b/>
                <w:spacing w:val="-7"/>
                <w:sz w:val="20"/>
                <w:szCs w:val="20"/>
              </w:rPr>
              <w:t xml:space="preserve"> </w:t>
            </w:r>
            <w:r w:rsidRPr="005B3132">
              <w:rPr>
                <w:rFonts w:ascii="Arial" w:hAnsi="Arial" w:cs="Arial"/>
                <w:b/>
                <w:sz w:val="20"/>
                <w:szCs w:val="20"/>
              </w:rPr>
              <w:t>scientifically,</w:t>
            </w:r>
            <w:r w:rsidRPr="005B3132">
              <w:rPr>
                <w:rFonts w:ascii="Arial" w:hAnsi="Arial" w:cs="Arial"/>
                <w:b/>
                <w:spacing w:val="-7"/>
                <w:sz w:val="20"/>
                <w:szCs w:val="20"/>
              </w:rPr>
              <w:t xml:space="preserve"> </w:t>
            </w:r>
            <w:r w:rsidRPr="005B3132">
              <w:rPr>
                <w:rFonts w:ascii="Arial" w:hAnsi="Arial" w:cs="Arial"/>
                <w:b/>
                <w:sz w:val="20"/>
                <w:szCs w:val="20"/>
              </w:rPr>
              <w:t>correct?</w:t>
            </w:r>
            <w:r w:rsidRPr="005B3132">
              <w:rPr>
                <w:rFonts w:ascii="Arial" w:hAnsi="Arial" w:cs="Arial"/>
                <w:b/>
                <w:spacing w:val="-8"/>
                <w:sz w:val="20"/>
                <w:szCs w:val="20"/>
              </w:rPr>
              <w:t xml:space="preserve"> </w:t>
            </w:r>
            <w:r w:rsidRPr="005B3132">
              <w:rPr>
                <w:rFonts w:ascii="Arial" w:hAnsi="Arial" w:cs="Arial"/>
                <w:b/>
                <w:sz w:val="20"/>
                <w:szCs w:val="20"/>
              </w:rPr>
              <w:t>Please</w:t>
            </w:r>
            <w:r w:rsidRPr="005B3132">
              <w:rPr>
                <w:rFonts w:ascii="Arial" w:hAnsi="Arial" w:cs="Arial"/>
                <w:b/>
                <w:spacing w:val="-7"/>
                <w:sz w:val="20"/>
                <w:szCs w:val="20"/>
              </w:rPr>
              <w:t xml:space="preserve"> </w:t>
            </w:r>
            <w:r w:rsidRPr="005B3132">
              <w:rPr>
                <w:rFonts w:ascii="Arial" w:hAnsi="Arial" w:cs="Arial"/>
                <w:b/>
                <w:sz w:val="20"/>
                <w:szCs w:val="20"/>
              </w:rPr>
              <w:t xml:space="preserve">write </w:t>
            </w:r>
            <w:r w:rsidRPr="005B3132">
              <w:rPr>
                <w:rFonts w:ascii="Arial" w:hAnsi="Arial" w:cs="Arial"/>
                <w:b/>
                <w:spacing w:val="-2"/>
                <w:sz w:val="20"/>
                <w:szCs w:val="20"/>
              </w:rPr>
              <w:t>here.</w:t>
            </w:r>
          </w:p>
        </w:tc>
        <w:tc>
          <w:tcPr>
            <w:tcW w:w="9356" w:type="dxa"/>
          </w:tcPr>
          <w:p w:rsidR="00F71654" w:rsidRPr="005B3132" w:rsidRDefault="009C5CBF">
            <w:pPr>
              <w:pStyle w:val="TableParagraph"/>
              <w:ind w:right="100"/>
              <w:rPr>
                <w:rFonts w:ascii="Arial" w:hAnsi="Arial" w:cs="Arial"/>
                <w:sz w:val="20"/>
                <w:szCs w:val="20"/>
              </w:rPr>
            </w:pPr>
            <w:r w:rsidRPr="005B3132">
              <w:rPr>
                <w:rFonts w:ascii="Arial" w:hAnsi="Arial" w:cs="Arial"/>
                <w:sz w:val="20"/>
                <w:szCs w:val="20"/>
              </w:rPr>
              <w:t>From a methodological perspective, the manuscript exhibits considerable strengths, supported by a robust experimental design, including CPT-based seed source evaluation and the application of a factorial CRD to the storage experiment. Furthermore, the authors have used appropriate statistical tools, including ANOVA, GCV, PCV,</w:t>
            </w:r>
            <w:r w:rsidRPr="005B3132">
              <w:rPr>
                <w:rFonts w:ascii="Arial" w:hAnsi="Arial" w:cs="Arial"/>
                <w:spacing w:val="-4"/>
                <w:sz w:val="20"/>
                <w:szCs w:val="20"/>
              </w:rPr>
              <w:t xml:space="preserve"> </w:t>
            </w:r>
            <w:r w:rsidRPr="005B3132">
              <w:rPr>
                <w:rFonts w:ascii="Arial" w:hAnsi="Arial" w:cs="Arial"/>
                <w:sz w:val="20"/>
                <w:szCs w:val="20"/>
              </w:rPr>
              <w:t>heritability</w:t>
            </w:r>
            <w:r w:rsidRPr="005B3132">
              <w:rPr>
                <w:rFonts w:ascii="Arial" w:hAnsi="Arial" w:cs="Arial"/>
                <w:spacing w:val="-3"/>
                <w:sz w:val="20"/>
                <w:szCs w:val="20"/>
              </w:rPr>
              <w:t xml:space="preserve"> </w:t>
            </w:r>
            <w:r w:rsidRPr="005B3132">
              <w:rPr>
                <w:rFonts w:ascii="Arial" w:hAnsi="Arial" w:cs="Arial"/>
                <w:sz w:val="20"/>
                <w:szCs w:val="20"/>
              </w:rPr>
              <w:t>analysis,</w:t>
            </w:r>
            <w:r w:rsidRPr="005B3132">
              <w:rPr>
                <w:rFonts w:ascii="Arial" w:hAnsi="Arial" w:cs="Arial"/>
                <w:spacing w:val="-4"/>
                <w:sz w:val="20"/>
                <w:szCs w:val="20"/>
              </w:rPr>
              <w:t xml:space="preserve"> </w:t>
            </w:r>
            <w:r w:rsidRPr="005B3132">
              <w:rPr>
                <w:rFonts w:ascii="Arial" w:hAnsi="Arial" w:cs="Arial"/>
                <w:sz w:val="20"/>
                <w:szCs w:val="20"/>
              </w:rPr>
              <w:t>and</w:t>
            </w:r>
            <w:r w:rsidRPr="005B3132">
              <w:rPr>
                <w:rFonts w:ascii="Arial" w:hAnsi="Arial" w:cs="Arial"/>
                <w:spacing w:val="-3"/>
                <w:sz w:val="20"/>
                <w:szCs w:val="20"/>
              </w:rPr>
              <w:t xml:space="preserve"> </w:t>
            </w:r>
            <w:r w:rsidRPr="005B3132">
              <w:rPr>
                <w:rFonts w:ascii="Arial" w:hAnsi="Arial" w:cs="Arial"/>
                <w:sz w:val="20"/>
                <w:szCs w:val="20"/>
              </w:rPr>
              <w:t>correlation</w:t>
            </w:r>
            <w:r w:rsidRPr="005B3132">
              <w:rPr>
                <w:rFonts w:ascii="Arial" w:hAnsi="Arial" w:cs="Arial"/>
                <w:spacing w:val="-3"/>
                <w:sz w:val="20"/>
                <w:szCs w:val="20"/>
              </w:rPr>
              <w:t xml:space="preserve"> </w:t>
            </w:r>
            <w:r w:rsidRPr="005B3132">
              <w:rPr>
                <w:rFonts w:ascii="Arial" w:hAnsi="Arial" w:cs="Arial"/>
                <w:sz w:val="20"/>
                <w:szCs w:val="20"/>
              </w:rPr>
              <w:t>and</w:t>
            </w:r>
            <w:r w:rsidRPr="005B3132">
              <w:rPr>
                <w:rFonts w:ascii="Arial" w:hAnsi="Arial" w:cs="Arial"/>
                <w:spacing w:val="-5"/>
                <w:sz w:val="20"/>
                <w:szCs w:val="20"/>
              </w:rPr>
              <w:t xml:space="preserve"> </w:t>
            </w:r>
            <w:r w:rsidRPr="005B3132">
              <w:rPr>
                <w:rFonts w:ascii="Arial" w:hAnsi="Arial" w:cs="Arial"/>
                <w:sz w:val="20"/>
                <w:szCs w:val="20"/>
              </w:rPr>
              <w:t>genetic</w:t>
            </w:r>
            <w:r w:rsidRPr="005B3132">
              <w:rPr>
                <w:rFonts w:ascii="Arial" w:hAnsi="Arial" w:cs="Arial"/>
                <w:spacing w:val="-4"/>
                <w:sz w:val="20"/>
                <w:szCs w:val="20"/>
              </w:rPr>
              <w:t xml:space="preserve"> </w:t>
            </w:r>
            <w:r w:rsidRPr="005B3132">
              <w:rPr>
                <w:rFonts w:ascii="Arial" w:hAnsi="Arial" w:cs="Arial"/>
                <w:sz w:val="20"/>
                <w:szCs w:val="20"/>
              </w:rPr>
              <w:t>gain</w:t>
            </w:r>
            <w:r w:rsidRPr="005B3132">
              <w:rPr>
                <w:rFonts w:ascii="Arial" w:hAnsi="Arial" w:cs="Arial"/>
                <w:spacing w:val="-3"/>
                <w:sz w:val="20"/>
                <w:szCs w:val="20"/>
              </w:rPr>
              <w:t xml:space="preserve"> </w:t>
            </w:r>
            <w:r w:rsidRPr="005B3132">
              <w:rPr>
                <w:rFonts w:ascii="Arial" w:hAnsi="Arial" w:cs="Arial"/>
                <w:sz w:val="20"/>
                <w:szCs w:val="20"/>
              </w:rPr>
              <w:t>analyses.</w:t>
            </w:r>
            <w:r w:rsidRPr="005B3132">
              <w:rPr>
                <w:rFonts w:ascii="Arial" w:hAnsi="Arial" w:cs="Arial"/>
                <w:spacing w:val="-4"/>
                <w:sz w:val="20"/>
                <w:szCs w:val="20"/>
              </w:rPr>
              <w:t xml:space="preserve"> </w:t>
            </w:r>
            <w:r w:rsidRPr="005B3132">
              <w:rPr>
                <w:rFonts w:ascii="Arial" w:hAnsi="Arial" w:cs="Arial"/>
                <w:sz w:val="20"/>
                <w:szCs w:val="20"/>
              </w:rPr>
              <w:t>The</w:t>
            </w:r>
            <w:r w:rsidRPr="005B3132">
              <w:rPr>
                <w:rFonts w:ascii="Arial" w:hAnsi="Arial" w:cs="Arial"/>
                <w:spacing w:val="-4"/>
                <w:sz w:val="20"/>
                <w:szCs w:val="20"/>
              </w:rPr>
              <w:t xml:space="preserve"> </w:t>
            </w:r>
            <w:r w:rsidRPr="005B3132">
              <w:rPr>
                <w:rFonts w:ascii="Arial" w:hAnsi="Arial" w:cs="Arial"/>
                <w:sz w:val="20"/>
                <w:szCs w:val="20"/>
              </w:rPr>
              <w:t>interpretation</w:t>
            </w:r>
            <w:r w:rsidRPr="005B3132">
              <w:rPr>
                <w:rFonts w:ascii="Arial" w:hAnsi="Arial" w:cs="Arial"/>
                <w:spacing w:val="-3"/>
                <w:sz w:val="20"/>
                <w:szCs w:val="20"/>
              </w:rPr>
              <w:t xml:space="preserve"> </w:t>
            </w:r>
            <w:r w:rsidRPr="005B3132">
              <w:rPr>
                <w:rFonts w:ascii="Arial" w:hAnsi="Arial" w:cs="Arial"/>
                <w:sz w:val="20"/>
                <w:szCs w:val="20"/>
              </w:rPr>
              <w:t>of</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4"/>
                <w:sz w:val="20"/>
                <w:szCs w:val="20"/>
              </w:rPr>
              <w:t xml:space="preserve"> </w:t>
            </w:r>
            <w:r w:rsidRPr="005B3132">
              <w:rPr>
                <w:rFonts w:ascii="Arial" w:hAnsi="Arial" w:cs="Arial"/>
                <w:sz w:val="20"/>
                <w:szCs w:val="20"/>
              </w:rPr>
              <w:t>results</w:t>
            </w:r>
            <w:r w:rsidRPr="005B3132">
              <w:rPr>
                <w:rFonts w:ascii="Arial" w:hAnsi="Arial" w:cs="Arial"/>
                <w:spacing w:val="-5"/>
                <w:sz w:val="20"/>
                <w:szCs w:val="20"/>
              </w:rPr>
              <w:t xml:space="preserve"> </w:t>
            </w:r>
            <w:r w:rsidRPr="005B3132">
              <w:rPr>
                <w:rFonts w:ascii="Arial" w:hAnsi="Arial" w:cs="Arial"/>
                <w:sz w:val="20"/>
                <w:szCs w:val="20"/>
              </w:rPr>
              <w:t>presented</w:t>
            </w:r>
            <w:r w:rsidRPr="005B3132">
              <w:rPr>
                <w:rFonts w:ascii="Arial" w:hAnsi="Arial" w:cs="Arial"/>
                <w:spacing w:val="-3"/>
                <w:sz w:val="20"/>
                <w:szCs w:val="20"/>
              </w:rPr>
              <w:t xml:space="preserve"> </w:t>
            </w:r>
            <w:r w:rsidRPr="005B3132">
              <w:rPr>
                <w:rFonts w:ascii="Arial" w:hAnsi="Arial" w:cs="Arial"/>
                <w:sz w:val="20"/>
                <w:szCs w:val="20"/>
              </w:rPr>
              <w:t>is also considered logical, supported by</w:t>
            </w:r>
            <w:r w:rsidRPr="005B3132">
              <w:rPr>
                <w:rFonts w:ascii="Arial" w:hAnsi="Arial" w:cs="Arial"/>
                <w:spacing w:val="-1"/>
                <w:sz w:val="20"/>
                <w:szCs w:val="20"/>
              </w:rPr>
              <w:t xml:space="preserve"> </w:t>
            </w:r>
            <w:r w:rsidRPr="005B3132">
              <w:rPr>
                <w:rFonts w:ascii="Arial" w:hAnsi="Arial" w:cs="Arial"/>
                <w:sz w:val="20"/>
                <w:szCs w:val="20"/>
              </w:rPr>
              <w:t>relevant</w:t>
            </w:r>
            <w:r w:rsidRPr="005B3132">
              <w:rPr>
                <w:rFonts w:ascii="Arial" w:hAnsi="Arial" w:cs="Arial"/>
                <w:spacing w:val="-1"/>
                <w:sz w:val="20"/>
                <w:szCs w:val="20"/>
              </w:rPr>
              <w:t xml:space="preserve"> </w:t>
            </w:r>
            <w:r w:rsidRPr="005B3132">
              <w:rPr>
                <w:rFonts w:ascii="Arial" w:hAnsi="Arial" w:cs="Arial"/>
                <w:sz w:val="20"/>
                <w:szCs w:val="20"/>
              </w:rPr>
              <w:t>and up-to-date literature. However,</w:t>
            </w:r>
            <w:r w:rsidRPr="005B3132">
              <w:rPr>
                <w:rFonts w:ascii="Arial" w:hAnsi="Arial" w:cs="Arial"/>
                <w:spacing w:val="-2"/>
                <w:sz w:val="20"/>
                <w:szCs w:val="20"/>
              </w:rPr>
              <w:t xml:space="preserve"> </w:t>
            </w:r>
            <w:r w:rsidRPr="005B3132">
              <w:rPr>
                <w:rFonts w:ascii="Arial" w:hAnsi="Arial" w:cs="Arial"/>
                <w:sz w:val="20"/>
                <w:szCs w:val="20"/>
              </w:rPr>
              <w:t>there are several crucial points that require immediate follow-up to improve</w:t>
            </w:r>
            <w:r w:rsidRPr="005B3132">
              <w:rPr>
                <w:rFonts w:ascii="Arial" w:hAnsi="Arial" w:cs="Arial"/>
                <w:spacing w:val="-1"/>
                <w:sz w:val="20"/>
                <w:szCs w:val="20"/>
              </w:rPr>
              <w:t xml:space="preserve"> </w:t>
            </w:r>
            <w:r w:rsidRPr="005B3132">
              <w:rPr>
                <w:rFonts w:ascii="Arial" w:hAnsi="Arial" w:cs="Arial"/>
                <w:sz w:val="20"/>
                <w:szCs w:val="20"/>
              </w:rPr>
              <w:t>the quality of the manuscript. However, the authors are encouraged to further justify the sample size and the number of CPTs employed, since storage experiments relying on seeds from a single CPT may constrain the broader applicability of the results. In addition, several conclusions are repeated across sections, indicating the need for improved synthesis. Overall, although the study is scientifically</w:t>
            </w:r>
          </w:p>
          <w:p w:rsidR="00F71654" w:rsidRPr="005B3132" w:rsidRDefault="009C5CBF">
            <w:pPr>
              <w:pStyle w:val="TableParagraph"/>
              <w:spacing w:before="2" w:line="210" w:lineRule="exact"/>
              <w:rPr>
                <w:rFonts w:ascii="Arial" w:hAnsi="Arial" w:cs="Arial"/>
                <w:sz w:val="20"/>
                <w:szCs w:val="20"/>
              </w:rPr>
            </w:pPr>
            <w:r w:rsidRPr="005B3132">
              <w:rPr>
                <w:rFonts w:ascii="Arial" w:hAnsi="Arial" w:cs="Arial"/>
                <w:sz w:val="20"/>
                <w:szCs w:val="20"/>
              </w:rPr>
              <w:t>sound,</w:t>
            </w:r>
            <w:r w:rsidRPr="005B3132">
              <w:rPr>
                <w:rFonts w:ascii="Arial" w:hAnsi="Arial" w:cs="Arial"/>
                <w:spacing w:val="-7"/>
                <w:sz w:val="20"/>
                <w:szCs w:val="20"/>
              </w:rPr>
              <w:t xml:space="preserve"> </w:t>
            </w:r>
            <w:r w:rsidRPr="005B3132">
              <w:rPr>
                <w:rFonts w:ascii="Arial" w:hAnsi="Arial" w:cs="Arial"/>
                <w:sz w:val="20"/>
                <w:szCs w:val="20"/>
              </w:rPr>
              <w:t>major</w:t>
            </w:r>
            <w:r w:rsidRPr="005B3132">
              <w:rPr>
                <w:rFonts w:ascii="Arial" w:hAnsi="Arial" w:cs="Arial"/>
                <w:spacing w:val="-6"/>
                <w:sz w:val="20"/>
                <w:szCs w:val="20"/>
              </w:rPr>
              <w:t xml:space="preserve"> </w:t>
            </w:r>
            <w:r w:rsidRPr="005B3132">
              <w:rPr>
                <w:rFonts w:ascii="Arial" w:hAnsi="Arial" w:cs="Arial"/>
                <w:sz w:val="20"/>
                <w:szCs w:val="20"/>
              </w:rPr>
              <w:t>revisions</w:t>
            </w:r>
            <w:r w:rsidRPr="005B3132">
              <w:rPr>
                <w:rFonts w:ascii="Arial" w:hAnsi="Arial" w:cs="Arial"/>
                <w:spacing w:val="-7"/>
                <w:sz w:val="20"/>
                <w:szCs w:val="20"/>
              </w:rPr>
              <w:t xml:space="preserve"> </w:t>
            </w:r>
            <w:r w:rsidRPr="005B3132">
              <w:rPr>
                <w:rFonts w:ascii="Arial" w:hAnsi="Arial" w:cs="Arial"/>
                <w:sz w:val="20"/>
                <w:szCs w:val="20"/>
              </w:rPr>
              <w:t>are</w:t>
            </w:r>
            <w:r w:rsidRPr="005B3132">
              <w:rPr>
                <w:rFonts w:ascii="Arial" w:hAnsi="Arial" w:cs="Arial"/>
                <w:spacing w:val="-6"/>
                <w:sz w:val="20"/>
                <w:szCs w:val="20"/>
              </w:rPr>
              <w:t xml:space="preserve"> </w:t>
            </w:r>
            <w:r w:rsidRPr="005B3132">
              <w:rPr>
                <w:rFonts w:ascii="Arial" w:hAnsi="Arial" w:cs="Arial"/>
                <w:sz w:val="20"/>
                <w:szCs w:val="20"/>
              </w:rPr>
              <w:t>required</w:t>
            </w:r>
            <w:r w:rsidRPr="005B3132">
              <w:rPr>
                <w:rFonts w:ascii="Arial" w:hAnsi="Arial" w:cs="Arial"/>
                <w:spacing w:val="-5"/>
                <w:sz w:val="20"/>
                <w:szCs w:val="20"/>
              </w:rPr>
              <w:t xml:space="preserve"> </w:t>
            </w:r>
            <w:r w:rsidRPr="005B3132">
              <w:rPr>
                <w:rFonts w:ascii="Arial" w:hAnsi="Arial" w:cs="Arial"/>
                <w:sz w:val="20"/>
                <w:szCs w:val="20"/>
              </w:rPr>
              <w:t>to</w:t>
            </w:r>
            <w:r w:rsidRPr="005B3132">
              <w:rPr>
                <w:rFonts w:ascii="Arial" w:hAnsi="Arial" w:cs="Arial"/>
                <w:spacing w:val="-5"/>
                <w:sz w:val="20"/>
                <w:szCs w:val="20"/>
              </w:rPr>
              <w:t xml:space="preserve"> </w:t>
            </w:r>
            <w:r w:rsidRPr="005B3132">
              <w:rPr>
                <w:rFonts w:ascii="Arial" w:hAnsi="Arial" w:cs="Arial"/>
                <w:sz w:val="20"/>
                <w:szCs w:val="20"/>
              </w:rPr>
              <w:t>enhance</w:t>
            </w:r>
            <w:r w:rsidRPr="005B3132">
              <w:rPr>
                <w:rFonts w:ascii="Arial" w:hAnsi="Arial" w:cs="Arial"/>
                <w:spacing w:val="-6"/>
                <w:sz w:val="20"/>
                <w:szCs w:val="20"/>
              </w:rPr>
              <w:t xml:space="preserve"> </w:t>
            </w:r>
            <w:r w:rsidRPr="005B3132">
              <w:rPr>
                <w:rFonts w:ascii="Arial" w:hAnsi="Arial" w:cs="Arial"/>
                <w:sz w:val="20"/>
                <w:szCs w:val="20"/>
              </w:rPr>
              <w:t>clarity,</w:t>
            </w:r>
            <w:r w:rsidRPr="005B3132">
              <w:rPr>
                <w:rFonts w:ascii="Arial" w:hAnsi="Arial" w:cs="Arial"/>
                <w:spacing w:val="-6"/>
                <w:sz w:val="20"/>
                <w:szCs w:val="20"/>
              </w:rPr>
              <w:t xml:space="preserve"> </w:t>
            </w:r>
            <w:r w:rsidRPr="005B3132">
              <w:rPr>
                <w:rFonts w:ascii="Arial" w:hAnsi="Arial" w:cs="Arial"/>
                <w:sz w:val="20"/>
                <w:szCs w:val="20"/>
              </w:rPr>
              <w:t>structural</w:t>
            </w:r>
            <w:r w:rsidRPr="005B3132">
              <w:rPr>
                <w:rFonts w:ascii="Arial" w:hAnsi="Arial" w:cs="Arial"/>
                <w:spacing w:val="-7"/>
                <w:sz w:val="20"/>
                <w:szCs w:val="20"/>
              </w:rPr>
              <w:t xml:space="preserve"> </w:t>
            </w:r>
            <w:r w:rsidRPr="005B3132">
              <w:rPr>
                <w:rFonts w:ascii="Arial" w:hAnsi="Arial" w:cs="Arial"/>
                <w:sz w:val="20"/>
                <w:szCs w:val="20"/>
              </w:rPr>
              <w:t>coherence,</w:t>
            </w:r>
            <w:r w:rsidRPr="005B3132">
              <w:rPr>
                <w:rFonts w:ascii="Arial" w:hAnsi="Arial" w:cs="Arial"/>
                <w:spacing w:val="-6"/>
                <w:sz w:val="20"/>
                <w:szCs w:val="20"/>
              </w:rPr>
              <w:t xml:space="preserve"> </w:t>
            </w:r>
            <w:r w:rsidRPr="005B3132">
              <w:rPr>
                <w:rFonts w:ascii="Arial" w:hAnsi="Arial" w:cs="Arial"/>
                <w:sz w:val="20"/>
                <w:szCs w:val="20"/>
              </w:rPr>
              <w:t>and</w:t>
            </w:r>
            <w:r w:rsidRPr="005B3132">
              <w:rPr>
                <w:rFonts w:ascii="Arial" w:hAnsi="Arial" w:cs="Arial"/>
                <w:spacing w:val="-5"/>
                <w:sz w:val="20"/>
                <w:szCs w:val="20"/>
              </w:rPr>
              <w:t xml:space="preserve"> </w:t>
            </w:r>
            <w:r w:rsidRPr="005B3132">
              <w:rPr>
                <w:rFonts w:ascii="Arial" w:hAnsi="Arial" w:cs="Arial"/>
                <w:sz w:val="20"/>
                <w:szCs w:val="20"/>
              </w:rPr>
              <w:t>methodological</w:t>
            </w:r>
            <w:r w:rsidRPr="005B3132">
              <w:rPr>
                <w:rFonts w:ascii="Arial" w:hAnsi="Arial" w:cs="Arial"/>
                <w:spacing w:val="-6"/>
                <w:sz w:val="20"/>
                <w:szCs w:val="20"/>
              </w:rPr>
              <w:t xml:space="preserve"> </w:t>
            </w:r>
            <w:r w:rsidRPr="005B3132">
              <w:rPr>
                <w:rFonts w:ascii="Arial" w:hAnsi="Arial" w:cs="Arial"/>
                <w:spacing w:val="-2"/>
                <w:sz w:val="20"/>
                <w:szCs w:val="20"/>
              </w:rPr>
              <w:t>justification.</w:t>
            </w:r>
          </w:p>
        </w:tc>
        <w:tc>
          <w:tcPr>
            <w:tcW w:w="6445" w:type="dxa"/>
          </w:tcPr>
          <w:p w:rsidR="00F71654" w:rsidRPr="005B3132" w:rsidRDefault="000C5B27" w:rsidP="00E46056">
            <w:pPr>
              <w:pStyle w:val="TableParagraph"/>
              <w:ind w:left="0"/>
              <w:jc w:val="both"/>
              <w:rPr>
                <w:rFonts w:ascii="Arial" w:hAnsi="Arial" w:cs="Arial"/>
                <w:sz w:val="20"/>
                <w:szCs w:val="20"/>
              </w:rPr>
            </w:pPr>
            <w:r w:rsidRPr="005B3132">
              <w:rPr>
                <w:rFonts w:ascii="Arial" w:hAnsi="Arial" w:cs="Arial"/>
                <w:sz w:val="20"/>
                <w:szCs w:val="20"/>
              </w:rPr>
              <w:t xml:space="preserve"> </w:t>
            </w:r>
            <w:r w:rsidR="006623DF" w:rsidRPr="005B3132">
              <w:rPr>
                <w:rFonts w:ascii="Arial" w:hAnsi="Arial" w:cs="Arial"/>
                <w:sz w:val="20"/>
                <w:szCs w:val="20"/>
              </w:rPr>
              <w:t xml:space="preserve">Out of 105 check trees </w:t>
            </w:r>
            <w:r w:rsidR="00FD5C63" w:rsidRPr="005B3132">
              <w:rPr>
                <w:rFonts w:ascii="Arial" w:hAnsi="Arial" w:cs="Arial"/>
                <w:sz w:val="20"/>
                <w:szCs w:val="20"/>
              </w:rPr>
              <w:t>selected,</w:t>
            </w:r>
            <w:r w:rsidR="006623DF" w:rsidRPr="005B3132">
              <w:rPr>
                <w:rFonts w:ascii="Arial" w:hAnsi="Arial" w:cs="Arial"/>
                <w:sz w:val="20"/>
                <w:szCs w:val="20"/>
              </w:rPr>
              <w:t xml:space="preserve"> 21 CPTs </w:t>
            </w:r>
            <w:r w:rsidR="00E46056" w:rsidRPr="005B3132">
              <w:rPr>
                <w:rFonts w:ascii="Arial" w:hAnsi="Arial" w:cs="Arial"/>
                <w:sz w:val="20"/>
                <w:szCs w:val="20"/>
              </w:rPr>
              <w:t>were taken</w:t>
            </w:r>
            <w:r w:rsidR="006623DF" w:rsidRPr="005B3132">
              <w:rPr>
                <w:rFonts w:ascii="Arial" w:hAnsi="Arial" w:cs="Arial"/>
                <w:sz w:val="20"/>
                <w:szCs w:val="20"/>
              </w:rPr>
              <w:t xml:space="preserve"> for the study &amp; 3 Replication /CPT .  The oil quality depends upon </w:t>
            </w:r>
            <w:r w:rsidR="00FD5C63" w:rsidRPr="005B3132">
              <w:rPr>
                <w:rFonts w:ascii="Arial" w:hAnsi="Arial" w:cs="Arial"/>
                <w:sz w:val="20"/>
                <w:szCs w:val="20"/>
              </w:rPr>
              <w:t>triglycerides,</w:t>
            </w:r>
            <w:r w:rsidR="006623DF" w:rsidRPr="005B3132">
              <w:rPr>
                <w:rFonts w:ascii="Arial" w:hAnsi="Arial" w:cs="Arial"/>
                <w:sz w:val="20"/>
                <w:szCs w:val="20"/>
              </w:rPr>
              <w:t xml:space="preserve"> types of fatty acids </w:t>
            </w:r>
            <w:r w:rsidR="00FD5C63" w:rsidRPr="005B3132">
              <w:rPr>
                <w:rFonts w:ascii="Arial" w:hAnsi="Arial" w:cs="Arial"/>
                <w:sz w:val="20"/>
                <w:szCs w:val="20"/>
              </w:rPr>
              <w:t>present.</w:t>
            </w:r>
            <w:r w:rsidR="006623DF" w:rsidRPr="005B3132">
              <w:rPr>
                <w:rFonts w:ascii="Arial" w:hAnsi="Arial" w:cs="Arial"/>
                <w:sz w:val="20"/>
                <w:szCs w:val="20"/>
              </w:rPr>
              <w:t xml:space="preserve"> Normally, for a any individual of a species these quality remains </w:t>
            </w:r>
            <w:r w:rsidR="00FD5C63" w:rsidRPr="005B3132">
              <w:rPr>
                <w:rFonts w:ascii="Arial" w:hAnsi="Arial" w:cs="Arial"/>
                <w:sz w:val="20"/>
                <w:szCs w:val="20"/>
              </w:rPr>
              <w:t xml:space="preserve">more or less same. </w:t>
            </w:r>
            <w:r w:rsidR="00E46056" w:rsidRPr="005B3132">
              <w:rPr>
                <w:rFonts w:ascii="Arial" w:hAnsi="Arial" w:cs="Arial"/>
                <w:sz w:val="20"/>
                <w:szCs w:val="20"/>
              </w:rPr>
              <w:t>Therefore, a</w:t>
            </w:r>
            <w:r w:rsidR="00FD5C63" w:rsidRPr="005B3132">
              <w:rPr>
                <w:rFonts w:ascii="Arial" w:hAnsi="Arial" w:cs="Arial"/>
                <w:sz w:val="20"/>
                <w:szCs w:val="20"/>
              </w:rPr>
              <w:t xml:space="preserve"> single species study can be taken up to know the degradation in </w:t>
            </w:r>
            <w:r w:rsidR="00E46056" w:rsidRPr="005B3132">
              <w:rPr>
                <w:rFonts w:ascii="Arial" w:hAnsi="Arial" w:cs="Arial"/>
                <w:sz w:val="20"/>
                <w:szCs w:val="20"/>
              </w:rPr>
              <w:t>triglycerides.</w:t>
            </w:r>
            <w:r w:rsidR="00FD5C63" w:rsidRPr="005B3132">
              <w:rPr>
                <w:rFonts w:ascii="Arial" w:hAnsi="Arial" w:cs="Arial"/>
                <w:sz w:val="20"/>
                <w:szCs w:val="20"/>
              </w:rPr>
              <w:t xml:space="preserve"> However, it is better to study more </w:t>
            </w:r>
            <w:r w:rsidR="00E46056" w:rsidRPr="005B3132">
              <w:rPr>
                <w:rFonts w:ascii="Arial" w:hAnsi="Arial" w:cs="Arial"/>
                <w:sz w:val="20"/>
                <w:szCs w:val="20"/>
              </w:rPr>
              <w:t>genotypes,</w:t>
            </w:r>
            <w:r w:rsidR="00FD5C63" w:rsidRPr="005B3132">
              <w:rPr>
                <w:rFonts w:ascii="Arial" w:hAnsi="Arial" w:cs="Arial"/>
                <w:sz w:val="20"/>
                <w:szCs w:val="20"/>
              </w:rPr>
              <w:t xml:space="preserve"> which may contain the same type of </w:t>
            </w:r>
            <w:r w:rsidR="00E46056" w:rsidRPr="005B3132">
              <w:rPr>
                <w:rFonts w:ascii="Arial" w:hAnsi="Arial" w:cs="Arial"/>
                <w:sz w:val="20"/>
                <w:szCs w:val="20"/>
              </w:rPr>
              <w:t>triglycerides,</w:t>
            </w:r>
            <w:r w:rsidR="00FD5C63" w:rsidRPr="005B3132">
              <w:rPr>
                <w:rFonts w:ascii="Arial" w:hAnsi="Arial" w:cs="Arial"/>
                <w:sz w:val="20"/>
                <w:szCs w:val="20"/>
              </w:rPr>
              <w:t xml:space="preserve"> free fatty acids but their quantity may vary which may affect the rate of degradation of oil. Future care should be taken up for </w:t>
            </w:r>
            <w:r w:rsidR="00E46056" w:rsidRPr="005B3132">
              <w:rPr>
                <w:rFonts w:ascii="Arial" w:hAnsi="Arial" w:cs="Arial"/>
                <w:sz w:val="20"/>
                <w:szCs w:val="20"/>
              </w:rPr>
              <w:t>comparing</w:t>
            </w:r>
            <w:r w:rsidR="00FD5C63" w:rsidRPr="005B3132">
              <w:rPr>
                <w:rFonts w:ascii="Arial" w:hAnsi="Arial" w:cs="Arial"/>
                <w:sz w:val="20"/>
                <w:szCs w:val="20"/>
              </w:rPr>
              <w:t xml:space="preserve"> the quality changes in oil in different genotypes with storage. </w:t>
            </w:r>
          </w:p>
        </w:tc>
      </w:tr>
      <w:tr w:rsidR="00F71654" w:rsidRPr="005B3132">
        <w:trPr>
          <w:trHeight w:val="702"/>
        </w:trPr>
        <w:tc>
          <w:tcPr>
            <w:tcW w:w="5352" w:type="dxa"/>
          </w:tcPr>
          <w:p w:rsidR="00F71654" w:rsidRPr="005B3132" w:rsidRDefault="009C5CBF">
            <w:pPr>
              <w:pStyle w:val="TableParagraph"/>
              <w:ind w:left="467"/>
              <w:rPr>
                <w:rFonts w:ascii="Arial" w:hAnsi="Arial" w:cs="Arial"/>
                <w:b/>
                <w:sz w:val="20"/>
                <w:szCs w:val="20"/>
              </w:rPr>
            </w:pPr>
            <w:r w:rsidRPr="005B3132">
              <w:rPr>
                <w:rFonts w:ascii="Arial" w:hAnsi="Arial" w:cs="Arial"/>
                <w:b/>
                <w:sz w:val="20"/>
                <w:szCs w:val="20"/>
              </w:rPr>
              <w:t>Are</w:t>
            </w:r>
            <w:r w:rsidRPr="005B3132">
              <w:rPr>
                <w:rFonts w:ascii="Arial" w:hAnsi="Arial" w:cs="Arial"/>
                <w:b/>
                <w:spacing w:val="-5"/>
                <w:sz w:val="20"/>
                <w:szCs w:val="20"/>
              </w:rPr>
              <w:t xml:space="preserve"> </w:t>
            </w:r>
            <w:r w:rsidRPr="005B3132">
              <w:rPr>
                <w:rFonts w:ascii="Arial" w:hAnsi="Arial" w:cs="Arial"/>
                <w:b/>
                <w:sz w:val="20"/>
                <w:szCs w:val="20"/>
              </w:rPr>
              <w:t>the</w:t>
            </w:r>
            <w:r w:rsidRPr="005B3132">
              <w:rPr>
                <w:rFonts w:ascii="Arial" w:hAnsi="Arial" w:cs="Arial"/>
                <w:b/>
                <w:spacing w:val="-4"/>
                <w:sz w:val="20"/>
                <w:szCs w:val="20"/>
              </w:rPr>
              <w:t xml:space="preserve"> </w:t>
            </w:r>
            <w:r w:rsidRPr="005B3132">
              <w:rPr>
                <w:rFonts w:ascii="Arial" w:hAnsi="Arial" w:cs="Arial"/>
                <w:b/>
                <w:sz w:val="20"/>
                <w:szCs w:val="20"/>
              </w:rPr>
              <w:t>references</w:t>
            </w:r>
            <w:r w:rsidRPr="005B3132">
              <w:rPr>
                <w:rFonts w:ascii="Arial" w:hAnsi="Arial" w:cs="Arial"/>
                <w:b/>
                <w:spacing w:val="-6"/>
                <w:sz w:val="20"/>
                <w:szCs w:val="20"/>
              </w:rPr>
              <w:t xml:space="preserve"> </w:t>
            </w:r>
            <w:r w:rsidRPr="005B3132">
              <w:rPr>
                <w:rFonts w:ascii="Arial" w:hAnsi="Arial" w:cs="Arial"/>
                <w:b/>
                <w:sz w:val="20"/>
                <w:szCs w:val="20"/>
              </w:rPr>
              <w:t>sufficient</w:t>
            </w:r>
            <w:r w:rsidRPr="005B3132">
              <w:rPr>
                <w:rFonts w:ascii="Arial" w:hAnsi="Arial" w:cs="Arial"/>
                <w:b/>
                <w:spacing w:val="-1"/>
                <w:sz w:val="20"/>
                <w:szCs w:val="20"/>
              </w:rPr>
              <w:t xml:space="preserve"> </w:t>
            </w:r>
            <w:r w:rsidRPr="005B3132">
              <w:rPr>
                <w:rFonts w:ascii="Arial" w:hAnsi="Arial" w:cs="Arial"/>
                <w:b/>
                <w:sz w:val="20"/>
                <w:szCs w:val="20"/>
              </w:rPr>
              <w:t>and</w:t>
            </w:r>
            <w:r w:rsidRPr="005B3132">
              <w:rPr>
                <w:rFonts w:ascii="Arial" w:hAnsi="Arial" w:cs="Arial"/>
                <w:b/>
                <w:spacing w:val="-6"/>
                <w:sz w:val="20"/>
                <w:szCs w:val="20"/>
              </w:rPr>
              <w:t xml:space="preserve"> </w:t>
            </w:r>
            <w:r w:rsidRPr="005B3132">
              <w:rPr>
                <w:rFonts w:ascii="Arial" w:hAnsi="Arial" w:cs="Arial"/>
                <w:b/>
                <w:sz w:val="20"/>
                <w:szCs w:val="20"/>
              </w:rPr>
              <w:t>recent?</w:t>
            </w:r>
            <w:r w:rsidRPr="005B3132">
              <w:rPr>
                <w:rFonts w:ascii="Arial" w:hAnsi="Arial" w:cs="Arial"/>
                <w:b/>
                <w:spacing w:val="-3"/>
                <w:sz w:val="20"/>
                <w:szCs w:val="20"/>
              </w:rPr>
              <w:t xml:space="preserve"> </w:t>
            </w:r>
            <w:r w:rsidRPr="005B3132">
              <w:rPr>
                <w:rFonts w:ascii="Arial" w:hAnsi="Arial" w:cs="Arial"/>
                <w:b/>
                <w:sz w:val="20"/>
                <w:szCs w:val="20"/>
              </w:rPr>
              <w:t>If</w:t>
            </w:r>
            <w:r w:rsidRPr="005B3132">
              <w:rPr>
                <w:rFonts w:ascii="Arial" w:hAnsi="Arial" w:cs="Arial"/>
                <w:b/>
                <w:spacing w:val="-5"/>
                <w:sz w:val="20"/>
                <w:szCs w:val="20"/>
              </w:rPr>
              <w:t xml:space="preserve"> </w:t>
            </w:r>
            <w:r w:rsidRPr="005B3132">
              <w:rPr>
                <w:rFonts w:ascii="Arial" w:hAnsi="Arial" w:cs="Arial"/>
                <w:b/>
                <w:sz w:val="20"/>
                <w:szCs w:val="20"/>
              </w:rPr>
              <w:t>you</w:t>
            </w:r>
            <w:r w:rsidRPr="005B3132">
              <w:rPr>
                <w:rFonts w:ascii="Arial" w:hAnsi="Arial" w:cs="Arial"/>
                <w:b/>
                <w:spacing w:val="-5"/>
                <w:sz w:val="20"/>
                <w:szCs w:val="20"/>
              </w:rPr>
              <w:t xml:space="preserve"> </w:t>
            </w:r>
            <w:r w:rsidRPr="005B3132">
              <w:rPr>
                <w:rFonts w:ascii="Arial" w:hAnsi="Arial" w:cs="Arial"/>
                <w:b/>
                <w:spacing w:val="-4"/>
                <w:sz w:val="20"/>
                <w:szCs w:val="20"/>
              </w:rPr>
              <w:t>have</w:t>
            </w:r>
          </w:p>
          <w:p w:rsidR="00F71654" w:rsidRPr="005B3132" w:rsidRDefault="009C5CBF">
            <w:pPr>
              <w:pStyle w:val="TableParagraph"/>
              <w:spacing w:line="228" w:lineRule="exact"/>
              <w:ind w:left="467" w:right="199"/>
              <w:rPr>
                <w:rFonts w:ascii="Arial" w:hAnsi="Arial" w:cs="Arial"/>
                <w:b/>
                <w:sz w:val="20"/>
                <w:szCs w:val="20"/>
              </w:rPr>
            </w:pPr>
            <w:r w:rsidRPr="005B3132">
              <w:rPr>
                <w:rFonts w:ascii="Arial" w:hAnsi="Arial" w:cs="Arial"/>
                <w:b/>
                <w:sz w:val="20"/>
                <w:szCs w:val="20"/>
              </w:rPr>
              <w:t>suggestions</w:t>
            </w:r>
            <w:r w:rsidRPr="005B3132">
              <w:rPr>
                <w:rFonts w:ascii="Arial" w:hAnsi="Arial" w:cs="Arial"/>
                <w:b/>
                <w:spacing w:val="-9"/>
                <w:sz w:val="20"/>
                <w:szCs w:val="20"/>
              </w:rPr>
              <w:t xml:space="preserve"> </w:t>
            </w:r>
            <w:r w:rsidRPr="005B3132">
              <w:rPr>
                <w:rFonts w:ascii="Arial" w:hAnsi="Arial" w:cs="Arial"/>
                <w:b/>
                <w:sz w:val="20"/>
                <w:szCs w:val="20"/>
              </w:rPr>
              <w:t>of</w:t>
            </w:r>
            <w:r w:rsidRPr="005B3132">
              <w:rPr>
                <w:rFonts w:ascii="Arial" w:hAnsi="Arial" w:cs="Arial"/>
                <w:b/>
                <w:spacing w:val="-9"/>
                <w:sz w:val="20"/>
                <w:szCs w:val="20"/>
              </w:rPr>
              <w:t xml:space="preserve"> </w:t>
            </w:r>
            <w:r w:rsidRPr="005B3132">
              <w:rPr>
                <w:rFonts w:ascii="Arial" w:hAnsi="Arial" w:cs="Arial"/>
                <w:b/>
                <w:sz w:val="20"/>
                <w:szCs w:val="20"/>
              </w:rPr>
              <w:t>additional</w:t>
            </w:r>
            <w:r w:rsidRPr="005B3132">
              <w:rPr>
                <w:rFonts w:ascii="Arial" w:hAnsi="Arial" w:cs="Arial"/>
                <w:b/>
                <w:spacing w:val="-9"/>
                <w:sz w:val="20"/>
                <w:szCs w:val="20"/>
              </w:rPr>
              <w:t xml:space="preserve"> </w:t>
            </w:r>
            <w:r w:rsidRPr="005B3132">
              <w:rPr>
                <w:rFonts w:ascii="Arial" w:hAnsi="Arial" w:cs="Arial"/>
                <w:b/>
                <w:sz w:val="20"/>
                <w:szCs w:val="20"/>
              </w:rPr>
              <w:t>references,</w:t>
            </w:r>
            <w:r w:rsidRPr="005B3132">
              <w:rPr>
                <w:rFonts w:ascii="Arial" w:hAnsi="Arial" w:cs="Arial"/>
                <w:b/>
                <w:spacing w:val="-9"/>
                <w:sz w:val="20"/>
                <w:szCs w:val="20"/>
              </w:rPr>
              <w:t xml:space="preserve"> </w:t>
            </w:r>
            <w:r w:rsidRPr="005B3132">
              <w:rPr>
                <w:rFonts w:ascii="Arial" w:hAnsi="Arial" w:cs="Arial"/>
                <w:b/>
                <w:sz w:val="20"/>
                <w:szCs w:val="20"/>
              </w:rPr>
              <w:t>please</w:t>
            </w:r>
            <w:r w:rsidRPr="005B3132">
              <w:rPr>
                <w:rFonts w:ascii="Arial" w:hAnsi="Arial" w:cs="Arial"/>
                <w:b/>
                <w:spacing w:val="-9"/>
                <w:sz w:val="20"/>
                <w:szCs w:val="20"/>
              </w:rPr>
              <w:t xml:space="preserve"> </w:t>
            </w:r>
            <w:r w:rsidRPr="005B3132">
              <w:rPr>
                <w:rFonts w:ascii="Arial" w:hAnsi="Arial" w:cs="Arial"/>
                <w:b/>
                <w:sz w:val="20"/>
                <w:szCs w:val="20"/>
              </w:rPr>
              <w:t>mention them in the review form.</w:t>
            </w:r>
          </w:p>
        </w:tc>
        <w:tc>
          <w:tcPr>
            <w:tcW w:w="9356" w:type="dxa"/>
          </w:tcPr>
          <w:p w:rsidR="00F71654" w:rsidRPr="005B3132" w:rsidRDefault="009C5CBF">
            <w:pPr>
              <w:pStyle w:val="TableParagraph"/>
              <w:rPr>
                <w:rFonts w:ascii="Arial" w:hAnsi="Arial" w:cs="Arial"/>
                <w:sz w:val="20"/>
                <w:szCs w:val="20"/>
              </w:rPr>
            </w:pPr>
            <w:r w:rsidRPr="005B3132">
              <w:rPr>
                <w:rFonts w:ascii="Arial" w:hAnsi="Arial" w:cs="Arial"/>
                <w:sz w:val="20"/>
                <w:szCs w:val="20"/>
              </w:rPr>
              <w:t>It</w:t>
            </w:r>
            <w:r w:rsidRPr="005B3132">
              <w:rPr>
                <w:rFonts w:ascii="Arial" w:hAnsi="Arial" w:cs="Arial"/>
                <w:spacing w:val="-6"/>
                <w:sz w:val="20"/>
                <w:szCs w:val="20"/>
              </w:rPr>
              <w:t xml:space="preserve"> </w:t>
            </w:r>
            <w:r w:rsidRPr="005B3132">
              <w:rPr>
                <w:rFonts w:ascii="Arial" w:hAnsi="Arial" w:cs="Arial"/>
                <w:sz w:val="20"/>
                <w:szCs w:val="20"/>
              </w:rPr>
              <w:t>is</w:t>
            </w:r>
            <w:r w:rsidRPr="005B3132">
              <w:rPr>
                <w:rFonts w:ascii="Arial" w:hAnsi="Arial" w:cs="Arial"/>
                <w:spacing w:val="-6"/>
                <w:sz w:val="20"/>
                <w:szCs w:val="20"/>
              </w:rPr>
              <w:t xml:space="preserve"> </w:t>
            </w:r>
            <w:r w:rsidRPr="005B3132">
              <w:rPr>
                <w:rFonts w:ascii="Arial" w:hAnsi="Arial" w:cs="Arial"/>
                <w:sz w:val="20"/>
                <w:szCs w:val="20"/>
              </w:rPr>
              <w:t>recommended</w:t>
            </w:r>
            <w:r w:rsidRPr="005B3132">
              <w:rPr>
                <w:rFonts w:ascii="Arial" w:hAnsi="Arial" w:cs="Arial"/>
                <w:spacing w:val="-4"/>
                <w:sz w:val="20"/>
                <w:szCs w:val="20"/>
              </w:rPr>
              <w:t xml:space="preserve"> </w:t>
            </w:r>
            <w:r w:rsidRPr="005B3132">
              <w:rPr>
                <w:rFonts w:ascii="Arial" w:hAnsi="Arial" w:cs="Arial"/>
                <w:sz w:val="20"/>
                <w:szCs w:val="20"/>
              </w:rPr>
              <w:t>that</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6"/>
                <w:sz w:val="20"/>
                <w:szCs w:val="20"/>
              </w:rPr>
              <w:t xml:space="preserve"> </w:t>
            </w:r>
            <w:r w:rsidRPr="005B3132">
              <w:rPr>
                <w:rFonts w:ascii="Arial" w:hAnsi="Arial" w:cs="Arial"/>
                <w:sz w:val="20"/>
                <w:szCs w:val="20"/>
              </w:rPr>
              <w:t>authors</w:t>
            </w:r>
            <w:r w:rsidRPr="005B3132">
              <w:rPr>
                <w:rFonts w:ascii="Arial" w:hAnsi="Arial" w:cs="Arial"/>
                <w:spacing w:val="-6"/>
                <w:sz w:val="20"/>
                <w:szCs w:val="20"/>
              </w:rPr>
              <w:t xml:space="preserve"> </w:t>
            </w:r>
            <w:r w:rsidRPr="005B3132">
              <w:rPr>
                <w:rFonts w:ascii="Arial" w:hAnsi="Arial" w:cs="Arial"/>
                <w:sz w:val="20"/>
                <w:szCs w:val="20"/>
              </w:rPr>
              <w:t>incorporate</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5"/>
                <w:sz w:val="20"/>
                <w:szCs w:val="20"/>
              </w:rPr>
              <w:t xml:space="preserve"> </w:t>
            </w:r>
            <w:r w:rsidRPr="005B3132">
              <w:rPr>
                <w:rFonts w:ascii="Arial" w:hAnsi="Arial" w:cs="Arial"/>
                <w:sz w:val="20"/>
                <w:szCs w:val="20"/>
              </w:rPr>
              <w:t>most</w:t>
            </w:r>
            <w:r w:rsidRPr="005B3132">
              <w:rPr>
                <w:rFonts w:ascii="Arial" w:hAnsi="Arial" w:cs="Arial"/>
                <w:spacing w:val="-6"/>
                <w:sz w:val="20"/>
                <w:szCs w:val="20"/>
              </w:rPr>
              <w:t xml:space="preserve"> </w:t>
            </w:r>
            <w:r w:rsidRPr="005B3132">
              <w:rPr>
                <w:rFonts w:ascii="Arial" w:hAnsi="Arial" w:cs="Arial"/>
                <w:sz w:val="20"/>
                <w:szCs w:val="20"/>
              </w:rPr>
              <w:t>recent</w:t>
            </w:r>
            <w:r w:rsidRPr="005B3132">
              <w:rPr>
                <w:rFonts w:ascii="Arial" w:hAnsi="Arial" w:cs="Arial"/>
                <w:spacing w:val="-5"/>
                <w:sz w:val="20"/>
                <w:szCs w:val="20"/>
              </w:rPr>
              <w:t xml:space="preserve"> </w:t>
            </w:r>
            <w:r w:rsidRPr="005B3132">
              <w:rPr>
                <w:rFonts w:ascii="Arial" w:hAnsi="Arial" w:cs="Arial"/>
                <w:sz w:val="20"/>
                <w:szCs w:val="20"/>
              </w:rPr>
              <w:t>molecular</w:t>
            </w:r>
            <w:r w:rsidRPr="005B3132">
              <w:rPr>
                <w:rFonts w:ascii="Arial" w:hAnsi="Arial" w:cs="Arial"/>
                <w:spacing w:val="-7"/>
                <w:sz w:val="20"/>
                <w:szCs w:val="20"/>
              </w:rPr>
              <w:t xml:space="preserve"> </w:t>
            </w:r>
            <w:r w:rsidRPr="005B3132">
              <w:rPr>
                <w:rFonts w:ascii="Arial" w:hAnsi="Arial" w:cs="Arial"/>
                <w:sz w:val="20"/>
                <w:szCs w:val="20"/>
              </w:rPr>
              <w:t>or</w:t>
            </w:r>
            <w:r w:rsidRPr="005B3132">
              <w:rPr>
                <w:rFonts w:ascii="Arial" w:hAnsi="Arial" w:cs="Arial"/>
                <w:spacing w:val="-5"/>
                <w:sz w:val="20"/>
                <w:szCs w:val="20"/>
              </w:rPr>
              <w:t xml:space="preserve"> </w:t>
            </w:r>
            <w:r w:rsidRPr="005B3132">
              <w:rPr>
                <w:rFonts w:ascii="Arial" w:hAnsi="Arial" w:cs="Arial"/>
                <w:sz w:val="20"/>
                <w:szCs w:val="20"/>
              </w:rPr>
              <w:t>biochemical</w:t>
            </w:r>
            <w:r w:rsidRPr="005B3132">
              <w:rPr>
                <w:rFonts w:ascii="Arial" w:hAnsi="Arial" w:cs="Arial"/>
                <w:spacing w:val="-5"/>
                <w:sz w:val="20"/>
                <w:szCs w:val="20"/>
              </w:rPr>
              <w:t xml:space="preserve"> </w:t>
            </w:r>
            <w:r w:rsidRPr="005B3132">
              <w:rPr>
                <w:rFonts w:ascii="Arial" w:hAnsi="Arial" w:cs="Arial"/>
                <w:sz w:val="20"/>
                <w:szCs w:val="20"/>
              </w:rPr>
              <w:t>seed</w:t>
            </w:r>
            <w:r w:rsidRPr="005B3132">
              <w:rPr>
                <w:rFonts w:ascii="Arial" w:hAnsi="Arial" w:cs="Arial"/>
                <w:spacing w:val="-4"/>
                <w:sz w:val="20"/>
                <w:szCs w:val="20"/>
              </w:rPr>
              <w:t xml:space="preserve"> </w:t>
            </w:r>
            <w:r w:rsidRPr="005B3132">
              <w:rPr>
                <w:rFonts w:ascii="Arial" w:hAnsi="Arial" w:cs="Arial"/>
                <w:sz w:val="20"/>
                <w:szCs w:val="20"/>
              </w:rPr>
              <w:t>quality</w:t>
            </w:r>
            <w:r w:rsidRPr="005B3132">
              <w:rPr>
                <w:rFonts w:ascii="Arial" w:hAnsi="Arial" w:cs="Arial"/>
                <w:spacing w:val="-4"/>
                <w:sz w:val="20"/>
                <w:szCs w:val="20"/>
              </w:rPr>
              <w:t xml:space="preserve"> </w:t>
            </w:r>
            <w:r w:rsidRPr="005B3132">
              <w:rPr>
                <w:rFonts w:ascii="Arial" w:hAnsi="Arial" w:cs="Arial"/>
                <w:spacing w:val="-2"/>
                <w:sz w:val="20"/>
                <w:szCs w:val="20"/>
              </w:rPr>
              <w:t>references.</w:t>
            </w:r>
          </w:p>
          <w:p w:rsidR="00F71654" w:rsidRPr="005B3132" w:rsidRDefault="004C4171">
            <w:pPr>
              <w:pStyle w:val="TableParagraph"/>
              <w:spacing w:line="228" w:lineRule="exact"/>
              <w:rPr>
                <w:rFonts w:ascii="Arial" w:hAnsi="Arial" w:cs="Arial"/>
                <w:sz w:val="20"/>
                <w:szCs w:val="20"/>
              </w:rPr>
            </w:pPr>
            <w:hyperlink r:id="rId7">
              <w:r w:rsidR="009C5CBF" w:rsidRPr="005B3132">
                <w:rPr>
                  <w:rFonts w:ascii="Arial" w:hAnsi="Arial" w:cs="Arial"/>
                  <w:color w:val="0000FF"/>
                  <w:spacing w:val="-2"/>
                  <w:sz w:val="20"/>
                  <w:szCs w:val="20"/>
                  <w:u w:val="single" w:color="0000FF"/>
                </w:rPr>
                <w:t>https://krishikosh.egranth.ac.in/server/api/core/bitstreams/f5fefcea-d5f8-42ed-8b22-8695206c11ef/content</w:t>
              </w:r>
            </w:hyperlink>
            <w:r w:rsidR="009C5CBF" w:rsidRPr="005B3132">
              <w:rPr>
                <w:rFonts w:ascii="Arial" w:hAnsi="Arial" w:cs="Arial"/>
                <w:color w:val="0000FF"/>
                <w:spacing w:val="-2"/>
                <w:sz w:val="20"/>
                <w:szCs w:val="20"/>
              </w:rPr>
              <w:t xml:space="preserve"> </w:t>
            </w:r>
            <w:hyperlink r:id="rId8">
              <w:r w:rsidR="009C5CBF" w:rsidRPr="005B3132">
                <w:rPr>
                  <w:rFonts w:ascii="Arial" w:hAnsi="Arial" w:cs="Arial"/>
                  <w:color w:val="0000FF"/>
                  <w:spacing w:val="-2"/>
                  <w:sz w:val="20"/>
                  <w:szCs w:val="20"/>
                  <w:u w:val="single" w:color="0000FF"/>
                </w:rPr>
                <w:t>https://ro.ecu.edu.au/theses/615/</w:t>
              </w:r>
            </w:hyperlink>
          </w:p>
        </w:tc>
        <w:tc>
          <w:tcPr>
            <w:tcW w:w="6445" w:type="dxa"/>
          </w:tcPr>
          <w:p w:rsidR="00693588" w:rsidRPr="005B3132" w:rsidRDefault="00693588" w:rsidP="00693588">
            <w:pPr>
              <w:pStyle w:val="TableParagraph"/>
              <w:ind w:left="0"/>
              <w:rPr>
                <w:rFonts w:ascii="Arial" w:hAnsi="Arial" w:cs="Arial"/>
                <w:sz w:val="20"/>
                <w:szCs w:val="20"/>
              </w:rPr>
            </w:pPr>
            <w:r w:rsidRPr="005B3132">
              <w:rPr>
                <w:rFonts w:ascii="Arial" w:hAnsi="Arial" w:cs="Arial"/>
                <w:sz w:val="20"/>
                <w:szCs w:val="20"/>
              </w:rPr>
              <w:t xml:space="preserve">Some work related to biochemical study has been incorporated earlier which are available in the link provided. </w:t>
            </w:r>
          </w:p>
          <w:p w:rsidR="00F71654" w:rsidRPr="005B3132" w:rsidRDefault="00FD5C63" w:rsidP="00E46056">
            <w:pPr>
              <w:pStyle w:val="TableParagraph"/>
              <w:ind w:left="0"/>
              <w:rPr>
                <w:rFonts w:ascii="Arial" w:hAnsi="Arial" w:cs="Arial"/>
                <w:sz w:val="20"/>
                <w:szCs w:val="20"/>
              </w:rPr>
            </w:pPr>
            <w:r w:rsidRPr="005B3132">
              <w:rPr>
                <w:rFonts w:ascii="Arial" w:hAnsi="Arial" w:cs="Arial"/>
                <w:sz w:val="20"/>
                <w:szCs w:val="20"/>
              </w:rPr>
              <w:t xml:space="preserve"> In nest study with GCMS analysis of Oil, how the triglycerides, fatty acids vary with storage , the molec</w:t>
            </w:r>
            <w:r w:rsidR="00693588" w:rsidRPr="005B3132">
              <w:rPr>
                <w:rFonts w:ascii="Arial" w:hAnsi="Arial" w:cs="Arial"/>
                <w:sz w:val="20"/>
                <w:szCs w:val="20"/>
              </w:rPr>
              <w:t>ular and bioc</w:t>
            </w:r>
            <w:r w:rsidR="00E46056" w:rsidRPr="005B3132">
              <w:rPr>
                <w:rFonts w:ascii="Arial" w:hAnsi="Arial" w:cs="Arial"/>
                <w:sz w:val="20"/>
                <w:szCs w:val="20"/>
              </w:rPr>
              <w:t>he</w:t>
            </w:r>
            <w:r w:rsidR="00693588" w:rsidRPr="005B3132">
              <w:rPr>
                <w:rFonts w:ascii="Arial" w:hAnsi="Arial" w:cs="Arial"/>
                <w:sz w:val="20"/>
                <w:szCs w:val="20"/>
              </w:rPr>
              <w:t>m</w:t>
            </w:r>
            <w:r w:rsidR="00E46056" w:rsidRPr="005B3132">
              <w:rPr>
                <w:rFonts w:ascii="Arial" w:hAnsi="Arial" w:cs="Arial"/>
                <w:sz w:val="20"/>
                <w:szCs w:val="20"/>
              </w:rPr>
              <w:t>i</w:t>
            </w:r>
            <w:r w:rsidR="00693588" w:rsidRPr="005B3132">
              <w:rPr>
                <w:rFonts w:ascii="Arial" w:hAnsi="Arial" w:cs="Arial"/>
                <w:sz w:val="20"/>
                <w:szCs w:val="20"/>
              </w:rPr>
              <w:t>cal seed quality references from the existing link will b</w:t>
            </w:r>
            <w:r w:rsidR="00E46056" w:rsidRPr="005B3132">
              <w:rPr>
                <w:rFonts w:ascii="Arial" w:hAnsi="Arial" w:cs="Arial"/>
                <w:sz w:val="20"/>
                <w:szCs w:val="20"/>
              </w:rPr>
              <w:t>e</w:t>
            </w:r>
            <w:r w:rsidR="00693588" w:rsidRPr="005B3132">
              <w:rPr>
                <w:rFonts w:ascii="Arial" w:hAnsi="Arial" w:cs="Arial"/>
                <w:sz w:val="20"/>
                <w:szCs w:val="20"/>
              </w:rPr>
              <w:t xml:space="preserve"> taken up.</w:t>
            </w:r>
          </w:p>
        </w:tc>
      </w:tr>
      <w:tr w:rsidR="00F71654" w:rsidRPr="005B3132">
        <w:trPr>
          <w:trHeight w:val="1149"/>
        </w:trPr>
        <w:tc>
          <w:tcPr>
            <w:tcW w:w="5352" w:type="dxa"/>
          </w:tcPr>
          <w:p w:rsidR="00F71654" w:rsidRPr="005B3132" w:rsidRDefault="009C5CBF">
            <w:pPr>
              <w:pStyle w:val="TableParagraph"/>
              <w:ind w:left="467" w:right="199"/>
              <w:rPr>
                <w:rFonts w:ascii="Arial" w:hAnsi="Arial" w:cs="Arial"/>
                <w:b/>
                <w:sz w:val="20"/>
                <w:szCs w:val="20"/>
              </w:rPr>
            </w:pPr>
            <w:r w:rsidRPr="005B3132">
              <w:rPr>
                <w:rFonts w:ascii="Arial" w:hAnsi="Arial" w:cs="Arial"/>
                <w:b/>
                <w:sz w:val="20"/>
                <w:szCs w:val="20"/>
              </w:rPr>
              <w:t>Is</w:t>
            </w:r>
            <w:r w:rsidRPr="005B3132">
              <w:rPr>
                <w:rFonts w:ascii="Arial" w:hAnsi="Arial" w:cs="Arial"/>
                <w:b/>
                <w:spacing w:val="-7"/>
                <w:sz w:val="20"/>
                <w:szCs w:val="20"/>
              </w:rPr>
              <w:t xml:space="preserve"> </w:t>
            </w:r>
            <w:r w:rsidRPr="005B3132">
              <w:rPr>
                <w:rFonts w:ascii="Arial" w:hAnsi="Arial" w:cs="Arial"/>
                <w:b/>
                <w:sz w:val="20"/>
                <w:szCs w:val="20"/>
              </w:rPr>
              <w:t>the</w:t>
            </w:r>
            <w:r w:rsidRPr="005B3132">
              <w:rPr>
                <w:rFonts w:ascii="Arial" w:hAnsi="Arial" w:cs="Arial"/>
                <w:b/>
                <w:spacing w:val="-5"/>
                <w:sz w:val="20"/>
                <w:szCs w:val="20"/>
              </w:rPr>
              <w:t xml:space="preserve"> </w:t>
            </w:r>
            <w:r w:rsidRPr="005B3132">
              <w:rPr>
                <w:rFonts w:ascii="Arial" w:hAnsi="Arial" w:cs="Arial"/>
                <w:b/>
                <w:sz w:val="20"/>
                <w:szCs w:val="20"/>
              </w:rPr>
              <w:t>language/English</w:t>
            </w:r>
            <w:r w:rsidRPr="005B3132">
              <w:rPr>
                <w:rFonts w:ascii="Arial" w:hAnsi="Arial" w:cs="Arial"/>
                <w:b/>
                <w:spacing w:val="-7"/>
                <w:sz w:val="20"/>
                <w:szCs w:val="20"/>
              </w:rPr>
              <w:t xml:space="preserve"> </w:t>
            </w:r>
            <w:r w:rsidRPr="005B3132">
              <w:rPr>
                <w:rFonts w:ascii="Arial" w:hAnsi="Arial" w:cs="Arial"/>
                <w:b/>
                <w:sz w:val="20"/>
                <w:szCs w:val="20"/>
              </w:rPr>
              <w:t>quality</w:t>
            </w:r>
            <w:r w:rsidRPr="005B3132">
              <w:rPr>
                <w:rFonts w:ascii="Arial" w:hAnsi="Arial" w:cs="Arial"/>
                <w:b/>
                <w:spacing w:val="-5"/>
                <w:sz w:val="20"/>
                <w:szCs w:val="20"/>
              </w:rPr>
              <w:t xml:space="preserve"> </w:t>
            </w:r>
            <w:r w:rsidRPr="005B3132">
              <w:rPr>
                <w:rFonts w:ascii="Arial" w:hAnsi="Arial" w:cs="Arial"/>
                <w:b/>
                <w:sz w:val="20"/>
                <w:szCs w:val="20"/>
              </w:rPr>
              <w:t>of</w:t>
            </w:r>
            <w:r w:rsidRPr="005B3132">
              <w:rPr>
                <w:rFonts w:ascii="Arial" w:hAnsi="Arial" w:cs="Arial"/>
                <w:b/>
                <w:spacing w:val="-8"/>
                <w:sz w:val="20"/>
                <w:szCs w:val="20"/>
              </w:rPr>
              <w:t xml:space="preserve"> </w:t>
            </w:r>
            <w:r w:rsidRPr="005B3132">
              <w:rPr>
                <w:rFonts w:ascii="Arial" w:hAnsi="Arial" w:cs="Arial"/>
                <w:b/>
                <w:sz w:val="20"/>
                <w:szCs w:val="20"/>
              </w:rPr>
              <w:t>the</w:t>
            </w:r>
            <w:r w:rsidRPr="005B3132">
              <w:rPr>
                <w:rFonts w:ascii="Arial" w:hAnsi="Arial" w:cs="Arial"/>
                <w:b/>
                <w:spacing w:val="-6"/>
                <w:sz w:val="20"/>
                <w:szCs w:val="20"/>
              </w:rPr>
              <w:t xml:space="preserve"> </w:t>
            </w:r>
            <w:r w:rsidRPr="005B3132">
              <w:rPr>
                <w:rFonts w:ascii="Arial" w:hAnsi="Arial" w:cs="Arial"/>
                <w:b/>
                <w:sz w:val="20"/>
                <w:szCs w:val="20"/>
              </w:rPr>
              <w:t>article</w:t>
            </w:r>
            <w:r w:rsidRPr="005B3132">
              <w:rPr>
                <w:rFonts w:ascii="Arial" w:hAnsi="Arial" w:cs="Arial"/>
                <w:b/>
                <w:spacing w:val="-6"/>
                <w:sz w:val="20"/>
                <w:szCs w:val="20"/>
              </w:rPr>
              <w:t xml:space="preserve"> </w:t>
            </w:r>
            <w:r w:rsidRPr="005B3132">
              <w:rPr>
                <w:rFonts w:ascii="Arial" w:hAnsi="Arial" w:cs="Arial"/>
                <w:b/>
                <w:sz w:val="20"/>
                <w:szCs w:val="20"/>
              </w:rPr>
              <w:t>suitable for scholarly communications?</w:t>
            </w:r>
          </w:p>
        </w:tc>
        <w:tc>
          <w:tcPr>
            <w:tcW w:w="9356" w:type="dxa"/>
          </w:tcPr>
          <w:p w:rsidR="00F71654" w:rsidRPr="005B3132" w:rsidRDefault="009C5CBF">
            <w:pPr>
              <w:pStyle w:val="TableParagraph"/>
              <w:ind w:right="224"/>
              <w:rPr>
                <w:rFonts w:ascii="Arial" w:hAnsi="Arial" w:cs="Arial"/>
                <w:sz w:val="20"/>
                <w:szCs w:val="20"/>
              </w:rPr>
            </w:pPr>
            <w:r w:rsidRPr="005B3132">
              <w:rPr>
                <w:rFonts w:ascii="Arial" w:hAnsi="Arial" w:cs="Arial"/>
                <w:sz w:val="20"/>
                <w:szCs w:val="20"/>
              </w:rPr>
              <w:t>This manuscript requires substantial technical revision due to numerous grammatical errors and inconsistent capitalization. In addition, many sentences are excessively long, which disrupts readability and obscures the logical</w:t>
            </w:r>
            <w:r w:rsidRPr="005B3132">
              <w:rPr>
                <w:rFonts w:ascii="Arial" w:hAnsi="Arial" w:cs="Arial"/>
                <w:spacing w:val="-3"/>
                <w:sz w:val="20"/>
                <w:szCs w:val="20"/>
              </w:rPr>
              <w:t xml:space="preserve"> </w:t>
            </w:r>
            <w:r w:rsidRPr="005B3132">
              <w:rPr>
                <w:rFonts w:ascii="Arial" w:hAnsi="Arial" w:cs="Arial"/>
                <w:sz w:val="20"/>
                <w:szCs w:val="20"/>
              </w:rPr>
              <w:t>flow</w:t>
            </w:r>
            <w:r w:rsidRPr="005B3132">
              <w:rPr>
                <w:rFonts w:ascii="Arial" w:hAnsi="Arial" w:cs="Arial"/>
                <w:spacing w:val="-3"/>
                <w:sz w:val="20"/>
                <w:szCs w:val="20"/>
              </w:rPr>
              <w:t xml:space="preserve"> </w:t>
            </w:r>
            <w:r w:rsidRPr="005B3132">
              <w:rPr>
                <w:rFonts w:ascii="Arial" w:hAnsi="Arial" w:cs="Arial"/>
                <w:sz w:val="20"/>
                <w:szCs w:val="20"/>
              </w:rPr>
              <w:t>of</w:t>
            </w:r>
            <w:r w:rsidRPr="005B3132">
              <w:rPr>
                <w:rFonts w:ascii="Arial" w:hAnsi="Arial" w:cs="Arial"/>
                <w:spacing w:val="-5"/>
                <w:sz w:val="20"/>
                <w:szCs w:val="20"/>
              </w:rPr>
              <w:t xml:space="preserve"> </w:t>
            </w:r>
            <w:r w:rsidRPr="005B3132">
              <w:rPr>
                <w:rFonts w:ascii="Arial" w:hAnsi="Arial" w:cs="Arial"/>
                <w:sz w:val="20"/>
                <w:szCs w:val="20"/>
              </w:rPr>
              <w:t>the</w:t>
            </w:r>
            <w:r w:rsidRPr="005B3132">
              <w:rPr>
                <w:rFonts w:ascii="Arial" w:hAnsi="Arial" w:cs="Arial"/>
                <w:spacing w:val="-3"/>
                <w:sz w:val="20"/>
                <w:szCs w:val="20"/>
              </w:rPr>
              <w:t xml:space="preserve"> </w:t>
            </w:r>
            <w:r w:rsidRPr="005B3132">
              <w:rPr>
                <w:rFonts w:ascii="Arial" w:hAnsi="Arial" w:cs="Arial"/>
                <w:sz w:val="20"/>
                <w:szCs w:val="20"/>
              </w:rPr>
              <w:t>text.</w:t>
            </w:r>
            <w:r w:rsidRPr="005B3132">
              <w:rPr>
                <w:rFonts w:ascii="Arial" w:hAnsi="Arial" w:cs="Arial"/>
                <w:spacing w:val="-3"/>
                <w:sz w:val="20"/>
                <w:szCs w:val="20"/>
              </w:rPr>
              <w:t xml:space="preserve"> </w:t>
            </w:r>
            <w:r w:rsidRPr="005B3132">
              <w:rPr>
                <w:rFonts w:ascii="Arial" w:hAnsi="Arial" w:cs="Arial"/>
                <w:sz w:val="20"/>
                <w:szCs w:val="20"/>
              </w:rPr>
              <w:t>This</w:t>
            </w:r>
            <w:r w:rsidRPr="005B3132">
              <w:rPr>
                <w:rFonts w:ascii="Arial" w:hAnsi="Arial" w:cs="Arial"/>
                <w:spacing w:val="-4"/>
                <w:sz w:val="20"/>
                <w:szCs w:val="20"/>
              </w:rPr>
              <w:t xml:space="preserve"> </w:t>
            </w:r>
            <w:r w:rsidRPr="005B3132">
              <w:rPr>
                <w:rFonts w:ascii="Arial" w:hAnsi="Arial" w:cs="Arial"/>
                <w:sz w:val="20"/>
                <w:szCs w:val="20"/>
              </w:rPr>
              <w:t>problem</w:t>
            </w:r>
            <w:r w:rsidRPr="005B3132">
              <w:rPr>
                <w:rFonts w:ascii="Arial" w:hAnsi="Arial" w:cs="Arial"/>
                <w:spacing w:val="-2"/>
                <w:sz w:val="20"/>
                <w:szCs w:val="20"/>
              </w:rPr>
              <w:t xml:space="preserve"> </w:t>
            </w:r>
            <w:r w:rsidRPr="005B3132">
              <w:rPr>
                <w:rFonts w:ascii="Arial" w:hAnsi="Arial" w:cs="Arial"/>
                <w:sz w:val="20"/>
                <w:szCs w:val="20"/>
              </w:rPr>
              <w:t>is</w:t>
            </w:r>
            <w:r w:rsidRPr="005B3132">
              <w:rPr>
                <w:rFonts w:ascii="Arial" w:hAnsi="Arial" w:cs="Arial"/>
                <w:spacing w:val="-4"/>
                <w:sz w:val="20"/>
                <w:szCs w:val="20"/>
              </w:rPr>
              <w:t xml:space="preserve"> </w:t>
            </w:r>
            <w:r w:rsidRPr="005B3132">
              <w:rPr>
                <w:rFonts w:ascii="Arial" w:hAnsi="Arial" w:cs="Arial"/>
                <w:sz w:val="20"/>
                <w:szCs w:val="20"/>
              </w:rPr>
              <w:t>further</w:t>
            </w:r>
            <w:r w:rsidRPr="005B3132">
              <w:rPr>
                <w:rFonts w:ascii="Arial" w:hAnsi="Arial" w:cs="Arial"/>
                <w:spacing w:val="-2"/>
                <w:sz w:val="20"/>
                <w:szCs w:val="20"/>
              </w:rPr>
              <w:t xml:space="preserve"> </w:t>
            </w:r>
            <w:r w:rsidRPr="005B3132">
              <w:rPr>
                <w:rFonts w:ascii="Arial" w:hAnsi="Arial" w:cs="Arial"/>
                <w:sz w:val="20"/>
                <w:szCs w:val="20"/>
              </w:rPr>
              <w:t>compounded</w:t>
            </w:r>
            <w:r w:rsidRPr="005B3132">
              <w:rPr>
                <w:rFonts w:ascii="Arial" w:hAnsi="Arial" w:cs="Arial"/>
                <w:spacing w:val="-4"/>
                <w:sz w:val="20"/>
                <w:szCs w:val="20"/>
              </w:rPr>
              <w:t xml:space="preserve"> </w:t>
            </w:r>
            <w:r w:rsidRPr="005B3132">
              <w:rPr>
                <w:rFonts w:ascii="Arial" w:hAnsi="Arial" w:cs="Arial"/>
                <w:sz w:val="20"/>
                <w:szCs w:val="20"/>
              </w:rPr>
              <w:t>by</w:t>
            </w:r>
            <w:r w:rsidRPr="005B3132">
              <w:rPr>
                <w:rFonts w:ascii="Arial" w:hAnsi="Arial" w:cs="Arial"/>
                <w:spacing w:val="-2"/>
                <w:sz w:val="20"/>
                <w:szCs w:val="20"/>
              </w:rPr>
              <w:t xml:space="preserve"> </w:t>
            </w:r>
            <w:r w:rsidRPr="005B3132">
              <w:rPr>
                <w:rFonts w:ascii="Arial" w:hAnsi="Arial" w:cs="Arial"/>
                <w:sz w:val="20"/>
                <w:szCs w:val="20"/>
              </w:rPr>
              <w:t>repetitive</w:t>
            </w:r>
            <w:r w:rsidRPr="005B3132">
              <w:rPr>
                <w:rFonts w:ascii="Arial" w:hAnsi="Arial" w:cs="Arial"/>
                <w:spacing w:val="-3"/>
                <w:sz w:val="20"/>
                <w:szCs w:val="20"/>
              </w:rPr>
              <w:t xml:space="preserve"> </w:t>
            </w:r>
            <w:r w:rsidRPr="005B3132">
              <w:rPr>
                <w:rFonts w:ascii="Arial" w:hAnsi="Arial" w:cs="Arial"/>
                <w:sz w:val="20"/>
                <w:szCs w:val="20"/>
              </w:rPr>
              <w:t>phrasing</w:t>
            </w:r>
            <w:r w:rsidRPr="005B3132">
              <w:rPr>
                <w:rFonts w:ascii="Arial" w:hAnsi="Arial" w:cs="Arial"/>
                <w:spacing w:val="-4"/>
                <w:sz w:val="20"/>
                <w:szCs w:val="20"/>
              </w:rPr>
              <w:t xml:space="preserve"> </w:t>
            </w:r>
            <w:r w:rsidRPr="005B3132">
              <w:rPr>
                <w:rFonts w:ascii="Arial" w:hAnsi="Arial" w:cs="Arial"/>
                <w:sz w:val="20"/>
                <w:szCs w:val="20"/>
              </w:rPr>
              <w:t>across</w:t>
            </w:r>
            <w:r w:rsidRPr="005B3132">
              <w:rPr>
                <w:rFonts w:ascii="Arial" w:hAnsi="Arial" w:cs="Arial"/>
                <w:spacing w:val="-4"/>
                <w:sz w:val="20"/>
                <w:szCs w:val="20"/>
              </w:rPr>
              <w:t xml:space="preserve"> </w:t>
            </w:r>
            <w:r w:rsidRPr="005B3132">
              <w:rPr>
                <w:rFonts w:ascii="Arial" w:hAnsi="Arial" w:cs="Arial"/>
                <w:sz w:val="20"/>
                <w:szCs w:val="20"/>
              </w:rPr>
              <w:t>the</w:t>
            </w:r>
            <w:r w:rsidRPr="005B3132">
              <w:rPr>
                <w:rFonts w:ascii="Arial" w:hAnsi="Arial" w:cs="Arial"/>
                <w:spacing w:val="-3"/>
                <w:sz w:val="20"/>
                <w:szCs w:val="20"/>
              </w:rPr>
              <w:t xml:space="preserve"> </w:t>
            </w:r>
            <w:r w:rsidRPr="005B3132">
              <w:rPr>
                <w:rFonts w:ascii="Arial" w:hAnsi="Arial" w:cs="Arial"/>
                <w:sz w:val="20"/>
                <w:szCs w:val="20"/>
              </w:rPr>
              <w:t>manuscript</w:t>
            </w:r>
            <w:r w:rsidRPr="005B3132">
              <w:rPr>
                <w:rFonts w:ascii="Arial" w:hAnsi="Arial" w:cs="Arial"/>
                <w:spacing w:val="-4"/>
                <w:sz w:val="20"/>
                <w:szCs w:val="20"/>
              </w:rPr>
              <w:t xml:space="preserve"> </w:t>
            </w:r>
            <w:r w:rsidRPr="005B3132">
              <w:rPr>
                <w:rFonts w:ascii="Arial" w:hAnsi="Arial" w:cs="Arial"/>
                <w:sz w:val="20"/>
                <w:szCs w:val="20"/>
              </w:rPr>
              <w:t>and inconsistent scientific terminology, which collectively hinder the effective communication of the scientific</w:t>
            </w:r>
          </w:p>
          <w:p w:rsidR="00F71654" w:rsidRPr="005B3132" w:rsidRDefault="009C5CBF">
            <w:pPr>
              <w:pStyle w:val="TableParagraph"/>
              <w:spacing w:line="209" w:lineRule="exact"/>
              <w:rPr>
                <w:rFonts w:ascii="Arial" w:hAnsi="Arial" w:cs="Arial"/>
                <w:sz w:val="20"/>
                <w:szCs w:val="20"/>
              </w:rPr>
            </w:pPr>
            <w:r w:rsidRPr="005B3132">
              <w:rPr>
                <w:rFonts w:ascii="Arial" w:hAnsi="Arial" w:cs="Arial"/>
                <w:spacing w:val="-2"/>
                <w:sz w:val="20"/>
                <w:szCs w:val="20"/>
              </w:rPr>
              <w:t>content.</w:t>
            </w:r>
          </w:p>
        </w:tc>
        <w:tc>
          <w:tcPr>
            <w:tcW w:w="6445" w:type="dxa"/>
          </w:tcPr>
          <w:p w:rsidR="00F71654" w:rsidRPr="005B3132" w:rsidRDefault="00FD5C63" w:rsidP="00FD5C63">
            <w:pPr>
              <w:pStyle w:val="TableParagraph"/>
              <w:ind w:left="0"/>
              <w:rPr>
                <w:rFonts w:ascii="Arial" w:hAnsi="Arial" w:cs="Arial"/>
                <w:sz w:val="20"/>
                <w:szCs w:val="20"/>
              </w:rPr>
            </w:pPr>
            <w:r w:rsidRPr="005B3132">
              <w:rPr>
                <w:rFonts w:ascii="Arial" w:hAnsi="Arial" w:cs="Arial"/>
                <w:sz w:val="20"/>
                <w:szCs w:val="20"/>
              </w:rPr>
              <w:t xml:space="preserve">  The errors pointed out in manuscript has been sorted out and care taken to avoid mistakes.</w:t>
            </w:r>
          </w:p>
        </w:tc>
      </w:tr>
      <w:tr w:rsidR="00F71654" w:rsidRPr="005B3132">
        <w:trPr>
          <w:trHeight w:val="1178"/>
        </w:trPr>
        <w:tc>
          <w:tcPr>
            <w:tcW w:w="5352" w:type="dxa"/>
          </w:tcPr>
          <w:p w:rsidR="00F71654" w:rsidRPr="005B3132" w:rsidRDefault="009C5CBF">
            <w:pPr>
              <w:pStyle w:val="TableParagraph"/>
              <w:spacing w:before="1"/>
              <w:ind w:left="107"/>
              <w:rPr>
                <w:rFonts w:ascii="Arial" w:hAnsi="Arial" w:cs="Arial"/>
                <w:sz w:val="20"/>
                <w:szCs w:val="20"/>
              </w:rPr>
            </w:pPr>
            <w:r w:rsidRPr="005B3132">
              <w:rPr>
                <w:rFonts w:ascii="Arial" w:hAnsi="Arial" w:cs="Arial"/>
                <w:b/>
                <w:sz w:val="20"/>
                <w:szCs w:val="20"/>
                <w:u w:val="single"/>
              </w:rPr>
              <w:lastRenderedPageBreak/>
              <w:t>Optional/General</w:t>
            </w:r>
            <w:r w:rsidRPr="005B3132">
              <w:rPr>
                <w:rFonts w:ascii="Arial" w:hAnsi="Arial" w:cs="Arial"/>
                <w:b/>
                <w:spacing w:val="-12"/>
                <w:sz w:val="20"/>
                <w:szCs w:val="20"/>
              </w:rPr>
              <w:t xml:space="preserve"> </w:t>
            </w:r>
            <w:r w:rsidRPr="005B3132">
              <w:rPr>
                <w:rFonts w:ascii="Arial" w:hAnsi="Arial" w:cs="Arial"/>
                <w:spacing w:val="-2"/>
                <w:sz w:val="20"/>
                <w:szCs w:val="20"/>
              </w:rPr>
              <w:t>comments</w:t>
            </w:r>
          </w:p>
        </w:tc>
        <w:tc>
          <w:tcPr>
            <w:tcW w:w="9356" w:type="dxa"/>
          </w:tcPr>
          <w:p w:rsidR="00F71654" w:rsidRPr="005B3132" w:rsidRDefault="009C5CBF">
            <w:pPr>
              <w:pStyle w:val="TableParagraph"/>
              <w:spacing w:before="1"/>
              <w:rPr>
                <w:rFonts w:ascii="Arial" w:hAnsi="Arial" w:cs="Arial"/>
                <w:sz w:val="20"/>
                <w:szCs w:val="20"/>
              </w:rPr>
            </w:pPr>
            <w:r w:rsidRPr="005B3132">
              <w:rPr>
                <w:rFonts w:ascii="Arial" w:hAnsi="Arial" w:cs="Arial"/>
                <w:sz w:val="20"/>
                <w:szCs w:val="20"/>
              </w:rPr>
              <w:t>Figures</w:t>
            </w:r>
            <w:r w:rsidRPr="005B3132">
              <w:rPr>
                <w:rFonts w:ascii="Arial" w:hAnsi="Arial" w:cs="Arial"/>
                <w:spacing w:val="-6"/>
                <w:sz w:val="20"/>
                <w:szCs w:val="20"/>
              </w:rPr>
              <w:t xml:space="preserve"> </w:t>
            </w:r>
            <w:r w:rsidRPr="005B3132">
              <w:rPr>
                <w:rFonts w:ascii="Arial" w:hAnsi="Arial" w:cs="Arial"/>
                <w:sz w:val="20"/>
                <w:szCs w:val="20"/>
              </w:rPr>
              <w:t>and</w:t>
            </w:r>
            <w:r w:rsidRPr="005B3132">
              <w:rPr>
                <w:rFonts w:ascii="Arial" w:hAnsi="Arial" w:cs="Arial"/>
                <w:spacing w:val="-3"/>
                <w:sz w:val="20"/>
                <w:szCs w:val="20"/>
              </w:rPr>
              <w:t xml:space="preserve"> </w:t>
            </w:r>
            <w:r w:rsidRPr="005B3132">
              <w:rPr>
                <w:rFonts w:ascii="Arial" w:hAnsi="Arial" w:cs="Arial"/>
                <w:sz w:val="20"/>
                <w:szCs w:val="20"/>
              </w:rPr>
              <w:t>tables</w:t>
            </w:r>
            <w:r w:rsidRPr="005B3132">
              <w:rPr>
                <w:rFonts w:ascii="Arial" w:hAnsi="Arial" w:cs="Arial"/>
                <w:spacing w:val="-5"/>
                <w:sz w:val="20"/>
                <w:szCs w:val="20"/>
              </w:rPr>
              <w:t xml:space="preserve"> </w:t>
            </w:r>
            <w:bookmarkStart w:id="0" w:name="_GoBack"/>
            <w:bookmarkEnd w:id="0"/>
            <w:r w:rsidRPr="005B3132">
              <w:rPr>
                <w:rFonts w:ascii="Arial" w:hAnsi="Arial" w:cs="Arial"/>
                <w:sz w:val="20"/>
                <w:szCs w:val="20"/>
              </w:rPr>
              <w:t>are</w:t>
            </w:r>
            <w:r w:rsidRPr="005B3132">
              <w:rPr>
                <w:rFonts w:ascii="Arial" w:hAnsi="Arial" w:cs="Arial"/>
                <w:spacing w:val="-4"/>
                <w:sz w:val="20"/>
                <w:szCs w:val="20"/>
              </w:rPr>
              <w:t xml:space="preserve"> </w:t>
            </w:r>
            <w:r w:rsidRPr="005B3132">
              <w:rPr>
                <w:rFonts w:ascii="Arial" w:hAnsi="Arial" w:cs="Arial"/>
                <w:sz w:val="20"/>
                <w:szCs w:val="20"/>
              </w:rPr>
              <w:t>informative,</w:t>
            </w:r>
            <w:r w:rsidRPr="005B3132">
              <w:rPr>
                <w:rFonts w:ascii="Arial" w:hAnsi="Arial" w:cs="Arial"/>
                <w:spacing w:val="-3"/>
                <w:sz w:val="20"/>
                <w:szCs w:val="20"/>
              </w:rPr>
              <w:t xml:space="preserve"> </w:t>
            </w:r>
            <w:r w:rsidRPr="005B3132">
              <w:rPr>
                <w:rFonts w:ascii="Arial" w:hAnsi="Arial" w:cs="Arial"/>
                <w:sz w:val="20"/>
                <w:szCs w:val="20"/>
              </w:rPr>
              <w:t>but</w:t>
            </w:r>
            <w:r w:rsidRPr="005B3132">
              <w:rPr>
                <w:rFonts w:ascii="Arial" w:hAnsi="Arial" w:cs="Arial"/>
                <w:spacing w:val="-5"/>
                <w:sz w:val="20"/>
                <w:szCs w:val="20"/>
              </w:rPr>
              <w:t xml:space="preserve"> </w:t>
            </w:r>
            <w:r w:rsidRPr="005B3132">
              <w:rPr>
                <w:rFonts w:ascii="Arial" w:hAnsi="Arial" w:cs="Arial"/>
                <w:sz w:val="20"/>
                <w:szCs w:val="20"/>
              </w:rPr>
              <w:t>captions</w:t>
            </w:r>
            <w:r w:rsidRPr="005B3132">
              <w:rPr>
                <w:rFonts w:ascii="Arial" w:hAnsi="Arial" w:cs="Arial"/>
                <w:spacing w:val="-5"/>
                <w:sz w:val="20"/>
                <w:szCs w:val="20"/>
              </w:rPr>
              <w:t xml:space="preserve"> </w:t>
            </w:r>
            <w:r w:rsidRPr="005B3132">
              <w:rPr>
                <w:rFonts w:ascii="Arial" w:hAnsi="Arial" w:cs="Arial"/>
                <w:sz w:val="20"/>
                <w:szCs w:val="20"/>
              </w:rPr>
              <w:t>should</w:t>
            </w:r>
            <w:r w:rsidRPr="005B3132">
              <w:rPr>
                <w:rFonts w:ascii="Arial" w:hAnsi="Arial" w:cs="Arial"/>
                <w:spacing w:val="-6"/>
                <w:sz w:val="20"/>
                <w:szCs w:val="20"/>
              </w:rPr>
              <w:t xml:space="preserve"> </w:t>
            </w:r>
            <w:r w:rsidRPr="005B3132">
              <w:rPr>
                <w:rFonts w:ascii="Arial" w:hAnsi="Arial" w:cs="Arial"/>
                <w:sz w:val="20"/>
                <w:szCs w:val="20"/>
              </w:rPr>
              <w:t>be</w:t>
            </w:r>
            <w:r w:rsidRPr="005B3132">
              <w:rPr>
                <w:rFonts w:ascii="Arial" w:hAnsi="Arial" w:cs="Arial"/>
                <w:spacing w:val="-4"/>
                <w:sz w:val="20"/>
                <w:szCs w:val="20"/>
              </w:rPr>
              <w:t xml:space="preserve"> </w:t>
            </w:r>
            <w:r w:rsidRPr="005B3132">
              <w:rPr>
                <w:rFonts w:ascii="Arial" w:hAnsi="Arial" w:cs="Arial"/>
                <w:sz w:val="20"/>
                <w:szCs w:val="20"/>
              </w:rPr>
              <w:t>more</w:t>
            </w:r>
            <w:r w:rsidRPr="005B3132">
              <w:rPr>
                <w:rFonts w:ascii="Arial" w:hAnsi="Arial" w:cs="Arial"/>
                <w:spacing w:val="-4"/>
                <w:sz w:val="20"/>
                <w:szCs w:val="20"/>
              </w:rPr>
              <w:t xml:space="preserve"> </w:t>
            </w:r>
            <w:r w:rsidRPr="005B3132">
              <w:rPr>
                <w:rFonts w:ascii="Arial" w:hAnsi="Arial" w:cs="Arial"/>
                <w:sz w:val="20"/>
                <w:szCs w:val="20"/>
              </w:rPr>
              <w:t>concise</w:t>
            </w:r>
            <w:r w:rsidRPr="005B3132">
              <w:rPr>
                <w:rFonts w:ascii="Arial" w:hAnsi="Arial" w:cs="Arial"/>
                <w:spacing w:val="-5"/>
                <w:sz w:val="20"/>
                <w:szCs w:val="20"/>
              </w:rPr>
              <w:t xml:space="preserve"> </w:t>
            </w:r>
            <w:r w:rsidRPr="005B3132">
              <w:rPr>
                <w:rFonts w:ascii="Arial" w:hAnsi="Arial" w:cs="Arial"/>
                <w:sz w:val="20"/>
                <w:szCs w:val="20"/>
              </w:rPr>
              <w:t>and</w:t>
            </w:r>
            <w:r w:rsidRPr="005B3132">
              <w:rPr>
                <w:rFonts w:ascii="Arial" w:hAnsi="Arial" w:cs="Arial"/>
                <w:spacing w:val="-3"/>
                <w:sz w:val="20"/>
                <w:szCs w:val="20"/>
              </w:rPr>
              <w:t xml:space="preserve"> </w:t>
            </w:r>
            <w:r w:rsidRPr="005B3132">
              <w:rPr>
                <w:rFonts w:ascii="Arial" w:hAnsi="Arial" w:cs="Arial"/>
                <w:sz w:val="20"/>
                <w:szCs w:val="20"/>
              </w:rPr>
              <w:t>self-</w:t>
            </w:r>
            <w:r w:rsidRPr="005B3132">
              <w:rPr>
                <w:rFonts w:ascii="Arial" w:hAnsi="Arial" w:cs="Arial"/>
                <w:spacing w:val="-2"/>
                <w:sz w:val="20"/>
                <w:szCs w:val="20"/>
              </w:rPr>
              <w:t>explanatory.</w:t>
            </w:r>
          </w:p>
          <w:p w:rsidR="00F71654" w:rsidRPr="005B3132" w:rsidRDefault="009C5CBF">
            <w:pPr>
              <w:pStyle w:val="TableParagraph"/>
              <w:ind w:right="224"/>
              <w:rPr>
                <w:rFonts w:ascii="Arial" w:hAnsi="Arial" w:cs="Arial"/>
                <w:sz w:val="20"/>
                <w:szCs w:val="20"/>
              </w:rPr>
            </w:pPr>
            <w:r w:rsidRPr="005B3132">
              <w:rPr>
                <w:rFonts w:ascii="Arial" w:hAnsi="Arial" w:cs="Arial"/>
                <w:sz w:val="20"/>
                <w:szCs w:val="20"/>
              </w:rPr>
              <w:t>Some</w:t>
            </w:r>
            <w:r w:rsidRPr="005B3132">
              <w:rPr>
                <w:rFonts w:ascii="Arial" w:hAnsi="Arial" w:cs="Arial"/>
                <w:spacing w:val="-4"/>
                <w:sz w:val="20"/>
                <w:szCs w:val="20"/>
              </w:rPr>
              <w:t xml:space="preserve"> </w:t>
            </w:r>
            <w:r w:rsidRPr="005B3132">
              <w:rPr>
                <w:rFonts w:ascii="Arial" w:hAnsi="Arial" w:cs="Arial"/>
                <w:sz w:val="20"/>
                <w:szCs w:val="20"/>
              </w:rPr>
              <w:t>sections</w:t>
            </w:r>
            <w:r w:rsidRPr="005B3132">
              <w:rPr>
                <w:rFonts w:ascii="Arial" w:hAnsi="Arial" w:cs="Arial"/>
                <w:spacing w:val="-5"/>
                <w:sz w:val="20"/>
                <w:szCs w:val="20"/>
              </w:rPr>
              <w:t xml:space="preserve"> </w:t>
            </w:r>
            <w:r w:rsidRPr="005B3132">
              <w:rPr>
                <w:rFonts w:ascii="Arial" w:hAnsi="Arial" w:cs="Arial"/>
                <w:sz w:val="20"/>
                <w:szCs w:val="20"/>
              </w:rPr>
              <w:t>(Results</w:t>
            </w:r>
            <w:r w:rsidRPr="005B3132">
              <w:rPr>
                <w:rFonts w:ascii="Arial" w:hAnsi="Arial" w:cs="Arial"/>
                <w:spacing w:val="-5"/>
                <w:sz w:val="20"/>
                <w:szCs w:val="20"/>
              </w:rPr>
              <w:t xml:space="preserve"> </w:t>
            </w:r>
            <w:r w:rsidRPr="005B3132">
              <w:rPr>
                <w:rFonts w:ascii="Arial" w:hAnsi="Arial" w:cs="Arial"/>
                <w:sz w:val="20"/>
                <w:szCs w:val="20"/>
              </w:rPr>
              <w:t>&amp;</w:t>
            </w:r>
            <w:r w:rsidRPr="005B3132">
              <w:rPr>
                <w:rFonts w:ascii="Arial" w:hAnsi="Arial" w:cs="Arial"/>
                <w:spacing w:val="-3"/>
                <w:sz w:val="20"/>
                <w:szCs w:val="20"/>
              </w:rPr>
              <w:t xml:space="preserve"> </w:t>
            </w:r>
            <w:r w:rsidRPr="005B3132">
              <w:rPr>
                <w:rFonts w:ascii="Arial" w:hAnsi="Arial" w:cs="Arial"/>
                <w:sz w:val="20"/>
                <w:szCs w:val="20"/>
              </w:rPr>
              <w:t>Discussion)</w:t>
            </w:r>
            <w:r w:rsidRPr="005B3132">
              <w:rPr>
                <w:rFonts w:ascii="Arial" w:hAnsi="Arial" w:cs="Arial"/>
                <w:spacing w:val="-4"/>
                <w:sz w:val="20"/>
                <w:szCs w:val="20"/>
              </w:rPr>
              <w:t xml:space="preserve"> </w:t>
            </w:r>
            <w:r w:rsidRPr="005B3132">
              <w:rPr>
                <w:rFonts w:ascii="Arial" w:hAnsi="Arial" w:cs="Arial"/>
                <w:sz w:val="20"/>
                <w:szCs w:val="20"/>
              </w:rPr>
              <w:t>would</w:t>
            </w:r>
            <w:r w:rsidRPr="005B3132">
              <w:rPr>
                <w:rFonts w:ascii="Arial" w:hAnsi="Arial" w:cs="Arial"/>
                <w:spacing w:val="-6"/>
                <w:sz w:val="20"/>
                <w:szCs w:val="20"/>
              </w:rPr>
              <w:t xml:space="preserve"> </w:t>
            </w:r>
            <w:r w:rsidRPr="005B3132">
              <w:rPr>
                <w:rFonts w:ascii="Arial" w:hAnsi="Arial" w:cs="Arial"/>
                <w:sz w:val="20"/>
                <w:szCs w:val="20"/>
              </w:rPr>
              <w:t>benefit</w:t>
            </w:r>
            <w:r w:rsidRPr="005B3132">
              <w:rPr>
                <w:rFonts w:ascii="Arial" w:hAnsi="Arial" w:cs="Arial"/>
                <w:spacing w:val="-5"/>
                <w:sz w:val="20"/>
                <w:szCs w:val="20"/>
              </w:rPr>
              <w:t xml:space="preserve"> </w:t>
            </w:r>
            <w:r w:rsidRPr="005B3132">
              <w:rPr>
                <w:rFonts w:ascii="Arial" w:hAnsi="Arial" w:cs="Arial"/>
                <w:sz w:val="20"/>
                <w:szCs w:val="20"/>
              </w:rPr>
              <w:t>from</w:t>
            </w:r>
            <w:r w:rsidRPr="005B3132">
              <w:rPr>
                <w:rFonts w:ascii="Arial" w:hAnsi="Arial" w:cs="Arial"/>
                <w:spacing w:val="-3"/>
                <w:sz w:val="20"/>
                <w:szCs w:val="20"/>
              </w:rPr>
              <w:t xml:space="preserve"> </w:t>
            </w:r>
            <w:r w:rsidRPr="005B3132">
              <w:rPr>
                <w:rFonts w:ascii="Arial" w:hAnsi="Arial" w:cs="Arial"/>
                <w:sz w:val="20"/>
                <w:szCs w:val="20"/>
              </w:rPr>
              <w:t>better</w:t>
            </w:r>
            <w:r w:rsidRPr="005B3132">
              <w:rPr>
                <w:rFonts w:ascii="Arial" w:hAnsi="Arial" w:cs="Arial"/>
                <w:spacing w:val="-3"/>
                <w:sz w:val="20"/>
                <w:szCs w:val="20"/>
              </w:rPr>
              <w:t xml:space="preserve"> </w:t>
            </w:r>
            <w:r w:rsidRPr="005B3132">
              <w:rPr>
                <w:rFonts w:ascii="Arial" w:hAnsi="Arial" w:cs="Arial"/>
                <w:sz w:val="20"/>
                <w:szCs w:val="20"/>
              </w:rPr>
              <w:t>integration</w:t>
            </w:r>
            <w:r w:rsidRPr="005B3132">
              <w:rPr>
                <w:rFonts w:ascii="Arial" w:hAnsi="Arial" w:cs="Arial"/>
                <w:spacing w:val="-5"/>
                <w:sz w:val="20"/>
                <w:szCs w:val="20"/>
              </w:rPr>
              <w:t xml:space="preserve"> </w:t>
            </w:r>
            <w:r w:rsidRPr="005B3132">
              <w:rPr>
                <w:rFonts w:ascii="Arial" w:hAnsi="Arial" w:cs="Arial"/>
                <w:sz w:val="20"/>
                <w:szCs w:val="20"/>
              </w:rPr>
              <w:t>rather</w:t>
            </w:r>
            <w:r w:rsidRPr="005B3132">
              <w:rPr>
                <w:rFonts w:ascii="Arial" w:hAnsi="Arial" w:cs="Arial"/>
                <w:spacing w:val="-3"/>
                <w:sz w:val="20"/>
                <w:szCs w:val="20"/>
              </w:rPr>
              <w:t xml:space="preserve"> </w:t>
            </w:r>
            <w:r w:rsidRPr="005B3132">
              <w:rPr>
                <w:rFonts w:ascii="Arial" w:hAnsi="Arial" w:cs="Arial"/>
                <w:sz w:val="20"/>
                <w:szCs w:val="20"/>
              </w:rPr>
              <w:t>than</w:t>
            </w:r>
            <w:r w:rsidRPr="005B3132">
              <w:rPr>
                <w:rFonts w:ascii="Arial" w:hAnsi="Arial" w:cs="Arial"/>
                <w:spacing w:val="-3"/>
                <w:sz w:val="20"/>
                <w:szCs w:val="20"/>
              </w:rPr>
              <w:t xml:space="preserve"> </w:t>
            </w:r>
            <w:r w:rsidRPr="005B3132">
              <w:rPr>
                <w:rFonts w:ascii="Arial" w:hAnsi="Arial" w:cs="Arial"/>
                <w:sz w:val="20"/>
                <w:szCs w:val="20"/>
              </w:rPr>
              <w:t>descriptive</w:t>
            </w:r>
            <w:r w:rsidRPr="005B3132">
              <w:rPr>
                <w:rFonts w:ascii="Arial" w:hAnsi="Arial" w:cs="Arial"/>
                <w:spacing w:val="-4"/>
                <w:sz w:val="20"/>
                <w:szCs w:val="20"/>
              </w:rPr>
              <w:t xml:space="preserve"> </w:t>
            </w:r>
            <w:r w:rsidRPr="005B3132">
              <w:rPr>
                <w:rFonts w:ascii="Arial" w:hAnsi="Arial" w:cs="Arial"/>
                <w:sz w:val="20"/>
                <w:szCs w:val="20"/>
              </w:rPr>
              <w:t>repetition. The Discussion section should focus more on mechanistic interpretation rather than restating results.</w:t>
            </w:r>
          </w:p>
        </w:tc>
        <w:tc>
          <w:tcPr>
            <w:tcW w:w="6445" w:type="dxa"/>
          </w:tcPr>
          <w:p w:rsidR="00F71654" w:rsidRPr="005B3132" w:rsidRDefault="00693588">
            <w:pPr>
              <w:pStyle w:val="TableParagraph"/>
              <w:ind w:left="0"/>
              <w:rPr>
                <w:rFonts w:ascii="Arial" w:hAnsi="Arial" w:cs="Arial"/>
                <w:sz w:val="20"/>
                <w:szCs w:val="20"/>
              </w:rPr>
            </w:pPr>
            <w:r w:rsidRPr="005B3132">
              <w:rPr>
                <w:rFonts w:ascii="Arial" w:hAnsi="Arial" w:cs="Arial"/>
                <w:sz w:val="20"/>
                <w:szCs w:val="20"/>
              </w:rPr>
              <w:t xml:space="preserve">  The comments are taken care of for improvement of the script. </w:t>
            </w:r>
          </w:p>
        </w:tc>
      </w:tr>
    </w:tbl>
    <w:p w:rsidR="00F71654" w:rsidRPr="005B3132" w:rsidRDefault="00F71654">
      <w:pPr>
        <w:pStyle w:val="TableParagraph"/>
        <w:rPr>
          <w:rFonts w:ascii="Arial" w:hAnsi="Arial" w:cs="Arial"/>
          <w:sz w:val="20"/>
          <w:szCs w:val="20"/>
        </w:rPr>
        <w:sectPr w:rsidR="00F71654" w:rsidRPr="005B3132">
          <w:headerReference w:type="default" r:id="rId9"/>
          <w:footerReference w:type="default" r:id="rId10"/>
          <w:pgSz w:w="23820" w:h="16840" w:orient="landscape"/>
          <w:pgMar w:top="2000" w:right="1275" w:bottom="880" w:left="1275" w:header="1285" w:footer="694"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71654" w:rsidRPr="005B3132">
        <w:trPr>
          <w:trHeight w:val="450"/>
        </w:trPr>
        <w:tc>
          <w:tcPr>
            <w:tcW w:w="21152" w:type="dxa"/>
            <w:gridSpan w:val="3"/>
            <w:tcBorders>
              <w:top w:val="nil"/>
              <w:left w:val="nil"/>
              <w:right w:val="nil"/>
            </w:tcBorders>
          </w:tcPr>
          <w:p w:rsidR="00F71654" w:rsidRPr="005B3132" w:rsidRDefault="009C5CBF">
            <w:pPr>
              <w:pStyle w:val="TableParagraph"/>
              <w:spacing w:line="221" w:lineRule="exact"/>
              <w:ind w:left="112"/>
              <w:rPr>
                <w:rFonts w:ascii="Arial" w:hAnsi="Arial" w:cs="Arial"/>
                <w:b/>
                <w:sz w:val="20"/>
                <w:szCs w:val="20"/>
              </w:rPr>
            </w:pPr>
            <w:r w:rsidRPr="005B3132">
              <w:rPr>
                <w:rFonts w:ascii="Arial" w:hAnsi="Arial" w:cs="Arial"/>
                <w:b/>
                <w:color w:val="000000"/>
                <w:sz w:val="20"/>
                <w:szCs w:val="20"/>
                <w:highlight w:val="yellow"/>
                <w:u w:val="single"/>
              </w:rPr>
              <w:lastRenderedPageBreak/>
              <w:t>PART</w:t>
            </w:r>
            <w:r w:rsidRPr="005B3132">
              <w:rPr>
                <w:rFonts w:ascii="Arial" w:hAnsi="Arial" w:cs="Arial"/>
                <w:b/>
                <w:color w:val="000000"/>
                <w:spacing w:val="44"/>
                <w:sz w:val="20"/>
                <w:szCs w:val="20"/>
                <w:highlight w:val="yellow"/>
                <w:u w:val="single"/>
              </w:rPr>
              <w:t xml:space="preserve"> </w:t>
            </w:r>
            <w:r w:rsidRPr="005B3132">
              <w:rPr>
                <w:rFonts w:ascii="Arial" w:hAnsi="Arial" w:cs="Arial"/>
                <w:b/>
                <w:color w:val="000000"/>
                <w:spacing w:val="-5"/>
                <w:sz w:val="20"/>
                <w:szCs w:val="20"/>
                <w:highlight w:val="yellow"/>
                <w:u w:val="single"/>
              </w:rPr>
              <w:t>2:</w:t>
            </w:r>
          </w:p>
        </w:tc>
      </w:tr>
      <w:tr w:rsidR="00F71654" w:rsidRPr="005B3132">
        <w:trPr>
          <w:trHeight w:val="935"/>
        </w:trPr>
        <w:tc>
          <w:tcPr>
            <w:tcW w:w="6831" w:type="dxa"/>
          </w:tcPr>
          <w:p w:rsidR="00F71654" w:rsidRPr="005B3132" w:rsidRDefault="00F71654">
            <w:pPr>
              <w:pStyle w:val="TableParagraph"/>
              <w:ind w:left="0"/>
              <w:rPr>
                <w:rFonts w:ascii="Arial" w:hAnsi="Arial" w:cs="Arial"/>
                <w:sz w:val="20"/>
                <w:szCs w:val="20"/>
              </w:rPr>
            </w:pPr>
          </w:p>
        </w:tc>
        <w:tc>
          <w:tcPr>
            <w:tcW w:w="8643" w:type="dxa"/>
          </w:tcPr>
          <w:p w:rsidR="00F71654" w:rsidRPr="005B3132" w:rsidRDefault="009C5CBF">
            <w:pPr>
              <w:pStyle w:val="TableParagraph"/>
              <w:rPr>
                <w:rFonts w:ascii="Arial" w:hAnsi="Arial" w:cs="Arial"/>
                <w:b/>
                <w:sz w:val="20"/>
                <w:szCs w:val="20"/>
              </w:rPr>
            </w:pPr>
            <w:r w:rsidRPr="005B3132">
              <w:rPr>
                <w:rFonts w:ascii="Arial" w:hAnsi="Arial" w:cs="Arial"/>
                <w:b/>
                <w:sz w:val="20"/>
                <w:szCs w:val="20"/>
              </w:rPr>
              <w:t>Reviewer’s</w:t>
            </w:r>
            <w:r w:rsidRPr="005B3132">
              <w:rPr>
                <w:rFonts w:ascii="Arial" w:hAnsi="Arial" w:cs="Arial"/>
                <w:b/>
                <w:spacing w:val="-9"/>
                <w:sz w:val="20"/>
                <w:szCs w:val="20"/>
              </w:rPr>
              <w:t xml:space="preserve"> </w:t>
            </w:r>
            <w:r w:rsidRPr="005B3132">
              <w:rPr>
                <w:rFonts w:ascii="Arial" w:hAnsi="Arial" w:cs="Arial"/>
                <w:b/>
                <w:spacing w:val="-2"/>
                <w:sz w:val="20"/>
                <w:szCs w:val="20"/>
              </w:rPr>
              <w:t>comment</w:t>
            </w:r>
          </w:p>
        </w:tc>
        <w:tc>
          <w:tcPr>
            <w:tcW w:w="5678" w:type="dxa"/>
          </w:tcPr>
          <w:p w:rsidR="00F71654" w:rsidRPr="005B3132" w:rsidRDefault="009C5CBF">
            <w:pPr>
              <w:pStyle w:val="TableParagraph"/>
              <w:spacing w:line="254" w:lineRule="auto"/>
              <w:ind w:left="5" w:right="74"/>
              <w:rPr>
                <w:rFonts w:ascii="Arial" w:hAnsi="Arial" w:cs="Arial"/>
                <w:sz w:val="20"/>
                <w:szCs w:val="20"/>
              </w:rPr>
            </w:pPr>
            <w:r w:rsidRPr="005B3132">
              <w:rPr>
                <w:rFonts w:ascii="Arial" w:hAnsi="Arial" w:cs="Arial"/>
                <w:b/>
                <w:sz w:val="20"/>
                <w:szCs w:val="20"/>
              </w:rPr>
              <w:t>Author’s</w:t>
            </w:r>
            <w:r w:rsidRPr="005B3132">
              <w:rPr>
                <w:rFonts w:ascii="Arial" w:hAnsi="Arial" w:cs="Arial"/>
                <w:b/>
                <w:spacing w:val="-7"/>
                <w:sz w:val="20"/>
                <w:szCs w:val="20"/>
              </w:rPr>
              <w:t xml:space="preserve"> </w:t>
            </w:r>
            <w:r w:rsidRPr="005B3132">
              <w:rPr>
                <w:rFonts w:ascii="Arial" w:hAnsi="Arial" w:cs="Arial"/>
                <w:b/>
                <w:sz w:val="20"/>
                <w:szCs w:val="20"/>
              </w:rPr>
              <w:t>Feedback</w:t>
            </w:r>
            <w:r w:rsidRPr="005B3132">
              <w:rPr>
                <w:rFonts w:ascii="Arial" w:hAnsi="Arial" w:cs="Arial"/>
                <w:b/>
                <w:spacing w:val="-2"/>
                <w:sz w:val="20"/>
                <w:szCs w:val="20"/>
              </w:rPr>
              <w:t xml:space="preserve"> </w:t>
            </w:r>
            <w:r w:rsidRPr="005B3132">
              <w:rPr>
                <w:rFonts w:ascii="Arial" w:hAnsi="Arial" w:cs="Arial"/>
                <w:sz w:val="20"/>
                <w:szCs w:val="20"/>
              </w:rPr>
              <w:t>(It</w:t>
            </w:r>
            <w:r w:rsidRPr="005B3132">
              <w:rPr>
                <w:rFonts w:ascii="Arial" w:hAnsi="Arial" w:cs="Arial"/>
                <w:spacing w:val="-7"/>
                <w:sz w:val="20"/>
                <w:szCs w:val="20"/>
              </w:rPr>
              <w:t xml:space="preserve"> </w:t>
            </w:r>
            <w:r w:rsidRPr="005B3132">
              <w:rPr>
                <w:rFonts w:ascii="Arial" w:hAnsi="Arial" w:cs="Arial"/>
                <w:sz w:val="20"/>
                <w:szCs w:val="20"/>
              </w:rPr>
              <w:t>is</w:t>
            </w:r>
            <w:r w:rsidRPr="005B3132">
              <w:rPr>
                <w:rFonts w:ascii="Arial" w:hAnsi="Arial" w:cs="Arial"/>
                <w:spacing w:val="-7"/>
                <w:sz w:val="20"/>
                <w:szCs w:val="20"/>
              </w:rPr>
              <w:t xml:space="preserve"> </w:t>
            </w:r>
            <w:r w:rsidRPr="005B3132">
              <w:rPr>
                <w:rFonts w:ascii="Arial" w:hAnsi="Arial" w:cs="Arial"/>
                <w:sz w:val="20"/>
                <w:szCs w:val="20"/>
              </w:rPr>
              <w:t>mandatory</w:t>
            </w:r>
            <w:r w:rsidRPr="005B3132">
              <w:rPr>
                <w:rFonts w:ascii="Arial" w:hAnsi="Arial" w:cs="Arial"/>
                <w:spacing w:val="-5"/>
                <w:sz w:val="20"/>
                <w:szCs w:val="20"/>
              </w:rPr>
              <w:t xml:space="preserve"> </w:t>
            </w:r>
            <w:r w:rsidRPr="005B3132">
              <w:rPr>
                <w:rFonts w:ascii="Arial" w:hAnsi="Arial" w:cs="Arial"/>
                <w:sz w:val="20"/>
                <w:szCs w:val="20"/>
              </w:rPr>
              <w:t>that</w:t>
            </w:r>
            <w:r w:rsidRPr="005B3132">
              <w:rPr>
                <w:rFonts w:ascii="Arial" w:hAnsi="Arial" w:cs="Arial"/>
                <w:spacing w:val="-6"/>
                <w:sz w:val="20"/>
                <w:szCs w:val="20"/>
              </w:rPr>
              <w:t xml:space="preserve"> </w:t>
            </w:r>
            <w:r w:rsidRPr="005B3132">
              <w:rPr>
                <w:rFonts w:ascii="Arial" w:hAnsi="Arial" w:cs="Arial"/>
                <w:sz w:val="20"/>
                <w:szCs w:val="20"/>
              </w:rPr>
              <w:t>authors</w:t>
            </w:r>
            <w:r w:rsidRPr="005B3132">
              <w:rPr>
                <w:rFonts w:ascii="Arial" w:hAnsi="Arial" w:cs="Arial"/>
                <w:spacing w:val="-7"/>
                <w:sz w:val="20"/>
                <w:szCs w:val="20"/>
              </w:rPr>
              <w:t xml:space="preserve"> </w:t>
            </w:r>
            <w:r w:rsidRPr="005B3132">
              <w:rPr>
                <w:rFonts w:ascii="Arial" w:hAnsi="Arial" w:cs="Arial"/>
                <w:sz w:val="20"/>
                <w:szCs w:val="20"/>
              </w:rPr>
              <w:t>should</w:t>
            </w:r>
            <w:r w:rsidRPr="005B3132">
              <w:rPr>
                <w:rFonts w:ascii="Arial" w:hAnsi="Arial" w:cs="Arial"/>
                <w:spacing w:val="-5"/>
                <w:sz w:val="20"/>
                <w:szCs w:val="20"/>
              </w:rPr>
              <w:t xml:space="preserve"> </w:t>
            </w:r>
            <w:r w:rsidRPr="005B3132">
              <w:rPr>
                <w:rFonts w:ascii="Arial" w:hAnsi="Arial" w:cs="Arial"/>
                <w:sz w:val="20"/>
                <w:szCs w:val="20"/>
              </w:rPr>
              <w:t>write</w:t>
            </w:r>
            <w:r w:rsidRPr="005B3132">
              <w:rPr>
                <w:rFonts w:ascii="Arial" w:hAnsi="Arial" w:cs="Arial"/>
                <w:spacing w:val="-6"/>
                <w:sz w:val="20"/>
                <w:szCs w:val="20"/>
              </w:rPr>
              <w:t xml:space="preserve"> </w:t>
            </w:r>
            <w:r w:rsidRPr="005B3132">
              <w:rPr>
                <w:rFonts w:ascii="Arial" w:hAnsi="Arial" w:cs="Arial"/>
                <w:sz w:val="20"/>
                <w:szCs w:val="20"/>
              </w:rPr>
              <w:t>his/her feedback here)</w:t>
            </w:r>
          </w:p>
        </w:tc>
      </w:tr>
      <w:tr w:rsidR="00F71654" w:rsidRPr="005B3132">
        <w:trPr>
          <w:trHeight w:val="919"/>
        </w:trPr>
        <w:tc>
          <w:tcPr>
            <w:tcW w:w="6831" w:type="dxa"/>
          </w:tcPr>
          <w:p w:rsidR="00F71654" w:rsidRPr="005B3132" w:rsidRDefault="00F71654">
            <w:pPr>
              <w:pStyle w:val="TableParagraph"/>
              <w:ind w:left="0"/>
              <w:rPr>
                <w:rFonts w:ascii="Arial" w:hAnsi="Arial" w:cs="Arial"/>
                <w:sz w:val="20"/>
                <w:szCs w:val="20"/>
              </w:rPr>
            </w:pPr>
          </w:p>
          <w:p w:rsidR="00F71654" w:rsidRPr="005B3132" w:rsidRDefault="009C5CBF">
            <w:pPr>
              <w:pStyle w:val="TableParagraph"/>
              <w:ind w:left="107"/>
              <w:rPr>
                <w:rFonts w:ascii="Arial" w:hAnsi="Arial" w:cs="Arial"/>
                <w:b/>
                <w:sz w:val="20"/>
                <w:szCs w:val="20"/>
              </w:rPr>
            </w:pPr>
            <w:r w:rsidRPr="005B3132">
              <w:rPr>
                <w:rFonts w:ascii="Arial" w:hAnsi="Arial" w:cs="Arial"/>
                <w:b/>
                <w:sz w:val="20"/>
                <w:szCs w:val="20"/>
              </w:rPr>
              <w:t>Are</w:t>
            </w:r>
            <w:r w:rsidRPr="005B3132">
              <w:rPr>
                <w:rFonts w:ascii="Arial" w:hAnsi="Arial" w:cs="Arial"/>
                <w:b/>
                <w:spacing w:val="-5"/>
                <w:sz w:val="20"/>
                <w:szCs w:val="20"/>
              </w:rPr>
              <w:t xml:space="preserve"> </w:t>
            </w:r>
            <w:r w:rsidRPr="005B3132">
              <w:rPr>
                <w:rFonts w:ascii="Arial" w:hAnsi="Arial" w:cs="Arial"/>
                <w:b/>
                <w:sz w:val="20"/>
                <w:szCs w:val="20"/>
              </w:rPr>
              <w:t>there</w:t>
            </w:r>
            <w:r w:rsidRPr="005B3132">
              <w:rPr>
                <w:rFonts w:ascii="Arial" w:hAnsi="Arial" w:cs="Arial"/>
                <w:b/>
                <w:spacing w:val="-4"/>
                <w:sz w:val="20"/>
                <w:szCs w:val="20"/>
              </w:rPr>
              <w:t xml:space="preserve"> </w:t>
            </w:r>
            <w:r w:rsidRPr="005B3132">
              <w:rPr>
                <w:rFonts w:ascii="Arial" w:hAnsi="Arial" w:cs="Arial"/>
                <w:b/>
                <w:sz w:val="20"/>
                <w:szCs w:val="20"/>
              </w:rPr>
              <w:t>ethical</w:t>
            </w:r>
            <w:r w:rsidRPr="005B3132">
              <w:rPr>
                <w:rFonts w:ascii="Arial" w:hAnsi="Arial" w:cs="Arial"/>
                <w:b/>
                <w:spacing w:val="-5"/>
                <w:sz w:val="20"/>
                <w:szCs w:val="20"/>
              </w:rPr>
              <w:t xml:space="preserve"> </w:t>
            </w:r>
            <w:r w:rsidRPr="005B3132">
              <w:rPr>
                <w:rFonts w:ascii="Arial" w:hAnsi="Arial" w:cs="Arial"/>
                <w:b/>
                <w:sz w:val="20"/>
                <w:szCs w:val="20"/>
              </w:rPr>
              <w:t>issues</w:t>
            </w:r>
            <w:r w:rsidRPr="005B3132">
              <w:rPr>
                <w:rFonts w:ascii="Arial" w:hAnsi="Arial" w:cs="Arial"/>
                <w:b/>
                <w:spacing w:val="-5"/>
                <w:sz w:val="20"/>
                <w:szCs w:val="20"/>
              </w:rPr>
              <w:t xml:space="preserve"> </w:t>
            </w:r>
            <w:r w:rsidRPr="005B3132">
              <w:rPr>
                <w:rFonts w:ascii="Arial" w:hAnsi="Arial" w:cs="Arial"/>
                <w:b/>
                <w:sz w:val="20"/>
                <w:szCs w:val="20"/>
              </w:rPr>
              <w:t>in</w:t>
            </w:r>
            <w:r w:rsidRPr="005B3132">
              <w:rPr>
                <w:rFonts w:ascii="Arial" w:hAnsi="Arial" w:cs="Arial"/>
                <w:b/>
                <w:spacing w:val="-5"/>
                <w:sz w:val="20"/>
                <w:szCs w:val="20"/>
              </w:rPr>
              <w:t xml:space="preserve"> </w:t>
            </w:r>
            <w:r w:rsidRPr="005B3132">
              <w:rPr>
                <w:rFonts w:ascii="Arial" w:hAnsi="Arial" w:cs="Arial"/>
                <w:b/>
                <w:sz w:val="20"/>
                <w:szCs w:val="20"/>
              </w:rPr>
              <w:t>this</w:t>
            </w:r>
            <w:r w:rsidRPr="005B3132">
              <w:rPr>
                <w:rFonts w:ascii="Arial" w:hAnsi="Arial" w:cs="Arial"/>
                <w:b/>
                <w:spacing w:val="-5"/>
                <w:sz w:val="20"/>
                <w:szCs w:val="20"/>
              </w:rPr>
              <w:t xml:space="preserve"> </w:t>
            </w:r>
            <w:r w:rsidRPr="005B3132">
              <w:rPr>
                <w:rFonts w:ascii="Arial" w:hAnsi="Arial" w:cs="Arial"/>
                <w:b/>
                <w:spacing w:val="-2"/>
                <w:sz w:val="20"/>
                <w:szCs w:val="20"/>
              </w:rPr>
              <w:t>manuscript?</w:t>
            </w:r>
          </w:p>
        </w:tc>
        <w:tc>
          <w:tcPr>
            <w:tcW w:w="8643" w:type="dxa"/>
          </w:tcPr>
          <w:p w:rsidR="00F71654" w:rsidRPr="005B3132" w:rsidRDefault="009C5CBF">
            <w:pPr>
              <w:pStyle w:val="TableParagraph"/>
              <w:spacing w:before="115"/>
              <w:rPr>
                <w:rFonts w:ascii="Arial" w:hAnsi="Arial" w:cs="Arial"/>
                <w:i/>
                <w:sz w:val="20"/>
                <w:szCs w:val="20"/>
              </w:rPr>
            </w:pPr>
            <w:r w:rsidRPr="005B3132">
              <w:rPr>
                <w:rFonts w:ascii="Arial" w:hAnsi="Arial" w:cs="Arial"/>
                <w:i/>
                <w:sz w:val="20"/>
                <w:szCs w:val="20"/>
                <w:u w:val="single"/>
              </w:rPr>
              <w:t>(If</w:t>
            </w:r>
            <w:r w:rsidRPr="005B3132">
              <w:rPr>
                <w:rFonts w:ascii="Arial" w:hAnsi="Arial" w:cs="Arial"/>
                <w:i/>
                <w:spacing w:val="-5"/>
                <w:sz w:val="20"/>
                <w:szCs w:val="20"/>
                <w:u w:val="single"/>
              </w:rPr>
              <w:t xml:space="preserve"> </w:t>
            </w:r>
            <w:r w:rsidRPr="005B3132">
              <w:rPr>
                <w:rFonts w:ascii="Arial" w:hAnsi="Arial" w:cs="Arial"/>
                <w:i/>
                <w:sz w:val="20"/>
                <w:szCs w:val="20"/>
                <w:u w:val="single"/>
              </w:rPr>
              <w:t>yes,</w:t>
            </w:r>
            <w:r w:rsidRPr="005B3132">
              <w:rPr>
                <w:rFonts w:ascii="Arial" w:hAnsi="Arial" w:cs="Arial"/>
                <w:i/>
                <w:spacing w:val="-4"/>
                <w:sz w:val="20"/>
                <w:szCs w:val="20"/>
                <w:u w:val="single"/>
              </w:rPr>
              <w:t xml:space="preserve"> </w:t>
            </w:r>
            <w:r w:rsidRPr="005B3132">
              <w:rPr>
                <w:rFonts w:ascii="Arial" w:hAnsi="Arial" w:cs="Arial"/>
                <w:i/>
                <w:sz w:val="20"/>
                <w:szCs w:val="20"/>
                <w:u w:val="single"/>
              </w:rPr>
              <w:t>Kindly</w:t>
            </w:r>
            <w:r w:rsidRPr="005B3132">
              <w:rPr>
                <w:rFonts w:ascii="Arial" w:hAnsi="Arial" w:cs="Arial"/>
                <w:i/>
                <w:spacing w:val="-4"/>
                <w:sz w:val="20"/>
                <w:szCs w:val="20"/>
                <w:u w:val="single"/>
              </w:rPr>
              <w:t xml:space="preserve"> </w:t>
            </w:r>
            <w:r w:rsidRPr="005B3132">
              <w:rPr>
                <w:rFonts w:ascii="Arial" w:hAnsi="Arial" w:cs="Arial"/>
                <w:i/>
                <w:sz w:val="20"/>
                <w:szCs w:val="20"/>
                <w:u w:val="single"/>
              </w:rPr>
              <w:t>please</w:t>
            </w:r>
            <w:r w:rsidRPr="005B3132">
              <w:rPr>
                <w:rFonts w:ascii="Arial" w:hAnsi="Arial" w:cs="Arial"/>
                <w:i/>
                <w:spacing w:val="-4"/>
                <w:sz w:val="20"/>
                <w:szCs w:val="20"/>
                <w:u w:val="single"/>
              </w:rPr>
              <w:t xml:space="preserve"> </w:t>
            </w:r>
            <w:r w:rsidRPr="005B3132">
              <w:rPr>
                <w:rFonts w:ascii="Arial" w:hAnsi="Arial" w:cs="Arial"/>
                <w:i/>
                <w:sz w:val="20"/>
                <w:szCs w:val="20"/>
                <w:u w:val="single"/>
              </w:rPr>
              <w:t>write</w:t>
            </w:r>
            <w:r w:rsidRPr="005B3132">
              <w:rPr>
                <w:rFonts w:ascii="Arial" w:hAnsi="Arial" w:cs="Arial"/>
                <w:i/>
                <w:spacing w:val="-4"/>
                <w:sz w:val="20"/>
                <w:szCs w:val="20"/>
                <w:u w:val="single"/>
              </w:rPr>
              <w:t xml:space="preserve"> </w:t>
            </w:r>
            <w:r w:rsidRPr="005B3132">
              <w:rPr>
                <w:rFonts w:ascii="Arial" w:hAnsi="Arial" w:cs="Arial"/>
                <w:i/>
                <w:sz w:val="20"/>
                <w:szCs w:val="20"/>
                <w:u w:val="single"/>
              </w:rPr>
              <w:t>down</w:t>
            </w:r>
            <w:r w:rsidRPr="005B3132">
              <w:rPr>
                <w:rFonts w:ascii="Arial" w:hAnsi="Arial" w:cs="Arial"/>
                <w:i/>
                <w:spacing w:val="-3"/>
                <w:sz w:val="20"/>
                <w:szCs w:val="20"/>
                <w:u w:val="single"/>
              </w:rPr>
              <w:t xml:space="preserve"> </w:t>
            </w:r>
            <w:r w:rsidRPr="005B3132">
              <w:rPr>
                <w:rFonts w:ascii="Arial" w:hAnsi="Arial" w:cs="Arial"/>
                <w:i/>
                <w:sz w:val="20"/>
                <w:szCs w:val="20"/>
                <w:u w:val="single"/>
              </w:rPr>
              <w:t>the</w:t>
            </w:r>
            <w:r w:rsidRPr="005B3132">
              <w:rPr>
                <w:rFonts w:ascii="Arial" w:hAnsi="Arial" w:cs="Arial"/>
                <w:i/>
                <w:spacing w:val="-3"/>
                <w:sz w:val="20"/>
                <w:szCs w:val="20"/>
                <w:u w:val="single"/>
              </w:rPr>
              <w:t xml:space="preserve"> </w:t>
            </w:r>
            <w:r w:rsidRPr="005B3132">
              <w:rPr>
                <w:rFonts w:ascii="Arial" w:hAnsi="Arial" w:cs="Arial"/>
                <w:i/>
                <w:sz w:val="20"/>
                <w:szCs w:val="20"/>
                <w:u w:val="single"/>
              </w:rPr>
              <w:t>ethical</w:t>
            </w:r>
            <w:r w:rsidRPr="005B3132">
              <w:rPr>
                <w:rFonts w:ascii="Arial" w:hAnsi="Arial" w:cs="Arial"/>
                <w:i/>
                <w:spacing w:val="-5"/>
                <w:sz w:val="20"/>
                <w:szCs w:val="20"/>
                <w:u w:val="single"/>
              </w:rPr>
              <w:t xml:space="preserve"> </w:t>
            </w:r>
            <w:r w:rsidRPr="005B3132">
              <w:rPr>
                <w:rFonts w:ascii="Arial" w:hAnsi="Arial" w:cs="Arial"/>
                <w:i/>
                <w:sz w:val="20"/>
                <w:szCs w:val="20"/>
                <w:u w:val="single"/>
              </w:rPr>
              <w:t>issues</w:t>
            </w:r>
            <w:r w:rsidRPr="005B3132">
              <w:rPr>
                <w:rFonts w:ascii="Arial" w:hAnsi="Arial" w:cs="Arial"/>
                <w:i/>
                <w:spacing w:val="-5"/>
                <w:sz w:val="20"/>
                <w:szCs w:val="20"/>
                <w:u w:val="single"/>
              </w:rPr>
              <w:t xml:space="preserve"> </w:t>
            </w:r>
            <w:r w:rsidRPr="005B3132">
              <w:rPr>
                <w:rFonts w:ascii="Arial" w:hAnsi="Arial" w:cs="Arial"/>
                <w:i/>
                <w:sz w:val="20"/>
                <w:szCs w:val="20"/>
                <w:u w:val="single"/>
              </w:rPr>
              <w:t>here</w:t>
            </w:r>
            <w:r w:rsidRPr="005B3132">
              <w:rPr>
                <w:rFonts w:ascii="Arial" w:hAnsi="Arial" w:cs="Arial"/>
                <w:i/>
                <w:spacing w:val="-4"/>
                <w:sz w:val="20"/>
                <w:szCs w:val="20"/>
                <w:u w:val="single"/>
              </w:rPr>
              <w:t xml:space="preserve"> </w:t>
            </w:r>
            <w:r w:rsidRPr="005B3132">
              <w:rPr>
                <w:rFonts w:ascii="Arial" w:hAnsi="Arial" w:cs="Arial"/>
                <w:i/>
                <w:sz w:val="20"/>
                <w:szCs w:val="20"/>
                <w:u w:val="single"/>
              </w:rPr>
              <w:t>in</w:t>
            </w:r>
            <w:r w:rsidRPr="005B3132">
              <w:rPr>
                <w:rFonts w:ascii="Arial" w:hAnsi="Arial" w:cs="Arial"/>
                <w:i/>
                <w:spacing w:val="2"/>
                <w:sz w:val="20"/>
                <w:szCs w:val="20"/>
                <w:u w:val="single"/>
              </w:rPr>
              <w:t xml:space="preserve"> </w:t>
            </w:r>
            <w:r w:rsidRPr="005B3132">
              <w:rPr>
                <w:rFonts w:ascii="Arial" w:hAnsi="Arial" w:cs="Arial"/>
                <w:i/>
                <w:spacing w:val="-2"/>
                <w:sz w:val="20"/>
                <w:szCs w:val="20"/>
                <w:u w:val="single"/>
              </w:rPr>
              <w:t>detail)</w:t>
            </w:r>
          </w:p>
          <w:p w:rsidR="00F71654" w:rsidRPr="005B3132" w:rsidRDefault="009C5CBF">
            <w:pPr>
              <w:pStyle w:val="TableParagraph"/>
              <w:spacing w:before="229"/>
              <w:rPr>
                <w:rFonts w:ascii="Arial" w:hAnsi="Arial" w:cs="Arial"/>
                <w:sz w:val="20"/>
                <w:szCs w:val="20"/>
              </w:rPr>
            </w:pPr>
            <w:r w:rsidRPr="005B3132">
              <w:rPr>
                <w:rFonts w:ascii="Arial" w:hAnsi="Arial" w:cs="Arial"/>
                <w:sz w:val="20"/>
                <w:szCs w:val="20"/>
              </w:rPr>
              <w:t>No</w:t>
            </w:r>
            <w:r w:rsidRPr="005B3132">
              <w:rPr>
                <w:rFonts w:ascii="Arial" w:hAnsi="Arial" w:cs="Arial"/>
                <w:spacing w:val="-4"/>
                <w:sz w:val="20"/>
                <w:szCs w:val="20"/>
              </w:rPr>
              <w:t xml:space="preserve"> </w:t>
            </w:r>
            <w:r w:rsidRPr="005B3132">
              <w:rPr>
                <w:rFonts w:ascii="Arial" w:hAnsi="Arial" w:cs="Arial"/>
                <w:sz w:val="20"/>
                <w:szCs w:val="20"/>
              </w:rPr>
              <w:t>ethical</w:t>
            </w:r>
            <w:r w:rsidRPr="005B3132">
              <w:rPr>
                <w:rFonts w:ascii="Arial" w:hAnsi="Arial" w:cs="Arial"/>
                <w:spacing w:val="-5"/>
                <w:sz w:val="20"/>
                <w:szCs w:val="20"/>
              </w:rPr>
              <w:t xml:space="preserve"> </w:t>
            </w:r>
            <w:r w:rsidRPr="005B3132">
              <w:rPr>
                <w:rFonts w:ascii="Arial" w:hAnsi="Arial" w:cs="Arial"/>
                <w:sz w:val="20"/>
                <w:szCs w:val="20"/>
              </w:rPr>
              <w:t>issues</w:t>
            </w:r>
            <w:r w:rsidRPr="005B3132">
              <w:rPr>
                <w:rFonts w:ascii="Arial" w:hAnsi="Arial" w:cs="Arial"/>
                <w:spacing w:val="-6"/>
                <w:sz w:val="20"/>
                <w:szCs w:val="20"/>
              </w:rPr>
              <w:t xml:space="preserve"> </w:t>
            </w:r>
            <w:r w:rsidRPr="005B3132">
              <w:rPr>
                <w:rFonts w:ascii="Arial" w:hAnsi="Arial" w:cs="Arial"/>
                <w:spacing w:val="-2"/>
                <w:sz w:val="20"/>
                <w:szCs w:val="20"/>
              </w:rPr>
              <w:t>identified.</w:t>
            </w:r>
          </w:p>
        </w:tc>
        <w:tc>
          <w:tcPr>
            <w:tcW w:w="5678" w:type="dxa"/>
          </w:tcPr>
          <w:p w:rsidR="00F71654" w:rsidRPr="005B3132" w:rsidRDefault="00693588">
            <w:pPr>
              <w:pStyle w:val="TableParagraph"/>
              <w:ind w:left="0"/>
              <w:rPr>
                <w:rFonts w:ascii="Arial" w:hAnsi="Arial" w:cs="Arial"/>
                <w:sz w:val="20"/>
                <w:szCs w:val="20"/>
              </w:rPr>
            </w:pPr>
            <w:r w:rsidRPr="005B3132">
              <w:rPr>
                <w:rFonts w:ascii="Arial" w:hAnsi="Arial" w:cs="Arial"/>
                <w:sz w:val="20"/>
                <w:szCs w:val="20"/>
              </w:rPr>
              <w:t xml:space="preserve">  No ethical issues </w:t>
            </w:r>
          </w:p>
        </w:tc>
      </w:tr>
    </w:tbl>
    <w:p w:rsidR="00F71654" w:rsidRPr="005B3132" w:rsidRDefault="00F71654">
      <w:pPr>
        <w:rPr>
          <w:rFonts w:ascii="Arial" w:hAnsi="Arial" w:cs="Arial"/>
          <w:sz w:val="20"/>
          <w:szCs w:val="20"/>
        </w:rPr>
      </w:pPr>
    </w:p>
    <w:sectPr w:rsidR="00F71654" w:rsidRPr="005B3132">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171" w:rsidRDefault="004C4171">
      <w:r>
        <w:separator/>
      </w:r>
    </w:p>
  </w:endnote>
  <w:endnote w:type="continuationSeparator" w:id="0">
    <w:p w:rsidR="004C4171" w:rsidRDefault="004C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654" w:rsidRDefault="009C5CBF">
    <w:pPr>
      <w:pStyle w:val="BodyText"/>
      <w:spacing w:line="14" w:lineRule="auto"/>
    </w:pPr>
    <w:r>
      <w:rPr>
        <w:noProof/>
        <w:lang w:val="en-IN" w:eastAsia="en-IN"/>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F71654" w:rsidRDefault="009C5CB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F71654" w:rsidRDefault="009C5CB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F71654" w:rsidRDefault="009C5CB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F71654" w:rsidRDefault="009C5CB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F71654" w:rsidRDefault="009C5CB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F71654" w:rsidRDefault="009C5CB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F71654" w:rsidRDefault="009C5CB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F71654" w:rsidRDefault="009C5CB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171" w:rsidRDefault="004C4171">
      <w:r>
        <w:separator/>
      </w:r>
    </w:p>
  </w:footnote>
  <w:footnote w:type="continuationSeparator" w:id="0">
    <w:p w:rsidR="004C4171" w:rsidRDefault="004C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654" w:rsidRDefault="009C5CBF">
    <w:pPr>
      <w:pStyle w:val="BodyText"/>
      <w:spacing w:line="14" w:lineRule="auto"/>
    </w:pPr>
    <w:r>
      <w:rPr>
        <w:noProof/>
        <w:lang w:val="en-IN" w:eastAsia="en-IN"/>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F71654" w:rsidRDefault="009C5CB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F71654" w:rsidRDefault="009C5CB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71654"/>
    <w:rsid w:val="000C5B27"/>
    <w:rsid w:val="0019757E"/>
    <w:rsid w:val="003145D2"/>
    <w:rsid w:val="004A5DF2"/>
    <w:rsid w:val="004C4171"/>
    <w:rsid w:val="005B3132"/>
    <w:rsid w:val="006623DF"/>
    <w:rsid w:val="00693588"/>
    <w:rsid w:val="0078400C"/>
    <w:rsid w:val="009C5CBF"/>
    <w:rsid w:val="00D44C45"/>
    <w:rsid w:val="00E46056"/>
    <w:rsid w:val="00F71654"/>
    <w:rsid w:val="00FD5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E731A6-4692-477B-8E3F-99B51145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ro.ecu.edu.au/theses/615/" TargetMode="External"/><Relationship Id="rId3" Type="http://schemas.openxmlformats.org/officeDocument/2006/relationships/webSettings" Target="webSettings.xml"/><Relationship Id="rId7" Type="http://schemas.openxmlformats.org/officeDocument/2006/relationships/hyperlink" Target="https://krishikosh.egranth.ac.in/server/api/core/bitstreams/f5fefcea-d5f8-42ed-8b22-8695206c11ef/conten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2026-01-05T12:01:00Z</dcterms:created>
  <dcterms:modified xsi:type="dcterms:W3CDTF">2026-01-08T05:43:00Z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2026-01-04T00:00:00Z</vt:filetime>
  </property>
  <property fmtid="{D5CDD505-2E9C-101B-9397-08002B2CF9AE}" pid="3" name="Creator">
    <vt:lpwstr>Microsoft® Word 2016</vt:lpwstr>
  </property>
  <property fmtid="{D5CDD505-2E9C-101B-9397-08002B2CF9AE}" pid="4" name="LastSaved">
    <vt:filetime>2026-01-05T00:00:00Z</vt:filetime>
  </property>
  <property fmtid="{D5CDD505-2E9C-101B-9397-08002B2CF9AE}" pid="5" name="Producer">
    <vt:lpwstr>3-Heights(TM) PDF Security Shell 4.8.25.2 (http://www.pdf-tools.com)</vt:lpwstr>
  </property>
</Properties>
</file>