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69EEC" w14:textId="77777777" w:rsidR="0035085E" w:rsidRPr="002564F0" w:rsidRDefault="0035085E">
      <w:pPr>
        <w:pStyle w:val="BodyText"/>
        <w:spacing w:before="10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35085E" w:rsidRPr="002564F0" w14:paraId="0FDF48DD" w14:textId="77777777">
        <w:trPr>
          <w:trHeight w:val="290"/>
        </w:trPr>
        <w:tc>
          <w:tcPr>
            <w:tcW w:w="5167" w:type="dxa"/>
          </w:tcPr>
          <w:p w14:paraId="64CB8B5D" w14:textId="77777777" w:rsidR="0035085E" w:rsidRPr="002564F0" w:rsidRDefault="00436906">
            <w:pPr>
              <w:pStyle w:val="TableParagraph"/>
              <w:spacing w:line="229" w:lineRule="exact"/>
              <w:ind w:left="95"/>
              <w:rPr>
                <w:rFonts w:ascii="Arial" w:hAnsi="Arial" w:cs="Arial"/>
                <w:sz w:val="20"/>
                <w:szCs w:val="20"/>
              </w:rPr>
            </w:pPr>
            <w:r w:rsidRPr="002564F0">
              <w:rPr>
                <w:rFonts w:ascii="Arial" w:hAnsi="Arial" w:cs="Arial"/>
                <w:sz w:val="20"/>
                <w:szCs w:val="20"/>
              </w:rPr>
              <w:t>Journal</w:t>
            </w:r>
            <w:r w:rsidRPr="002564F0">
              <w:rPr>
                <w:rFonts w:ascii="Arial" w:hAnsi="Arial" w:cs="Arial"/>
                <w:spacing w:val="-8"/>
                <w:sz w:val="20"/>
                <w:szCs w:val="20"/>
              </w:rPr>
              <w:t xml:space="preserve"> </w:t>
            </w:r>
            <w:r w:rsidRPr="002564F0">
              <w:rPr>
                <w:rFonts w:ascii="Arial" w:hAnsi="Arial" w:cs="Arial"/>
                <w:spacing w:val="-2"/>
                <w:sz w:val="20"/>
                <w:szCs w:val="20"/>
              </w:rPr>
              <w:t>Name:</w:t>
            </w:r>
          </w:p>
        </w:tc>
        <w:tc>
          <w:tcPr>
            <w:tcW w:w="15768" w:type="dxa"/>
          </w:tcPr>
          <w:p w14:paraId="6FAE617F" w14:textId="77777777" w:rsidR="0035085E" w:rsidRPr="002564F0" w:rsidRDefault="00436906">
            <w:pPr>
              <w:pStyle w:val="TableParagraph"/>
              <w:spacing w:before="26"/>
              <w:rPr>
                <w:rFonts w:ascii="Arial" w:hAnsi="Arial" w:cs="Arial"/>
                <w:b/>
                <w:sz w:val="20"/>
                <w:szCs w:val="20"/>
              </w:rPr>
            </w:pPr>
            <w:r w:rsidRPr="002564F0">
              <w:rPr>
                <w:rFonts w:ascii="Arial" w:hAnsi="Arial" w:cs="Arial"/>
                <w:b/>
                <w:color w:val="0000FF"/>
                <w:sz w:val="20"/>
                <w:szCs w:val="20"/>
                <w:u w:val="single" w:color="0000FF"/>
              </w:rPr>
              <w:t>Journal</w:t>
            </w:r>
            <w:r w:rsidRPr="002564F0">
              <w:rPr>
                <w:rFonts w:ascii="Arial" w:hAnsi="Arial" w:cs="Arial"/>
                <w:b/>
                <w:color w:val="0000FF"/>
                <w:spacing w:val="-6"/>
                <w:sz w:val="20"/>
                <w:szCs w:val="20"/>
                <w:u w:val="single" w:color="0000FF"/>
              </w:rPr>
              <w:t xml:space="preserve"> </w:t>
            </w:r>
            <w:r w:rsidRPr="002564F0">
              <w:rPr>
                <w:rFonts w:ascii="Arial" w:hAnsi="Arial" w:cs="Arial"/>
                <w:b/>
                <w:color w:val="0000FF"/>
                <w:sz w:val="20"/>
                <w:szCs w:val="20"/>
                <w:u w:val="single" w:color="0000FF"/>
              </w:rPr>
              <w:t>of</w:t>
            </w:r>
            <w:r w:rsidRPr="002564F0">
              <w:rPr>
                <w:rFonts w:ascii="Arial" w:hAnsi="Arial" w:cs="Arial"/>
                <w:b/>
                <w:color w:val="0000FF"/>
                <w:spacing w:val="-1"/>
                <w:sz w:val="20"/>
                <w:szCs w:val="20"/>
                <w:u w:val="single" w:color="0000FF"/>
              </w:rPr>
              <w:t xml:space="preserve"> </w:t>
            </w:r>
            <w:r w:rsidRPr="002564F0">
              <w:rPr>
                <w:rFonts w:ascii="Arial" w:hAnsi="Arial" w:cs="Arial"/>
                <w:b/>
                <w:color w:val="0000FF"/>
                <w:sz w:val="20"/>
                <w:szCs w:val="20"/>
                <w:u w:val="single" w:color="0000FF"/>
              </w:rPr>
              <w:t>Advances</w:t>
            </w:r>
            <w:r w:rsidRPr="002564F0">
              <w:rPr>
                <w:rFonts w:ascii="Arial" w:hAnsi="Arial" w:cs="Arial"/>
                <w:b/>
                <w:color w:val="0000FF"/>
                <w:spacing w:val="-7"/>
                <w:sz w:val="20"/>
                <w:szCs w:val="20"/>
                <w:u w:val="single" w:color="0000FF"/>
              </w:rPr>
              <w:t xml:space="preserve"> </w:t>
            </w:r>
            <w:r w:rsidRPr="002564F0">
              <w:rPr>
                <w:rFonts w:ascii="Arial" w:hAnsi="Arial" w:cs="Arial"/>
                <w:b/>
                <w:color w:val="0000FF"/>
                <w:sz w:val="20"/>
                <w:szCs w:val="20"/>
                <w:u w:val="single" w:color="0000FF"/>
              </w:rPr>
              <w:t>in</w:t>
            </w:r>
            <w:r w:rsidRPr="002564F0">
              <w:rPr>
                <w:rFonts w:ascii="Arial" w:hAnsi="Arial" w:cs="Arial"/>
                <w:b/>
                <w:color w:val="0000FF"/>
                <w:spacing w:val="-5"/>
                <w:sz w:val="20"/>
                <w:szCs w:val="20"/>
                <w:u w:val="single" w:color="0000FF"/>
              </w:rPr>
              <w:t xml:space="preserve"> </w:t>
            </w:r>
            <w:r w:rsidRPr="002564F0">
              <w:rPr>
                <w:rFonts w:ascii="Arial" w:hAnsi="Arial" w:cs="Arial"/>
                <w:b/>
                <w:color w:val="0000FF"/>
                <w:sz w:val="20"/>
                <w:szCs w:val="20"/>
                <w:u w:val="single" w:color="0000FF"/>
              </w:rPr>
              <w:t>Biology</w:t>
            </w:r>
            <w:r w:rsidRPr="002564F0">
              <w:rPr>
                <w:rFonts w:ascii="Arial" w:hAnsi="Arial" w:cs="Arial"/>
                <w:b/>
                <w:color w:val="0000FF"/>
                <w:spacing w:val="-7"/>
                <w:sz w:val="20"/>
                <w:szCs w:val="20"/>
                <w:u w:val="single" w:color="0000FF"/>
              </w:rPr>
              <w:t xml:space="preserve"> </w:t>
            </w:r>
            <w:r w:rsidRPr="002564F0">
              <w:rPr>
                <w:rFonts w:ascii="Arial" w:hAnsi="Arial" w:cs="Arial"/>
                <w:b/>
                <w:color w:val="0000FF"/>
                <w:sz w:val="20"/>
                <w:szCs w:val="20"/>
                <w:u w:val="single" w:color="0000FF"/>
              </w:rPr>
              <w:t>&amp;</w:t>
            </w:r>
            <w:r w:rsidRPr="002564F0">
              <w:rPr>
                <w:rFonts w:ascii="Arial" w:hAnsi="Arial" w:cs="Arial"/>
                <w:b/>
                <w:color w:val="0000FF"/>
                <w:spacing w:val="-6"/>
                <w:sz w:val="20"/>
                <w:szCs w:val="20"/>
                <w:u w:val="single" w:color="0000FF"/>
              </w:rPr>
              <w:t xml:space="preserve"> </w:t>
            </w:r>
            <w:r w:rsidRPr="002564F0">
              <w:rPr>
                <w:rFonts w:ascii="Arial" w:hAnsi="Arial" w:cs="Arial"/>
                <w:b/>
                <w:color w:val="0000FF"/>
                <w:spacing w:val="-2"/>
                <w:sz w:val="20"/>
                <w:szCs w:val="20"/>
                <w:u w:val="single" w:color="0000FF"/>
              </w:rPr>
              <w:t>Biotechnology</w:t>
            </w:r>
          </w:p>
        </w:tc>
      </w:tr>
      <w:tr w:rsidR="0035085E" w:rsidRPr="002564F0" w14:paraId="45FA1B9C" w14:textId="77777777">
        <w:trPr>
          <w:trHeight w:val="290"/>
        </w:trPr>
        <w:tc>
          <w:tcPr>
            <w:tcW w:w="5167" w:type="dxa"/>
          </w:tcPr>
          <w:p w14:paraId="03FB065A" w14:textId="77777777" w:rsidR="0035085E" w:rsidRPr="002564F0" w:rsidRDefault="00436906">
            <w:pPr>
              <w:pStyle w:val="TableParagraph"/>
              <w:spacing w:line="229" w:lineRule="exact"/>
              <w:ind w:left="95"/>
              <w:rPr>
                <w:rFonts w:ascii="Arial" w:hAnsi="Arial" w:cs="Arial"/>
                <w:sz w:val="20"/>
                <w:szCs w:val="20"/>
              </w:rPr>
            </w:pPr>
            <w:r w:rsidRPr="002564F0">
              <w:rPr>
                <w:rFonts w:ascii="Arial" w:hAnsi="Arial" w:cs="Arial"/>
                <w:sz w:val="20"/>
                <w:szCs w:val="20"/>
              </w:rPr>
              <w:t>Manuscript</w:t>
            </w:r>
            <w:r w:rsidRPr="002564F0">
              <w:rPr>
                <w:rFonts w:ascii="Arial" w:hAnsi="Arial" w:cs="Arial"/>
                <w:spacing w:val="-11"/>
                <w:sz w:val="20"/>
                <w:szCs w:val="20"/>
              </w:rPr>
              <w:t xml:space="preserve"> </w:t>
            </w:r>
            <w:r w:rsidRPr="002564F0">
              <w:rPr>
                <w:rFonts w:ascii="Arial" w:hAnsi="Arial" w:cs="Arial"/>
                <w:spacing w:val="-2"/>
                <w:sz w:val="20"/>
                <w:szCs w:val="20"/>
              </w:rPr>
              <w:t>Number:</w:t>
            </w:r>
          </w:p>
        </w:tc>
        <w:tc>
          <w:tcPr>
            <w:tcW w:w="15768" w:type="dxa"/>
          </w:tcPr>
          <w:p w14:paraId="502F69C9" w14:textId="77777777" w:rsidR="0035085E" w:rsidRPr="002564F0" w:rsidRDefault="00436906">
            <w:pPr>
              <w:pStyle w:val="TableParagraph"/>
              <w:spacing w:before="26"/>
              <w:rPr>
                <w:rFonts w:ascii="Arial" w:hAnsi="Arial" w:cs="Arial"/>
                <w:b/>
                <w:sz w:val="20"/>
                <w:szCs w:val="20"/>
              </w:rPr>
            </w:pPr>
            <w:r w:rsidRPr="002564F0">
              <w:rPr>
                <w:rFonts w:ascii="Arial" w:hAnsi="Arial" w:cs="Arial"/>
                <w:b/>
                <w:spacing w:val="-2"/>
                <w:sz w:val="20"/>
                <w:szCs w:val="20"/>
              </w:rPr>
              <w:t>Ms_JABB_150270</w:t>
            </w:r>
          </w:p>
        </w:tc>
      </w:tr>
      <w:tr w:rsidR="0035085E" w:rsidRPr="002564F0" w14:paraId="24C64AD1" w14:textId="77777777">
        <w:trPr>
          <w:trHeight w:val="650"/>
        </w:trPr>
        <w:tc>
          <w:tcPr>
            <w:tcW w:w="5167" w:type="dxa"/>
          </w:tcPr>
          <w:p w14:paraId="2702167A" w14:textId="77777777" w:rsidR="0035085E" w:rsidRPr="002564F0" w:rsidRDefault="00436906">
            <w:pPr>
              <w:pStyle w:val="TableParagraph"/>
              <w:spacing w:line="229" w:lineRule="exact"/>
              <w:ind w:left="95"/>
              <w:rPr>
                <w:rFonts w:ascii="Arial" w:hAnsi="Arial" w:cs="Arial"/>
                <w:sz w:val="20"/>
                <w:szCs w:val="20"/>
              </w:rPr>
            </w:pPr>
            <w:r w:rsidRPr="002564F0">
              <w:rPr>
                <w:rFonts w:ascii="Arial" w:hAnsi="Arial" w:cs="Arial"/>
                <w:sz w:val="20"/>
                <w:szCs w:val="20"/>
              </w:rPr>
              <w:t>Title</w:t>
            </w:r>
            <w:r w:rsidRPr="002564F0">
              <w:rPr>
                <w:rFonts w:ascii="Arial" w:hAnsi="Arial" w:cs="Arial"/>
                <w:spacing w:val="-6"/>
                <w:sz w:val="20"/>
                <w:szCs w:val="20"/>
              </w:rPr>
              <w:t xml:space="preserve"> </w:t>
            </w:r>
            <w:r w:rsidRPr="002564F0">
              <w:rPr>
                <w:rFonts w:ascii="Arial" w:hAnsi="Arial" w:cs="Arial"/>
                <w:sz w:val="20"/>
                <w:szCs w:val="20"/>
              </w:rPr>
              <w:t>of</w:t>
            </w:r>
            <w:r w:rsidRPr="002564F0">
              <w:rPr>
                <w:rFonts w:ascii="Arial" w:hAnsi="Arial" w:cs="Arial"/>
                <w:spacing w:val="-1"/>
                <w:sz w:val="20"/>
                <w:szCs w:val="20"/>
              </w:rPr>
              <w:t xml:space="preserve"> </w:t>
            </w:r>
            <w:r w:rsidRPr="002564F0">
              <w:rPr>
                <w:rFonts w:ascii="Arial" w:hAnsi="Arial" w:cs="Arial"/>
                <w:sz w:val="20"/>
                <w:szCs w:val="20"/>
              </w:rPr>
              <w:t>the</w:t>
            </w:r>
            <w:r w:rsidRPr="002564F0">
              <w:rPr>
                <w:rFonts w:ascii="Arial" w:hAnsi="Arial" w:cs="Arial"/>
                <w:spacing w:val="-2"/>
                <w:sz w:val="20"/>
                <w:szCs w:val="20"/>
              </w:rPr>
              <w:t xml:space="preserve"> Manuscript:</w:t>
            </w:r>
          </w:p>
        </w:tc>
        <w:tc>
          <w:tcPr>
            <w:tcW w:w="15768" w:type="dxa"/>
          </w:tcPr>
          <w:p w14:paraId="162501E4" w14:textId="77777777" w:rsidR="0035085E" w:rsidRPr="002564F0" w:rsidRDefault="00436906">
            <w:pPr>
              <w:pStyle w:val="TableParagraph"/>
              <w:spacing w:before="206"/>
              <w:rPr>
                <w:rFonts w:ascii="Arial" w:hAnsi="Arial" w:cs="Arial"/>
                <w:b/>
                <w:sz w:val="20"/>
                <w:szCs w:val="20"/>
              </w:rPr>
            </w:pPr>
            <w:r w:rsidRPr="002564F0">
              <w:rPr>
                <w:rFonts w:ascii="Arial" w:hAnsi="Arial" w:cs="Arial"/>
                <w:b/>
                <w:sz w:val="20"/>
                <w:szCs w:val="20"/>
              </w:rPr>
              <w:t>Exploitation</w:t>
            </w:r>
            <w:r w:rsidRPr="002564F0">
              <w:rPr>
                <w:rFonts w:ascii="Arial" w:hAnsi="Arial" w:cs="Arial"/>
                <w:b/>
                <w:spacing w:val="-8"/>
                <w:sz w:val="20"/>
                <w:szCs w:val="20"/>
              </w:rPr>
              <w:t xml:space="preserve"> </w:t>
            </w:r>
            <w:r w:rsidRPr="002564F0">
              <w:rPr>
                <w:rFonts w:ascii="Arial" w:hAnsi="Arial" w:cs="Arial"/>
                <w:b/>
                <w:sz w:val="20"/>
                <w:szCs w:val="20"/>
              </w:rPr>
              <w:t>of</w:t>
            </w:r>
            <w:r w:rsidRPr="002564F0">
              <w:rPr>
                <w:rFonts w:ascii="Arial" w:hAnsi="Arial" w:cs="Arial"/>
                <w:b/>
                <w:spacing w:val="-8"/>
                <w:sz w:val="20"/>
                <w:szCs w:val="20"/>
              </w:rPr>
              <w:t xml:space="preserve"> </w:t>
            </w:r>
            <w:r w:rsidRPr="002564F0">
              <w:rPr>
                <w:rFonts w:ascii="Arial" w:hAnsi="Arial" w:cs="Arial"/>
                <w:b/>
                <w:sz w:val="20"/>
                <w:szCs w:val="20"/>
              </w:rPr>
              <w:t>sexual</w:t>
            </w:r>
            <w:r w:rsidRPr="002564F0">
              <w:rPr>
                <w:rFonts w:ascii="Arial" w:hAnsi="Arial" w:cs="Arial"/>
                <w:b/>
                <w:spacing w:val="-8"/>
                <w:sz w:val="20"/>
                <w:szCs w:val="20"/>
              </w:rPr>
              <w:t xml:space="preserve"> </w:t>
            </w:r>
            <w:r w:rsidRPr="002564F0">
              <w:rPr>
                <w:rFonts w:ascii="Arial" w:hAnsi="Arial" w:cs="Arial"/>
                <w:b/>
                <w:sz w:val="20"/>
                <w:szCs w:val="20"/>
              </w:rPr>
              <w:t>polymorphism</w:t>
            </w:r>
            <w:r w:rsidRPr="002564F0">
              <w:rPr>
                <w:rFonts w:ascii="Arial" w:hAnsi="Arial" w:cs="Arial"/>
                <w:b/>
                <w:spacing w:val="-6"/>
                <w:sz w:val="20"/>
                <w:szCs w:val="20"/>
              </w:rPr>
              <w:t xml:space="preserve"> </w:t>
            </w:r>
            <w:r w:rsidRPr="002564F0">
              <w:rPr>
                <w:rFonts w:ascii="Arial" w:hAnsi="Arial" w:cs="Arial"/>
                <w:b/>
                <w:sz w:val="20"/>
                <w:szCs w:val="20"/>
              </w:rPr>
              <w:t>in</w:t>
            </w:r>
            <w:r w:rsidRPr="002564F0">
              <w:rPr>
                <w:rFonts w:ascii="Arial" w:hAnsi="Arial" w:cs="Arial"/>
                <w:b/>
                <w:spacing w:val="-7"/>
                <w:sz w:val="20"/>
                <w:szCs w:val="20"/>
              </w:rPr>
              <w:t xml:space="preserve"> </w:t>
            </w:r>
            <w:r w:rsidRPr="002564F0">
              <w:rPr>
                <w:rFonts w:ascii="Arial" w:hAnsi="Arial" w:cs="Arial"/>
                <w:b/>
                <w:sz w:val="20"/>
                <w:szCs w:val="20"/>
              </w:rPr>
              <w:t>cucurbits</w:t>
            </w:r>
            <w:r w:rsidRPr="002564F0">
              <w:rPr>
                <w:rFonts w:ascii="Arial" w:hAnsi="Arial" w:cs="Arial"/>
                <w:b/>
                <w:spacing w:val="-7"/>
                <w:sz w:val="20"/>
                <w:szCs w:val="20"/>
              </w:rPr>
              <w:t xml:space="preserve"> </w:t>
            </w:r>
            <w:r w:rsidRPr="002564F0">
              <w:rPr>
                <w:rFonts w:ascii="Arial" w:hAnsi="Arial" w:cs="Arial"/>
                <w:b/>
                <w:sz w:val="20"/>
                <w:szCs w:val="20"/>
              </w:rPr>
              <w:t>for</w:t>
            </w:r>
            <w:r w:rsidRPr="002564F0">
              <w:rPr>
                <w:rFonts w:ascii="Arial" w:hAnsi="Arial" w:cs="Arial"/>
                <w:b/>
                <w:spacing w:val="-8"/>
                <w:sz w:val="20"/>
                <w:szCs w:val="20"/>
              </w:rPr>
              <w:t xml:space="preserve"> </w:t>
            </w:r>
            <w:r w:rsidRPr="002564F0">
              <w:rPr>
                <w:rFonts w:ascii="Arial" w:hAnsi="Arial" w:cs="Arial"/>
                <w:b/>
                <w:sz w:val="20"/>
                <w:szCs w:val="20"/>
              </w:rPr>
              <w:t>hybrid</w:t>
            </w:r>
            <w:r w:rsidRPr="002564F0">
              <w:rPr>
                <w:rFonts w:ascii="Arial" w:hAnsi="Arial" w:cs="Arial"/>
                <w:b/>
                <w:spacing w:val="-7"/>
                <w:sz w:val="20"/>
                <w:szCs w:val="20"/>
              </w:rPr>
              <w:t xml:space="preserve"> </w:t>
            </w:r>
            <w:r w:rsidRPr="002564F0">
              <w:rPr>
                <w:rFonts w:ascii="Arial" w:hAnsi="Arial" w:cs="Arial"/>
                <w:b/>
                <w:spacing w:val="-2"/>
                <w:sz w:val="20"/>
                <w:szCs w:val="20"/>
              </w:rPr>
              <w:t>development</w:t>
            </w:r>
          </w:p>
        </w:tc>
      </w:tr>
      <w:tr w:rsidR="0035085E" w:rsidRPr="002564F0" w14:paraId="20602E19" w14:textId="77777777">
        <w:trPr>
          <w:trHeight w:val="333"/>
        </w:trPr>
        <w:tc>
          <w:tcPr>
            <w:tcW w:w="5167" w:type="dxa"/>
          </w:tcPr>
          <w:p w14:paraId="6630F63C" w14:textId="77777777" w:rsidR="0035085E" w:rsidRPr="002564F0" w:rsidRDefault="00436906">
            <w:pPr>
              <w:pStyle w:val="TableParagraph"/>
              <w:spacing w:line="229" w:lineRule="exact"/>
              <w:ind w:left="95"/>
              <w:rPr>
                <w:rFonts w:ascii="Arial" w:hAnsi="Arial" w:cs="Arial"/>
                <w:sz w:val="20"/>
                <w:szCs w:val="20"/>
              </w:rPr>
            </w:pPr>
            <w:r w:rsidRPr="002564F0">
              <w:rPr>
                <w:rFonts w:ascii="Arial" w:hAnsi="Arial" w:cs="Arial"/>
                <w:sz w:val="20"/>
                <w:szCs w:val="20"/>
              </w:rPr>
              <w:t>Type</w:t>
            </w:r>
            <w:r w:rsidRPr="002564F0">
              <w:rPr>
                <w:rFonts w:ascii="Arial" w:hAnsi="Arial" w:cs="Arial"/>
                <w:spacing w:val="-3"/>
                <w:sz w:val="20"/>
                <w:szCs w:val="20"/>
              </w:rPr>
              <w:t xml:space="preserve"> </w:t>
            </w:r>
            <w:r w:rsidRPr="002564F0">
              <w:rPr>
                <w:rFonts w:ascii="Arial" w:hAnsi="Arial" w:cs="Arial"/>
                <w:sz w:val="20"/>
                <w:szCs w:val="20"/>
              </w:rPr>
              <w:t>of</w:t>
            </w:r>
            <w:r w:rsidRPr="002564F0">
              <w:rPr>
                <w:rFonts w:ascii="Arial" w:hAnsi="Arial" w:cs="Arial"/>
                <w:spacing w:val="-3"/>
                <w:sz w:val="20"/>
                <w:szCs w:val="20"/>
              </w:rPr>
              <w:t xml:space="preserve"> </w:t>
            </w:r>
            <w:r w:rsidRPr="002564F0">
              <w:rPr>
                <w:rFonts w:ascii="Arial" w:hAnsi="Arial" w:cs="Arial"/>
                <w:sz w:val="20"/>
                <w:szCs w:val="20"/>
              </w:rPr>
              <w:t>the</w:t>
            </w:r>
            <w:r w:rsidRPr="002564F0">
              <w:rPr>
                <w:rFonts w:ascii="Arial" w:hAnsi="Arial" w:cs="Arial"/>
                <w:spacing w:val="-4"/>
                <w:sz w:val="20"/>
                <w:szCs w:val="20"/>
              </w:rPr>
              <w:t xml:space="preserve"> </w:t>
            </w:r>
            <w:r w:rsidRPr="002564F0">
              <w:rPr>
                <w:rFonts w:ascii="Arial" w:hAnsi="Arial" w:cs="Arial"/>
                <w:spacing w:val="-2"/>
                <w:sz w:val="20"/>
                <w:szCs w:val="20"/>
              </w:rPr>
              <w:t>Article</w:t>
            </w:r>
          </w:p>
        </w:tc>
        <w:tc>
          <w:tcPr>
            <w:tcW w:w="15768" w:type="dxa"/>
          </w:tcPr>
          <w:p w14:paraId="7F63527B" w14:textId="77777777" w:rsidR="0035085E" w:rsidRPr="002564F0" w:rsidRDefault="00436906">
            <w:pPr>
              <w:pStyle w:val="TableParagraph"/>
              <w:spacing w:before="47"/>
              <w:rPr>
                <w:rFonts w:ascii="Arial" w:hAnsi="Arial" w:cs="Arial"/>
                <w:b/>
                <w:sz w:val="20"/>
                <w:szCs w:val="20"/>
              </w:rPr>
            </w:pPr>
            <w:r w:rsidRPr="002564F0">
              <w:rPr>
                <w:rFonts w:ascii="Arial" w:hAnsi="Arial" w:cs="Arial"/>
                <w:b/>
                <w:sz w:val="20"/>
                <w:szCs w:val="20"/>
              </w:rPr>
              <w:t>Review</w:t>
            </w:r>
            <w:r w:rsidRPr="002564F0">
              <w:rPr>
                <w:rFonts w:ascii="Arial" w:hAnsi="Arial" w:cs="Arial"/>
                <w:b/>
                <w:spacing w:val="-3"/>
                <w:sz w:val="20"/>
                <w:szCs w:val="20"/>
              </w:rPr>
              <w:t xml:space="preserve"> </w:t>
            </w:r>
            <w:r w:rsidRPr="002564F0">
              <w:rPr>
                <w:rFonts w:ascii="Arial" w:hAnsi="Arial" w:cs="Arial"/>
                <w:b/>
                <w:spacing w:val="-2"/>
                <w:sz w:val="20"/>
                <w:szCs w:val="20"/>
              </w:rPr>
              <w:t>Article</w:t>
            </w:r>
          </w:p>
        </w:tc>
      </w:tr>
    </w:tbl>
    <w:p w14:paraId="24D540D6" w14:textId="77777777" w:rsidR="0035085E" w:rsidRPr="002564F0" w:rsidRDefault="0035085E">
      <w:pPr>
        <w:pStyle w:val="BodyText"/>
        <w:rPr>
          <w:rFonts w:ascii="Arial" w:hAnsi="Arial" w:cs="Arial"/>
          <w:b w:val="0"/>
        </w:rPr>
      </w:pPr>
    </w:p>
    <w:p w14:paraId="64794016" w14:textId="77777777" w:rsidR="0035085E" w:rsidRPr="002564F0" w:rsidRDefault="00436906">
      <w:pPr>
        <w:pStyle w:val="BodyText"/>
        <w:ind w:left="165"/>
        <w:rPr>
          <w:rFonts w:ascii="Arial" w:hAnsi="Arial" w:cs="Arial"/>
        </w:rPr>
      </w:pPr>
      <w:r w:rsidRPr="002564F0">
        <w:rPr>
          <w:rFonts w:ascii="Arial" w:hAnsi="Arial" w:cs="Arial"/>
          <w:color w:val="000000"/>
          <w:highlight w:val="yellow"/>
        </w:rPr>
        <w:t>PART</w:t>
      </w:r>
      <w:r w:rsidRPr="002564F0">
        <w:rPr>
          <w:rFonts w:ascii="Arial" w:hAnsi="Arial" w:cs="Arial"/>
          <w:color w:val="000000"/>
          <w:spacing w:val="45"/>
          <w:highlight w:val="yellow"/>
        </w:rPr>
        <w:t xml:space="preserve"> </w:t>
      </w:r>
      <w:r w:rsidRPr="002564F0">
        <w:rPr>
          <w:rFonts w:ascii="Arial" w:hAnsi="Arial" w:cs="Arial"/>
          <w:color w:val="000000"/>
          <w:highlight w:val="yellow"/>
        </w:rPr>
        <w:t>1:</w:t>
      </w:r>
      <w:r w:rsidRPr="002564F0">
        <w:rPr>
          <w:rFonts w:ascii="Arial" w:hAnsi="Arial" w:cs="Arial"/>
          <w:color w:val="000000"/>
          <w:spacing w:val="-1"/>
        </w:rPr>
        <w:t xml:space="preserve"> </w:t>
      </w:r>
      <w:r w:rsidRPr="002564F0">
        <w:rPr>
          <w:rFonts w:ascii="Arial" w:hAnsi="Arial" w:cs="Arial"/>
          <w:color w:val="000000"/>
          <w:spacing w:val="-2"/>
        </w:rPr>
        <w:t>Comments</w:t>
      </w:r>
    </w:p>
    <w:p w14:paraId="1A9C8800" w14:textId="77777777" w:rsidR="0035085E" w:rsidRPr="002564F0" w:rsidRDefault="0035085E">
      <w:pPr>
        <w:pStyle w:val="BodyText"/>
        <w:spacing w:before="3"/>
        <w:rPr>
          <w:rFonts w:ascii="Arial" w:hAnsi="Arial" w:cs="Arial"/>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35085E" w:rsidRPr="002564F0" w14:paraId="204E4CD5" w14:textId="77777777">
        <w:trPr>
          <w:trHeight w:val="964"/>
        </w:trPr>
        <w:tc>
          <w:tcPr>
            <w:tcW w:w="5352" w:type="dxa"/>
          </w:tcPr>
          <w:p w14:paraId="021A3315" w14:textId="77777777" w:rsidR="0035085E" w:rsidRPr="002564F0" w:rsidRDefault="0035085E">
            <w:pPr>
              <w:pStyle w:val="TableParagraph"/>
              <w:ind w:left="0"/>
              <w:rPr>
                <w:rFonts w:ascii="Arial" w:hAnsi="Arial" w:cs="Arial"/>
                <w:sz w:val="20"/>
                <w:szCs w:val="20"/>
              </w:rPr>
            </w:pPr>
          </w:p>
        </w:tc>
        <w:tc>
          <w:tcPr>
            <w:tcW w:w="9355" w:type="dxa"/>
          </w:tcPr>
          <w:p w14:paraId="42266041" w14:textId="77777777" w:rsidR="0035085E" w:rsidRPr="002564F0" w:rsidRDefault="00436906">
            <w:pPr>
              <w:pStyle w:val="TableParagraph"/>
              <w:spacing w:line="228" w:lineRule="exact"/>
              <w:rPr>
                <w:rFonts w:ascii="Arial" w:hAnsi="Arial" w:cs="Arial"/>
                <w:b/>
                <w:sz w:val="20"/>
                <w:szCs w:val="20"/>
              </w:rPr>
            </w:pPr>
            <w:r w:rsidRPr="002564F0">
              <w:rPr>
                <w:rFonts w:ascii="Arial" w:hAnsi="Arial" w:cs="Arial"/>
                <w:b/>
                <w:sz w:val="20"/>
                <w:szCs w:val="20"/>
              </w:rPr>
              <w:t>Reviewer’s</w:t>
            </w:r>
            <w:r w:rsidRPr="002564F0">
              <w:rPr>
                <w:rFonts w:ascii="Arial" w:hAnsi="Arial" w:cs="Arial"/>
                <w:b/>
                <w:spacing w:val="-6"/>
                <w:sz w:val="20"/>
                <w:szCs w:val="20"/>
              </w:rPr>
              <w:t xml:space="preserve"> </w:t>
            </w:r>
            <w:r w:rsidRPr="002564F0">
              <w:rPr>
                <w:rFonts w:ascii="Arial" w:hAnsi="Arial" w:cs="Arial"/>
                <w:b/>
                <w:spacing w:val="-2"/>
                <w:sz w:val="20"/>
                <w:szCs w:val="20"/>
              </w:rPr>
              <w:t>comment</w:t>
            </w:r>
          </w:p>
          <w:p w14:paraId="55477D39" w14:textId="77777777" w:rsidR="0035085E" w:rsidRPr="002564F0" w:rsidRDefault="00436906">
            <w:pPr>
              <w:pStyle w:val="TableParagraph"/>
              <w:ind w:right="125"/>
              <w:rPr>
                <w:rFonts w:ascii="Arial" w:hAnsi="Arial" w:cs="Arial"/>
                <w:b/>
                <w:sz w:val="20"/>
                <w:szCs w:val="20"/>
              </w:rPr>
            </w:pPr>
            <w:r w:rsidRPr="002564F0">
              <w:rPr>
                <w:rFonts w:ascii="Arial" w:hAnsi="Arial" w:cs="Arial"/>
                <w:b/>
                <w:color w:val="000000"/>
                <w:sz w:val="20"/>
                <w:szCs w:val="20"/>
                <w:highlight w:val="yellow"/>
              </w:rPr>
              <w:t>Artificial</w:t>
            </w:r>
            <w:r w:rsidRPr="002564F0">
              <w:rPr>
                <w:rFonts w:ascii="Arial" w:hAnsi="Arial" w:cs="Arial"/>
                <w:b/>
                <w:color w:val="000000"/>
                <w:spacing w:val="-4"/>
                <w:sz w:val="20"/>
                <w:szCs w:val="20"/>
                <w:highlight w:val="yellow"/>
              </w:rPr>
              <w:t xml:space="preserve"> </w:t>
            </w:r>
            <w:r w:rsidRPr="002564F0">
              <w:rPr>
                <w:rFonts w:ascii="Arial" w:hAnsi="Arial" w:cs="Arial"/>
                <w:b/>
                <w:color w:val="000000"/>
                <w:sz w:val="20"/>
                <w:szCs w:val="20"/>
                <w:highlight w:val="yellow"/>
              </w:rPr>
              <w:t>Intelligence</w:t>
            </w:r>
            <w:r w:rsidRPr="002564F0">
              <w:rPr>
                <w:rFonts w:ascii="Arial" w:hAnsi="Arial" w:cs="Arial"/>
                <w:b/>
                <w:color w:val="000000"/>
                <w:spacing w:val="-4"/>
                <w:sz w:val="20"/>
                <w:szCs w:val="20"/>
                <w:highlight w:val="yellow"/>
              </w:rPr>
              <w:t xml:space="preserve"> </w:t>
            </w:r>
            <w:r w:rsidRPr="002564F0">
              <w:rPr>
                <w:rFonts w:ascii="Arial" w:hAnsi="Arial" w:cs="Arial"/>
                <w:b/>
                <w:color w:val="000000"/>
                <w:sz w:val="20"/>
                <w:szCs w:val="20"/>
                <w:highlight w:val="yellow"/>
              </w:rPr>
              <w:t>(AI)</w:t>
            </w:r>
            <w:r w:rsidRPr="002564F0">
              <w:rPr>
                <w:rFonts w:ascii="Arial" w:hAnsi="Arial" w:cs="Arial"/>
                <w:b/>
                <w:color w:val="000000"/>
                <w:spacing w:val="-4"/>
                <w:sz w:val="20"/>
                <w:szCs w:val="20"/>
                <w:highlight w:val="yellow"/>
              </w:rPr>
              <w:t xml:space="preserve"> </w:t>
            </w:r>
            <w:r w:rsidRPr="002564F0">
              <w:rPr>
                <w:rFonts w:ascii="Arial" w:hAnsi="Arial" w:cs="Arial"/>
                <w:b/>
                <w:color w:val="000000"/>
                <w:sz w:val="20"/>
                <w:szCs w:val="20"/>
                <w:highlight w:val="yellow"/>
              </w:rPr>
              <w:t>generated</w:t>
            </w:r>
            <w:r w:rsidRPr="002564F0">
              <w:rPr>
                <w:rFonts w:ascii="Arial" w:hAnsi="Arial" w:cs="Arial"/>
                <w:b/>
                <w:color w:val="000000"/>
                <w:spacing w:val="-5"/>
                <w:sz w:val="20"/>
                <w:szCs w:val="20"/>
                <w:highlight w:val="yellow"/>
              </w:rPr>
              <w:t xml:space="preserve"> </w:t>
            </w:r>
            <w:r w:rsidRPr="002564F0">
              <w:rPr>
                <w:rFonts w:ascii="Arial" w:hAnsi="Arial" w:cs="Arial"/>
                <w:b/>
                <w:color w:val="000000"/>
                <w:sz w:val="20"/>
                <w:szCs w:val="20"/>
                <w:highlight w:val="yellow"/>
              </w:rPr>
              <w:t>or</w:t>
            </w:r>
            <w:r w:rsidRPr="002564F0">
              <w:rPr>
                <w:rFonts w:ascii="Arial" w:hAnsi="Arial" w:cs="Arial"/>
                <w:b/>
                <w:color w:val="000000"/>
                <w:spacing w:val="-3"/>
                <w:sz w:val="20"/>
                <w:szCs w:val="20"/>
                <w:highlight w:val="yellow"/>
              </w:rPr>
              <w:t xml:space="preserve"> </w:t>
            </w:r>
            <w:r w:rsidRPr="002564F0">
              <w:rPr>
                <w:rFonts w:ascii="Arial" w:hAnsi="Arial" w:cs="Arial"/>
                <w:b/>
                <w:color w:val="000000"/>
                <w:sz w:val="20"/>
                <w:szCs w:val="20"/>
                <w:highlight w:val="yellow"/>
              </w:rPr>
              <w:t>assisted</w:t>
            </w:r>
            <w:r w:rsidRPr="002564F0">
              <w:rPr>
                <w:rFonts w:ascii="Arial" w:hAnsi="Arial" w:cs="Arial"/>
                <w:b/>
                <w:color w:val="000000"/>
                <w:spacing w:val="-4"/>
                <w:sz w:val="20"/>
                <w:szCs w:val="20"/>
                <w:highlight w:val="yellow"/>
              </w:rPr>
              <w:t xml:space="preserve"> </w:t>
            </w:r>
            <w:r w:rsidRPr="002564F0">
              <w:rPr>
                <w:rFonts w:ascii="Arial" w:hAnsi="Arial" w:cs="Arial"/>
                <w:b/>
                <w:color w:val="000000"/>
                <w:sz w:val="20"/>
                <w:szCs w:val="20"/>
                <w:highlight w:val="yellow"/>
              </w:rPr>
              <w:t>review</w:t>
            </w:r>
            <w:r w:rsidRPr="002564F0">
              <w:rPr>
                <w:rFonts w:ascii="Arial" w:hAnsi="Arial" w:cs="Arial"/>
                <w:b/>
                <w:color w:val="000000"/>
                <w:spacing w:val="-3"/>
                <w:sz w:val="20"/>
                <w:szCs w:val="20"/>
                <w:highlight w:val="yellow"/>
              </w:rPr>
              <w:t xml:space="preserve"> </w:t>
            </w:r>
            <w:r w:rsidRPr="002564F0">
              <w:rPr>
                <w:rFonts w:ascii="Arial" w:hAnsi="Arial" w:cs="Arial"/>
                <w:b/>
                <w:color w:val="000000"/>
                <w:sz w:val="20"/>
                <w:szCs w:val="20"/>
                <w:highlight w:val="yellow"/>
              </w:rPr>
              <w:t>comments</w:t>
            </w:r>
            <w:r w:rsidRPr="002564F0">
              <w:rPr>
                <w:rFonts w:ascii="Arial" w:hAnsi="Arial" w:cs="Arial"/>
                <w:b/>
                <w:color w:val="000000"/>
                <w:spacing w:val="-4"/>
                <w:sz w:val="20"/>
                <w:szCs w:val="20"/>
                <w:highlight w:val="yellow"/>
              </w:rPr>
              <w:t xml:space="preserve"> </w:t>
            </w:r>
            <w:r w:rsidRPr="002564F0">
              <w:rPr>
                <w:rFonts w:ascii="Arial" w:hAnsi="Arial" w:cs="Arial"/>
                <w:b/>
                <w:color w:val="000000"/>
                <w:sz w:val="20"/>
                <w:szCs w:val="20"/>
                <w:highlight w:val="yellow"/>
              </w:rPr>
              <w:t>are</w:t>
            </w:r>
            <w:r w:rsidRPr="002564F0">
              <w:rPr>
                <w:rFonts w:ascii="Arial" w:hAnsi="Arial" w:cs="Arial"/>
                <w:b/>
                <w:color w:val="000000"/>
                <w:spacing w:val="-4"/>
                <w:sz w:val="20"/>
                <w:szCs w:val="20"/>
                <w:highlight w:val="yellow"/>
              </w:rPr>
              <w:t xml:space="preserve"> </w:t>
            </w:r>
            <w:r w:rsidRPr="002564F0">
              <w:rPr>
                <w:rFonts w:ascii="Arial" w:hAnsi="Arial" w:cs="Arial"/>
                <w:b/>
                <w:color w:val="000000"/>
                <w:sz w:val="20"/>
                <w:szCs w:val="20"/>
                <w:highlight w:val="yellow"/>
              </w:rPr>
              <w:t>strictly</w:t>
            </w:r>
            <w:r w:rsidRPr="002564F0">
              <w:rPr>
                <w:rFonts w:ascii="Arial" w:hAnsi="Arial" w:cs="Arial"/>
                <w:b/>
                <w:color w:val="000000"/>
                <w:spacing w:val="-3"/>
                <w:sz w:val="20"/>
                <w:szCs w:val="20"/>
                <w:highlight w:val="yellow"/>
              </w:rPr>
              <w:t xml:space="preserve"> </w:t>
            </w:r>
            <w:r w:rsidRPr="002564F0">
              <w:rPr>
                <w:rFonts w:ascii="Arial" w:hAnsi="Arial" w:cs="Arial"/>
                <w:b/>
                <w:color w:val="000000"/>
                <w:sz w:val="20"/>
                <w:szCs w:val="20"/>
                <w:highlight w:val="yellow"/>
              </w:rPr>
              <w:t>prohibited</w:t>
            </w:r>
            <w:r w:rsidRPr="002564F0">
              <w:rPr>
                <w:rFonts w:ascii="Arial" w:hAnsi="Arial" w:cs="Arial"/>
                <w:b/>
                <w:color w:val="000000"/>
                <w:spacing w:val="-5"/>
                <w:sz w:val="20"/>
                <w:szCs w:val="20"/>
                <w:highlight w:val="yellow"/>
              </w:rPr>
              <w:t xml:space="preserve"> </w:t>
            </w:r>
            <w:r w:rsidRPr="002564F0">
              <w:rPr>
                <w:rFonts w:ascii="Arial" w:hAnsi="Arial" w:cs="Arial"/>
                <w:b/>
                <w:color w:val="000000"/>
                <w:sz w:val="20"/>
                <w:szCs w:val="20"/>
                <w:highlight w:val="yellow"/>
              </w:rPr>
              <w:t>during</w:t>
            </w:r>
            <w:r w:rsidRPr="002564F0">
              <w:rPr>
                <w:rFonts w:ascii="Arial" w:hAnsi="Arial" w:cs="Arial"/>
                <w:b/>
                <w:color w:val="000000"/>
                <w:spacing w:val="-3"/>
                <w:sz w:val="20"/>
                <w:szCs w:val="20"/>
                <w:highlight w:val="yellow"/>
              </w:rPr>
              <w:t xml:space="preserve"> </w:t>
            </w:r>
            <w:r w:rsidRPr="002564F0">
              <w:rPr>
                <w:rFonts w:ascii="Arial" w:hAnsi="Arial" w:cs="Arial"/>
                <w:b/>
                <w:color w:val="000000"/>
                <w:sz w:val="20"/>
                <w:szCs w:val="20"/>
                <w:highlight w:val="yellow"/>
              </w:rPr>
              <w:t>peer</w:t>
            </w:r>
            <w:r w:rsidRPr="002564F0">
              <w:rPr>
                <w:rFonts w:ascii="Arial" w:hAnsi="Arial" w:cs="Arial"/>
                <w:b/>
                <w:color w:val="000000"/>
                <w:sz w:val="20"/>
                <w:szCs w:val="20"/>
              </w:rPr>
              <w:t xml:space="preserve"> </w:t>
            </w:r>
            <w:r w:rsidRPr="002564F0">
              <w:rPr>
                <w:rFonts w:ascii="Arial" w:hAnsi="Arial" w:cs="Arial"/>
                <w:b/>
                <w:color w:val="000000"/>
                <w:spacing w:val="-2"/>
                <w:sz w:val="20"/>
                <w:szCs w:val="20"/>
                <w:highlight w:val="yellow"/>
              </w:rPr>
              <w:t>review.</w:t>
            </w:r>
          </w:p>
        </w:tc>
        <w:tc>
          <w:tcPr>
            <w:tcW w:w="6444" w:type="dxa"/>
          </w:tcPr>
          <w:p w14:paraId="329BDBDC" w14:textId="4D431251" w:rsidR="0035085E" w:rsidRPr="002564F0" w:rsidRDefault="00436906">
            <w:pPr>
              <w:pStyle w:val="TableParagraph"/>
              <w:spacing w:line="252" w:lineRule="auto"/>
              <w:ind w:right="734"/>
              <w:rPr>
                <w:rFonts w:ascii="Arial" w:hAnsi="Arial" w:cs="Arial"/>
                <w:sz w:val="20"/>
                <w:szCs w:val="20"/>
              </w:rPr>
            </w:pPr>
            <w:r w:rsidRPr="002564F0">
              <w:rPr>
                <w:rFonts w:ascii="Arial" w:hAnsi="Arial" w:cs="Arial"/>
                <w:b/>
                <w:sz w:val="20"/>
                <w:szCs w:val="20"/>
              </w:rPr>
              <w:t>Author’s</w:t>
            </w:r>
            <w:r w:rsidRPr="002564F0">
              <w:rPr>
                <w:rFonts w:ascii="Arial" w:hAnsi="Arial" w:cs="Arial"/>
                <w:b/>
                <w:spacing w:val="-5"/>
                <w:sz w:val="20"/>
                <w:szCs w:val="20"/>
              </w:rPr>
              <w:t xml:space="preserve"> </w:t>
            </w:r>
            <w:r w:rsidRPr="002564F0">
              <w:rPr>
                <w:rFonts w:ascii="Arial" w:hAnsi="Arial" w:cs="Arial"/>
                <w:b/>
                <w:sz w:val="20"/>
                <w:szCs w:val="20"/>
              </w:rPr>
              <w:t>Feedback</w:t>
            </w:r>
            <w:r w:rsidRPr="002564F0">
              <w:rPr>
                <w:rFonts w:ascii="Arial" w:hAnsi="Arial" w:cs="Arial"/>
                <w:b/>
                <w:spacing w:val="-8"/>
                <w:sz w:val="20"/>
                <w:szCs w:val="20"/>
              </w:rPr>
              <w:t xml:space="preserve"> </w:t>
            </w:r>
            <w:r w:rsidR="0003052B" w:rsidRPr="002564F0">
              <w:rPr>
                <w:rFonts w:ascii="Arial" w:hAnsi="Arial" w:cs="Arial"/>
                <w:sz w:val="20"/>
                <w:szCs w:val="20"/>
              </w:rPr>
              <w:t xml:space="preserve">  The authors confirm that the review comments and responses provided are entirely original and prepared by the authors themselves. No artificial intelligence tools were used for generating reviewer comments or responses.</w:t>
            </w:r>
          </w:p>
        </w:tc>
      </w:tr>
      <w:tr w:rsidR="0035085E" w:rsidRPr="002564F0" w14:paraId="508C822E" w14:textId="77777777">
        <w:trPr>
          <w:trHeight w:val="1264"/>
        </w:trPr>
        <w:tc>
          <w:tcPr>
            <w:tcW w:w="5352" w:type="dxa"/>
          </w:tcPr>
          <w:p w14:paraId="76E64CE9" w14:textId="77777777" w:rsidR="0035085E" w:rsidRPr="002564F0" w:rsidRDefault="00436906">
            <w:pPr>
              <w:pStyle w:val="TableParagraph"/>
              <w:ind w:left="467" w:right="197"/>
              <w:rPr>
                <w:rFonts w:ascii="Arial" w:hAnsi="Arial" w:cs="Arial"/>
                <w:b/>
                <w:sz w:val="20"/>
                <w:szCs w:val="20"/>
              </w:rPr>
            </w:pPr>
            <w:r w:rsidRPr="002564F0">
              <w:rPr>
                <w:rFonts w:ascii="Arial" w:hAnsi="Arial" w:cs="Arial"/>
                <w:b/>
                <w:sz w:val="20"/>
                <w:szCs w:val="20"/>
              </w:rPr>
              <w:t>Please</w:t>
            </w:r>
            <w:r w:rsidRPr="002564F0">
              <w:rPr>
                <w:rFonts w:ascii="Arial" w:hAnsi="Arial" w:cs="Arial"/>
                <w:b/>
                <w:spacing w:val="-5"/>
                <w:sz w:val="20"/>
                <w:szCs w:val="20"/>
              </w:rPr>
              <w:t xml:space="preserve"> </w:t>
            </w:r>
            <w:r w:rsidRPr="002564F0">
              <w:rPr>
                <w:rFonts w:ascii="Arial" w:hAnsi="Arial" w:cs="Arial"/>
                <w:b/>
                <w:sz w:val="20"/>
                <w:szCs w:val="20"/>
              </w:rPr>
              <w:t>write</w:t>
            </w:r>
            <w:r w:rsidRPr="002564F0">
              <w:rPr>
                <w:rFonts w:ascii="Arial" w:hAnsi="Arial" w:cs="Arial"/>
                <w:b/>
                <w:spacing w:val="-7"/>
                <w:sz w:val="20"/>
                <w:szCs w:val="20"/>
              </w:rPr>
              <w:t xml:space="preserve"> </w:t>
            </w:r>
            <w:r w:rsidRPr="002564F0">
              <w:rPr>
                <w:rFonts w:ascii="Arial" w:hAnsi="Arial" w:cs="Arial"/>
                <w:b/>
                <w:sz w:val="20"/>
                <w:szCs w:val="20"/>
              </w:rPr>
              <w:t>a</w:t>
            </w:r>
            <w:r w:rsidRPr="002564F0">
              <w:rPr>
                <w:rFonts w:ascii="Arial" w:hAnsi="Arial" w:cs="Arial"/>
                <w:b/>
                <w:spacing w:val="-7"/>
                <w:sz w:val="20"/>
                <w:szCs w:val="20"/>
              </w:rPr>
              <w:t xml:space="preserve"> </w:t>
            </w:r>
            <w:r w:rsidRPr="002564F0">
              <w:rPr>
                <w:rFonts w:ascii="Arial" w:hAnsi="Arial" w:cs="Arial"/>
                <w:b/>
                <w:sz w:val="20"/>
                <w:szCs w:val="20"/>
              </w:rPr>
              <w:t>few</w:t>
            </w:r>
            <w:r w:rsidRPr="002564F0">
              <w:rPr>
                <w:rFonts w:ascii="Arial" w:hAnsi="Arial" w:cs="Arial"/>
                <w:b/>
                <w:spacing w:val="-3"/>
                <w:sz w:val="20"/>
                <w:szCs w:val="20"/>
              </w:rPr>
              <w:t xml:space="preserve"> </w:t>
            </w:r>
            <w:r w:rsidRPr="002564F0">
              <w:rPr>
                <w:rFonts w:ascii="Arial" w:hAnsi="Arial" w:cs="Arial"/>
                <w:b/>
                <w:sz w:val="20"/>
                <w:szCs w:val="20"/>
              </w:rPr>
              <w:t>sentences</w:t>
            </w:r>
            <w:r w:rsidRPr="002564F0">
              <w:rPr>
                <w:rFonts w:ascii="Arial" w:hAnsi="Arial" w:cs="Arial"/>
                <w:b/>
                <w:spacing w:val="-7"/>
                <w:sz w:val="20"/>
                <w:szCs w:val="20"/>
              </w:rPr>
              <w:t xml:space="preserve"> </w:t>
            </w:r>
            <w:r w:rsidRPr="002564F0">
              <w:rPr>
                <w:rFonts w:ascii="Arial" w:hAnsi="Arial" w:cs="Arial"/>
                <w:b/>
                <w:sz w:val="20"/>
                <w:szCs w:val="20"/>
              </w:rPr>
              <w:t>regarding</w:t>
            </w:r>
            <w:r w:rsidRPr="002564F0">
              <w:rPr>
                <w:rFonts w:ascii="Arial" w:hAnsi="Arial" w:cs="Arial"/>
                <w:b/>
                <w:spacing w:val="-5"/>
                <w:sz w:val="20"/>
                <w:szCs w:val="20"/>
              </w:rPr>
              <w:t xml:space="preserve"> </w:t>
            </w:r>
            <w:r w:rsidRPr="002564F0">
              <w:rPr>
                <w:rFonts w:ascii="Arial" w:hAnsi="Arial" w:cs="Arial"/>
                <w:b/>
                <w:sz w:val="20"/>
                <w:szCs w:val="20"/>
              </w:rPr>
              <w:t>the</w:t>
            </w:r>
            <w:r w:rsidRPr="002564F0">
              <w:rPr>
                <w:rFonts w:ascii="Arial" w:hAnsi="Arial" w:cs="Arial"/>
                <w:b/>
                <w:spacing w:val="-5"/>
                <w:sz w:val="20"/>
                <w:szCs w:val="20"/>
              </w:rPr>
              <w:t xml:space="preserve"> </w:t>
            </w:r>
            <w:r w:rsidRPr="002564F0">
              <w:rPr>
                <w:rFonts w:ascii="Arial" w:hAnsi="Arial" w:cs="Arial"/>
                <w:b/>
                <w:sz w:val="20"/>
                <w:szCs w:val="20"/>
              </w:rPr>
              <w:t xml:space="preserve">importance of this manuscript for the scientific community. A minimum of 3-4 sentences may be required for this </w:t>
            </w:r>
            <w:r w:rsidRPr="002564F0">
              <w:rPr>
                <w:rFonts w:ascii="Arial" w:hAnsi="Arial" w:cs="Arial"/>
                <w:b/>
                <w:spacing w:val="-2"/>
                <w:sz w:val="20"/>
                <w:szCs w:val="20"/>
              </w:rPr>
              <w:t>part.</w:t>
            </w:r>
          </w:p>
        </w:tc>
        <w:tc>
          <w:tcPr>
            <w:tcW w:w="9355" w:type="dxa"/>
          </w:tcPr>
          <w:p w14:paraId="7C21760F" w14:textId="77777777" w:rsidR="0035085E" w:rsidRPr="002564F0" w:rsidRDefault="00436906">
            <w:pPr>
              <w:pStyle w:val="TableParagraph"/>
              <w:rPr>
                <w:rFonts w:ascii="Arial" w:hAnsi="Arial" w:cs="Arial"/>
                <w:b/>
                <w:sz w:val="20"/>
                <w:szCs w:val="20"/>
              </w:rPr>
            </w:pPr>
            <w:r w:rsidRPr="002564F0">
              <w:rPr>
                <w:rFonts w:ascii="Arial" w:hAnsi="Arial" w:cs="Arial"/>
                <w:b/>
                <w:sz w:val="20"/>
                <w:szCs w:val="20"/>
              </w:rPr>
              <w:t>The study reviews sex variation in Cucurbitaceae and its role in hybrid development. It explains how genetics,</w:t>
            </w:r>
            <w:r w:rsidRPr="002564F0">
              <w:rPr>
                <w:rFonts w:ascii="Arial" w:hAnsi="Arial" w:cs="Arial"/>
                <w:b/>
                <w:spacing w:val="-2"/>
                <w:sz w:val="20"/>
                <w:szCs w:val="20"/>
              </w:rPr>
              <w:t xml:space="preserve"> </w:t>
            </w:r>
            <w:r w:rsidRPr="002564F0">
              <w:rPr>
                <w:rFonts w:ascii="Arial" w:hAnsi="Arial" w:cs="Arial"/>
                <w:b/>
                <w:sz w:val="20"/>
                <w:szCs w:val="20"/>
              </w:rPr>
              <w:t>environment,</w:t>
            </w:r>
            <w:r w:rsidRPr="002564F0">
              <w:rPr>
                <w:rFonts w:ascii="Arial" w:hAnsi="Arial" w:cs="Arial"/>
                <w:b/>
                <w:spacing w:val="-2"/>
                <w:sz w:val="20"/>
                <w:szCs w:val="20"/>
              </w:rPr>
              <w:t xml:space="preserve"> </w:t>
            </w:r>
            <w:r w:rsidRPr="002564F0">
              <w:rPr>
                <w:rFonts w:ascii="Arial" w:hAnsi="Arial" w:cs="Arial"/>
                <w:b/>
                <w:sz w:val="20"/>
                <w:szCs w:val="20"/>
              </w:rPr>
              <w:t>and</w:t>
            </w:r>
            <w:r w:rsidRPr="002564F0">
              <w:rPr>
                <w:rFonts w:ascii="Arial" w:hAnsi="Arial" w:cs="Arial"/>
                <w:b/>
                <w:spacing w:val="-4"/>
                <w:sz w:val="20"/>
                <w:szCs w:val="20"/>
              </w:rPr>
              <w:t xml:space="preserve"> </w:t>
            </w:r>
            <w:r w:rsidRPr="002564F0">
              <w:rPr>
                <w:rFonts w:ascii="Arial" w:hAnsi="Arial" w:cs="Arial"/>
                <w:b/>
                <w:sz w:val="20"/>
                <w:szCs w:val="20"/>
              </w:rPr>
              <w:t>growth</w:t>
            </w:r>
            <w:r w:rsidRPr="002564F0">
              <w:rPr>
                <w:rFonts w:ascii="Arial" w:hAnsi="Arial" w:cs="Arial"/>
                <w:b/>
                <w:spacing w:val="-3"/>
                <w:sz w:val="20"/>
                <w:szCs w:val="20"/>
              </w:rPr>
              <w:t xml:space="preserve"> </w:t>
            </w:r>
            <w:r w:rsidRPr="002564F0">
              <w:rPr>
                <w:rFonts w:ascii="Arial" w:hAnsi="Arial" w:cs="Arial"/>
                <w:b/>
                <w:sz w:val="20"/>
                <w:szCs w:val="20"/>
              </w:rPr>
              <w:t>regulators</w:t>
            </w:r>
            <w:r w:rsidRPr="002564F0">
              <w:rPr>
                <w:rFonts w:ascii="Arial" w:hAnsi="Arial" w:cs="Arial"/>
                <w:b/>
                <w:spacing w:val="-4"/>
                <w:sz w:val="20"/>
                <w:szCs w:val="20"/>
              </w:rPr>
              <w:t xml:space="preserve"> </w:t>
            </w:r>
            <w:r w:rsidRPr="002564F0">
              <w:rPr>
                <w:rFonts w:ascii="Arial" w:hAnsi="Arial" w:cs="Arial"/>
                <w:b/>
                <w:sz w:val="20"/>
                <w:szCs w:val="20"/>
              </w:rPr>
              <w:t>affect</w:t>
            </w:r>
            <w:r w:rsidRPr="002564F0">
              <w:rPr>
                <w:rFonts w:ascii="Arial" w:hAnsi="Arial" w:cs="Arial"/>
                <w:b/>
                <w:spacing w:val="-4"/>
                <w:sz w:val="20"/>
                <w:szCs w:val="20"/>
              </w:rPr>
              <w:t xml:space="preserve"> </w:t>
            </w:r>
            <w:r w:rsidRPr="002564F0">
              <w:rPr>
                <w:rFonts w:ascii="Arial" w:hAnsi="Arial" w:cs="Arial"/>
                <w:b/>
                <w:sz w:val="20"/>
                <w:szCs w:val="20"/>
              </w:rPr>
              <w:t>sex</w:t>
            </w:r>
            <w:r w:rsidRPr="002564F0">
              <w:rPr>
                <w:rFonts w:ascii="Arial" w:hAnsi="Arial" w:cs="Arial"/>
                <w:b/>
                <w:spacing w:val="-6"/>
                <w:sz w:val="20"/>
                <w:szCs w:val="20"/>
              </w:rPr>
              <w:t xml:space="preserve"> </w:t>
            </w:r>
            <w:r w:rsidRPr="002564F0">
              <w:rPr>
                <w:rFonts w:ascii="Arial" w:hAnsi="Arial" w:cs="Arial"/>
                <w:b/>
                <w:sz w:val="20"/>
                <w:szCs w:val="20"/>
              </w:rPr>
              <w:t>expression.</w:t>
            </w:r>
            <w:r w:rsidRPr="002564F0">
              <w:rPr>
                <w:rFonts w:ascii="Arial" w:hAnsi="Arial" w:cs="Arial"/>
                <w:b/>
                <w:spacing w:val="-2"/>
                <w:sz w:val="20"/>
                <w:szCs w:val="20"/>
              </w:rPr>
              <w:t xml:space="preserve"> </w:t>
            </w:r>
            <w:r w:rsidRPr="002564F0">
              <w:rPr>
                <w:rFonts w:ascii="Arial" w:hAnsi="Arial" w:cs="Arial"/>
                <w:b/>
                <w:sz w:val="20"/>
                <w:szCs w:val="20"/>
              </w:rPr>
              <w:t>The</w:t>
            </w:r>
            <w:r w:rsidRPr="002564F0">
              <w:rPr>
                <w:rFonts w:ascii="Arial" w:hAnsi="Arial" w:cs="Arial"/>
                <w:b/>
                <w:spacing w:val="-2"/>
                <w:sz w:val="20"/>
                <w:szCs w:val="20"/>
              </w:rPr>
              <w:t xml:space="preserve"> </w:t>
            </w:r>
            <w:r w:rsidRPr="002564F0">
              <w:rPr>
                <w:rFonts w:ascii="Arial" w:hAnsi="Arial" w:cs="Arial"/>
                <w:b/>
                <w:sz w:val="20"/>
                <w:szCs w:val="20"/>
              </w:rPr>
              <w:t>use</w:t>
            </w:r>
            <w:r w:rsidRPr="002564F0">
              <w:rPr>
                <w:rFonts w:ascii="Arial" w:hAnsi="Arial" w:cs="Arial"/>
                <w:b/>
                <w:spacing w:val="-4"/>
                <w:sz w:val="20"/>
                <w:szCs w:val="20"/>
              </w:rPr>
              <w:t xml:space="preserve"> </w:t>
            </w:r>
            <w:r w:rsidRPr="002564F0">
              <w:rPr>
                <w:rFonts w:ascii="Arial" w:hAnsi="Arial" w:cs="Arial"/>
                <w:b/>
                <w:sz w:val="20"/>
                <w:szCs w:val="20"/>
              </w:rPr>
              <w:t>of</w:t>
            </w:r>
            <w:r w:rsidRPr="002564F0">
              <w:rPr>
                <w:rFonts w:ascii="Arial" w:hAnsi="Arial" w:cs="Arial"/>
                <w:b/>
                <w:spacing w:val="-2"/>
                <w:sz w:val="20"/>
                <w:szCs w:val="20"/>
              </w:rPr>
              <w:t xml:space="preserve"> </w:t>
            </w:r>
            <w:proofErr w:type="spellStart"/>
            <w:r w:rsidRPr="002564F0">
              <w:rPr>
                <w:rFonts w:ascii="Arial" w:hAnsi="Arial" w:cs="Arial"/>
                <w:b/>
                <w:sz w:val="20"/>
                <w:szCs w:val="20"/>
              </w:rPr>
              <w:t>gynoecious</w:t>
            </w:r>
            <w:proofErr w:type="spellEnd"/>
            <w:r w:rsidRPr="002564F0">
              <w:rPr>
                <w:rFonts w:ascii="Arial" w:hAnsi="Arial" w:cs="Arial"/>
                <w:b/>
                <w:spacing w:val="-4"/>
                <w:sz w:val="20"/>
                <w:szCs w:val="20"/>
              </w:rPr>
              <w:t xml:space="preserve"> </w:t>
            </w:r>
            <w:r w:rsidRPr="002564F0">
              <w:rPr>
                <w:rFonts w:ascii="Arial" w:hAnsi="Arial" w:cs="Arial"/>
                <w:b/>
                <w:sz w:val="20"/>
                <w:szCs w:val="20"/>
              </w:rPr>
              <w:t>and</w:t>
            </w:r>
            <w:r w:rsidRPr="002564F0">
              <w:rPr>
                <w:rFonts w:ascii="Arial" w:hAnsi="Arial" w:cs="Arial"/>
                <w:b/>
                <w:spacing w:val="-2"/>
                <w:sz w:val="20"/>
                <w:szCs w:val="20"/>
              </w:rPr>
              <w:t xml:space="preserve"> </w:t>
            </w:r>
            <w:r w:rsidRPr="002564F0">
              <w:rPr>
                <w:rFonts w:ascii="Arial" w:hAnsi="Arial" w:cs="Arial"/>
                <w:b/>
                <w:sz w:val="20"/>
                <w:szCs w:val="20"/>
              </w:rPr>
              <w:t>male-sterile lines in hybrid seed production is highlighted. It also covers modern and traditional breeding methods.</w:t>
            </w:r>
          </w:p>
          <w:p w14:paraId="2ABB218D" w14:textId="77777777" w:rsidR="0035085E" w:rsidRPr="002564F0" w:rsidRDefault="00436906">
            <w:pPr>
              <w:pStyle w:val="TableParagraph"/>
              <w:spacing w:line="229" w:lineRule="exact"/>
              <w:rPr>
                <w:rFonts w:ascii="Arial" w:hAnsi="Arial" w:cs="Arial"/>
                <w:b/>
                <w:sz w:val="20"/>
                <w:szCs w:val="20"/>
              </w:rPr>
            </w:pPr>
            <w:r w:rsidRPr="002564F0">
              <w:rPr>
                <w:rFonts w:ascii="Arial" w:hAnsi="Arial" w:cs="Arial"/>
                <w:b/>
                <w:sz w:val="20"/>
                <w:szCs w:val="20"/>
              </w:rPr>
              <w:t>Overall,</w:t>
            </w:r>
            <w:r w:rsidRPr="002564F0">
              <w:rPr>
                <w:rFonts w:ascii="Arial" w:hAnsi="Arial" w:cs="Arial"/>
                <w:b/>
                <w:spacing w:val="-4"/>
                <w:sz w:val="20"/>
                <w:szCs w:val="20"/>
              </w:rPr>
              <w:t xml:space="preserve"> </w:t>
            </w:r>
            <w:r w:rsidRPr="002564F0">
              <w:rPr>
                <w:rFonts w:ascii="Arial" w:hAnsi="Arial" w:cs="Arial"/>
                <w:b/>
                <w:sz w:val="20"/>
                <w:szCs w:val="20"/>
              </w:rPr>
              <w:t>it</w:t>
            </w:r>
            <w:r w:rsidRPr="002564F0">
              <w:rPr>
                <w:rFonts w:ascii="Arial" w:hAnsi="Arial" w:cs="Arial"/>
                <w:b/>
                <w:spacing w:val="-1"/>
                <w:sz w:val="20"/>
                <w:szCs w:val="20"/>
              </w:rPr>
              <w:t xml:space="preserve"> </w:t>
            </w:r>
            <w:r w:rsidRPr="002564F0">
              <w:rPr>
                <w:rFonts w:ascii="Arial" w:hAnsi="Arial" w:cs="Arial"/>
                <w:b/>
                <w:sz w:val="20"/>
                <w:szCs w:val="20"/>
              </w:rPr>
              <w:t>shows</w:t>
            </w:r>
            <w:r w:rsidRPr="002564F0">
              <w:rPr>
                <w:rFonts w:ascii="Arial" w:hAnsi="Arial" w:cs="Arial"/>
                <w:b/>
                <w:spacing w:val="-7"/>
                <w:sz w:val="20"/>
                <w:szCs w:val="20"/>
              </w:rPr>
              <w:t xml:space="preserve"> </w:t>
            </w:r>
            <w:r w:rsidRPr="002564F0">
              <w:rPr>
                <w:rFonts w:ascii="Arial" w:hAnsi="Arial" w:cs="Arial"/>
                <w:b/>
                <w:sz w:val="20"/>
                <w:szCs w:val="20"/>
              </w:rPr>
              <w:t>how</w:t>
            </w:r>
            <w:r w:rsidRPr="002564F0">
              <w:rPr>
                <w:rFonts w:ascii="Arial" w:hAnsi="Arial" w:cs="Arial"/>
                <w:b/>
                <w:spacing w:val="-4"/>
                <w:sz w:val="20"/>
                <w:szCs w:val="20"/>
              </w:rPr>
              <w:t xml:space="preserve"> </w:t>
            </w:r>
            <w:r w:rsidRPr="002564F0">
              <w:rPr>
                <w:rFonts w:ascii="Arial" w:hAnsi="Arial" w:cs="Arial"/>
                <w:b/>
                <w:sz w:val="20"/>
                <w:szCs w:val="20"/>
              </w:rPr>
              <w:t>these</w:t>
            </w:r>
            <w:r w:rsidRPr="002564F0">
              <w:rPr>
                <w:rFonts w:ascii="Arial" w:hAnsi="Arial" w:cs="Arial"/>
                <w:b/>
                <w:spacing w:val="-5"/>
                <w:sz w:val="20"/>
                <w:szCs w:val="20"/>
              </w:rPr>
              <w:t xml:space="preserve"> </w:t>
            </w:r>
            <w:r w:rsidRPr="002564F0">
              <w:rPr>
                <w:rFonts w:ascii="Arial" w:hAnsi="Arial" w:cs="Arial"/>
                <w:b/>
                <w:sz w:val="20"/>
                <w:szCs w:val="20"/>
              </w:rPr>
              <w:t>approaches</w:t>
            </w:r>
            <w:r w:rsidRPr="002564F0">
              <w:rPr>
                <w:rFonts w:ascii="Arial" w:hAnsi="Arial" w:cs="Arial"/>
                <w:b/>
                <w:spacing w:val="-5"/>
                <w:sz w:val="20"/>
                <w:szCs w:val="20"/>
              </w:rPr>
              <w:t xml:space="preserve"> </w:t>
            </w:r>
            <w:r w:rsidRPr="002564F0">
              <w:rPr>
                <w:rFonts w:ascii="Arial" w:hAnsi="Arial" w:cs="Arial"/>
                <w:b/>
                <w:sz w:val="20"/>
                <w:szCs w:val="20"/>
              </w:rPr>
              <w:t>improve</w:t>
            </w:r>
            <w:r w:rsidRPr="002564F0">
              <w:rPr>
                <w:rFonts w:ascii="Arial" w:hAnsi="Arial" w:cs="Arial"/>
                <w:b/>
                <w:spacing w:val="-3"/>
                <w:sz w:val="20"/>
                <w:szCs w:val="20"/>
              </w:rPr>
              <w:t xml:space="preserve"> </w:t>
            </w:r>
            <w:r w:rsidRPr="002564F0">
              <w:rPr>
                <w:rFonts w:ascii="Arial" w:hAnsi="Arial" w:cs="Arial"/>
                <w:b/>
                <w:sz w:val="20"/>
                <w:szCs w:val="20"/>
              </w:rPr>
              <w:t>yield</w:t>
            </w:r>
            <w:r w:rsidRPr="002564F0">
              <w:rPr>
                <w:rFonts w:ascii="Arial" w:hAnsi="Arial" w:cs="Arial"/>
                <w:b/>
                <w:spacing w:val="-7"/>
                <w:sz w:val="20"/>
                <w:szCs w:val="20"/>
              </w:rPr>
              <w:t xml:space="preserve"> </w:t>
            </w:r>
            <w:r w:rsidRPr="002564F0">
              <w:rPr>
                <w:rFonts w:ascii="Arial" w:hAnsi="Arial" w:cs="Arial"/>
                <w:b/>
                <w:sz w:val="20"/>
                <w:szCs w:val="20"/>
              </w:rPr>
              <w:t>and</w:t>
            </w:r>
            <w:r w:rsidRPr="002564F0">
              <w:rPr>
                <w:rFonts w:ascii="Arial" w:hAnsi="Arial" w:cs="Arial"/>
                <w:b/>
                <w:spacing w:val="-3"/>
                <w:sz w:val="20"/>
                <w:szCs w:val="20"/>
              </w:rPr>
              <w:t xml:space="preserve"> </w:t>
            </w:r>
            <w:r w:rsidRPr="002564F0">
              <w:rPr>
                <w:rFonts w:ascii="Arial" w:hAnsi="Arial" w:cs="Arial"/>
                <w:b/>
                <w:sz w:val="20"/>
                <w:szCs w:val="20"/>
              </w:rPr>
              <w:t>hybrid</w:t>
            </w:r>
            <w:r w:rsidRPr="002564F0">
              <w:rPr>
                <w:rFonts w:ascii="Arial" w:hAnsi="Arial" w:cs="Arial"/>
                <w:b/>
                <w:spacing w:val="-5"/>
                <w:sz w:val="20"/>
                <w:szCs w:val="20"/>
              </w:rPr>
              <w:t xml:space="preserve"> </w:t>
            </w:r>
            <w:r w:rsidRPr="002564F0">
              <w:rPr>
                <w:rFonts w:ascii="Arial" w:hAnsi="Arial" w:cs="Arial"/>
                <w:b/>
                <w:sz w:val="20"/>
                <w:szCs w:val="20"/>
              </w:rPr>
              <w:t>vigor</w:t>
            </w:r>
            <w:r w:rsidRPr="002564F0">
              <w:rPr>
                <w:rFonts w:ascii="Arial" w:hAnsi="Arial" w:cs="Arial"/>
                <w:b/>
                <w:spacing w:val="-3"/>
                <w:sz w:val="20"/>
                <w:szCs w:val="20"/>
              </w:rPr>
              <w:t xml:space="preserve"> </w:t>
            </w:r>
            <w:r w:rsidRPr="002564F0">
              <w:rPr>
                <w:rFonts w:ascii="Arial" w:hAnsi="Arial" w:cs="Arial"/>
                <w:b/>
                <w:sz w:val="20"/>
                <w:szCs w:val="20"/>
              </w:rPr>
              <w:t>in</w:t>
            </w:r>
            <w:r w:rsidRPr="002564F0">
              <w:rPr>
                <w:rFonts w:ascii="Arial" w:hAnsi="Arial" w:cs="Arial"/>
                <w:b/>
                <w:spacing w:val="-5"/>
                <w:sz w:val="20"/>
                <w:szCs w:val="20"/>
              </w:rPr>
              <w:t xml:space="preserve"> </w:t>
            </w:r>
            <w:r w:rsidRPr="002564F0">
              <w:rPr>
                <w:rFonts w:ascii="Arial" w:hAnsi="Arial" w:cs="Arial"/>
                <w:b/>
                <w:spacing w:val="-2"/>
                <w:sz w:val="20"/>
                <w:szCs w:val="20"/>
              </w:rPr>
              <w:t>cucurbits.</w:t>
            </w:r>
          </w:p>
        </w:tc>
        <w:tc>
          <w:tcPr>
            <w:tcW w:w="6444" w:type="dxa"/>
          </w:tcPr>
          <w:p w14:paraId="6802DAB0" w14:textId="2FAD2726" w:rsidR="0035085E" w:rsidRPr="002564F0" w:rsidRDefault="0003052B" w:rsidP="0003052B">
            <w:pPr>
              <w:pStyle w:val="TableParagraph"/>
              <w:ind w:left="0"/>
              <w:jc w:val="both"/>
              <w:rPr>
                <w:rFonts w:ascii="Arial" w:hAnsi="Arial" w:cs="Arial"/>
                <w:sz w:val="20"/>
                <w:szCs w:val="20"/>
              </w:rPr>
            </w:pPr>
            <w:r w:rsidRPr="002564F0">
              <w:rPr>
                <w:rFonts w:ascii="Arial" w:hAnsi="Arial" w:cs="Arial"/>
                <w:sz w:val="20"/>
                <w:szCs w:val="20"/>
              </w:rPr>
              <w:t xml:space="preserve">This review provides a comprehensive synthesis of sexual polymorphism in cucurbit crops and its direct application in hybrid development. It highlights the genetic, physiological, and environmental factors governing sex expression, which are critical for effective exploitation in breeding </w:t>
            </w:r>
            <w:proofErr w:type="spellStart"/>
            <w:r w:rsidRPr="002564F0">
              <w:rPr>
                <w:rFonts w:ascii="Arial" w:hAnsi="Arial" w:cs="Arial"/>
                <w:sz w:val="20"/>
                <w:szCs w:val="20"/>
              </w:rPr>
              <w:t>programmes</w:t>
            </w:r>
            <w:proofErr w:type="spellEnd"/>
            <w:r w:rsidRPr="002564F0">
              <w:rPr>
                <w:rFonts w:ascii="Arial" w:hAnsi="Arial" w:cs="Arial"/>
                <w:sz w:val="20"/>
                <w:szCs w:val="20"/>
              </w:rPr>
              <w:t xml:space="preserve">. The manuscript emphasizes the role of </w:t>
            </w:r>
            <w:proofErr w:type="spellStart"/>
            <w:r w:rsidRPr="002564F0">
              <w:rPr>
                <w:rFonts w:ascii="Arial" w:hAnsi="Arial" w:cs="Arial"/>
                <w:sz w:val="20"/>
                <w:szCs w:val="20"/>
              </w:rPr>
              <w:t>gynoecious</w:t>
            </w:r>
            <w:proofErr w:type="spellEnd"/>
            <w:r w:rsidRPr="002564F0">
              <w:rPr>
                <w:rFonts w:ascii="Arial" w:hAnsi="Arial" w:cs="Arial"/>
                <w:sz w:val="20"/>
                <w:szCs w:val="20"/>
              </w:rPr>
              <w:t xml:space="preserve"> lines, male sterility, and growth regulators in enhancing hybrid seed production efficiency. Overall, the review serves as a valuable reference for plant breeders and researchers aiming to improve yield, hybrid vigor, and breeding efficiency in cucurbits.</w:t>
            </w:r>
          </w:p>
        </w:tc>
      </w:tr>
      <w:tr w:rsidR="0035085E" w:rsidRPr="002564F0" w14:paraId="66340542" w14:textId="77777777">
        <w:trPr>
          <w:trHeight w:val="1261"/>
        </w:trPr>
        <w:tc>
          <w:tcPr>
            <w:tcW w:w="5352" w:type="dxa"/>
          </w:tcPr>
          <w:p w14:paraId="396AFC4C" w14:textId="77777777" w:rsidR="0035085E" w:rsidRPr="002564F0" w:rsidRDefault="00436906">
            <w:pPr>
              <w:pStyle w:val="TableParagraph"/>
              <w:spacing w:line="228" w:lineRule="exact"/>
              <w:ind w:left="467"/>
              <w:rPr>
                <w:rFonts w:ascii="Arial" w:hAnsi="Arial" w:cs="Arial"/>
                <w:b/>
                <w:sz w:val="20"/>
                <w:szCs w:val="20"/>
              </w:rPr>
            </w:pPr>
            <w:r w:rsidRPr="002564F0">
              <w:rPr>
                <w:rFonts w:ascii="Arial" w:hAnsi="Arial" w:cs="Arial"/>
                <w:b/>
                <w:sz w:val="20"/>
                <w:szCs w:val="20"/>
              </w:rPr>
              <w:t>Is</w:t>
            </w:r>
            <w:r w:rsidRPr="002564F0">
              <w:rPr>
                <w:rFonts w:ascii="Arial" w:hAnsi="Arial" w:cs="Arial"/>
                <w:b/>
                <w:spacing w:val="-5"/>
                <w:sz w:val="20"/>
                <w:szCs w:val="20"/>
              </w:rPr>
              <w:t xml:space="preserve"> </w:t>
            </w:r>
            <w:r w:rsidRPr="002564F0">
              <w:rPr>
                <w:rFonts w:ascii="Arial" w:hAnsi="Arial" w:cs="Arial"/>
                <w:b/>
                <w:sz w:val="20"/>
                <w:szCs w:val="20"/>
              </w:rPr>
              <w:t>the</w:t>
            </w:r>
            <w:r w:rsidRPr="002564F0">
              <w:rPr>
                <w:rFonts w:ascii="Arial" w:hAnsi="Arial" w:cs="Arial"/>
                <w:b/>
                <w:spacing w:val="-2"/>
                <w:sz w:val="20"/>
                <w:szCs w:val="20"/>
              </w:rPr>
              <w:t xml:space="preserve"> </w:t>
            </w:r>
            <w:r w:rsidRPr="002564F0">
              <w:rPr>
                <w:rFonts w:ascii="Arial" w:hAnsi="Arial" w:cs="Arial"/>
                <w:b/>
                <w:sz w:val="20"/>
                <w:szCs w:val="20"/>
              </w:rPr>
              <w:t>title</w:t>
            </w:r>
            <w:r w:rsidRPr="002564F0">
              <w:rPr>
                <w:rFonts w:ascii="Arial" w:hAnsi="Arial" w:cs="Arial"/>
                <w:b/>
                <w:spacing w:val="-1"/>
                <w:sz w:val="20"/>
                <w:szCs w:val="20"/>
              </w:rPr>
              <w:t xml:space="preserve"> </w:t>
            </w:r>
            <w:r w:rsidRPr="002564F0">
              <w:rPr>
                <w:rFonts w:ascii="Arial" w:hAnsi="Arial" w:cs="Arial"/>
                <w:b/>
                <w:sz w:val="20"/>
                <w:szCs w:val="20"/>
              </w:rPr>
              <w:t>of</w:t>
            </w:r>
            <w:r w:rsidRPr="002564F0">
              <w:rPr>
                <w:rFonts w:ascii="Arial" w:hAnsi="Arial" w:cs="Arial"/>
                <w:b/>
                <w:spacing w:val="-3"/>
                <w:sz w:val="20"/>
                <w:szCs w:val="20"/>
              </w:rPr>
              <w:t xml:space="preserve"> </w:t>
            </w:r>
            <w:r w:rsidRPr="002564F0">
              <w:rPr>
                <w:rFonts w:ascii="Arial" w:hAnsi="Arial" w:cs="Arial"/>
                <w:b/>
                <w:sz w:val="20"/>
                <w:szCs w:val="20"/>
              </w:rPr>
              <w:t>the</w:t>
            </w:r>
            <w:r w:rsidRPr="002564F0">
              <w:rPr>
                <w:rFonts w:ascii="Arial" w:hAnsi="Arial" w:cs="Arial"/>
                <w:b/>
                <w:spacing w:val="-1"/>
                <w:sz w:val="20"/>
                <w:szCs w:val="20"/>
              </w:rPr>
              <w:t xml:space="preserve"> </w:t>
            </w:r>
            <w:r w:rsidRPr="002564F0">
              <w:rPr>
                <w:rFonts w:ascii="Arial" w:hAnsi="Arial" w:cs="Arial"/>
                <w:b/>
                <w:sz w:val="20"/>
                <w:szCs w:val="20"/>
              </w:rPr>
              <w:t>article</w:t>
            </w:r>
            <w:r w:rsidRPr="002564F0">
              <w:rPr>
                <w:rFonts w:ascii="Arial" w:hAnsi="Arial" w:cs="Arial"/>
                <w:b/>
                <w:spacing w:val="-3"/>
                <w:sz w:val="20"/>
                <w:szCs w:val="20"/>
              </w:rPr>
              <w:t xml:space="preserve"> </w:t>
            </w:r>
            <w:r w:rsidRPr="002564F0">
              <w:rPr>
                <w:rFonts w:ascii="Arial" w:hAnsi="Arial" w:cs="Arial"/>
                <w:b/>
                <w:spacing w:val="-2"/>
                <w:sz w:val="20"/>
                <w:szCs w:val="20"/>
              </w:rPr>
              <w:t>suitable?</w:t>
            </w:r>
          </w:p>
          <w:p w14:paraId="585DC46D" w14:textId="77777777" w:rsidR="0035085E" w:rsidRPr="002564F0" w:rsidRDefault="00436906">
            <w:pPr>
              <w:pStyle w:val="TableParagraph"/>
              <w:ind w:left="467"/>
              <w:rPr>
                <w:rFonts w:ascii="Arial" w:hAnsi="Arial" w:cs="Arial"/>
                <w:b/>
                <w:sz w:val="20"/>
                <w:szCs w:val="20"/>
              </w:rPr>
            </w:pPr>
            <w:r w:rsidRPr="002564F0">
              <w:rPr>
                <w:rFonts w:ascii="Arial" w:hAnsi="Arial" w:cs="Arial"/>
                <w:b/>
                <w:sz w:val="20"/>
                <w:szCs w:val="20"/>
              </w:rPr>
              <w:t>(If</w:t>
            </w:r>
            <w:r w:rsidRPr="002564F0">
              <w:rPr>
                <w:rFonts w:ascii="Arial" w:hAnsi="Arial" w:cs="Arial"/>
                <w:b/>
                <w:spacing w:val="-3"/>
                <w:sz w:val="20"/>
                <w:szCs w:val="20"/>
              </w:rPr>
              <w:t xml:space="preserve"> </w:t>
            </w:r>
            <w:r w:rsidRPr="002564F0">
              <w:rPr>
                <w:rFonts w:ascii="Arial" w:hAnsi="Arial" w:cs="Arial"/>
                <w:b/>
                <w:sz w:val="20"/>
                <w:szCs w:val="20"/>
              </w:rPr>
              <w:t>not</w:t>
            </w:r>
            <w:r w:rsidRPr="002564F0">
              <w:rPr>
                <w:rFonts w:ascii="Arial" w:hAnsi="Arial" w:cs="Arial"/>
                <w:b/>
                <w:spacing w:val="-5"/>
                <w:sz w:val="20"/>
                <w:szCs w:val="20"/>
              </w:rPr>
              <w:t xml:space="preserve"> </w:t>
            </w:r>
            <w:r w:rsidRPr="002564F0">
              <w:rPr>
                <w:rFonts w:ascii="Arial" w:hAnsi="Arial" w:cs="Arial"/>
                <w:b/>
                <w:sz w:val="20"/>
                <w:szCs w:val="20"/>
              </w:rPr>
              <w:t>please</w:t>
            </w:r>
            <w:r w:rsidRPr="002564F0">
              <w:rPr>
                <w:rFonts w:ascii="Arial" w:hAnsi="Arial" w:cs="Arial"/>
                <w:b/>
                <w:spacing w:val="-3"/>
                <w:sz w:val="20"/>
                <w:szCs w:val="20"/>
              </w:rPr>
              <w:t xml:space="preserve"> </w:t>
            </w:r>
            <w:r w:rsidRPr="002564F0">
              <w:rPr>
                <w:rFonts w:ascii="Arial" w:hAnsi="Arial" w:cs="Arial"/>
                <w:b/>
                <w:sz w:val="20"/>
                <w:szCs w:val="20"/>
              </w:rPr>
              <w:t>suggest</w:t>
            </w:r>
            <w:r w:rsidRPr="002564F0">
              <w:rPr>
                <w:rFonts w:ascii="Arial" w:hAnsi="Arial" w:cs="Arial"/>
                <w:b/>
                <w:spacing w:val="-5"/>
                <w:sz w:val="20"/>
                <w:szCs w:val="20"/>
              </w:rPr>
              <w:t xml:space="preserve"> </w:t>
            </w:r>
            <w:r w:rsidRPr="002564F0">
              <w:rPr>
                <w:rFonts w:ascii="Arial" w:hAnsi="Arial" w:cs="Arial"/>
                <w:b/>
                <w:sz w:val="20"/>
                <w:szCs w:val="20"/>
              </w:rPr>
              <w:t>an</w:t>
            </w:r>
            <w:r w:rsidRPr="002564F0">
              <w:rPr>
                <w:rFonts w:ascii="Arial" w:hAnsi="Arial" w:cs="Arial"/>
                <w:b/>
                <w:spacing w:val="-3"/>
                <w:sz w:val="20"/>
                <w:szCs w:val="20"/>
              </w:rPr>
              <w:t xml:space="preserve"> </w:t>
            </w:r>
            <w:r w:rsidRPr="002564F0">
              <w:rPr>
                <w:rFonts w:ascii="Arial" w:hAnsi="Arial" w:cs="Arial"/>
                <w:b/>
                <w:sz w:val="20"/>
                <w:szCs w:val="20"/>
              </w:rPr>
              <w:t>alternative</w:t>
            </w:r>
            <w:r w:rsidRPr="002564F0">
              <w:rPr>
                <w:rFonts w:ascii="Arial" w:hAnsi="Arial" w:cs="Arial"/>
                <w:b/>
                <w:spacing w:val="-3"/>
                <w:sz w:val="20"/>
                <w:szCs w:val="20"/>
              </w:rPr>
              <w:t xml:space="preserve"> </w:t>
            </w:r>
            <w:r w:rsidRPr="002564F0">
              <w:rPr>
                <w:rFonts w:ascii="Arial" w:hAnsi="Arial" w:cs="Arial"/>
                <w:b/>
                <w:spacing w:val="-2"/>
                <w:sz w:val="20"/>
                <w:szCs w:val="20"/>
              </w:rPr>
              <w:t>title)</w:t>
            </w:r>
          </w:p>
        </w:tc>
        <w:tc>
          <w:tcPr>
            <w:tcW w:w="9355" w:type="dxa"/>
          </w:tcPr>
          <w:p w14:paraId="20457B1E" w14:textId="77777777" w:rsidR="0035085E" w:rsidRPr="002564F0" w:rsidRDefault="00436906">
            <w:pPr>
              <w:pStyle w:val="TableParagraph"/>
              <w:spacing w:line="228" w:lineRule="exact"/>
              <w:ind w:left="467"/>
              <w:rPr>
                <w:rFonts w:ascii="Arial" w:hAnsi="Arial" w:cs="Arial"/>
                <w:b/>
                <w:sz w:val="20"/>
                <w:szCs w:val="20"/>
              </w:rPr>
            </w:pPr>
            <w:r w:rsidRPr="002564F0">
              <w:rPr>
                <w:rFonts w:ascii="Arial" w:hAnsi="Arial" w:cs="Arial"/>
                <w:b/>
                <w:sz w:val="20"/>
                <w:szCs w:val="20"/>
              </w:rPr>
              <w:t>Sex</w:t>
            </w:r>
            <w:r w:rsidRPr="002564F0">
              <w:rPr>
                <w:rFonts w:ascii="Arial" w:hAnsi="Arial" w:cs="Arial"/>
                <w:b/>
                <w:spacing w:val="-6"/>
                <w:sz w:val="20"/>
                <w:szCs w:val="20"/>
              </w:rPr>
              <w:t xml:space="preserve"> </w:t>
            </w:r>
            <w:r w:rsidRPr="002564F0">
              <w:rPr>
                <w:rFonts w:ascii="Arial" w:hAnsi="Arial" w:cs="Arial"/>
                <w:b/>
                <w:sz w:val="20"/>
                <w:szCs w:val="20"/>
              </w:rPr>
              <w:t>Expression</w:t>
            </w:r>
            <w:r w:rsidRPr="002564F0">
              <w:rPr>
                <w:rFonts w:ascii="Arial" w:hAnsi="Arial" w:cs="Arial"/>
                <w:b/>
                <w:spacing w:val="-4"/>
                <w:sz w:val="20"/>
                <w:szCs w:val="20"/>
              </w:rPr>
              <w:t xml:space="preserve"> </w:t>
            </w:r>
            <w:r w:rsidRPr="002564F0">
              <w:rPr>
                <w:rFonts w:ascii="Arial" w:hAnsi="Arial" w:cs="Arial"/>
                <w:b/>
                <w:sz w:val="20"/>
                <w:szCs w:val="20"/>
              </w:rPr>
              <w:t>and</w:t>
            </w:r>
            <w:r w:rsidRPr="002564F0">
              <w:rPr>
                <w:rFonts w:ascii="Arial" w:hAnsi="Arial" w:cs="Arial"/>
                <w:b/>
                <w:spacing w:val="-6"/>
                <w:sz w:val="20"/>
                <w:szCs w:val="20"/>
              </w:rPr>
              <w:t xml:space="preserve"> </w:t>
            </w:r>
            <w:r w:rsidRPr="002564F0">
              <w:rPr>
                <w:rFonts w:ascii="Arial" w:hAnsi="Arial" w:cs="Arial"/>
                <w:b/>
                <w:sz w:val="20"/>
                <w:szCs w:val="20"/>
              </w:rPr>
              <w:t>Its</w:t>
            </w:r>
            <w:r w:rsidRPr="002564F0">
              <w:rPr>
                <w:rFonts w:ascii="Arial" w:hAnsi="Arial" w:cs="Arial"/>
                <w:b/>
                <w:spacing w:val="-6"/>
                <w:sz w:val="20"/>
                <w:szCs w:val="20"/>
              </w:rPr>
              <w:t xml:space="preserve"> </w:t>
            </w:r>
            <w:r w:rsidRPr="002564F0">
              <w:rPr>
                <w:rFonts w:ascii="Arial" w:hAnsi="Arial" w:cs="Arial"/>
                <w:b/>
                <w:sz w:val="20"/>
                <w:szCs w:val="20"/>
              </w:rPr>
              <w:t>Role</w:t>
            </w:r>
            <w:r w:rsidRPr="002564F0">
              <w:rPr>
                <w:rFonts w:ascii="Arial" w:hAnsi="Arial" w:cs="Arial"/>
                <w:b/>
                <w:spacing w:val="-2"/>
                <w:sz w:val="20"/>
                <w:szCs w:val="20"/>
              </w:rPr>
              <w:t xml:space="preserve"> </w:t>
            </w:r>
            <w:r w:rsidRPr="002564F0">
              <w:rPr>
                <w:rFonts w:ascii="Arial" w:hAnsi="Arial" w:cs="Arial"/>
                <w:b/>
                <w:sz w:val="20"/>
                <w:szCs w:val="20"/>
              </w:rPr>
              <w:t>in</w:t>
            </w:r>
            <w:r w:rsidRPr="002564F0">
              <w:rPr>
                <w:rFonts w:ascii="Arial" w:hAnsi="Arial" w:cs="Arial"/>
                <w:b/>
                <w:spacing w:val="-6"/>
                <w:sz w:val="20"/>
                <w:szCs w:val="20"/>
              </w:rPr>
              <w:t xml:space="preserve"> </w:t>
            </w:r>
            <w:r w:rsidRPr="002564F0">
              <w:rPr>
                <w:rFonts w:ascii="Arial" w:hAnsi="Arial" w:cs="Arial"/>
                <w:b/>
                <w:sz w:val="20"/>
                <w:szCs w:val="20"/>
              </w:rPr>
              <w:t>Hybrid</w:t>
            </w:r>
            <w:r w:rsidRPr="002564F0">
              <w:rPr>
                <w:rFonts w:ascii="Arial" w:hAnsi="Arial" w:cs="Arial"/>
                <w:b/>
                <w:spacing w:val="-3"/>
                <w:sz w:val="20"/>
                <w:szCs w:val="20"/>
              </w:rPr>
              <w:t xml:space="preserve"> </w:t>
            </w:r>
            <w:r w:rsidRPr="002564F0">
              <w:rPr>
                <w:rFonts w:ascii="Arial" w:hAnsi="Arial" w:cs="Arial"/>
                <w:b/>
                <w:sz w:val="20"/>
                <w:szCs w:val="20"/>
              </w:rPr>
              <w:t>Development</w:t>
            </w:r>
            <w:r w:rsidRPr="002564F0">
              <w:rPr>
                <w:rFonts w:ascii="Arial" w:hAnsi="Arial" w:cs="Arial"/>
                <w:b/>
                <w:spacing w:val="-2"/>
                <w:sz w:val="20"/>
                <w:szCs w:val="20"/>
              </w:rPr>
              <w:t xml:space="preserve"> </w:t>
            </w:r>
            <w:r w:rsidRPr="002564F0">
              <w:rPr>
                <w:rFonts w:ascii="Arial" w:hAnsi="Arial" w:cs="Arial"/>
                <w:b/>
                <w:sz w:val="20"/>
                <w:szCs w:val="20"/>
              </w:rPr>
              <w:t>in</w:t>
            </w:r>
            <w:r w:rsidRPr="002564F0">
              <w:rPr>
                <w:rFonts w:ascii="Arial" w:hAnsi="Arial" w:cs="Arial"/>
                <w:b/>
                <w:spacing w:val="-6"/>
                <w:sz w:val="20"/>
                <w:szCs w:val="20"/>
              </w:rPr>
              <w:t xml:space="preserve"> </w:t>
            </w:r>
            <w:r w:rsidRPr="002564F0">
              <w:rPr>
                <w:rFonts w:ascii="Arial" w:hAnsi="Arial" w:cs="Arial"/>
                <w:b/>
                <w:spacing w:val="-2"/>
                <w:sz w:val="20"/>
                <w:szCs w:val="20"/>
              </w:rPr>
              <w:t>Cucurbitaceae</w:t>
            </w:r>
          </w:p>
        </w:tc>
        <w:tc>
          <w:tcPr>
            <w:tcW w:w="6444" w:type="dxa"/>
          </w:tcPr>
          <w:p w14:paraId="2490E87F" w14:textId="12F02575" w:rsidR="0035085E" w:rsidRPr="002564F0" w:rsidRDefault="0003052B">
            <w:pPr>
              <w:pStyle w:val="TableParagraph"/>
              <w:ind w:left="0"/>
              <w:rPr>
                <w:rFonts w:ascii="Arial" w:hAnsi="Arial" w:cs="Arial"/>
                <w:sz w:val="20"/>
                <w:szCs w:val="20"/>
              </w:rPr>
            </w:pPr>
            <w:r w:rsidRPr="002564F0">
              <w:rPr>
                <w:rFonts w:ascii="Arial" w:hAnsi="Arial" w:cs="Arial"/>
                <w:sz w:val="20"/>
                <w:szCs w:val="20"/>
              </w:rPr>
              <w:t xml:space="preserve"> The title is appropriate</w:t>
            </w:r>
          </w:p>
        </w:tc>
      </w:tr>
      <w:tr w:rsidR="0035085E" w:rsidRPr="002564F0" w14:paraId="0A34CEDE" w14:textId="77777777">
        <w:trPr>
          <w:trHeight w:val="1262"/>
        </w:trPr>
        <w:tc>
          <w:tcPr>
            <w:tcW w:w="5352" w:type="dxa"/>
          </w:tcPr>
          <w:p w14:paraId="74BAACDC" w14:textId="77777777" w:rsidR="0035085E" w:rsidRPr="002564F0" w:rsidRDefault="00436906">
            <w:pPr>
              <w:pStyle w:val="TableParagraph"/>
              <w:ind w:left="467" w:right="197"/>
              <w:rPr>
                <w:rFonts w:ascii="Arial" w:hAnsi="Arial" w:cs="Arial"/>
                <w:b/>
                <w:sz w:val="20"/>
                <w:szCs w:val="20"/>
              </w:rPr>
            </w:pPr>
            <w:r w:rsidRPr="002564F0">
              <w:rPr>
                <w:rFonts w:ascii="Arial" w:hAnsi="Arial" w:cs="Arial"/>
                <w:b/>
                <w:sz w:val="20"/>
                <w:szCs w:val="20"/>
              </w:rPr>
              <w:t>Is the abstract of the article comprehensive? Do you suggest</w:t>
            </w:r>
            <w:r w:rsidRPr="002564F0">
              <w:rPr>
                <w:rFonts w:ascii="Arial" w:hAnsi="Arial" w:cs="Arial"/>
                <w:b/>
                <w:spacing w:val="-4"/>
                <w:sz w:val="20"/>
                <w:szCs w:val="20"/>
              </w:rPr>
              <w:t xml:space="preserve"> </w:t>
            </w:r>
            <w:r w:rsidRPr="002564F0">
              <w:rPr>
                <w:rFonts w:ascii="Arial" w:hAnsi="Arial" w:cs="Arial"/>
                <w:b/>
                <w:sz w:val="20"/>
                <w:szCs w:val="20"/>
              </w:rPr>
              <w:t>the</w:t>
            </w:r>
            <w:r w:rsidRPr="002564F0">
              <w:rPr>
                <w:rFonts w:ascii="Arial" w:hAnsi="Arial" w:cs="Arial"/>
                <w:b/>
                <w:spacing w:val="-4"/>
                <w:sz w:val="20"/>
                <w:szCs w:val="20"/>
              </w:rPr>
              <w:t xml:space="preserve"> </w:t>
            </w:r>
            <w:r w:rsidRPr="002564F0">
              <w:rPr>
                <w:rFonts w:ascii="Arial" w:hAnsi="Arial" w:cs="Arial"/>
                <w:b/>
                <w:sz w:val="20"/>
                <w:szCs w:val="20"/>
              </w:rPr>
              <w:t>addition</w:t>
            </w:r>
            <w:r w:rsidRPr="002564F0">
              <w:rPr>
                <w:rFonts w:ascii="Arial" w:hAnsi="Arial" w:cs="Arial"/>
                <w:b/>
                <w:spacing w:val="-5"/>
                <w:sz w:val="20"/>
                <w:szCs w:val="20"/>
              </w:rPr>
              <w:t xml:space="preserve"> </w:t>
            </w:r>
            <w:r w:rsidRPr="002564F0">
              <w:rPr>
                <w:rFonts w:ascii="Arial" w:hAnsi="Arial" w:cs="Arial"/>
                <w:b/>
                <w:sz w:val="20"/>
                <w:szCs w:val="20"/>
              </w:rPr>
              <w:t>(or</w:t>
            </w:r>
            <w:r w:rsidRPr="002564F0">
              <w:rPr>
                <w:rFonts w:ascii="Arial" w:hAnsi="Arial" w:cs="Arial"/>
                <w:b/>
                <w:spacing w:val="-4"/>
                <w:sz w:val="20"/>
                <w:szCs w:val="20"/>
              </w:rPr>
              <w:t xml:space="preserve"> </w:t>
            </w:r>
            <w:r w:rsidRPr="002564F0">
              <w:rPr>
                <w:rFonts w:ascii="Arial" w:hAnsi="Arial" w:cs="Arial"/>
                <w:b/>
                <w:sz w:val="20"/>
                <w:szCs w:val="20"/>
              </w:rPr>
              <w:t>deletion)</w:t>
            </w:r>
            <w:r w:rsidRPr="002564F0">
              <w:rPr>
                <w:rFonts w:ascii="Arial" w:hAnsi="Arial" w:cs="Arial"/>
                <w:b/>
                <w:spacing w:val="-4"/>
                <w:sz w:val="20"/>
                <w:szCs w:val="20"/>
              </w:rPr>
              <w:t xml:space="preserve"> </w:t>
            </w:r>
            <w:r w:rsidRPr="002564F0">
              <w:rPr>
                <w:rFonts w:ascii="Arial" w:hAnsi="Arial" w:cs="Arial"/>
                <w:b/>
                <w:sz w:val="20"/>
                <w:szCs w:val="20"/>
              </w:rPr>
              <w:t>of</w:t>
            </w:r>
            <w:r w:rsidRPr="002564F0">
              <w:rPr>
                <w:rFonts w:ascii="Arial" w:hAnsi="Arial" w:cs="Arial"/>
                <w:b/>
                <w:spacing w:val="-6"/>
                <w:sz w:val="20"/>
                <w:szCs w:val="20"/>
              </w:rPr>
              <w:t xml:space="preserve"> </w:t>
            </w:r>
            <w:r w:rsidRPr="002564F0">
              <w:rPr>
                <w:rFonts w:ascii="Arial" w:hAnsi="Arial" w:cs="Arial"/>
                <w:b/>
                <w:sz w:val="20"/>
                <w:szCs w:val="20"/>
              </w:rPr>
              <w:t>some</w:t>
            </w:r>
            <w:r w:rsidRPr="002564F0">
              <w:rPr>
                <w:rFonts w:ascii="Arial" w:hAnsi="Arial" w:cs="Arial"/>
                <w:b/>
                <w:spacing w:val="-4"/>
                <w:sz w:val="20"/>
                <w:szCs w:val="20"/>
              </w:rPr>
              <w:t xml:space="preserve"> </w:t>
            </w:r>
            <w:r w:rsidRPr="002564F0">
              <w:rPr>
                <w:rFonts w:ascii="Arial" w:hAnsi="Arial" w:cs="Arial"/>
                <w:b/>
                <w:sz w:val="20"/>
                <w:szCs w:val="20"/>
              </w:rPr>
              <w:t>points</w:t>
            </w:r>
            <w:r w:rsidRPr="002564F0">
              <w:rPr>
                <w:rFonts w:ascii="Arial" w:hAnsi="Arial" w:cs="Arial"/>
                <w:b/>
                <w:spacing w:val="-6"/>
                <w:sz w:val="20"/>
                <w:szCs w:val="20"/>
              </w:rPr>
              <w:t xml:space="preserve"> </w:t>
            </w:r>
            <w:r w:rsidRPr="002564F0">
              <w:rPr>
                <w:rFonts w:ascii="Arial" w:hAnsi="Arial" w:cs="Arial"/>
                <w:b/>
                <w:sz w:val="20"/>
                <w:szCs w:val="20"/>
              </w:rPr>
              <w:t>in</w:t>
            </w:r>
            <w:r w:rsidRPr="002564F0">
              <w:rPr>
                <w:rFonts w:ascii="Arial" w:hAnsi="Arial" w:cs="Arial"/>
                <w:b/>
                <w:spacing w:val="-6"/>
                <w:sz w:val="20"/>
                <w:szCs w:val="20"/>
              </w:rPr>
              <w:t xml:space="preserve"> </w:t>
            </w:r>
            <w:r w:rsidRPr="002564F0">
              <w:rPr>
                <w:rFonts w:ascii="Arial" w:hAnsi="Arial" w:cs="Arial"/>
                <w:b/>
                <w:sz w:val="20"/>
                <w:szCs w:val="20"/>
              </w:rPr>
              <w:t>this section? Please write your suggestions here.</w:t>
            </w:r>
          </w:p>
        </w:tc>
        <w:tc>
          <w:tcPr>
            <w:tcW w:w="9355" w:type="dxa"/>
          </w:tcPr>
          <w:p w14:paraId="388665BD" w14:textId="77777777" w:rsidR="0035085E" w:rsidRPr="002564F0" w:rsidRDefault="00436906">
            <w:pPr>
              <w:pStyle w:val="TableParagraph"/>
              <w:ind w:left="467"/>
              <w:rPr>
                <w:rFonts w:ascii="Arial" w:hAnsi="Arial" w:cs="Arial"/>
                <w:sz w:val="20"/>
                <w:szCs w:val="20"/>
              </w:rPr>
            </w:pPr>
            <w:r w:rsidRPr="002564F0">
              <w:rPr>
                <w:rFonts w:ascii="Arial" w:hAnsi="Arial" w:cs="Arial"/>
                <w:sz w:val="20"/>
                <w:szCs w:val="20"/>
              </w:rPr>
              <w:t>The</w:t>
            </w:r>
            <w:r w:rsidRPr="002564F0">
              <w:rPr>
                <w:rFonts w:ascii="Arial" w:hAnsi="Arial" w:cs="Arial"/>
                <w:spacing w:val="-2"/>
                <w:sz w:val="20"/>
                <w:szCs w:val="20"/>
              </w:rPr>
              <w:t xml:space="preserve"> </w:t>
            </w:r>
            <w:r w:rsidRPr="002564F0">
              <w:rPr>
                <w:rFonts w:ascii="Arial" w:hAnsi="Arial" w:cs="Arial"/>
                <w:sz w:val="20"/>
                <w:szCs w:val="20"/>
              </w:rPr>
              <w:t>abstract</w:t>
            </w:r>
            <w:r w:rsidRPr="002564F0">
              <w:rPr>
                <w:rFonts w:ascii="Arial" w:hAnsi="Arial" w:cs="Arial"/>
                <w:spacing w:val="-2"/>
                <w:sz w:val="20"/>
                <w:szCs w:val="20"/>
              </w:rPr>
              <w:t xml:space="preserve"> </w:t>
            </w:r>
            <w:r w:rsidRPr="002564F0">
              <w:rPr>
                <w:rFonts w:ascii="Arial" w:hAnsi="Arial" w:cs="Arial"/>
                <w:sz w:val="20"/>
                <w:szCs w:val="20"/>
              </w:rPr>
              <w:t>is</w:t>
            </w:r>
            <w:r w:rsidRPr="002564F0">
              <w:rPr>
                <w:rFonts w:ascii="Arial" w:hAnsi="Arial" w:cs="Arial"/>
                <w:spacing w:val="-2"/>
                <w:sz w:val="20"/>
                <w:szCs w:val="20"/>
              </w:rPr>
              <w:t xml:space="preserve"> </w:t>
            </w:r>
            <w:r w:rsidRPr="002564F0">
              <w:rPr>
                <w:rFonts w:ascii="Arial" w:hAnsi="Arial" w:cs="Arial"/>
                <w:sz w:val="20"/>
                <w:szCs w:val="20"/>
              </w:rPr>
              <w:t>generally</w:t>
            </w:r>
            <w:r w:rsidRPr="002564F0">
              <w:rPr>
                <w:rFonts w:ascii="Arial" w:hAnsi="Arial" w:cs="Arial"/>
                <w:spacing w:val="-5"/>
                <w:sz w:val="20"/>
                <w:szCs w:val="20"/>
              </w:rPr>
              <w:t xml:space="preserve"> </w:t>
            </w:r>
            <w:r w:rsidRPr="002564F0">
              <w:rPr>
                <w:rFonts w:ascii="Arial" w:hAnsi="Arial" w:cs="Arial"/>
                <w:sz w:val="20"/>
                <w:szCs w:val="20"/>
              </w:rPr>
              <w:t>good</w:t>
            </w:r>
            <w:r w:rsidRPr="002564F0">
              <w:rPr>
                <w:rFonts w:ascii="Arial" w:hAnsi="Arial" w:cs="Arial"/>
                <w:spacing w:val="-2"/>
                <w:sz w:val="20"/>
                <w:szCs w:val="20"/>
              </w:rPr>
              <w:t xml:space="preserve"> </w:t>
            </w:r>
            <w:r w:rsidRPr="002564F0">
              <w:rPr>
                <w:rFonts w:ascii="Arial" w:hAnsi="Arial" w:cs="Arial"/>
                <w:sz w:val="20"/>
                <w:szCs w:val="20"/>
              </w:rPr>
              <w:t>.</w:t>
            </w:r>
            <w:r w:rsidRPr="002564F0">
              <w:rPr>
                <w:rFonts w:ascii="Arial" w:hAnsi="Arial" w:cs="Arial"/>
                <w:spacing w:val="-2"/>
                <w:sz w:val="20"/>
                <w:szCs w:val="20"/>
              </w:rPr>
              <w:t xml:space="preserve"> </w:t>
            </w:r>
            <w:r w:rsidRPr="002564F0">
              <w:rPr>
                <w:rFonts w:ascii="Arial" w:hAnsi="Arial" w:cs="Arial"/>
                <w:sz w:val="20"/>
                <w:szCs w:val="20"/>
              </w:rPr>
              <w:t>however</w:t>
            </w:r>
            <w:r w:rsidRPr="002564F0">
              <w:rPr>
                <w:rFonts w:ascii="Arial" w:hAnsi="Arial" w:cs="Arial"/>
                <w:spacing w:val="-6"/>
                <w:sz w:val="20"/>
                <w:szCs w:val="20"/>
              </w:rPr>
              <w:t xml:space="preserve"> </w:t>
            </w:r>
            <w:r w:rsidRPr="002564F0">
              <w:rPr>
                <w:rFonts w:ascii="Arial" w:hAnsi="Arial" w:cs="Arial"/>
                <w:sz w:val="20"/>
                <w:szCs w:val="20"/>
              </w:rPr>
              <w:t>the</w:t>
            </w:r>
            <w:r w:rsidRPr="002564F0">
              <w:rPr>
                <w:rFonts w:ascii="Arial" w:hAnsi="Arial" w:cs="Arial"/>
                <w:spacing w:val="-5"/>
                <w:sz w:val="20"/>
                <w:szCs w:val="20"/>
              </w:rPr>
              <w:t xml:space="preserve"> </w:t>
            </w:r>
            <w:r w:rsidRPr="002564F0">
              <w:rPr>
                <w:rFonts w:ascii="Arial" w:hAnsi="Arial" w:cs="Arial"/>
                <w:sz w:val="20"/>
                <w:szCs w:val="20"/>
              </w:rPr>
              <w:t>Result</w:t>
            </w:r>
            <w:r w:rsidRPr="002564F0">
              <w:rPr>
                <w:rFonts w:ascii="Arial" w:hAnsi="Arial" w:cs="Arial"/>
                <w:spacing w:val="-2"/>
                <w:sz w:val="20"/>
                <w:szCs w:val="20"/>
              </w:rPr>
              <w:t xml:space="preserve"> </w:t>
            </w:r>
            <w:r w:rsidRPr="002564F0">
              <w:rPr>
                <w:rFonts w:ascii="Arial" w:hAnsi="Arial" w:cs="Arial"/>
                <w:sz w:val="20"/>
                <w:szCs w:val="20"/>
              </w:rPr>
              <w:t>should</w:t>
            </w:r>
            <w:r w:rsidRPr="002564F0">
              <w:rPr>
                <w:rFonts w:ascii="Arial" w:hAnsi="Arial" w:cs="Arial"/>
                <w:spacing w:val="-2"/>
                <w:sz w:val="20"/>
                <w:szCs w:val="20"/>
              </w:rPr>
              <w:t xml:space="preserve"> </w:t>
            </w:r>
            <w:r w:rsidRPr="002564F0">
              <w:rPr>
                <w:rFonts w:ascii="Arial" w:hAnsi="Arial" w:cs="Arial"/>
                <w:sz w:val="20"/>
                <w:szCs w:val="20"/>
              </w:rPr>
              <w:t>be</w:t>
            </w:r>
            <w:r w:rsidRPr="002564F0">
              <w:rPr>
                <w:rFonts w:ascii="Arial" w:hAnsi="Arial" w:cs="Arial"/>
                <w:spacing w:val="-2"/>
                <w:sz w:val="20"/>
                <w:szCs w:val="20"/>
              </w:rPr>
              <w:t xml:space="preserve"> </w:t>
            </w:r>
            <w:r w:rsidRPr="002564F0">
              <w:rPr>
                <w:rFonts w:ascii="Arial" w:hAnsi="Arial" w:cs="Arial"/>
                <w:sz w:val="20"/>
                <w:szCs w:val="20"/>
              </w:rPr>
              <w:t>improved</w:t>
            </w:r>
            <w:r w:rsidRPr="002564F0">
              <w:rPr>
                <w:rFonts w:ascii="Arial" w:hAnsi="Arial" w:cs="Arial"/>
                <w:spacing w:val="-2"/>
                <w:sz w:val="20"/>
                <w:szCs w:val="20"/>
              </w:rPr>
              <w:t xml:space="preserve"> </w:t>
            </w:r>
            <w:r w:rsidRPr="002564F0">
              <w:rPr>
                <w:rFonts w:ascii="Arial" w:hAnsi="Arial" w:cs="Arial"/>
                <w:sz w:val="20"/>
                <w:szCs w:val="20"/>
              </w:rPr>
              <w:t>by</w:t>
            </w:r>
            <w:r w:rsidRPr="002564F0">
              <w:rPr>
                <w:rFonts w:ascii="Arial" w:hAnsi="Arial" w:cs="Arial"/>
                <w:spacing w:val="-5"/>
                <w:sz w:val="20"/>
                <w:szCs w:val="20"/>
              </w:rPr>
              <w:t xml:space="preserve"> </w:t>
            </w:r>
            <w:r w:rsidRPr="002564F0">
              <w:rPr>
                <w:rFonts w:ascii="Arial" w:hAnsi="Arial" w:cs="Arial"/>
                <w:sz w:val="20"/>
                <w:szCs w:val="20"/>
              </w:rPr>
              <w:t>adding</w:t>
            </w:r>
            <w:r w:rsidRPr="002564F0">
              <w:rPr>
                <w:rFonts w:ascii="Arial" w:hAnsi="Arial" w:cs="Arial"/>
                <w:spacing w:val="-5"/>
                <w:sz w:val="20"/>
                <w:szCs w:val="20"/>
              </w:rPr>
              <w:t xml:space="preserve"> </w:t>
            </w:r>
            <w:r w:rsidRPr="002564F0">
              <w:rPr>
                <w:rFonts w:ascii="Arial" w:hAnsi="Arial" w:cs="Arial"/>
                <w:sz w:val="20"/>
                <w:szCs w:val="20"/>
              </w:rPr>
              <w:t xml:space="preserve">more </w:t>
            </w:r>
            <w:r w:rsidRPr="002564F0">
              <w:rPr>
                <w:rFonts w:ascii="Arial" w:hAnsi="Arial" w:cs="Arial"/>
                <w:spacing w:val="-2"/>
                <w:sz w:val="20"/>
                <w:szCs w:val="20"/>
              </w:rPr>
              <w:t>details</w:t>
            </w:r>
          </w:p>
        </w:tc>
        <w:tc>
          <w:tcPr>
            <w:tcW w:w="6444" w:type="dxa"/>
          </w:tcPr>
          <w:p w14:paraId="6E6F1CAA" w14:textId="77777777" w:rsidR="0003052B" w:rsidRPr="002564F0" w:rsidRDefault="0003052B" w:rsidP="0003052B">
            <w:pPr>
              <w:pStyle w:val="TableParagraph"/>
              <w:jc w:val="both"/>
              <w:rPr>
                <w:rFonts w:ascii="Arial" w:hAnsi="Arial" w:cs="Arial"/>
                <w:sz w:val="20"/>
                <w:szCs w:val="20"/>
                <w:lang w:val="en-IN"/>
              </w:rPr>
            </w:pPr>
            <w:r w:rsidRPr="002564F0">
              <w:rPr>
                <w:rFonts w:ascii="Arial" w:hAnsi="Arial" w:cs="Arial"/>
                <w:sz w:val="20"/>
                <w:szCs w:val="20"/>
              </w:rPr>
              <w:t xml:space="preserve"> </w:t>
            </w:r>
            <w:r w:rsidRPr="002564F0">
              <w:rPr>
                <w:rFonts w:ascii="Arial" w:hAnsi="Arial" w:cs="Arial"/>
                <w:sz w:val="20"/>
                <w:szCs w:val="20"/>
                <w:lang w:val="en-IN"/>
              </w:rPr>
              <w:t>The abstract is generally comprehensive. However, the results and implications section can be strengthened by adding more specific details related to breeding applications and hybrid development outcomes. The abstract has been revised accordingly to improve clarity and completeness.</w:t>
            </w:r>
          </w:p>
          <w:p w14:paraId="16F9DA35" w14:textId="37ABA177" w:rsidR="0035085E" w:rsidRPr="002564F0" w:rsidRDefault="0035085E" w:rsidP="0003052B">
            <w:pPr>
              <w:pStyle w:val="TableParagraph"/>
              <w:ind w:left="0"/>
              <w:jc w:val="both"/>
              <w:rPr>
                <w:rFonts w:ascii="Arial" w:hAnsi="Arial" w:cs="Arial"/>
                <w:sz w:val="20"/>
                <w:szCs w:val="20"/>
              </w:rPr>
            </w:pPr>
          </w:p>
        </w:tc>
      </w:tr>
      <w:tr w:rsidR="0035085E" w:rsidRPr="002564F0" w14:paraId="3CC484B2" w14:textId="77777777">
        <w:trPr>
          <w:trHeight w:val="705"/>
        </w:trPr>
        <w:tc>
          <w:tcPr>
            <w:tcW w:w="5352" w:type="dxa"/>
          </w:tcPr>
          <w:p w14:paraId="26F0C330" w14:textId="77777777" w:rsidR="0035085E" w:rsidRPr="002564F0" w:rsidRDefault="00436906">
            <w:pPr>
              <w:pStyle w:val="TableParagraph"/>
              <w:ind w:left="467" w:right="197"/>
              <w:rPr>
                <w:rFonts w:ascii="Arial" w:hAnsi="Arial" w:cs="Arial"/>
                <w:b/>
                <w:sz w:val="20"/>
                <w:szCs w:val="20"/>
              </w:rPr>
            </w:pPr>
            <w:r w:rsidRPr="002564F0">
              <w:rPr>
                <w:rFonts w:ascii="Arial" w:hAnsi="Arial" w:cs="Arial"/>
                <w:b/>
                <w:sz w:val="20"/>
                <w:szCs w:val="20"/>
              </w:rPr>
              <w:t>Is</w:t>
            </w:r>
            <w:r w:rsidRPr="002564F0">
              <w:rPr>
                <w:rFonts w:ascii="Arial" w:hAnsi="Arial" w:cs="Arial"/>
                <w:b/>
                <w:spacing w:val="-9"/>
                <w:sz w:val="20"/>
                <w:szCs w:val="20"/>
              </w:rPr>
              <w:t xml:space="preserve"> </w:t>
            </w:r>
            <w:r w:rsidRPr="002564F0">
              <w:rPr>
                <w:rFonts w:ascii="Arial" w:hAnsi="Arial" w:cs="Arial"/>
                <w:b/>
                <w:sz w:val="20"/>
                <w:szCs w:val="20"/>
              </w:rPr>
              <w:t>the</w:t>
            </w:r>
            <w:r w:rsidRPr="002564F0">
              <w:rPr>
                <w:rFonts w:ascii="Arial" w:hAnsi="Arial" w:cs="Arial"/>
                <w:b/>
                <w:spacing w:val="-3"/>
                <w:sz w:val="20"/>
                <w:szCs w:val="20"/>
              </w:rPr>
              <w:t xml:space="preserve"> </w:t>
            </w:r>
            <w:r w:rsidRPr="002564F0">
              <w:rPr>
                <w:rFonts w:ascii="Arial" w:hAnsi="Arial" w:cs="Arial"/>
                <w:b/>
                <w:sz w:val="20"/>
                <w:szCs w:val="20"/>
              </w:rPr>
              <w:t>manuscript</w:t>
            </w:r>
            <w:r w:rsidRPr="002564F0">
              <w:rPr>
                <w:rFonts w:ascii="Arial" w:hAnsi="Arial" w:cs="Arial"/>
                <w:b/>
                <w:spacing w:val="-5"/>
                <w:sz w:val="20"/>
                <w:szCs w:val="20"/>
              </w:rPr>
              <w:t xml:space="preserve"> </w:t>
            </w:r>
            <w:r w:rsidRPr="002564F0">
              <w:rPr>
                <w:rFonts w:ascii="Arial" w:hAnsi="Arial" w:cs="Arial"/>
                <w:b/>
                <w:sz w:val="20"/>
                <w:szCs w:val="20"/>
              </w:rPr>
              <w:t>scientifically,</w:t>
            </w:r>
            <w:r w:rsidRPr="002564F0">
              <w:rPr>
                <w:rFonts w:ascii="Arial" w:hAnsi="Arial" w:cs="Arial"/>
                <w:b/>
                <w:spacing w:val="-7"/>
                <w:sz w:val="20"/>
                <w:szCs w:val="20"/>
              </w:rPr>
              <w:t xml:space="preserve"> </w:t>
            </w:r>
            <w:r w:rsidRPr="002564F0">
              <w:rPr>
                <w:rFonts w:ascii="Arial" w:hAnsi="Arial" w:cs="Arial"/>
                <w:b/>
                <w:sz w:val="20"/>
                <w:szCs w:val="20"/>
              </w:rPr>
              <w:t>correct?</w:t>
            </w:r>
            <w:r w:rsidRPr="002564F0">
              <w:rPr>
                <w:rFonts w:ascii="Arial" w:hAnsi="Arial" w:cs="Arial"/>
                <w:b/>
                <w:spacing w:val="-7"/>
                <w:sz w:val="20"/>
                <w:szCs w:val="20"/>
              </w:rPr>
              <w:t xml:space="preserve"> </w:t>
            </w:r>
            <w:r w:rsidRPr="002564F0">
              <w:rPr>
                <w:rFonts w:ascii="Arial" w:hAnsi="Arial" w:cs="Arial"/>
                <w:b/>
                <w:sz w:val="20"/>
                <w:szCs w:val="20"/>
              </w:rPr>
              <w:t>Please</w:t>
            </w:r>
            <w:r w:rsidRPr="002564F0">
              <w:rPr>
                <w:rFonts w:ascii="Arial" w:hAnsi="Arial" w:cs="Arial"/>
                <w:b/>
                <w:spacing w:val="-5"/>
                <w:sz w:val="20"/>
                <w:szCs w:val="20"/>
              </w:rPr>
              <w:t xml:space="preserve"> </w:t>
            </w:r>
            <w:r w:rsidRPr="002564F0">
              <w:rPr>
                <w:rFonts w:ascii="Arial" w:hAnsi="Arial" w:cs="Arial"/>
                <w:b/>
                <w:sz w:val="20"/>
                <w:szCs w:val="20"/>
              </w:rPr>
              <w:t xml:space="preserve">write </w:t>
            </w:r>
            <w:r w:rsidRPr="002564F0">
              <w:rPr>
                <w:rFonts w:ascii="Arial" w:hAnsi="Arial" w:cs="Arial"/>
                <w:b/>
                <w:spacing w:val="-2"/>
                <w:sz w:val="20"/>
                <w:szCs w:val="20"/>
              </w:rPr>
              <w:t>here.</w:t>
            </w:r>
          </w:p>
        </w:tc>
        <w:tc>
          <w:tcPr>
            <w:tcW w:w="9355" w:type="dxa"/>
          </w:tcPr>
          <w:p w14:paraId="7D7CC62D" w14:textId="77777777" w:rsidR="0035085E" w:rsidRPr="002564F0" w:rsidRDefault="00436906">
            <w:pPr>
              <w:pStyle w:val="TableParagraph"/>
              <w:spacing w:line="268" w:lineRule="exact"/>
              <w:rPr>
                <w:rFonts w:ascii="Arial" w:hAnsi="Arial" w:cs="Arial"/>
                <w:sz w:val="20"/>
                <w:szCs w:val="20"/>
              </w:rPr>
            </w:pPr>
            <w:r w:rsidRPr="002564F0">
              <w:rPr>
                <w:rFonts w:ascii="Arial" w:hAnsi="Arial" w:cs="Arial"/>
                <w:sz w:val="20"/>
                <w:szCs w:val="20"/>
              </w:rPr>
              <w:t>The</w:t>
            </w:r>
            <w:r w:rsidRPr="002564F0">
              <w:rPr>
                <w:rFonts w:ascii="Arial" w:hAnsi="Arial" w:cs="Arial"/>
                <w:spacing w:val="-4"/>
                <w:sz w:val="20"/>
                <w:szCs w:val="20"/>
              </w:rPr>
              <w:t xml:space="preserve"> </w:t>
            </w:r>
            <w:r w:rsidRPr="002564F0">
              <w:rPr>
                <w:rFonts w:ascii="Arial" w:hAnsi="Arial" w:cs="Arial"/>
                <w:sz w:val="20"/>
                <w:szCs w:val="20"/>
              </w:rPr>
              <w:t>manuscript</w:t>
            </w:r>
            <w:r w:rsidRPr="002564F0">
              <w:rPr>
                <w:rFonts w:ascii="Arial" w:hAnsi="Arial" w:cs="Arial"/>
                <w:spacing w:val="-2"/>
                <w:sz w:val="20"/>
                <w:szCs w:val="20"/>
              </w:rPr>
              <w:t xml:space="preserve"> </w:t>
            </w:r>
            <w:r w:rsidRPr="002564F0">
              <w:rPr>
                <w:rFonts w:ascii="Arial" w:hAnsi="Arial" w:cs="Arial"/>
                <w:sz w:val="20"/>
                <w:szCs w:val="20"/>
              </w:rPr>
              <w:t xml:space="preserve">is scientifically, </w:t>
            </w:r>
            <w:r w:rsidRPr="002564F0">
              <w:rPr>
                <w:rFonts w:ascii="Arial" w:hAnsi="Arial" w:cs="Arial"/>
                <w:spacing w:val="-2"/>
                <w:sz w:val="20"/>
                <w:szCs w:val="20"/>
              </w:rPr>
              <w:t>correct</w:t>
            </w:r>
          </w:p>
        </w:tc>
        <w:tc>
          <w:tcPr>
            <w:tcW w:w="6444" w:type="dxa"/>
          </w:tcPr>
          <w:p w14:paraId="24BC42AE" w14:textId="77777777" w:rsidR="0003052B" w:rsidRPr="002564F0" w:rsidRDefault="0003052B" w:rsidP="0003052B">
            <w:pPr>
              <w:pStyle w:val="TableParagraph"/>
              <w:jc w:val="both"/>
              <w:rPr>
                <w:rFonts w:ascii="Arial" w:hAnsi="Arial" w:cs="Arial"/>
                <w:sz w:val="20"/>
                <w:szCs w:val="20"/>
                <w:lang w:val="en-IN"/>
              </w:rPr>
            </w:pPr>
            <w:r w:rsidRPr="002564F0">
              <w:rPr>
                <w:rFonts w:ascii="Arial" w:hAnsi="Arial" w:cs="Arial"/>
                <w:sz w:val="20"/>
                <w:szCs w:val="20"/>
              </w:rPr>
              <w:t xml:space="preserve"> </w:t>
            </w:r>
            <w:r w:rsidRPr="002564F0">
              <w:rPr>
                <w:rFonts w:ascii="Arial" w:hAnsi="Arial" w:cs="Arial"/>
                <w:sz w:val="20"/>
                <w:szCs w:val="20"/>
                <w:lang w:val="en-IN"/>
              </w:rPr>
              <w:t>Yes, the manuscript is scientifically correct. The concepts, mechanisms, and breeding approaches discussed are supported by relevant literature and established scientific principles.</w:t>
            </w:r>
          </w:p>
          <w:p w14:paraId="36CB9FF7" w14:textId="6556DECE" w:rsidR="0035085E" w:rsidRPr="002564F0" w:rsidRDefault="0035085E">
            <w:pPr>
              <w:pStyle w:val="TableParagraph"/>
              <w:ind w:left="0"/>
              <w:rPr>
                <w:rFonts w:ascii="Arial" w:hAnsi="Arial" w:cs="Arial"/>
                <w:sz w:val="20"/>
                <w:szCs w:val="20"/>
              </w:rPr>
            </w:pPr>
          </w:p>
        </w:tc>
      </w:tr>
      <w:tr w:rsidR="0035085E" w:rsidRPr="002564F0" w14:paraId="42FD2EA0" w14:textId="77777777">
        <w:trPr>
          <w:trHeight w:val="702"/>
        </w:trPr>
        <w:tc>
          <w:tcPr>
            <w:tcW w:w="5352" w:type="dxa"/>
          </w:tcPr>
          <w:p w14:paraId="5A2382D2" w14:textId="77777777" w:rsidR="0035085E" w:rsidRPr="002564F0" w:rsidRDefault="00436906">
            <w:pPr>
              <w:pStyle w:val="TableParagraph"/>
              <w:spacing w:line="230" w:lineRule="exact"/>
              <w:ind w:left="467" w:right="197"/>
              <w:rPr>
                <w:rFonts w:ascii="Arial" w:hAnsi="Arial" w:cs="Arial"/>
                <w:b/>
                <w:sz w:val="20"/>
                <w:szCs w:val="20"/>
              </w:rPr>
            </w:pPr>
            <w:r w:rsidRPr="002564F0">
              <w:rPr>
                <w:rFonts w:ascii="Arial" w:hAnsi="Arial" w:cs="Arial"/>
                <w:b/>
                <w:sz w:val="20"/>
                <w:szCs w:val="20"/>
              </w:rPr>
              <w:t>Are</w:t>
            </w:r>
            <w:r w:rsidRPr="002564F0">
              <w:rPr>
                <w:rFonts w:ascii="Arial" w:hAnsi="Arial" w:cs="Arial"/>
                <w:b/>
                <w:spacing w:val="-6"/>
                <w:sz w:val="20"/>
                <w:szCs w:val="20"/>
              </w:rPr>
              <w:t xml:space="preserve"> </w:t>
            </w:r>
            <w:r w:rsidRPr="002564F0">
              <w:rPr>
                <w:rFonts w:ascii="Arial" w:hAnsi="Arial" w:cs="Arial"/>
                <w:b/>
                <w:sz w:val="20"/>
                <w:szCs w:val="20"/>
              </w:rPr>
              <w:t>the</w:t>
            </w:r>
            <w:r w:rsidRPr="002564F0">
              <w:rPr>
                <w:rFonts w:ascii="Arial" w:hAnsi="Arial" w:cs="Arial"/>
                <w:b/>
                <w:spacing w:val="-4"/>
                <w:sz w:val="20"/>
                <w:szCs w:val="20"/>
              </w:rPr>
              <w:t xml:space="preserve"> </w:t>
            </w:r>
            <w:r w:rsidRPr="002564F0">
              <w:rPr>
                <w:rFonts w:ascii="Arial" w:hAnsi="Arial" w:cs="Arial"/>
                <w:b/>
                <w:sz w:val="20"/>
                <w:szCs w:val="20"/>
              </w:rPr>
              <w:t>references</w:t>
            </w:r>
            <w:r w:rsidRPr="002564F0">
              <w:rPr>
                <w:rFonts w:ascii="Arial" w:hAnsi="Arial" w:cs="Arial"/>
                <w:b/>
                <w:spacing w:val="-6"/>
                <w:sz w:val="20"/>
                <w:szCs w:val="20"/>
              </w:rPr>
              <w:t xml:space="preserve"> </w:t>
            </w:r>
            <w:r w:rsidRPr="002564F0">
              <w:rPr>
                <w:rFonts w:ascii="Arial" w:hAnsi="Arial" w:cs="Arial"/>
                <w:b/>
                <w:sz w:val="20"/>
                <w:szCs w:val="20"/>
              </w:rPr>
              <w:t>sufficient</w:t>
            </w:r>
            <w:r w:rsidRPr="002564F0">
              <w:rPr>
                <w:rFonts w:ascii="Arial" w:hAnsi="Arial" w:cs="Arial"/>
                <w:b/>
                <w:spacing w:val="-1"/>
                <w:sz w:val="20"/>
                <w:szCs w:val="20"/>
              </w:rPr>
              <w:t xml:space="preserve"> </w:t>
            </w:r>
            <w:r w:rsidRPr="002564F0">
              <w:rPr>
                <w:rFonts w:ascii="Arial" w:hAnsi="Arial" w:cs="Arial"/>
                <w:b/>
                <w:sz w:val="20"/>
                <w:szCs w:val="20"/>
              </w:rPr>
              <w:t>and</w:t>
            </w:r>
            <w:r w:rsidRPr="002564F0">
              <w:rPr>
                <w:rFonts w:ascii="Arial" w:hAnsi="Arial" w:cs="Arial"/>
                <w:b/>
                <w:spacing w:val="-5"/>
                <w:sz w:val="20"/>
                <w:szCs w:val="20"/>
              </w:rPr>
              <w:t xml:space="preserve"> </w:t>
            </w:r>
            <w:r w:rsidRPr="002564F0">
              <w:rPr>
                <w:rFonts w:ascii="Arial" w:hAnsi="Arial" w:cs="Arial"/>
                <w:b/>
                <w:sz w:val="20"/>
                <w:szCs w:val="20"/>
              </w:rPr>
              <w:t>recent?</w:t>
            </w:r>
            <w:r w:rsidRPr="002564F0">
              <w:rPr>
                <w:rFonts w:ascii="Arial" w:hAnsi="Arial" w:cs="Arial"/>
                <w:b/>
                <w:spacing w:val="-4"/>
                <w:sz w:val="20"/>
                <w:szCs w:val="20"/>
              </w:rPr>
              <w:t xml:space="preserve"> </w:t>
            </w:r>
            <w:r w:rsidRPr="002564F0">
              <w:rPr>
                <w:rFonts w:ascii="Arial" w:hAnsi="Arial" w:cs="Arial"/>
                <w:b/>
                <w:sz w:val="20"/>
                <w:szCs w:val="20"/>
              </w:rPr>
              <w:t>If</w:t>
            </w:r>
            <w:r w:rsidRPr="002564F0">
              <w:rPr>
                <w:rFonts w:ascii="Arial" w:hAnsi="Arial" w:cs="Arial"/>
                <w:b/>
                <w:spacing w:val="-6"/>
                <w:sz w:val="20"/>
                <w:szCs w:val="20"/>
              </w:rPr>
              <w:t xml:space="preserve"> </w:t>
            </w:r>
            <w:r w:rsidRPr="002564F0">
              <w:rPr>
                <w:rFonts w:ascii="Arial" w:hAnsi="Arial" w:cs="Arial"/>
                <w:b/>
                <w:sz w:val="20"/>
                <w:szCs w:val="20"/>
              </w:rPr>
              <w:t>you</w:t>
            </w:r>
            <w:r w:rsidRPr="002564F0">
              <w:rPr>
                <w:rFonts w:ascii="Arial" w:hAnsi="Arial" w:cs="Arial"/>
                <w:b/>
                <w:spacing w:val="-7"/>
                <w:sz w:val="20"/>
                <w:szCs w:val="20"/>
              </w:rPr>
              <w:t xml:space="preserve"> </w:t>
            </w:r>
            <w:r w:rsidRPr="002564F0">
              <w:rPr>
                <w:rFonts w:ascii="Arial" w:hAnsi="Arial" w:cs="Arial"/>
                <w:b/>
                <w:sz w:val="20"/>
                <w:szCs w:val="20"/>
              </w:rPr>
              <w:t>have suggestions of additional references, please mention them in the review form.</w:t>
            </w:r>
          </w:p>
        </w:tc>
        <w:tc>
          <w:tcPr>
            <w:tcW w:w="9355" w:type="dxa"/>
          </w:tcPr>
          <w:p w14:paraId="1F5E8A2F" w14:textId="77777777" w:rsidR="0035085E" w:rsidRPr="002564F0" w:rsidRDefault="00436906">
            <w:pPr>
              <w:pStyle w:val="TableParagraph"/>
              <w:ind w:right="125"/>
              <w:rPr>
                <w:rFonts w:ascii="Arial" w:hAnsi="Arial" w:cs="Arial"/>
                <w:sz w:val="20"/>
                <w:szCs w:val="20"/>
              </w:rPr>
            </w:pPr>
            <w:r w:rsidRPr="002564F0">
              <w:rPr>
                <w:rFonts w:ascii="Arial" w:hAnsi="Arial" w:cs="Arial"/>
                <w:sz w:val="20"/>
                <w:szCs w:val="20"/>
              </w:rPr>
              <w:t>The</w:t>
            </w:r>
            <w:r w:rsidRPr="002564F0">
              <w:rPr>
                <w:rFonts w:ascii="Arial" w:hAnsi="Arial" w:cs="Arial"/>
                <w:spacing w:val="-3"/>
                <w:sz w:val="20"/>
                <w:szCs w:val="20"/>
              </w:rPr>
              <w:t xml:space="preserve"> </w:t>
            </w:r>
            <w:r w:rsidRPr="002564F0">
              <w:rPr>
                <w:rFonts w:ascii="Arial" w:hAnsi="Arial" w:cs="Arial"/>
                <w:sz w:val="20"/>
                <w:szCs w:val="20"/>
              </w:rPr>
              <w:t>references</w:t>
            </w:r>
            <w:r w:rsidRPr="002564F0">
              <w:rPr>
                <w:rFonts w:ascii="Arial" w:hAnsi="Arial" w:cs="Arial"/>
                <w:spacing w:val="-3"/>
                <w:sz w:val="20"/>
                <w:szCs w:val="20"/>
              </w:rPr>
              <w:t xml:space="preserve"> </w:t>
            </w:r>
            <w:r w:rsidRPr="002564F0">
              <w:rPr>
                <w:rFonts w:ascii="Arial" w:hAnsi="Arial" w:cs="Arial"/>
                <w:sz w:val="20"/>
                <w:szCs w:val="20"/>
              </w:rPr>
              <w:t>need</w:t>
            </w:r>
            <w:r w:rsidRPr="002564F0">
              <w:rPr>
                <w:rFonts w:ascii="Arial" w:hAnsi="Arial" w:cs="Arial"/>
                <w:spacing w:val="-3"/>
                <w:sz w:val="20"/>
                <w:szCs w:val="20"/>
              </w:rPr>
              <w:t xml:space="preserve"> </w:t>
            </w:r>
            <w:r w:rsidRPr="002564F0">
              <w:rPr>
                <w:rFonts w:ascii="Arial" w:hAnsi="Arial" w:cs="Arial"/>
                <w:sz w:val="20"/>
                <w:szCs w:val="20"/>
              </w:rPr>
              <w:t>major</w:t>
            </w:r>
            <w:r w:rsidRPr="002564F0">
              <w:rPr>
                <w:rFonts w:ascii="Arial" w:hAnsi="Arial" w:cs="Arial"/>
                <w:spacing w:val="-5"/>
                <w:sz w:val="20"/>
                <w:szCs w:val="20"/>
              </w:rPr>
              <w:t xml:space="preserve"> </w:t>
            </w:r>
            <w:r w:rsidRPr="002564F0">
              <w:rPr>
                <w:rFonts w:ascii="Arial" w:hAnsi="Arial" w:cs="Arial"/>
                <w:sz w:val="20"/>
                <w:szCs w:val="20"/>
              </w:rPr>
              <w:t>revision</w:t>
            </w:r>
            <w:r w:rsidRPr="002564F0">
              <w:rPr>
                <w:rFonts w:ascii="Arial" w:hAnsi="Arial" w:cs="Arial"/>
                <w:spacing w:val="-3"/>
                <w:sz w:val="20"/>
                <w:szCs w:val="20"/>
              </w:rPr>
              <w:t xml:space="preserve"> </w:t>
            </w:r>
            <w:r w:rsidRPr="002564F0">
              <w:rPr>
                <w:rFonts w:ascii="Arial" w:hAnsi="Arial" w:cs="Arial"/>
                <w:sz w:val="20"/>
                <w:szCs w:val="20"/>
              </w:rPr>
              <w:t>due</w:t>
            </w:r>
            <w:r w:rsidRPr="002564F0">
              <w:rPr>
                <w:rFonts w:ascii="Arial" w:hAnsi="Arial" w:cs="Arial"/>
                <w:spacing w:val="-3"/>
                <w:sz w:val="20"/>
                <w:szCs w:val="20"/>
              </w:rPr>
              <w:t xml:space="preserve"> </w:t>
            </w:r>
            <w:r w:rsidRPr="002564F0">
              <w:rPr>
                <w:rFonts w:ascii="Arial" w:hAnsi="Arial" w:cs="Arial"/>
                <w:sz w:val="20"/>
                <w:szCs w:val="20"/>
              </w:rPr>
              <w:t>to</w:t>
            </w:r>
            <w:r w:rsidRPr="002564F0">
              <w:rPr>
                <w:rFonts w:ascii="Arial" w:hAnsi="Arial" w:cs="Arial"/>
                <w:spacing w:val="-3"/>
                <w:sz w:val="20"/>
                <w:szCs w:val="20"/>
              </w:rPr>
              <w:t xml:space="preserve"> </w:t>
            </w:r>
            <w:r w:rsidRPr="002564F0">
              <w:rPr>
                <w:rFonts w:ascii="Arial" w:hAnsi="Arial" w:cs="Arial"/>
                <w:sz w:val="20"/>
                <w:szCs w:val="20"/>
              </w:rPr>
              <w:t>mistakes</w:t>
            </w:r>
            <w:r w:rsidRPr="002564F0">
              <w:rPr>
                <w:rFonts w:ascii="Arial" w:hAnsi="Arial" w:cs="Arial"/>
                <w:spacing w:val="-3"/>
                <w:sz w:val="20"/>
                <w:szCs w:val="20"/>
              </w:rPr>
              <w:t xml:space="preserve"> </w:t>
            </w:r>
            <w:r w:rsidRPr="002564F0">
              <w:rPr>
                <w:rFonts w:ascii="Arial" w:hAnsi="Arial" w:cs="Arial"/>
                <w:sz w:val="20"/>
                <w:szCs w:val="20"/>
              </w:rPr>
              <w:t>in</w:t>
            </w:r>
            <w:r w:rsidRPr="002564F0">
              <w:rPr>
                <w:rFonts w:ascii="Arial" w:hAnsi="Arial" w:cs="Arial"/>
                <w:spacing w:val="-3"/>
                <w:sz w:val="20"/>
                <w:szCs w:val="20"/>
              </w:rPr>
              <w:t xml:space="preserve"> </w:t>
            </w:r>
            <w:r w:rsidRPr="002564F0">
              <w:rPr>
                <w:rFonts w:ascii="Arial" w:hAnsi="Arial" w:cs="Arial"/>
                <w:sz w:val="20"/>
                <w:szCs w:val="20"/>
              </w:rPr>
              <w:t>formatting</w:t>
            </w:r>
            <w:r w:rsidRPr="002564F0">
              <w:rPr>
                <w:rFonts w:ascii="Arial" w:hAnsi="Arial" w:cs="Arial"/>
                <w:spacing w:val="-5"/>
                <w:sz w:val="20"/>
                <w:szCs w:val="20"/>
              </w:rPr>
              <w:t xml:space="preserve"> </w:t>
            </w:r>
            <w:r w:rsidRPr="002564F0">
              <w:rPr>
                <w:rFonts w:ascii="Arial" w:hAnsi="Arial" w:cs="Arial"/>
                <w:sz w:val="20"/>
                <w:szCs w:val="20"/>
              </w:rPr>
              <w:t>of</w:t>
            </w:r>
            <w:r w:rsidRPr="002564F0">
              <w:rPr>
                <w:rFonts w:ascii="Arial" w:hAnsi="Arial" w:cs="Arial"/>
                <w:spacing w:val="-5"/>
                <w:sz w:val="20"/>
                <w:szCs w:val="20"/>
              </w:rPr>
              <w:t xml:space="preserve"> </w:t>
            </w:r>
            <w:r w:rsidRPr="002564F0">
              <w:rPr>
                <w:rFonts w:ascii="Arial" w:hAnsi="Arial" w:cs="Arial"/>
                <w:sz w:val="20"/>
                <w:szCs w:val="20"/>
              </w:rPr>
              <w:t>references</w:t>
            </w:r>
            <w:r w:rsidRPr="002564F0">
              <w:rPr>
                <w:rFonts w:ascii="Arial" w:hAnsi="Arial" w:cs="Arial"/>
                <w:spacing w:val="-5"/>
                <w:sz w:val="20"/>
                <w:szCs w:val="20"/>
              </w:rPr>
              <w:t xml:space="preserve"> </w:t>
            </w:r>
            <w:r w:rsidRPr="002564F0">
              <w:rPr>
                <w:rFonts w:ascii="Arial" w:hAnsi="Arial" w:cs="Arial"/>
                <w:sz w:val="20"/>
                <w:szCs w:val="20"/>
              </w:rPr>
              <w:t>,</w:t>
            </w:r>
            <w:r w:rsidRPr="002564F0">
              <w:rPr>
                <w:rFonts w:ascii="Arial" w:hAnsi="Arial" w:cs="Arial"/>
                <w:spacing w:val="-3"/>
                <w:sz w:val="20"/>
                <w:szCs w:val="20"/>
              </w:rPr>
              <w:t xml:space="preserve"> </w:t>
            </w:r>
            <w:r w:rsidRPr="002564F0">
              <w:rPr>
                <w:rFonts w:ascii="Arial" w:hAnsi="Arial" w:cs="Arial"/>
                <w:sz w:val="20"/>
                <w:szCs w:val="20"/>
              </w:rPr>
              <w:t>some references are incomplete and some not required sings were inserted by mistake</w:t>
            </w:r>
          </w:p>
        </w:tc>
        <w:tc>
          <w:tcPr>
            <w:tcW w:w="6444" w:type="dxa"/>
          </w:tcPr>
          <w:p w14:paraId="60ADB28E" w14:textId="77777777" w:rsidR="0003052B" w:rsidRPr="002564F0" w:rsidRDefault="0003052B" w:rsidP="0003052B">
            <w:pPr>
              <w:pStyle w:val="TableParagraph"/>
              <w:jc w:val="both"/>
              <w:rPr>
                <w:rFonts w:ascii="Arial" w:hAnsi="Arial" w:cs="Arial"/>
                <w:sz w:val="20"/>
                <w:szCs w:val="20"/>
                <w:lang w:val="en-IN"/>
              </w:rPr>
            </w:pPr>
            <w:r w:rsidRPr="002564F0">
              <w:rPr>
                <w:rFonts w:ascii="Arial" w:hAnsi="Arial" w:cs="Arial"/>
                <w:sz w:val="20"/>
                <w:szCs w:val="20"/>
              </w:rPr>
              <w:t xml:space="preserve"> </w:t>
            </w:r>
            <w:r w:rsidRPr="002564F0">
              <w:rPr>
                <w:rFonts w:ascii="Arial" w:hAnsi="Arial" w:cs="Arial"/>
                <w:sz w:val="20"/>
                <w:szCs w:val="20"/>
                <w:lang w:val="en-IN"/>
              </w:rPr>
              <w:t>The references required revision due to formatting inconsistencies, incomplete citations, and inclusion of some unnecessary symbols. These issues have been carefully corrected, outdated references removed, and recent relevant literature has been added to improve the overall quality of the manuscript.</w:t>
            </w:r>
          </w:p>
          <w:p w14:paraId="08E7E307" w14:textId="02A7DC5D" w:rsidR="0035085E" w:rsidRPr="002564F0" w:rsidRDefault="0035085E">
            <w:pPr>
              <w:pStyle w:val="TableParagraph"/>
              <w:ind w:left="0"/>
              <w:rPr>
                <w:rFonts w:ascii="Arial" w:hAnsi="Arial" w:cs="Arial"/>
                <w:sz w:val="20"/>
                <w:szCs w:val="20"/>
              </w:rPr>
            </w:pPr>
          </w:p>
        </w:tc>
      </w:tr>
      <w:tr w:rsidR="0035085E" w:rsidRPr="002564F0" w14:paraId="26F30374" w14:textId="77777777">
        <w:trPr>
          <w:trHeight w:val="688"/>
        </w:trPr>
        <w:tc>
          <w:tcPr>
            <w:tcW w:w="5352" w:type="dxa"/>
          </w:tcPr>
          <w:p w14:paraId="05F29AFA" w14:textId="77777777" w:rsidR="0035085E" w:rsidRPr="002564F0" w:rsidRDefault="00436906">
            <w:pPr>
              <w:pStyle w:val="TableParagraph"/>
              <w:ind w:left="467" w:right="197"/>
              <w:rPr>
                <w:rFonts w:ascii="Arial" w:hAnsi="Arial" w:cs="Arial"/>
                <w:b/>
                <w:sz w:val="20"/>
                <w:szCs w:val="20"/>
              </w:rPr>
            </w:pPr>
            <w:r w:rsidRPr="002564F0">
              <w:rPr>
                <w:rFonts w:ascii="Arial" w:hAnsi="Arial" w:cs="Arial"/>
                <w:b/>
                <w:sz w:val="20"/>
                <w:szCs w:val="20"/>
              </w:rPr>
              <w:t>Is</w:t>
            </w:r>
            <w:r w:rsidRPr="002564F0">
              <w:rPr>
                <w:rFonts w:ascii="Arial" w:hAnsi="Arial" w:cs="Arial"/>
                <w:b/>
                <w:spacing w:val="-8"/>
                <w:sz w:val="20"/>
                <w:szCs w:val="20"/>
              </w:rPr>
              <w:t xml:space="preserve"> </w:t>
            </w:r>
            <w:r w:rsidRPr="002564F0">
              <w:rPr>
                <w:rFonts w:ascii="Arial" w:hAnsi="Arial" w:cs="Arial"/>
                <w:b/>
                <w:sz w:val="20"/>
                <w:szCs w:val="20"/>
              </w:rPr>
              <w:t>the</w:t>
            </w:r>
            <w:r w:rsidRPr="002564F0">
              <w:rPr>
                <w:rFonts w:ascii="Arial" w:hAnsi="Arial" w:cs="Arial"/>
                <w:b/>
                <w:spacing w:val="-5"/>
                <w:sz w:val="20"/>
                <w:szCs w:val="20"/>
              </w:rPr>
              <w:t xml:space="preserve"> </w:t>
            </w:r>
            <w:r w:rsidRPr="002564F0">
              <w:rPr>
                <w:rFonts w:ascii="Arial" w:hAnsi="Arial" w:cs="Arial"/>
                <w:b/>
                <w:sz w:val="20"/>
                <w:szCs w:val="20"/>
              </w:rPr>
              <w:t>language/English</w:t>
            </w:r>
            <w:r w:rsidRPr="002564F0">
              <w:rPr>
                <w:rFonts w:ascii="Arial" w:hAnsi="Arial" w:cs="Arial"/>
                <w:b/>
                <w:spacing w:val="-5"/>
                <w:sz w:val="20"/>
                <w:szCs w:val="20"/>
              </w:rPr>
              <w:t xml:space="preserve"> </w:t>
            </w:r>
            <w:r w:rsidRPr="002564F0">
              <w:rPr>
                <w:rFonts w:ascii="Arial" w:hAnsi="Arial" w:cs="Arial"/>
                <w:b/>
                <w:sz w:val="20"/>
                <w:szCs w:val="20"/>
              </w:rPr>
              <w:t>quality</w:t>
            </w:r>
            <w:r w:rsidRPr="002564F0">
              <w:rPr>
                <w:rFonts w:ascii="Arial" w:hAnsi="Arial" w:cs="Arial"/>
                <w:b/>
                <w:spacing w:val="-7"/>
                <w:sz w:val="20"/>
                <w:szCs w:val="20"/>
              </w:rPr>
              <w:t xml:space="preserve"> </w:t>
            </w:r>
            <w:r w:rsidRPr="002564F0">
              <w:rPr>
                <w:rFonts w:ascii="Arial" w:hAnsi="Arial" w:cs="Arial"/>
                <w:b/>
                <w:sz w:val="20"/>
                <w:szCs w:val="20"/>
              </w:rPr>
              <w:t>of</w:t>
            </w:r>
            <w:r w:rsidRPr="002564F0">
              <w:rPr>
                <w:rFonts w:ascii="Arial" w:hAnsi="Arial" w:cs="Arial"/>
                <w:b/>
                <w:spacing w:val="-7"/>
                <w:sz w:val="20"/>
                <w:szCs w:val="20"/>
              </w:rPr>
              <w:t xml:space="preserve"> </w:t>
            </w:r>
            <w:r w:rsidRPr="002564F0">
              <w:rPr>
                <w:rFonts w:ascii="Arial" w:hAnsi="Arial" w:cs="Arial"/>
                <w:b/>
                <w:sz w:val="20"/>
                <w:szCs w:val="20"/>
              </w:rPr>
              <w:t>the</w:t>
            </w:r>
            <w:r w:rsidRPr="002564F0">
              <w:rPr>
                <w:rFonts w:ascii="Arial" w:hAnsi="Arial" w:cs="Arial"/>
                <w:b/>
                <w:spacing w:val="-5"/>
                <w:sz w:val="20"/>
                <w:szCs w:val="20"/>
              </w:rPr>
              <w:t xml:space="preserve"> </w:t>
            </w:r>
            <w:r w:rsidRPr="002564F0">
              <w:rPr>
                <w:rFonts w:ascii="Arial" w:hAnsi="Arial" w:cs="Arial"/>
                <w:b/>
                <w:sz w:val="20"/>
                <w:szCs w:val="20"/>
              </w:rPr>
              <w:t>article</w:t>
            </w:r>
            <w:r w:rsidRPr="002564F0">
              <w:rPr>
                <w:rFonts w:ascii="Arial" w:hAnsi="Arial" w:cs="Arial"/>
                <w:b/>
                <w:spacing w:val="-5"/>
                <w:sz w:val="20"/>
                <w:szCs w:val="20"/>
              </w:rPr>
              <w:t xml:space="preserve"> </w:t>
            </w:r>
            <w:r w:rsidRPr="002564F0">
              <w:rPr>
                <w:rFonts w:ascii="Arial" w:hAnsi="Arial" w:cs="Arial"/>
                <w:b/>
                <w:sz w:val="20"/>
                <w:szCs w:val="20"/>
              </w:rPr>
              <w:t>suitable for scholarly communications?</w:t>
            </w:r>
          </w:p>
        </w:tc>
        <w:tc>
          <w:tcPr>
            <w:tcW w:w="9355" w:type="dxa"/>
          </w:tcPr>
          <w:p w14:paraId="47301D0C" w14:textId="77777777" w:rsidR="0035085E" w:rsidRPr="002564F0" w:rsidRDefault="00436906">
            <w:pPr>
              <w:pStyle w:val="TableParagraph"/>
              <w:spacing w:line="268" w:lineRule="exact"/>
              <w:rPr>
                <w:rFonts w:ascii="Arial" w:hAnsi="Arial" w:cs="Arial"/>
                <w:sz w:val="20"/>
                <w:szCs w:val="20"/>
              </w:rPr>
            </w:pPr>
            <w:r w:rsidRPr="002564F0">
              <w:rPr>
                <w:rFonts w:ascii="Arial" w:hAnsi="Arial" w:cs="Arial"/>
                <w:sz w:val="20"/>
                <w:szCs w:val="20"/>
              </w:rPr>
              <w:t>There</w:t>
            </w:r>
            <w:r w:rsidRPr="002564F0">
              <w:rPr>
                <w:rFonts w:ascii="Arial" w:hAnsi="Arial" w:cs="Arial"/>
                <w:spacing w:val="-3"/>
                <w:sz w:val="20"/>
                <w:szCs w:val="20"/>
              </w:rPr>
              <w:t xml:space="preserve"> </w:t>
            </w:r>
            <w:r w:rsidRPr="002564F0">
              <w:rPr>
                <w:rFonts w:ascii="Arial" w:hAnsi="Arial" w:cs="Arial"/>
                <w:sz w:val="20"/>
                <w:szCs w:val="20"/>
              </w:rPr>
              <w:t>are</w:t>
            </w:r>
            <w:r w:rsidRPr="002564F0">
              <w:rPr>
                <w:rFonts w:ascii="Arial" w:hAnsi="Arial" w:cs="Arial"/>
                <w:spacing w:val="-3"/>
                <w:sz w:val="20"/>
                <w:szCs w:val="20"/>
              </w:rPr>
              <w:t xml:space="preserve"> </w:t>
            </w:r>
            <w:r w:rsidRPr="002564F0">
              <w:rPr>
                <w:rFonts w:ascii="Arial" w:hAnsi="Arial" w:cs="Arial"/>
                <w:sz w:val="20"/>
                <w:szCs w:val="20"/>
              </w:rPr>
              <w:t>many</w:t>
            </w:r>
            <w:r w:rsidRPr="002564F0">
              <w:rPr>
                <w:rFonts w:ascii="Arial" w:hAnsi="Arial" w:cs="Arial"/>
                <w:spacing w:val="-3"/>
                <w:sz w:val="20"/>
                <w:szCs w:val="20"/>
              </w:rPr>
              <w:t xml:space="preserve"> </w:t>
            </w:r>
            <w:r w:rsidRPr="002564F0">
              <w:rPr>
                <w:rFonts w:ascii="Arial" w:hAnsi="Arial" w:cs="Arial"/>
                <w:sz w:val="20"/>
                <w:szCs w:val="20"/>
              </w:rPr>
              <w:t>grammar</w:t>
            </w:r>
            <w:r w:rsidRPr="002564F0">
              <w:rPr>
                <w:rFonts w:ascii="Arial" w:hAnsi="Arial" w:cs="Arial"/>
                <w:spacing w:val="2"/>
                <w:sz w:val="20"/>
                <w:szCs w:val="20"/>
              </w:rPr>
              <w:t xml:space="preserve"> </w:t>
            </w:r>
            <w:r w:rsidRPr="002564F0">
              <w:rPr>
                <w:rFonts w:ascii="Arial" w:hAnsi="Arial" w:cs="Arial"/>
                <w:sz w:val="20"/>
                <w:szCs w:val="20"/>
              </w:rPr>
              <w:t>and spelling</w:t>
            </w:r>
            <w:r w:rsidRPr="002564F0">
              <w:rPr>
                <w:rFonts w:ascii="Arial" w:hAnsi="Arial" w:cs="Arial"/>
                <w:spacing w:val="-2"/>
                <w:sz w:val="20"/>
                <w:szCs w:val="20"/>
              </w:rPr>
              <w:t xml:space="preserve"> mistakes</w:t>
            </w:r>
          </w:p>
        </w:tc>
        <w:tc>
          <w:tcPr>
            <w:tcW w:w="6444" w:type="dxa"/>
          </w:tcPr>
          <w:p w14:paraId="5C349F5B" w14:textId="1CB4398C" w:rsidR="0003052B" w:rsidRPr="002564F0" w:rsidRDefault="0003052B" w:rsidP="0003052B">
            <w:pPr>
              <w:pStyle w:val="TableParagraph"/>
              <w:ind w:left="0"/>
              <w:jc w:val="both"/>
              <w:rPr>
                <w:rFonts w:ascii="Arial" w:hAnsi="Arial" w:cs="Arial"/>
                <w:sz w:val="20"/>
                <w:szCs w:val="20"/>
                <w:lang w:val="en-IN"/>
              </w:rPr>
            </w:pPr>
            <w:r w:rsidRPr="002564F0">
              <w:rPr>
                <w:rFonts w:ascii="Arial" w:hAnsi="Arial" w:cs="Arial"/>
                <w:sz w:val="20"/>
                <w:szCs w:val="20"/>
                <w:lang w:val="en-IN"/>
              </w:rPr>
              <w:t>The manuscript initially contained grammatical and spelling errors. These have now been thoroughly corrected, and the language has been improved to meet scholarly communication standards.</w:t>
            </w:r>
          </w:p>
          <w:p w14:paraId="1BD71FFE" w14:textId="69D25001" w:rsidR="0035085E" w:rsidRPr="002564F0" w:rsidRDefault="0035085E">
            <w:pPr>
              <w:pStyle w:val="TableParagraph"/>
              <w:ind w:left="0"/>
              <w:rPr>
                <w:rFonts w:ascii="Arial" w:hAnsi="Arial" w:cs="Arial"/>
                <w:sz w:val="20"/>
                <w:szCs w:val="20"/>
              </w:rPr>
            </w:pPr>
          </w:p>
        </w:tc>
      </w:tr>
      <w:tr w:rsidR="0035085E" w:rsidRPr="002564F0" w14:paraId="48CF0D36" w14:textId="77777777">
        <w:trPr>
          <w:trHeight w:val="1180"/>
        </w:trPr>
        <w:tc>
          <w:tcPr>
            <w:tcW w:w="5352" w:type="dxa"/>
          </w:tcPr>
          <w:p w14:paraId="53D84B1C" w14:textId="77777777" w:rsidR="0035085E" w:rsidRPr="002564F0" w:rsidRDefault="00436906">
            <w:pPr>
              <w:pStyle w:val="TableParagraph"/>
              <w:spacing w:line="225" w:lineRule="exact"/>
              <w:rPr>
                <w:rFonts w:ascii="Arial" w:hAnsi="Arial" w:cs="Arial"/>
                <w:sz w:val="20"/>
                <w:szCs w:val="20"/>
              </w:rPr>
            </w:pPr>
            <w:r w:rsidRPr="002564F0">
              <w:rPr>
                <w:rFonts w:ascii="Arial" w:hAnsi="Arial" w:cs="Arial"/>
                <w:b/>
                <w:spacing w:val="-2"/>
                <w:sz w:val="20"/>
                <w:szCs w:val="20"/>
                <w:u w:val="single"/>
              </w:rPr>
              <w:t>Optional/General</w:t>
            </w:r>
            <w:r w:rsidRPr="002564F0">
              <w:rPr>
                <w:rFonts w:ascii="Arial" w:hAnsi="Arial" w:cs="Arial"/>
                <w:b/>
                <w:spacing w:val="17"/>
                <w:sz w:val="20"/>
                <w:szCs w:val="20"/>
              </w:rPr>
              <w:t xml:space="preserve"> </w:t>
            </w:r>
            <w:r w:rsidRPr="002564F0">
              <w:rPr>
                <w:rFonts w:ascii="Arial" w:hAnsi="Arial" w:cs="Arial"/>
                <w:spacing w:val="-2"/>
                <w:sz w:val="20"/>
                <w:szCs w:val="20"/>
              </w:rPr>
              <w:t>comments</w:t>
            </w:r>
          </w:p>
        </w:tc>
        <w:tc>
          <w:tcPr>
            <w:tcW w:w="9355" w:type="dxa"/>
          </w:tcPr>
          <w:p w14:paraId="2BC66670" w14:textId="77777777" w:rsidR="0035085E" w:rsidRPr="002564F0" w:rsidRDefault="00436906">
            <w:pPr>
              <w:pStyle w:val="TableParagraph"/>
              <w:rPr>
                <w:rFonts w:ascii="Arial" w:hAnsi="Arial" w:cs="Arial"/>
                <w:sz w:val="20"/>
                <w:szCs w:val="20"/>
              </w:rPr>
            </w:pPr>
            <w:r w:rsidRPr="002564F0">
              <w:rPr>
                <w:rFonts w:ascii="Arial" w:hAnsi="Arial" w:cs="Arial"/>
                <w:sz w:val="20"/>
                <w:szCs w:val="20"/>
              </w:rPr>
              <w:t>The summited article “</w:t>
            </w:r>
            <w:r w:rsidRPr="002564F0">
              <w:rPr>
                <w:rFonts w:ascii="Arial" w:hAnsi="Arial" w:cs="Arial"/>
                <w:spacing w:val="80"/>
                <w:sz w:val="20"/>
                <w:szCs w:val="20"/>
              </w:rPr>
              <w:t xml:space="preserve"> </w:t>
            </w:r>
            <w:r w:rsidRPr="002564F0">
              <w:rPr>
                <w:rFonts w:ascii="Arial" w:hAnsi="Arial" w:cs="Arial"/>
                <w:b/>
                <w:color w:val="212121"/>
                <w:sz w:val="20"/>
                <w:szCs w:val="20"/>
              </w:rPr>
              <w:t>Exploitation of sexual polymorphism in cucurbits for hybrid development</w:t>
            </w:r>
            <w:r w:rsidRPr="002564F0">
              <w:rPr>
                <w:rFonts w:ascii="Arial" w:hAnsi="Arial" w:cs="Arial"/>
                <w:b/>
                <w:color w:val="212121"/>
                <w:spacing w:val="72"/>
                <w:sz w:val="20"/>
                <w:szCs w:val="20"/>
              </w:rPr>
              <w:t xml:space="preserve"> </w:t>
            </w:r>
            <w:r w:rsidRPr="002564F0">
              <w:rPr>
                <w:rFonts w:ascii="Arial" w:hAnsi="Arial" w:cs="Arial"/>
                <w:sz w:val="20"/>
                <w:szCs w:val="20"/>
              </w:rPr>
              <w:t>”</w:t>
            </w:r>
            <w:r w:rsidRPr="002564F0">
              <w:rPr>
                <w:rFonts w:ascii="Arial" w:hAnsi="Arial" w:cs="Arial"/>
                <w:spacing w:val="-3"/>
                <w:sz w:val="20"/>
                <w:szCs w:val="20"/>
              </w:rPr>
              <w:t xml:space="preserve"> </w:t>
            </w:r>
            <w:r w:rsidRPr="002564F0">
              <w:rPr>
                <w:rFonts w:ascii="Arial" w:hAnsi="Arial" w:cs="Arial"/>
                <w:sz w:val="20"/>
                <w:szCs w:val="20"/>
              </w:rPr>
              <w:t>has</w:t>
            </w:r>
            <w:r w:rsidRPr="002564F0">
              <w:rPr>
                <w:rFonts w:ascii="Arial" w:hAnsi="Arial" w:cs="Arial"/>
                <w:spacing w:val="-3"/>
                <w:sz w:val="20"/>
                <w:szCs w:val="20"/>
              </w:rPr>
              <w:t xml:space="preserve"> </w:t>
            </w:r>
            <w:r w:rsidRPr="002564F0">
              <w:rPr>
                <w:rFonts w:ascii="Arial" w:hAnsi="Arial" w:cs="Arial"/>
                <w:sz w:val="20"/>
                <w:szCs w:val="20"/>
              </w:rPr>
              <w:t>the</w:t>
            </w:r>
            <w:r w:rsidRPr="002564F0">
              <w:rPr>
                <w:rFonts w:ascii="Arial" w:hAnsi="Arial" w:cs="Arial"/>
                <w:spacing w:val="-3"/>
                <w:sz w:val="20"/>
                <w:szCs w:val="20"/>
              </w:rPr>
              <w:t xml:space="preserve"> </w:t>
            </w:r>
            <w:r w:rsidRPr="002564F0">
              <w:rPr>
                <w:rFonts w:ascii="Arial" w:hAnsi="Arial" w:cs="Arial"/>
                <w:sz w:val="20"/>
                <w:szCs w:val="20"/>
              </w:rPr>
              <w:t>scope</w:t>
            </w:r>
            <w:r w:rsidRPr="002564F0">
              <w:rPr>
                <w:rFonts w:ascii="Arial" w:hAnsi="Arial" w:cs="Arial"/>
                <w:spacing w:val="-2"/>
                <w:sz w:val="20"/>
                <w:szCs w:val="20"/>
              </w:rPr>
              <w:t xml:space="preserve"> </w:t>
            </w:r>
            <w:r w:rsidRPr="002564F0">
              <w:rPr>
                <w:rFonts w:ascii="Arial" w:hAnsi="Arial" w:cs="Arial"/>
                <w:sz w:val="20"/>
                <w:szCs w:val="20"/>
              </w:rPr>
              <w:t>of</w:t>
            </w:r>
            <w:r w:rsidRPr="002564F0">
              <w:rPr>
                <w:rFonts w:ascii="Arial" w:hAnsi="Arial" w:cs="Arial"/>
                <w:spacing w:val="-1"/>
                <w:sz w:val="20"/>
                <w:szCs w:val="20"/>
              </w:rPr>
              <w:t xml:space="preserve"> </w:t>
            </w:r>
            <w:r w:rsidRPr="002564F0">
              <w:rPr>
                <w:rFonts w:ascii="Arial" w:hAnsi="Arial" w:cs="Arial"/>
                <w:sz w:val="20"/>
                <w:szCs w:val="20"/>
              </w:rPr>
              <w:t>the</w:t>
            </w:r>
            <w:r w:rsidRPr="002564F0">
              <w:rPr>
                <w:rFonts w:ascii="Arial" w:hAnsi="Arial" w:cs="Arial"/>
                <w:spacing w:val="-1"/>
                <w:sz w:val="20"/>
                <w:szCs w:val="20"/>
              </w:rPr>
              <w:t xml:space="preserve"> </w:t>
            </w:r>
            <w:r w:rsidRPr="002564F0">
              <w:rPr>
                <w:rFonts w:ascii="Arial" w:hAnsi="Arial" w:cs="Arial"/>
                <w:sz w:val="20"/>
                <w:szCs w:val="20"/>
              </w:rPr>
              <w:t>journal</w:t>
            </w:r>
            <w:r w:rsidRPr="002564F0">
              <w:rPr>
                <w:rFonts w:ascii="Arial" w:hAnsi="Arial" w:cs="Arial"/>
                <w:spacing w:val="-8"/>
                <w:sz w:val="20"/>
                <w:szCs w:val="20"/>
              </w:rPr>
              <w:t xml:space="preserve"> </w:t>
            </w:r>
            <w:r w:rsidRPr="002564F0">
              <w:rPr>
                <w:rFonts w:ascii="Arial" w:hAnsi="Arial" w:cs="Arial"/>
                <w:sz w:val="20"/>
                <w:szCs w:val="20"/>
              </w:rPr>
              <w:t>.</w:t>
            </w:r>
            <w:r w:rsidRPr="002564F0">
              <w:rPr>
                <w:rFonts w:ascii="Arial" w:hAnsi="Arial" w:cs="Arial"/>
                <w:spacing w:val="-1"/>
                <w:sz w:val="20"/>
                <w:szCs w:val="20"/>
              </w:rPr>
              <w:t xml:space="preserve"> </w:t>
            </w:r>
            <w:r w:rsidRPr="002564F0">
              <w:rPr>
                <w:rFonts w:ascii="Arial" w:hAnsi="Arial" w:cs="Arial"/>
                <w:sz w:val="20"/>
                <w:szCs w:val="20"/>
              </w:rPr>
              <w:t>therefore</w:t>
            </w:r>
            <w:r w:rsidRPr="002564F0">
              <w:rPr>
                <w:rFonts w:ascii="Arial" w:hAnsi="Arial" w:cs="Arial"/>
                <w:spacing w:val="-1"/>
                <w:sz w:val="20"/>
                <w:szCs w:val="20"/>
              </w:rPr>
              <w:t xml:space="preserve"> </w:t>
            </w:r>
            <w:r w:rsidRPr="002564F0">
              <w:rPr>
                <w:rFonts w:ascii="Arial" w:hAnsi="Arial" w:cs="Arial"/>
                <w:sz w:val="20"/>
                <w:szCs w:val="20"/>
              </w:rPr>
              <w:t>it</w:t>
            </w:r>
            <w:r w:rsidRPr="002564F0">
              <w:rPr>
                <w:rFonts w:ascii="Arial" w:hAnsi="Arial" w:cs="Arial"/>
                <w:spacing w:val="-3"/>
                <w:sz w:val="20"/>
                <w:szCs w:val="20"/>
              </w:rPr>
              <w:t xml:space="preserve"> </w:t>
            </w:r>
            <w:r w:rsidRPr="002564F0">
              <w:rPr>
                <w:rFonts w:ascii="Arial" w:hAnsi="Arial" w:cs="Arial"/>
                <w:sz w:val="20"/>
                <w:szCs w:val="20"/>
              </w:rPr>
              <w:t>could</w:t>
            </w:r>
            <w:r w:rsidRPr="002564F0">
              <w:rPr>
                <w:rFonts w:ascii="Arial" w:hAnsi="Arial" w:cs="Arial"/>
                <w:spacing w:val="-1"/>
                <w:sz w:val="20"/>
                <w:szCs w:val="20"/>
              </w:rPr>
              <w:t xml:space="preserve"> </w:t>
            </w:r>
            <w:r w:rsidRPr="002564F0">
              <w:rPr>
                <w:rFonts w:ascii="Arial" w:hAnsi="Arial" w:cs="Arial"/>
                <w:sz w:val="20"/>
                <w:szCs w:val="20"/>
              </w:rPr>
              <w:t>be</w:t>
            </w:r>
            <w:r w:rsidRPr="002564F0">
              <w:rPr>
                <w:rFonts w:ascii="Arial" w:hAnsi="Arial" w:cs="Arial"/>
                <w:spacing w:val="-3"/>
                <w:sz w:val="20"/>
                <w:szCs w:val="20"/>
              </w:rPr>
              <w:t xml:space="preserve"> </w:t>
            </w:r>
            <w:r w:rsidRPr="002564F0">
              <w:rPr>
                <w:rFonts w:ascii="Arial" w:hAnsi="Arial" w:cs="Arial"/>
                <w:sz w:val="20"/>
                <w:szCs w:val="20"/>
              </w:rPr>
              <w:t>accepted</w:t>
            </w:r>
            <w:r w:rsidRPr="002564F0">
              <w:rPr>
                <w:rFonts w:ascii="Arial" w:hAnsi="Arial" w:cs="Arial"/>
                <w:spacing w:val="-3"/>
                <w:sz w:val="20"/>
                <w:szCs w:val="20"/>
              </w:rPr>
              <w:t xml:space="preserve"> </w:t>
            </w:r>
            <w:r w:rsidRPr="002564F0">
              <w:rPr>
                <w:rFonts w:ascii="Arial" w:hAnsi="Arial" w:cs="Arial"/>
                <w:sz w:val="20"/>
                <w:szCs w:val="20"/>
              </w:rPr>
              <w:t>conducting the correction</w:t>
            </w:r>
          </w:p>
        </w:tc>
        <w:tc>
          <w:tcPr>
            <w:tcW w:w="6444" w:type="dxa"/>
          </w:tcPr>
          <w:p w14:paraId="7554946D" w14:textId="5F534B09" w:rsidR="0035085E" w:rsidRPr="002564F0" w:rsidRDefault="0003052B" w:rsidP="0003052B">
            <w:pPr>
              <w:pStyle w:val="TableParagraph"/>
              <w:ind w:left="0"/>
              <w:jc w:val="both"/>
              <w:rPr>
                <w:rFonts w:ascii="Arial" w:hAnsi="Arial" w:cs="Arial"/>
                <w:sz w:val="20"/>
                <w:szCs w:val="20"/>
              </w:rPr>
            </w:pPr>
            <w:r w:rsidRPr="002564F0">
              <w:rPr>
                <w:rFonts w:ascii="Arial" w:hAnsi="Arial" w:cs="Arial"/>
                <w:sz w:val="20"/>
                <w:szCs w:val="20"/>
              </w:rPr>
              <w:t xml:space="preserve"> The submitted article, </w:t>
            </w:r>
            <w:r w:rsidRPr="002564F0">
              <w:rPr>
                <w:rFonts w:ascii="Arial" w:hAnsi="Arial" w:cs="Arial"/>
                <w:i/>
                <w:iCs/>
                <w:sz w:val="20"/>
                <w:szCs w:val="20"/>
              </w:rPr>
              <w:t>“Exploitation of sexual polymorphism in cucurbits for hybrid development,”</w:t>
            </w:r>
            <w:r w:rsidRPr="002564F0">
              <w:rPr>
                <w:rFonts w:ascii="Arial" w:hAnsi="Arial" w:cs="Arial"/>
                <w:sz w:val="20"/>
                <w:szCs w:val="20"/>
              </w:rPr>
              <w:t xml:space="preserve"> falls well within the scope of the journal. After addressing the reviewers’ and editors’ comments, the manuscript has been substantially improved and is suitable for publication.</w:t>
            </w:r>
          </w:p>
        </w:tc>
      </w:tr>
    </w:tbl>
    <w:p w14:paraId="7685F40D" w14:textId="77777777" w:rsidR="00BF38FF" w:rsidRPr="002564F0" w:rsidRDefault="00BF38FF" w:rsidP="00BF38FF">
      <w:pPr>
        <w:rPr>
          <w:rFonts w:ascii="Arial" w:hAnsi="Arial" w:cs="Arial"/>
          <w:sz w:val="20"/>
          <w:szCs w:val="20"/>
        </w:rPr>
      </w:pPr>
    </w:p>
    <w:p w14:paraId="0BF083D2" w14:textId="77777777" w:rsidR="00BF38FF" w:rsidRPr="002564F0" w:rsidRDefault="00BF38FF" w:rsidP="00BF38FF">
      <w:pPr>
        <w:rPr>
          <w:rFonts w:ascii="Arial" w:hAnsi="Arial" w:cs="Arial"/>
          <w:sz w:val="20"/>
          <w:szCs w:val="20"/>
        </w:rPr>
      </w:pPr>
    </w:p>
    <w:p w14:paraId="401C7286" w14:textId="2597B066" w:rsidR="0035085E" w:rsidRPr="002564F0" w:rsidRDefault="00BF38FF" w:rsidP="002564F0">
      <w:pPr>
        <w:rPr>
          <w:rFonts w:ascii="Arial" w:hAnsi="Arial" w:cs="Arial"/>
          <w:sz w:val="20"/>
          <w:szCs w:val="20"/>
        </w:rPr>
      </w:pPr>
      <w:r w:rsidRPr="002564F0">
        <w:rPr>
          <w:rFonts w:ascii="Arial" w:hAnsi="Arial" w:cs="Arial"/>
          <w:sz w:val="20"/>
          <w:szCs w:val="20"/>
        </w:rPr>
        <w:lastRenderedPageBreak/>
        <w:tab/>
      </w:r>
    </w:p>
    <w:p w14:paraId="1E625A18" w14:textId="77777777" w:rsidR="0035085E" w:rsidRPr="002564F0" w:rsidRDefault="0035085E">
      <w:pPr>
        <w:pStyle w:val="BodyTex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70"/>
        <w:gridCol w:w="8691"/>
        <w:gridCol w:w="5709"/>
      </w:tblGrid>
      <w:tr w:rsidR="002564F0" w:rsidRPr="002564F0" w14:paraId="6980160E" w14:textId="77777777" w:rsidTr="006F247F">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197C41D" w14:textId="77777777" w:rsidR="002564F0" w:rsidRPr="002564F0" w:rsidRDefault="002564F0" w:rsidP="006F247F">
            <w:pPr>
              <w:pStyle w:val="NormalWeb"/>
              <w:rPr>
                <w:rFonts w:ascii="Arial" w:hAnsi="Arial" w:cs="Arial"/>
                <w:b/>
                <w:sz w:val="20"/>
                <w:szCs w:val="20"/>
                <w:u w:val="single"/>
                <w:lang w:val="en-GB"/>
              </w:rPr>
            </w:pPr>
            <w:r w:rsidRPr="002564F0">
              <w:rPr>
                <w:rFonts w:ascii="Arial" w:hAnsi="Arial" w:cs="Arial"/>
                <w:b/>
                <w:sz w:val="20"/>
                <w:szCs w:val="20"/>
                <w:highlight w:val="yellow"/>
                <w:u w:val="single"/>
                <w:lang w:val="en-GB"/>
              </w:rPr>
              <w:t>PART  2:</w:t>
            </w:r>
            <w:r w:rsidRPr="002564F0">
              <w:rPr>
                <w:rFonts w:ascii="Arial" w:hAnsi="Arial" w:cs="Arial"/>
                <w:b/>
                <w:sz w:val="20"/>
                <w:szCs w:val="20"/>
                <w:u w:val="single"/>
                <w:lang w:val="en-GB"/>
              </w:rPr>
              <w:t xml:space="preserve"> </w:t>
            </w:r>
          </w:p>
          <w:p w14:paraId="164B8027" w14:textId="77777777" w:rsidR="002564F0" w:rsidRPr="002564F0" w:rsidRDefault="002564F0" w:rsidP="006F247F">
            <w:pPr>
              <w:pStyle w:val="NormalWeb"/>
              <w:rPr>
                <w:rFonts w:ascii="Arial" w:hAnsi="Arial" w:cs="Arial"/>
                <w:b/>
                <w:sz w:val="20"/>
                <w:szCs w:val="20"/>
                <w:u w:val="single"/>
                <w:lang w:val="en-GB"/>
              </w:rPr>
            </w:pPr>
          </w:p>
        </w:tc>
      </w:tr>
      <w:tr w:rsidR="002564F0" w:rsidRPr="002564F0" w14:paraId="30231CA0" w14:textId="77777777" w:rsidTr="006F247F">
        <w:trPr>
          <w:trHeight w:val="935"/>
        </w:trPr>
        <w:tc>
          <w:tcPr>
            <w:tcW w:w="1615" w:type="pct"/>
            <w:noWrap/>
            <w:tcMar>
              <w:top w:w="0" w:type="dxa"/>
              <w:left w:w="108" w:type="dxa"/>
              <w:bottom w:w="0" w:type="dxa"/>
              <w:right w:w="108" w:type="dxa"/>
            </w:tcMar>
            <w:vAlign w:val="center"/>
          </w:tcPr>
          <w:p w14:paraId="71DB18A2" w14:textId="77777777" w:rsidR="002564F0" w:rsidRPr="002564F0" w:rsidRDefault="002564F0" w:rsidP="006F247F">
            <w:pPr>
              <w:pStyle w:val="NormalWeb"/>
              <w:rPr>
                <w:rFonts w:ascii="Arial" w:hAnsi="Arial" w:cs="Arial"/>
                <w:sz w:val="20"/>
                <w:szCs w:val="20"/>
                <w:lang w:val="en-GB"/>
              </w:rPr>
            </w:pPr>
          </w:p>
        </w:tc>
        <w:tc>
          <w:tcPr>
            <w:tcW w:w="2043" w:type="pct"/>
            <w:tcMar>
              <w:top w:w="0" w:type="dxa"/>
              <w:left w:w="108" w:type="dxa"/>
              <w:bottom w:w="0" w:type="dxa"/>
              <w:right w:w="108" w:type="dxa"/>
            </w:tcMar>
          </w:tcPr>
          <w:p w14:paraId="7D4D0139" w14:textId="77777777" w:rsidR="002564F0" w:rsidRPr="002564F0" w:rsidRDefault="002564F0" w:rsidP="006F247F">
            <w:pPr>
              <w:pStyle w:val="Heading2"/>
              <w:jc w:val="left"/>
              <w:rPr>
                <w:rFonts w:ascii="Arial" w:hAnsi="Arial" w:cs="Arial"/>
                <w:lang w:val="en-GB"/>
              </w:rPr>
            </w:pPr>
            <w:r w:rsidRPr="002564F0">
              <w:rPr>
                <w:rFonts w:ascii="Arial" w:hAnsi="Arial" w:cs="Arial"/>
                <w:lang w:val="en-GB"/>
              </w:rPr>
              <w:t>Reviewer’s comment</w:t>
            </w:r>
          </w:p>
        </w:tc>
        <w:tc>
          <w:tcPr>
            <w:tcW w:w="1342" w:type="pct"/>
          </w:tcPr>
          <w:p w14:paraId="0E34EA03" w14:textId="77777777" w:rsidR="002564F0" w:rsidRPr="002564F0" w:rsidRDefault="002564F0" w:rsidP="006F247F">
            <w:pPr>
              <w:spacing w:after="160" w:line="256" w:lineRule="auto"/>
              <w:rPr>
                <w:rFonts w:ascii="Arial" w:eastAsia="Calibri" w:hAnsi="Arial" w:cs="Arial"/>
                <w:kern w:val="2"/>
                <w:sz w:val="20"/>
                <w:szCs w:val="20"/>
                <w:lang w:val="en-IN"/>
              </w:rPr>
            </w:pPr>
            <w:r w:rsidRPr="002564F0">
              <w:rPr>
                <w:rFonts w:ascii="Arial" w:eastAsia="Calibri" w:hAnsi="Arial" w:cs="Arial"/>
                <w:b/>
                <w:kern w:val="2"/>
                <w:sz w:val="20"/>
                <w:szCs w:val="20"/>
                <w:lang w:val="en-IN"/>
              </w:rPr>
              <w:t>Author’s Feedback</w:t>
            </w:r>
            <w:r w:rsidRPr="002564F0">
              <w:rPr>
                <w:rFonts w:ascii="Arial" w:eastAsia="Calibri" w:hAnsi="Arial" w:cs="Arial"/>
                <w:kern w:val="2"/>
                <w:sz w:val="20"/>
                <w:szCs w:val="20"/>
                <w:lang w:val="en-IN"/>
              </w:rPr>
              <w:t xml:space="preserve"> (It is mandatory that authors should write his/her feedback here)</w:t>
            </w:r>
          </w:p>
          <w:p w14:paraId="1F0223C6" w14:textId="77777777" w:rsidR="002564F0" w:rsidRPr="002564F0" w:rsidRDefault="002564F0" w:rsidP="006F247F">
            <w:pPr>
              <w:pStyle w:val="Heading2"/>
              <w:jc w:val="left"/>
              <w:rPr>
                <w:rFonts w:ascii="Arial" w:hAnsi="Arial" w:cs="Arial"/>
                <w:b w:val="0"/>
                <w:lang w:val="en-GB"/>
              </w:rPr>
            </w:pPr>
          </w:p>
        </w:tc>
      </w:tr>
      <w:tr w:rsidR="002564F0" w:rsidRPr="002564F0" w14:paraId="465CA89F" w14:textId="77777777" w:rsidTr="006F247F">
        <w:trPr>
          <w:trHeight w:val="697"/>
        </w:trPr>
        <w:tc>
          <w:tcPr>
            <w:tcW w:w="1615" w:type="pct"/>
            <w:noWrap/>
            <w:tcMar>
              <w:top w:w="0" w:type="dxa"/>
              <w:left w:w="108" w:type="dxa"/>
              <w:bottom w:w="0" w:type="dxa"/>
              <w:right w:w="108" w:type="dxa"/>
            </w:tcMar>
            <w:vAlign w:val="center"/>
          </w:tcPr>
          <w:p w14:paraId="4E0DFAB8" w14:textId="77777777" w:rsidR="002564F0" w:rsidRPr="002564F0" w:rsidRDefault="002564F0" w:rsidP="006F247F">
            <w:pPr>
              <w:pStyle w:val="NormalWeb"/>
              <w:rPr>
                <w:rFonts w:ascii="Arial" w:hAnsi="Arial" w:cs="Arial"/>
                <w:b/>
                <w:sz w:val="20"/>
                <w:szCs w:val="20"/>
                <w:lang w:val="en-GB"/>
              </w:rPr>
            </w:pPr>
            <w:r w:rsidRPr="002564F0">
              <w:rPr>
                <w:rFonts w:ascii="Arial" w:hAnsi="Arial" w:cs="Arial"/>
                <w:b/>
                <w:sz w:val="20"/>
                <w:szCs w:val="20"/>
                <w:lang w:val="en-GB"/>
              </w:rPr>
              <w:t xml:space="preserve">Are there ethical issues in this manuscript? </w:t>
            </w:r>
          </w:p>
          <w:p w14:paraId="09584175" w14:textId="77777777" w:rsidR="002564F0" w:rsidRPr="002564F0" w:rsidRDefault="002564F0" w:rsidP="006F247F">
            <w:pPr>
              <w:pStyle w:val="NormalWeb"/>
              <w:rPr>
                <w:rFonts w:ascii="Arial" w:hAnsi="Arial" w:cs="Arial"/>
                <w:sz w:val="20"/>
                <w:szCs w:val="20"/>
                <w:lang w:val="en-GB"/>
              </w:rPr>
            </w:pPr>
          </w:p>
        </w:tc>
        <w:tc>
          <w:tcPr>
            <w:tcW w:w="2043" w:type="pct"/>
            <w:tcMar>
              <w:top w:w="0" w:type="dxa"/>
              <w:left w:w="108" w:type="dxa"/>
              <w:bottom w:w="0" w:type="dxa"/>
              <w:right w:w="108" w:type="dxa"/>
            </w:tcMar>
            <w:vAlign w:val="center"/>
          </w:tcPr>
          <w:p w14:paraId="19D3EC77" w14:textId="77777777" w:rsidR="002564F0" w:rsidRPr="002564F0" w:rsidRDefault="002564F0" w:rsidP="006F247F">
            <w:pPr>
              <w:pStyle w:val="NormalWeb"/>
              <w:rPr>
                <w:rFonts w:ascii="Arial" w:hAnsi="Arial" w:cs="Arial"/>
                <w:i/>
                <w:iCs/>
                <w:sz w:val="20"/>
                <w:szCs w:val="20"/>
                <w:u w:val="single"/>
                <w:lang w:val="en-GB"/>
              </w:rPr>
            </w:pPr>
            <w:r w:rsidRPr="002564F0">
              <w:rPr>
                <w:rFonts w:ascii="Arial" w:hAnsi="Arial" w:cs="Arial"/>
                <w:i/>
                <w:iCs/>
                <w:sz w:val="20"/>
                <w:szCs w:val="20"/>
                <w:u w:val="single"/>
                <w:lang w:val="en-GB"/>
              </w:rPr>
              <w:t>(If yes, Kindly please write down the ethical issues here in detail)</w:t>
            </w:r>
          </w:p>
          <w:p w14:paraId="7223453A" w14:textId="77777777" w:rsidR="002564F0" w:rsidRPr="002564F0" w:rsidRDefault="002564F0" w:rsidP="006F247F">
            <w:pPr>
              <w:pStyle w:val="NormalWeb"/>
              <w:rPr>
                <w:rFonts w:ascii="Arial" w:hAnsi="Arial" w:cs="Arial"/>
                <w:sz w:val="20"/>
                <w:szCs w:val="20"/>
              </w:rPr>
            </w:pPr>
          </w:p>
          <w:p w14:paraId="4E23C485" w14:textId="77777777" w:rsidR="002564F0" w:rsidRPr="002564F0" w:rsidRDefault="002564F0" w:rsidP="006F247F">
            <w:pPr>
              <w:pStyle w:val="NormalWeb"/>
              <w:rPr>
                <w:rFonts w:ascii="Arial" w:hAnsi="Arial" w:cs="Arial"/>
                <w:sz w:val="20"/>
                <w:szCs w:val="20"/>
                <w:lang w:val="en-GB"/>
              </w:rPr>
            </w:pPr>
            <w:r w:rsidRPr="002564F0">
              <w:rPr>
                <w:rFonts w:ascii="Arial" w:hAnsi="Arial" w:cs="Arial"/>
                <w:sz w:val="20"/>
                <w:szCs w:val="20"/>
                <w:lang w:val="en-GB"/>
              </w:rPr>
              <w:t>No</w:t>
            </w:r>
          </w:p>
        </w:tc>
        <w:tc>
          <w:tcPr>
            <w:tcW w:w="1342" w:type="pct"/>
            <w:vAlign w:val="center"/>
          </w:tcPr>
          <w:p w14:paraId="4D37054C" w14:textId="77777777" w:rsidR="002564F0" w:rsidRPr="002564F0" w:rsidRDefault="002564F0" w:rsidP="006F247F">
            <w:pPr>
              <w:rPr>
                <w:rFonts w:ascii="Arial" w:eastAsia="Arial Unicode MS" w:hAnsi="Arial" w:cs="Arial"/>
                <w:sz w:val="20"/>
                <w:szCs w:val="20"/>
                <w:lang w:val="en-GB"/>
              </w:rPr>
            </w:pPr>
          </w:p>
          <w:p w14:paraId="52D30C6D" w14:textId="77777777" w:rsidR="002564F0" w:rsidRPr="002564F0" w:rsidRDefault="002564F0" w:rsidP="006F247F">
            <w:pPr>
              <w:rPr>
                <w:rFonts w:ascii="Arial" w:eastAsia="Arial Unicode MS" w:hAnsi="Arial" w:cs="Arial"/>
                <w:sz w:val="20"/>
                <w:szCs w:val="20"/>
                <w:lang w:val="en-IN"/>
              </w:rPr>
            </w:pPr>
            <w:r w:rsidRPr="002564F0">
              <w:rPr>
                <w:rFonts w:ascii="Arial" w:eastAsia="Arial Unicode MS" w:hAnsi="Arial" w:cs="Arial"/>
                <w:sz w:val="20"/>
                <w:szCs w:val="20"/>
                <w:lang w:val="en-IN"/>
              </w:rPr>
              <w:t>No ethical issues are involved, as this is a review article based on published literature.</w:t>
            </w:r>
          </w:p>
          <w:p w14:paraId="059086F2" w14:textId="77777777" w:rsidR="002564F0" w:rsidRPr="002564F0" w:rsidRDefault="002564F0" w:rsidP="006F247F">
            <w:pPr>
              <w:rPr>
                <w:rFonts w:ascii="Arial" w:eastAsia="Arial Unicode MS" w:hAnsi="Arial" w:cs="Arial"/>
                <w:sz w:val="20"/>
                <w:szCs w:val="20"/>
                <w:lang w:val="en-GB"/>
              </w:rPr>
            </w:pPr>
          </w:p>
          <w:p w14:paraId="1495A11F" w14:textId="77777777" w:rsidR="002564F0" w:rsidRPr="002564F0" w:rsidRDefault="002564F0" w:rsidP="006F247F">
            <w:pPr>
              <w:rPr>
                <w:rFonts w:ascii="Arial" w:eastAsia="Arial Unicode MS" w:hAnsi="Arial" w:cs="Arial"/>
                <w:sz w:val="20"/>
                <w:szCs w:val="20"/>
                <w:lang w:val="en-GB"/>
              </w:rPr>
            </w:pPr>
          </w:p>
          <w:p w14:paraId="4B52E65F" w14:textId="77777777" w:rsidR="002564F0" w:rsidRPr="002564F0" w:rsidRDefault="002564F0" w:rsidP="006F247F">
            <w:pPr>
              <w:pStyle w:val="NormalWeb"/>
              <w:rPr>
                <w:rFonts w:ascii="Arial" w:hAnsi="Arial" w:cs="Arial"/>
                <w:sz w:val="20"/>
                <w:szCs w:val="20"/>
                <w:lang w:val="en-GB"/>
              </w:rPr>
            </w:pPr>
          </w:p>
        </w:tc>
      </w:tr>
    </w:tbl>
    <w:p w14:paraId="3E271546" w14:textId="77777777" w:rsidR="0035085E" w:rsidRPr="002564F0" w:rsidRDefault="0035085E">
      <w:pPr>
        <w:pStyle w:val="BodyText"/>
        <w:rPr>
          <w:rFonts w:ascii="Arial" w:hAnsi="Arial" w:cs="Arial"/>
        </w:rPr>
      </w:pPr>
    </w:p>
    <w:sectPr w:rsidR="0035085E" w:rsidRPr="002564F0" w:rsidSect="002564F0">
      <w:pgSz w:w="23820" w:h="16840" w:orient="landscape"/>
      <w:pgMar w:top="1820" w:right="1275" w:bottom="1289" w:left="1275" w:header="1280" w:footer="7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CEAD8" w14:textId="77777777" w:rsidR="00315F82" w:rsidRDefault="00315F82">
      <w:r>
        <w:separator/>
      </w:r>
    </w:p>
  </w:endnote>
  <w:endnote w:type="continuationSeparator" w:id="0">
    <w:p w14:paraId="5BC0D239" w14:textId="77777777" w:rsidR="00315F82" w:rsidRDefault="00315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C1286" w14:textId="77777777" w:rsidR="00315F82" w:rsidRDefault="00315F82">
      <w:r>
        <w:separator/>
      </w:r>
    </w:p>
  </w:footnote>
  <w:footnote w:type="continuationSeparator" w:id="0">
    <w:p w14:paraId="70618FF8" w14:textId="77777777" w:rsidR="00315F82" w:rsidRDefault="00315F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85E"/>
    <w:rsid w:val="0003052B"/>
    <w:rsid w:val="002564F0"/>
    <w:rsid w:val="00315F82"/>
    <w:rsid w:val="00331C79"/>
    <w:rsid w:val="0035085E"/>
    <w:rsid w:val="00436906"/>
    <w:rsid w:val="00533555"/>
    <w:rsid w:val="008F7780"/>
    <w:rsid w:val="00A707FE"/>
    <w:rsid w:val="00B40237"/>
    <w:rsid w:val="00B60090"/>
    <w:rsid w:val="00BF38FF"/>
    <w:rsid w:val="00C0765E"/>
    <w:rsid w:val="00CF3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F6B9E"/>
  <w15:docId w15:val="{13C15687-B46A-462C-BE88-D9AF82744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2">
    <w:name w:val="heading 2"/>
    <w:basedOn w:val="Normal"/>
    <w:next w:val="Normal"/>
    <w:link w:val="Heading2Char"/>
    <w:qFormat/>
    <w:rsid w:val="002564F0"/>
    <w:pPr>
      <w:keepNext/>
      <w:widowControl/>
      <w:autoSpaceDE/>
      <w:autoSpaceDN/>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8F7780"/>
    <w:rPr>
      <w:color w:val="0000FF"/>
      <w:u w:val="single"/>
    </w:rPr>
  </w:style>
  <w:style w:type="paragraph" w:styleId="NormalWeb">
    <w:name w:val="Normal (Web)"/>
    <w:basedOn w:val="Normal"/>
    <w:unhideWhenUsed/>
    <w:rsid w:val="0003052B"/>
    <w:rPr>
      <w:sz w:val="24"/>
      <w:szCs w:val="24"/>
    </w:rPr>
  </w:style>
  <w:style w:type="character" w:customStyle="1" w:styleId="Heading2Char">
    <w:name w:val="Heading 2 Char"/>
    <w:basedOn w:val="DefaultParagraphFont"/>
    <w:link w:val="Heading2"/>
    <w:rsid w:val="002564F0"/>
    <w:rPr>
      <w:rFonts w:ascii="Helvetica" w:eastAsia="MS Mincho" w:hAnsi="Helvetica" w:cs="Helvetica"/>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678</Words>
  <Characters>3867</Characters>
  <Application>Microsoft Office Word</Application>
  <DocSecurity>0</DocSecurity>
  <Lines>32</Lines>
  <Paragraphs>9</Paragraphs>
  <ScaleCrop>false</ScaleCrop>
  <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Rev_JABB_150270 (1)</dc:title>
  <dc:creator>kritika thakur</dc:creator>
  <cp:lastModifiedBy>SDI 91</cp:lastModifiedBy>
  <cp:revision>3</cp:revision>
  <dcterms:created xsi:type="dcterms:W3CDTF">2025-12-31T06:52:00Z</dcterms:created>
  <dcterms:modified xsi:type="dcterms:W3CDTF">2026-01-01T11:26:00Z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2025-12-23T00:00:00Z</vt:filetime>
  </property>
  <property fmtid="{D5CDD505-2E9C-101B-9397-08002B2CF9AE}" pid="3" name="LastSaved">
    <vt:filetime>2025-12-24T00:00:00Z</vt:filetime>
  </property>
  <property fmtid="{D5CDD505-2E9C-101B-9397-08002B2CF9AE}" pid="4" name="Producer">
    <vt:lpwstr>3-Heights(TM) PDF Security Shell 4.8.25.2 (http://www.pdf-tools.com)</vt:lpwstr>
  </property>
</Properties>
</file>