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23A2426" w14:textId="77777777" w:rsidTr="002643B3">
        <w:trPr>
          <w:trHeight w:val="290"/>
        </w:trPr>
        <w:tc>
          <w:tcPr>
            <w:tcW w:w="5000" w:type="pct"/>
            <w:gridSpan w:val="2"/>
            <w:tcBorders>
              <w:top w:val="nil"/>
              <w:left w:val="nil"/>
              <w:right w:val="nil"/>
            </w:tcBorders>
          </w:tcPr>
          <w:p w14:paraId="54BD0373"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3DB903A5" w14:textId="77777777" w:rsidTr="002643B3">
        <w:trPr>
          <w:trHeight w:val="290"/>
        </w:trPr>
        <w:tc>
          <w:tcPr>
            <w:tcW w:w="1234" w:type="pct"/>
          </w:tcPr>
          <w:p w14:paraId="3B89A9A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B3F7D5C" w14:textId="77777777" w:rsidR="0000007A" w:rsidRPr="00E65EB7" w:rsidRDefault="006617CC" w:rsidP="00E65EB7">
            <w:pPr>
              <w:rPr>
                <w:rFonts w:ascii="Arial" w:hAnsi="Arial" w:cs="Arial"/>
                <w:b/>
                <w:bCs/>
                <w:color w:val="0000FF"/>
                <w:sz w:val="20"/>
                <w:szCs w:val="20"/>
              </w:rPr>
            </w:pPr>
            <w:hyperlink r:id="rId8" w:history="1">
              <w:r w:rsidR="00B949AF" w:rsidRPr="000C550D">
                <w:rPr>
                  <w:rStyle w:val="Hyperlink"/>
                  <w:rFonts w:ascii="Arial" w:hAnsi="Arial" w:cs="Arial"/>
                  <w:b/>
                  <w:bCs/>
                  <w:sz w:val="20"/>
                  <w:szCs w:val="20"/>
                </w:rPr>
                <w:t xml:space="preserve">Asian Research Journal of </w:t>
              </w:r>
              <w:proofErr w:type="spellStart"/>
              <w:r w:rsidR="00B949AF" w:rsidRPr="000C550D">
                <w:rPr>
                  <w:rStyle w:val="Hyperlink"/>
                  <w:rFonts w:ascii="Arial" w:hAnsi="Arial" w:cs="Arial"/>
                  <w:b/>
                  <w:bCs/>
                  <w:sz w:val="20"/>
                  <w:szCs w:val="20"/>
                </w:rPr>
                <w:t>Gynaecology</w:t>
              </w:r>
              <w:proofErr w:type="spellEnd"/>
              <w:r w:rsidR="00B949AF" w:rsidRPr="000C550D">
                <w:rPr>
                  <w:rStyle w:val="Hyperlink"/>
                  <w:rFonts w:ascii="Arial" w:hAnsi="Arial" w:cs="Arial"/>
                  <w:b/>
                  <w:bCs/>
                  <w:sz w:val="20"/>
                  <w:szCs w:val="20"/>
                </w:rPr>
                <w:t xml:space="preserve"> and Obstetrics</w:t>
              </w:r>
            </w:hyperlink>
          </w:p>
        </w:tc>
      </w:tr>
      <w:tr w:rsidR="0000007A" w:rsidRPr="00F245A7" w14:paraId="604FC997" w14:textId="77777777" w:rsidTr="002643B3">
        <w:trPr>
          <w:trHeight w:val="290"/>
        </w:trPr>
        <w:tc>
          <w:tcPr>
            <w:tcW w:w="1234" w:type="pct"/>
          </w:tcPr>
          <w:p w14:paraId="7DCDA6E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588130D" w14:textId="77777777" w:rsidR="0000007A" w:rsidRPr="00F245A7" w:rsidRDefault="0056428F" w:rsidP="00F3669D">
            <w:pPr>
              <w:pStyle w:val="NormalWeb"/>
              <w:spacing w:before="0" w:beforeAutospacing="0" w:after="0" w:afterAutospacing="0"/>
              <w:rPr>
                <w:rFonts w:ascii="Arial" w:hAnsi="Arial" w:cs="Arial"/>
                <w:b/>
                <w:bCs/>
                <w:sz w:val="20"/>
                <w:szCs w:val="28"/>
                <w:lang w:val="en-GB"/>
              </w:rPr>
            </w:pPr>
            <w:r w:rsidRPr="0056428F">
              <w:rPr>
                <w:rFonts w:ascii="Arial" w:hAnsi="Arial" w:cs="Arial"/>
                <w:b/>
                <w:bCs/>
                <w:sz w:val="20"/>
                <w:szCs w:val="28"/>
                <w:lang w:val="en-GB"/>
              </w:rPr>
              <w:t>Ms_ARJGO_151352</w:t>
            </w:r>
          </w:p>
        </w:tc>
      </w:tr>
      <w:tr w:rsidR="0000007A" w:rsidRPr="00F245A7" w14:paraId="0558591B" w14:textId="77777777" w:rsidTr="002643B3">
        <w:trPr>
          <w:trHeight w:val="650"/>
        </w:trPr>
        <w:tc>
          <w:tcPr>
            <w:tcW w:w="1234" w:type="pct"/>
          </w:tcPr>
          <w:p w14:paraId="6FF586F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94774CB" w14:textId="77777777" w:rsidR="0000007A" w:rsidRPr="00F245A7" w:rsidRDefault="005405C2" w:rsidP="000450FC">
            <w:pPr>
              <w:pStyle w:val="NormalWeb"/>
              <w:spacing w:before="0" w:beforeAutospacing="0" w:after="0" w:afterAutospacing="0"/>
              <w:rPr>
                <w:rFonts w:ascii="Arial" w:hAnsi="Arial" w:cs="Arial"/>
                <w:b/>
                <w:sz w:val="20"/>
                <w:szCs w:val="28"/>
                <w:lang w:val="en-GB"/>
              </w:rPr>
            </w:pPr>
            <w:r w:rsidRPr="005405C2">
              <w:rPr>
                <w:rFonts w:ascii="Arial" w:hAnsi="Arial" w:cs="Arial"/>
                <w:b/>
                <w:sz w:val="20"/>
                <w:szCs w:val="28"/>
                <w:lang w:val="en-GB"/>
              </w:rPr>
              <w:t>EFFECTIVENESS OF SWISS BALL AND PILATES EXERCISES ON WEIGHT MANAGEMENT IN YOUNG WOMENS WITH POLYCYSTIC OVARIAN DISEASE</w:t>
            </w:r>
          </w:p>
        </w:tc>
      </w:tr>
      <w:tr w:rsidR="00CF0BBB" w:rsidRPr="00F245A7" w14:paraId="3C718EEC" w14:textId="77777777" w:rsidTr="002643B3">
        <w:trPr>
          <w:trHeight w:val="332"/>
        </w:trPr>
        <w:tc>
          <w:tcPr>
            <w:tcW w:w="1234" w:type="pct"/>
          </w:tcPr>
          <w:p w14:paraId="295F0D9E"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E9A31B4" w14:textId="77777777" w:rsidR="00CF0BBB" w:rsidRPr="00F245A7" w:rsidRDefault="00104D82" w:rsidP="000450FC">
            <w:pPr>
              <w:pStyle w:val="NormalWeb"/>
              <w:spacing w:before="0" w:beforeAutospacing="0" w:after="0" w:afterAutospacing="0"/>
              <w:rPr>
                <w:rFonts w:ascii="Arial" w:hAnsi="Arial" w:cs="Arial"/>
                <w:b/>
                <w:sz w:val="20"/>
                <w:szCs w:val="28"/>
                <w:lang w:val="en-GB"/>
              </w:rPr>
            </w:pPr>
            <w:r w:rsidRPr="001B2913">
              <w:rPr>
                <w:rFonts w:ascii="Arial" w:hAnsi="Arial" w:cs="Arial"/>
                <w:b/>
                <w:sz w:val="20"/>
                <w:szCs w:val="28"/>
                <w:lang w:val="en-GB"/>
              </w:rPr>
              <w:t>Original Research Article</w:t>
            </w:r>
          </w:p>
        </w:tc>
      </w:tr>
    </w:tbl>
    <w:p w14:paraId="6B84C6FA" w14:textId="77777777" w:rsidR="00037D52" w:rsidRPr="00F245A7" w:rsidRDefault="00037D52" w:rsidP="0000007A">
      <w:pPr>
        <w:pStyle w:val="BodyText"/>
        <w:rPr>
          <w:rFonts w:ascii="Arial" w:hAnsi="Arial" w:cs="Arial"/>
          <w:b/>
          <w:bCs/>
          <w:sz w:val="20"/>
          <w:szCs w:val="20"/>
          <w:u w:val="single"/>
          <w:lang w:val="en-GB"/>
        </w:rPr>
      </w:pPr>
    </w:p>
    <w:p w14:paraId="5FD25D74" w14:textId="77777777" w:rsidR="00605952" w:rsidRPr="00F245A7" w:rsidRDefault="00605952" w:rsidP="0000007A">
      <w:pPr>
        <w:pStyle w:val="BodyText"/>
        <w:rPr>
          <w:rFonts w:ascii="Arial" w:hAnsi="Arial" w:cs="Arial"/>
          <w:b/>
          <w:bCs/>
          <w:sz w:val="20"/>
          <w:szCs w:val="20"/>
          <w:u w:val="single"/>
          <w:lang w:val="en-GB"/>
        </w:rPr>
      </w:pPr>
    </w:p>
    <w:p w14:paraId="245815EA" w14:textId="77777777" w:rsidR="00B52CFB" w:rsidRPr="00900E9B" w:rsidRDefault="00B52CFB" w:rsidP="00B52CF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52CFB" w:rsidRPr="00900E9B" w14:paraId="18093A55" w14:textId="77777777">
        <w:tc>
          <w:tcPr>
            <w:tcW w:w="5000" w:type="pct"/>
            <w:gridSpan w:val="3"/>
            <w:tcBorders>
              <w:top w:val="nil"/>
              <w:left w:val="nil"/>
              <w:right w:val="nil"/>
            </w:tcBorders>
            <w:noWrap/>
          </w:tcPr>
          <w:p w14:paraId="624D85A0" w14:textId="77777777" w:rsidR="00B52CFB" w:rsidRPr="00900E9B" w:rsidRDefault="00B52CFB">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30C403D" w14:textId="77777777" w:rsidR="00B52CFB" w:rsidRPr="00900E9B" w:rsidRDefault="00B52CFB">
            <w:pPr>
              <w:rPr>
                <w:sz w:val="20"/>
                <w:szCs w:val="20"/>
                <w:lang w:val="en-GB"/>
              </w:rPr>
            </w:pPr>
          </w:p>
        </w:tc>
      </w:tr>
      <w:tr w:rsidR="00B52CFB" w:rsidRPr="00900E9B" w14:paraId="4ED70A0B" w14:textId="77777777">
        <w:tc>
          <w:tcPr>
            <w:tcW w:w="1265" w:type="pct"/>
            <w:noWrap/>
          </w:tcPr>
          <w:p w14:paraId="350F7E03" w14:textId="77777777" w:rsidR="00B52CFB" w:rsidRPr="00900E9B" w:rsidRDefault="00B52CFB">
            <w:pPr>
              <w:pStyle w:val="Heading2"/>
              <w:jc w:val="left"/>
              <w:rPr>
                <w:rFonts w:ascii="Times New Roman" w:hAnsi="Times New Roman"/>
                <w:lang w:val="en-GB"/>
              </w:rPr>
            </w:pPr>
          </w:p>
        </w:tc>
        <w:tc>
          <w:tcPr>
            <w:tcW w:w="2212" w:type="pct"/>
          </w:tcPr>
          <w:p w14:paraId="2E61F63C" w14:textId="77777777" w:rsidR="00B52CFB" w:rsidRDefault="00B52CFB">
            <w:pPr>
              <w:pStyle w:val="Heading2"/>
              <w:jc w:val="left"/>
              <w:rPr>
                <w:rFonts w:ascii="Times New Roman" w:hAnsi="Times New Roman"/>
                <w:lang w:val="en-GB"/>
              </w:rPr>
            </w:pPr>
            <w:r w:rsidRPr="00900E9B">
              <w:rPr>
                <w:rFonts w:ascii="Times New Roman" w:hAnsi="Times New Roman"/>
                <w:lang w:val="en-GB"/>
              </w:rPr>
              <w:t>Reviewer’s comment</w:t>
            </w:r>
          </w:p>
          <w:p w14:paraId="7F3017A9" w14:textId="77777777" w:rsidR="009976D2" w:rsidRDefault="009976D2" w:rsidP="009976D2">
            <w:pPr>
              <w:rPr>
                <w:b/>
                <w:bCs/>
                <w:sz w:val="20"/>
                <w:szCs w:val="20"/>
              </w:rPr>
            </w:pPr>
            <w:r w:rsidRPr="00A604EE">
              <w:rPr>
                <w:b/>
                <w:bCs/>
                <w:sz w:val="20"/>
                <w:szCs w:val="20"/>
                <w:highlight w:val="yellow"/>
              </w:rPr>
              <w:t>Artificial Intelligence (AI) generated or assisted review comments are strictly prohibited during peer review.</w:t>
            </w:r>
          </w:p>
          <w:p w14:paraId="7308B39D" w14:textId="77777777" w:rsidR="009976D2" w:rsidRPr="009976D2" w:rsidRDefault="009976D2" w:rsidP="009976D2">
            <w:pPr>
              <w:rPr>
                <w:lang w:val="en-GB"/>
              </w:rPr>
            </w:pPr>
          </w:p>
        </w:tc>
        <w:tc>
          <w:tcPr>
            <w:tcW w:w="1523" w:type="pct"/>
          </w:tcPr>
          <w:p w14:paraId="2FDF8C97" w14:textId="77777777" w:rsidR="00284685" w:rsidRDefault="00284685" w:rsidP="00284685">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E214EC1" w14:textId="77777777" w:rsidR="00B52CFB" w:rsidRPr="00900E9B" w:rsidRDefault="00B52CFB">
            <w:pPr>
              <w:pStyle w:val="Heading2"/>
              <w:jc w:val="left"/>
              <w:rPr>
                <w:rFonts w:ascii="Times New Roman" w:hAnsi="Times New Roman"/>
                <w:b w:val="0"/>
                <w:lang w:val="en-GB"/>
              </w:rPr>
            </w:pPr>
          </w:p>
        </w:tc>
      </w:tr>
      <w:tr w:rsidR="00B52CFB" w:rsidRPr="00900E9B" w14:paraId="2F678F42" w14:textId="77777777">
        <w:trPr>
          <w:trHeight w:val="1264"/>
        </w:trPr>
        <w:tc>
          <w:tcPr>
            <w:tcW w:w="1265" w:type="pct"/>
            <w:noWrap/>
          </w:tcPr>
          <w:p w14:paraId="2AA93039" w14:textId="77777777" w:rsidR="00B52CFB" w:rsidRPr="00900E9B" w:rsidRDefault="00B52CF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EBA6E1E" w14:textId="77777777" w:rsidR="00B52CFB" w:rsidRDefault="00231AEB">
            <w:pPr>
              <w:ind w:left="360"/>
              <w:rPr>
                <w:rFonts w:eastAsia="MS Mincho"/>
                <w:b/>
                <w:bCs/>
                <w:sz w:val="20"/>
                <w:szCs w:val="20"/>
                <w:lang w:val="en-GB"/>
              </w:rPr>
            </w:pPr>
            <w:r>
              <w:rPr>
                <w:rFonts w:eastAsia="MS Mincho"/>
                <w:b/>
                <w:bCs/>
                <w:sz w:val="20"/>
                <w:szCs w:val="20"/>
                <w:lang w:val="en-GB"/>
              </w:rPr>
              <w:t xml:space="preserve">The importance of this study is to </w:t>
            </w:r>
            <w:r w:rsidR="00287334">
              <w:rPr>
                <w:rFonts w:eastAsia="MS Mincho"/>
                <w:b/>
                <w:bCs/>
                <w:sz w:val="20"/>
                <w:szCs w:val="20"/>
                <w:lang w:val="en-GB"/>
              </w:rPr>
              <w:t xml:space="preserve">help young students to improve their </w:t>
            </w:r>
            <w:proofErr w:type="spellStart"/>
            <w:r w:rsidR="00287334">
              <w:rPr>
                <w:rFonts w:eastAsia="MS Mincho"/>
                <w:b/>
                <w:bCs/>
                <w:sz w:val="20"/>
                <w:szCs w:val="20"/>
                <w:lang w:val="en-GB"/>
              </w:rPr>
              <w:t>pcod</w:t>
            </w:r>
            <w:proofErr w:type="spellEnd"/>
            <w:r w:rsidR="00287334">
              <w:rPr>
                <w:rFonts w:eastAsia="MS Mincho"/>
                <w:b/>
                <w:bCs/>
                <w:sz w:val="20"/>
                <w:szCs w:val="20"/>
                <w:lang w:val="en-GB"/>
              </w:rPr>
              <w:t xml:space="preserve"> condition by </w:t>
            </w:r>
            <w:r w:rsidR="00673685">
              <w:rPr>
                <w:rFonts w:eastAsia="MS Mincho"/>
                <w:b/>
                <w:bCs/>
                <w:sz w:val="20"/>
                <w:szCs w:val="20"/>
                <w:lang w:val="en-GB"/>
              </w:rPr>
              <w:t xml:space="preserve">giving them Swiss ball and pilates </w:t>
            </w:r>
            <w:proofErr w:type="gramStart"/>
            <w:r w:rsidR="00673685">
              <w:rPr>
                <w:rFonts w:eastAsia="MS Mincho"/>
                <w:b/>
                <w:bCs/>
                <w:sz w:val="20"/>
                <w:szCs w:val="20"/>
                <w:lang w:val="en-GB"/>
              </w:rPr>
              <w:t>exercise.This</w:t>
            </w:r>
            <w:proofErr w:type="gramEnd"/>
            <w:r w:rsidR="00673685">
              <w:rPr>
                <w:rFonts w:eastAsia="MS Mincho"/>
                <w:b/>
                <w:bCs/>
                <w:sz w:val="20"/>
                <w:szCs w:val="20"/>
                <w:lang w:val="en-GB"/>
              </w:rPr>
              <w:t xml:space="preserve"> exercises helps them to imp</w:t>
            </w:r>
            <w:r w:rsidR="003135ED">
              <w:rPr>
                <w:rFonts w:eastAsia="MS Mincho"/>
                <w:b/>
                <w:bCs/>
                <w:sz w:val="20"/>
                <w:szCs w:val="20"/>
                <w:lang w:val="en-GB"/>
              </w:rPr>
              <w:t xml:space="preserve">rove their </w:t>
            </w:r>
          </w:p>
          <w:p w14:paraId="37ABC796" w14:textId="7554BBCE" w:rsidR="003135ED" w:rsidRPr="00900E9B" w:rsidRDefault="003135ED">
            <w:pPr>
              <w:ind w:left="360"/>
              <w:rPr>
                <w:rFonts w:eastAsia="MS Mincho"/>
                <w:b/>
                <w:bCs/>
                <w:sz w:val="20"/>
                <w:szCs w:val="20"/>
                <w:lang w:val="en-GB"/>
              </w:rPr>
            </w:pPr>
            <w:r>
              <w:rPr>
                <w:rFonts w:eastAsia="MS Mincho"/>
                <w:b/>
                <w:bCs/>
                <w:sz w:val="20"/>
                <w:szCs w:val="20"/>
                <w:lang w:val="en-GB"/>
              </w:rPr>
              <w:t>Menstrual irregularities.</w:t>
            </w:r>
          </w:p>
        </w:tc>
        <w:tc>
          <w:tcPr>
            <w:tcW w:w="2212" w:type="pct"/>
          </w:tcPr>
          <w:p w14:paraId="541486E7" w14:textId="77777777" w:rsidR="00B52CFB" w:rsidRPr="00BD26F9" w:rsidRDefault="00BD26F9" w:rsidP="00BD26F9">
            <w:pPr>
              <w:pStyle w:val="ListParagraph"/>
              <w:ind w:left="37"/>
              <w:jc w:val="both"/>
              <w:rPr>
                <w:sz w:val="20"/>
                <w:szCs w:val="20"/>
                <w:lang w:val="en-GB"/>
              </w:rPr>
            </w:pPr>
            <w:r w:rsidRPr="00BD26F9">
              <w:rPr>
                <w:sz w:val="20"/>
                <w:szCs w:val="20"/>
              </w:rPr>
              <w:t>Polycystic Ovary Disease</w:t>
            </w:r>
            <w:r w:rsidR="00E22208">
              <w:rPr>
                <w:sz w:val="20"/>
                <w:szCs w:val="20"/>
              </w:rPr>
              <w:t xml:space="preserve"> </w:t>
            </w:r>
            <w:r w:rsidRPr="00BD26F9">
              <w:rPr>
                <w:sz w:val="20"/>
                <w:szCs w:val="20"/>
              </w:rPr>
              <w:t xml:space="preserve">is a hormonal disorder that develops due to abnormal secretion of androgens, resulting in functional ovarian hyperandrogenism. PCOD is one of the most frequently observed endocrine conditions affecting women in their reproductive years. Regular physical activity, particularly exercises such as Swiss ball and Pilates, can play a significant role in the management of PCOD. These exercises help regulate hormonal balance, improve insulin sensitivity, support weight control, and restore overall hormonal health. They also contribute to BMI reduction and improvement in waist–hip ratio, which is key of metabolic risk in PCOD. Along with this, they promote better strength, postural alignment, and muscle coordination, which enhances day-to-day activities. Consistent practice may further assist in achieving more regular menstrual cycles in women experiencing irregularities. </w:t>
            </w:r>
            <w:r w:rsidRPr="00BD26F9">
              <w:rPr>
                <w:sz w:val="20"/>
                <w:szCs w:val="20"/>
                <w:lang w:val="en-IN"/>
              </w:rPr>
              <w:t xml:space="preserve">The present research aims to investigate the effectiveness of Swiss ball and pilates exercises on weight management in young women with PCOD. The inclusion criteria </w:t>
            </w:r>
            <w:r>
              <w:rPr>
                <w:sz w:val="20"/>
                <w:szCs w:val="20"/>
                <w:lang w:val="en-IN"/>
              </w:rPr>
              <w:t>cover</w:t>
            </w:r>
            <w:r w:rsidRPr="00BD26F9">
              <w:rPr>
                <w:sz w:val="20"/>
                <w:szCs w:val="20"/>
                <w:lang w:val="en-IN"/>
              </w:rPr>
              <w:t xml:space="preserve"> students with diagnosed PCOD of age 18-24 years with BMI ranging from 25-30 kg/m.</w:t>
            </w:r>
            <w:r w:rsidRPr="00BD26F9">
              <w:rPr>
                <w:sz w:val="20"/>
                <w:szCs w:val="20"/>
                <w:vertAlign w:val="superscript"/>
                <w:lang w:val="en-IN"/>
              </w:rPr>
              <w:t>2</w:t>
            </w:r>
            <w:r w:rsidRPr="00BD26F9">
              <w:rPr>
                <w:sz w:val="20"/>
                <w:szCs w:val="20"/>
                <w:lang w:val="en-IN"/>
              </w:rPr>
              <w:t xml:space="preserve"> This </w:t>
            </w:r>
            <w:r>
              <w:rPr>
                <w:sz w:val="20"/>
                <w:szCs w:val="20"/>
                <w:lang w:val="en-IN"/>
              </w:rPr>
              <w:t>Swiss</w:t>
            </w:r>
            <w:r w:rsidRPr="00BD26F9">
              <w:rPr>
                <w:sz w:val="20"/>
                <w:szCs w:val="20"/>
                <w:lang w:val="en-IN"/>
              </w:rPr>
              <w:t xml:space="preserve"> ball and pilates exercise will include 15-20 repetitions, performed for 5 days a week for </w:t>
            </w:r>
            <w:r>
              <w:rPr>
                <w:sz w:val="20"/>
                <w:szCs w:val="20"/>
                <w:lang w:val="en-IN"/>
              </w:rPr>
              <w:t>up to</w:t>
            </w:r>
            <w:r w:rsidRPr="00BD26F9">
              <w:rPr>
                <w:sz w:val="20"/>
                <w:szCs w:val="20"/>
                <w:lang w:val="en-IN"/>
              </w:rPr>
              <w:t xml:space="preserve"> 8-12 weeks.</w:t>
            </w:r>
            <w:r>
              <w:rPr>
                <w:sz w:val="20"/>
                <w:szCs w:val="20"/>
                <w:lang w:val="en-IN"/>
              </w:rPr>
              <w:t xml:space="preserve"> </w:t>
            </w:r>
            <w:r w:rsidRPr="00BD26F9">
              <w:rPr>
                <w:sz w:val="20"/>
                <w:szCs w:val="20"/>
                <w:lang w:val="en-IN"/>
              </w:rPr>
              <w:t xml:space="preserve">The current study </w:t>
            </w:r>
            <w:r>
              <w:rPr>
                <w:sz w:val="20"/>
                <w:szCs w:val="20"/>
                <w:lang w:val="en-IN"/>
              </w:rPr>
              <w:t>revealed</w:t>
            </w:r>
            <w:r w:rsidRPr="00BD26F9">
              <w:rPr>
                <w:sz w:val="20"/>
                <w:szCs w:val="20"/>
                <w:lang w:val="en-IN"/>
              </w:rPr>
              <w:t xml:space="preserve"> that Swiss ball and Pilates exercises are effective in reducing BMI among young women with PCOD, though changes in waist-to-hip ratio were fluctuating</w:t>
            </w:r>
            <w:r>
              <w:rPr>
                <w:sz w:val="20"/>
                <w:szCs w:val="20"/>
                <w:lang w:val="en-IN"/>
              </w:rPr>
              <w:t xml:space="preserve">. </w:t>
            </w:r>
            <w:r w:rsidRPr="00BD26F9">
              <w:rPr>
                <w:sz w:val="20"/>
                <w:szCs w:val="20"/>
                <w:lang w:val="en-IN"/>
              </w:rPr>
              <w:t>Individual differences in body composition may influence outcomes, but overall</w:t>
            </w:r>
            <w:r w:rsidR="00531930">
              <w:rPr>
                <w:sz w:val="20"/>
                <w:szCs w:val="20"/>
                <w:lang w:val="en-IN"/>
              </w:rPr>
              <w:t>,</w:t>
            </w:r>
            <w:r w:rsidRPr="00BD26F9">
              <w:rPr>
                <w:sz w:val="20"/>
                <w:szCs w:val="20"/>
                <w:lang w:val="en-IN"/>
              </w:rPr>
              <w:t xml:space="preserve"> these exercises can support lifestyle modification and improve both metabolic and reproductive health.</w:t>
            </w:r>
          </w:p>
        </w:tc>
        <w:tc>
          <w:tcPr>
            <w:tcW w:w="1523" w:type="pct"/>
          </w:tcPr>
          <w:p w14:paraId="52F29E74" w14:textId="77777777" w:rsidR="00B52CFB" w:rsidRDefault="00B52CFB">
            <w:pPr>
              <w:pStyle w:val="Heading2"/>
              <w:jc w:val="left"/>
              <w:rPr>
                <w:rFonts w:ascii="Times New Roman" w:hAnsi="Times New Roman"/>
                <w:b w:val="0"/>
                <w:lang w:val="en-GB"/>
              </w:rPr>
            </w:pPr>
          </w:p>
          <w:p w14:paraId="16136954" w14:textId="77777777" w:rsidR="00A53394" w:rsidRDefault="00A53394" w:rsidP="00A53394">
            <w:pPr>
              <w:rPr>
                <w:lang w:val="en-GB"/>
              </w:rPr>
            </w:pPr>
          </w:p>
          <w:p w14:paraId="36BE23A4" w14:textId="77777777" w:rsidR="00A53394" w:rsidRDefault="00A53394" w:rsidP="00A53394">
            <w:pPr>
              <w:rPr>
                <w:lang w:val="en-GB"/>
              </w:rPr>
            </w:pPr>
          </w:p>
          <w:p w14:paraId="32883BB6" w14:textId="795F0903" w:rsidR="00A53394" w:rsidRPr="00A53394" w:rsidRDefault="00A53394" w:rsidP="00A53394">
            <w:pPr>
              <w:rPr>
                <w:lang w:val="en-GB"/>
              </w:rPr>
            </w:pPr>
            <w:r>
              <w:rPr>
                <w:lang w:val="en-GB"/>
              </w:rPr>
              <w:t>Abstract revised</w:t>
            </w:r>
          </w:p>
        </w:tc>
      </w:tr>
      <w:tr w:rsidR="004B3679" w:rsidRPr="00900E9B" w14:paraId="5EB30ECA" w14:textId="77777777">
        <w:trPr>
          <w:trHeight w:val="1262"/>
        </w:trPr>
        <w:tc>
          <w:tcPr>
            <w:tcW w:w="1265" w:type="pct"/>
            <w:noWrap/>
          </w:tcPr>
          <w:p w14:paraId="32EF9E29" w14:textId="77777777" w:rsidR="004B3679" w:rsidRPr="00900E9B" w:rsidRDefault="004B3679" w:rsidP="004B3679">
            <w:pPr>
              <w:ind w:left="360"/>
              <w:rPr>
                <w:b/>
                <w:bCs/>
                <w:sz w:val="20"/>
                <w:szCs w:val="20"/>
                <w:lang w:val="en-GB"/>
              </w:rPr>
            </w:pPr>
            <w:r w:rsidRPr="00900E9B">
              <w:rPr>
                <w:b/>
                <w:bCs/>
                <w:sz w:val="20"/>
                <w:szCs w:val="20"/>
                <w:lang w:val="en-GB"/>
              </w:rPr>
              <w:t>Is the title of the article suitable?</w:t>
            </w:r>
          </w:p>
          <w:p w14:paraId="2D9353CD" w14:textId="77777777" w:rsidR="004B3679" w:rsidRPr="00900E9B" w:rsidRDefault="004B3679" w:rsidP="004B3679">
            <w:pPr>
              <w:ind w:left="360"/>
              <w:rPr>
                <w:b/>
                <w:bCs/>
                <w:sz w:val="20"/>
                <w:szCs w:val="20"/>
                <w:lang w:val="en-GB"/>
              </w:rPr>
            </w:pPr>
            <w:r w:rsidRPr="00900E9B">
              <w:rPr>
                <w:b/>
                <w:bCs/>
                <w:sz w:val="20"/>
                <w:szCs w:val="20"/>
                <w:lang w:val="en-GB"/>
              </w:rPr>
              <w:t>(If not please suggest an alternative title)</w:t>
            </w:r>
          </w:p>
          <w:p w14:paraId="0802AF33" w14:textId="77777777" w:rsidR="004B3679" w:rsidRPr="00900E9B" w:rsidRDefault="004B3679" w:rsidP="004B3679">
            <w:pPr>
              <w:pStyle w:val="Heading2"/>
              <w:jc w:val="left"/>
              <w:rPr>
                <w:rFonts w:ascii="Times New Roman" w:hAnsi="Times New Roman"/>
                <w:u w:val="single"/>
                <w:lang w:val="en-GB"/>
              </w:rPr>
            </w:pPr>
          </w:p>
        </w:tc>
        <w:tc>
          <w:tcPr>
            <w:tcW w:w="2212" w:type="pct"/>
            <w:vAlign w:val="center"/>
          </w:tcPr>
          <w:p w14:paraId="6A07F531" w14:textId="77777777" w:rsidR="004B3679" w:rsidRPr="00900E9B" w:rsidRDefault="004B3679" w:rsidP="004B3679">
            <w:pPr>
              <w:ind w:left="360"/>
              <w:rPr>
                <w:b/>
                <w:bCs/>
                <w:sz w:val="20"/>
                <w:szCs w:val="20"/>
                <w:lang w:val="en-GB"/>
              </w:rPr>
            </w:pPr>
            <w:r w:rsidRPr="00E379A6">
              <w:rPr>
                <w:sz w:val="20"/>
                <w:szCs w:val="20"/>
                <w:lang w:val="en-GB"/>
              </w:rPr>
              <w:t>Yes, the title of the article is suitable.</w:t>
            </w:r>
          </w:p>
        </w:tc>
        <w:tc>
          <w:tcPr>
            <w:tcW w:w="1523" w:type="pct"/>
          </w:tcPr>
          <w:p w14:paraId="4E564572" w14:textId="2F192B5D" w:rsidR="004B3679" w:rsidRPr="00900E9B" w:rsidRDefault="00B77AD8" w:rsidP="004B3679">
            <w:pPr>
              <w:pStyle w:val="Heading2"/>
              <w:jc w:val="left"/>
              <w:rPr>
                <w:rFonts w:ascii="Times New Roman" w:hAnsi="Times New Roman"/>
                <w:b w:val="0"/>
                <w:lang w:val="en-GB"/>
              </w:rPr>
            </w:pPr>
            <w:r>
              <w:rPr>
                <w:rFonts w:ascii="Times New Roman" w:hAnsi="Times New Roman"/>
                <w:b w:val="0"/>
                <w:lang w:val="en-GB"/>
              </w:rPr>
              <w:t>ok</w:t>
            </w:r>
          </w:p>
        </w:tc>
      </w:tr>
      <w:tr w:rsidR="004B3679" w:rsidRPr="00900E9B" w14:paraId="07EFA109" w14:textId="77777777">
        <w:trPr>
          <w:trHeight w:val="1262"/>
        </w:trPr>
        <w:tc>
          <w:tcPr>
            <w:tcW w:w="1265" w:type="pct"/>
            <w:noWrap/>
          </w:tcPr>
          <w:p w14:paraId="164B3633" w14:textId="77777777" w:rsidR="004B3679" w:rsidRPr="00900E9B" w:rsidRDefault="004B3679" w:rsidP="004B3679">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E6AFBB2" w14:textId="20AABEEA" w:rsidR="004B3679" w:rsidRPr="00900E9B" w:rsidRDefault="00B71941" w:rsidP="004B3679">
            <w:pPr>
              <w:pStyle w:val="Heading2"/>
              <w:jc w:val="left"/>
              <w:rPr>
                <w:rFonts w:ascii="Times New Roman" w:hAnsi="Times New Roman"/>
                <w:u w:val="single"/>
                <w:lang w:val="en-GB"/>
              </w:rPr>
            </w:pPr>
            <w:r>
              <w:rPr>
                <w:rFonts w:ascii="Times New Roman" w:hAnsi="Times New Roman"/>
                <w:u w:val="single"/>
                <w:lang w:val="en-GB"/>
              </w:rPr>
              <w:t>No</w:t>
            </w:r>
          </w:p>
        </w:tc>
        <w:tc>
          <w:tcPr>
            <w:tcW w:w="2212" w:type="pct"/>
            <w:vAlign w:val="center"/>
          </w:tcPr>
          <w:p w14:paraId="4946CC35" w14:textId="77777777" w:rsidR="004B3679" w:rsidRPr="00900E9B" w:rsidRDefault="004B3679" w:rsidP="004B3679">
            <w:pPr>
              <w:ind w:left="360"/>
              <w:rPr>
                <w:b/>
                <w:bCs/>
                <w:sz w:val="20"/>
                <w:szCs w:val="20"/>
                <w:lang w:val="en-GB"/>
              </w:rPr>
            </w:pPr>
            <w:r w:rsidRPr="00E379A6">
              <w:rPr>
                <w:sz w:val="20"/>
                <w:szCs w:val="20"/>
                <w:lang w:val="en-GB"/>
              </w:rPr>
              <w:t xml:space="preserve">Yes, the abstract section is sufficient for the present manuscript. </w:t>
            </w:r>
          </w:p>
        </w:tc>
        <w:tc>
          <w:tcPr>
            <w:tcW w:w="1523" w:type="pct"/>
          </w:tcPr>
          <w:p w14:paraId="0F49558E" w14:textId="77777777" w:rsidR="004B3679" w:rsidRDefault="004B3679" w:rsidP="004B3679">
            <w:pPr>
              <w:pStyle w:val="Heading2"/>
              <w:jc w:val="left"/>
              <w:rPr>
                <w:rFonts w:ascii="Times New Roman" w:hAnsi="Times New Roman"/>
                <w:b w:val="0"/>
                <w:lang w:val="en-GB"/>
              </w:rPr>
            </w:pPr>
          </w:p>
          <w:p w14:paraId="3C14E05A" w14:textId="3AD307F9" w:rsidR="00B77AD8" w:rsidRPr="00B77AD8" w:rsidRDefault="00B77AD8" w:rsidP="00B77AD8">
            <w:pPr>
              <w:rPr>
                <w:lang w:val="en-GB"/>
              </w:rPr>
            </w:pPr>
            <w:r>
              <w:rPr>
                <w:lang w:val="en-GB"/>
              </w:rPr>
              <w:t xml:space="preserve">Thanks </w:t>
            </w:r>
          </w:p>
        </w:tc>
      </w:tr>
      <w:tr w:rsidR="004B3679" w:rsidRPr="00900E9B" w14:paraId="0CC800A6" w14:textId="77777777">
        <w:trPr>
          <w:trHeight w:val="704"/>
        </w:trPr>
        <w:tc>
          <w:tcPr>
            <w:tcW w:w="1265" w:type="pct"/>
            <w:noWrap/>
          </w:tcPr>
          <w:p w14:paraId="1FA644F9" w14:textId="77777777" w:rsidR="004B3679" w:rsidRDefault="004B3679" w:rsidP="004B3679">
            <w:pPr>
              <w:pStyle w:val="Heading2"/>
              <w:ind w:left="360"/>
              <w:jc w:val="left"/>
              <w:rPr>
                <w:rFonts w:ascii="Times New Roman" w:hAnsi="Times New Roman"/>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p w14:paraId="0F017C90" w14:textId="3A8017B8" w:rsidR="00B71941" w:rsidRPr="00B71941" w:rsidRDefault="00B71941" w:rsidP="00B71941">
            <w:pPr>
              <w:rPr>
                <w:lang w:val="en-GB"/>
              </w:rPr>
            </w:pPr>
            <w:r>
              <w:rPr>
                <w:lang w:val="en-GB"/>
              </w:rPr>
              <w:t>Yes</w:t>
            </w:r>
          </w:p>
        </w:tc>
        <w:tc>
          <w:tcPr>
            <w:tcW w:w="2212" w:type="pct"/>
            <w:vAlign w:val="center"/>
          </w:tcPr>
          <w:p w14:paraId="47144CD2" w14:textId="77777777" w:rsidR="004B3679" w:rsidRPr="00C115E9" w:rsidRDefault="004B3679" w:rsidP="004B3679">
            <w:pPr>
              <w:pStyle w:val="ListParagraph"/>
              <w:ind w:left="0"/>
              <w:rPr>
                <w:bCs/>
                <w:sz w:val="20"/>
                <w:szCs w:val="20"/>
                <w:lang w:val="en-GB"/>
              </w:rPr>
            </w:pPr>
            <w:r>
              <w:rPr>
                <w:bCs/>
                <w:sz w:val="20"/>
                <w:szCs w:val="20"/>
                <w:lang w:val="en-GB"/>
              </w:rPr>
              <w:t>Yes, the manuscript is scientifically appropriate as it investigates</w:t>
            </w:r>
            <w:r w:rsidRPr="00E8373A">
              <w:rPr>
                <w:bCs/>
                <w:sz w:val="20"/>
                <w:szCs w:val="20"/>
                <w:lang w:val="en-IN"/>
              </w:rPr>
              <w:t xml:space="preserve"> </w:t>
            </w:r>
            <w:r w:rsidRPr="0089309E">
              <w:rPr>
                <w:bCs/>
                <w:sz w:val="20"/>
                <w:szCs w:val="20"/>
              </w:rPr>
              <w:t xml:space="preserve">the </w:t>
            </w:r>
            <w:r>
              <w:rPr>
                <w:bCs/>
                <w:sz w:val="20"/>
                <w:szCs w:val="20"/>
              </w:rPr>
              <w:t>e</w:t>
            </w:r>
            <w:r w:rsidRPr="004B3679">
              <w:rPr>
                <w:bCs/>
                <w:sz w:val="20"/>
                <w:szCs w:val="20"/>
              </w:rPr>
              <w:t xml:space="preserve">ffectiveness of </w:t>
            </w:r>
            <w:r>
              <w:rPr>
                <w:bCs/>
                <w:sz w:val="20"/>
                <w:szCs w:val="20"/>
              </w:rPr>
              <w:t>Swiss</w:t>
            </w:r>
            <w:r w:rsidRPr="004B3679">
              <w:rPr>
                <w:bCs/>
                <w:sz w:val="20"/>
                <w:szCs w:val="20"/>
              </w:rPr>
              <w:t xml:space="preserve"> ball and pilates exercises on weight management in young </w:t>
            </w:r>
            <w:r>
              <w:rPr>
                <w:bCs/>
                <w:sz w:val="20"/>
                <w:szCs w:val="20"/>
              </w:rPr>
              <w:t>women</w:t>
            </w:r>
            <w:r w:rsidRPr="004B3679">
              <w:rPr>
                <w:bCs/>
                <w:sz w:val="20"/>
                <w:szCs w:val="20"/>
              </w:rPr>
              <w:t xml:space="preserve"> with polycystic ovarian disease</w:t>
            </w:r>
            <w:r>
              <w:rPr>
                <w:bCs/>
                <w:sz w:val="20"/>
                <w:szCs w:val="20"/>
              </w:rPr>
              <w:t>.</w:t>
            </w:r>
          </w:p>
        </w:tc>
        <w:tc>
          <w:tcPr>
            <w:tcW w:w="1523" w:type="pct"/>
          </w:tcPr>
          <w:p w14:paraId="70D3EA14" w14:textId="21E207DF" w:rsidR="004B3679" w:rsidRPr="00900E9B" w:rsidRDefault="00B77AD8" w:rsidP="004B3679">
            <w:pPr>
              <w:pStyle w:val="Heading2"/>
              <w:jc w:val="left"/>
              <w:rPr>
                <w:rFonts w:ascii="Times New Roman" w:hAnsi="Times New Roman"/>
                <w:b w:val="0"/>
                <w:lang w:val="en-GB"/>
              </w:rPr>
            </w:pPr>
            <w:r>
              <w:rPr>
                <w:rFonts w:ascii="Times New Roman" w:hAnsi="Times New Roman"/>
                <w:b w:val="0"/>
                <w:lang w:val="en-GB"/>
              </w:rPr>
              <w:t>OK</w:t>
            </w:r>
          </w:p>
        </w:tc>
      </w:tr>
      <w:tr w:rsidR="004B3679" w:rsidRPr="00900E9B" w14:paraId="045C830B" w14:textId="77777777">
        <w:trPr>
          <w:trHeight w:val="703"/>
        </w:trPr>
        <w:tc>
          <w:tcPr>
            <w:tcW w:w="1265" w:type="pct"/>
            <w:noWrap/>
          </w:tcPr>
          <w:p w14:paraId="6FCD8BB0" w14:textId="77777777" w:rsidR="004B3679" w:rsidRPr="00E10705" w:rsidRDefault="004B3679" w:rsidP="004B367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3B74BF4C" w14:textId="77777777" w:rsidR="004B3679" w:rsidRDefault="004B3679" w:rsidP="004B3679">
            <w:pPr>
              <w:pStyle w:val="ListParagraph"/>
              <w:ind w:left="0"/>
              <w:jc w:val="both"/>
              <w:rPr>
                <w:bCs/>
                <w:sz w:val="20"/>
                <w:szCs w:val="20"/>
                <w:lang w:val="en-GB"/>
              </w:rPr>
            </w:pPr>
            <w:r>
              <w:rPr>
                <w:bCs/>
                <w:sz w:val="20"/>
                <w:szCs w:val="20"/>
                <w:lang w:val="en-GB"/>
              </w:rPr>
              <w:t>It is recommended to include the following articles in the reference section.</w:t>
            </w:r>
          </w:p>
          <w:p w14:paraId="08DB90B8" w14:textId="77777777" w:rsidR="004B3679" w:rsidRPr="00F23AD3" w:rsidRDefault="004B3679" w:rsidP="004B3679">
            <w:pPr>
              <w:pStyle w:val="ListParagraph"/>
              <w:numPr>
                <w:ilvl w:val="0"/>
                <w:numId w:val="13"/>
              </w:numPr>
              <w:jc w:val="both"/>
              <w:rPr>
                <w:bCs/>
                <w:sz w:val="20"/>
                <w:szCs w:val="20"/>
                <w:lang w:val="en-GB"/>
              </w:rPr>
            </w:pPr>
            <w:r w:rsidRPr="00CD2662">
              <w:rPr>
                <w:bCs/>
                <w:sz w:val="20"/>
                <w:szCs w:val="20"/>
              </w:rPr>
              <w:t>Cowan S, Grassi A, Monahan Couch L, Jeanes Y, Lim S, Pirotta S, Harris J, McGirr C, Moran L. Evidence-based lifestyle guidelines and self-management strategies utilized by women with polycystic ovary syndrome. Nutrients. 2023 Jan 22;15(3):589.</w:t>
            </w:r>
            <w:r>
              <w:rPr>
                <w:bCs/>
                <w:sz w:val="20"/>
                <w:szCs w:val="20"/>
              </w:rPr>
              <w:t xml:space="preserve">  </w:t>
            </w:r>
          </w:p>
          <w:p w14:paraId="6A4B889B" w14:textId="77777777" w:rsidR="004B3679" w:rsidRPr="00F23AD3" w:rsidRDefault="004B3679" w:rsidP="004B3679">
            <w:pPr>
              <w:pStyle w:val="ListParagraph"/>
              <w:numPr>
                <w:ilvl w:val="0"/>
                <w:numId w:val="13"/>
              </w:numPr>
              <w:jc w:val="both"/>
              <w:rPr>
                <w:bCs/>
                <w:sz w:val="20"/>
                <w:szCs w:val="20"/>
                <w:lang w:val="en-GB"/>
              </w:rPr>
            </w:pPr>
            <w:proofErr w:type="spellStart"/>
            <w:r w:rsidRPr="00CD2662">
              <w:rPr>
                <w:bCs/>
                <w:sz w:val="20"/>
                <w:szCs w:val="20"/>
              </w:rPr>
              <w:t>Abohllala</w:t>
            </w:r>
            <w:proofErr w:type="spellEnd"/>
            <w:r w:rsidRPr="00CD2662">
              <w:rPr>
                <w:bCs/>
                <w:sz w:val="20"/>
                <w:szCs w:val="20"/>
              </w:rPr>
              <w:t xml:space="preserve"> AN, </w:t>
            </w:r>
            <w:proofErr w:type="spellStart"/>
            <w:r w:rsidRPr="00CD2662">
              <w:rPr>
                <w:bCs/>
                <w:sz w:val="20"/>
                <w:szCs w:val="20"/>
              </w:rPr>
              <w:t>Branković</w:t>
            </w:r>
            <w:proofErr w:type="spellEnd"/>
            <w:r w:rsidRPr="00CD2662">
              <w:rPr>
                <w:bCs/>
                <w:sz w:val="20"/>
                <w:szCs w:val="20"/>
              </w:rPr>
              <w:t xml:space="preserve"> N, </w:t>
            </w:r>
            <w:proofErr w:type="spellStart"/>
            <w:r w:rsidRPr="00CD2662">
              <w:rPr>
                <w:bCs/>
                <w:sz w:val="20"/>
                <w:szCs w:val="20"/>
              </w:rPr>
              <w:t>Trajković</w:t>
            </w:r>
            <w:proofErr w:type="spellEnd"/>
            <w:r w:rsidRPr="00CD2662">
              <w:rPr>
                <w:bCs/>
                <w:sz w:val="20"/>
                <w:szCs w:val="20"/>
              </w:rPr>
              <w:t xml:space="preserve"> N, </w:t>
            </w:r>
            <w:proofErr w:type="spellStart"/>
            <w:r w:rsidRPr="00CD2662">
              <w:rPr>
                <w:bCs/>
                <w:sz w:val="20"/>
                <w:szCs w:val="20"/>
              </w:rPr>
              <w:t>Stojiljković</w:t>
            </w:r>
            <w:proofErr w:type="spellEnd"/>
            <w:r w:rsidRPr="00CD2662">
              <w:rPr>
                <w:bCs/>
                <w:sz w:val="20"/>
                <w:szCs w:val="20"/>
              </w:rPr>
              <w:t xml:space="preserve"> N, </w:t>
            </w:r>
            <w:proofErr w:type="spellStart"/>
            <w:r w:rsidRPr="00CD2662">
              <w:rPr>
                <w:bCs/>
                <w:sz w:val="20"/>
                <w:szCs w:val="20"/>
              </w:rPr>
              <w:t>Stamenković</w:t>
            </w:r>
            <w:proofErr w:type="spellEnd"/>
            <w:r w:rsidRPr="00CD2662">
              <w:rPr>
                <w:bCs/>
                <w:sz w:val="20"/>
                <w:szCs w:val="20"/>
              </w:rPr>
              <w:t xml:space="preserve"> S, </w:t>
            </w:r>
            <w:proofErr w:type="spellStart"/>
            <w:r w:rsidRPr="00CD2662">
              <w:rPr>
                <w:bCs/>
                <w:sz w:val="20"/>
                <w:szCs w:val="20"/>
              </w:rPr>
              <w:t>Marković</w:t>
            </w:r>
            <w:proofErr w:type="spellEnd"/>
            <w:r w:rsidRPr="00CD2662">
              <w:rPr>
                <w:bCs/>
                <w:sz w:val="20"/>
                <w:szCs w:val="20"/>
              </w:rPr>
              <w:t xml:space="preserve"> S, Branković S, Nikolić U. Adaptive Changes </w:t>
            </w:r>
            <w:r>
              <w:rPr>
                <w:bCs/>
                <w:sz w:val="20"/>
                <w:szCs w:val="20"/>
              </w:rPr>
              <w:t>i</w:t>
            </w:r>
            <w:r w:rsidRPr="00CD2662">
              <w:rPr>
                <w:bCs/>
                <w:sz w:val="20"/>
                <w:szCs w:val="20"/>
              </w:rPr>
              <w:t xml:space="preserve">n Body Composition </w:t>
            </w:r>
            <w:r>
              <w:rPr>
                <w:bCs/>
                <w:sz w:val="20"/>
                <w:szCs w:val="20"/>
              </w:rPr>
              <w:t>u</w:t>
            </w:r>
            <w:r w:rsidRPr="00CD2662">
              <w:rPr>
                <w:bCs/>
                <w:sz w:val="20"/>
                <w:szCs w:val="20"/>
              </w:rPr>
              <w:t xml:space="preserve">nder </w:t>
            </w:r>
            <w:r>
              <w:rPr>
                <w:bCs/>
                <w:sz w:val="20"/>
                <w:szCs w:val="20"/>
              </w:rPr>
              <w:t>t</w:t>
            </w:r>
            <w:r w:rsidRPr="00CD2662">
              <w:rPr>
                <w:bCs/>
                <w:sz w:val="20"/>
                <w:szCs w:val="20"/>
              </w:rPr>
              <w:t xml:space="preserve">he Influence </w:t>
            </w:r>
            <w:r>
              <w:rPr>
                <w:bCs/>
                <w:sz w:val="20"/>
                <w:szCs w:val="20"/>
              </w:rPr>
              <w:t>o</w:t>
            </w:r>
            <w:r w:rsidRPr="00CD2662">
              <w:rPr>
                <w:bCs/>
                <w:sz w:val="20"/>
                <w:szCs w:val="20"/>
              </w:rPr>
              <w:t xml:space="preserve">f </w:t>
            </w:r>
            <w:r>
              <w:rPr>
                <w:bCs/>
                <w:sz w:val="20"/>
                <w:szCs w:val="20"/>
              </w:rPr>
              <w:t>t</w:t>
            </w:r>
            <w:r w:rsidRPr="00CD2662">
              <w:rPr>
                <w:bCs/>
                <w:sz w:val="20"/>
                <w:szCs w:val="20"/>
              </w:rPr>
              <w:t xml:space="preserve">he Core Body Ball Pilates Training. </w:t>
            </w:r>
            <w:proofErr w:type="spellStart"/>
            <w:r w:rsidRPr="00CD2662">
              <w:rPr>
                <w:bCs/>
                <w:sz w:val="20"/>
                <w:szCs w:val="20"/>
              </w:rPr>
              <w:t>Facta</w:t>
            </w:r>
            <w:proofErr w:type="spellEnd"/>
            <w:r w:rsidRPr="00CD2662">
              <w:rPr>
                <w:bCs/>
                <w:sz w:val="20"/>
                <w:szCs w:val="20"/>
              </w:rPr>
              <w:t xml:space="preserve"> Universitatis, Series: Physical Education and Sport. 2024 May 22:033-47.</w:t>
            </w:r>
            <w:r>
              <w:rPr>
                <w:bCs/>
                <w:sz w:val="20"/>
                <w:szCs w:val="20"/>
              </w:rPr>
              <w:t xml:space="preserve"> </w:t>
            </w:r>
          </w:p>
          <w:p w14:paraId="6EC49120" w14:textId="77777777" w:rsidR="004B3679" w:rsidRPr="00EC56B9" w:rsidRDefault="004B3679" w:rsidP="004B3679">
            <w:pPr>
              <w:pStyle w:val="ListParagraph"/>
              <w:numPr>
                <w:ilvl w:val="0"/>
                <w:numId w:val="13"/>
              </w:numPr>
              <w:jc w:val="both"/>
              <w:rPr>
                <w:bCs/>
                <w:sz w:val="20"/>
                <w:szCs w:val="20"/>
                <w:lang w:val="en-GB"/>
              </w:rPr>
            </w:pPr>
            <w:r w:rsidRPr="00CD2662">
              <w:rPr>
                <w:bCs/>
                <w:sz w:val="20"/>
                <w:szCs w:val="20"/>
              </w:rPr>
              <w:t>Sudhakar S, Ramachandran S, Deepthi RN, Senthil Selvam P, Ramachandran S, Senthil SP. Comparing Pilates and Gym Ball Exercises for Primary Dysmenorrhea Management: An Empirical Study. Cureus. 2024 Apr 28;16(4).</w:t>
            </w:r>
            <w:r>
              <w:rPr>
                <w:bCs/>
                <w:sz w:val="20"/>
                <w:szCs w:val="20"/>
              </w:rPr>
              <w:t xml:space="preserve"> </w:t>
            </w:r>
          </w:p>
          <w:p w14:paraId="06006B45" w14:textId="77777777" w:rsidR="004B3679" w:rsidRPr="00EC56B9" w:rsidRDefault="004B3679" w:rsidP="004B3679">
            <w:pPr>
              <w:pStyle w:val="ListParagraph"/>
              <w:numPr>
                <w:ilvl w:val="0"/>
                <w:numId w:val="13"/>
              </w:numPr>
              <w:jc w:val="both"/>
              <w:rPr>
                <w:bCs/>
                <w:sz w:val="20"/>
                <w:szCs w:val="20"/>
                <w:lang w:val="en-GB"/>
              </w:rPr>
            </w:pPr>
            <w:r w:rsidRPr="00CD2662">
              <w:rPr>
                <w:bCs/>
                <w:sz w:val="20"/>
                <w:szCs w:val="20"/>
              </w:rPr>
              <w:lastRenderedPageBreak/>
              <w:t xml:space="preserve">Nazir S, Sadhu S. Effect of pilates on regulating menstrual cycle in females with polycystic ovarian syndrome. European journal of obstetrics &amp; gynecology and reproductive biology: X. 2024 Mar </w:t>
            </w:r>
            <w:proofErr w:type="gramStart"/>
            <w:r w:rsidRPr="00CD2662">
              <w:rPr>
                <w:bCs/>
                <w:sz w:val="20"/>
                <w:szCs w:val="20"/>
              </w:rPr>
              <w:t>1;21:100271</w:t>
            </w:r>
            <w:proofErr w:type="gramEnd"/>
            <w:r w:rsidRPr="00CD2662">
              <w:rPr>
                <w:bCs/>
                <w:sz w:val="20"/>
                <w:szCs w:val="20"/>
              </w:rPr>
              <w:t>.</w:t>
            </w:r>
            <w:r>
              <w:rPr>
                <w:bCs/>
                <w:sz w:val="20"/>
                <w:szCs w:val="20"/>
              </w:rPr>
              <w:t xml:space="preserve">  </w:t>
            </w:r>
          </w:p>
          <w:p w14:paraId="591FE618" w14:textId="77777777" w:rsidR="004B3679" w:rsidRPr="006F5EBE" w:rsidRDefault="004B3679" w:rsidP="004B3679">
            <w:pPr>
              <w:pStyle w:val="ListParagraph"/>
              <w:numPr>
                <w:ilvl w:val="0"/>
                <w:numId w:val="13"/>
              </w:numPr>
              <w:jc w:val="both"/>
              <w:rPr>
                <w:bCs/>
                <w:sz w:val="20"/>
                <w:szCs w:val="20"/>
                <w:lang w:val="en-GB"/>
              </w:rPr>
            </w:pPr>
            <w:r w:rsidRPr="00E77B6A">
              <w:rPr>
                <w:bCs/>
                <w:sz w:val="20"/>
                <w:szCs w:val="20"/>
              </w:rPr>
              <w:t>Meenakshi M, Anitha A, Ramana K, Kamalakannan M. Efficacy of Swiss Ball Exercise and Resistance Training in Polycystic Ovarian Syndrome. Indian Journal of Physiotherapy &amp; Occupational Therapy. 2024 Jan 2;18.</w:t>
            </w:r>
            <w:r>
              <w:rPr>
                <w:bCs/>
                <w:sz w:val="20"/>
                <w:szCs w:val="20"/>
              </w:rPr>
              <w:t xml:space="preserve">   </w:t>
            </w:r>
          </w:p>
        </w:tc>
        <w:tc>
          <w:tcPr>
            <w:tcW w:w="1523" w:type="pct"/>
          </w:tcPr>
          <w:p w14:paraId="00CB4C07" w14:textId="77777777" w:rsidR="004B3679" w:rsidRDefault="004B3679" w:rsidP="004B3679">
            <w:pPr>
              <w:pStyle w:val="Heading2"/>
              <w:jc w:val="left"/>
              <w:rPr>
                <w:rFonts w:ascii="Times New Roman" w:hAnsi="Times New Roman"/>
                <w:b w:val="0"/>
                <w:lang w:val="en-GB"/>
              </w:rPr>
            </w:pPr>
          </w:p>
          <w:p w14:paraId="6460DC53" w14:textId="77777777" w:rsidR="009101C2" w:rsidRDefault="009101C2" w:rsidP="009101C2">
            <w:pPr>
              <w:rPr>
                <w:lang w:val="en-GB"/>
              </w:rPr>
            </w:pPr>
          </w:p>
          <w:p w14:paraId="37CB111E" w14:textId="5A9103EA" w:rsidR="009101C2" w:rsidRPr="009101C2" w:rsidRDefault="009101C2" w:rsidP="009101C2">
            <w:pPr>
              <w:rPr>
                <w:lang w:val="en-GB"/>
              </w:rPr>
            </w:pPr>
            <w:r>
              <w:rPr>
                <w:lang w:val="en-GB"/>
              </w:rPr>
              <w:t xml:space="preserve">Added all references </w:t>
            </w:r>
          </w:p>
        </w:tc>
      </w:tr>
      <w:tr w:rsidR="004B3679" w:rsidRPr="00900E9B" w14:paraId="7C95923C" w14:textId="77777777">
        <w:trPr>
          <w:trHeight w:val="386"/>
        </w:trPr>
        <w:tc>
          <w:tcPr>
            <w:tcW w:w="1265" w:type="pct"/>
            <w:noWrap/>
          </w:tcPr>
          <w:p w14:paraId="6C1BF9FC" w14:textId="77777777" w:rsidR="004B3679" w:rsidRPr="00900E9B" w:rsidRDefault="004B3679" w:rsidP="004B3679">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8523335" w14:textId="693E0974" w:rsidR="004B3679" w:rsidRPr="00900E9B" w:rsidRDefault="00B71941" w:rsidP="004B3679">
            <w:pPr>
              <w:rPr>
                <w:sz w:val="20"/>
                <w:szCs w:val="20"/>
                <w:lang w:val="en-GB"/>
              </w:rPr>
            </w:pPr>
            <w:r>
              <w:rPr>
                <w:sz w:val="20"/>
                <w:szCs w:val="20"/>
                <w:lang w:val="en-GB"/>
              </w:rPr>
              <w:t>Yes</w:t>
            </w:r>
          </w:p>
        </w:tc>
        <w:tc>
          <w:tcPr>
            <w:tcW w:w="2212" w:type="pct"/>
          </w:tcPr>
          <w:p w14:paraId="54833911" w14:textId="77777777" w:rsidR="004B3679" w:rsidRPr="00900E9B" w:rsidRDefault="004B3679" w:rsidP="004B3679">
            <w:pPr>
              <w:rPr>
                <w:sz w:val="20"/>
                <w:szCs w:val="20"/>
                <w:lang w:val="en-GB"/>
              </w:rPr>
            </w:pPr>
            <w:r>
              <w:rPr>
                <w:sz w:val="20"/>
                <w:szCs w:val="20"/>
                <w:lang w:val="en-GB"/>
              </w:rPr>
              <w:t>The English language used in this manuscript is ordinary and needs improvement.</w:t>
            </w:r>
          </w:p>
        </w:tc>
        <w:tc>
          <w:tcPr>
            <w:tcW w:w="1523" w:type="pct"/>
          </w:tcPr>
          <w:p w14:paraId="49311F96" w14:textId="2E51D429" w:rsidR="004B3679" w:rsidRPr="00900E9B" w:rsidRDefault="009101C2" w:rsidP="004B3679">
            <w:pPr>
              <w:rPr>
                <w:sz w:val="20"/>
                <w:szCs w:val="20"/>
                <w:lang w:val="en-GB"/>
              </w:rPr>
            </w:pPr>
            <w:r>
              <w:rPr>
                <w:sz w:val="20"/>
                <w:szCs w:val="20"/>
                <w:lang w:val="en-GB"/>
              </w:rPr>
              <w:t>OK</w:t>
            </w:r>
          </w:p>
        </w:tc>
      </w:tr>
      <w:tr w:rsidR="004B3679" w:rsidRPr="00900E9B" w14:paraId="2D0FE4DB" w14:textId="77777777">
        <w:trPr>
          <w:trHeight w:val="1178"/>
        </w:trPr>
        <w:tc>
          <w:tcPr>
            <w:tcW w:w="1265" w:type="pct"/>
            <w:noWrap/>
          </w:tcPr>
          <w:p w14:paraId="1117F259" w14:textId="77777777" w:rsidR="004B3679" w:rsidRPr="00900E9B" w:rsidRDefault="004B3679" w:rsidP="004B3679">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EB8FF0C" w14:textId="77777777" w:rsidR="004B3679" w:rsidRPr="00900E9B" w:rsidRDefault="004B3679" w:rsidP="004B3679">
            <w:pPr>
              <w:pStyle w:val="Heading2"/>
              <w:jc w:val="left"/>
              <w:rPr>
                <w:rFonts w:ascii="Times New Roman" w:hAnsi="Times New Roman"/>
                <w:b w:val="0"/>
                <w:lang w:val="en-GB"/>
              </w:rPr>
            </w:pPr>
          </w:p>
        </w:tc>
        <w:tc>
          <w:tcPr>
            <w:tcW w:w="2212" w:type="pct"/>
          </w:tcPr>
          <w:p w14:paraId="7A1D4A78" w14:textId="77777777" w:rsidR="004B3679" w:rsidRPr="00FB1C57" w:rsidRDefault="004B3679" w:rsidP="009B0D3D">
            <w:pPr>
              <w:pStyle w:val="ListParagraph"/>
              <w:numPr>
                <w:ilvl w:val="0"/>
                <w:numId w:val="14"/>
              </w:numPr>
              <w:jc w:val="both"/>
              <w:rPr>
                <w:b/>
                <w:bCs/>
                <w:sz w:val="20"/>
                <w:szCs w:val="20"/>
                <w:lang w:val="en-GB"/>
              </w:rPr>
            </w:pPr>
            <w:r>
              <w:rPr>
                <w:b/>
                <w:bCs/>
                <w:sz w:val="20"/>
                <w:szCs w:val="20"/>
                <w:lang w:val="en-GB"/>
              </w:rPr>
              <w:t xml:space="preserve">The structure of the entire manuscript is not uniform. It needs </w:t>
            </w:r>
            <w:r w:rsidR="00852901">
              <w:rPr>
                <w:b/>
                <w:bCs/>
                <w:sz w:val="20"/>
                <w:szCs w:val="20"/>
                <w:lang w:val="en-GB"/>
              </w:rPr>
              <w:t xml:space="preserve">significant </w:t>
            </w:r>
            <w:r>
              <w:rPr>
                <w:b/>
                <w:bCs/>
                <w:sz w:val="20"/>
                <w:szCs w:val="20"/>
                <w:lang w:val="en-GB"/>
              </w:rPr>
              <w:t>improvement. Again, spelling and grammar checks need to be performed throughout the entire manuscript.</w:t>
            </w:r>
          </w:p>
          <w:p w14:paraId="50BED900" w14:textId="77777777" w:rsidR="004B3679" w:rsidRDefault="004B3679" w:rsidP="009B0D3D">
            <w:pPr>
              <w:pStyle w:val="ListParagraph"/>
              <w:numPr>
                <w:ilvl w:val="0"/>
                <w:numId w:val="14"/>
              </w:numPr>
              <w:jc w:val="both"/>
              <w:rPr>
                <w:b/>
                <w:bCs/>
                <w:sz w:val="20"/>
                <w:szCs w:val="20"/>
                <w:lang w:val="en-GB"/>
              </w:rPr>
            </w:pPr>
            <w:r>
              <w:rPr>
                <w:b/>
                <w:bCs/>
                <w:sz w:val="20"/>
                <w:szCs w:val="20"/>
                <w:lang w:val="en-GB"/>
              </w:rPr>
              <w:t>Comparative analysis of the results concerning to the present research with the published literature is missing.</w:t>
            </w:r>
          </w:p>
          <w:p w14:paraId="4497B522" w14:textId="77777777" w:rsidR="000219EA" w:rsidRPr="00FB1C57" w:rsidRDefault="000219EA" w:rsidP="009B0D3D">
            <w:pPr>
              <w:pStyle w:val="ListParagraph"/>
              <w:numPr>
                <w:ilvl w:val="0"/>
                <w:numId w:val="14"/>
              </w:numPr>
              <w:jc w:val="both"/>
              <w:rPr>
                <w:b/>
                <w:bCs/>
                <w:sz w:val="20"/>
                <w:szCs w:val="20"/>
                <w:lang w:val="en-GB"/>
              </w:rPr>
            </w:pPr>
            <w:r>
              <w:rPr>
                <w:b/>
                <w:bCs/>
                <w:sz w:val="20"/>
                <w:szCs w:val="20"/>
                <w:lang w:val="en-GB"/>
              </w:rPr>
              <w:t>No citations have been included in the Results and Discussion section.</w:t>
            </w:r>
          </w:p>
          <w:p w14:paraId="0B0CB4EB" w14:textId="77777777" w:rsidR="004B3679" w:rsidRDefault="004B3679" w:rsidP="009B0D3D">
            <w:pPr>
              <w:pStyle w:val="NormalWeb"/>
              <w:numPr>
                <w:ilvl w:val="0"/>
                <w:numId w:val="14"/>
              </w:numPr>
              <w:spacing w:before="0" w:beforeAutospacing="0" w:after="0" w:afterAutospacing="0"/>
              <w:jc w:val="both"/>
              <w:rPr>
                <w:rFonts w:ascii="Times New Roman" w:hAnsi="Times New Roman" w:cs="Times New Roman"/>
                <w:b/>
                <w:bCs/>
                <w:sz w:val="20"/>
                <w:szCs w:val="20"/>
                <w:lang w:val="en-GB"/>
              </w:rPr>
            </w:pPr>
            <w:r w:rsidRPr="00FB1C57">
              <w:rPr>
                <w:rFonts w:ascii="Times New Roman" w:hAnsi="Times New Roman" w:cs="Times New Roman"/>
                <w:b/>
                <w:bCs/>
                <w:sz w:val="20"/>
                <w:szCs w:val="20"/>
                <w:lang w:val="en-GB"/>
              </w:rPr>
              <w:t>The conclusion section must include the key findings of this research and should be realistic.</w:t>
            </w:r>
            <w:r w:rsidR="00852901">
              <w:rPr>
                <w:rFonts w:ascii="Times New Roman" w:hAnsi="Times New Roman" w:cs="Times New Roman"/>
                <w:b/>
                <w:bCs/>
                <w:sz w:val="20"/>
                <w:szCs w:val="20"/>
                <w:lang w:val="en-GB"/>
              </w:rPr>
              <w:t xml:space="preserve"> Please provide the primary conclusions as bulleted points.</w:t>
            </w:r>
          </w:p>
          <w:p w14:paraId="01854D81" w14:textId="77777777" w:rsidR="004B3679" w:rsidRDefault="004B3679" w:rsidP="009B0D3D">
            <w:pPr>
              <w:pStyle w:val="NormalWeb"/>
              <w:numPr>
                <w:ilvl w:val="0"/>
                <w:numId w:val="14"/>
              </w:numPr>
              <w:spacing w:before="0" w:beforeAutospacing="0" w:after="0" w:afterAutospacing="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Recommendations, limitations of this research, and future scope should be mentioned after the conclusion section.</w:t>
            </w:r>
          </w:p>
          <w:p w14:paraId="71FAEED4" w14:textId="77777777" w:rsidR="00852901" w:rsidRPr="00FB1C57" w:rsidRDefault="00852901" w:rsidP="009B0D3D">
            <w:pPr>
              <w:pStyle w:val="NormalWeb"/>
              <w:numPr>
                <w:ilvl w:val="0"/>
                <w:numId w:val="14"/>
              </w:numPr>
              <w:spacing w:before="0" w:beforeAutospacing="0" w:after="0" w:afterAutospacing="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Reference nos. 7 to 13 are not cited in the main body of the manuscript.</w:t>
            </w:r>
          </w:p>
          <w:p w14:paraId="42A93839" w14:textId="77777777" w:rsidR="004B3679" w:rsidRPr="00852901" w:rsidRDefault="00852901" w:rsidP="009B0D3D">
            <w:pPr>
              <w:pStyle w:val="NormalWeb"/>
              <w:numPr>
                <w:ilvl w:val="0"/>
                <w:numId w:val="14"/>
              </w:numPr>
              <w:spacing w:before="0" w:beforeAutospacing="0" w:after="0" w:afterAutospacing="0"/>
              <w:jc w:val="both"/>
              <w:rPr>
                <w:rFonts w:ascii="Times New Roman" w:hAnsi="Times New Roman" w:cs="Times New Roman"/>
                <w:b/>
                <w:sz w:val="20"/>
                <w:szCs w:val="20"/>
                <w:lang w:val="en-GB"/>
              </w:rPr>
            </w:pPr>
            <w:r>
              <w:rPr>
                <w:rFonts w:ascii="Times New Roman" w:hAnsi="Times New Roman" w:cs="Times New Roman"/>
                <w:b/>
                <w:bCs/>
                <w:sz w:val="20"/>
                <w:szCs w:val="20"/>
                <w:lang w:val="en-GB"/>
              </w:rPr>
              <w:t>The number of references in the reference list is not adequate</w:t>
            </w:r>
            <w:r w:rsidR="004B3679" w:rsidRPr="00FB1C57">
              <w:rPr>
                <w:rFonts w:ascii="Times New Roman" w:hAnsi="Times New Roman" w:cs="Times New Roman"/>
                <w:b/>
                <w:bCs/>
                <w:sz w:val="20"/>
                <w:szCs w:val="20"/>
                <w:lang w:val="en-GB"/>
              </w:rPr>
              <w:t>.</w:t>
            </w:r>
            <w:r>
              <w:rPr>
                <w:rFonts w:ascii="Times New Roman" w:hAnsi="Times New Roman" w:cs="Times New Roman"/>
                <w:b/>
                <w:bCs/>
                <w:sz w:val="20"/>
                <w:szCs w:val="20"/>
                <w:lang w:val="en-GB"/>
              </w:rPr>
              <w:t xml:space="preserve"> More references should be included.</w:t>
            </w:r>
            <w:r w:rsidR="004B3679">
              <w:rPr>
                <w:rFonts w:ascii="Times New Roman" w:hAnsi="Times New Roman" w:cs="Times New Roman"/>
                <w:b/>
                <w:bCs/>
                <w:sz w:val="20"/>
                <w:szCs w:val="20"/>
                <w:lang w:val="en-GB"/>
              </w:rPr>
              <w:t xml:space="preserve"> </w:t>
            </w:r>
          </w:p>
          <w:p w14:paraId="70DEB5A6" w14:textId="77777777" w:rsidR="00852901" w:rsidRPr="000D0955" w:rsidRDefault="00852901" w:rsidP="009B0D3D">
            <w:pPr>
              <w:pStyle w:val="NormalWeb"/>
              <w:numPr>
                <w:ilvl w:val="0"/>
                <w:numId w:val="14"/>
              </w:numPr>
              <w:spacing w:before="0" w:beforeAutospacing="0" w:after="0" w:afterAutospacing="0"/>
              <w:jc w:val="both"/>
              <w:rPr>
                <w:rFonts w:ascii="Times New Roman" w:hAnsi="Times New Roman" w:cs="Times New Roman"/>
                <w:b/>
                <w:sz w:val="20"/>
                <w:szCs w:val="20"/>
                <w:lang w:val="en-GB"/>
              </w:rPr>
            </w:pPr>
            <w:r>
              <w:rPr>
                <w:rFonts w:ascii="Times New Roman" w:hAnsi="Times New Roman" w:cs="Times New Roman"/>
                <w:b/>
                <w:bCs/>
                <w:sz w:val="20"/>
                <w:szCs w:val="20"/>
                <w:lang w:val="en-GB"/>
              </w:rPr>
              <w:t>References included in the manuscript should be published in the last five years only.</w:t>
            </w:r>
          </w:p>
        </w:tc>
        <w:tc>
          <w:tcPr>
            <w:tcW w:w="1523" w:type="pct"/>
          </w:tcPr>
          <w:p w14:paraId="34A98D70" w14:textId="77777777" w:rsidR="004B3679" w:rsidRDefault="004B3679" w:rsidP="004B3679">
            <w:pPr>
              <w:rPr>
                <w:sz w:val="20"/>
                <w:szCs w:val="20"/>
                <w:lang w:val="en-GB"/>
              </w:rPr>
            </w:pPr>
          </w:p>
          <w:p w14:paraId="463AFB1F" w14:textId="77777777" w:rsidR="009101C2" w:rsidRDefault="009101C2" w:rsidP="004B3679">
            <w:pPr>
              <w:rPr>
                <w:sz w:val="20"/>
                <w:szCs w:val="20"/>
                <w:lang w:val="en-GB"/>
              </w:rPr>
            </w:pPr>
            <w:r>
              <w:rPr>
                <w:sz w:val="20"/>
                <w:szCs w:val="20"/>
                <w:lang w:val="en-GB"/>
              </w:rPr>
              <w:t>Noted and effected</w:t>
            </w:r>
          </w:p>
          <w:p w14:paraId="00762F81" w14:textId="77777777" w:rsidR="009101C2" w:rsidRDefault="009101C2" w:rsidP="004B3679">
            <w:pPr>
              <w:rPr>
                <w:sz w:val="20"/>
                <w:szCs w:val="20"/>
                <w:lang w:val="en-GB"/>
              </w:rPr>
            </w:pPr>
          </w:p>
          <w:p w14:paraId="67A6B08A" w14:textId="77777777" w:rsidR="009101C2" w:rsidRDefault="009101C2" w:rsidP="004B3679">
            <w:pPr>
              <w:rPr>
                <w:sz w:val="20"/>
                <w:szCs w:val="20"/>
                <w:lang w:val="en-GB"/>
              </w:rPr>
            </w:pPr>
          </w:p>
          <w:p w14:paraId="3775E0DD" w14:textId="77777777" w:rsidR="009101C2" w:rsidRDefault="009101C2" w:rsidP="004B3679">
            <w:pPr>
              <w:rPr>
                <w:sz w:val="20"/>
                <w:szCs w:val="20"/>
                <w:lang w:val="en-GB"/>
              </w:rPr>
            </w:pPr>
          </w:p>
          <w:p w14:paraId="6FC0AFCB" w14:textId="77777777" w:rsidR="009101C2" w:rsidRDefault="009101C2" w:rsidP="004B3679">
            <w:pPr>
              <w:rPr>
                <w:sz w:val="20"/>
                <w:szCs w:val="20"/>
                <w:lang w:val="en-GB"/>
              </w:rPr>
            </w:pPr>
            <w:r>
              <w:rPr>
                <w:sz w:val="20"/>
                <w:szCs w:val="20"/>
                <w:lang w:val="en-GB"/>
              </w:rPr>
              <w:t xml:space="preserve">Revision done accordingly </w:t>
            </w:r>
          </w:p>
          <w:p w14:paraId="7D13397C" w14:textId="77777777" w:rsidR="009101C2" w:rsidRDefault="009101C2" w:rsidP="004B3679">
            <w:pPr>
              <w:rPr>
                <w:sz w:val="20"/>
                <w:szCs w:val="20"/>
                <w:lang w:val="en-GB"/>
              </w:rPr>
            </w:pPr>
          </w:p>
          <w:p w14:paraId="1250259F" w14:textId="77777777" w:rsidR="009101C2" w:rsidRDefault="009101C2" w:rsidP="004B3679">
            <w:pPr>
              <w:rPr>
                <w:sz w:val="20"/>
                <w:szCs w:val="20"/>
                <w:lang w:val="en-GB"/>
              </w:rPr>
            </w:pPr>
          </w:p>
          <w:p w14:paraId="2AEBA46E" w14:textId="0EDC6EA7" w:rsidR="009101C2" w:rsidRPr="00900E9B" w:rsidRDefault="009101C2" w:rsidP="004B3679">
            <w:pPr>
              <w:rPr>
                <w:sz w:val="20"/>
                <w:szCs w:val="20"/>
                <w:lang w:val="en-GB"/>
              </w:rPr>
            </w:pPr>
            <w:r>
              <w:rPr>
                <w:sz w:val="20"/>
                <w:szCs w:val="20"/>
                <w:lang w:val="en-GB"/>
              </w:rPr>
              <w:t xml:space="preserve">Corrected as suggested </w:t>
            </w:r>
            <w:bookmarkStart w:id="2" w:name="_GoBack"/>
            <w:bookmarkEnd w:id="2"/>
          </w:p>
        </w:tc>
      </w:tr>
    </w:tbl>
    <w:p w14:paraId="55CB77AE" w14:textId="77777777" w:rsidR="00B52CFB" w:rsidRPr="00900E9B" w:rsidRDefault="00B52CFB" w:rsidP="00B52CFB">
      <w:pPr>
        <w:pStyle w:val="BodyText"/>
        <w:rPr>
          <w:rFonts w:ascii="Times New Roman" w:hAnsi="Times New Roman"/>
          <w:b/>
          <w:bCs/>
          <w:sz w:val="20"/>
          <w:szCs w:val="20"/>
          <w:u w:val="single"/>
          <w:lang w:val="en-GB"/>
        </w:rPr>
      </w:pPr>
    </w:p>
    <w:p w14:paraId="79BB2B0B" w14:textId="77777777" w:rsidR="00B52CFB" w:rsidRPr="00900E9B" w:rsidRDefault="00B52CFB" w:rsidP="00B52CF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DF2171" w:rsidRPr="00DF2171" w14:paraId="10C2B3F8" w14:textId="77777777" w:rsidTr="00DF217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C6F4739" w14:textId="77777777" w:rsidR="00DF2171" w:rsidRPr="00DF2171" w:rsidRDefault="00DF2171" w:rsidP="00DF2171">
            <w:pPr>
              <w:spacing w:line="276" w:lineRule="auto"/>
              <w:rPr>
                <w:rFonts w:ascii="Arial" w:eastAsia="Arial Unicode MS" w:hAnsi="Arial" w:cs="Arial"/>
                <w:b/>
                <w:sz w:val="20"/>
                <w:szCs w:val="20"/>
                <w:u w:val="single"/>
                <w:lang w:val="en-GB"/>
              </w:rPr>
            </w:pPr>
            <w:bookmarkStart w:id="3" w:name="_Hlk156057883"/>
            <w:bookmarkStart w:id="4" w:name="_Hlk156057704"/>
            <w:r w:rsidRPr="00DF2171">
              <w:rPr>
                <w:rFonts w:ascii="Arial" w:eastAsia="Arial Unicode MS" w:hAnsi="Arial" w:cs="Arial"/>
                <w:b/>
                <w:sz w:val="20"/>
                <w:szCs w:val="20"/>
                <w:highlight w:val="yellow"/>
                <w:u w:val="single"/>
                <w:lang w:val="en-GB"/>
              </w:rPr>
              <w:t>PART  2:</w:t>
            </w:r>
            <w:r w:rsidRPr="00DF2171">
              <w:rPr>
                <w:rFonts w:ascii="Arial" w:eastAsia="Arial Unicode MS" w:hAnsi="Arial" w:cs="Arial"/>
                <w:b/>
                <w:sz w:val="20"/>
                <w:szCs w:val="20"/>
                <w:u w:val="single"/>
                <w:lang w:val="en-GB"/>
              </w:rPr>
              <w:t xml:space="preserve"> </w:t>
            </w:r>
          </w:p>
          <w:p w14:paraId="740C23B4" w14:textId="77777777" w:rsidR="00DF2171" w:rsidRPr="00DF2171" w:rsidRDefault="00DF2171" w:rsidP="00DF2171">
            <w:pPr>
              <w:spacing w:line="276" w:lineRule="auto"/>
              <w:rPr>
                <w:rFonts w:ascii="Arial" w:eastAsia="Arial Unicode MS" w:hAnsi="Arial" w:cs="Arial"/>
                <w:b/>
                <w:sz w:val="20"/>
                <w:szCs w:val="20"/>
                <w:u w:val="single"/>
                <w:lang w:val="en-GB"/>
              </w:rPr>
            </w:pPr>
          </w:p>
        </w:tc>
      </w:tr>
      <w:tr w:rsidR="00DF2171" w:rsidRPr="00DF2171" w14:paraId="3492D484" w14:textId="77777777" w:rsidTr="00DF217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87EE313" w14:textId="77777777" w:rsidR="00DF2171" w:rsidRPr="00DF2171" w:rsidRDefault="00DF2171" w:rsidP="00DF217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A094C" w14:textId="77777777" w:rsidR="00DF2171" w:rsidRPr="00DF2171" w:rsidRDefault="00DF2171" w:rsidP="00DF2171">
            <w:pPr>
              <w:keepNext/>
              <w:spacing w:line="276" w:lineRule="auto"/>
              <w:outlineLvl w:val="1"/>
              <w:rPr>
                <w:rFonts w:ascii="Arial" w:eastAsia="MS Mincho" w:hAnsi="Arial" w:cs="Arial"/>
                <w:b/>
                <w:bCs/>
                <w:sz w:val="20"/>
                <w:szCs w:val="20"/>
                <w:lang w:val="en-GB"/>
              </w:rPr>
            </w:pPr>
            <w:r w:rsidRPr="00DF217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5A387B2" w14:textId="77777777" w:rsidR="00DF2171" w:rsidRPr="00DF2171" w:rsidRDefault="00DF2171" w:rsidP="00DF2171">
            <w:pPr>
              <w:spacing w:after="160" w:line="252" w:lineRule="auto"/>
              <w:rPr>
                <w:rFonts w:ascii="Arial" w:eastAsia="Calibri" w:hAnsi="Arial" w:cs="Arial"/>
                <w:kern w:val="2"/>
                <w:sz w:val="20"/>
                <w:szCs w:val="20"/>
                <w:lang w:val="en-IN"/>
              </w:rPr>
            </w:pPr>
            <w:r w:rsidRPr="00DF2171">
              <w:rPr>
                <w:rFonts w:ascii="Arial" w:eastAsia="Calibri" w:hAnsi="Arial" w:cs="Arial"/>
                <w:b/>
                <w:kern w:val="2"/>
                <w:sz w:val="20"/>
                <w:szCs w:val="20"/>
                <w:lang w:val="en-IN"/>
              </w:rPr>
              <w:t>Author’s Feedback</w:t>
            </w:r>
            <w:r w:rsidRPr="00DF2171">
              <w:rPr>
                <w:rFonts w:ascii="Arial" w:eastAsia="Calibri" w:hAnsi="Arial" w:cs="Arial"/>
                <w:kern w:val="2"/>
                <w:sz w:val="20"/>
                <w:szCs w:val="20"/>
                <w:lang w:val="en-IN"/>
              </w:rPr>
              <w:t xml:space="preserve"> (It is mandatory that authors should write his/her feedback here)</w:t>
            </w:r>
          </w:p>
          <w:p w14:paraId="6D997E65" w14:textId="77777777" w:rsidR="00DF2171" w:rsidRPr="00DF2171" w:rsidRDefault="00DF2171" w:rsidP="00DF2171">
            <w:pPr>
              <w:keepNext/>
              <w:spacing w:line="276" w:lineRule="auto"/>
              <w:outlineLvl w:val="1"/>
              <w:rPr>
                <w:rFonts w:ascii="Arial" w:eastAsia="MS Mincho" w:hAnsi="Arial" w:cs="Arial"/>
                <w:bCs/>
                <w:sz w:val="20"/>
                <w:szCs w:val="20"/>
                <w:lang w:val="en-GB"/>
              </w:rPr>
            </w:pPr>
          </w:p>
        </w:tc>
      </w:tr>
      <w:tr w:rsidR="00DF2171" w:rsidRPr="00DF2171" w14:paraId="0DE8F85C" w14:textId="77777777" w:rsidTr="00DF217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FEF8E1C" w14:textId="77777777" w:rsidR="00DF2171" w:rsidRPr="00DF2171" w:rsidRDefault="00DF2171" w:rsidP="00DF2171">
            <w:pPr>
              <w:spacing w:line="276" w:lineRule="auto"/>
              <w:rPr>
                <w:rFonts w:ascii="Arial" w:eastAsia="Arial Unicode MS" w:hAnsi="Arial" w:cs="Arial"/>
                <w:b/>
                <w:sz w:val="20"/>
                <w:szCs w:val="20"/>
                <w:lang w:val="en-GB"/>
              </w:rPr>
            </w:pPr>
            <w:r w:rsidRPr="00DF2171">
              <w:rPr>
                <w:rFonts w:ascii="Arial" w:eastAsia="Arial Unicode MS" w:hAnsi="Arial" w:cs="Arial"/>
                <w:b/>
                <w:sz w:val="20"/>
                <w:szCs w:val="20"/>
                <w:lang w:val="en-GB"/>
              </w:rPr>
              <w:t xml:space="preserve">Are there ethical issues in this manuscript? </w:t>
            </w:r>
          </w:p>
          <w:p w14:paraId="242BD749" w14:textId="77777777" w:rsidR="00DF2171" w:rsidRPr="00DF2171" w:rsidRDefault="00DF2171" w:rsidP="00DF217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EE2D0" w14:textId="77777777" w:rsidR="00DF2171" w:rsidRPr="00DF2171" w:rsidRDefault="00DF2171" w:rsidP="00DF2171">
            <w:pPr>
              <w:spacing w:line="276" w:lineRule="auto"/>
              <w:rPr>
                <w:rFonts w:ascii="Arial" w:eastAsia="Arial Unicode MS" w:hAnsi="Arial" w:cs="Arial"/>
                <w:i/>
                <w:iCs/>
                <w:sz w:val="20"/>
                <w:szCs w:val="20"/>
                <w:u w:val="single"/>
                <w:lang w:val="en-GB"/>
              </w:rPr>
            </w:pPr>
            <w:r w:rsidRPr="00DF2171">
              <w:rPr>
                <w:rFonts w:ascii="Arial" w:eastAsia="Arial Unicode MS" w:hAnsi="Arial" w:cs="Arial"/>
                <w:i/>
                <w:iCs/>
                <w:sz w:val="20"/>
                <w:szCs w:val="20"/>
                <w:u w:val="single"/>
                <w:lang w:val="en-GB"/>
              </w:rPr>
              <w:t xml:space="preserve">(If yes, </w:t>
            </w:r>
            <w:proofErr w:type="gramStart"/>
            <w:r w:rsidRPr="00DF2171">
              <w:rPr>
                <w:rFonts w:ascii="Arial" w:eastAsia="Arial Unicode MS" w:hAnsi="Arial" w:cs="Arial"/>
                <w:i/>
                <w:iCs/>
                <w:sz w:val="20"/>
                <w:szCs w:val="20"/>
                <w:u w:val="single"/>
                <w:lang w:val="en-GB"/>
              </w:rPr>
              <w:t>Kindly</w:t>
            </w:r>
            <w:proofErr w:type="gramEnd"/>
            <w:r w:rsidRPr="00DF2171">
              <w:rPr>
                <w:rFonts w:ascii="Arial" w:eastAsia="Arial Unicode MS" w:hAnsi="Arial" w:cs="Arial"/>
                <w:i/>
                <w:iCs/>
                <w:sz w:val="20"/>
                <w:szCs w:val="20"/>
                <w:u w:val="single"/>
                <w:lang w:val="en-GB"/>
              </w:rPr>
              <w:t xml:space="preserve"> please write down the ethical issues here in details)</w:t>
            </w:r>
          </w:p>
          <w:p w14:paraId="2780107E" w14:textId="77777777" w:rsidR="00DF2171" w:rsidRPr="00DF2171" w:rsidRDefault="00DF2171" w:rsidP="00DF217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7057DD3" w14:textId="77777777" w:rsidR="00DF2171" w:rsidRPr="00DF2171" w:rsidRDefault="00DF2171" w:rsidP="00DF2171">
            <w:pPr>
              <w:spacing w:line="276" w:lineRule="auto"/>
              <w:rPr>
                <w:rFonts w:ascii="Arial" w:eastAsia="Arial Unicode MS" w:hAnsi="Arial" w:cs="Arial"/>
                <w:sz w:val="20"/>
                <w:szCs w:val="20"/>
                <w:lang w:val="en-GB"/>
              </w:rPr>
            </w:pPr>
          </w:p>
          <w:p w14:paraId="28B8EF81" w14:textId="77777777" w:rsidR="00DF2171" w:rsidRPr="00DF2171" w:rsidRDefault="00DF2171" w:rsidP="00DF2171">
            <w:pPr>
              <w:spacing w:line="276" w:lineRule="auto"/>
              <w:rPr>
                <w:rFonts w:ascii="Arial" w:eastAsia="Arial Unicode MS" w:hAnsi="Arial" w:cs="Arial"/>
                <w:sz w:val="20"/>
                <w:szCs w:val="20"/>
                <w:lang w:val="en-GB"/>
              </w:rPr>
            </w:pPr>
          </w:p>
          <w:p w14:paraId="59C8F843" w14:textId="77777777" w:rsidR="00DF2171" w:rsidRPr="00DF2171" w:rsidRDefault="00DF2171" w:rsidP="00DF2171">
            <w:pPr>
              <w:spacing w:line="276" w:lineRule="auto"/>
              <w:rPr>
                <w:rFonts w:ascii="Arial" w:eastAsia="Arial Unicode MS" w:hAnsi="Arial" w:cs="Arial"/>
                <w:sz w:val="20"/>
                <w:szCs w:val="20"/>
                <w:lang w:val="en-GB"/>
              </w:rPr>
            </w:pPr>
          </w:p>
        </w:tc>
      </w:tr>
      <w:bookmarkEnd w:id="3"/>
    </w:tbl>
    <w:p w14:paraId="3D8CA8FB" w14:textId="77777777" w:rsidR="00DF2171" w:rsidRPr="00DF2171" w:rsidRDefault="00DF2171" w:rsidP="00DF2171"/>
    <w:p w14:paraId="583B6A91" w14:textId="77777777" w:rsidR="00DF2171" w:rsidRPr="00DF2171" w:rsidRDefault="00DF2171" w:rsidP="00DF2171"/>
    <w:p w14:paraId="7A741E27" w14:textId="77777777" w:rsidR="00DF2171" w:rsidRPr="00DF2171" w:rsidRDefault="00DF2171" w:rsidP="00DF2171">
      <w:pPr>
        <w:rPr>
          <w:bCs/>
          <w:u w:val="single"/>
          <w:lang w:val="en-GB"/>
        </w:rPr>
      </w:pPr>
    </w:p>
    <w:bookmarkEnd w:id="4"/>
    <w:p w14:paraId="53B5CA6F" w14:textId="77777777" w:rsidR="00DF2171" w:rsidRPr="00DF2171" w:rsidRDefault="00DF2171" w:rsidP="00DF2171"/>
    <w:bookmarkEnd w:id="0"/>
    <w:bookmarkEnd w:id="1"/>
    <w:p w14:paraId="0023DF5E" w14:textId="77777777" w:rsidR="00B52CFB" w:rsidRPr="00900E9B" w:rsidRDefault="00B52CFB" w:rsidP="00B52CFB">
      <w:pPr>
        <w:pStyle w:val="BodyText"/>
        <w:rPr>
          <w:rFonts w:ascii="Times New Roman" w:hAnsi="Times New Roman"/>
          <w:b/>
          <w:bCs/>
          <w:sz w:val="20"/>
          <w:szCs w:val="20"/>
          <w:u w:val="single"/>
          <w:lang w:val="en-GB"/>
        </w:rPr>
      </w:pPr>
    </w:p>
    <w:sectPr w:rsidR="00B52CFB" w:rsidRPr="00900E9B" w:rsidSect="00F741B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43C0B" w14:textId="77777777" w:rsidR="006617CC" w:rsidRPr="0000007A" w:rsidRDefault="006617CC" w:rsidP="0099583E">
      <w:r>
        <w:separator/>
      </w:r>
    </w:p>
  </w:endnote>
  <w:endnote w:type="continuationSeparator" w:id="0">
    <w:p w14:paraId="65B20B7B" w14:textId="77777777" w:rsidR="006617CC" w:rsidRPr="0000007A" w:rsidRDefault="006617C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auto"/>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808B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843C2" w:rsidRPr="00F843C2">
      <w:rPr>
        <w:sz w:val="16"/>
      </w:rPr>
      <w:t xml:space="preserve">Version: </w:t>
    </w:r>
    <w:r w:rsidR="00BD4D48">
      <w:rPr>
        <w:sz w:val="16"/>
      </w:rPr>
      <w:t>3</w:t>
    </w:r>
    <w:r w:rsidR="00F843C2" w:rsidRPr="00F843C2">
      <w:rPr>
        <w:sz w:val="16"/>
      </w:rPr>
      <w:t xml:space="preserve"> (0</w:t>
    </w:r>
    <w:r w:rsidR="00BD4D48">
      <w:rPr>
        <w:sz w:val="16"/>
      </w:rPr>
      <w:t>7</w:t>
    </w:r>
    <w:r w:rsidR="00F843C2" w:rsidRPr="00F843C2">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08DD1" w14:textId="77777777" w:rsidR="006617CC" w:rsidRPr="0000007A" w:rsidRDefault="006617CC" w:rsidP="0099583E">
      <w:r>
        <w:separator/>
      </w:r>
    </w:p>
  </w:footnote>
  <w:footnote w:type="continuationSeparator" w:id="0">
    <w:p w14:paraId="7BBEFE17" w14:textId="77777777" w:rsidR="006617CC" w:rsidRPr="0000007A" w:rsidRDefault="006617C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F5E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A05B67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D4D48">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6B1550"/>
    <w:multiLevelType w:val="hybridMultilevel"/>
    <w:tmpl w:val="243A0E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D273818"/>
    <w:multiLevelType w:val="hybridMultilevel"/>
    <w:tmpl w:val="8B72FE60"/>
    <w:lvl w:ilvl="0" w:tplc="24E82BDE">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KzMDA1N7I0MTc3MDRW0lEKTi0uzszPAykwrAUAQ88GQSwAAAA="/>
  </w:docVars>
  <w:rsids>
    <w:rsidRoot w:val="0000007A"/>
    <w:rsid w:val="0000007A"/>
    <w:rsid w:val="00004D48"/>
    <w:rsid w:val="00006187"/>
    <w:rsid w:val="00010403"/>
    <w:rsid w:val="00012C8B"/>
    <w:rsid w:val="00021981"/>
    <w:rsid w:val="000219EA"/>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B7F26"/>
    <w:rsid w:val="000C0837"/>
    <w:rsid w:val="000C3B7E"/>
    <w:rsid w:val="000C550D"/>
    <w:rsid w:val="00100577"/>
    <w:rsid w:val="00101322"/>
    <w:rsid w:val="00104D82"/>
    <w:rsid w:val="001069ED"/>
    <w:rsid w:val="00136984"/>
    <w:rsid w:val="00144521"/>
    <w:rsid w:val="00146D4D"/>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1AEB"/>
    <w:rsid w:val="002320EB"/>
    <w:rsid w:val="0023696A"/>
    <w:rsid w:val="002422CB"/>
    <w:rsid w:val="00245E23"/>
    <w:rsid w:val="0025366D"/>
    <w:rsid w:val="00254F80"/>
    <w:rsid w:val="00262634"/>
    <w:rsid w:val="002643B3"/>
    <w:rsid w:val="00275984"/>
    <w:rsid w:val="00280EC9"/>
    <w:rsid w:val="00284685"/>
    <w:rsid w:val="00287334"/>
    <w:rsid w:val="00291D08"/>
    <w:rsid w:val="00293482"/>
    <w:rsid w:val="002D7EA9"/>
    <w:rsid w:val="002E1211"/>
    <w:rsid w:val="002E2339"/>
    <w:rsid w:val="002E6D86"/>
    <w:rsid w:val="002F6935"/>
    <w:rsid w:val="00312559"/>
    <w:rsid w:val="003135ED"/>
    <w:rsid w:val="003204B8"/>
    <w:rsid w:val="0033692F"/>
    <w:rsid w:val="00346223"/>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3679"/>
    <w:rsid w:val="004B4CAD"/>
    <w:rsid w:val="004B4FDC"/>
    <w:rsid w:val="004C3DF1"/>
    <w:rsid w:val="004D2E36"/>
    <w:rsid w:val="00503AB6"/>
    <w:rsid w:val="005047C5"/>
    <w:rsid w:val="00510920"/>
    <w:rsid w:val="00521812"/>
    <w:rsid w:val="00523D2C"/>
    <w:rsid w:val="00527BE2"/>
    <w:rsid w:val="00531930"/>
    <w:rsid w:val="00531C82"/>
    <w:rsid w:val="005339A8"/>
    <w:rsid w:val="00533FC1"/>
    <w:rsid w:val="005405C2"/>
    <w:rsid w:val="0054564B"/>
    <w:rsid w:val="00545A13"/>
    <w:rsid w:val="00546343"/>
    <w:rsid w:val="00557CD3"/>
    <w:rsid w:val="00560D3C"/>
    <w:rsid w:val="0056428F"/>
    <w:rsid w:val="00567DE0"/>
    <w:rsid w:val="005735A5"/>
    <w:rsid w:val="005A5BE0"/>
    <w:rsid w:val="005B12E0"/>
    <w:rsid w:val="005C25A0"/>
    <w:rsid w:val="005D230D"/>
    <w:rsid w:val="00602F7D"/>
    <w:rsid w:val="006046B4"/>
    <w:rsid w:val="00605952"/>
    <w:rsid w:val="00620677"/>
    <w:rsid w:val="00624032"/>
    <w:rsid w:val="00637F04"/>
    <w:rsid w:val="00645A56"/>
    <w:rsid w:val="006532DF"/>
    <w:rsid w:val="0065579D"/>
    <w:rsid w:val="006617CC"/>
    <w:rsid w:val="00663792"/>
    <w:rsid w:val="0067046C"/>
    <w:rsid w:val="00673685"/>
    <w:rsid w:val="00676845"/>
    <w:rsid w:val="00680547"/>
    <w:rsid w:val="0068446F"/>
    <w:rsid w:val="0069428E"/>
    <w:rsid w:val="00696CAD"/>
    <w:rsid w:val="006A5E0B"/>
    <w:rsid w:val="006C3797"/>
    <w:rsid w:val="006E73BE"/>
    <w:rsid w:val="006E7D6E"/>
    <w:rsid w:val="006F6F2F"/>
    <w:rsid w:val="00701186"/>
    <w:rsid w:val="00707BE1"/>
    <w:rsid w:val="0072074B"/>
    <w:rsid w:val="007238EB"/>
    <w:rsid w:val="007262F6"/>
    <w:rsid w:val="0072789A"/>
    <w:rsid w:val="007317C3"/>
    <w:rsid w:val="00733CB5"/>
    <w:rsid w:val="00734756"/>
    <w:rsid w:val="0073538B"/>
    <w:rsid w:val="00741BD0"/>
    <w:rsid w:val="007426E6"/>
    <w:rsid w:val="00746370"/>
    <w:rsid w:val="00752667"/>
    <w:rsid w:val="00761F14"/>
    <w:rsid w:val="00766889"/>
    <w:rsid w:val="00766A0D"/>
    <w:rsid w:val="00767F8C"/>
    <w:rsid w:val="00780B67"/>
    <w:rsid w:val="007B1099"/>
    <w:rsid w:val="007B6E18"/>
    <w:rsid w:val="007D0246"/>
    <w:rsid w:val="007F5873"/>
    <w:rsid w:val="00801614"/>
    <w:rsid w:val="00802BED"/>
    <w:rsid w:val="00806382"/>
    <w:rsid w:val="00815F94"/>
    <w:rsid w:val="0082130C"/>
    <w:rsid w:val="008224E2"/>
    <w:rsid w:val="00825DC9"/>
    <w:rsid w:val="0082676D"/>
    <w:rsid w:val="00831055"/>
    <w:rsid w:val="008423BB"/>
    <w:rsid w:val="00846F1F"/>
    <w:rsid w:val="00852901"/>
    <w:rsid w:val="0087201B"/>
    <w:rsid w:val="00877F10"/>
    <w:rsid w:val="00882091"/>
    <w:rsid w:val="008913D5"/>
    <w:rsid w:val="00893E75"/>
    <w:rsid w:val="008C2778"/>
    <w:rsid w:val="008C2F62"/>
    <w:rsid w:val="008D020E"/>
    <w:rsid w:val="008D1117"/>
    <w:rsid w:val="008D15A4"/>
    <w:rsid w:val="008F36E4"/>
    <w:rsid w:val="00905D98"/>
    <w:rsid w:val="009101C2"/>
    <w:rsid w:val="00933C8B"/>
    <w:rsid w:val="009553EC"/>
    <w:rsid w:val="0097330E"/>
    <w:rsid w:val="00974330"/>
    <w:rsid w:val="0097498C"/>
    <w:rsid w:val="00982766"/>
    <w:rsid w:val="009852C4"/>
    <w:rsid w:val="00985F26"/>
    <w:rsid w:val="0099583E"/>
    <w:rsid w:val="009976D2"/>
    <w:rsid w:val="009A0242"/>
    <w:rsid w:val="009A59ED"/>
    <w:rsid w:val="009B0D3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3394"/>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52CFB"/>
    <w:rsid w:val="00B62087"/>
    <w:rsid w:val="00B62F41"/>
    <w:rsid w:val="00B71941"/>
    <w:rsid w:val="00B73785"/>
    <w:rsid w:val="00B760E1"/>
    <w:rsid w:val="00B77AD8"/>
    <w:rsid w:val="00B807F8"/>
    <w:rsid w:val="00B858FF"/>
    <w:rsid w:val="00B949AF"/>
    <w:rsid w:val="00BA1AB3"/>
    <w:rsid w:val="00BA6421"/>
    <w:rsid w:val="00BB34E6"/>
    <w:rsid w:val="00BB4FEC"/>
    <w:rsid w:val="00BC402F"/>
    <w:rsid w:val="00BD26F9"/>
    <w:rsid w:val="00BD27BA"/>
    <w:rsid w:val="00BD4D48"/>
    <w:rsid w:val="00BE13EF"/>
    <w:rsid w:val="00BE40A5"/>
    <w:rsid w:val="00BE6454"/>
    <w:rsid w:val="00BF39A4"/>
    <w:rsid w:val="00BF4769"/>
    <w:rsid w:val="00C02797"/>
    <w:rsid w:val="00C10283"/>
    <w:rsid w:val="00C110CC"/>
    <w:rsid w:val="00C22886"/>
    <w:rsid w:val="00C25C8F"/>
    <w:rsid w:val="00C263C6"/>
    <w:rsid w:val="00C635B6"/>
    <w:rsid w:val="00C70DFC"/>
    <w:rsid w:val="00C82466"/>
    <w:rsid w:val="00C84097"/>
    <w:rsid w:val="00CA7AE1"/>
    <w:rsid w:val="00CB429B"/>
    <w:rsid w:val="00CC2753"/>
    <w:rsid w:val="00CD093E"/>
    <w:rsid w:val="00CD1556"/>
    <w:rsid w:val="00CD1FD7"/>
    <w:rsid w:val="00CD2662"/>
    <w:rsid w:val="00CD487D"/>
    <w:rsid w:val="00CE199A"/>
    <w:rsid w:val="00CE5AC7"/>
    <w:rsid w:val="00CF0BBB"/>
    <w:rsid w:val="00D1283A"/>
    <w:rsid w:val="00D17979"/>
    <w:rsid w:val="00D202DE"/>
    <w:rsid w:val="00D2075F"/>
    <w:rsid w:val="00D226D1"/>
    <w:rsid w:val="00D3257B"/>
    <w:rsid w:val="00D40416"/>
    <w:rsid w:val="00D45CF7"/>
    <w:rsid w:val="00D4782A"/>
    <w:rsid w:val="00D7603E"/>
    <w:rsid w:val="00D8579C"/>
    <w:rsid w:val="00D90124"/>
    <w:rsid w:val="00D9392F"/>
    <w:rsid w:val="00DA41F5"/>
    <w:rsid w:val="00DA7CC2"/>
    <w:rsid w:val="00DB5B54"/>
    <w:rsid w:val="00DB7E1B"/>
    <w:rsid w:val="00DC1D81"/>
    <w:rsid w:val="00DF2171"/>
    <w:rsid w:val="00E22208"/>
    <w:rsid w:val="00E451EA"/>
    <w:rsid w:val="00E53E52"/>
    <w:rsid w:val="00E57F4B"/>
    <w:rsid w:val="00E63889"/>
    <w:rsid w:val="00E65EB7"/>
    <w:rsid w:val="00E71C8D"/>
    <w:rsid w:val="00E72360"/>
    <w:rsid w:val="00E77B6A"/>
    <w:rsid w:val="00E972A7"/>
    <w:rsid w:val="00EA2839"/>
    <w:rsid w:val="00EB333C"/>
    <w:rsid w:val="00EB3E91"/>
    <w:rsid w:val="00EC6894"/>
    <w:rsid w:val="00ED6B12"/>
    <w:rsid w:val="00EE0D3E"/>
    <w:rsid w:val="00EE63EB"/>
    <w:rsid w:val="00EF326D"/>
    <w:rsid w:val="00EF53FE"/>
    <w:rsid w:val="00F245A7"/>
    <w:rsid w:val="00F2643C"/>
    <w:rsid w:val="00F3295A"/>
    <w:rsid w:val="00F34D8E"/>
    <w:rsid w:val="00F3669D"/>
    <w:rsid w:val="00F405F8"/>
    <w:rsid w:val="00F41154"/>
    <w:rsid w:val="00F4700F"/>
    <w:rsid w:val="00F51F7F"/>
    <w:rsid w:val="00F573EA"/>
    <w:rsid w:val="00F57E9D"/>
    <w:rsid w:val="00F741B9"/>
    <w:rsid w:val="00F843C2"/>
    <w:rsid w:val="00F9150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ECCAA"/>
  <w15:chartTrackingRefBased/>
  <w15:docId w15:val="{200EC761-C0CE-1A40-83DB-D76926F10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0C55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55680">
      <w:bodyDiv w:val="1"/>
      <w:marLeft w:val="0"/>
      <w:marRight w:val="0"/>
      <w:marTop w:val="0"/>
      <w:marBottom w:val="0"/>
      <w:divBdr>
        <w:top w:val="none" w:sz="0" w:space="0" w:color="auto"/>
        <w:left w:val="none" w:sz="0" w:space="0" w:color="auto"/>
        <w:bottom w:val="none" w:sz="0" w:space="0" w:color="auto"/>
        <w:right w:val="none" w:sz="0" w:space="0" w:color="auto"/>
      </w:divBdr>
    </w:div>
    <w:div w:id="18317774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264994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03859098">
      <w:bodyDiv w:val="1"/>
      <w:marLeft w:val="0"/>
      <w:marRight w:val="0"/>
      <w:marTop w:val="0"/>
      <w:marBottom w:val="0"/>
      <w:divBdr>
        <w:top w:val="none" w:sz="0" w:space="0" w:color="auto"/>
        <w:left w:val="none" w:sz="0" w:space="0" w:color="auto"/>
        <w:bottom w:val="none" w:sz="0" w:space="0" w:color="auto"/>
        <w:right w:val="none" w:sz="0" w:space="0" w:color="auto"/>
      </w:divBdr>
    </w:div>
    <w:div w:id="201282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go.com/index.php/ARJG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E27C4-B130-4941-974F-C7E12DDC5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904</Words>
  <Characters>5158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6050</CharactersWithSpaces>
  <SharedDoc>false</SharedDoc>
  <HLinks>
    <vt:vector size="6" baseType="variant">
      <vt:variant>
        <vt:i4>1441873</vt:i4>
      </vt:variant>
      <vt:variant>
        <vt:i4>0</vt:i4>
      </vt:variant>
      <vt:variant>
        <vt:i4>0</vt:i4>
      </vt:variant>
      <vt:variant>
        <vt:i4>5</vt:i4>
      </vt:variant>
      <vt:variant>
        <vt:lpwstr>https://journalarjgo.com/index.php/ARJGO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New 16</cp:lastModifiedBy>
  <cp:revision>5</cp:revision>
  <dcterms:created xsi:type="dcterms:W3CDTF">2026-01-09T11:09:00Z</dcterms:created>
  <dcterms:modified xsi:type="dcterms:W3CDTF">2026-01-12T08:54:00Z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7b3a4ba2-d6c1-49c9-a6d9-4481bd5e0b03</vt:lpwstr>
  </property>
</Properties>
</file>