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C236C92" w14:textId="77777777" w:rsidTr="002643B3">
        <w:trPr>
          <w:trHeight w:val="290"/>
        </w:trPr>
        <w:tc>
          <w:tcPr>
            <w:tcW w:w="5000" w:type="pct"/>
            <w:gridSpan w:val="2"/>
            <w:tcBorders>
              <w:top w:val="nil"/>
              <w:left w:val="nil"/>
              <w:right w:val="nil"/>
            </w:tcBorders>
          </w:tcPr>
          <w:p w14:paraId="4E5A600B" w14:textId="77777777" w:rsidR="00602F7D" w:rsidRPr="00F245A7" w:rsidRDefault="00602F7D" w:rsidP="00F2643C">
            <w:pPr>
              <w:pStyle w:val="Heading2"/>
              <w:jc w:val="left"/>
              <w:rPr>
                <w:rFonts w:ascii="Arial" w:hAnsi="Arial" w:cs="Arial"/>
                <w:b w:val="0"/>
                <w:bCs w:val="0"/>
                <w:sz w:val="28"/>
                <w:szCs w:val="28"/>
                <w:lang w:val="en-GB" w:eastAsia="en-US"/>
              </w:rPr>
            </w:pPr>
          </w:p>
        </w:tc>
      </w:tr>
      <w:tr w:rsidR="0000007A" w:rsidRPr="00F245A7" w14:paraId="1BCC8D54" w14:textId="77777777" w:rsidTr="002643B3">
        <w:trPr>
          <w:trHeight w:val="290"/>
        </w:trPr>
        <w:tc>
          <w:tcPr>
            <w:tcW w:w="1234" w:type="pct"/>
          </w:tcPr>
          <w:p w14:paraId="7609106D"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Journal Name:</w:t>
            </w:r>
          </w:p>
        </w:tc>
        <w:tc>
          <w:tcPr>
            <w:tcW w:w="3766" w:type="pct"/>
            <w:shd w:val="clear" w:color="auto" w:fill="auto"/>
            <w:tcMar>
              <w:top w:w="0" w:type="dxa"/>
              <w:left w:w="108" w:type="dxa"/>
              <w:bottom w:w="0" w:type="dxa"/>
              <w:right w:w="108" w:type="dxa"/>
            </w:tcMar>
            <w:vAlign w:val="center"/>
          </w:tcPr>
          <w:p w14:paraId="54C81B4F" w14:textId="77777777" w:rsidR="0000007A" w:rsidRPr="00E65EB7" w:rsidRDefault="00280E81" w:rsidP="00E65EB7">
            <w:pPr>
              <w:rPr>
                <w:rFonts w:ascii="Arial" w:hAnsi="Arial" w:cs="Arial"/>
                <w:b/>
                <w:bCs/>
                <w:color w:val="0000FF"/>
                <w:sz w:val="20"/>
                <w:szCs w:val="20"/>
              </w:rPr>
            </w:pPr>
            <w:hyperlink r:id="rId8" w:history="1">
              <w:r w:rsidR="00E3492C" w:rsidRPr="00C25C2C">
                <w:rPr>
                  <w:rStyle w:val="Hyperlink"/>
                  <w:rFonts w:ascii="Arial" w:hAnsi="Arial" w:cs="Arial"/>
                  <w:b/>
                  <w:bCs/>
                  <w:sz w:val="20"/>
                  <w:szCs w:val="20"/>
                </w:rPr>
                <w:t>Asian Journal of Research in Nursing and Health</w:t>
              </w:r>
            </w:hyperlink>
            <w:r w:rsidR="00E3492C" w:rsidRPr="00E3492C">
              <w:rPr>
                <w:rFonts w:ascii="Arial" w:hAnsi="Arial" w:cs="Arial"/>
                <w:b/>
                <w:bCs/>
                <w:color w:val="0000FF"/>
                <w:sz w:val="20"/>
                <w:szCs w:val="20"/>
              </w:rPr>
              <w:t xml:space="preserve"> </w:t>
            </w:r>
          </w:p>
        </w:tc>
      </w:tr>
      <w:tr w:rsidR="0000007A" w:rsidRPr="00F245A7" w14:paraId="1A672E9B" w14:textId="77777777" w:rsidTr="002643B3">
        <w:trPr>
          <w:trHeight w:val="290"/>
        </w:trPr>
        <w:tc>
          <w:tcPr>
            <w:tcW w:w="1234" w:type="pct"/>
          </w:tcPr>
          <w:p w14:paraId="11568B03"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Manuscript Number:</w:t>
            </w:r>
          </w:p>
        </w:tc>
        <w:tc>
          <w:tcPr>
            <w:tcW w:w="3766" w:type="pct"/>
            <w:shd w:val="clear" w:color="auto" w:fill="auto"/>
            <w:tcMar>
              <w:top w:w="0" w:type="dxa"/>
              <w:left w:w="108" w:type="dxa"/>
              <w:bottom w:w="0" w:type="dxa"/>
              <w:right w:w="108" w:type="dxa"/>
            </w:tcMar>
            <w:vAlign w:val="center"/>
          </w:tcPr>
          <w:p w14:paraId="401FAE1C" w14:textId="77777777" w:rsidR="0000007A" w:rsidRPr="00F245A7" w:rsidRDefault="00EB7EC9" w:rsidP="00F3669D">
            <w:pPr>
              <w:pStyle w:val="NormalWeb"/>
              <w:spacing w:before="0" w:beforeAutospacing="0" w:after="0" w:afterAutospacing="0"/>
              <w:rPr>
                <w:rFonts w:ascii="Arial" w:hAnsi="Arial" w:cs="Arial"/>
                <w:b/>
                <w:bCs/>
                <w:sz w:val="20"/>
                <w:szCs w:val="28"/>
                <w:lang w:val="en-GB"/>
              </w:rPr>
            </w:pPr>
            <w:r w:rsidRPr="00EB7EC9">
              <w:rPr>
                <w:rFonts w:ascii="Arial" w:hAnsi="Arial" w:cs="Arial"/>
                <w:b/>
                <w:bCs/>
                <w:sz w:val="20"/>
                <w:szCs w:val="28"/>
                <w:lang w:val="en-GB"/>
              </w:rPr>
              <w:t>Ms_AJRNH_151696</w:t>
            </w:r>
          </w:p>
        </w:tc>
      </w:tr>
      <w:tr w:rsidR="0000007A" w:rsidRPr="00F245A7" w14:paraId="3C07B925" w14:textId="77777777" w:rsidTr="002643B3">
        <w:trPr>
          <w:trHeight w:val="650"/>
        </w:trPr>
        <w:tc>
          <w:tcPr>
            <w:tcW w:w="1234" w:type="pct"/>
          </w:tcPr>
          <w:p w14:paraId="0373C043" w14:textId="77777777" w:rsidR="0000007A" w:rsidRPr="00F245A7" w:rsidRDefault="0000007A"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 xml:space="preserve">Title of the Manuscript: </w:t>
            </w:r>
          </w:p>
        </w:tc>
        <w:tc>
          <w:tcPr>
            <w:tcW w:w="3766" w:type="pct"/>
            <w:shd w:val="clear" w:color="auto" w:fill="auto"/>
            <w:tcMar>
              <w:top w:w="0" w:type="dxa"/>
              <w:left w:w="108" w:type="dxa"/>
              <w:bottom w:w="0" w:type="dxa"/>
              <w:right w:w="108" w:type="dxa"/>
            </w:tcMar>
            <w:vAlign w:val="center"/>
          </w:tcPr>
          <w:p w14:paraId="0AA3768D" w14:textId="77777777" w:rsidR="0000007A" w:rsidRPr="00F245A7" w:rsidRDefault="00EB7EC9" w:rsidP="000450FC">
            <w:pPr>
              <w:pStyle w:val="NormalWeb"/>
              <w:spacing w:before="0" w:beforeAutospacing="0" w:after="0" w:afterAutospacing="0"/>
              <w:rPr>
                <w:rFonts w:ascii="Arial" w:hAnsi="Arial" w:cs="Arial"/>
                <w:b/>
                <w:sz w:val="20"/>
                <w:szCs w:val="28"/>
                <w:lang w:val="en-GB"/>
              </w:rPr>
            </w:pPr>
            <w:r w:rsidRPr="00EB7EC9">
              <w:rPr>
                <w:rFonts w:ascii="Arial" w:hAnsi="Arial" w:cs="Arial"/>
                <w:b/>
                <w:sz w:val="20"/>
                <w:szCs w:val="28"/>
                <w:lang w:val="en-GB"/>
              </w:rPr>
              <w:t>Factors influencing utilization contraceptives among women of reproductive age in Jos North Local Government Area</w:t>
            </w:r>
          </w:p>
        </w:tc>
      </w:tr>
      <w:tr w:rsidR="00CF0BBB" w:rsidRPr="00F245A7" w14:paraId="4F1B8289" w14:textId="77777777" w:rsidTr="002643B3">
        <w:trPr>
          <w:trHeight w:val="332"/>
        </w:trPr>
        <w:tc>
          <w:tcPr>
            <w:tcW w:w="1234" w:type="pct"/>
          </w:tcPr>
          <w:p w14:paraId="0F568395" w14:textId="77777777" w:rsidR="00CF0BBB" w:rsidRPr="00F245A7" w:rsidRDefault="00CF0BBB" w:rsidP="00696CAD">
            <w:pPr>
              <w:pStyle w:val="BodyText"/>
              <w:ind w:left="90"/>
              <w:jc w:val="left"/>
              <w:rPr>
                <w:rFonts w:ascii="Arial" w:hAnsi="Arial" w:cs="Arial"/>
                <w:bCs/>
                <w:sz w:val="20"/>
                <w:szCs w:val="28"/>
                <w:lang w:val="en-GB" w:eastAsia="en-US"/>
              </w:rPr>
            </w:pPr>
            <w:r w:rsidRPr="00F245A7">
              <w:rPr>
                <w:rFonts w:ascii="Arial" w:hAnsi="Arial" w:cs="Arial"/>
                <w:bCs/>
                <w:sz w:val="20"/>
                <w:szCs w:val="28"/>
                <w:lang w:val="en-GB" w:eastAsia="en-US"/>
              </w:rPr>
              <w:t>Type of the Article</w:t>
            </w:r>
          </w:p>
        </w:tc>
        <w:tc>
          <w:tcPr>
            <w:tcW w:w="3766" w:type="pct"/>
            <w:shd w:val="clear" w:color="auto" w:fill="auto"/>
            <w:tcMar>
              <w:top w:w="0" w:type="dxa"/>
              <w:left w:w="108" w:type="dxa"/>
              <w:bottom w:w="0" w:type="dxa"/>
              <w:right w:w="108" w:type="dxa"/>
            </w:tcMar>
            <w:vAlign w:val="center"/>
          </w:tcPr>
          <w:p w14:paraId="05029505" w14:textId="77777777" w:rsidR="00CF0BBB" w:rsidRPr="00F245A7" w:rsidRDefault="00EB7EC9" w:rsidP="000450FC">
            <w:pPr>
              <w:pStyle w:val="NormalWeb"/>
              <w:spacing w:before="0" w:beforeAutospacing="0" w:after="0" w:afterAutospacing="0"/>
              <w:rPr>
                <w:rFonts w:ascii="Arial" w:hAnsi="Arial" w:cs="Arial"/>
                <w:b/>
                <w:sz w:val="20"/>
                <w:szCs w:val="28"/>
                <w:lang w:val="en-GB"/>
              </w:rPr>
            </w:pPr>
            <w:r w:rsidRPr="00EB7EC9">
              <w:rPr>
                <w:rFonts w:ascii="Arial" w:hAnsi="Arial" w:cs="Arial"/>
                <w:b/>
                <w:sz w:val="20"/>
                <w:szCs w:val="28"/>
                <w:lang w:val="en-GB"/>
              </w:rPr>
              <w:t>Original Research Article</w:t>
            </w:r>
          </w:p>
        </w:tc>
      </w:tr>
    </w:tbl>
    <w:p w14:paraId="6D6B9191" w14:textId="77777777" w:rsidR="004322ED" w:rsidRPr="00900E9B" w:rsidRDefault="004322ED" w:rsidP="004322E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4322ED" w:rsidRPr="00900E9B" w14:paraId="627B2A79" w14:textId="77777777">
        <w:tc>
          <w:tcPr>
            <w:tcW w:w="5000" w:type="pct"/>
            <w:gridSpan w:val="3"/>
            <w:tcBorders>
              <w:top w:val="nil"/>
              <w:left w:val="nil"/>
              <w:right w:val="nil"/>
            </w:tcBorders>
            <w:noWrap/>
          </w:tcPr>
          <w:p w14:paraId="52BC52AC" w14:textId="77777777" w:rsidR="004322ED" w:rsidRPr="00D059CF" w:rsidRDefault="004322ED">
            <w:pPr>
              <w:pStyle w:val="Heading2"/>
              <w:jc w:val="left"/>
              <w:rPr>
                <w:rFonts w:ascii="Times New Roman" w:hAnsi="Times New Roman" w:cs="Helvetica"/>
                <w:lang w:val="en-GB" w:eastAsia="en-US"/>
              </w:rPr>
            </w:pPr>
            <w:r w:rsidRPr="00D059CF">
              <w:rPr>
                <w:rFonts w:ascii="Times New Roman" w:hAnsi="Times New Roman" w:cs="Helvetica"/>
                <w:highlight w:val="yellow"/>
                <w:lang w:val="en-GB" w:eastAsia="en-US"/>
              </w:rPr>
              <w:t>PART  1:</w:t>
            </w:r>
            <w:r w:rsidRPr="00D059CF">
              <w:rPr>
                <w:rFonts w:ascii="Times New Roman" w:hAnsi="Times New Roman" w:cs="Helvetica"/>
                <w:lang w:val="en-GB" w:eastAsia="en-US"/>
              </w:rPr>
              <w:t xml:space="preserve"> Comments</w:t>
            </w:r>
          </w:p>
          <w:p w14:paraId="1DBC7903" w14:textId="77777777" w:rsidR="004322ED" w:rsidRPr="00900E9B" w:rsidRDefault="004322ED">
            <w:pPr>
              <w:rPr>
                <w:sz w:val="20"/>
                <w:szCs w:val="20"/>
                <w:lang w:val="en-GB"/>
              </w:rPr>
            </w:pPr>
          </w:p>
        </w:tc>
      </w:tr>
      <w:tr w:rsidR="004322ED" w:rsidRPr="00900E9B" w14:paraId="463A9AFF" w14:textId="77777777">
        <w:tc>
          <w:tcPr>
            <w:tcW w:w="1265" w:type="pct"/>
            <w:noWrap/>
          </w:tcPr>
          <w:p w14:paraId="2A19619D" w14:textId="77777777" w:rsidR="004322ED" w:rsidRPr="00D059CF" w:rsidRDefault="004322ED">
            <w:pPr>
              <w:pStyle w:val="Heading2"/>
              <w:jc w:val="left"/>
              <w:rPr>
                <w:rFonts w:ascii="Times New Roman" w:hAnsi="Times New Roman" w:cs="Helvetica"/>
                <w:lang w:val="en-GB" w:eastAsia="en-US"/>
              </w:rPr>
            </w:pPr>
          </w:p>
        </w:tc>
        <w:tc>
          <w:tcPr>
            <w:tcW w:w="2212" w:type="pct"/>
          </w:tcPr>
          <w:p w14:paraId="2AC28EF7" w14:textId="77777777" w:rsidR="004322ED" w:rsidRPr="00D059CF" w:rsidRDefault="004322ED">
            <w:pPr>
              <w:pStyle w:val="Heading2"/>
              <w:jc w:val="left"/>
              <w:rPr>
                <w:rFonts w:ascii="Times New Roman" w:hAnsi="Times New Roman" w:cs="Helvetica"/>
                <w:lang w:val="en-GB" w:eastAsia="en-US"/>
              </w:rPr>
            </w:pPr>
            <w:r w:rsidRPr="00D059CF">
              <w:rPr>
                <w:rFonts w:ascii="Times New Roman" w:hAnsi="Times New Roman" w:cs="Helvetica"/>
                <w:lang w:val="en-GB" w:eastAsia="en-US"/>
              </w:rPr>
              <w:t>Reviewer’s comment</w:t>
            </w:r>
          </w:p>
          <w:p w14:paraId="04F365C9" w14:textId="77777777" w:rsidR="00756932" w:rsidRDefault="00756932" w:rsidP="00756932">
            <w:pPr>
              <w:rPr>
                <w:b/>
                <w:bCs/>
                <w:sz w:val="20"/>
                <w:szCs w:val="20"/>
              </w:rPr>
            </w:pPr>
            <w:r w:rsidRPr="00A604EE">
              <w:rPr>
                <w:b/>
                <w:bCs/>
                <w:sz w:val="20"/>
                <w:szCs w:val="20"/>
                <w:highlight w:val="yellow"/>
              </w:rPr>
              <w:t>Artificial Intelligence (AI) generated or assisted review comments are strictly prohibited during peer review.</w:t>
            </w:r>
          </w:p>
          <w:p w14:paraId="08949183" w14:textId="77777777" w:rsidR="00756932" w:rsidRPr="00756932" w:rsidRDefault="00756932" w:rsidP="00756932">
            <w:pPr>
              <w:rPr>
                <w:lang w:val="en-GB"/>
              </w:rPr>
            </w:pPr>
          </w:p>
        </w:tc>
        <w:tc>
          <w:tcPr>
            <w:tcW w:w="1523" w:type="pct"/>
          </w:tcPr>
          <w:p w14:paraId="469EF8A0" w14:textId="77777777" w:rsidR="00A632CD" w:rsidRDefault="00A632CD" w:rsidP="00A632C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BB4E824" w14:textId="77777777" w:rsidR="004322ED" w:rsidRPr="00D059CF" w:rsidRDefault="004322ED">
            <w:pPr>
              <w:pStyle w:val="Heading2"/>
              <w:jc w:val="left"/>
              <w:rPr>
                <w:rFonts w:ascii="Times New Roman" w:hAnsi="Times New Roman" w:cs="Helvetica"/>
                <w:b w:val="0"/>
                <w:lang w:val="en-GB" w:eastAsia="en-US"/>
              </w:rPr>
            </w:pPr>
          </w:p>
        </w:tc>
      </w:tr>
      <w:tr w:rsidR="004322ED" w:rsidRPr="00900E9B" w14:paraId="06677B7E" w14:textId="77777777" w:rsidTr="00277CCD">
        <w:trPr>
          <w:trHeight w:val="1264"/>
        </w:trPr>
        <w:tc>
          <w:tcPr>
            <w:tcW w:w="1265" w:type="pct"/>
            <w:noWrap/>
          </w:tcPr>
          <w:p w14:paraId="51591462" w14:textId="77777777" w:rsidR="004322ED" w:rsidRPr="00900E9B" w:rsidRDefault="004322E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16FD515" w14:textId="77777777" w:rsidR="004322ED" w:rsidRPr="00900E9B" w:rsidRDefault="004322ED">
            <w:pPr>
              <w:ind w:left="360"/>
              <w:rPr>
                <w:rFonts w:eastAsia="MS Mincho"/>
                <w:b/>
                <w:bCs/>
                <w:sz w:val="20"/>
                <w:szCs w:val="20"/>
                <w:lang w:val="en-GB"/>
              </w:rPr>
            </w:pPr>
          </w:p>
        </w:tc>
        <w:tc>
          <w:tcPr>
            <w:tcW w:w="2212" w:type="pct"/>
            <w:vAlign w:val="center"/>
          </w:tcPr>
          <w:p w14:paraId="1A4E6C89" w14:textId="77777777" w:rsidR="004322ED" w:rsidRPr="00277CCD" w:rsidRDefault="00277CCD" w:rsidP="00277CCD">
            <w:pPr>
              <w:pStyle w:val="ListParagraph"/>
              <w:ind w:left="0"/>
              <w:rPr>
                <w:b/>
                <w:bCs/>
                <w:sz w:val="22"/>
                <w:szCs w:val="22"/>
                <w:lang w:val="en-GB"/>
              </w:rPr>
            </w:pPr>
            <w:r w:rsidRPr="00277CCD">
              <w:rPr>
                <w:b/>
                <w:bCs/>
                <w:sz w:val="22"/>
                <w:szCs w:val="22"/>
                <w:lang w:val="en-GB"/>
              </w:rPr>
              <w:t xml:space="preserve">Main importance is that it shows the minimal impact of demographic variables continue to present challenges in achieving optimal maternal and child health outcomes suggests that future interventions should focus less on general education and more on partner-inclusive </w:t>
            </w:r>
            <w:proofErr w:type="spellStart"/>
            <w:r w:rsidRPr="00277CCD">
              <w:rPr>
                <w:b/>
                <w:bCs/>
                <w:sz w:val="22"/>
                <w:szCs w:val="22"/>
                <w:lang w:val="en-GB"/>
              </w:rPr>
              <w:t>counseling</w:t>
            </w:r>
            <w:proofErr w:type="spellEnd"/>
            <w:r w:rsidRPr="00277CCD">
              <w:rPr>
                <w:b/>
                <w:bCs/>
                <w:sz w:val="22"/>
                <w:szCs w:val="22"/>
                <w:lang w:val="en-GB"/>
              </w:rPr>
              <w:t xml:space="preserve"> and the management of contraceptive-related side effects to bridge the gap between awareness and consistent use. </w:t>
            </w:r>
            <w:proofErr w:type="gramStart"/>
            <w:r w:rsidRPr="00277CCD">
              <w:rPr>
                <w:b/>
                <w:bCs/>
                <w:sz w:val="22"/>
                <w:szCs w:val="22"/>
                <w:lang w:val="en-GB"/>
              </w:rPr>
              <w:t>So</w:t>
            </w:r>
            <w:proofErr w:type="gramEnd"/>
            <w:r w:rsidRPr="00277CCD">
              <w:rPr>
                <w:b/>
                <w:bCs/>
                <w:sz w:val="22"/>
                <w:szCs w:val="22"/>
                <w:lang w:val="en-GB"/>
              </w:rPr>
              <w:t xml:space="preserve"> there is shift in intervention strategies</w:t>
            </w:r>
          </w:p>
        </w:tc>
        <w:tc>
          <w:tcPr>
            <w:tcW w:w="1523" w:type="pct"/>
          </w:tcPr>
          <w:p w14:paraId="4DA67872" w14:textId="77777777" w:rsidR="004322ED" w:rsidRPr="00D059CF" w:rsidRDefault="007D3EA6" w:rsidP="007D3EA6">
            <w:pPr>
              <w:pStyle w:val="Heading2"/>
              <w:rPr>
                <w:rFonts w:ascii="Times New Roman" w:hAnsi="Times New Roman" w:cs="Helvetica"/>
                <w:b w:val="0"/>
                <w:lang w:val="en-GB" w:eastAsia="en-US"/>
              </w:rPr>
            </w:pPr>
            <w:r w:rsidRPr="007D3EA6">
              <w:rPr>
                <w:rFonts w:ascii="Times New Roman" w:hAnsi="Times New Roman" w:cs="Helvetica"/>
                <w:b w:val="0"/>
                <w:highlight w:val="yellow"/>
                <w:lang w:val="en-GB" w:eastAsia="en-US"/>
              </w:rPr>
              <w:t>There is no shift in intervention strategies but intensify effects to mitigate these factors of partner-inclusive counselling, contraceptive related side effects as a gap.</w:t>
            </w:r>
            <w:r>
              <w:rPr>
                <w:rFonts w:ascii="Times New Roman" w:hAnsi="Times New Roman" w:cs="Helvetica"/>
                <w:b w:val="0"/>
                <w:lang w:val="en-GB" w:eastAsia="en-US"/>
              </w:rPr>
              <w:t xml:space="preserve">  </w:t>
            </w:r>
          </w:p>
        </w:tc>
      </w:tr>
      <w:tr w:rsidR="004322ED" w:rsidRPr="00900E9B" w14:paraId="7EDF3557" w14:textId="77777777" w:rsidTr="00277CCD">
        <w:trPr>
          <w:trHeight w:val="1262"/>
        </w:trPr>
        <w:tc>
          <w:tcPr>
            <w:tcW w:w="1265" w:type="pct"/>
            <w:noWrap/>
          </w:tcPr>
          <w:p w14:paraId="4AF94E97" w14:textId="77777777" w:rsidR="004322ED" w:rsidRPr="00900E9B" w:rsidRDefault="004322ED">
            <w:pPr>
              <w:ind w:left="360"/>
              <w:rPr>
                <w:b/>
                <w:bCs/>
                <w:sz w:val="20"/>
                <w:szCs w:val="20"/>
                <w:lang w:val="en-GB"/>
              </w:rPr>
            </w:pPr>
            <w:r w:rsidRPr="00900E9B">
              <w:rPr>
                <w:b/>
                <w:bCs/>
                <w:sz w:val="20"/>
                <w:szCs w:val="20"/>
                <w:lang w:val="en-GB"/>
              </w:rPr>
              <w:t>Is the title of the article suitable?</w:t>
            </w:r>
          </w:p>
          <w:p w14:paraId="5948CB13" w14:textId="77777777" w:rsidR="004322ED" w:rsidRPr="00900E9B" w:rsidRDefault="004322ED">
            <w:pPr>
              <w:ind w:left="360"/>
              <w:rPr>
                <w:b/>
                <w:bCs/>
                <w:sz w:val="20"/>
                <w:szCs w:val="20"/>
                <w:lang w:val="en-GB"/>
              </w:rPr>
            </w:pPr>
            <w:r w:rsidRPr="00900E9B">
              <w:rPr>
                <w:b/>
                <w:bCs/>
                <w:sz w:val="20"/>
                <w:szCs w:val="20"/>
                <w:lang w:val="en-GB"/>
              </w:rPr>
              <w:t>(If not please suggest an alternative title)</w:t>
            </w:r>
          </w:p>
          <w:p w14:paraId="58A37809" w14:textId="77777777" w:rsidR="004322ED" w:rsidRPr="00D059CF" w:rsidRDefault="004322ED">
            <w:pPr>
              <w:pStyle w:val="Heading2"/>
              <w:jc w:val="left"/>
              <w:rPr>
                <w:rFonts w:ascii="Times New Roman" w:hAnsi="Times New Roman" w:cs="Helvetica"/>
                <w:u w:val="single"/>
                <w:lang w:val="en-GB" w:eastAsia="en-US"/>
              </w:rPr>
            </w:pPr>
          </w:p>
        </w:tc>
        <w:tc>
          <w:tcPr>
            <w:tcW w:w="2212" w:type="pct"/>
            <w:vAlign w:val="center"/>
          </w:tcPr>
          <w:p w14:paraId="1240CCD6" w14:textId="77777777" w:rsidR="004322ED" w:rsidRPr="00277CCD" w:rsidRDefault="00277CCD" w:rsidP="00277CCD">
            <w:pPr>
              <w:ind w:left="360"/>
              <w:rPr>
                <w:b/>
                <w:bCs/>
                <w:sz w:val="22"/>
                <w:szCs w:val="22"/>
                <w:lang w:val="en-GB"/>
              </w:rPr>
            </w:pPr>
            <w:r w:rsidRPr="00277CCD">
              <w:rPr>
                <w:b/>
                <w:bCs/>
                <w:sz w:val="22"/>
                <w:szCs w:val="22"/>
                <w:lang w:val="en-GB"/>
              </w:rPr>
              <w:t>Name of country i.e. Nigeria can be added in the title to make it more inclusive and globally valid</w:t>
            </w:r>
          </w:p>
        </w:tc>
        <w:tc>
          <w:tcPr>
            <w:tcW w:w="1523" w:type="pct"/>
          </w:tcPr>
          <w:p w14:paraId="5AFEDFDE" w14:textId="5CA88A6E" w:rsidR="004322ED" w:rsidRPr="00D059CF" w:rsidRDefault="0041734F">
            <w:pPr>
              <w:pStyle w:val="Heading2"/>
              <w:jc w:val="left"/>
              <w:rPr>
                <w:rFonts w:ascii="Times New Roman" w:hAnsi="Times New Roman" w:cs="Helvetica"/>
                <w:b w:val="0"/>
                <w:lang w:val="en-GB" w:eastAsia="en-US"/>
              </w:rPr>
            </w:pPr>
            <w:r>
              <w:rPr>
                <w:b w:val="0"/>
                <w:highlight w:val="yellow"/>
                <w:lang w:val="en-GB"/>
              </w:rPr>
              <w:t>Effected and changes made</w:t>
            </w:r>
          </w:p>
        </w:tc>
      </w:tr>
      <w:tr w:rsidR="004322ED" w:rsidRPr="00900E9B" w14:paraId="23A35424" w14:textId="77777777" w:rsidTr="00277CCD">
        <w:trPr>
          <w:trHeight w:val="1262"/>
        </w:trPr>
        <w:tc>
          <w:tcPr>
            <w:tcW w:w="1265" w:type="pct"/>
            <w:noWrap/>
          </w:tcPr>
          <w:p w14:paraId="540E47CF" w14:textId="77777777" w:rsidR="004322ED" w:rsidRPr="00D059CF" w:rsidRDefault="004322ED">
            <w:pPr>
              <w:pStyle w:val="Heading2"/>
              <w:ind w:left="360"/>
              <w:jc w:val="left"/>
              <w:rPr>
                <w:rFonts w:ascii="Times New Roman" w:hAnsi="Times New Roman" w:cs="Helvetica"/>
                <w:lang w:val="en-GB" w:eastAsia="en-US"/>
              </w:rPr>
            </w:pPr>
            <w:r w:rsidRPr="00D059CF">
              <w:rPr>
                <w:rFonts w:ascii="Times New Roman" w:hAnsi="Times New Roman" w:cs="Helvetica"/>
                <w:lang w:val="en-GB" w:eastAsia="en-US"/>
              </w:rPr>
              <w:t>Is the abstract of the article comprehensive? Do you suggest the addition (or deletion) of some points in this section? Please write your suggestions here.</w:t>
            </w:r>
          </w:p>
          <w:p w14:paraId="42E5BE1F" w14:textId="77777777" w:rsidR="004322ED" w:rsidRPr="00D059CF" w:rsidRDefault="004322ED">
            <w:pPr>
              <w:pStyle w:val="Heading2"/>
              <w:jc w:val="left"/>
              <w:rPr>
                <w:rFonts w:ascii="Times New Roman" w:hAnsi="Times New Roman" w:cs="Helvetica"/>
                <w:u w:val="single"/>
                <w:lang w:val="en-GB" w:eastAsia="en-US"/>
              </w:rPr>
            </w:pPr>
          </w:p>
        </w:tc>
        <w:tc>
          <w:tcPr>
            <w:tcW w:w="2212" w:type="pct"/>
            <w:vAlign w:val="center"/>
          </w:tcPr>
          <w:p w14:paraId="02BB70A6" w14:textId="77777777" w:rsidR="004322ED" w:rsidRPr="00277CCD" w:rsidRDefault="00277CCD" w:rsidP="00277CCD">
            <w:pPr>
              <w:ind w:left="360"/>
              <w:rPr>
                <w:b/>
                <w:bCs/>
                <w:sz w:val="22"/>
                <w:szCs w:val="22"/>
                <w:lang w:val="en-GB"/>
              </w:rPr>
            </w:pPr>
            <w:r w:rsidRPr="00277CCD">
              <w:rPr>
                <w:b/>
                <w:bCs/>
                <w:sz w:val="22"/>
                <w:szCs w:val="22"/>
                <w:lang w:val="en-GB"/>
              </w:rPr>
              <w:t>Abstract is comprehensive</w:t>
            </w:r>
          </w:p>
        </w:tc>
        <w:tc>
          <w:tcPr>
            <w:tcW w:w="1523" w:type="pct"/>
          </w:tcPr>
          <w:p w14:paraId="6BDD4B6C" w14:textId="77777777" w:rsidR="004322ED" w:rsidRPr="00D059CF" w:rsidRDefault="004322ED">
            <w:pPr>
              <w:pStyle w:val="Heading2"/>
              <w:jc w:val="left"/>
              <w:rPr>
                <w:rFonts w:ascii="Times New Roman" w:hAnsi="Times New Roman" w:cs="Helvetica"/>
                <w:b w:val="0"/>
                <w:lang w:val="en-GB" w:eastAsia="en-US"/>
              </w:rPr>
            </w:pPr>
          </w:p>
        </w:tc>
      </w:tr>
      <w:tr w:rsidR="004322ED" w:rsidRPr="00900E9B" w14:paraId="6179BC11" w14:textId="77777777" w:rsidTr="00277CCD">
        <w:trPr>
          <w:trHeight w:val="704"/>
        </w:trPr>
        <w:tc>
          <w:tcPr>
            <w:tcW w:w="1265" w:type="pct"/>
            <w:noWrap/>
          </w:tcPr>
          <w:p w14:paraId="4BDFB4D5" w14:textId="77777777" w:rsidR="004322ED" w:rsidRPr="00D059CF" w:rsidRDefault="004322ED">
            <w:pPr>
              <w:pStyle w:val="Heading2"/>
              <w:ind w:left="360"/>
              <w:jc w:val="left"/>
              <w:rPr>
                <w:rFonts w:cs="Helvetica"/>
                <w:b w:val="0"/>
                <w:bCs w:val="0"/>
                <w:u w:val="single"/>
                <w:lang w:val="en-GB" w:eastAsia="en-US"/>
              </w:rPr>
            </w:pPr>
            <w:r w:rsidRPr="00D059CF">
              <w:rPr>
                <w:rFonts w:ascii="Times New Roman" w:hAnsi="Times New Roman" w:cs="Helvetica"/>
                <w:lang w:val="en-GB" w:eastAsia="en-US"/>
              </w:rPr>
              <w:t>Is the manuscript scientifically, correct? Please write here.</w:t>
            </w:r>
          </w:p>
        </w:tc>
        <w:tc>
          <w:tcPr>
            <w:tcW w:w="2212" w:type="pct"/>
            <w:vAlign w:val="center"/>
          </w:tcPr>
          <w:p w14:paraId="60291B5B" w14:textId="77777777" w:rsidR="004322ED" w:rsidRPr="00277CCD" w:rsidRDefault="00277CCD" w:rsidP="00277CCD">
            <w:pPr>
              <w:pStyle w:val="ListParagraph"/>
              <w:ind w:left="0"/>
              <w:rPr>
                <w:bCs/>
                <w:sz w:val="22"/>
                <w:szCs w:val="22"/>
                <w:lang w:val="en-GB"/>
              </w:rPr>
            </w:pPr>
            <w:proofErr w:type="gramStart"/>
            <w:r w:rsidRPr="00277CCD">
              <w:rPr>
                <w:bCs/>
                <w:sz w:val="22"/>
                <w:szCs w:val="22"/>
                <w:lang w:val="en-GB"/>
              </w:rPr>
              <w:t>Yes</w:t>
            </w:r>
            <w:proofErr w:type="gramEnd"/>
            <w:r w:rsidRPr="00277CCD">
              <w:rPr>
                <w:bCs/>
                <w:sz w:val="22"/>
                <w:szCs w:val="22"/>
                <w:lang w:val="en-GB"/>
              </w:rPr>
              <w:t xml:space="preserve"> manuscript is scientifically correct</w:t>
            </w:r>
          </w:p>
        </w:tc>
        <w:tc>
          <w:tcPr>
            <w:tcW w:w="1523" w:type="pct"/>
          </w:tcPr>
          <w:p w14:paraId="240B52F1" w14:textId="77777777" w:rsidR="004322ED" w:rsidRPr="00D059CF" w:rsidRDefault="004322ED">
            <w:pPr>
              <w:pStyle w:val="Heading2"/>
              <w:jc w:val="left"/>
              <w:rPr>
                <w:rFonts w:ascii="Times New Roman" w:hAnsi="Times New Roman" w:cs="Helvetica"/>
                <w:b w:val="0"/>
                <w:lang w:val="en-GB" w:eastAsia="en-US"/>
              </w:rPr>
            </w:pPr>
          </w:p>
        </w:tc>
      </w:tr>
      <w:tr w:rsidR="004322ED" w:rsidRPr="00900E9B" w14:paraId="196EB224" w14:textId="77777777" w:rsidTr="00277CCD">
        <w:trPr>
          <w:trHeight w:val="703"/>
        </w:trPr>
        <w:tc>
          <w:tcPr>
            <w:tcW w:w="1265" w:type="pct"/>
            <w:noWrap/>
          </w:tcPr>
          <w:p w14:paraId="1630D42F" w14:textId="77777777" w:rsidR="004322ED" w:rsidRPr="00E10705" w:rsidRDefault="004322E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vAlign w:val="center"/>
          </w:tcPr>
          <w:p w14:paraId="6A48DA26" w14:textId="77777777" w:rsidR="004322ED" w:rsidRPr="00277CCD" w:rsidRDefault="00277CCD" w:rsidP="00277CCD">
            <w:pPr>
              <w:pStyle w:val="ListParagraph"/>
              <w:ind w:left="0"/>
              <w:rPr>
                <w:bCs/>
                <w:sz w:val="22"/>
                <w:szCs w:val="22"/>
                <w:lang w:val="en-GB"/>
              </w:rPr>
            </w:pPr>
            <w:r w:rsidRPr="00277CCD">
              <w:rPr>
                <w:bCs/>
                <w:sz w:val="22"/>
                <w:szCs w:val="22"/>
                <w:lang w:val="en-GB"/>
              </w:rPr>
              <w:t>Yes, Sufficient and recent</w:t>
            </w:r>
          </w:p>
        </w:tc>
        <w:tc>
          <w:tcPr>
            <w:tcW w:w="1523" w:type="pct"/>
          </w:tcPr>
          <w:p w14:paraId="07E5E429" w14:textId="77777777" w:rsidR="004322ED" w:rsidRPr="00D059CF" w:rsidRDefault="004322ED">
            <w:pPr>
              <w:pStyle w:val="Heading2"/>
              <w:jc w:val="left"/>
              <w:rPr>
                <w:rFonts w:ascii="Times New Roman" w:hAnsi="Times New Roman" w:cs="Helvetica"/>
                <w:b w:val="0"/>
                <w:lang w:val="en-GB" w:eastAsia="en-US"/>
              </w:rPr>
            </w:pPr>
          </w:p>
        </w:tc>
      </w:tr>
      <w:tr w:rsidR="004322ED" w:rsidRPr="00900E9B" w14:paraId="3DBB6CC0" w14:textId="77777777" w:rsidTr="00277CCD">
        <w:trPr>
          <w:trHeight w:val="386"/>
        </w:trPr>
        <w:tc>
          <w:tcPr>
            <w:tcW w:w="1265" w:type="pct"/>
            <w:noWrap/>
          </w:tcPr>
          <w:p w14:paraId="46B4E03A" w14:textId="77777777" w:rsidR="004322ED" w:rsidRPr="00D059CF" w:rsidRDefault="004322ED">
            <w:pPr>
              <w:pStyle w:val="Heading2"/>
              <w:ind w:left="360"/>
              <w:jc w:val="left"/>
              <w:rPr>
                <w:rFonts w:ascii="Times New Roman" w:hAnsi="Times New Roman" w:cs="Helvetica"/>
                <w:bCs w:val="0"/>
                <w:lang w:val="en-GB" w:eastAsia="en-US"/>
              </w:rPr>
            </w:pPr>
            <w:r w:rsidRPr="00D059CF">
              <w:rPr>
                <w:rFonts w:ascii="Times New Roman" w:hAnsi="Times New Roman" w:cs="Helvetica"/>
                <w:bCs w:val="0"/>
                <w:lang w:val="en-GB" w:eastAsia="en-US"/>
              </w:rPr>
              <w:t>Is the language/English quality of the article suitable for scholarly communications?</w:t>
            </w:r>
          </w:p>
          <w:p w14:paraId="240AE00C" w14:textId="77777777" w:rsidR="004322ED" w:rsidRPr="00900E9B" w:rsidRDefault="004322ED">
            <w:pPr>
              <w:rPr>
                <w:sz w:val="20"/>
                <w:szCs w:val="20"/>
                <w:lang w:val="en-GB"/>
              </w:rPr>
            </w:pPr>
          </w:p>
        </w:tc>
        <w:tc>
          <w:tcPr>
            <w:tcW w:w="2212" w:type="pct"/>
            <w:vAlign w:val="center"/>
          </w:tcPr>
          <w:p w14:paraId="5041F111" w14:textId="77777777" w:rsidR="004322ED" w:rsidRPr="00277CCD" w:rsidRDefault="00277CCD" w:rsidP="00277CCD">
            <w:pPr>
              <w:rPr>
                <w:sz w:val="22"/>
                <w:szCs w:val="22"/>
                <w:lang w:val="en-GB"/>
              </w:rPr>
            </w:pPr>
            <w:r w:rsidRPr="00277CCD">
              <w:rPr>
                <w:sz w:val="22"/>
                <w:szCs w:val="22"/>
                <w:lang w:val="en-GB"/>
              </w:rPr>
              <w:t>Yes Suitable</w:t>
            </w:r>
          </w:p>
        </w:tc>
        <w:tc>
          <w:tcPr>
            <w:tcW w:w="1523" w:type="pct"/>
          </w:tcPr>
          <w:p w14:paraId="0CCA08AC" w14:textId="77777777" w:rsidR="004322ED" w:rsidRPr="00900E9B" w:rsidRDefault="004322ED">
            <w:pPr>
              <w:rPr>
                <w:sz w:val="20"/>
                <w:szCs w:val="20"/>
                <w:lang w:val="en-GB"/>
              </w:rPr>
            </w:pPr>
          </w:p>
        </w:tc>
      </w:tr>
      <w:tr w:rsidR="004322ED" w:rsidRPr="00900E9B" w14:paraId="647FF046" w14:textId="77777777" w:rsidTr="00277CCD">
        <w:trPr>
          <w:trHeight w:val="1178"/>
        </w:trPr>
        <w:tc>
          <w:tcPr>
            <w:tcW w:w="1265" w:type="pct"/>
            <w:noWrap/>
          </w:tcPr>
          <w:p w14:paraId="5A47D96A" w14:textId="77777777" w:rsidR="004322ED" w:rsidRPr="00D059CF" w:rsidRDefault="004322ED">
            <w:pPr>
              <w:pStyle w:val="Heading2"/>
              <w:jc w:val="left"/>
              <w:rPr>
                <w:rFonts w:ascii="Times New Roman" w:hAnsi="Times New Roman" w:cs="Helvetica"/>
                <w:b w:val="0"/>
                <w:bCs w:val="0"/>
                <w:lang w:val="en-GB" w:eastAsia="en-US"/>
              </w:rPr>
            </w:pPr>
            <w:r w:rsidRPr="00D059CF">
              <w:rPr>
                <w:rFonts w:ascii="Times New Roman" w:hAnsi="Times New Roman" w:cs="Helvetica"/>
                <w:bCs w:val="0"/>
                <w:u w:val="single"/>
                <w:lang w:val="en-GB" w:eastAsia="en-US"/>
              </w:rPr>
              <w:t>Optional/General</w:t>
            </w:r>
            <w:r w:rsidRPr="00D059CF">
              <w:rPr>
                <w:rFonts w:ascii="Times New Roman" w:hAnsi="Times New Roman" w:cs="Helvetica"/>
                <w:bCs w:val="0"/>
                <w:lang w:val="en-GB" w:eastAsia="en-US"/>
              </w:rPr>
              <w:t xml:space="preserve"> </w:t>
            </w:r>
            <w:r w:rsidRPr="00D059CF">
              <w:rPr>
                <w:rFonts w:ascii="Times New Roman" w:hAnsi="Times New Roman" w:cs="Helvetica"/>
                <w:b w:val="0"/>
                <w:bCs w:val="0"/>
                <w:lang w:val="en-GB" w:eastAsia="en-US"/>
              </w:rPr>
              <w:t>comments</w:t>
            </w:r>
          </w:p>
          <w:p w14:paraId="116CA548" w14:textId="77777777" w:rsidR="004322ED" w:rsidRPr="00D059CF" w:rsidRDefault="004322ED">
            <w:pPr>
              <w:pStyle w:val="Heading2"/>
              <w:jc w:val="left"/>
              <w:rPr>
                <w:rFonts w:ascii="Times New Roman" w:hAnsi="Times New Roman" w:cs="Helvetica"/>
                <w:b w:val="0"/>
                <w:lang w:val="en-GB" w:eastAsia="en-US"/>
              </w:rPr>
            </w:pPr>
          </w:p>
        </w:tc>
        <w:tc>
          <w:tcPr>
            <w:tcW w:w="2212" w:type="pct"/>
            <w:vAlign w:val="center"/>
          </w:tcPr>
          <w:p w14:paraId="100D729B" w14:textId="77777777" w:rsidR="004322ED" w:rsidRPr="00277CCD" w:rsidRDefault="00277CCD" w:rsidP="00277CCD">
            <w:pPr>
              <w:pStyle w:val="NormalWeb"/>
              <w:spacing w:before="0" w:beforeAutospacing="0" w:after="0" w:afterAutospacing="0"/>
              <w:rPr>
                <w:rFonts w:ascii="Times New Roman" w:hAnsi="Times New Roman" w:cs="Times New Roman"/>
                <w:b/>
                <w:sz w:val="22"/>
                <w:szCs w:val="22"/>
                <w:lang w:val="en-GB"/>
              </w:rPr>
            </w:pPr>
            <w:r w:rsidRPr="00277CCD">
              <w:rPr>
                <w:rFonts w:ascii="Times New Roman" w:hAnsi="Times New Roman" w:cs="Times New Roman"/>
                <w:b/>
                <w:sz w:val="22"/>
                <w:szCs w:val="22"/>
                <w:lang w:val="en-GB"/>
              </w:rPr>
              <w:t>The article is good and results are novel</w:t>
            </w:r>
          </w:p>
        </w:tc>
        <w:tc>
          <w:tcPr>
            <w:tcW w:w="1523" w:type="pct"/>
          </w:tcPr>
          <w:p w14:paraId="6EF267AB" w14:textId="77777777" w:rsidR="004322ED" w:rsidRPr="00900E9B" w:rsidRDefault="004322ED">
            <w:pPr>
              <w:rPr>
                <w:sz w:val="20"/>
                <w:szCs w:val="20"/>
                <w:lang w:val="en-GB"/>
              </w:rPr>
            </w:pPr>
          </w:p>
        </w:tc>
      </w:tr>
    </w:tbl>
    <w:p w14:paraId="639A3847" w14:textId="77777777" w:rsidR="004322ED" w:rsidRPr="00900E9B" w:rsidRDefault="004322ED" w:rsidP="004322ED">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322ED" w:rsidRPr="00900E9B" w14:paraId="0F9899B1"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2E6DEB23" w14:textId="77777777" w:rsidR="004322ED" w:rsidRPr="00900E9B" w:rsidRDefault="004322ED">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9E27468" w14:textId="77777777" w:rsidR="004322ED" w:rsidRPr="00900E9B" w:rsidRDefault="004322ED">
            <w:pPr>
              <w:pStyle w:val="NormalWeb"/>
              <w:spacing w:before="0" w:beforeAutospacing="0" w:after="0" w:afterAutospacing="0"/>
              <w:rPr>
                <w:rFonts w:ascii="Times New Roman" w:hAnsi="Times New Roman" w:cs="Times New Roman"/>
                <w:b/>
                <w:sz w:val="20"/>
                <w:szCs w:val="20"/>
                <w:u w:val="single"/>
                <w:lang w:val="en-GB"/>
              </w:rPr>
            </w:pPr>
          </w:p>
        </w:tc>
      </w:tr>
      <w:tr w:rsidR="004322ED" w:rsidRPr="00900E9B" w14:paraId="53FF6269" w14:textId="77777777">
        <w:trPr>
          <w:trHeight w:val="935"/>
        </w:trPr>
        <w:tc>
          <w:tcPr>
            <w:tcW w:w="1615" w:type="pct"/>
            <w:shd w:val="clear" w:color="auto" w:fill="auto"/>
            <w:noWrap/>
            <w:tcMar>
              <w:top w:w="0" w:type="dxa"/>
              <w:left w:w="108" w:type="dxa"/>
              <w:bottom w:w="0" w:type="dxa"/>
              <w:right w:w="108" w:type="dxa"/>
            </w:tcMar>
            <w:vAlign w:val="center"/>
          </w:tcPr>
          <w:p w14:paraId="6C4CE1F5" w14:textId="77777777"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5C8558DB" w14:textId="77777777" w:rsidR="004322ED" w:rsidRPr="00D059CF" w:rsidRDefault="004322ED">
            <w:pPr>
              <w:pStyle w:val="Heading2"/>
              <w:jc w:val="left"/>
              <w:rPr>
                <w:rFonts w:ascii="Times New Roman" w:hAnsi="Times New Roman" w:cs="Helvetica"/>
                <w:lang w:val="en-GB" w:eastAsia="en-US"/>
              </w:rPr>
            </w:pPr>
            <w:r w:rsidRPr="00D059CF">
              <w:rPr>
                <w:rFonts w:ascii="Times New Roman" w:hAnsi="Times New Roman" w:cs="Helvetica"/>
                <w:lang w:val="en-GB" w:eastAsia="en-US"/>
              </w:rPr>
              <w:t>Reviewer’s comment</w:t>
            </w:r>
          </w:p>
        </w:tc>
        <w:tc>
          <w:tcPr>
            <w:tcW w:w="1342" w:type="pct"/>
            <w:shd w:val="clear" w:color="auto" w:fill="auto"/>
          </w:tcPr>
          <w:p w14:paraId="02AEB649" w14:textId="77777777" w:rsidR="00A632CD" w:rsidRDefault="00A632CD" w:rsidP="00A632CD">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93B124" w14:textId="77777777" w:rsidR="004322ED" w:rsidRPr="00D059CF" w:rsidRDefault="004322ED">
            <w:pPr>
              <w:pStyle w:val="Heading2"/>
              <w:jc w:val="left"/>
              <w:rPr>
                <w:rFonts w:ascii="Times New Roman" w:hAnsi="Times New Roman" w:cs="Helvetica"/>
                <w:b w:val="0"/>
                <w:lang w:val="en-GB" w:eastAsia="en-US"/>
              </w:rPr>
            </w:pPr>
          </w:p>
        </w:tc>
      </w:tr>
      <w:tr w:rsidR="004322ED" w:rsidRPr="00900E9B" w14:paraId="40A5080A" w14:textId="77777777" w:rsidTr="00277CCD">
        <w:trPr>
          <w:trHeight w:val="697"/>
        </w:trPr>
        <w:tc>
          <w:tcPr>
            <w:tcW w:w="1615" w:type="pct"/>
            <w:shd w:val="clear" w:color="auto" w:fill="auto"/>
            <w:noWrap/>
            <w:tcMar>
              <w:top w:w="0" w:type="dxa"/>
              <w:left w:w="108" w:type="dxa"/>
              <w:bottom w:w="0" w:type="dxa"/>
              <w:right w:w="108" w:type="dxa"/>
            </w:tcMar>
            <w:vAlign w:val="center"/>
          </w:tcPr>
          <w:p w14:paraId="076F26B0" w14:textId="77777777" w:rsidR="004322ED" w:rsidRPr="00900E9B" w:rsidRDefault="004322ED">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E2BDC3E" w14:textId="77777777"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03AD1A1B" w14:textId="77777777" w:rsidR="004322ED" w:rsidRPr="00277CCD" w:rsidRDefault="004322ED" w:rsidP="00277CCD">
            <w:pPr>
              <w:pStyle w:val="NormalWeb"/>
              <w:spacing w:before="0" w:beforeAutospacing="0" w:after="0" w:afterAutospacing="0"/>
              <w:jc w:val="center"/>
              <w:rPr>
                <w:rFonts w:ascii="Times New Roman" w:hAnsi="Times New Roman" w:cs="Times New Roman"/>
                <w:b/>
                <w:bCs/>
                <w:i/>
                <w:iCs/>
                <w:u w:val="single"/>
                <w:lang w:val="en-GB"/>
              </w:rPr>
            </w:pPr>
            <w:r w:rsidRPr="00277CCD">
              <w:rPr>
                <w:rFonts w:ascii="Times New Roman" w:hAnsi="Times New Roman" w:cs="Times New Roman"/>
                <w:b/>
                <w:bCs/>
                <w:i/>
                <w:iCs/>
                <w:u w:val="single"/>
                <w:lang w:val="en-GB"/>
              </w:rPr>
              <w:t xml:space="preserve">(If yes, </w:t>
            </w:r>
            <w:proofErr w:type="gramStart"/>
            <w:r w:rsidRPr="00277CCD">
              <w:rPr>
                <w:rFonts w:ascii="Times New Roman" w:hAnsi="Times New Roman" w:cs="Times New Roman"/>
                <w:b/>
                <w:bCs/>
                <w:i/>
                <w:iCs/>
                <w:u w:val="single"/>
                <w:lang w:val="en-GB"/>
              </w:rPr>
              <w:t>Kindly</w:t>
            </w:r>
            <w:proofErr w:type="gramEnd"/>
            <w:r w:rsidRPr="00277CCD">
              <w:rPr>
                <w:rFonts w:ascii="Times New Roman" w:hAnsi="Times New Roman" w:cs="Times New Roman"/>
                <w:b/>
                <w:bCs/>
                <w:i/>
                <w:iCs/>
                <w:u w:val="single"/>
                <w:lang w:val="en-GB"/>
              </w:rPr>
              <w:t xml:space="preserve"> please write down the ethical issues here in detail)</w:t>
            </w:r>
          </w:p>
          <w:p w14:paraId="22CF40A6" w14:textId="77777777" w:rsidR="004322ED" w:rsidRPr="00277CCD" w:rsidRDefault="004322ED" w:rsidP="00277CCD">
            <w:pPr>
              <w:pStyle w:val="NormalWeb"/>
              <w:spacing w:before="0" w:beforeAutospacing="0" w:after="0" w:afterAutospacing="0"/>
              <w:jc w:val="center"/>
              <w:rPr>
                <w:rFonts w:ascii="Times New Roman" w:hAnsi="Times New Roman" w:cs="Times New Roman"/>
                <w:b/>
                <w:bCs/>
              </w:rPr>
            </w:pPr>
          </w:p>
          <w:p w14:paraId="03EFD4AF" w14:textId="77777777" w:rsidR="004322ED" w:rsidRPr="00277CCD" w:rsidRDefault="00277CCD" w:rsidP="00277CCD">
            <w:pPr>
              <w:pStyle w:val="NormalWeb"/>
              <w:spacing w:before="0" w:beforeAutospacing="0" w:after="0" w:afterAutospacing="0"/>
              <w:jc w:val="center"/>
              <w:rPr>
                <w:rFonts w:ascii="Times New Roman" w:hAnsi="Times New Roman" w:cs="Times New Roman"/>
                <w:b/>
                <w:bCs/>
                <w:lang w:val="en-GB"/>
              </w:rPr>
            </w:pPr>
            <w:r w:rsidRPr="00277CCD">
              <w:rPr>
                <w:rFonts w:ascii="Times New Roman" w:hAnsi="Times New Roman" w:cs="Times New Roman"/>
                <w:b/>
                <w:bCs/>
                <w:lang w:val="en-GB"/>
              </w:rPr>
              <w:t>No</w:t>
            </w:r>
          </w:p>
        </w:tc>
        <w:tc>
          <w:tcPr>
            <w:tcW w:w="1342" w:type="pct"/>
            <w:shd w:val="clear" w:color="auto" w:fill="auto"/>
            <w:vAlign w:val="center"/>
          </w:tcPr>
          <w:p w14:paraId="22BEEFC7" w14:textId="77777777" w:rsidR="004322ED" w:rsidRPr="00900E9B" w:rsidRDefault="004322ED">
            <w:pPr>
              <w:rPr>
                <w:rFonts w:eastAsia="Arial Unicode MS"/>
                <w:sz w:val="20"/>
                <w:szCs w:val="20"/>
                <w:lang w:val="en-GB"/>
              </w:rPr>
            </w:pPr>
          </w:p>
          <w:p w14:paraId="12017399" w14:textId="77777777" w:rsidR="004322ED" w:rsidRPr="00900E9B" w:rsidRDefault="004322ED">
            <w:pPr>
              <w:rPr>
                <w:rFonts w:eastAsia="Arial Unicode MS"/>
                <w:sz w:val="20"/>
                <w:szCs w:val="20"/>
                <w:lang w:val="en-GB"/>
              </w:rPr>
            </w:pPr>
          </w:p>
          <w:p w14:paraId="5CBC60F0" w14:textId="77777777" w:rsidR="004322ED" w:rsidRPr="00900E9B" w:rsidRDefault="004322ED">
            <w:pPr>
              <w:rPr>
                <w:rFonts w:eastAsia="Arial Unicode MS"/>
                <w:sz w:val="20"/>
                <w:szCs w:val="20"/>
                <w:lang w:val="en-GB"/>
              </w:rPr>
            </w:pPr>
          </w:p>
          <w:p w14:paraId="41DFC568" w14:textId="77777777" w:rsidR="004322ED" w:rsidRPr="00900E9B" w:rsidRDefault="004322ED">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63238A2" w14:textId="77777777" w:rsidR="008913D5" w:rsidRDefault="008913D5" w:rsidP="004322ED">
      <w:pPr>
        <w:pStyle w:val="BodyText"/>
        <w:outlineLvl w:val="0"/>
        <w:rPr>
          <w:rFonts w:ascii="Arial" w:hAnsi="Arial" w:cs="Arial"/>
          <w:sz w:val="20"/>
          <w:szCs w:val="20"/>
          <w:lang w:val="en-GB"/>
        </w:rPr>
      </w:pPr>
    </w:p>
    <w:sectPr w:rsidR="008913D5" w:rsidSect="00D2764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6A919" w14:textId="77777777" w:rsidR="00280E81" w:rsidRPr="0000007A" w:rsidRDefault="00280E81" w:rsidP="0099583E">
      <w:r>
        <w:separator/>
      </w:r>
    </w:p>
  </w:endnote>
  <w:endnote w:type="continuationSeparator" w:id="0">
    <w:p w14:paraId="1E7ECDFE" w14:textId="77777777" w:rsidR="00280E81" w:rsidRPr="0000007A" w:rsidRDefault="00280E8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C741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FA4E90" w:rsidRPr="00FA4E90">
      <w:rPr>
        <w:sz w:val="16"/>
      </w:rPr>
      <w:t xml:space="preserve">Version: </w:t>
    </w:r>
    <w:r w:rsidR="00231B4D">
      <w:rPr>
        <w:sz w:val="16"/>
      </w:rPr>
      <w:t>3</w:t>
    </w:r>
    <w:r w:rsidR="00FA4E90" w:rsidRPr="00FA4E90">
      <w:rPr>
        <w:sz w:val="16"/>
      </w:rPr>
      <w:t xml:space="preserve"> (0</w:t>
    </w:r>
    <w:r w:rsidR="00231B4D">
      <w:rPr>
        <w:sz w:val="16"/>
      </w:rPr>
      <w:t>7</w:t>
    </w:r>
    <w:r w:rsidR="00FA4E90" w:rsidRPr="00FA4E9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C35CB" w14:textId="77777777" w:rsidR="00280E81" w:rsidRPr="0000007A" w:rsidRDefault="00280E81" w:rsidP="0099583E">
      <w:r>
        <w:separator/>
      </w:r>
    </w:p>
  </w:footnote>
  <w:footnote w:type="continuationSeparator" w:id="0">
    <w:p w14:paraId="0058BAE3" w14:textId="77777777" w:rsidR="00280E81" w:rsidRPr="0000007A" w:rsidRDefault="00280E8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AE4A9"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892F9B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31B4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2748"/>
    <w:rsid w:val="0008354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6637B"/>
    <w:rsid w:val="0017480A"/>
    <w:rsid w:val="001766DF"/>
    <w:rsid w:val="00184644"/>
    <w:rsid w:val="0018753A"/>
    <w:rsid w:val="0019527A"/>
    <w:rsid w:val="00197E68"/>
    <w:rsid w:val="001A1605"/>
    <w:rsid w:val="001B0C63"/>
    <w:rsid w:val="001D3A1D"/>
    <w:rsid w:val="001E4B3D"/>
    <w:rsid w:val="001F24FF"/>
    <w:rsid w:val="001F2913"/>
    <w:rsid w:val="001F30FA"/>
    <w:rsid w:val="001F707F"/>
    <w:rsid w:val="002011F3"/>
    <w:rsid w:val="00201B85"/>
    <w:rsid w:val="00202E80"/>
    <w:rsid w:val="002105F7"/>
    <w:rsid w:val="00220111"/>
    <w:rsid w:val="0022369C"/>
    <w:rsid w:val="00231B4D"/>
    <w:rsid w:val="002320EB"/>
    <w:rsid w:val="0023696A"/>
    <w:rsid w:val="002422CB"/>
    <w:rsid w:val="00245E23"/>
    <w:rsid w:val="0025366D"/>
    <w:rsid w:val="00254F80"/>
    <w:rsid w:val="00262634"/>
    <w:rsid w:val="002643B3"/>
    <w:rsid w:val="002743BF"/>
    <w:rsid w:val="00275984"/>
    <w:rsid w:val="00277CCD"/>
    <w:rsid w:val="00280E81"/>
    <w:rsid w:val="00280EC9"/>
    <w:rsid w:val="00286C2D"/>
    <w:rsid w:val="00291D08"/>
    <w:rsid w:val="00293482"/>
    <w:rsid w:val="002B118B"/>
    <w:rsid w:val="002D7EA9"/>
    <w:rsid w:val="002E0247"/>
    <w:rsid w:val="002E1211"/>
    <w:rsid w:val="002E2339"/>
    <w:rsid w:val="002E6D86"/>
    <w:rsid w:val="002F6935"/>
    <w:rsid w:val="00305D21"/>
    <w:rsid w:val="00312559"/>
    <w:rsid w:val="003204B8"/>
    <w:rsid w:val="0033692F"/>
    <w:rsid w:val="00346223"/>
    <w:rsid w:val="003A04E7"/>
    <w:rsid w:val="003A4991"/>
    <w:rsid w:val="003A6E1A"/>
    <w:rsid w:val="003B2172"/>
    <w:rsid w:val="003B689B"/>
    <w:rsid w:val="003E746A"/>
    <w:rsid w:val="0041734F"/>
    <w:rsid w:val="0042465A"/>
    <w:rsid w:val="004322ED"/>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16572"/>
    <w:rsid w:val="00521812"/>
    <w:rsid w:val="00523D2C"/>
    <w:rsid w:val="00531C82"/>
    <w:rsid w:val="005339A8"/>
    <w:rsid w:val="00533FC1"/>
    <w:rsid w:val="0054564B"/>
    <w:rsid w:val="00545A13"/>
    <w:rsid w:val="00546343"/>
    <w:rsid w:val="00557CD3"/>
    <w:rsid w:val="00560D3C"/>
    <w:rsid w:val="00561D94"/>
    <w:rsid w:val="00567DE0"/>
    <w:rsid w:val="005735A5"/>
    <w:rsid w:val="00576D88"/>
    <w:rsid w:val="005A5BE0"/>
    <w:rsid w:val="005B0003"/>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6F7058"/>
    <w:rsid w:val="00701186"/>
    <w:rsid w:val="00707BE1"/>
    <w:rsid w:val="007238EB"/>
    <w:rsid w:val="0072789A"/>
    <w:rsid w:val="007317C3"/>
    <w:rsid w:val="00734756"/>
    <w:rsid w:val="0073538B"/>
    <w:rsid w:val="00741BD0"/>
    <w:rsid w:val="007426E6"/>
    <w:rsid w:val="00746370"/>
    <w:rsid w:val="00756932"/>
    <w:rsid w:val="00766889"/>
    <w:rsid w:val="00766A0D"/>
    <w:rsid w:val="00767F8C"/>
    <w:rsid w:val="007769F2"/>
    <w:rsid w:val="00780B67"/>
    <w:rsid w:val="007B1099"/>
    <w:rsid w:val="007B6E18"/>
    <w:rsid w:val="007D0246"/>
    <w:rsid w:val="007D3EA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4B7"/>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3DC4"/>
    <w:rsid w:val="00A001A0"/>
    <w:rsid w:val="00A12C83"/>
    <w:rsid w:val="00A31AAC"/>
    <w:rsid w:val="00A32905"/>
    <w:rsid w:val="00A36C95"/>
    <w:rsid w:val="00A37DE3"/>
    <w:rsid w:val="00A519D1"/>
    <w:rsid w:val="00A632CD"/>
    <w:rsid w:val="00A6343B"/>
    <w:rsid w:val="00A65C50"/>
    <w:rsid w:val="00A66DD2"/>
    <w:rsid w:val="00AA41B3"/>
    <w:rsid w:val="00AA6670"/>
    <w:rsid w:val="00AB1ED6"/>
    <w:rsid w:val="00AB3964"/>
    <w:rsid w:val="00AB397D"/>
    <w:rsid w:val="00AB638A"/>
    <w:rsid w:val="00AB6E43"/>
    <w:rsid w:val="00AC1349"/>
    <w:rsid w:val="00AD1A41"/>
    <w:rsid w:val="00AD6C51"/>
    <w:rsid w:val="00AF3016"/>
    <w:rsid w:val="00B03A45"/>
    <w:rsid w:val="00B2236C"/>
    <w:rsid w:val="00B22FE6"/>
    <w:rsid w:val="00B3033D"/>
    <w:rsid w:val="00B356AF"/>
    <w:rsid w:val="00B441D1"/>
    <w:rsid w:val="00B62087"/>
    <w:rsid w:val="00B62F41"/>
    <w:rsid w:val="00B73057"/>
    <w:rsid w:val="00B73785"/>
    <w:rsid w:val="00B760E1"/>
    <w:rsid w:val="00B807F8"/>
    <w:rsid w:val="00B858FF"/>
    <w:rsid w:val="00BA1AB3"/>
    <w:rsid w:val="00BA6421"/>
    <w:rsid w:val="00BB34E6"/>
    <w:rsid w:val="00BB4FEC"/>
    <w:rsid w:val="00BC10EC"/>
    <w:rsid w:val="00BC402F"/>
    <w:rsid w:val="00BD27BA"/>
    <w:rsid w:val="00BE13EF"/>
    <w:rsid w:val="00BE40A5"/>
    <w:rsid w:val="00BE6454"/>
    <w:rsid w:val="00BF39A4"/>
    <w:rsid w:val="00C02797"/>
    <w:rsid w:val="00C10283"/>
    <w:rsid w:val="00C110CC"/>
    <w:rsid w:val="00C22886"/>
    <w:rsid w:val="00C25C2C"/>
    <w:rsid w:val="00C25C8F"/>
    <w:rsid w:val="00C263C6"/>
    <w:rsid w:val="00C61F9F"/>
    <w:rsid w:val="00C635B6"/>
    <w:rsid w:val="00C70DFC"/>
    <w:rsid w:val="00C82466"/>
    <w:rsid w:val="00C84097"/>
    <w:rsid w:val="00CB429B"/>
    <w:rsid w:val="00CC2753"/>
    <w:rsid w:val="00CD093E"/>
    <w:rsid w:val="00CD1556"/>
    <w:rsid w:val="00CD1FD7"/>
    <w:rsid w:val="00CE199A"/>
    <w:rsid w:val="00CE5AC7"/>
    <w:rsid w:val="00CF0BBB"/>
    <w:rsid w:val="00D059CF"/>
    <w:rsid w:val="00D1283A"/>
    <w:rsid w:val="00D17979"/>
    <w:rsid w:val="00D2075F"/>
    <w:rsid w:val="00D27649"/>
    <w:rsid w:val="00D3257B"/>
    <w:rsid w:val="00D40416"/>
    <w:rsid w:val="00D45CF7"/>
    <w:rsid w:val="00D4782A"/>
    <w:rsid w:val="00D55BB7"/>
    <w:rsid w:val="00D7603E"/>
    <w:rsid w:val="00D8579C"/>
    <w:rsid w:val="00D90124"/>
    <w:rsid w:val="00D9392F"/>
    <w:rsid w:val="00DA41F5"/>
    <w:rsid w:val="00DA4925"/>
    <w:rsid w:val="00DB5B54"/>
    <w:rsid w:val="00DB7E1B"/>
    <w:rsid w:val="00DC1D81"/>
    <w:rsid w:val="00E3492C"/>
    <w:rsid w:val="00E451EA"/>
    <w:rsid w:val="00E53E52"/>
    <w:rsid w:val="00E57F4B"/>
    <w:rsid w:val="00E63889"/>
    <w:rsid w:val="00E65EB7"/>
    <w:rsid w:val="00E71C8D"/>
    <w:rsid w:val="00E72360"/>
    <w:rsid w:val="00E972A7"/>
    <w:rsid w:val="00EA2839"/>
    <w:rsid w:val="00EB3E91"/>
    <w:rsid w:val="00EB7EC9"/>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4E90"/>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818666"/>
  <w15:chartTrackingRefBased/>
  <w15:docId w15:val="{3F5AB084-2D77-4F4C-A13D-DF4E6BC5E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25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268873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3314585">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248341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1511791">
      <w:bodyDiv w:val="1"/>
      <w:marLeft w:val="0"/>
      <w:marRight w:val="0"/>
      <w:marTop w:val="0"/>
      <w:marBottom w:val="0"/>
      <w:divBdr>
        <w:top w:val="none" w:sz="0" w:space="0" w:color="auto"/>
        <w:left w:val="none" w:sz="0" w:space="0" w:color="auto"/>
        <w:bottom w:val="none" w:sz="0" w:space="0" w:color="auto"/>
        <w:right w:val="none" w:sz="0" w:space="0" w:color="auto"/>
      </w:divBdr>
    </w:div>
    <w:div w:id="1502237356">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nh.com/index.php/AJR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079EB-E576-455B-AEEC-EC5E682F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CharactersWithSpaces>
  <SharedDoc>false</SharedDoc>
  <HLinks>
    <vt:vector size="6" baseType="variant">
      <vt:variant>
        <vt:i4>1441873</vt:i4>
      </vt:variant>
      <vt:variant>
        <vt:i4>0</vt:i4>
      </vt:variant>
      <vt:variant>
        <vt:i4>0</vt:i4>
      </vt:variant>
      <vt:variant>
        <vt:i4>5</vt:i4>
      </vt:variant>
      <vt:variant>
        <vt:lpwstr>https://journalajrnh.com/index.php/AJRNH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2026-01-15T01:00:00Z</dcterms:created>
  <dcterms:modified xsi:type="dcterms:W3CDTF">2026-01-15T06:07:00Z</dcterms:modified>
</cp:coreProperties>
</file>