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167"/>
        <w:gridCol w:w="15767"/>
      </w:tblGrid>
      <w:tr w:rsidR="008C664F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8C664F" w:rsidRDefault="008C664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8C664F">
        <w:trPr>
          <w:trHeight w:val="290"/>
        </w:trPr>
        <w:tc>
          <w:tcPr>
            <w:tcW w:w="1234" w:type="pct"/>
          </w:tcPr>
          <w:p w:rsidR="008C664F" w:rsidRDefault="008C664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64F" w:rsidRDefault="008C664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Cardiovascular Diseases</w:t>
              </w:r>
            </w:hyperlink>
          </w:p>
        </w:tc>
      </w:tr>
      <w:tr w:rsidR="008C664F">
        <w:trPr>
          <w:trHeight w:val="290"/>
        </w:trPr>
        <w:tc>
          <w:tcPr>
            <w:tcW w:w="1234" w:type="pct"/>
          </w:tcPr>
          <w:p w:rsidR="008C664F" w:rsidRDefault="008C664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64F" w:rsidRDefault="008C66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Ms_AJRCD_150289</w:t>
            </w:r>
          </w:p>
        </w:tc>
      </w:tr>
      <w:tr w:rsidR="008C664F">
        <w:trPr>
          <w:trHeight w:val="650"/>
        </w:trPr>
        <w:tc>
          <w:tcPr>
            <w:tcW w:w="1234" w:type="pct"/>
          </w:tcPr>
          <w:p w:rsidR="008C664F" w:rsidRDefault="008C664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64F" w:rsidRDefault="008C66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Serum Adiponectin and Metabolic Alterations in HIV Patients on HAART: Evidence from </w:t>
            </w:r>
            <w:smartTag w:uri="urn:schemas-microsoft-com:office:smarttags" w:element="place">
              <w:smartTag w:uri="urn:schemas-microsoft-com:office:smarttags" w:element="PlaceType">
                <w:r>
                  <w:rPr>
                    <w:rFonts w:ascii="Arial" w:hAnsi="Arial" w:cs="Arial"/>
                    <w:b/>
                    <w:sz w:val="20"/>
                    <w:szCs w:val="28"/>
                    <w:lang w:val="en-GB"/>
                  </w:rPr>
                  <w:t>Rivers</w:t>
                </w:r>
              </w:smartTag>
              <w:r>
                <w:rPr>
                  <w:rFonts w:ascii="Arial" w:hAnsi="Arial" w:cs="Arial"/>
                  <w:b/>
                  <w:sz w:val="20"/>
                  <w:szCs w:val="28"/>
                  <w:lang w:val="en-GB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ascii="Arial" w:hAnsi="Arial" w:cs="Arial"/>
                    <w:b/>
                    <w:sz w:val="20"/>
                    <w:szCs w:val="28"/>
                    <w:lang w:val="en-GB"/>
                  </w:rPr>
                  <w:t>State</w:t>
                </w:r>
              </w:smartTag>
              <w:r>
                <w:rPr>
                  <w:rFonts w:ascii="Arial" w:hAnsi="Arial" w:cs="Arial"/>
                  <w:b/>
                  <w:sz w:val="20"/>
                  <w:szCs w:val="28"/>
                  <w:lang w:val="en-GB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ascii="Arial" w:hAnsi="Arial" w:cs="Arial"/>
                    <w:b/>
                    <w:sz w:val="20"/>
                    <w:szCs w:val="28"/>
                    <w:lang w:val="en-GB"/>
                  </w:rPr>
                  <w:t>University</w:t>
                </w:r>
              </w:smartTag>
            </w:smartTag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Teaching Hospital</w:t>
            </w:r>
          </w:p>
        </w:tc>
      </w:tr>
      <w:tr w:rsidR="008C664F">
        <w:trPr>
          <w:trHeight w:val="332"/>
        </w:trPr>
        <w:tc>
          <w:tcPr>
            <w:tcW w:w="1234" w:type="pct"/>
          </w:tcPr>
          <w:p w:rsidR="008C664F" w:rsidRDefault="008C664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64F" w:rsidRDefault="008C66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:rsidR="008C664F" w:rsidRDefault="008C664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C664F" w:rsidRDefault="008C664F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1"/>
        <w:gridCol w:w="9357"/>
        <w:gridCol w:w="6442"/>
      </w:tblGrid>
      <w:tr w:rsidR="008C664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8C664F" w:rsidRPr="00ED28FD" w:rsidRDefault="008C664F">
            <w:pPr>
              <w:pStyle w:val="Heading2"/>
              <w:jc w:val="left"/>
              <w:rPr>
                <w:rFonts w:ascii="Times New Roman" w:hAnsi="Times New Roman" w:cs="Helvetica"/>
                <w:lang w:val="en-GB"/>
              </w:rPr>
            </w:pPr>
            <w:r w:rsidRPr="00ED28FD">
              <w:rPr>
                <w:rFonts w:ascii="Times New Roman" w:hAnsi="Times New Roman" w:cs="Helvetica"/>
                <w:highlight w:val="yellow"/>
                <w:lang w:val="en-GB"/>
              </w:rPr>
              <w:t>PART  1:</w:t>
            </w:r>
            <w:r w:rsidRPr="00ED28FD">
              <w:rPr>
                <w:rFonts w:ascii="Times New Roman" w:hAnsi="Times New Roman" w:cs="Helvetica"/>
                <w:lang w:val="en-GB"/>
              </w:rPr>
              <w:t xml:space="preserve"> Comments</w:t>
            </w:r>
          </w:p>
          <w:p w:rsidR="008C664F" w:rsidRDefault="008C664F">
            <w:pPr>
              <w:rPr>
                <w:sz w:val="20"/>
                <w:szCs w:val="20"/>
                <w:lang w:val="en-GB"/>
              </w:rPr>
            </w:pPr>
          </w:p>
        </w:tc>
      </w:tr>
      <w:tr w:rsidR="008C664F">
        <w:tc>
          <w:tcPr>
            <w:tcW w:w="1265" w:type="pct"/>
            <w:noWrap/>
          </w:tcPr>
          <w:p w:rsidR="008C664F" w:rsidRPr="00ED28FD" w:rsidRDefault="008C664F">
            <w:pPr>
              <w:pStyle w:val="Heading2"/>
              <w:jc w:val="left"/>
              <w:rPr>
                <w:rFonts w:ascii="Times New Roman" w:hAnsi="Times New Roman" w:cs="Helvetica"/>
                <w:lang w:val="en-GB"/>
              </w:rPr>
            </w:pPr>
          </w:p>
        </w:tc>
        <w:tc>
          <w:tcPr>
            <w:tcW w:w="2212" w:type="pct"/>
          </w:tcPr>
          <w:p w:rsidR="008C664F" w:rsidRPr="00ED28FD" w:rsidRDefault="008C664F">
            <w:pPr>
              <w:pStyle w:val="Heading2"/>
              <w:jc w:val="left"/>
              <w:rPr>
                <w:rFonts w:ascii="Times New Roman" w:hAnsi="Times New Roman" w:cs="Helvetica"/>
                <w:lang w:val="en-GB"/>
              </w:rPr>
            </w:pPr>
            <w:r w:rsidRPr="00ED28FD">
              <w:rPr>
                <w:rFonts w:ascii="Times New Roman" w:hAnsi="Times New Roman" w:cs="Helvetica"/>
                <w:lang w:val="en-GB"/>
              </w:rPr>
              <w:t>Reviewer’s comment</w:t>
            </w:r>
          </w:p>
          <w:p w:rsidR="008C664F" w:rsidRDefault="008C6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8C664F" w:rsidRDefault="008C664F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8C664F" w:rsidRDefault="008C664F">
            <w:pPr>
              <w:spacing w:after="160" w:line="254" w:lineRule="auto"/>
              <w:rPr>
                <w:kern w:val="2"/>
                <w:sz w:val="20"/>
                <w:szCs w:val="20"/>
                <w:lang w:val="en-IN"/>
              </w:rPr>
            </w:pPr>
            <w:r>
              <w:rPr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C664F" w:rsidRPr="00ED28FD" w:rsidRDefault="008C664F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</w:p>
        </w:tc>
      </w:tr>
      <w:tr w:rsidR="008C664F">
        <w:trPr>
          <w:trHeight w:val="1264"/>
        </w:trPr>
        <w:tc>
          <w:tcPr>
            <w:tcW w:w="1265" w:type="pct"/>
            <w:noWrap/>
          </w:tcPr>
          <w:p w:rsidR="008C664F" w:rsidRDefault="008C66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8C664F" w:rsidRDefault="008C664F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8C664F" w:rsidRDefault="008C664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manuscript highlights the impact of obesity on HIV treatment. </w:t>
            </w:r>
          </w:p>
        </w:tc>
        <w:tc>
          <w:tcPr>
            <w:tcW w:w="1523" w:type="pct"/>
          </w:tcPr>
          <w:p w:rsidR="008C664F" w:rsidRPr="00ED28FD" w:rsidRDefault="008C664F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</w:p>
        </w:tc>
      </w:tr>
      <w:tr w:rsidR="008C664F">
        <w:trPr>
          <w:trHeight w:val="1262"/>
        </w:trPr>
        <w:tc>
          <w:tcPr>
            <w:tcW w:w="1265" w:type="pct"/>
            <w:noWrap/>
          </w:tcPr>
          <w:p w:rsidR="008C664F" w:rsidRDefault="008C66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C664F" w:rsidRDefault="008C66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8C664F" w:rsidRPr="00ED28FD" w:rsidRDefault="008C664F">
            <w:pPr>
              <w:pStyle w:val="Heading2"/>
              <w:jc w:val="left"/>
              <w:rPr>
                <w:rFonts w:ascii="Times New Roman" w:hAnsi="Times New Roman" w:cs="Helvetica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8C664F" w:rsidRDefault="008C66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8C664F" w:rsidRPr="00ED28FD" w:rsidRDefault="008C664F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</w:p>
        </w:tc>
      </w:tr>
      <w:tr w:rsidR="008C664F">
        <w:trPr>
          <w:trHeight w:val="1262"/>
        </w:trPr>
        <w:tc>
          <w:tcPr>
            <w:tcW w:w="1265" w:type="pct"/>
            <w:noWrap/>
          </w:tcPr>
          <w:p w:rsidR="008C664F" w:rsidRPr="00ED28FD" w:rsidRDefault="008C664F">
            <w:pPr>
              <w:pStyle w:val="Heading2"/>
              <w:ind w:left="360"/>
              <w:jc w:val="left"/>
              <w:rPr>
                <w:rFonts w:ascii="Times New Roman" w:hAnsi="Times New Roman" w:cs="Helvetica"/>
                <w:lang w:val="en-GB"/>
              </w:rPr>
            </w:pPr>
            <w:r w:rsidRPr="00ED28FD">
              <w:rPr>
                <w:rFonts w:ascii="Times New Roman" w:hAnsi="Times New Roman" w:cs="Helvetica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8C664F" w:rsidRPr="00ED28FD" w:rsidRDefault="008C664F">
            <w:pPr>
              <w:pStyle w:val="Heading2"/>
              <w:jc w:val="left"/>
              <w:rPr>
                <w:rFonts w:ascii="Times New Roman" w:hAnsi="Times New Roman" w:cs="Helvetica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8C664F" w:rsidRDefault="008C66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8C664F" w:rsidRPr="00ED28FD" w:rsidRDefault="008C664F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</w:p>
        </w:tc>
      </w:tr>
      <w:tr w:rsidR="008C664F">
        <w:trPr>
          <w:trHeight w:val="704"/>
        </w:trPr>
        <w:tc>
          <w:tcPr>
            <w:tcW w:w="1265" w:type="pct"/>
            <w:noWrap/>
          </w:tcPr>
          <w:p w:rsidR="008C664F" w:rsidRPr="00ED28FD" w:rsidRDefault="008C664F">
            <w:pPr>
              <w:pStyle w:val="Heading2"/>
              <w:ind w:left="360"/>
              <w:jc w:val="left"/>
              <w:rPr>
                <w:rFonts w:cs="Helvetica"/>
                <w:b w:val="0"/>
                <w:bCs w:val="0"/>
                <w:u w:val="single"/>
                <w:lang w:val="en-GB"/>
              </w:rPr>
            </w:pPr>
            <w:r w:rsidRPr="00ED28FD">
              <w:rPr>
                <w:rFonts w:ascii="Times New Roman" w:hAnsi="Times New Roman" w:cs="Helvetica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8C664F" w:rsidRDefault="008C66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8C664F" w:rsidRPr="00ED28FD" w:rsidRDefault="008C664F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</w:p>
        </w:tc>
      </w:tr>
      <w:tr w:rsidR="008C664F">
        <w:trPr>
          <w:trHeight w:val="703"/>
        </w:trPr>
        <w:tc>
          <w:tcPr>
            <w:tcW w:w="1265" w:type="pct"/>
            <w:noWrap/>
          </w:tcPr>
          <w:p w:rsidR="008C664F" w:rsidRDefault="008C66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8C664F" w:rsidRDefault="008C66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More references can be used. Also references should be numbered in bibliography and in-text citation must be mentioned in numerical format</w:t>
            </w:r>
          </w:p>
        </w:tc>
        <w:tc>
          <w:tcPr>
            <w:tcW w:w="1523" w:type="pct"/>
          </w:tcPr>
          <w:p w:rsidR="008C664F" w:rsidRPr="00ED28FD" w:rsidRDefault="008C664F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  <w:r>
              <w:rPr>
                <w:rFonts w:ascii="Times New Roman" w:hAnsi="Times New Roman" w:cs="Helvetica"/>
                <w:b w:val="0"/>
                <w:lang w:val="en-GB"/>
              </w:rPr>
              <w:t>The correction has been effected.</w:t>
            </w:r>
          </w:p>
        </w:tc>
      </w:tr>
      <w:tr w:rsidR="008C664F">
        <w:trPr>
          <w:trHeight w:val="386"/>
        </w:trPr>
        <w:tc>
          <w:tcPr>
            <w:tcW w:w="1265" w:type="pct"/>
            <w:noWrap/>
          </w:tcPr>
          <w:p w:rsidR="008C664F" w:rsidRPr="00ED28FD" w:rsidRDefault="008C664F">
            <w:pPr>
              <w:pStyle w:val="Heading2"/>
              <w:ind w:left="360"/>
              <w:jc w:val="left"/>
              <w:rPr>
                <w:rFonts w:ascii="Times New Roman" w:hAnsi="Times New Roman" w:cs="Helvetica"/>
                <w:bCs w:val="0"/>
                <w:lang w:val="en-GB"/>
              </w:rPr>
            </w:pPr>
            <w:r w:rsidRPr="00ED28FD">
              <w:rPr>
                <w:rFonts w:ascii="Times New Roman" w:hAnsi="Times New Roman" w:cs="Helvetica"/>
                <w:bCs w:val="0"/>
                <w:lang w:val="en-GB"/>
              </w:rPr>
              <w:t>Is the language/English quality of the article suitable for scholarly communications?</w:t>
            </w:r>
          </w:p>
          <w:p w:rsidR="008C664F" w:rsidRDefault="008C664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8C664F" w:rsidRDefault="008C664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8C664F" w:rsidRDefault="008C664F">
            <w:pPr>
              <w:rPr>
                <w:sz w:val="20"/>
                <w:szCs w:val="20"/>
                <w:lang w:val="en-GB"/>
              </w:rPr>
            </w:pPr>
          </w:p>
        </w:tc>
      </w:tr>
      <w:tr w:rsidR="008C664F">
        <w:trPr>
          <w:trHeight w:val="1178"/>
        </w:trPr>
        <w:tc>
          <w:tcPr>
            <w:tcW w:w="1265" w:type="pct"/>
            <w:noWrap/>
          </w:tcPr>
          <w:p w:rsidR="008C664F" w:rsidRPr="00ED28FD" w:rsidRDefault="008C664F">
            <w:pPr>
              <w:pStyle w:val="Heading2"/>
              <w:jc w:val="left"/>
              <w:rPr>
                <w:rFonts w:ascii="Times New Roman" w:hAnsi="Times New Roman" w:cs="Helvetica"/>
                <w:b w:val="0"/>
                <w:bCs w:val="0"/>
                <w:lang w:val="en-GB"/>
              </w:rPr>
            </w:pPr>
            <w:r w:rsidRPr="00ED28FD">
              <w:rPr>
                <w:rFonts w:ascii="Times New Roman" w:hAnsi="Times New Roman" w:cs="Helvetica"/>
                <w:bCs w:val="0"/>
                <w:u w:val="single"/>
                <w:lang w:val="en-GB"/>
              </w:rPr>
              <w:t>Optional/General</w:t>
            </w:r>
            <w:r w:rsidRPr="00ED28FD">
              <w:rPr>
                <w:rFonts w:ascii="Times New Roman" w:hAnsi="Times New Roman" w:cs="Helvetica"/>
                <w:bCs w:val="0"/>
                <w:lang w:val="en-GB"/>
              </w:rPr>
              <w:t xml:space="preserve"> </w:t>
            </w:r>
            <w:r w:rsidRPr="00ED28FD">
              <w:rPr>
                <w:rFonts w:ascii="Times New Roman" w:hAnsi="Times New Roman" w:cs="Helvetica"/>
                <w:b w:val="0"/>
                <w:bCs w:val="0"/>
                <w:lang w:val="en-GB"/>
              </w:rPr>
              <w:t>comments</w:t>
            </w:r>
          </w:p>
          <w:p w:rsidR="008C664F" w:rsidRPr="00ED28FD" w:rsidRDefault="008C664F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</w:p>
        </w:tc>
        <w:tc>
          <w:tcPr>
            <w:tcW w:w="2212" w:type="pct"/>
          </w:tcPr>
          <w:p w:rsidR="008C664F" w:rsidRDefault="008C664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Follow the comments mentioned in manuscript </w:t>
            </w:r>
          </w:p>
        </w:tc>
        <w:tc>
          <w:tcPr>
            <w:tcW w:w="1523" w:type="pct"/>
          </w:tcPr>
          <w:p w:rsidR="008C664F" w:rsidRDefault="008C664F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8C664F" w:rsidRDefault="008C664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C664F" w:rsidRDefault="008C664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C664F" w:rsidRDefault="008C664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C664F" w:rsidRDefault="008C664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C664F" w:rsidRDefault="008C664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C664F" w:rsidRDefault="008C664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C664F" w:rsidRDefault="008C664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C664F" w:rsidRDefault="008C664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C664F" w:rsidRDefault="008C664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C664F" w:rsidRDefault="008C664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C664F" w:rsidRDefault="008C664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C664F" w:rsidRDefault="008C664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C664F" w:rsidRDefault="008C664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6831"/>
        <w:gridCol w:w="8642"/>
        <w:gridCol w:w="5677"/>
      </w:tblGrid>
      <w:tr w:rsidR="008C664F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64F" w:rsidRDefault="008C664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8C664F" w:rsidRDefault="008C664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C664F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64F" w:rsidRDefault="008C664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664F" w:rsidRPr="00ED28FD" w:rsidRDefault="008C664F">
            <w:pPr>
              <w:pStyle w:val="Heading2"/>
              <w:jc w:val="left"/>
              <w:rPr>
                <w:rFonts w:ascii="Times New Roman" w:hAnsi="Times New Roman" w:cs="Helvetica"/>
                <w:lang w:val="en-GB"/>
              </w:rPr>
            </w:pPr>
            <w:r w:rsidRPr="00ED28FD">
              <w:rPr>
                <w:rFonts w:ascii="Times New Roman" w:hAnsi="Times New Roman" w:cs="Helvetica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:rsidR="008C664F" w:rsidRDefault="008C664F">
            <w:pPr>
              <w:spacing w:after="160" w:line="254" w:lineRule="auto"/>
              <w:rPr>
                <w:kern w:val="2"/>
                <w:sz w:val="20"/>
                <w:szCs w:val="20"/>
                <w:lang w:val="en-IN"/>
              </w:rPr>
            </w:pPr>
            <w:r>
              <w:rPr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C664F" w:rsidRPr="00ED28FD" w:rsidRDefault="008C664F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</w:p>
        </w:tc>
      </w:tr>
      <w:tr w:rsidR="008C664F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64F" w:rsidRDefault="008C664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C664F" w:rsidRDefault="008C664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64F" w:rsidRDefault="008C664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:rsidR="008C664F" w:rsidRDefault="008C664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</w:t>
            </w:r>
          </w:p>
          <w:p w:rsidR="008C664F" w:rsidRDefault="008C664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:rsidR="008C664F" w:rsidRDefault="008C664F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8C664F" w:rsidRDefault="008C664F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8C664F" w:rsidRDefault="008C664F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8C664F" w:rsidRDefault="008C664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8C664F" w:rsidRDefault="008C664F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  <w:bookmarkStart w:id="2" w:name="_GoBack"/>
      <w:bookmarkEnd w:id="0"/>
      <w:bookmarkEnd w:id="1"/>
      <w:bookmarkEnd w:id="2"/>
    </w:p>
    <w:sectPr w:rsidR="008C664F" w:rsidSect="00C05471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64F" w:rsidRDefault="008C664F">
      <w:r>
        <w:separator/>
      </w:r>
    </w:p>
  </w:endnote>
  <w:endnote w:type="continuationSeparator" w:id="0">
    <w:p w:rsidR="008C664F" w:rsidRDefault="008C66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64F" w:rsidRDefault="008C664F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64F" w:rsidRDefault="008C664F">
      <w:r>
        <w:separator/>
      </w:r>
    </w:p>
  </w:footnote>
  <w:footnote w:type="continuationSeparator" w:id="0">
    <w:p w:rsidR="008C664F" w:rsidRDefault="008C66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64F" w:rsidRDefault="008C664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C664F" w:rsidRDefault="008C664F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471"/>
    <w:rsid w:val="00810410"/>
    <w:rsid w:val="008C664F"/>
    <w:rsid w:val="009E0E58"/>
    <w:rsid w:val="00C05471"/>
    <w:rsid w:val="00ED2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Typ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47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05471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9"/>
    <w:qFormat/>
    <w:rsid w:val="00C05471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05471"/>
    <w:rPr>
      <w:rFonts w:ascii="Helvetica" w:eastAsia="MS Mincho" w:hAnsi="Helvetica"/>
      <w:b/>
      <w:sz w:val="20"/>
      <w:lang w:val="fr-FR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05471"/>
    <w:rPr>
      <w:rFonts w:ascii="Arial Unicode MS" w:eastAsia="Arial Unicode MS" w:hAnsi="Arial Unicode MS"/>
      <w:b/>
      <w:sz w:val="24"/>
      <w:lang w:val="en-US"/>
    </w:rPr>
  </w:style>
  <w:style w:type="paragraph" w:styleId="NormalWeb">
    <w:name w:val="Normal (Web)"/>
    <w:basedOn w:val="Normal"/>
    <w:uiPriority w:val="99"/>
    <w:rsid w:val="00C0547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uiPriority w:val="99"/>
    <w:rsid w:val="00C05471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05471"/>
    <w:rPr>
      <w:rFonts w:ascii="Helvetica" w:eastAsia="MS Mincho" w:hAnsi="Helvetica"/>
      <w:sz w:val="24"/>
      <w:lang w:val="fr-FR"/>
    </w:rPr>
  </w:style>
  <w:style w:type="paragraph" w:styleId="Header">
    <w:name w:val="header"/>
    <w:basedOn w:val="Normal"/>
    <w:link w:val="HeaderChar"/>
    <w:uiPriority w:val="99"/>
    <w:rsid w:val="00C054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05471"/>
    <w:rPr>
      <w:rFonts w:ascii="Times New Roman" w:hAnsi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rsid w:val="00C054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05471"/>
    <w:rPr>
      <w:rFonts w:ascii="Times New Roman" w:hAnsi="Times New Roman"/>
      <w:sz w:val="24"/>
      <w:lang w:val="en-US"/>
    </w:rPr>
  </w:style>
  <w:style w:type="character" w:styleId="Hyperlink">
    <w:name w:val="Hyperlink"/>
    <w:basedOn w:val="DefaultParagraphFont"/>
    <w:uiPriority w:val="99"/>
    <w:rsid w:val="00C05471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C05471"/>
    <w:pPr>
      <w:ind w:left="720"/>
      <w:contextualSpacing/>
    </w:pPr>
  </w:style>
  <w:style w:type="paragraph" w:styleId="Revision">
    <w:name w:val="Revision"/>
    <w:hidden/>
    <w:uiPriority w:val="99"/>
    <w:semiHidden/>
    <w:rsid w:val="00C05471"/>
  </w:style>
  <w:style w:type="character" w:styleId="FollowedHyperlink">
    <w:name w:val="FollowedHyperlink"/>
    <w:basedOn w:val="DefaultParagraphFont"/>
    <w:uiPriority w:val="99"/>
    <w:semiHidden/>
    <w:rsid w:val="00C05471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C05471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rsid w:val="00C05471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49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1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1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1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1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1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1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1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1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1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1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1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1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1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1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rrc.com/index.php/AJRC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</Pages>
  <Words>281</Words>
  <Characters>1604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T. Prince</cp:lastModifiedBy>
  <cp:revision>17</cp:revision>
  <dcterms:created xsi:type="dcterms:W3CDTF">2025-12-20T08:30:00Z</dcterms:created>
  <dcterms:modified xsi:type="dcterms:W3CDTF">2025-12-23T17:43:00Z</dcterms:modified>
</cp:coreProperties>
</file>