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87BA9" w14:paraId="2BD3F596" w14:textId="77777777" w:rsidTr="002643B3">
        <w:trPr>
          <w:trHeight w:val="290"/>
        </w:trPr>
        <w:tc>
          <w:tcPr>
            <w:tcW w:w="5000" w:type="pct"/>
            <w:gridSpan w:val="2"/>
            <w:tcBorders>
              <w:top w:val="nil"/>
              <w:left w:val="nil"/>
              <w:right w:val="nil"/>
            </w:tcBorders>
          </w:tcPr>
          <w:p w14:paraId="5AC7534F" w14:textId="77777777" w:rsidR="00602F7D" w:rsidRPr="00987BA9" w:rsidRDefault="00602F7D" w:rsidP="00F2643C">
            <w:pPr>
              <w:pStyle w:val="Heading2"/>
              <w:jc w:val="left"/>
              <w:rPr>
                <w:rFonts w:ascii="Times New Roman" w:hAnsi="Times New Roman" w:cs="Times New Roman"/>
                <w:b w:val="0"/>
                <w:bCs w:val="0"/>
                <w:sz w:val="22"/>
                <w:szCs w:val="22"/>
                <w:lang w:val="en-GB"/>
              </w:rPr>
            </w:pPr>
          </w:p>
        </w:tc>
      </w:tr>
      <w:tr w:rsidR="0000007A" w:rsidRPr="00987BA9" w14:paraId="7AFBE2C0" w14:textId="77777777" w:rsidTr="002643B3">
        <w:trPr>
          <w:trHeight w:val="290"/>
        </w:trPr>
        <w:tc>
          <w:tcPr>
            <w:tcW w:w="1234" w:type="pct"/>
          </w:tcPr>
          <w:p w14:paraId="7D8146F1" w14:textId="77777777" w:rsidR="0000007A" w:rsidRPr="00987BA9" w:rsidRDefault="0000007A" w:rsidP="00696CAD">
            <w:pPr>
              <w:pStyle w:val="BodyText"/>
              <w:ind w:left="90"/>
              <w:jc w:val="left"/>
              <w:rPr>
                <w:rFonts w:ascii="Times New Roman" w:hAnsi="Times New Roman" w:cs="Times New Roman"/>
                <w:bCs/>
                <w:sz w:val="22"/>
                <w:szCs w:val="22"/>
                <w:lang w:val="en-GB"/>
              </w:rPr>
            </w:pPr>
            <w:r w:rsidRPr="00987BA9">
              <w:rPr>
                <w:rFonts w:ascii="Times New Roman" w:hAnsi="Times New Roman" w:cs="Times New Roman"/>
                <w:bCs/>
                <w:sz w:val="22"/>
                <w:szCs w:val="22"/>
                <w:lang w:val="en-GB"/>
              </w:rPr>
              <w:t>Journal Name:</w:t>
            </w:r>
          </w:p>
        </w:tc>
        <w:tc>
          <w:tcPr>
            <w:tcW w:w="3766" w:type="pct"/>
            <w:tcMar>
              <w:top w:w="0" w:type="dxa"/>
              <w:left w:w="108" w:type="dxa"/>
              <w:bottom w:w="0" w:type="dxa"/>
              <w:right w:w="108" w:type="dxa"/>
            </w:tcMar>
            <w:vAlign w:val="center"/>
          </w:tcPr>
          <w:p w14:paraId="638B8861" w14:textId="77777777" w:rsidR="0000007A" w:rsidRPr="00987BA9" w:rsidRDefault="00E31018" w:rsidP="00E65EB7">
            <w:pPr>
              <w:rPr>
                <w:b/>
                <w:bCs/>
                <w:color w:val="0000FF"/>
                <w:sz w:val="22"/>
                <w:szCs w:val="22"/>
              </w:rPr>
            </w:pPr>
            <w:hyperlink r:id="rId8" w:history="1">
              <w:r w:rsidR="00DF0598" w:rsidRPr="00987BA9">
                <w:rPr>
                  <w:rStyle w:val="Hyperlink"/>
                  <w:b/>
                  <w:bCs/>
                  <w:sz w:val="22"/>
                  <w:szCs w:val="22"/>
                </w:rPr>
                <w:t>Asian Journal of Medicine and Health</w:t>
              </w:r>
            </w:hyperlink>
            <w:r w:rsidR="00DF0598" w:rsidRPr="00987BA9">
              <w:rPr>
                <w:b/>
                <w:bCs/>
                <w:color w:val="0000FF"/>
                <w:sz w:val="22"/>
                <w:szCs w:val="22"/>
              </w:rPr>
              <w:t xml:space="preserve"> </w:t>
            </w:r>
          </w:p>
        </w:tc>
      </w:tr>
      <w:tr w:rsidR="0000007A" w:rsidRPr="00987BA9" w14:paraId="577492CE" w14:textId="77777777" w:rsidTr="002643B3">
        <w:trPr>
          <w:trHeight w:val="290"/>
        </w:trPr>
        <w:tc>
          <w:tcPr>
            <w:tcW w:w="1234" w:type="pct"/>
          </w:tcPr>
          <w:p w14:paraId="2C36E712" w14:textId="77777777" w:rsidR="0000007A" w:rsidRPr="00987BA9" w:rsidRDefault="0000007A" w:rsidP="00696CAD">
            <w:pPr>
              <w:pStyle w:val="BodyText"/>
              <w:ind w:left="90"/>
              <w:jc w:val="left"/>
              <w:rPr>
                <w:rFonts w:ascii="Times New Roman" w:hAnsi="Times New Roman" w:cs="Times New Roman"/>
                <w:bCs/>
                <w:sz w:val="22"/>
                <w:szCs w:val="22"/>
                <w:lang w:val="en-GB"/>
              </w:rPr>
            </w:pPr>
            <w:r w:rsidRPr="00987BA9">
              <w:rPr>
                <w:rFonts w:ascii="Times New Roman" w:hAnsi="Times New Roman" w:cs="Times New Roman"/>
                <w:bCs/>
                <w:sz w:val="22"/>
                <w:szCs w:val="22"/>
                <w:lang w:val="en-GB"/>
              </w:rPr>
              <w:t>Manuscript Number:</w:t>
            </w:r>
          </w:p>
        </w:tc>
        <w:tc>
          <w:tcPr>
            <w:tcW w:w="3766" w:type="pct"/>
            <w:tcMar>
              <w:top w:w="0" w:type="dxa"/>
              <w:left w:w="108" w:type="dxa"/>
              <w:bottom w:w="0" w:type="dxa"/>
              <w:right w:w="108" w:type="dxa"/>
            </w:tcMar>
            <w:vAlign w:val="center"/>
          </w:tcPr>
          <w:p w14:paraId="514B792D" w14:textId="77777777" w:rsidR="0000007A" w:rsidRPr="00987BA9" w:rsidRDefault="00310255" w:rsidP="00F3669D">
            <w:pPr>
              <w:pStyle w:val="NormalWeb"/>
              <w:spacing w:before="0" w:beforeAutospacing="0" w:after="0" w:afterAutospacing="0"/>
              <w:rPr>
                <w:rFonts w:ascii="Times New Roman" w:hAnsi="Times New Roman" w:cs="Times New Roman"/>
                <w:b/>
                <w:bCs/>
                <w:sz w:val="22"/>
                <w:szCs w:val="22"/>
                <w:lang w:val="en-GB"/>
              </w:rPr>
            </w:pPr>
            <w:r w:rsidRPr="00987BA9">
              <w:rPr>
                <w:rFonts w:ascii="Times New Roman" w:hAnsi="Times New Roman" w:cs="Times New Roman"/>
                <w:b/>
                <w:bCs/>
                <w:sz w:val="22"/>
                <w:szCs w:val="22"/>
                <w:lang w:val="en-GB"/>
              </w:rPr>
              <w:t>Ms_AJMAH_152187</w:t>
            </w:r>
          </w:p>
        </w:tc>
      </w:tr>
      <w:tr w:rsidR="0000007A" w:rsidRPr="00987BA9" w14:paraId="2FACFCBF" w14:textId="77777777" w:rsidTr="002643B3">
        <w:trPr>
          <w:trHeight w:val="650"/>
        </w:trPr>
        <w:tc>
          <w:tcPr>
            <w:tcW w:w="1234" w:type="pct"/>
          </w:tcPr>
          <w:p w14:paraId="2E30D269" w14:textId="77777777" w:rsidR="0000007A" w:rsidRPr="00987BA9" w:rsidRDefault="0000007A" w:rsidP="00696CAD">
            <w:pPr>
              <w:pStyle w:val="BodyText"/>
              <w:ind w:left="90"/>
              <w:jc w:val="left"/>
              <w:rPr>
                <w:rFonts w:ascii="Times New Roman" w:hAnsi="Times New Roman" w:cs="Times New Roman"/>
                <w:bCs/>
                <w:sz w:val="22"/>
                <w:szCs w:val="22"/>
                <w:lang w:val="en-GB"/>
              </w:rPr>
            </w:pPr>
            <w:r w:rsidRPr="00987BA9">
              <w:rPr>
                <w:rFonts w:ascii="Times New Roman" w:hAnsi="Times New Roman" w:cs="Times New Roman"/>
                <w:bCs/>
                <w:sz w:val="22"/>
                <w:szCs w:val="22"/>
                <w:lang w:val="en-GB"/>
              </w:rPr>
              <w:t xml:space="preserve">Title of the Manuscript: </w:t>
            </w:r>
          </w:p>
        </w:tc>
        <w:tc>
          <w:tcPr>
            <w:tcW w:w="3766" w:type="pct"/>
            <w:tcMar>
              <w:top w:w="0" w:type="dxa"/>
              <w:left w:w="108" w:type="dxa"/>
              <w:bottom w:w="0" w:type="dxa"/>
              <w:right w:w="108" w:type="dxa"/>
            </w:tcMar>
            <w:vAlign w:val="center"/>
          </w:tcPr>
          <w:p w14:paraId="2204DD5D" w14:textId="77777777" w:rsidR="0000007A" w:rsidRPr="00987BA9" w:rsidRDefault="00322E54" w:rsidP="000450FC">
            <w:pPr>
              <w:pStyle w:val="NormalWeb"/>
              <w:spacing w:before="0" w:beforeAutospacing="0" w:after="0" w:afterAutospacing="0"/>
              <w:rPr>
                <w:rFonts w:ascii="Times New Roman" w:hAnsi="Times New Roman" w:cs="Times New Roman"/>
                <w:b/>
                <w:sz w:val="22"/>
                <w:szCs w:val="22"/>
                <w:lang w:val="en-GB"/>
              </w:rPr>
            </w:pPr>
            <w:r w:rsidRPr="00987BA9">
              <w:rPr>
                <w:rFonts w:ascii="Times New Roman" w:hAnsi="Times New Roman" w:cs="Times New Roman"/>
                <w:b/>
                <w:sz w:val="22"/>
                <w:szCs w:val="22"/>
                <w:lang w:val="en-GB"/>
              </w:rPr>
              <w:t>THE ASSOCIATION BETWEEN ANXIETY AND ATTENTION-DEFICIT/HYPERACTIVITY DISORDER SYMPTOMS AMONG PRIMARY SCHOOL STUDENTS</w:t>
            </w:r>
          </w:p>
        </w:tc>
      </w:tr>
      <w:tr w:rsidR="00CF0BBB" w:rsidRPr="00987BA9" w14:paraId="11F01D85" w14:textId="77777777" w:rsidTr="002643B3">
        <w:trPr>
          <w:trHeight w:val="332"/>
        </w:trPr>
        <w:tc>
          <w:tcPr>
            <w:tcW w:w="1234" w:type="pct"/>
          </w:tcPr>
          <w:p w14:paraId="1A68FB90" w14:textId="77777777" w:rsidR="00CF0BBB" w:rsidRPr="00987BA9" w:rsidRDefault="00CF0BBB" w:rsidP="00696CAD">
            <w:pPr>
              <w:pStyle w:val="BodyText"/>
              <w:ind w:left="90"/>
              <w:jc w:val="left"/>
              <w:rPr>
                <w:rFonts w:ascii="Times New Roman" w:hAnsi="Times New Roman" w:cs="Times New Roman"/>
                <w:bCs/>
                <w:sz w:val="22"/>
                <w:szCs w:val="22"/>
                <w:lang w:val="en-GB"/>
              </w:rPr>
            </w:pPr>
            <w:r w:rsidRPr="00987BA9">
              <w:rPr>
                <w:rFonts w:ascii="Times New Roman" w:hAnsi="Times New Roman" w:cs="Times New Roman"/>
                <w:bCs/>
                <w:sz w:val="22"/>
                <w:szCs w:val="22"/>
                <w:lang w:val="en-GB"/>
              </w:rPr>
              <w:t>Type of the Article</w:t>
            </w:r>
          </w:p>
        </w:tc>
        <w:tc>
          <w:tcPr>
            <w:tcW w:w="3766" w:type="pct"/>
            <w:tcMar>
              <w:top w:w="0" w:type="dxa"/>
              <w:left w:w="108" w:type="dxa"/>
              <w:bottom w:w="0" w:type="dxa"/>
              <w:right w:w="108" w:type="dxa"/>
            </w:tcMar>
            <w:vAlign w:val="center"/>
          </w:tcPr>
          <w:p w14:paraId="4887846D" w14:textId="77777777" w:rsidR="00CF0BBB" w:rsidRPr="00987BA9" w:rsidRDefault="005425B1" w:rsidP="000450FC">
            <w:pPr>
              <w:pStyle w:val="NormalWeb"/>
              <w:spacing w:before="0" w:beforeAutospacing="0" w:after="0" w:afterAutospacing="0"/>
              <w:rPr>
                <w:rFonts w:ascii="Times New Roman" w:hAnsi="Times New Roman" w:cs="Times New Roman"/>
                <w:b/>
                <w:sz w:val="22"/>
                <w:szCs w:val="22"/>
                <w:lang w:val="en-GB"/>
              </w:rPr>
            </w:pPr>
            <w:r w:rsidRPr="00987BA9">
              <w:rPr>
                <w:rFonts w:ascii="Times New Roman" w:hAnsi="Times New Roman" w:cs="Times New Roman"/>
                <w:b/>
                <w:sz w:val="22"/>
                <w:szCs w:val="22"/>
                <w:lang w:val="en-GB"/>
              </w:rPr>
              <w:t>Original Research Article</w:t>
            </w:r>
          </w:p>
        </w:tc>
      </w:tr>
    </w:tbl>
    <w:p w14:paraId="43A93B94" w14:textId="77777777" w:rsidR="00037D52" w:rsidRPr="00987BA9" w:rsidRDefault="00037D52" w:rsidP="0000007A">
      <w:pPr>
        <w:pStyle w:val="BodyText"/>
        <w:rPr>
          <w:rFonts w:ascii="Times New Roman" w:hAnsi="Times New Roman" w:cs="Times New Roman"/>
          <w:b/>
          <w:bCs/>
          <w:sz w:val="22"/>
          <w:szCs w:val="22"/>
          <w:u w:val="single"/>
          <w:lang w:val="en-GB"/>
        </w:rPr>
      </w:pPr>
    </w:p>
    <w:p w14:paraId="6BBF288A" w14:textId="43935255" w:rsidR="00DD519D" w:rsidRPr="00987BA9" w:rsidRDefault="00DD519D" w:rsidP="00DD519D">
      <w:pPr>
        <w:rPr>
          <w:sz w:val="22"/>
          <w:szCs w:val="22"/>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D519D" w:rsidRPr="00987BA9" w14:paraId="1A288CAC" w14:textId="77777777">
        <w:tc>
          <w:tcPr>
            <w:tcW w:w="5000" w:type="pct"/>
            <w:gridSpan w:val="3"/>
            <w:tcBorders>
              <w:top w:val="nil"/>
              <w:left w:val="nil"/>
              <w:right w:val="nil"/>
            </w:tcBorders>
            <w:noWrap/>
          </w:tcPr>
          <w:p w14:paraId="1F831931" w14:textId="77777777" w:rsidR="00DD519D" w:rsidRPr="00987BA9" w:rsidRDefault="00DD519D">
            <w:pPr>
              <w:pStyle w:val="Heading2"/>
              <w:jc w:val="left"/>
              <w:rPr>
                <w:rFonts w:ascii="Times New Roman" w:hAnsi="Times New Roman" w:cs="Times New Roman"/>
                <w:sz w:val="22"/>
                <w:szCs w:val="22"/>
                <w:lang w:val="en-GB"/>
              </w:rPr>
            </w:pPr>
            <w:r w:rsidRPr="00987BA9">
              <w:rPr>
                <w:rFonts w:ascii="Times New Roman" w:hAnsi="Times New Roman" w:cs="Times New Roman"/>
                <w:sz w:val="22"/>
                <w:szCs w:val="22"/>
                <w:highlight w:val="yellow"/>
                <w:lang w:val="en-GB"/>
              </w:rPr>
              <w:t>PART  1:</w:t>
            </w:r>
            <w:r w:rsidRPr="00987BA9">
              <w:rPr>
                <w:rFonts w:ascii="Times New Roman" w:hAnsi="Times New Roman" w:cs="Times New Roman"/>
                <w:sz w:val="22"/>
                <w:szCs w:val="22"/>
                <w:lang w:val="en-GB"/>
              </w:rPr>
              <w:t xml:space="preserve"> Comments</w:t>
            </w:r>
          </w:p>
          <w:p w14:paraId="036A2560" w14:textId="77777777" w:rsidR="00DD519D" w:rsidRPr="00987BA9" w:rsidRDefault="00DD519D">
            <w:pPr>
              <w:rPr>
                <w:sz w:val="22"/>
                <w:szCs w:val="22"/>
                <w:lang w:val="en-GB"/>
              </w:rPr>
            </w:pPr>
          </w:p>
        </w:tc>
      </w:tr>
      <w:tr w:rsidR="00DD519D" w:rsidRPr="00987BA9" w14:paraId="69610354" w14:textId="77777777">
        <w:tc>
          <w:tcPr>
            <w:tcW w:w="1265" w:type="pct"/>
            <w:noWrap/>
          </w:tcPr>
          <w:p w14:paraId="20A97030" w14:textId="77777777" w:rsidR="00DD519D" w:rsidRPr="00987BA9" w:rsidRDefault="00DD519D">
            <w:pPr>
              <w:pStyle w:val="Heading2"/>
              <w:jc w:val="left"/>
              <w:rPr>
                <w:rFonts w:ascii="Times New Roman" w:hAnsi="Times New Roman" w:cs="Times New Roman"/>
                <w:sz w:val="22"/>
                <w:szCs w:val="22"/>
                <w:lang w:val="en-GB"/>
              </w:rPr>
            </w:pPr>
          </w:p>
        </w:tc>
        <w:tc>
          <w:tcPr>
            <w:tcW w:w="2212" w:type="pct"/>
          </w:tcPr>
          <w:p w14:paraId="1F41A2C7" w14:textId="77777777" w:rsidR="00DD519D" w:rsidRPr="00987BA9" w:rsidRDefault="00DD519D">
            <w:pPr>
              <w:pStyle w:val="Heading2"/>
              <w:jc w:val="left"/>
              <w:rPr>
                <w:rFonts w:ascii="Times New Roman" w:hAnsi="Times New Roman" w:cs="Times New Roman"/>
                <w:sz w:val="22"/>
                <w:szCs w:val="22"/>
                <w:lang w:val="en-GB"/>
              </w:rPr>
            </w:pPr>
            <w:r w:rsidRPr="00987BA9">
              <w:rPr>
                <w:rFonts w:ascii="Times New Roman" w:hAnsi="Times New Roman" w:cs="Times New Roman"/>
                <w:sz w:val="22"/>
                <w:szCs w:val="22"/>
                <w:lang w:val="en-GB"/>
              </w:rPr>
              <w:t>Reviewer’s comment</w:t>
            </w:r>
          </w:p>
          <w:p w14:paraId="340E6EC1" w14:textId="77777777" w:rsidR="0046207A" w:rsidRPr="00987BA9" w:rsidRDefault="0046207A" w:rsidP="0046207A">
            <w:pPr>
              <w:rPr>
                <w:b/>
                <w:bCs/>
                <w:sz w:val="22"/>
                <w:szCs w:val="22"/>
              </w:rPr>
            </w:pPr>
            <w:r w:rsidRPr="00987BA9">
              <w:rPr>
                <w:b/>
                <w:bCs/>
                <w:sz w:val="22"/>
                <w:szCs w:val="22"/>
                <w:highlight w:val="yellow"/>
              </w:rPr>
              <w:t>Artificial Intelligence (AI) generated or assisted review comments are strictly prohibited during peer review.</w:t>
            </w:r>
          </w:p>
          <w:p w14:paraId="28BBC060" w14:textId="77777777" w:rsidR="0046207A" w:rsidRPr="00987BA9" w:rsidRDefault="0046207A" w:rsidP="0046207A">
            <w:pPr>
              <w:rPr>
                <w:sz w:val="22"/>
                <w:szCs w:val="22"/>
                <w:lang w:val="en-GB"/>
              </w:rPr>
            </w:pPr>
          </w:p>
        </w:tc>
        <w:tc>
          <w:tcPr>
            <w:tcW w:w="1523" w:type="pct"/>
          </w:tcPr>
          <w:p w14:paraId="45CFE9AF" w14:textId="77777777" w:rsidR="00281F0D" w:rsidRPr="00987BA9" w:rsidRDefault="00281F0D" w:rsidP="00281F0D">
            <w:pPr>
              <w:spacing w:after="160" w:line="254" w:lineRule="auto"/>
              <w:rPr>
                <w:rFonts w:eastAsia="Calibri"/>
                <w:kern w:val="2"/>
                <w:sz w:val="22"/>
                <w:szCs w:val="22"/>
                <w:lang w:val="en-IN"/>
              </w:rPr>
            </w:pPr>
            <w:r w:rsidRPr="00987BA9">
              <w:rPr>
                <w:rFonts w:eastAsia="Calibri"/>
                <w:b/>
                <w:kern w:val="2"/>
                <w:sz w:val="22"/>
                <w:szCs w:val="22"/>
                <w:lang w:val="en-IN"/>
              </w:rPr>
              <w:t>Author’s Feedback</w:t>
            </w:r>
            <w:r w:rsidRPr="00987BA9">
              <w:rPr>
                <w:rFonts w:eastAsia="Calibri"/>
                <w:kern w:val="2"/>
                <w:sz w:val="22"/>
                <w:szCs w:val="22"/>
                <w:lang w:val="en-IN"/>
              </w:rPr>
              <w:t xml:space="preserve"> (It is mandatory that authors should write his/her feedback here)</w:t>
            </w:r>
          </w:p>
          <w:p w14:paraId="183C63D5" w14:textId="497B32EC" w:rsidR="00493B82" w:rsidRPr="00987BA9" w:rsidRDefault="00493B82" w:rsidP="00281F0D">
            <w:pPr>
              <w:spacing w:after="160" w:line="254" w:lineRule="auto"/>
              <w:rPr>
                <w:rFonts w:eastAsia="Calibri"/>
                <w:kern w:val="2"/>
                <w:sz w:val="22"/>
                <w:szCs w:val="22"/>
                <w:lang w:val="en-IN"/>
              </w:rPr>
            </w:pPr>
            <w:r w:rsidRPr="00987BA9">
              <w:rPr>
                <w:rFonts w:eastAsia="Calibri"/>
                <w:kern w:val="2"/>
                <w:sz w:val="22"/>
                <w:szCs w:val="22"/>
                <w:lang w:val="en-IN"/>
              </w:rPr>
              <w:t>We thank you for the reviewer's comment</w:t>
            </w:r>
          </w:p>
          <w:p w14:paraId="109823B4" w14:textId="707F65D7" w:rsidR="00493B82" w:rsidRPr="00987BA9" w:rsidRDefault="00493B82" w:rsidP="00281F0D">
            <w:pPr>
              <w:spacing w:after="160" w:line="254" w:lineRule="auto"/>
              <w:rPr>
                <w:rFonts w:eastAsia="Calibri"/>
                <w:kern w:val="2"/>
                <w:sz w:val="22"/>
                <w:szCs w:val="22"/>
                <w:lang w:val="en-IN"/>
              </w:rPr>
            </w:pPr>
            <w:r w:rsidRPr="00987BA9">
              <w:rPr>
                <w:rFonts w:eastAsia="Calibri"/>
                <w:kern w:val="2"/>
                <w:sz w:val="22"/>
                <w:szCs w:val="22"/>
                <w:lang w:val="en-IN"/>
              </w:rPr>
              <w:t>We already added disclosure about artificial intelligence in this manuscript</w:t>
            </w:r>
          </w:p>
          <w:p w14:paraId="5444AB00" w14:textId="77777777" w:rsidR="00DD519D" w:rsidRPr="00987BA9" w:rsidRDefault="00DD519D">
            <w:pPr>
              <w:pStyle w:val="Heading2"/>
              <w:jc w:val="left"/>
              <w:rPr>
                <w:rFonts w:ascii="Times New Roman" w:hAnsi="Times New Roman" w:cs="Times New Roman"/>
                <w:b w:val="0"/>
                <w:sz w:val="22"/>
                <w:szCs w:val="22"/>
                <w:lang w:val="en-GB"/>
              </w:rPr>
            </w:pPr>
          </w:p>
        </w:tc>
      </w:tr>
      <w:tr w:rsidR="00DD519D" w:rsidRPr="00987BA9" w14:paraId="73EECEF2" w14:textId="77777777">
        <w:trPr>
          <w:trHeight w:val="1264"/>
        </w:trPr>
        <w:tc>
          <w:tcPr>
            <w:tcW w:w="1265" w:type="pct"/>
            <w:noWrap/>
          </w:tcPr>
          <w:p w14:paraId="49C98FAC" w14:textId="77777777" w:rsidR="00DD519D" w:rsidRPr="00987BA9" w:rsidRDefault="00DD519D">
            <w:pPr>
              <w:ind w:left="360"/>
              <w:rPr>
                <w:b/>
                <w:bCs/>
                <w:sz w:val="22"/>
                <w:szCs w:val="22"/>
                <w:lang w:val="en-GB"/>
              </w:rPr>
            </w:pPr>
            <w:r w:rsidRPr="00987BA9">
              <w:rPr>
                <w:b/>
                <w:bCs/>
                <w:sz w:val="22"/>
                <w:szCs w:val="22"/>
                <w:lang w:val="en-GB"/>
              </w:rPr>
              <w:t>Please write a few sentences regarding the importance of this manuscript for the scientific community. A minimum of 3-4 sentences may be required for this part.</w:t>
            </w:r>
          </w:p>
          <w:p w14:paraId="54999160" w14:textId="77777777" w:rsidR="00DD519D" w:rsidRPr="00987BA9" w:rsidRDefault="00DD519D">
            <w:pPr>
              <w:ind w:left="360"/>
              <w:rPr>
                <w:rFonts w:eastAsia="MS Mincho"/>
                <w:b/>
                <w:bCs/>
                <w:sz w:val="22"/>
                <w:szCs w:val="22"/>
                <w:lang w:val="en-GB"/>
              </w:rPr>
            </w:pPr>
          </w:p>
        </w:tc>
        <w:tc>
          <w:tcPr>
            <w:tcW w:w="2212" w:type="pct"/>
          </w:tcPr>
          <w:p w14:paraId="226AEC30" w14:textId="77777777" w:rsidR="00DD519D" w:rsidRPr="00987BA9" w:rsidRDefault="00760DAB" w:rsidP="00695D2C">
            <w:pPr>
              <w:pStyle w:val="ListParagraph"/>
              <w:ind w:left="320" w:right="173"/>
              <w:jc w:val="both"/>
              <w:rPr>
                <w:sz w:val="22"/>
                <w:szCs w:val="22"/>
                <w:lang w:val="en-GB"/>
              </w:rPr>
            </w:pPr>
            <w:r w:rsidRPr="00987BA9">
              <w:rPr>
                <w:sz w:val="22"/>
                <w:szCs w:val="22"/>
                <w:lang w:val="en-GB"/>
              </w:rPr>
              <w:t xml:space="preserve">This manuscript provides critical evidence regarding the comorbid relationship between anxiety and ADHD symptoms in the primary school setting, a developmental period where academic and social demands intensify. By identifying that high anxiety levels more than double the risk of ADHD symptoms (OR = 2.539), this study offers quantitative data that reinforces the need for integrated psychiatric screenings rather than assessing these conditions in isolation. The research is particularly significant for its use of culturally specific and age-validated tools, such as the SPPHAI and RCMAS, which enhances the reliability of the findings within the Southeast Asian pedagogical context. Ultimately, these results serve as a vital call to action for educators and healthcare providers to implement early-detection mental health programs, as addressing anxiety may be a foundational step in managing the </w:t>
            </w:r>
            <w:proofErr w:type="spellStart"/>
            <w:r w:rsidRPr="00987BA9">
              <w:rPr>
                <w:sz w:val="22"/>
                <w:szCs w:val="22"/>
                <w:lang w:val="en-GB"/>
              </w:rPr>
              <w:t>behavioral</w:t>
            </w:r>
            <w:proofErr w:type="spellEnd"/>
            <w:r w:rsidRPr="00987BA9">
              <w:rPr>
                <w:sz w:val="22"/>
                <w:szCs w:val="22"/>
                <w:lang w:val="en-GB"/>
              </w:rPr>
              <w:t xml:space="preserve"> manifestations of ADHD in children.</w:t>
            </w:r>
          </w:p>
        </w:tc>
        <w:tc>
          <w:tcPr>
            <w:tcW w:w="1523" w:type="pct"/>
          </w:tcPr>
          <w:p w14:paraId="6600F324" w14:textId="6A49FC52" w:rsidR="00836D9B" w:rsidRPr="00987BA9" w:rsidRDefault="004749F3" w:rsidP="00D73DFA">
            <w:pPr>
              <w:pStyle w:val="Body"/>
              <w:rPr>
                <w:rFonts w:ascii="Times New Roman" w:hAnsi="Times New Roman"/>
                <w:color w:val="000000" w:themeColor="text1"/>
                <w:sz w:val="22"/>
                <w:szCs w:val="22"/>
                <w:lang w:eastAsia="en-ID"/>
              </w:rPr>
            </w:pPr>
            <w:r w:rsidRPr="00987BA9">
              <w:rPr>
                <w:rFonts w:ascii="Times New Roman" w:hAnsi="Times New Roman"/>
                <w:color w:val="000000" w:themeColor="text1"/>
                <w:sz w:val="22"/>
                <w:szCs w:val="22"/>
                <w:lang w:eastAsia="en-ID"/>
              </w:rPr>
              <w:t>We thank</w:t>
            </w:r>
            <w:r w:rsidR="00987BA9" w:rsidRPr="00987BA9">
              <w:rPr>
                <w:rFonts w:ascii="Times New Roman" w:hAnsi="Times New Roman"/>
                <w:color w:val="000000" w:themeColor="text1"/>
                <w:sz w:val="22"/>
                <w:szCs w:val="22"/>
                <w:lang w:eastAsia="en-ID"/>
              </w:rPr>
              <w:t xml:space="preserve"> you for</w:t>
            </w:r>
            <w:r w:rsidRPr="00987BA9">
              <w:rPr>
                <w:rFonts w:ascii="Times New Roman" w:hAnsi="Times New Roman"/>
                <w:color w:val="000000" w:themeColor="text1"/>
                <w:sz w:val="22"/>
                <w:szCs w:val="22"/>
                <w:lang w:eastAsia="en-ID"/>
              </w:rPr>
              <w:t xml:space="preserve"> the </w:t>
            </w:r>
            <w:r w:rsidR="00987BA9" w:rsidRPr="00987BA9">
              <w:rPr>
                <w:rFonts w:ascii="Times New Roman" w:hAnsi="Times New Roman"/>
                <w:color w:val="000000" w:themeColor="text1"/>
                <w:sz w:val="22"/>
                <w:szCs w:val="22"/>
                <w:lang w:eastAsia="en-ID"/>
              </w:rPr>
              <w:t xml:space="preserve">reviewer’s </w:t>
            </w:r>
            <w:r w:rsidRPr="00987BA9">
              <w:rPr>
                <w:rFonts w:ascii="Times New Roman" w:hAnsi="Times New Roman"/>
                <w:color w:val="000000" w:themeColor="text1"/>
                <w:sz w:val="22"/>
                <w:szCs w:val="22"/>
                <w:lang w:eastAsia="en-ID"/>
              </w:rPr>
              <w:t>comment.</w:t>
            </w:r>
          </w:p>
          <w:p w14:paraId="67792552" w14:textId="4B3304C1" w:rsidR="00D73DFA" w:rsidRPr="00987BA9" w:rsidRDefault="00836D9B" w:rsidP="00836D9B">
            <w:pPr>
              <w:pStyle w:val="Body"/>
              <w:jc w:val="left"/>
              <w:rPr>
                <w:rFonts w:ascii="Times New Roman" w:hAnsi="Times New Roman"/>
                <w:color w:val="000000" w:themeColor="text1"/>
                <w:sz w:val="22"/>
                <w:szCs w:val="22"/>
                <w:lang w:eastAsia="en-ID"/>
              </w:rPr>
            </w:pPr>
            <w:r w:rsidRPr="00987BA9">
              <w:rPr>
                <w:rFonts w:ascii="Times New Roman" w:hAnsi="Times New Roman"/>
                <w:color w:val="000000" w:themeColor="text1"/>
                <w:sz w:val="22"/>
                <w:szCs w:val="22"/>
              </w:rPr>
              <w:t xml:space="preserve">We </w:t>
            </w:r>
            <w:r w:rsidR="00987BA9" w:rsidRPr="00987BA9">
              <w:rPr>
                <w:rFonts w:ascii="Times New Roman" w:hAnsi="Times New Roman"/>
                <w:color w:val="000000" w:themeColor="text1"/>
                <w:sz w:val="22"/>
                <w:szCs w:val="22"/>
              </w:rPr>
              <w:t>added</w:t>
            </w:r>
            <w:r w:rsidRPr="00987BA9">
              <w:rPr>
                <w:rFonts w:ascii="Times New Roman" w:hAnsi="Times New Roman"/>
                <w:color w:val="000000" w:themeColor="text1"/>
                <w:sz w:val="22"/>
                <w:szCs w:val="22"/>
              </w:rPr>
              <w:t xml:space="preserve"> a new paragraph in the discussion section.</w:t>
            </w:r>
            <w:r w:rsidR="00D73DFA" w:rsidRPr="00987BA9">
              <w:rPr>
                <w:rFonts w:ascii="Times New Roman" w:hAnsi="Times New Roman"/>
                <w:sz w:val="22"/>
                <w:szCs w:val="22"/>
              </w:rPr>
              <w:br/>
              <w:t>This study provides critical evidence regarding the comorbid relationship between anxiety and ADHD symptoms in the primary school setting, a developmental period in which academic and social demands intensify. The finding that children with high anxiety levels were more than twice as likely to exhibit ADHD symptoms (OR = 2.539) reinforces the importance of considering anxiety as a significant contributing factor rather than a separate or secondary condition. These results support the growing body of literature advocating for integrated mental health screening approaches in school-aged children, as evaluating ADHD symptoms in isolation may overlook underlying emotional difficulties that exacerbate behavioral manifestations. Moreover, the use of culturally adapted and age-validated instruments in this study strengthens the relevance of the findings within the local educational context, underscoring the need for early identification and intervention strategies that address both anxiety and ADHD to optimize children’s academic functioning and psychosocial well-being.</w:t>
            </w:r>
          </w:p>
          <w:p w14:paraId="7AF3BEE2" w14:textId="77777777" w:rsidR="00DD519D" w:rsidRPr="00987BA9" w:rsidRDefault="00DD519D">
            <w:pPr>
              <w:pStyle w:val="Heading2"/>
              <w:jc w:val="left"/>
              <w:rPr>
                <w:rFonts w:ascii="Times New Roman" w:hAnsi="Times New Roman" w:cs="Times New Roman"/>
                <w:b w:val="0"/>
                <w:sz w:val="22"/>
                <w:szCs w:val="22"/>
                <w:lang w:val="en-ID"/>
              </w:rPr>
            </w:pPr>
          </w:p>
        </w:tc>
      </w:tr>
      <w:tr w:rsidR="00DD519D" w:rsidRPr="00987BA9" w14:paraId="2BF779C0" w14:textId="77777777">
        <w:trPr>
          <w:trHeight w:val="1262"/>
        </w:trPr>
        <w:tc>
          <w:tcPr>
            <w:tcW w:w="1265" w:type="pct"/>
            <w:noWrap/>
          </w:tcPr>
          <w:p w14:paraId="2B861B04" w14:textId="77777777" w:rsidR="00DD519D" w:rsidRPr="00987BA9" w:rsidRDefault="00DD519D">
            <w:pPr>
              <w:ind w:left="360"/>
              <w:rPr>
                <w:b/>
                <w:bCs/>
                <w:sz w:val="22"/>
                <w:szCs w:val="22"/>
                <w:lang w:val="en-GB"/>
              </w:rPr>
            </w:pPr>
            <w:r w:rsidRPr="00987BA9">
              <w:rPr>
                <w:b/>
                <w:bCs/>
                <w:sz w:val="22"/>
                <w:szCs w:val="22"/>
                <w:lang w:val="en-GB"/>
              </w:rPr>
              <w:t>Is the title of the article suitable?</w:t>
            </w:r>
          </w:p>
          <w:p w14:paraId="52C74118" w14:textId="77777777" w:rsidR="00DD519D" w:rsidRPr="00987BA9" w:rsidRDefault="00DD519D">
            <w:pPr>
              <w:ind w:left="360"/>
              <w:rPr>
                <w:b/>
                <w:bCs/>
                <w:sz w:val="22"/>
                <w:szCs w:val="22"/>
                <w:lang w:val="en-GB"/>
              </w:rPr>
            </w:pPr>
            <w:r w:rsidRPr="00987BA9">
              <w:rPr>
                <w:b/>
                <w:bCs/>
                <w:sz w:val="22"/>
                <w:szCs w:val="22"/>
                <w:lang w:val="en-GB"/>
              </w:rPr>
              <w:t>(If not please suggest an alternative title)</w:t>
            </w:r>
          </w:p>
          <w:p w14:paraId="41190AFD" w14:textId="77777777" w:rsidR="00DD519D" w:rsidRPr="00987BA9" w:rsidRDefault="00DD519D">
            <w:pPr>
              <w:pStyle w:val="Heading2"/>
              <w:jc w:val="left"/>
              <w:rPr>
                <w:rFonts w:ascii="Times New Roman" w:hAnsi="Times New Roman" w:cs="Times New Roman"/>
                <w:sz w:val="22"/>
                <w:szCs w:val="22"/>
                <w:u w:val="single"/>
                <w:lang w:val="en-GB"/>
              </w:rPr>
            </w:pPr>
          </w:p>
        </w:tc>
        <w:tc>
          <w:tcPr>
            <w:tcW w:w="2212" w:type="pct"/>
          </w:tcPr>
          <w:p w14:paraId="78C75A82" w14:textId="77777777" w:rsidR="00760DAB" w:rsidRPr="00987BA9" w:rsidRDefault="00760DAB" w:rsidP="00695D2C">
            <w:pPr>
              <w:ind w:left="360"/>
              <w:jc w:val="both"/>
              <w:rPr>
                <w:sz w:val="22"/>
                <w:szCs w:val="22"/>
                <w:lang w:val="en-GB"/>
              </w:rPr>
            </w:pPr>
            <w:r w:rsidRPr="00987BA9">
              <w:rPr>
                <w:sz w:val="22"/>
                <w:szCs w:val="22"/>
                <w:lang w:val="en-GB"/>
              </w:rPr>
              <w:t>Your current title is scientifically sound and clear, but it is quite traditional. Whether it is "suitable" depends on the specific requirements of the journal you are targeting.</w:t>
            </w:r>
          </w:p>
          <w:p w14:paraId="12E81BD3" w14:textId="77777777" w:rsidR="00760DAB" w:rsidRPr="00987BA9" w:rsidRDefault="00760DAB" w:rsidP="00695D2C">
            <w:pPr>
              <w:ind w:left="360"/>
              <w:jc w:val="both"/>
              <w:rPr>
                <w:sz w:val="22"/>
                <w:szCs w:val="22"/>
                <w:lang w:val="en-GB"/>
              </w:rPr>
            </w:pPr>
          </w:p>
          <w:p w14:paraId="6D802506" w14:textId="77777777" w:rsidR="00760DAB" w:rsidRPr="00987BA9" w:rsidRDefault="00760DAB" w:rsidP="00695D2C">
            <w:pPr>
              <w:ind w:left="360"/>
              <w:jc w:val="both"/>
              <w:rPr>
                <w:sz w:val="22"/>
                <w:szCs w:val="22"/>
                <w:lang w:val="en-GB"/>
              </w:rPr>
            </w:pPr>
            <w:r w:rsidRPr="00987BA9">
              <w:rPr>
                <w:sz w:val="22"/>
                <w:szCs w:val="22"/>
                <w:lang w:val="en-GB"/>
              </w:rPr>
              <w:t>In modern academic publishing, titles generally fall into three categories: Descriptive (what you studied), Declarative (what you found), or Interrogative (a question).</w:t>
            </w:r>
          </w:p>
          <w:p w14:paraId="681939EF" w14:textId="77777777" w:rsidR="00760DAB" w:rsidRPr="00987BA9" w:rsidRDefault="00760DAB" w:rsidP="00695D2C">
            <w:pPr>
              <w:ind w:left="360"/>
              <w:jc w:val="both"/>
              <w:rPr>
                <w:sz w:val="22"/>
                <w:szCs w:val="22"/>
                <w:lang w:val="en-GB"/>
              </w:rPr>
            </w:pPr>
          </w:p>
          <w:p w14:paraId="2AD06F40" w14:textId="77777777" w:rsidR="00760DAB" w:rsidRPr="00987BA9" w:rsidRDefault="00760DAB" w:rsidP="00695D2C">
            <w:pPr>
              <w:ind w:left="360"/>
              <w:jc w:val="both"/>
              <w:rPr>
                <w:sz w:val="22"/>
                <w:szCs w:val="22"/>
                <w:lang w:val="en-GB"/>
              </w:rPr>
            </w:pPr>
            <w:r w:rsidRPr="00987BA9">
              <w:rPr>
                <w:sz w:val="22"/>
                <w:szCs w:val="22"/>
                <w:lang w:val="en-GB"/>
              </w:rPr>
              <w:t>Here is an evaluation of your current title and some alternatives based on your study's results:</w:t>
            </w:r>
          </w:p>
          <w:p w14:paraId="1948B388" w14:textId="77777777" w:rsidR="00760DAB" w:rsidRPr="00987BA9" w:rsidRDefault="00760DAB" w:rsidP="00695D2C">
            <w:pPr>
              <w:ind w:left="360"/>
              <w:jc w:val="both"/>
              <w:rPr>
                <w:sz w:val="22"/>
                <w:szCs w:val="22"/>
                <w:lang w:val="en-GB"/>
              </w:rPr>
            </w:pPr>
          </w:p>
          <w:p w14:paraId="151C349C" w14:textId="77777777" w:rsidR="00760DAB" w:rsidRPr="00987BA9" w:rsidRDefault="00760DAB" w:rsidP="00695D2C">
            <w:pPr>
              <w:ind w:left="360"/>
              <w:jc w:val="both"/>
              <w:rPr>
                <w:sz w:val="22"/>
                <w:szCs w:val="22"/>
                <w:lang w:val="en-GB"/>
              </w:rPr>
            </w:pPr>
            <w:r w:rsidRPr="00987BA9">
              <w:rPr>
                <w:sz w:val="22"/>
                <w:szCs w:val="22"/>
                <w:lang w:val="en-GB"/>
              </w:rPr>
              <w:t xml:space="preserve">Evaluation of the Current </w:t>
            </w:r>
            <w:r w:rsidR="00695D2C" w:rsidRPr="00987BA9">
              <w:rPr>
                <w:sz w:val="22"/>
                <w:szCs w:val="22"/>
                <w:lang w:val="en-GB"/>
              </w:rPr>
              <w:t>t</w:t>
            </w:r>
            <w:r w:rsidRPr="00987BA9">
              <w:rPr>
                <w:sz w:val="22"/>
                <w:szCs w:val="22"/>
                <w:lang w:val="en-GB"/>
              </w:rPr>
              <w:t>itle</w:t>
            </w:r>
          </w:p>
          <w:p w14:paraId="761B1418" w14:textId="77777777" w:rsidR="00760DAB" w:rsidRPr="00987BA9" w:rsidRDefault="00760DAB" w:rsidP="00695D2C">
            <w:pPr>
              <w:ind w:left="360"/>
              <w:jc w:val="both"/>
              <w:rPr>
                <w:sz w:val="22"/>
                <w:szCs w:val="22"/>
                <w:lang w:val="en-GB"/>
              </w:rPr>
            </w:pPr>
            <w:r w:rsidRPr="00987BA9">
              <w:rPr>
                <w:b/>
                <w:bCs/>
                <w:sz w:val="22"/>
                <w:szCs w:val="22"/>
                <w:lang w:val="en-GB"/>
              </w:rPr>
              <w:t xml:space="preserve">Strengths: </w:t>
            </w:r>
            <w:r w:rsidRPr="00987BA9">
              <w:rPr>
                <w:sz w:val="22"/>
                <w:szCs w:val="22"/>
                <w:lang w:val="en-GB"/>
              </w:rPr>
              <w:t>It clearly identifies the variables (Anxiety and ADHD) and the population (Primary school students).</w:t>
            </w:r>
          </w:p>
          <w:p w14:paraId="07DECB3E" w14:textId="77777777" w:rsidR="00DD519D" w:rsidRPr="00987BA9" w:rsidRDefault="00760DAB" w:rsidP="00695D2C">
            <w:pPr>
              <w:ind w:left="360"/>
              <w:jc w:val="both"/>
              <w:rPr>
                <w:sz w:val="22"/>
                <w:szCs w:val="22"/>
                <w:lang w:val="en-GB"/>
              </w:rPr>
            </w:pPr>
            <w:r w:rsidRPr="00987BA9">
              <w:rPr>
                <w:b/>
                <w:bCs/>
                <w:sz w:val="22"/>
                <w:szCs w:val="22"/>
                <w:lang w:val="en-GB"/>
              </w:rPr>
              <w:lastRenderedPageBreak/>
              <w:t xml:space="preserve">Weaknesses: </w:t>
            </w:r>
            <w:r w:rsidRPr="00987BA9">
              <w:rPr>
                <w:sz w:val="22"/>
                <w:szCs w:val="22"/>
                <w:lang w:val="en-GB"/>
              </w:rPr>
              <w:t>It is somewhat passive. It doesn't mention the risk factor or the strength of the association you found (the 2.5x risk), which are the most "exciting" parts of your data.</w:t>
            </w:r>
          </w:p>
          <w:p w14:paraId="0927BA01" w14:textId="77777777" w:rsidR="00760DAB" w:rsidRPr="00987BA9" w:rsidRDefault="00760DAB" w:rsidP="00695D2C">
            <w:pPr>
              <w:ind w:left="360"/>
              <w:jc w:val="both"/>
              <w:rPr>
                <w:b/>
                <w:bCs/>
                <w:sz w:val="22"/>
                <w:szCs w:val="22"/>
                <w:lang w:val="en-GB"/>
              </w:rPr>
            </w:pPr>
          </w:p>
          <w:p w14:paraId="54177FD8" w14:textId="77777777" w:rsidR="00760DAB" w:rsidRPr="00987BA9" w:rsidRDefault="00760DAB" w:rsidP="00695D2C">
            <w:pPr>
              <w:ind w:left="360"/>
              <w:jc w:val="both"/>
              <w:rPr>
                <w:b/>
                <w:bCs/>
                <w:sz w:val="22"/>
                <w:szCs w:val="22"/>
                <w:lang w:val="en-GB"/>
              </w:rPr>
            </w:pPr>
            <w:r w:rsidRPr="00987BA9">
              <w:rPr>
                <w:sz w:val="22"/>
                <w:szCs w:val="22"/>
                <w:lang w:val="en-GB"/>
              </w:rPr>
              <w:t xml:space="preserve">If you want to make your paper stand out, I suggest: </w:t>
            </w:r>
            <w:r w:rsidRPr="00987BA9">
              <w:rPr>
                <w:b/>
                <w:bCs/>
                <w:sz w:val="22"/>
                <w:szCs w:val="22"/>
                <w:lang w:val="en-GB"/>
              </w:rPr>
              <w:t>"Assessing the Association Between Anxiety and ADHD Symptoms: A Risk Analysis Among Primary School Students</w:t>
            </w:r>
            <w:r w:rsidR="00695D2C" w:rsidRPr="00987BA9">
              <w:rPr>
                <w:b/>
                <w:bCs/>
                <w:sz w:val="22"/>
                <w:szCs w:val="22"/>
                <w:lang w:val="en-GB"/>
              </w:rPr>
              <w:t xml:space="preserve"> in Jakarta</w:t>
            </w:r>
            <w:r w:rsidRPr="00987BA9">
              <w:rPr>
                <w:b/>
                <w:bCs/>
                <w:sz w:val="22"/>
                <w:szCs w:val="22"/>
                <w:lang w:val="en-GB"/>
              </w:rPr>
              <w:t>"</w:t>
            </w:r>
          </w:p>
          <w:p w14:paraId="24906640" w14:textId="77777777" w:rsidR="00760DAB" w:rsidRPr="00987BA9" w:rsidRDefault="00760DAB" w:rsidP="00695D2C">
            <w:pPr>
              <w:ind w:left="360"/>
              <w:jc w:val="both"/>
              <w:rPr>
                <w:sz w:val="22"/>
                <w:szCs w:val="22"/>
                <w:lang w:val="en-GB"/>
              </w:rPr>
            </w:pPr>
          </w:p>
          <w:p w14:paraId="52AF647D" w14:textId="77777777" w:rsidR="00760DAB" w:rsidRPr="00987BA9" w:rsidRDefault="00760DAB" w:rsidP="00695D2C">
            <w:pPr>
              <w:ind w:left="360"/>
              <w:jc w:val="both"/>
              <w:rPr>
                <w:b/>
                <w:bCs/>
                <w:sz w:val="22"/>
                <w:szCs w:val="22"/>
                <w:lang w:val="en-GB"/>
              </w:rPr>
            </w:pPr>
            <w:r w:rsidRPr="00987BA9">
              <w:rPr>
                <w:sz w:val="22"/>
                <w:szCs w:val="22"/>
                <w:lang w:val="en-GB"/>
              </w:rPr>
              <w:t>This version is slightly more sophisticated than your original because it adds the term "Risk Analysis," which points directly to your use of Odds Ratios (OR) in the results.</w:t>
            </w:r>
          </w:p>
        </w:tc>
        <w:tc>
          <w:tcPr>
            <w:tcW w:w="1523" w:type="pct"/>
          </w:tcPr>
          <w:p w14:paraId="426A09C8" w14:textId="0BC7B7DE" w:rsidR="004749F3" w:rsidRPr="00987BA9" w:rsidRDefault="00987BA9" w:rsidP="00987BA9">
            <w:pPr>
              <w:pStyle w:val="Body"/>
              <w:rPr>
                <w:rFonts w:ascii="Times New Roman" w:hAnsi="Times New Roman"/>
                <w:color w:val="000000" w:themeColor="text1"/>
                <w:sz w:val="22"/>
                <w:szCs w:val="22"/>
                <w:lang w:eastAsia="en-ID"/>
              </w:rPr>
            </w:pPr>
            <w:r w:rsidRPr="00987BA9">
              <w:rPr>
                <w:rFonts w:ascii="Times New Roman" w:hAnsi="Times New Roman"/>
                <w:color w:val="000000" w:themeColor="text1"/>
                <w:sz w:val="22"/>
                <w:szCs w:val="22"/>
                <w:lang w:eastAsia="en-ID"/>
              </w:rPr>
              <w:lastRenderedPageBreak/>
              <w:t>We thank you for the reviewer’s comment.</w:t>
            </w:r>
          </w:p>
          <w:p w14:paraId="015D82DD" w14:textId="367AC240" w:rsidR="00D73DFA" w:rsidRPr="00987BA9" w:rsidRDefault="004749F3" w:rsidP="00D73DFA">
            <w:pPr>
              <w:pStyle w:val="Author"/>
              <w:spacing w:line="240" w:lineRule="auto"/>
              <w:jc w:val="left"/>
              <w:rPr>
                <w:rFonts w:ascii="Times New Roman" w:hAnsi="Times New Roman"/>
                <w:bCs/>
                <w:i/>
                <w:iCs/>
                <w:sz w:val="22"/>
                <w:szCs w:val="22"/>
                <w:lang w:val="en-ID"/>
              </w:rPr>
            </w:pPr>
            <w:r w:rsidRPr="00987BA9">
              <w:rPr>
                <w:rFonts w:ascii="Times New Roman" w:hAnsi="Times New Roman"/>
                <w:b w:val="0"/>
                <w:sz w:val="22"/>
                <w:szCs w:val="22"/>
                <w:lang w:val="en-GB"/>
              </w:rPr>
              <w:t>The title has been changed according to the reviewer's input in the manuscript</w:t>
            </w:r>
          </w:p>
          <w:p w14:paraId="7B7219FE" w14:textId="77777777" w:rsidR="00D73DFA" w:rsidRPr="00987BA9" w:rsidRDefault="00D73DFA" w:rsidP="00D73DFA">
            <w:pPr>
              <w:pStyle w:val="Affiliation"/>
              <w:spacing w:after="0" w:line="240" w:lineRule="auto"/>
              <w:jc w:val="both"/>
              <w:rPr>
                <w:rFonts w:ascii="Times New Roman" w:hAnsi="Times New Roman"/>
                <w:sz w:val="22"/>
                <w:szCs w:val="22"/>
              </w:rPr>
            </w:pPr>
          </w:p>
          <w:p w14:paraId="36EE57B6" w14:textId="39E8925A" w:rsidR="00D73DFA" w:rsidRPr="00987BA9" w:rsidRDefault="00D73DFA" w:rsidP="00D73DFA">
            <w:pPr>
              <w:pStyle w:val="Heading2"/>
              <w:jc w:val="left"/>
              <w:rPr>
                <w:rFonts w:ascii="Times New Roman" w:hAnsi="Times New Roman" w:cs="Times New Roman"/>
                <w:i/>
                <w:iCs/>
                <w:sz w:val="22"/>
                <w:szCs w:val="22"/>
                <w:lang w:val="en-ID"/>
              </w:rPr>
            </w:pPr>
            <w:r w:rsidRPr="00987BA9">
              <w:rPr>
                <w:rFonts w:ascii="Times New Roman" w:hAnsi="Times New Roman" w:cs="Times New Roman"/>
                <w:sz w:val="22"/>
                <w:szCs w:val="22"/>
                <w:lang w:val="id-ID"/>
              </w:rPr>
              <w:t xml:space="preserve">ASSESSING THE ASSOCIATION BETWEEN ANXIETY AND </w:t>
            </w:r>
            <w:r w:rsidRPr="00987BA9">
              <w:rPr>
                <w:rFonts w:ascii="Times New Roman" w:hAnsi="Times New Roman" w:cs="Times New Roman"/>
                <w:sz w:val="22"/>
                <w:szCs w:val="22"/>
                <w:lang w:val="en-ID"/>
              </w:rPr>
              <w:t>ADHD</w:t>
            </w:r>
            <w:r w:rsidRPr="00987BA9">
              <w:rPr>
                <w:rFonts w:ascii="Times New Roman" w:hAnsi="Times New Roman" w:cs="Times New Roman"/>
                <w:i/>
                <w:iCs/>
                <w:sz w:val="22"/>
                <w:szCs w:val="22"/>
                <w:lang w:val="en-ID"/>
              </w:rPr>
              <w:t xml:space="preserve"> </w:t>
            </w:r>
            <w:r w:rsidRPr="00987BA9">
              <w:rPr>
                <w:rFonts w:ascii="Times New Roman" w:hAnsi="Times New Roman" w:cs="Times New Roman"/>
                <w:sz w:val="22"/>
                <w:szCs w:val="22"/>
                <w:lang w:val="en-ID"/>
              </w:rPr>
              <w:t>SYMPTOMS: A RISK ANALYSIS AMONG PRIMARY SCHOOL STUDENTS IN JAKARTA</w:t>
            </w:r>
          </w:p>
          <w:p w14:paraId="70A7AF6A" w14:textId="77777777" w:rsidR="00D73DFA" w:rsidRPr="00987BA9" w:rsidRDefault="00D73DFA" w:rsidP="00D73DFA">
            <w:pPr>
              <w:pStyle w:val="Heading2"/>
              <w:jc w:val="left"/>
              <w:rPr>
                <w:rFonts w:ascii="Times New Roman" w:hAnsi="Times New Roman" w:cs="Times New Roman"/>
                <w:sz w:val="22"/>
                <w:szCs w:val="22"/>
              </w:rPr>
            </w:pPr>
          </w:p>
          <w:p w14:paraId="2DAEF4F0" w14:textId="635C30F0" w:rsidR="00DD519D" w:rsidRPr="00987BA9" w:rsidRDefault="00DD519D">
            <w:pPr>
              <w:pStyle w:val="Heading2"/>
              <w:jc w:val="left"/>
              <w:rPr>
                <w:rFonts w:ascii="Times New Roman" w:hAnsi="Times New Roman" w:cs="Times New Roman"/>
                <w:b w:val="0"/>
                <w:sz w:val="22"/>
                <w:szCs w:val="22"/>
              </w:rPr>
            </w:pPr>
          </w:p>
        </w:tc>
      </w:tr>
      <w:tr w:rsidR="00DD519D" w:rsidRPr="00987BA9" w14:paraId="66B4D316" w14:textId="77777777">
        <w:trPr>
          <w:trHeight w:val="1262"/>
        </w:trPr>
        <w:tc>
          <w:tcPr>
            <w:tcW w:w="1265" w:type="pct"/>
            <w:noWrap/>
          </w:tcPr>
          <w:p w14:paraId="50067711" w14:textId="77777777" w:rsidR="00DD519D" w:rsidRPr="00987BA9" w:rsidRDefault="00DD519D">
            <w:pPr>
              <w:pStyle w:val="Heading2"/>
              <w:ind w:left="360"/>
              <w:jc w:val="left"/>
              <w:rPr>
                <w:rFonts w:ascii="Times New Roman" w:hAnsi="Times New Roman" w:cs="Times New Roman"/>
                <w:sz w:val="22"/>
                <w:szCs w:val="22"/>
                <w:lang w:val="en-GB"/>
              </w:rPr>
            </w:pPr>
            <w:r w:rsidRPr="00987BA9">
              <w:rPr>
                <w:rFonts w:ascii="Times New Roman" w:hAnsi="Times New Roman" w:cs="Times New Roman"/>
                <w:sz w:val="22"/>
                <w:szCs w:val="22"/>
                <w:lang w:val="en-GB"/>
              </w:rPr>
              <w:lastRenderedPageBreak/>
              <w:t>Is the abstract of the article comprehensive? Do you suggest the addition (or deletion) of some points in this section? Please write your suggestions here.</w:t>
            </w:r>
          </w:p>
          <w:p w14:paraId="2312A97C" w14:textId="77777777" w:rsidR="00DD519D" w:rsidRPr="00987BA9" w:rsidRDefault="00DD519D">
            <w:pPr>
              <w:pStyle w:val="Heading2"/>
              <w:jc w:val="left"/>
              <w:rPr>
                <w:rFonts w:ascii="Times New Roman" w:hAnsi="Times New Roman" w:cs="Times New Roman"/>
                <w:sz w:val="22"/>
                <w:szCs w:val="22"/>
                <w:u w:val="single"/>
                <w:lang w:val="en-GB"/>
              </w:rPr>
            </w:pPr>
          </w:p>
        </w:tc>
        <w:tc>
          <w:tcPr>
            <w:tcW w:w="2212" w:type="pct"/>
          </w:tcPr>
          <w:p w14:paraId="1DFCB983" w14:textId="77777777" w:rsidR="00695D2C" w:rsidRPr="00987BA9" w:rsidRDefault="00695D2C">
            <w:pPr>
              <w:ind w:left="360"/>
              <w:rPr>
                <w:sz w:val="22"/>
                <w:szCs w:val="22"/>
                <w:lang w:val="en-GB"/>
              </w:rPr>
            </w:pPr>
            <w:r w:rsidRPr="00987BA9">
              <w:rPr>
                <w:sz w:val="22"/>
                <w:szCs w:val="22"/>
                <w:lang w:val="en-GB"/>
              </w:rPr>
              <w:t>The abstract is highly comprehensive and follows the standard IMRAD (Introduction, Methods, Results, and Discussion) structure very well. It includes the necessary statistics (P-values and Odds Ratios) that give the study credibility. However, there are a few areas where you can refine the language for better flow and clarity, and one or two scientific "gaps" that journals often look for.</w:t>
            </w:r>
          </w:p>
          <w:p w14:paraId="0365AAAA" w14:textId="77777777" w:rsidR="00695D2C" w:rsidRPr="00987BA9" w:rsidRDefault="00695D2C">
            <w:pPr>
              <w:ind w:left="360"/>
              <w:rPr>
                <w:sz w:val="22"/>
                <w:szCs w:val="22"/>
                <w:lang w:val="en-GB"/>
              </w:rPr>
            </w:pPr>
            <w:r w:rsidRPr="00987BA9">
              <w:rPr>
                <w:sz w:val="22"/>
                <w:szCs w:val="22"/>
                <w:lang w:val="en-GB"/>
              </w:rPr>
              <w:t xml:space="preserve">1. </w:t>
            </w:r>
            <w:r w:rsidRPr="00987BA9">
              <w:rPr>
                <w:b/>
                <w:bCs/>
                <w:sz w:val="22"/>
                <w:szCs w:val="22"/>
                <w:lang w:val="en-GB"/>
              </w:rPr>
              <w:t>Suggestions for Additions</w:t>
            </w:r>
            <w:r w:rsidR="00E45E16" w:rsidRPr="00987BA9">
              <w:rPr>
                <w:b/>
                <w:bCs/>
                <w:sz w:val="22"/>
                <w:szCs w:val="22"/>
                <w:lang w:val="en-GB"/>
              </w:rPr>
              <w:t xml:space="preserve">/ </w:t>
            </w:r>
            <w:r w:rsidRPr="00987BA9">
              <w:rPr>
                <w:sz w:val="22"/>
                <w:szCs w:val="22"/>
                <w:lang w:val="en-GB"/>
              </w:rPr>
              <w:t xml:space="preserve">(Clinical Justification): In the Aims, briefly mention why </w:t>
            </w:r>
            <w:proofErr w:type="gramStart"/>
            <w:r w:rsidRPr="00987BA9">
              <w:rPr>
                <w:sz w:val="22"/>
                <w:szCs w:val="22"/>
                <w:lang w:val="en-GB"/>
              </w:rPr>
              <w:t>this matters</w:t>
            </w:r>
            <w:proofErr w:type="gramEnd"/>
            <w:r w:rsidRPr="00987BA9">
              <w:rPr>
                <w:sz w:val="22"/>
                <w:szCs w:val="22"/>
                <w:lang w:val="en-GB"/>
              </w:rPr>
              <w:t>. For example, "Anxiety can mask or exacerbate ADHD symptoms, leading to misdiagnosis.</w:t>
            </w:r>
            <w:r w:rsidR="00E45E16" w:rsidRPr="00987BA9">
              <w:rPr>
                <w:sz w:val="22"/>
                <w:szCs w:val="22"/>
                <w:lang w:val="en-GB"/>
              </w:rPr>
              <w:t xml:space="preserve"> </w:t>
            </w:r>
            <w:r w:rsidRPr="00987BA9">
              <w:rPr>
                <w:sz w:val="22"/>
                <w:szCs w:val="22"/>
                <w:lang w:val="en-GB"/>
              </w:rPr>
              <w:t>"Sampling Method: You mention 120 students, but were they selected randomly or through "purposive sampling"? Adding one word here adds significant methodological weight.</w:t>
            </w:r>
          </w:p>
          <w:p w14:paraId="6E50E797" w14:textId="77777777" w:rsidR="00E45E16" w:rsidRPr="00987BA9" w:rsidRDefault="00695D2C">
            <w:pPr>
              <w:ind w:left="360"/>
              <w:rPr>
                <w:sz w:val="22"/>
                <w:szCs w:val="22"/>
                <w:lang w:val="en-GB"/>
              </w:rPr>
            </w:pPr>
            <w:r w:rsidRPr="00987BA9">
              <w:rPr>
                <w:sz w:val="22"/>
                <w:szCs w:val="22"/>
                <w:lang w:val="en-GB"/>
              </w:rPr>
              <w:t>Study Limitations: Even a half-sentence acknowledging the cross-sectional nature (e.g., "While this study establishes an association, it does not imply causation") shows academic maturity.</w:t>
            </w:r>
          </w:p>
          <w:p w14:paraId="30D16FA9" w14:textId="77777777" w:rsidR="00DD519D" w:rsidRPr="00987BA9" w:rsidRDefault="00695D2C">
            <w:pPr>
              <w:ind w:left="360"/>
              <w:rPr>
                <w:sz w:val="22"/>
                <w:szCs w:val="22"/>
                <w:lang w:val="en-GB"/>
              </w:rPr>
            </w:pPr>
            <w:r w:rsidRPr="00987BA9">
              <w:rPr>
                <w:sz w:val="22"/>
                <w:szCs w:val="22"/>
                <w:lang w:val="en-GB"/>
              </w:rPr>
              <w:t xml:space="preserve">2. </w:t>
            </w:r>
            <w:r w:rsidRPr="00987BA9">
              <w:rPr>
                <w:b/>
                <w:bCs/>
                <w:sz w:val="22"/>
                <w:szCs w:val="22"/>
                <w:lang w:val="en-GB"/>
              </w:rPr>
              <w:t>Suggestions for Deletions</w:t>
            </w:r>
            <w:r w:rsidRPr="00987BA9">
              <w:rPr>
                <w:sz w:val="22"/>
                <w:szCs w:val="22"/>
                <w:lang w:val="en-GB"/>
              </w:rPr>
              <w:t>/</w:t>
            </w:r>
            <w:r w:rsidR="00E45E16" w:rsidRPr="00987BA9">
              <w:rPr>
                <w:sz w:val="22"/>
                <w:szCs w:val="22"/>
                <w:lang w:val="en-GB"/>
              </w:rPr>
              <w:t xml:space="preserve"> </w:t>
            </w:r>
            <w:r w:rsidRPr="00987BA9">
              <w:rPr>
                <w:sz w:val="22"/>
                <w:szCs w:val="22"/>
                <w:lang w:val="en-GB"/>
              </w:rPr>
              <w:t>Refinements</w:t>
            </w:r>
            <w:r w:rsidR="00E45E16" w:rsidRPr="00987BA9">
              <w:rPr>
                <w:sz w:val="22"/>
                <w:szCs w:val="22"/>
                <w:lang w:val="en-GB"/>
              </w:rPr>
              <w:t xml:space="preserve"> </w:t>
            </w:r>
            <w:r w:rsidRPr="00987BA9">
              <w:rPr>
                <w:sz w:val="22"/>
                <w:szCs w:val="22"/>
                <w:lang w:val="en-GB"/>
              </w:rPr>
              <w:t>Parental Demographics: The Results section spends a lot of space on parental age (97.5% adults) and education. Unless these variables were found to be statistically significant predictors of ADHD in your chi-square test, you should shorten this to one phrase to leave more room for the core findings.</w:t>
            </w:r>
            <w:r w:rsidR="00E45E16" w:rsidRPr="00987BA9">
              <w:rPr>
                <w:sz w:val="22"/>
                <w:szCs w:val="22"/>
                <w:lang w:val="en-GB"/>
              </w:rPr>
              <w:t xml:space="preserve"> </w:t>
            </w:r>
            <w:r w:rsidRPr="00987BA9">
              <w:rPr>
                <w:sz w:val="22"/>
                <w:szCs w:val="22"/>
                <w:lang w:val="en-GB"/>
              </w:rPr>
              <w:t>Redundancy: You mention the OR is 2.539 twice (once in Results, once in Conclusion). You can be more concise in the Conclusion.</w:t>
            </w:r>
          </w:p>
        </w:tc>
        <w:tc>
          <w:tcPr>
            <w:tcW w:w="1523" w:type="pct"/>
          </w:tcPr>
          <w:p w14:paraId="515920B1" w14:textId="77777777" w:rsidR="004749F3" w:rsidRPr="00987BA9" w:rsidRDefault="004749F3" w:rsidP="00080224">
            <w:pPr>
              <w:pStyle w:val="Body"/>
              <w:spacing w:after="0"/>
              <w:rPr>
                <w:rFonts w:ascii="Times New Roman" w:eastAsia="Calibri" w:hAnsi="Times New Roman"/>
                <w:bCs/>
                <w:sz w:val="22"/>
                <w:szCs w:val="22"/>
              </w:rPr>
            </w:pPr>
            <w:r w:rsidRPr="00987BA9">
              <w:rPr>
                <w:rFonts w:ascii="Times New Roman" w:eastAsia="Calibri" w:hAnsi="Times New Roman"/>
                <w:bCs/>
                <w:sz w:val="22"/>
                <w:szCs w:val="22"/>
              </w:rPr>
              <w:t xml:space="preserve">We thank the reviewer for the comment. </w:t>
            </w:r>
          </w:p>
          <w:p w14:paraId="0423DDB3" w14:textId="571B675C" w:rsidR="004749F3" w:rsidRPr="00987BA9" w:rsidRDefault="004749F3" w:rsidP="00080224">
            <w:pPr>
              <w:pStyle w:val="Body"/>
              <w:spacing w:after="0"/>
              <w:rPr>
                <w:rFonts w:ascii="Times New Roman" w:eastAsia="Calibri" w:hAnsi="Times New Roman"/>
                <w:bCs/>
                <w:sz w:val="22"/>
                <w:szCs w:val="22"/>
              </w:rPr>
            </w:pPr>
            <w:r w:rsidRPr="00987BA9">
              <w:rPr>
                <w:rFonts w:ascii="Times New Roman" w:eastAsia="Calibri" w:hAnsi="Times New Roman"/>
                <w:bCs/>
                <w:sz w:val="22"/>
                <w:szCs w:val="22"/>
              </w:rPr>
              <w:t>The abstract has been revised based on feedback from the reviewer.</w:t>
            </w:r>
          </w:p>
          <w:p w14:paraId="72DCA31A" w14:textId="77777777" w:rsidR="004749F3" w:rsidRPr="00987BA9" w:rsidRDefault="004749F3" w:rsidP="00080224">
            <w:pPr>
              <w:pStyle w:val="Body"/>
              <w:spacing w:after="0"/>
              <w:rPr>
                <w:rFonts w:ascii="Times New Roman" w:eastAsia="Calibri" w:hAnsi="Times New Roman"/>
                <w:b/>
                <w:sz w:val="22"/>
                <w:szCs w:val="22"/>
              </w:rPr>
            </w:pPr>
          </w:p>
          <w:p w14:paraId="690FB415" w14:textId="6EFCC9F5" w:rsidR="00080224" w:rsidRPr="00987BA9" w:rsidRDefault="00080224" w:rsidP="00080224">
            <w:pPr>
              <w:pStyle w:val="Body"/>
              <w:spacing w:after="0"/>
              <w:rPr>
                <w:rFonts w:ascii="Times New Roman" w:eastAsia="Calibri" w:hAnsi="Times New Roman"/>
                <w:sz w:val="22"/>
                <w:szCs w:val="22"/>
              </w:rPr>
            </w:pPr>
            <w:r w:rsidRPr="00987BA9">
              <w:rPr>
                <w:rFonts w:ascii="Times New Roman" w:eastAsia="Calibri" w:hAnsi="Times New Roman"/>
                <w:b/>
                <w:sz w:val="22"/>
                <w:szCs w:val="22"/>
              </w:rPr>
              <w:t xml:space="preserve">Aims: </w:t>
            </w:r>
            <w:r w:rsidRPr="00987BA9">
              <w:rPr>
                <w:rFonts w:ascii="Times New Roman" w:eastAsia="Calibri" w:hAnsi="Times New Roman"/>
                <w:sz w:val="22"/>
                <w:szCs w:val="22"/>
              </w:rPr>
              <w:t>Anxiety frequently co-occurs with Attention-Deficit/Hyperactivity Disorder (ADHD) and may exacerbate core ADHD symptoms such as inattention, hyperactivity, and impulsivity. This study aimed to evaluate the association and risk of anxiety with ADHD symptoms among primary school students.</w:t>
            </w:r>
          </w:p>
          <w:p w14:paraId="1A7C76F4" w14:textId="77777777" w:rsidR="00080224" w:rsidRPr="00987BA9" w:rsidRDefault="00080224" w:rsidP="00080224">
            <w:pPr>
              <w:pStyle w:val="Body"/>
              <w:spacing w:after="0"/>
              <w:rPr>
                <w:rFonts w:ascii="Times New Roman" w:eastAsia="Calibri" w:hAnsi="Times New Roman"/>
                <w:sz w:val="22"/>
                <w:szCs w:val="22"/>
              </w:rPr>
            </w:pPr>
            <w:r w:rsidRPr="00987BA9">
              <w:rPr>
                <w:rFonts w:ascii="Times New Roman" w:eastAsia="Calibri" w:hAnsi="Times New Roman"/>
                <w:b/>
                <w:sz w:val="22"/>
                <w:szCs w:val="22"/>
              </w:rPr>
              <w:t>Study design:</w:t>
            </w:r>
            <w:r w:rsidRPr="00987BA9">
              <w:rPr>
                <w:rFonts w:ascii="Times New Roman" w:eastAsia="Calibri" w:hAnsi="Times New Roman"/>
                <w:sz w:val="22"/>
                <w:szCs w:val="22"/>
              </w:rPr>
              <w:t xml:space="preserve"> An analytical observational study with a quantitative cross-sectional design to assess the association between anxiety and ADHD symptoms.</w:t>
            </w:r>
          </w:p>
          <w:p w14:paraId="33EC22A4" w14:textId="77777777" w:rsidR="00080224" w:rsidRPr="00987BA9" w:rsidRDefault="00080224" w:rsidP="00080224">
            <w:pPr>
              <w:pStyle w:val="Body"/>
              <w:spacing w:after="0"/>
              <w:rPr>
                <w:rFonts w:ascii="Times New Roman" w:eastAsia="Calibri" w:hAnsi="Times New Roman"/>
                <w:sz w:val="22"/>
                <w:szCs w:val="22"/>
                <w:lang w:val="en-ID"/>
              </w:rPr>
            </w:pPr>
            <w:r w:rsidRPr="00987BA9">
              <w:rPr>
                <w:rFonts w:ascii="Times New Roman" w:eastAsia="Calibri" w:hAnsi="Times New Roman"/>
                <w:b/>
                <w:sz w:val="22"/>
                <w:szCs w:val="22"/>
              </w:rPr>
              <w:t>Place and Duration of Study:</w:t>
            </w:r>
            <w:r w:rsidRPr="00987BA9">
              <w:rPr>
                <w:rFonts w:ascii="Times New Roman" w:eastAsia="Calibri" w:hAnsi="Times New Roman"/>
                <w:sz w:val="22"/>
                <w:szCs w:val="22"/>
              </w:rPr>
              <w:t xml:space="preserve"> This study was conducted at </w:t>
            </w:r>
            <w:proofErr w:type="spellStart"/>
            <w:r w:rsidRPr="00987BA9">
              <w:rPr>
                <w:rFonts w:ascii="Times New Roman" w:eastAsia="Calibri" w:hAnsi="Times New Roman"/>
                <w:sz w:val="22"/>
                <w:szCs w:val="22"/>
              </w:rPr>
              <w:t>Tanjung</w:t>
            </w:r>
            <w:proofErr w:type="spellEnd"/>
            <w:r w:rsidRPr="00987BA9">
              <w:rPr>
                <w:rFonts w:ascii="Times New Roman" w:eastAsia="Calibri" w:hAnsi="Times New Roman"/>
                <w:sz w:val="22"/>
                <w:szCs w:val="22"/>
              </w:rPr>
              <w:t xml:space="preserve"> Duren Selatan 01 </w:t>
            </w:r>
            <w:proofErr w:type="spellStart"/>
            <w:r w:rsidRPr="00987BA9">
              <w:rPr>
                <w:rFonts w:ascii="Times New Roman" w:eastAsia="Calibri" w:hAnsi="Times New Roman"/>
                <w:sz w:val="22"/>
                <w:szCs w:val="22"/>
              </w:rPr>
              <w:t>Pagi</w:t>
            </w:r>
            <w:proofErr w:type="spellEnd"/>
            <w:r w:rsidRPr="00987BA9">
              <w:rPr>
                <w:rFonts w:ascii="Times New Roman" w:eastAsia="Calibri" w:hAnsi="Times New Roman"/>
                <w:sz w:val="22"/>
                <w:szCs w:val="22"/>
              </w:rPr>
              <w:t xml:space="preserve"> Public Elementary School, Jakarta, from November 10 to 28, 2025.</w:t>
            </w:r>
          </w:p>
          <w:p w14:paraId="04F9C9AB" w14:textId="77777777" w:rsidR="00080224" w:rsidRPr="00987BA9" w:rsidRDefault="00080224" w:rsidP="00080224">
            <w:pPr>
              <w:pStyle w:val="Body"/>
              <w:spacing w:after="0"/>
              <w:rPr>
                <w:rFonts w:ascii="Times New Roman" w:eastAsia="Calibri" w:hAnsi="Times New Roman"/>
                <w:sz w:val="22"/>
                <w:szCs w:val="22"/>
              </w:rPr>
            </w:pPr>
            <w:r w:rsidRPr="00987BA9">
              <w:rPr>
                <w:rFonts w:ascii="Times New Roman" w:eastAsia="Calibri" w:hAnsi="Times New Roman"/>
                <w:b/>
                <w:bCs/>
                <w:sz w:val="22"/>
                <w:szCs w:val="22"/>
              </w:rPr>
              <w:t>Methodology:</w:t>
            </w:r>
            <w:r w:rsidRPr="00987BA9">
              <w:rPr>
                <w:rFonts w:ascii="Times New Roman" w:eastAsia="Calibri" w:hAnsi="Times New Roman"/>
                <w:sz w:val="22"/>
                <w:szCs w:val="22"/>
              </w:rPr>
              <w:t xml:space="preserve"> A total of 120 students aged 10–12 years participated in this study selected using consecutive </w:t>
            </w:r>
            <w:proofErr w:type="gramStart"/>
            <w:r w:rsidRPr="00987BA9">
              <w:rPr>
                <w:rFonts w:ascii="Times New Roman" w:eastAsia="Calibri" w:hAnsi="Times New Roman"/>
                <w:sz w:val="22"/>
                <w:szCs w:val="22"/>
              </w:rPr>
              <w:t>non random</w:t>
            </w:r>
            <w:proofErr w:type="gramEnd"/>
            <w:r w:rsidRPr="00987BA9">
              <w:rPr>
                <w:rFonts w:ascii="Times New Roman" w:eastAsia="Calibri" w:hAnsi="Times New Roman"/>
                <w:sz w:val="22"/>
                <w:szCs w:val="22"/>
              </w:rPr>
              <w:t xml:space="preserve"> sampling. Sociodemographic data collected using a structured questionnaire. ADHD symptoms were assessed using the Indonesian Hyperactive Child Behavior Rating Scale (SPPHAI). Anxiety levels were measured using the Revised Children’s Manifest Anxiety Scale (RCMAS). The association between anxiety and ADHD symptoms was analyzed using the chi-square test, with a </w:t>
            </w:r>
            <w:r w:rsidRPr="00987BA9">
              <w:rPr>
                <w:rFonts w:ascii="Times New Roman" w:eastAsia="Calibri" w:hAnsi="Times New Roman"/>
                <w:i/>
                <w:iCs/>
                <w:sz w:val="22"/>
                <w:szCs w:val="22"/>
              </w:rPr>
              <w:t>P</w:t>
            </w:r>
            <w:r w:rsidRPr="00987BA9">
              <w:rPr>
                <w:rFonts w:ascii="Times New Roman" w:eastAsia="Calibri" w:hAnsi="Times New Roman"/>
                <w:sz w:val="22"/>
                <w:szCs w:val="22"/>
              </w:rPr>
              <w:t>-value &lt;0.05 considered statistically significant. Odds ratios were calculated to determine risk.</w:t>
            </w:r>
          </w:p>
          <w:p w14:paraId="7DBA61A9" w14:textId="77777777" w:rsidR="00080224" w:rsidRPr="00987BA9" w:rsidRDefault="00080224" w:rsidP="00080224">
            <w:pPr>
              <w:pStyle w:val="Body"/>
              <w:spacing w:after="0"/>
              <w:rPr>
                <w:rFonts w:ascii="Times New Roman" w:eastAsia="Calibri" w:hAnsi="Times New Roman"/>
                <w:sz w:val="22"/>
                <w:szCs w:val="22"/>
              </w:rPr>
            </w:pPr>
            <w:r w:rsidRPr="00987BA9">
              <w:rPr>
                <w:rFonts w:ascii="Times New Roman" w:eastAsia="Calibri" w:hAnsi="Times New Roman"/>
                <w:b/>
                <w:bCs/>
                <w:sz w:val="22"/>
                <w:szCs w:val="22"/>
              </w:rPr>
              <w:t>Results:</w:t>
            </w:r>
            <w:r w:rsidRPr="00987BA9">
              <w:rPr>
                <w:rFonts w:ascii="Times New Roman" w:eastAsia="Calibri" w:hAnsi="Times New Roman"/>
                <w:sz w:val="22"/>
                <w:szCs w:val="22"/>
              </w:rPr>
              <w:t xml:space="preserve"> </w:t>
            </w:r>
            <w:r w:rsidRPr="00987BA9">
              <w:rPr>
                <w:rFonts w:ascii="Times New Roman" w:eastAsia="Calibri" w:hAnsi="Times New Roman"/>
                <w:sz w:val="22"/>
                <w:szCs w:val="22"/>
                <w:lang w:val="en-ID"/>
              </w:rPr>
              <w:t xml:space="preserve">Most participants were female (59.2%), aged 11 years old (51.7%), and in fifth grade (53.3%). Parental characteristics were relatively homogeneous, with most parents being adults and having a secondary level of education. </w:t>
            </w:r>
            <w:r w:rsidRPr="00987BA9">
              <w:rPr>
                <w:rFonts w:ascii="Times New Roman" w:eastAsia="Calibri" w:hAnsi="Times New Roman"/>
                <w:sz w:val="22"/>
                <w:szCs w:val="22"/>
              </w:rPr>
              <w:t>Low-risk ADHD was observed in (74.2%) of participants, while (67.5%) showed typical anxiety levels.</w:t>
            </w:r>
            <w:r w:rsidRPr="00987BA9">
              <w:rPr>
                <w:rFonts w:ascii="Times New Roman" w:hAnsi="Times New Roman"/>
                <w:sz w:val="22"/>
                <w:szCs w:val="22"/>
              </w:rPr>
              <w:t xml:space="preserve"> </w:t>
            </w:r>
            <w:r w:rsidRPr="00987BA9">
              <w:rPr>
                <w:rFonts w:ascii="Times New Roman" w:eastAsia="Calibri" w:hAnsi="Times New Roman"/>
                <w:sz w:val="22"/>
                <w:szCs w:val="22"/>
              </w:rPr>
              <w:t>A significant association was found between high anxiety and ADHD symptoms (p = 0.028; OR = 2.539; 95% CI = 1.090–5.916).</w:t>
            </w:r>
          </w:p>
          <w:p w14:paraId="6DB57E22" w14:textId="7B3654DB" w:rsidR="00DD519D" w:rsidRPr="00987BA9" w:rsidRDefault="00080224" w:rsidP="00080224">
            <w:pPr>
              <w:pStyle w:val="Heading2"/>
              <w:jc w:val="left"/>
              <w:rPr>
                <w:rFonts w:ascii="Times New Roman" w:hAnsi="Times New Roman" w:cs="Times New Roman"/>
                <w:b w:val="0"/>
                <w:sz w:val="22"/>
                <w:szCs w:val="22"/>
                <w:lang w:val="en-US"/>
              </w:rPr>
            </w:pPr>
            <w:proofErr w:type="gramStart"/>
            <w:r w:rsidRPr="00987BA9">
              <w:rPr>
                <w:rFonts w:ascii="Times New Roman" w:eastAsia="Calibri" w:hAnsi="Times New Roman" w:cs="Times New Roman"/>
                <w:sz w:val="22"/>
                <w:szCs w:val="22"/>
              </w:rPr>
              <w:t>Conclusion:</w:t>
            </w:r>
            <w:proofErr w:type="gramEnd"/>
            <w:r w:rsidRPr="00987BA9">
              <w:rPr>
                <w:rFonts w:ascii="Times New Roman" w:eastAsia="Calibri" w:hAnsi="Times New Roman" w:cs="Times New Roman"/>
                <w:sz w:val="22"/>
                <w:szCs w:val="22"/>
              </w:rPr>
              <w:t xml:space="preserve"> </w:t>
            </w:r>
            <w:r w:rsidRPr="00987BA9">
              <w:rPr>
                <w:rFonts w:ascii="Times New Roman" w:eastAsia="Calibri" w:hAnsi="Times New Roman" w:cs="Times New Roman"/>
                <w:b w:val="0"/>
                <w:bCs w:val="0"/>
                <w:sz w:val="22"/>
                <w:szCs w:val="22"/>
                <w:lang w:val="en-ID"/>
              </w:rPr>
              <w:t>This research found a significant association between anxiety and ADHD symptoms</w:t>
            </w:r>
            <w:r w:rsidR="004749F3" w:rsidRPr="00987BA9">
              <w:rPr>
                <w:rFonts w:ascii="Times New Roman" w:eastAsia="Calibri" w:hAnsi="Times New Roman" w:cs="Times New Roman"/>
                <w:b w:val="0"/>
                <w:bCs w:val="0"/>
                <w:sz w:val="22"/>
                <w:szCs w:val="22"/>
                <w:lang w:val="en-ID"/>
              </w:rPr>
              <w:t>;</w:t>
            </w:r>
            <w:r w:rsidRPr="00987BA9">
              <w:rPr>
                <w:rFonts w:ascii="Times New Roman" w:eastAsia="Calibri" w:hAnsi="Times New Roman" w:cs="Times New Roman"/>
                <w:b w:val="0"/>
                <w:bCs w:val="0"/>
                <w:sz w:val="22"/>
                <w:szCs w:val="22"/>
                <w:lang w:val="en-ID"/>
              </w:rPr>
              <w:t xml:space="preserve"> </w:t>
            </w:r>
            <w:r w:rsidRPr="00987BA9">
              <w:rPr>
                <w:rFonts w:ascii="Times New Roman" w:eastAsia="Calibri" w:hAnsi="Times New Roman" w:cs="Times New Roman"/>
                <w:b w:val="0"/>
                <w:bCs w:val="0"/>
                <w:sz w:val="22"/>
                <w:szCs w:val="22"/>
              </w:rPr>
              <w:t>s</w:t>
            </w:r>
            <w:proofErr w:type="spellStart"/>
            <w:r w:rsidRPr="00987BA9">
              <w:rPr>
                <w:rFonts w:ascii="Times New Roman" w:eastAsia="Calibri" w:hAnsi="Times New Roman" w:cs="Times New Roman"/>
                <w:b w:val="0"/>
                <w:bCs w:val="0"/>
                <w:sz w:val="22"/>
                <w:szCs w:val="22"/>
                <w:lang w:val="en-US"/>
              </w:rPr>
              <w:t>tudents</w:t>
            </w:r>
            <w:proofErr w:type="spellEnd"/>
            <w:r w:rsidRPr="00987BA9">
              <w:rPr>
                <w:rFonts w:ascii="Times New Roman" w:eastAsia="Calibri" w:hAnsi="Times New Roman" w:cs="Times New Roman"/>
                <w:b w:val="0"/>
                <w:bCs w:val="0"/>
                <w:sz w:val="22"/>
                <w:szCs w:val="22"/>
                <w:lang w:val="en-US"/>
              </w:rPr>
              <w:t xml:space="preserve"> with higher anxiety levels were more likely to exhibit ADHD symptoms</w:t>
            </w:r>
            <w:r w:rsidRPr="00987BA9">
              <w:rPr>
                <w:rFonts w:ascii="Times New Roman" w:eastAsia="Calibri" w:hAnsi="Times New Roman" w:cs="Times New Roman"/>
                <w:b w:val="0"/>
                <w:bCs w:val="0"/>
                <w:sz w:val="22"/>
                <w:szCs w:val="22"/>
                <w:lang w:val="en-ID"/>
              </w:rPr>
              <w:t xml:space="preserve">. These results underscore the need for early detection and mental health education, involving families, schools, and healthcare professionals, to address anxiety's potential impact on ADHD in children, though further validation of these predictors is necessary. </w:t>
            </w:r>
          </w:p>
        </w:tc>
      </w:tr>
      <w:tr w:rsidR="00DD519D" w:rsidRPr="00987BA9" w14:paraId="3F715593" w14:textId="77777777">
        <w:trPr>
          <w:trHeight w:val="704"/>
        </w:trPr>
        <w:tc>
          <w:tcPr>
            <w:tcW w:w="1265" w:type="pct"/>
            <w:noWrap/>
          </w:tcPr>
          <w:p w14:paraId="4212F332" w14:textId="77777777" w:rsidR="00DD519D" w:rsidRPr="00987BA9" w:rsidRDefault="00DD519D">
            <w:pPr>
              <w:pStyle w:val="Heading2"/>
              <w:ind w:left="360"/>
              <w:jc w:val="left"/>
              <w:rPr>
                <w:rFonts w:ascii="Times New Roman" w:hAnsi="Times New Roman" w:cs="Times New Roman"/>
                <w:b w:val="0"/>
                <w:bCs w:val="0"/>
                <w:sz w:val="22"/>
                <w:szCs w:val="22"/>
                <w:u w:val="single"/>
                <w:lang w:val="en-GB"/>
              </w:rPr>
            </w:pPr>
            <w:r w:rsidRPr="00987BA9">
              <w:rPr>
                <w:rFonts w:ascii="Times New Roman" w:hAnsi="Times New Roman" w:cs="Times New Roman"/>
                <w:sz w:val="22"/>
                <w:szCs w:val="22"/>
                <w:lang w:val="en-GB"/>
              </w:rPr>
              <w:lastRenderedPageBreak/>
              <w:t>Is the manuscript scientifically, correct? Please write here.</w:t>
            </w:r>
          </w:p>
        </w:tc>
        <w:tc>
          <w:tcPr>
            <w:tcW w:w="2212" w:type="pct"/>
          </w:tcPr>
          <w:p w14:paraId="6C0896D5" w14:textId="77777777" w:rsidR="0014711F" w:rsidRPr="00987BA9" w:rsidRDefault="0014711F" w:rsidP="00C761EE">
            <w:pPr>
              <w:pStyle w:val="ListParagraph"/>
              <w:ind w:left="0"/>
              <w:rPr>
                <w:bCs/>
                <w:sz w:val="22"/>
                <w:szCs w:val="22"/>
                <w:lang w:val="en-GB"/>
              </w:rPr>
            </w:pPr>
            <w:r w:rsidRPr="00987BA9">
              <w:rPr>
                <w:bCs/>
                <w:sz w:val="22"/>
                <w:szCs w:val="22"/>
                <w:lang w:val="en-GB"/>
              </w:rPr>
              <w:t>Based on the submitted manuscript, the study is scientifically rigorous and adheres to standard epidemiological conventions. I am writing an analysis explaining why the study does not withstand scientific scrutiny, along with a few minor points to check.</w:t>
            </w:r>
          </w:p>
          <w:p w14:paraId="208F6922" w14:textId="77777777" w:rsidR="0014711F" w:rsidRPr="00987BA9" w:rsidRDefault="0014711F" w:rsidP="0014711F">
            <w:pPr>
              <w:pStyle w:val="ListParagraph"/>
              <w:rPr>
                <w:bCs/>
                <w:sz w:val="22"/>
                <w:szCs w:val="22"/>
                <w:lang w:val="en-GB"/>
              </w:rPr>
            </w:pPr>
          </w:p>
          <w:p w14:paraId="38C10BA7" w14:textId="77777777" w:rsidR="0014711F" w:rsidRPr="00987BA9" w:rsidRDefault="0014711F" w:rsidP="00C761EE">
            <w:pPr>
              <w:pStyle w:val="ListParagraph"/>
              <w:ind w:left="0"/>
              <w:rPr>
                <w:bCs/>
                <w:sz w:val="22"/>
                <w:szCs w:val="22"/>
                <w:lang w:val="en-GB"/>
              </w:rPr>
            </w:pPr>
            <w:r w:rsidRPr="00987BA9">
              <w:rPr>
                <w:bCs/>
                <w:sz w:val="22"/>
                <w:szCs w:val="22"/>
                <w:lang w:val="en-GB"/>
              </w:rPr>
              <w:t>Statistical Consistency: The calculations are consistent. You reported a 95% confidence interval (CI) of 1.090 to 5.916. In statistics, if the confidence interval for an odds ratio (OR) does not include 1.0, the result is considered statistically significant. Your p-value of 0.028 (p &lt; 0.05) falls within this range. This confirms that the main finding—anxiety increases the risk of ADHD symptoms—is statistically valid.</w:t>
            </w:r>
          </w:p>
          <w:p w14:paraId="60E8D863" w14:textId="77777777" w:rsidR="0014711F" w:rsidRPr="00987BA9" w:rsidRDefault="0014711F" w:rsidP="0014711F">
            <w:pPr>
              <w:pStyle w:val="ListParagraph"/>
              <w:rPr>
                <w:bCs/>
                <w:sz w:val="22"/>
                <w:szCs w:val="22"/>
                <w:lang w:val="en-GB"/>
              </w:rPr>
            </w:pPr>
          </w:p>
          <w:p w14:paraId="5FC23C2F" w14:textId="77777777" w:rsidR="0014711F" w:rsidRPr="00987BA9" w:rsidRDefault="0014711F" w:rsidP="00C761EE">
            <w:pPr>
              <w:pStyle w:val="ListParagraph"/>
              <w:ind w:left="0"/>
              <w:rPr>
                <w:bCs/>
                <w:sz w:val="22"/>
                <w:szCs w:val="22"/>
                <w:lang w:val="en-GB"/>
              </w:rPr>
            </w:pPr>
            <w:r w:rsidRPr="00987BA9">
              <w:rPr>
                <w:bCs/>
                <w:sz w:val="22"/>
                <w:szCs w:val="22"/>
                <w:lang w:val="en-GB"/>
              </w:rPr>
              <w:t>Methodological Rigor:</w:t>
            </w:r>
          </w:p>
          <w:p w14:paraId="398BB855" w14:textId="77777777" w:rsidR="0014711F" w:rsidRPr="00987BA9" w:rsidRDefault="0014711F" w:rsidP="0014711F">
            <w:pPr>
              <w:pStyle w:val="ListParagraph"/>
              <w:rPr>
                <w:bCs/>
                <w:sz w:val="22"/>
                <w:szCs w:val="22"/>
                <w:lang w:val="en-GB"/>
              </w:rPr>
            </w:pPr>
          </w:p>
          <w:p w14:paraId="402B65E0" w14:textId="77777777" w:rsidR="0014711F" w:rsidRPr="00987BA9" w:rsidRDefault="0014711F" w:rsidP="00C761EE">
            <w:pPr>
              <w:pStyle w:val="ListParagraph"/>
              <w:ind w:left="0"/>
              <w:rPr>
                <w:bCs/>
                <w:sz w:val="22"/>
                <w:szCs w:val="22"/>
                <w:lang w:val="en-GB"/>
              </w:rPr>
            </w:pPr>
            <w:r w:rsidRPr="00987BA9">
              <w:rPr>
                <w:bCs/>
                <w:sz w:val="22"/>
                <w:szCs w:val="22"/>
                <w:lang w:val="en-GB"/>
              </w:rPr>
              <w:t>Validated Tools: The use of SPPHAI (a tool adapted to the Indonesian context) and the RCMAS (an internationally recognized scale for anxiety in children). The use of instruments adapted to the cultural context and age is a mark of scientific rigor.</w:t>
            </w:r>
          </w:p>
          <w:p w14:paraId="5BF029C6" w14:textId="77777777" w:rsidR="0014711F" w:rsidRPr="00987BA9" w:rsidRDefault="0014711F" w:rsidP="0014711F">
            <w:pPr>
              <w:pStyle w:val="ListParagraph"/>
              <w:rPr>
                <w:bCs/>
                <w:sz w:val="22"/>
                <w:szCs w:val="22"/>
                <w:lang w:val="en-GB"/>
              </w:rPr>
            </w:pPr>
          </w:p>
          <w:p w14:paraId="277F843F" w14:textId="77777777" w:rsidR="0014711F" w:rsidRPr="00987BA9" w:rsidRDefault="0014711F" w:rsidP="00C761EE">
            <w:pPr>
              <w:pStyle w:val="ListParagraph"/>
              <w:ind w:left="0"/>
              <w:rPr>
                <w:bCs/>
                <w:sz w:val="22"/>
                <w:szCs w:val="22"/>
                <w:lang w:val="en-GB"/>
              </w:rPr>
            </w:pPr>
            <w:r w:rsidRPr="00987BA9">
              <w:rPr>
                <w:bCs/>
                <w:sz w:val="22"/>
                <w:szCs w:val="22"/>
                <w:lang w:val="en-GB"/>
              </w:rPr>
              <w:t>Study Design: A cross-sectional analytical study design is the appropriate choice for determining the prevalence and association of disorders at a specific time point. Sample Size: A sample of n = 120 for a study conducted in a single school is generally sufficient for a chi-square analysis, provided that the cell counts in your contingency table are sufficiently large (generally &gt; 5 per cell).</w:t>
            </w:r>
          </w:p>
          <w:p w14:paraId="62012D44" w14:textId="77777777" w:rsidR="0014711F" w:rsidRPr="00987BA9" w:rsidRDefault="0014711F" w:rsidP="0014711F">
            <w:pPr>
              <w:pStyle w:val="ListParagraph"/>
              <w:rPr>
                <w:bCs/>
                <w:sz w:val="22"/>
                <w:szCs w:val="22"/>
                <w:lang w:val="en-GB"/>
              </w:rPr>
            </w:pPr>
          </w:p>
          <w:p w14:paraId="62327560" w14:textId="77777777" w:rsidR="0014711F" w:rsidRPr="00987BA9" w:rsidRDefault="0014711F" w:rsidP="00C761EE">
            <w:pPr>
              <w:pStyle w:val="ListParagraph"/>
              <w:ind w:left="0"/>
              <w:rPr>
                <w:bCs/>
                <w:sz w:val="22"/>
                <w:szCs w:val="22"/>
                <w:lang w:val="en-GB"/>
              </w:rPr>
            </w:pPr>
            <w:r w:rsidRPr="00987BA9">
              <w:rPr>
                <w:bCs/>
                <w:sz w:val="22"/>
                <w:szCs w:val="22"/>
                <w:lang w:val="en-GB"/>
              </w:rPr>
              <w:t xml:space="preserve"> Points to Check:</w:t>
            </w:r>
          </w:p>
          <w:p w14:paraId="44CDBE63" w14:textId="77777777" w:rsidR="00DD519D" w:rsidRPr="00987BA9" w:rsidRDefault="0014711F" w:rsidP="0014711F">
            <w:pPr>
              <w:pStyle w:val="ListParagraph"/>
              <w:ind w:left="0"/>
              <w:rPr>
                <w:bCs/>
                <w:sz w:val="22"/>
                <w:szCs w:val="22"/>
                <w:lang w:val="en-GB"/>
              </w:rPr>
            </w:pPr>
            <w:r w:rsidRPr="00987BA9">
              <w:rPr>
                <w:bCs/>
                <w:sz w:val="22"/>
                <w:szCs w:val="22"/>
                <w:lang w:val="en-GB"/>
              </w:rPr>
              <w:t>Although the summary appears correct, the evaluation would raise the following questions regarding its validity: direction of causality: As this is a cross-sectional study, you cannot scientifically prove that anxiety causes ADHD symptoms. You can only prove that they are associated. The manuscript must use expressions such as "associated with" or "linked to" rather than "leads to" or "causes".</w:t>
            </w:r>
          </w:p>
        </w:tc>
        <w:tc>
          <w:tcPr>
            <w:tcW w:w="1523" w:type="pct"/>
          </w:tcPr>
          <w:p w14:paraId="2A434689" w14:textId="77777777" w:rsidR="00987BA9" w:rsidRDefault="00987BA9" w:rsidP="00987BA9">
            <w:pPr>
              <w:pStyle w:val="Body"/>
              <w:rPr>
                <w:rFonts w:ascii="Times New Roman" w:hAnsi="Times New Roman"/>
                <w:color w:val="000000" w:themeColor="text1"/>
                <w:lang w:eastAsia="en-ID"/>
              </w:rPr>
            </w:pPr>
            <w:bookmarkStart w:id="2" w:name="_Hlk220169562"/>
            <w:r w:rsidRPr="004749F3">
              <w:rPr>
                <w:rFonts w:ascii="Times New Roman" w:hAnsi="Times New Roman"/>
                <w:color w:val="000000" w:themeColor="text1"/>
                <w:lang w:eastAsia="en-ID"/>
              </w:rPr>
              <w:t>We thank</w:t>
            </w:r>
            <w:r>
              <w:rPr>
                <w:rFonts w:ascii="Times New Roman" w:hAnsi="Times New Roman"/>
                <w:color w:val="000000" w:themeColor="text1"/>
                <w:lang w:eastAsia="en-ID"/>
              </w:rPr>
              <w:t xml:space="preserve"> you for</w:t>
            </w:r>
            <w:r w:rsidRPr="004749F3">
              <w:rPr>
                <w:rFonts w:ascii="Times New Roman" w:hAnsi="Times New Roman"/>
                <w:color w:val="000000" w:themeColor="text1"/>
                <w:lang w:eastAsia="en-ID"/>
              </w:rPr>
              <w:t xml:space="preserve"> the </w:t>
            </w:r>
            <w:r>
              <w:rPr>
                <w:rFonts w:ascii="Times New Roman" w:hAnsi="Times New Roman"/>
                <w:color w:val="000000" w:themeColor="text1"/>
                <w:lang w:eastAsia="en-ID"/>
              </w:rPr>
              <w:t xml:space="preserve">reviewer’s </w:t>
            </w:r>
            <w:r w:rsidRPr="004749F3">
              <w:rPr>
                <w:rFonts w:ascii="Times New Roman" w:hAnsi="Times New Roman"/>
                <w:color w:val="000000" w:themeColor="text1"/>
                <w:lang w:eastAsia="en-ID"/>
              </w:rPr>
              <w:t>comment.</w:t>
            </w:r>
          </w:p>
          <w:p w14:paraId="7D7076BF" w14:textId="4E19DF52" w:rsidR="00DE366D" w:rsidRPr="00987BA9" w:rsidRDefault="009402BE" w:rsidP="00DE366D">
            <w:pPr>
              <w:pStyle w:val="Body"/>
              <w:rPr>
                <w:rFonts w:ascii="Times New Roman" w:hAnsi="Times New Roman"/>
                <w:sz w:val="22"/>
                <w:szCs w:val="22"/>
              </w:rPr>
            </w:pPr>
            <w:r w:rsidRPr="00987BA9">
              <w:rPr>
                <w:rFonts w:ascii="Times New Roman" w:eastAsia="Calibri" w:hAnsi="Times New Roman"/>
                <w:bCs/>
                <w:sz w:val="22"/>
                <w:szCs w:val="22"/>
              </w:rPr>
              <w:t>We added a new paragraph in the discussion section based on feedback from the reviewer</w:t>
            </w:r>
          </w:p>
          <w:p w14:paraId="240DC5FE" w14:textId="5A64D348" w:rsidR="00DD519D" w:rsidRPr="00987BA9" w:rsidRDefault="001E3473" w:rsidP="00DE366D">
            <w:pPr>
              <w:pStyle w:val="Body"/>
              <w:rPr>
                <w:rFonts w:ascii="Times New Roman" w:hAnsi="Times New Roman"/>
                <w:b/>
                <w:sz w:val="22"/>
                <w:szCs w:val="22"/>
                <w:lang w:val="en-GB"/>
              </w:rPr>
            </w:pPr>
            <w:bookmarkStart w:id="3" w:name="_Hlk220156897"/>
            <w:bookmarkEnd w:id="2"/>
            <w:r w:rsidRPr="00987BA9">
              <w:rPr>
                <w:rFonts w:ascii="Times New Roman" w:hAnsi="Times New Roman"/>
                <w:sz w:val="22"/>
                <w:szCs w:val="22"/>
              </w:rPr>
              <w:t xml:space="preserve">It is important to note that, as this study employed a cross-sectional design, the findings indicate associations rather than causal relationships. While anxiety is statistically linked with ADHD symptoms, this study cannot confirm that anxiety causes ADHD. The temporal relationship between anxiety and ADHD cannot be determined from the current data, and the observed association may reflect bidirectional or shared underlying mechanisms. </w:t>
            </w:r>
            <w:bookmarkEnd w:id="3"/>
          </w:p>
        </w:tc>
      </w:tr>
      <w:tr w:rsidR="0014711F" w:rsidRPr="00987BA9" w14:paraId="45DD0082" w14:textId="77777777">
        <w:trPr>
          <w:trHeight w:val="703"/>
        </w:trPr>
        <w:tc>
          <w:tcPr>
            <w:tcW w:w="1265" w:type="pct"/>
            <w:noWrap/>
          </w:tcPr>
          <w:p w14:paraId="79ECB9FF" w14:textId="77777777" w:rsidR="0014711F" w:rsidRPr="00987BA9" w:rsidRDefault="0014711F" w:rsidP="0014711F">
            <w:pPr>
              <w:ind w:left="360"/>
              <w:rPr>
                <w:b/>
                <w:bCs/>
                <w:sz w:val="22"/>
                <w:szCs w:val="22"/>
                <w:lang w:val="en-GB"/>
              </w:rPr>
            </w:pPr>
            <w:r w:rsidRPr="00987BA9">
              <w:rPr>
                <w:b/>
                <w:bCs/>
                <w:sz w:val="22"/>
                <w:szCs w:val="22"/>
                <w:lang w:val="en-GB"/>
              </w:rPr>
              <w:t>Are the references sufficient and recent? If you have suggestions of additional references, please mention them in the review form.</w:t>
            </w:r>
          </w:p>
        </w:tc>
        <w:tc>
          <w:tcPr>
            <w:tcW w:w="2212" w:type="pct"/>
          </w:tcPr>
          <w:p w14:paraId="09A8646D" w14:textId="77777777" w:rsidR="0014711F" w:rsidRPr="00987BA9" w:rsidRDefault="0014711F" w:rsidP="0014711F">
            <w:pPr>
              <w:pStyle w:val="ListParagraph"/>
              <w:ind w:left="0"/>
              <w:rPr>
                <w:bCs/>
                <w:sz w:val="22"/>
                <w:szCs w:val="22"/>
                <w:lang w:val="en-GB"/>
              </w:rPr>
            </w:pPr>
            <w:r w:rsidRPr="00987BA9">
              <w:rPr>
                <w:sz w:val="22"/>
                <w:szCs w:val="22"/>
              </w:rPr>
              <w:t>I confirm that the references are sufficient and recent.</w:t>
            </w:r>
          </w:p>
        </w:tc>
        <w:tc>
          <w:tcPr>
            <w:tcW w:w="1523" w:type="pct"/>
          </w:tcPr>
          <w:p w14:paraId="1C215595" w14:textId="734E77E6" w:rsidR="0014711F" w:rsidRPr="00987BA9" w:rsidRDefault="004749F3" w:rsidP="0014711F">
            <w:pPr>
              <w:pStyle w:val="Heading2"/>
              <w:jc w:val="left"/>
              <w:rPr>
                <w:rFonts w:ascii="Times New Roman" w:hAnsi="Times New Roman" w:cs="Times New Roman"/>
                <w:b w:val="0"/>
                <w:sz w:val="22"/>
                <w:szCs w:val="22"/>
                <w:lang w:val="en-GB"/>
              </w:rPr>
            </w:pPr>
            <w:r w:rsidRPr="00987BA9">
              <w:rPr>
                <w:rFonts w:ascii="Times New Roman" w:hAnsi="Times New Roman" w:cs="Times New Roman"/>
                <w:b w:val="0"/>
                <w:sz w:val="22"/>
                <w:szCs w:val="22"/>
                <w:lang w:val="en-GB"/>
              </w:rPr>
              <w:t>-</w:t>
            </w:r>
          </w:p>
        </w:tc>
      </w:tr>
      <w:tr w:rsidR="0014711F" w:rsidRPr="00987BA9" w14:paraId="71787FA7" w14:textId="77777777">
        <w:trPr>
          <w:trHeight w:val="386"/>
        </w:trPr>
        <w:tc>
          <w:tcPr>
            <w:tcW w:w="1265" w:type="pct"/>
            <w:noWrap/>
          </w:tcPr>
          <w:p w14:paraId="4A694ABA" w14:textId="77777777" w:rsidR="0014711F" w:rsidRPr="00987BA9" w:rsidRDefault="0014711F" w:rsidP="0014711F">
            <w:pPr>
              <w:pStyle w:val="Heading2"/>
              <w:ind w:left="360"/>
              <w:jc w:val="left"/>
              <w:rPr>
                <w:rFonts w:ascii="Times New Roman" w:hAnsi="Times New Roman" w:cs="Times New Roman"/>
                <w:bCs w:val="0"/>
                <w:sz w:val="22"/>
                <w:szCs w:val="22"/>
                <w:lang w:val="en-GB"/>
              </w:rPr>
            </w:pPr>
            <w:r w:rsidRPr="00987BA9">
              <w:rPr>
                <w:rFonts w:ascii="Times New Roman" w:hAnsi="Times New Roman" w:cs="Times New Roman"/>
                <w:bCs w:val="0"/>
                <w:sz w:val="22"/>
                <w:szCs w:val="22"/>
                <w:lang w:val="en-GB"/>
              </w:rPr>
              <w:t>Is the language/English quality of the article suitable for scholarly communications?</w:t>
            </w:r>
          </w:p>
          <w:p w14:paraId="446490B2" w14:textId="77777777" w:rsidR="0014711F" w:rsidRPr="00987BA9" w:rsidRDefault="0014711F" w:rsidP="0014711F">
            <w:pPr>
              <w:rPr>
                <w:sz w:val="22"/>
                <w:szCs w:val="22"/>
                <w:lang w:val="en-GB"/>
              </w:rPr>
            </w:pPr>
          </w:p>
        </w:tc>
        <w:tc>
          <w:tcPr>
            <w:tcW w:w="2212" w:type="pct"/>
          </w:tcPr>
          <w:p w14:paraId="610FCF4F" w14:textId="77777777" w:rsidR="0014711F" w:rsidRPr="00987BA9" w:rsidRDefault="0014711F" w:rsidP="0014711F">
            <w:pPr>
              <w:rPr>
                <w:sz w:val="22"/>
                <w:szCs w:val="22"/>
                <w:lang w:val="en-GB"/>
              </w:rPr>
            </w:pPr>
            <w:r w:rsidRPr="00987BA9">
              <w:rPr>
                <w:sz w:val="22"/>
                <w:szCs w:val="22"/>
              </w:rPr>
              <w:t>The article's language and English quality are suitable for scholarly communications.</w:t>
            </w:r>
          </w:p>
        </w:tc>
        <w:tc>
          <w:tcPr>
            <w:tcW w:w="1523" w:type="pct"/>
          </w:tcPr>
          <w:p w14:paraId="3690F0F4" w14:textId="245AA905" w:rsidR="0014711F" w:rsidRPr="00987BA9" w:rsidRDefault="004749F3" w:rsidP="0014711F">
            <w:pPr>
              <w:rPr>
                <w:sz w:val="22"/>
                <w:szCs w:val="22"/>
                <w:lang w:val="en-GB"/>
              </w:rPr>
            </w:pPr>
            <w:r w:rsidRPr="00987BA9">
              <w:rPr>
                <w:sz w:val="22"/>
                <w:szCs w:val="22"/>
                <w:lang w:val="en-GB"/>
              </w:rPr>
              <w:t>-</w:t>
            </w:r>
          </w:p>
        </w:tc>
      </w:tr>
      <w:tr w:rsidR="00DD519D" w:rsidRPr="00987BA9" w14:paraId="770DBC5E" w14:textId="77777777">
        <w:trPr>
          <w:trHeight w:val="1178"/>
        </w:trPr>
        <w:tc>
          <w:tcPr>
            <w:tcW w:w="1265" w:type="pct"/>
            <w:noWrap/>
          </w:tcPr>
          <w:p w14:paraId="36C620A8" w14:textId="77777777" w:rsidR="00DD519D" w:rsidRPr="00987BA9" w:rsidRDefault="00DD519D">
            <w:pPr>
              <w:pStyle w:val="Heading2"/>
              <w:jc w:val="left"/>
              <w:rPr>
                <w:rFonts w:ascii="Times New Roman" w:hAnsi="Times New Roman" w:cs="Times New Roman"/>
                <w:b w:val="0"/>
                <w:bCs w:val="0"/>
                <w:sz w:val="22"/>
                <w:szCs w:val="22"/>
                <w:lang w:val="en-GB"/>
              </w:rPr>
            </w:pPr>
            <w:r w:rsidRPr="00987BA9">
              <w:rPr>
                <w:rFonts w:ascii="Times New Roman" w:hAnsi="Times New Roman" w:cs="Times New Roman"/>
                <w:bCs w:val="0"/>
                <w:sz w:val="22"/>
                <w:szCs w:val="22"/>
                <w:u w:val="single"/>
                <w:lang w:val="en-GB"/>
              </w:rPr>
              <w:t>Optional/General</w:t>
            </w:r>
            <w:r w:rsidRPr="00987BA9">
              <w:rPr>
                <w:rFonts w:ascii="Times New Roman" w:hAnsi="Times New Roman" w:cs="Times New Roman"/>
                <w:bCs w:val="0"/>
                <w:sz w:val="22"/>
                <w:szCs w:val="22"/>
                <w:lang w:val="en-GB"/>
              </w:rPr>
              <w:t xml:space="preserve"> </w:t>
            </w:r>
            <w:r w:rsidRPr="00987BA9">
              <w:rPr>
                <w:rFonts w:ascii="Times New Roman" w:hAnsi="Times New Roman" w:cs="Times New Roman"/>
                <w:b w:val="0"/>
                <w:bCs w:val="0"/>
                <w:sz w:val="22"/>
                <w:szCs w:val="22"/>
                <w:lang w:val="en-GB"/>
              </w:rPr>
              <w:t>comments</w:t>
            </w:r>
          </w:p>
          <w:p w14:paraId="69DF9197" w14:textId="77777777" w:rsidR="00DD519D" w:rsidRPr="00987BA9" w:rsidRDefault="00DD519D">
            <w:pPr>
              <w:pStyle w:val="Heading2"/>
              <w:jc w:val="left"/>
              <w:rPr>
                <w:rFonts w:ascii="Times New Roman" w:hAnsi="Times New Roman" w:cs="Times New Roman"/>
                <w:b w:val="0"/>
                <w:sz w:val="22"/>
                <w:szCs w:val="22"/>
                <w:lang w:val="en-GB"/>
              </w:rPr>
            </w:pPr>
          </w:p>
        </w:tc>
        <w:tc>
          <w:tcPr>
            <w:tcW w:w="2212" w:type="pct"/>
          </w:tcPr>
          <w:p w14:paraId="40E12F6A" w14:textId="77777777" w:rsidR="00DD519D" w:rsidRPr="00987BA9" w:rsidRDefault="00DD519D">
            <w:pPr>
              <w:pStyle w:val="NormalWeb"/>
              <w:spacing w:before="0" w:beforeAutospacing="0" w:after="0" w:afterAutospacing="0"/>
              <w:rPr>
                <w:rFonts w:ascii="Times New Roman" w:hAnsi="Times New Roman" w:cs="Times New Roman"/>
                <w:b/>
                <w:sz w:val="22"/>
                <w:szCs w:val="22"/>
                <w:lang w:val="en-GB"/>
              </w:rPr>
            </w:pPr>
          </w:p>
        </w:tc>
        <w:tc>
          <w:tcPr>
            <w:tcW w:w="1523" w:type="pct"/>
          </w:tcPr>
          <w:p w14:paraId="19E4BC05" w14:textId="489B5686" w:rsidR="00DD519D" w:rsidRPr="00987BA9" w:rsidRDefault="009402BE">
            <w:pPr>
              <w:rPr>
                <w:sz w:val="22"/>
                <w:szCs w:val="22"/>
                <w:lang w:val="en-GB"/>
              </w:rPr>
            </w:pPr>
            <w:r w:rsidRPr="00987BA9">
              <w:rPr>
                <w:sz w:val="22"/>
                <w:szCs w:val="22"/>
                <w:lang w:val="en-GB"/>
              </w:rPr>
              <w:t>-</w:t>
            </w:r>
          </w:p>
        </w:tc>
      </w:tr>
    </w:tbl>
    <w:p w14:paraId="4B19C0F2" w14:textId="7CC5F560" w:rsidR="004749F3" w:rsidRPr="00987BA9" w:rsidRDefault="004749F3" w:rsidP="00987BA9">
      <w:pPr>
        <w:pStyle w:val="BodyText"/>
        <w:tabs>
          <w:tab w:val="left" w:pos="5040"/>
        </w:tabs>
        <w:rPr>
          <w:rFonts w:ascii="Times New Roman" w:hAnsi="Times New Roman" w:cs="Times New Roman"/>
          <w:b/>
          <w:bCs/>
          <w:sz w:val="22"/>
          <w:szCs w:val="22"/>
          <w:u w:val="single"/>
          <w:lang w:val="en-GB"/>
        </w:rPr>
      </w:pPr>
    </w:p>
    <w:p w14:paraId="1788396E" w14:textId="77777777" w:rsidR="00194A02" w:rsidRPr="00987BA9" w:rsidRDefault="00194A02" w:rsidP="00194A02">
      <w:pPr>
        <w:rPr>
          <w:sz w:val="22"/>
          <w:szCs w:val="22"/>
        </w:rPr>
      </w:pPr>
      <w:bookmarkStart w:id="4" w:name="_GoBack"/>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A1F1C" w:rsidRPr="00987BA9" w14:paraId="367D67DB" w14:textId="77777777">
        <w:tc>
          <w:tcPr>
            <w:tcW w:w="5000" w:type="pct"/>
            <w:gridSpan w:val="3"/>
            <w:tcBorders>
              <w:top w:val="nil"/>
              <w:left w:val="nil"/>
              <w:right w:val="nil"/>
            </w:tcBorders>
            <w:noWrap/>
            <w:tcMar>
              <w:top w:w="0" w:type="dxa"/>
              <w:left w:w="108" w:type="dxa"/>
              <w:bottom w:w="0" w:type="dxa"/>
              <w:right w:w="108" w:type="dxa"/>
            </w:tcMar>
            <w:vAlign w:val="center"/>
          </w:tcPr>
          <w:p w14:paraId="600FFDC3" w14:textId="77777777" w:rsidR="004A1F1C" w:rsidRPr="00987BA9" w:rsidRDefault="004A1F1C">
            <w:pPr>
              <w:rPr>
                <w:rFonts w:eastAsia="Arial Unicode MS"/>
                <w:b/>
                <w:sz w:val="22"/>
                <w:szCs w:val="22"/>
                <w:u w:val="single"/>
                <w:lang w:val="en-GB"/>
              </w:rPr>
            </w:pPr>
            <w:bookmarkStart w:id="5" w:name="_Hlk156057883"/>
            <w:bookmarkStart w:id="6" w:name="_Hlk156057704"/>
            <w:bookmarkEnd w:id="0"/>
            <w:bookmarkEnd w:id="1"/>
            <w:r w:rsidRPr="00987BA9">
              <w:rPr>
                <w:rFonts w:eastAsia="Arial Unicode MS"/>
                <w:b/>
                <w:sz w:val="22"/>
                <w:szCs w:val="22"/>
                <w:highlight w:val="yellow"/>
                <w:u w:val="single"/>
                <w:lang w:val="en-GB"/>
              </w:rPr>
              <w:t>PART  2:</w:t>
            </w:r>
            <w:r w:rsidRPr="00987BA9">
              <w:rPr>
                <w:rFonts w:eastAsia="Arial Unicode MS"/>
                <w:b/>
                <w:sz w:val="22"/>
                <w:szCs w:val="22"/>
                <w:u w:val="single"/>
                <w:lang w:val="en-GB"/>
              </w:rPr>
              <w:t xml:space="preserve"> </w:t>
            </w:r>
          </w:p>
          <w:p w14:paraId="608702A5" w14:textId="77777777" w:rsidR="004A1F1C" w:rsidRPr="00987BA9" w:rsidRDefault="004A1F1C">
            <w:pPr>
              <w:rPr>
                <w:rFonts w:eastAsia="Arial Unicode MS"/>
                <w:b/>
                <w:sz w:val="22"/>
                <w:szCs w:val="22"/>
                <w:u w:val="single"/>
                <w:lang w:val="en-GB"/>
              </w:rPr>
            </w:pPr>
          </w:p>
        </w:tc>
      </w:tr>
      <w:tr w:rsidR="004A1F1C" w:rsidRPr="00987BA9" w14:paraId="656ECA9A" w14:textId="77777777">
        <w:tc>
          <w:tcPr>
            <w:tcW w:w="1615" w:type="pct"/>
            <w:noWrap/>
            <w:tcMar>
              <w:top w:w="0" w:type="dxa"/>
              <w:left w:w="108" w:type="dxa"/>
              <w:bottom w:w="0" w:type="dxa"/>
              <w:right w:w="108" w:type="dxa"/>
            </w:tcMar>
            <w:vAlign w:val="center"/>
          </w:tcPr>
          <w:p w14:paraId="04061654" w14:textId="77777777" w:rsidR="004A1F1C" w:rsidRPr="00987BA9" w:rsidRDefault="004A1F1C">
            <w:pPr>
              <w:rPr>
                <w:rFonts w:eastAsia="Arial Unicode MS"/>
                <w:sz w:val="22"/>
                <w:szCs w:val="22"/>
                <w:lang w:val="en-GB"/>
              </w:rPr>
            </w:pPr>
          </w:p>
        </w:tc>
        <w:tc>
          <w:tcPr>
            <w:tcW w:w="1694" w:type="pct"/>
            <w:tcMar>
              <w:top w:w="0" w:type="dxa"/>
              <w:left w:w="108" w:type="dxa"/>
              <w:bottom w:w="0" w:type="dxa"/>
              <w:right w:w="108" w:type="dxa"/>
            </w:tcMar>
          </w:tcPr>
          <w:p w14:paraId="789338DA" w14:textId="77777777" w:rsidR="004A1F1C" w:rsidRPr="00987BA9" w:rsidRDefault="004A1F1C">
            <w:pPr>
              <w:keepNext/>
              <w:outlineLvl w:val="1"/>
              <w:rPr>
                <w:rFonts w:eastAsia="MS Mincho"/>
                <w:b/>
                <w:bCs/>
                <w:sz w:val="22"/>
                <w:szCs w:val="22"/>
                <w:lang w:val="en-GB"/>
              </w:rPr>
            </w:pPr>
            <w:r w:rsidRPr="00987BA9">
              <w:rPr>
                <w:rFonts w:eastAsia="MS Mincho"/>
                <w:b/>
                <w:bCs/>
                <w:sz w:val="22"/>
                <w:szCs w:val="22"/>
                <w:lang w:val="en-GB"/>
              </w:rPr>
              <w:t>Reviewer’s comment</w:t>
            </w:r>
          </w:p>
        </w:tc>
        <w:tc>
          <w:tcPr>
            <w:tcW w:w="1691" w:type="pct"/>
          </w:tcPr>
          <w:p w14:paraId="42F90712" w14:textId="77777777" w:rsidR="004A1F1C" w:rsidRPr="00987BA9" w:rsidRDefault="004A1F1C">
            <w:pPr>
              <w:spacing w:after="160" w:line="252" w:lineRule="auto"/>
              <w:rPr>
                <w:rFonts w:eastAsia="Calibri"/>
                <w:kern w:val="2"/>
                <w:sz w:val="22"/>
                <w:szCs w:val="22"/>
                <w:lang w:val="en-IN"/>
              </w:rPr>
            </w:pPr>
            <w:r w:rsidRPr="00987BA9">
              <w:rPr>
                <w:rFonts w:eastAsia="Calibri"/>
                <w:b/>
                <w:kern w:val="2"/>
                <w:sz w:val="22"/>
                <w:szCs w:val="22"/>
                <w:lang w:val="en-IN"/>
              </w:rPr>
              <w:t>Author’s Feedback</w:t>
            </w:r>
            <w:r w:rsidRPr="00987BA9">
              <w:rPr>
                <w:rFonts w:eastAsia="Calibri"/>
                <w:kern w:val="2"/>
                <w:sz w:val="22"/>
                <w:szCs w:val="22"/>
                <w:lang w:val="en-IN"/>
              </w:rPr>
              <w:t xml:space="preserve"> (It is mandatory that authors should write his/her feedback here)</w:t>
            </w:r>
          </w:p>
          <w:p w14:paraId="66910B63" w14:textId="77777777" w:rsidR="004A1F1C" w:rsidRPr="00987BA9" w:rsidRDefault="004A1F1C">
            <w:pPr>
              <w:keepNext/>
              <w:outlineLvl w:val="1"/>
              <w:rPr>
                <w:rFonts w:eastAsia="MS Mincho"/>
                <w:bCs/>
                <w:sz w:val="22"/>
                <w:szCs w:val="22"/>
                <w:lang w:val="en-GB"/>
              </w:rPr>
            </w:pPr>
          </w:p>
        </w:tc>
      </w:tr>
      <w:tr w:rsidR="004A1F1C" w:rsidRPr="00987BA9" w14:paraId="283D968C" w14:textId="77777777">
        <w:trPr>
          <w:trHeight w:val="890"/>
        </w:trPr>
        <w:tc>
          <w:tcPr>
            <w:tcW w:w="1615" w:type="pct"/>
            <w:noWrap/>
            <w:tcMar>
              <w:top w:w="0" w:type="dxa"/>
              <w:left w:w="108" w:type="dxa"/>
              <w:bottom w:w="0" w:type="dxa"/>
              <w:right w:w="108" w:type="dxa"/>
            </w:tcMar>
            <w:vAlign w:val="center"/>
          </w:tcPr>
          <w:p w14:paraId="665F5687" w14:textId="77777777" w:rsidR="004A1F1C" w:rsidRPr="00987BA9" w:rsidRDefault="004A1F1C">
            <w:pPr>
              <w:rPr>
                <w:rFonts w:eastAsia="Arial Unicode MS"/>
                <w:b/>
                <w:sz w:val="22"/>
                <w:szCs w:val="22"/>
                <w:lang w:val="en-GB"/>
              </w:rPr>
            </w:pPr>
            <w:r w:rsidRPr="00987BA9">
              <w:rPr>
                <w:rFonts w:eastAsia="Arial Unicode MS"/>
                <w:b/>
                <w:sz w:val="22"/>
                <w:szCs w:val="22"/>
                <w:lang w:val="en-GB"/>
              </w:rPr>
              <w:t xml:space="preserve">Are there ethical issues in this manuscript? </w:t>
            </w:r>
          </w:p>
          <w:p w14:paraId="7287580D" w14:textId="77777777" w:rsidR="004A1F1C" w:rsidRPr="00987BA9" w:rsidRDefault="004A1F1C">
            <w:pPr>
              <w:rPr>
                <w:rFonts w:eastAsia="Arial Unicode MS"/>
                <w:sz w:val="22"/>
                <w:szCs w:val="22"/>
                <w:lang w:val="en-GB"/>
              </w:rPr>
            </w:pPr>
          </w:p>
        </w:tc>
        <w:tc>
          <w:tcPr>
            <w:tcW w:w="1694" w:type="pct"/>
            <w:tcMar>
              <w:top w:w="0" w:type="dxa"/>
              <w:left w:w="108" w:type="dxa"/>
              <w:bottom w:w="0" w:type="dxa"/>
              <w:right w:w="108" w:type="dxa"/>
            </w:tcMar>
            <w:vAlign w:val="center"/>
          </w:tcPr>
          <w:p w14:paraId="4D49D0D9" w14:textId="77777777" w:rsidR="004A1F1C" w:rsidRPr="00987BA9" w:rsidRDefault="004A1F1C">
            <w:pPr>
              <w:rPr>
                <w:rFonts w:eastAsia="Arial Unicode MS"/>
                <w:i/>
                <w:iCs/>
                <w:sz w:val="22"/>
                <w:szCs w:val="22"/>
                <w:u w:val="single"/>
                <w:lang w:val="en-GB"/>
              </w:rPr>
            </w:pPr>
            <w:r w:rsidRPr="00987BA9">
              <w:rPr>
                <w:rFonts w:eastAsia="Arial Unicode MS"/>
                <w:i/>
                <w:iCs/>
                <w:sz w:val="22"/>
                <w:szCs w:val="22"/>
                <w:u w:val="single"/>
                <w:lang w:val="en-GB"/>
              </w:rPr>
              <w:t xml:space="preserve">(If yes, </w:t>
            </w:r>
            <w:proofErr w:type="gramStart"/>
            <w:r w:rsidRPr="00987BA9">
              <w:rPr>
                <w:rFonts w:eastAsia="Arial Unicode MS"/>
                <w:i/>
                <w:iCs/>
                <w:sz w:val="22"/>
                <w:szCs w:val="22"/>
                <w:u w:val="single"/>
                <w:lang w:val="en-GB"/>
              </w:rPr>
              <w:t>Kindly</w:t>
            </w:r>
            <w:proofErr w:type="gramEnd"/>
            <w:r w:rsidRPr="00987BA9">
              <w:rPr>
                <w:rFonts w:eastAsia="Arial Unicode MS"/>
                <w:i/>
                <w:iCs/>
                <w:sz w:val="22"/>
                <w:szCs w:val="22"/>
                <w:u w:val="single"/>
                <w:lang w:val="en-GB"/>
              </w:rPr>
              <w:t xml:space="preserve"> please write down the ethical issues here in details)</w:t>
            </w:r>
          </w:p>
          <w:p w14:paraId="23DE04DA" w14:textId="77777777" w:rsidR="004A1F1C" w:rsidRPr="00987BA9" w:rsidRDefault="004A1F1C">
            <w:pPr>
              <w:rPr>
                <w:rFonts w:eastAsia="Arial Unicode MS"/>
                <w:sz w:val="22"/>
                <w:szCs w:val="22"/>
                <w:lang w:val="en-GB"/>
              </w:rPr>
            </w:pPr>
          </w:p>
          <w:p w14:paraId="176CE7E1" w14:textId="77777777" w:rsidR="004A1F1C" w:rsidRPr="00987BA9" w:rsidRDefault="004A1F1C">
            <w:pPr>
              <w:rPr>
                <w:rFonts w:eastAsia="Arial Unicode MS"/>
                <w:sz w:val="22"/>
                <w:szCs w:val="22"/>
                <w:lang w:val="en-GB"/>
              </w:rPr>
            </w:pPr>
          </w:p>
        </w:tc>
        <w:tc>
          <w:tcPr>
            <w:tcW w:w="1691" w:type="pct"/>
            <w:vAlign w:val="center"/>
          </w:tcPr>
          <w:p w14:paraId="48085D8F" w14:textId="46845BA0" w:rsidR="004A1F1C" w:rsidRPr="00987BA9" w:rsidRDefault="00FD5CF9">
            <w:pPr>
              <w:rPr>
                <w:rFonts w:eastAsia="Arial Unicode MS"/>
                <w:sz w:val="22"/>
                <w:szCs w:val="22"/>
                <w:lang w:val="en-GB"/>
              </w:rPr>
            </w:pPr>
            <w:r w:rsidRPr="00987BA9">
              <w:rPr>
                <w:rFonts w:eastAsia="Arial Unicode MS"/>
                <w:sz w:val="22"/>
                <w:szCs w:val="22"/>
                <w:lang w:val="en-GB"/>
              </w:rPr>
              <w:t xml:space="preserve"> </w:t>
            </w:r>
            <w:proofErr w:type="gramStart"/>
            <w:r w:rsidRPr="00987BA9">
              <w:rPr>
                <w:rFonts w:eastAsia="Arial Unicode MS"/>
                <w:sz w:val="22"/>
                <w:szCs w:val="22"/>
                <w:lang w:val="en-GB"/>
              </w:rPr>
              <w:t>There’s</w:t>
            </w:r>
            <w:proofErr w:type="gramEnd"/>
            <w:r w:rsidRPr="00987BA9">
              <w:rPr>
                <w:rFonts w:eastAsia="Arial Unicode MS"/>
                <w:sz w:val="22"/>
                <w:szCs w:val="22"/>
                <w:lang w:val="en-GB"/>
              </w:rPr>
              <w:t xml:space="preserve"> no ethical issues in this manuscript.</w:t>
            </w:r>
          </w:p>
          <w:p w14:paraId="03FA00FB" w14:textId="77777777" w:rsidR="004A1F1C" w:rsidRPr="00987BA9" w:rsidRDefault="004A1F1C">
            <w:pPr>
              <w:rPr>
                <w:rFonts w:eastAsia="Arial Unicode MS"/>
                <w:sz w:val="22"/>
                <w:szCs w:val="22"/>
                <w:lang w:val="en-GB"/>
              </w:rPr>
            </w:pPr>
          </w:p>
          <w:p w14:paraId="29046258" w14:textId="77777777" w:rsidR="004A1F1C" w:rsidRPr="00987BA9" w:rsidRDefault="004A1F1C">
            <w:pPr>
              <w:rPr>
                <w:rFonts w:eastAsia="Arial Unicode MS"/>
                <w:sz w:val="22"/>
                <w:szCs w:val="22"/>
                <w:lang w:val="en-GB"/>
              </w:rPr>
            </w:pPr>
          </w:p>
        </w:tc>
      </w:tr>
      <w:bookmarkEnd w:id="5"/>
    </w:tbl>
    <w:p w14:paraId="5DC544C3" w14:textId="77777777" w:rsidR="004A1F1C" w:rsidRPr="00987BA9" w:rsidRDefault="004A1F1C" w:rsidP="004A1F1C">
      <w:pPr>
        <w:rPr>
          <w:sz w:val="22"/>
          <w:szCs w:val="22"/>
        </w:rPr>
      </w:pPr>
    </w:p>
    <w:p w14:paraId="73EBC6C0" w14:textId="77777777" w:rsidR="004A1F1C" w:rsidRPr="00987BA9" w:rsidRDefault="004A1F1C" w:rsidP="004A1F1C">
      <w:pPr>
        <w:rPr>
          <w:sz w:val="22"/>
          <w:szCs w:val="22"/>
        </w:rPr>
      </w:pPr>
    </w:p>
    <w:p w14:paraId="3734B2C1" w14:textId="77777777" w:rsidR="004A1F1C" w:rsidRPr="00987BA9" w:rsidRDefault="004A1F1C" w:rsidP="004A1F1C">
      <w:pPr>
        <w:rPr>
          <w:bCs/>
          <w:sz w:val="22"/>
          <w:szCs w:val="22"/>
          <w:u w:val="single"/>
          <w:lang w:val="en-GB"/>
        </w:rPr>
      </w:pPr>
    </w:p>
    <w:bookmarkEnd w:id="6"/>
    <w:p w14:paraId="7BBA6B74" w14:textId="77777777" w:rsidR="004A1F1C" w:rsidRPr="00987BA9" w:rsidRDefault="004A1F1C" w:rsidP="004A1F1C">
      <w:pPr>
        <w:rPr>
          <w:sz w:val="22"/>
          <w:szCs w:val="22"/>
        </w:rPr>
      </w:pPr>
    </w:p>
    <w:p w14:paraId="39B93D13" w14:textId="77777777" w:rsidR="008913D5" w:rsidRPr="00987BA9" w:rsidRDefault="008913D5" w:rsidP="00DD519D">
      <w:pPr>
        <w:pStyle w:val="BodyText"/>
        <w:outlineLvl w:val="0"/>
        <w:rPr>
          <w:rFonts w:ascii="Times New Roman" w:hAnsi="Times New Roman" w:cs="Times New Roman"/>
          <w:sz w:val="22"/>
          <w:szCs w:val="22"/>
          <w:lang w:val="en-GB"/>
        </w:rPr>
      </w:pPr>
    </w:p>
    <w:sectPr w:rsidR="008913D5" w:rsidRPr="00987BA9" w:rsidSect="00046357">
      <w:headerReference w:type="default" r:id="rId9"/>
      <w:footerReference w:type="default" r:id="rId10"/>
      <w:pgSz w:w="23814" w:h="16839" w:orient="landscape" w:code="8"/>
      <w:pgMar w:top="1440" w:right="1440" w:bottom="15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5493" w14:textId="77777777" w:rsidR="00E31018" w:rsidRPr="0000007A" w:rsidRDefault="00E31018" w:rsidP="0099583E">
      <w:r>
        <w:separator/>
      </w:r>
    </w:p>
  </w:endnote>
  <w:endnote w:type="continuationSeparator" w:id="0">
    <w:p w14:paraId="11359A64" w14:textId="77777777" w:rsidR="00E31018" w:rsidRPr="0000007A" w:rsidRDefault="00E3101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AD7F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92732B" w:rsidRPr="0092732B">
      <w:rPr>
        <w:sz w:val="16"/>
      </w:rPr>
      <w:t xml:space="preserve">Version: </w:t>
    </w:r>
    <w:r w:rsidR="00A92E60">
      <w:rPr>
        <w:sz w:val="16"/>
      </w:rPr>
      <w:t>3</w:t>
    </w:r>
    <w:r w:rsidR="0092732B" w:rsidRPr="0092732B">
      <w:rPr>
        <w:sz w:val="16"/>
      </w:rPr>
      <w:t xml:space="preserve"> (0</w:t>
    </w:r>
    <w:r w:rsidR="00A92E60">
      <w:rPr>
        <w:sz w:val="16"/>
      </w:rPr>
      <w:t>7</w:t>
    </w:r>
    <w:r w:rsidR="0092732B" w:rsidRPr="0092732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69A09" w14:textId="77777777" w:rsidR="00E31018" w:rsidRPr="0000007A" w:rsidRDefault="00E31018" w:rsidP="0099583E">
      <w:r>
        <w:separator/>
      </w:r>
    </w:p>
  </w:footnote>
  <w:footnote w:type="continuationSeparator" w:id="0">
    <w:p w14:paraId="56A5C27F" w14:textId="77777777" w:rsidR="00E31018" w:rsidRPr="0000007A" w:rsidRDefault="00E3101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F3EE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BACFDE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2E60">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A07213"/>
    <w:multiLevelType w:val="hybridMultilevel"/>
    <w:tmpl w:val="8A50908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4E8"/>
    <w:rsid w:val="00037D52"/>
    <w:rsid w:val="000450FC"/>
    <w:rsid w:val="00046357"/>
    <w:rsid w:val="00056CB0"/>
    <w:rsid w:val="000577C2"/>
    <w:rsid w:val="0006257C"/>
    <w:rsid w:val="0006557A"/>
    <w:rsid w:val="00080224"/>
    <w:rsid w:val="00084D7C"/>
    <w:rsid w:val="00091112"/>
    <w:rsid w:val="000935A4"/>
    <w:rsid w:val="000936AC"/>
    <w:rsid w:val="00095A59"/>
    <w:rsid w:val="000A2134"/>
    <w:rsid w:val="000A6F41"/>
    <w:rsid w:val="000B4EE5"/>
    <w:rsid w:val="000B74A1"/>
    <w:rsid w:val="000B757E"/>
    <w:rsid w:val="000C0837"/>
    <w:rsid w:val="000C3B7E"/>
    <w:rsid w:val="00100577"/>
    <w:rsid w:val="00101322"/>
    <w:rsid w:val="00136984"/>
    <w:rsid w:val="00144521"/>
    <w:rsid w:val="0014711F"/>
    <w:rsid w:val="00150304"/>
    <w:rsid w:val="0015296D"/>
    <w:rsid w:val="00163622"/>
    <w:rsid w:val="001645A2"/>
    <w:rsid w:val="00164F4E"/>
    <w:rsid w:val="00165685"/>
    <w:rsid w:val="0017480A"/>
    <w:rsid w:val="001766DF"/>
    <w:rsid w:val="00184644"/>
    <w:rsid w:val="0018753A"/>
    <w:rsid w:val="00194A02"/>
    <w:rsid w:val="0019527A"/>
    <w:rsid w:val="00197E68"/>
    <w:rsid w:val="001A1605"/>
    <w:rsid w:val="001B0C63"/>
    <w:rsid w:val="001D3A1D"/>
    <w:rsid w:val="001E3473"/>
    <w:rsid w:val="001E4B3D"/>
    <w:rsid w:val="001F24FF"/>
    <w:rsid w:val="001F2913"/>
    <w:rsid w:val="001F707F"/>
    <w:rsid w:val="002011F3"/>
    <w:rsid w:val="00201B85"/>
    <w:rsid w:val="00202E80"/>
    <w:rsid w:val="002105F7"/>
    <w:rsid w:val="00220111"/>
    <w:rsid w:val="00220F7B"/>
    <w:rsid w:val="0022369C"/>
    <w:rsid w:val="002320EB"/>
    <w:rsid w:val="0023696A"/>
    <w:rsid w:val="002422CB"/>
    <w:rsid w:val="00245E23"/>
    <w:rsid w:val="0025366D"/>
    <w:rsid w:val="00254F80"/>
    <w:rsid w:val="00262634"/>
    <w:rsid w:val="002643B3"/>
    <w:rsid w:val="00275984"/>
    <w:rsid w:val="00280EC9"/>
    <w:rsid w:val="00281F0D"/>
    <w:rsid w:val="00291D08"/>
    <w:rsid w:val="00293482"/>
    <w:rsid w:val="002D7EA9"/>
    <w:rsid w:val="002E1211"/>
    <w:rsid w:val="002E2339"/>
    <w:rsid w:val="002E6D86"/>
    <w:rsid w:val="002F6935"/>
    <w:rsid w:val="00310255"/>
    <w:rsid w:val="00312559"/>
    <w:rsid w:val="003204B8"/>
    <w:rsid w:val="00322E54"/>
    <w:rsid w:val="0033692F"/>
    <w:rsid w:val="00346223"/>
    <w:rsid w:val="003A04E7"/>
    <w:rsid w:val="003A4991"/>
    <w:rsid w:val="003A6E1A"/>
    <w:rsid w:val="003B2172"/>
    <w:rsid w:val="003B5CB0"/>
    <w:rsid w:val="003E746A"/>
    <w:rsid w:val="0042465A"/>
    <w:rsid w:val="004356CC"/>
    <w:rsid w:val="00435B36"/>
    <w:rsid w:val="00442B24"/>
    <w:rsid w:val="0044444D"/>
    <w:rsid w:val="0044519B"/>
    <w:rsid w:val="00445B35"/>
    <w:rsid w:val="00446659"/>
    <w:rsid w:val="00457AB1"/>
    <w:rsid w:val="00457BC0"/>
    <w:rsid w:val="0046207A"/>
    <w:rsid w:val="00462996"/>
    <w:rsid w:val="004674B4"/>
    <w:rsid w:val="004749F3"/>
    <w:rsid w:val="00493B82"/>
    <w:rsid w:val="004A1F1C"/>
    <w:rsid w:val="004B4CAD"/>
    <w:rsid w:val="004B4FDC"/>
    <w:rsid w:val="004C3DF1"/>
    <w:rsid w:val="004D2E36"/>
    <w:rsid w:val="00503AB6"/>
    <w:rsid w:val="005047C5"/>
    <w:rsid w:val="00510920"/>
    <w:rsid w:val="00521812"/>
    <w:rsid w:val="00523D2C"/>
    <w:rsid w:val="00531C82"/>
    <w:rsid w:val="005339A8"/>
    <w:rsid w:val="00533FC1"/>
    <w:rsid w:val="005425B1"/>
    <w:rsid w:val="0054564B"/>
    <w:rsid w:val="00545A13"/>
    <w:rsid w:val="00546343"/>
    <w:rsid w:val="00550CBD"/>
    <w:rsid w:val="00557CD3"/>
    <w:rsid w:val="00560D3C"/>
    <w:rsid w:val="00561534"/>
    <w:rsid w:val="005670BB"/>
    <w:rsid w:val="00567DE0"/>
    <w:rsid w:val="005735A5"/>
    <w:rsid w:val="005A5BE0"/>
    <w:rsid w:val="005B12E0"/>
    <w:rsid w:val="005C25A0"/>
    <w:rsid w:val="005D230D"/>
    <w:rsid w:val="00602F7D"/>
    <w:rsid w:val="00605952"/>
    <w:rsid w:val="00606053"/>
    <w:rsid w:val="00620677"/>
    <w:rsid w:val="00624032"/>
    <w:rsid w:val="00645A56"/>
    <w:rsid w:val="006532DF"/>
    <w:rsid w:val="0065579D"/>
    <w:rsid w:val="00655BE2"/>
    <w:rsid w:val="006572D7"/>
    <w:rsid w:val="00663792"/>
    <w:rsid w:val="0067046C"/>
    <w:rsid w:val="0067441F"/>
    <w:rsid w:val="00676845"/>
    <w:rsid w:val="00680547"/>
    <w:rsid w:val="0068446F"/>
    <w:rsid w:val="0069428E"/>
    <w:rsid w:val="00695D2C"/>
    <w:rsid w:val="00696CAD"/>
    <w:rsid w:val="006A5E0B"/>
    <w:rsid w:val="006B75EB"/>
    <w:rsid w:val="006C3797"/>
    <w:rsid w:val="006E7D6E"/>
    <w:rsid w:val="006F6F2F"/>
    <w:rsid w:val="00701186"/>
    <w:rsid w:val="00707BE1"/>
    <w:rsid w:val="007238EB"/>
    <w:rsid w:val="0072789A"/>
    <w:rsid w:val="007317C3"/>
    <w:rsid w:val="00734756"/>
    <w:rsid w:val="0073538B"/>
    <w:rsid w:val="00741BD0"/>
    <w:rsid w:val="007426E6"/>
    <w:rsid w:val="00746370"/>
    <w:rsid w:val="00760DAB"/>
    <w:rsid w:val="00766889"/>
    <w:rsid w:val="00766A0D"/>
    <w:rsid w:val="00767F8C"/>
    <w:rsid w:val="0077178A"/>
    <w:rsid w:val="00780B67"/>
    <w:rsid w:val="007A2207"/>
    <w:rsid w:val="007B1099"/>
    <w:rsid w:val="007B6E18"/>
    <w:rsid w:val="007D0246"/>
    <w:rsid w:val="007F5873"/>
    <w:rsid w:val="00800879"/>
    <w:rsid w:val="00806382"/>
    <w:rsid w:val="00815F94"/>
    <w:rsid w:val="0082130C"/>
    <w:rsid w:val="008224E2"/>
    <w:rsid w:val="00825DC9"/>
    <w:rsid w:val="0082676D"/>
    <w:rsid w:val="00831055"/>
    <w:rsid w:val="00836D9B"/>
    <w:rsid w:val="008423BB"/>
    <w:rsid w:val="00846F1F"/>
    <w:rsid w:val="0087201B"/>
    <w:rsid w:val="00877F10"/>
    <w:rsid w:val="00882091"/>
    <w:rsid w:val="00882F13"/>
    <w:rsid w:val="008913D5"/>
    <w:rsid w:val="00893E75"/>
    <w:rsid w:val="008C2778"/>
    <w:rsid w:val="008C2F62"/>
    <w:rsid w:val="008C4316"/>
    <w:rsid w:val="008D020E"/>
    <w:rsid w:val="008D1117"/>
    <w:rsid w:val="008D15A4"/>
    <w:rsid w:val="008F36E4"/>
    <w:rsid w:val="0092732B"/>
    <w:rsid w:val="009313A4"/>
    <w:rsid w:val="00933C8B"/>
    <w:rsid w:val="009402BE"/>
    <w:rsid w:val="009553EC"/>
    <w:rsid w:val="0097330E"/>
    <w:rsid w:val="00974330"/>
    <w:rsid w:val="0097498C"/>
    <w:rsid w:val="00982766"/>
    <w:rsid w:val="009852C4"/>
    <w:rsid w:val="00985F26"/>
    <w:rsid w:val="00987BA9"/>
    <w:rsid w:val="0099583E"/>
    <w:rsid w:val="009A0242"/>
    <w:rsid w:val="009A59ED"/>
    <w:rsid w:val="009B5AA8"/>
    <w:rsid w:val="009C45A0"/>
    <w:rsid w:val="009C5642"/>
    <w:rsid w:val="009D4E0C"/>
    <w:rsid w:val="009D6A71"/>
    <w:rsid w:val="009E13C3"/>
    <w:rsid w:val="009E6A30"/>
    <w:rsid w:val="009E79E5"/>
    <w:rsid w:val="009F07D4"/>
    <w:rsid w:val="009F29EB"/>
    <w:rsid w:val="00A001A0"/>
    <w:rsid w:val="00A06CE7"/>
    <w:rsid w:val="00A12C83"/>
    <w:rsid w:val="00A25D72"/>
    <w:rsid w:val="00A31AAC"/>
    <w:rsid w:val="00A32905"/>
    <w:rsid w:val="00A36C95"/>
    <w:rsid w:val="00A37DE3"/>
    <w:rsid w:val="00A519D1"/>
    <w:rsid w:val="00A556BD"/>
    <w:rsid w:val="00A6343B"/>
    <w:rsid w:val="00A65C50"/>
    <w:rsid w:val="00A66DD2"/>
    <w:rsid w:val="00A746FB"/>
    <w:rsid w:val="00A92E60"/>
    <w:rsid w:val="00AA41B3"/>
    <w:rsid w:val="00AA6670"/>
    <w:rsid w:val="00AB1ED6"/>
    <w:rsid w:val="00AB397D"/>
    <w:rsid w:val="00AB638A"/>
    <w:rsid w:val="00AB6E43"/>
    <w:rsid w:val="00AC1349"/>
    <w:rsid w:val="00AD6C51"/>
    <w:rsid w:val="00AF0711"/>
    <w:rsid w:val="00AF3016"/>
    <w:rsid w:val="00B03A45"/>
    <w:rsid w:val="00B06516"/>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5A26"/>
    <w:rsid w:val="00BD27BA"/>
    <w:rsid w:val="00BE13EF"/>
    <w:rsid w:val="00BE40A5"/>
    <w:rsid w:val="00BE6454"/>
    <w:rsid w:val="00BF1C42"/>
    <w:rsid w:val="00BF39A4"/>
    <w:rsid w:val="00C02797"/>
    <w:rsid w:val="00C10283"/>
    <w:rsid w:val="00C110CC"/>
    <w:rsid w:val="00C22886"/>
    <w:rsid w:val="00C246AB"/>
    <w:rsid w:val="00C25C8F"/>
    <w:rsid w:val="00C263C6"/>
    <w:rsid w:val="00C577FD"/>
    <w:rsid w:val="00C57AD1"/>
    <w:rsid w:val="00C635B6"/>
    <w:rsid w:val="00C66C9F"/>
    <w:rsid w:val="00C70DFC"/>
    <w:rsid w:val="00C761EE"/>
    <w:rsid w:val="00C82466"/>
    <w:rsid w:val="00C84097"/>
    <w:rsid w:val="00CA5510"/>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3DFA"/>
    <w:rsid w:val="00D7603E"/>
    <w:rsid w:val="00D8579C"/>
    <w:rsid w:val="00D90124"/>
    <w:rsid w:val="00D9392F"/>
    <w:rsid w:val="00DA41F5"/>
    <w:rsid w:val="00DB5B54"/>
    <w:rsid w:val="00DB7E1B"/>
    <w:rsid w:val="00DC1D81"/>
    <w:rsid w:val="00DD519D"/>
    <w:rsid w:val="00DE0DCE"/>
    <w:rsid w:val="00DE366D"/>
    <w:rsid w:val="00DF020F"/>
    <w:rsid w:val="00DF0598"/>
    <w:rsid w:val="00E160D1"/>
    <w:rsid w:val="00E31018"/>
    <w:rsid w:val="00E451EA"/>
    <w:rsid w:val="00E45E16"/>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098F"/>
    <w:rsid w:val="00F245A7"/>
    <w:rsid w:val="00F2643C"/>
    <w:rsid w:val="00F3295A"/>
    <w:rsid w:val="00F34D8E"/>
    <w:rsid w:val="00F3669D"/>
    <w:rsid w:val="00F405F8"/>
    <w:rsid w:val="00F41154"/>
    <w:rsid w:val="00F46386"/>
    <w:rsid w:val="00F4700F"/>
    <w:rsid w:val="00F51F7F"/>
    <w:rsid w:val="00F573EA"/>
    <w:rsid w:val="00F57E9D"/>
    <w:rsid w:val="00F6315A"/>
    <w:rsid w:val="00FA63DF"/>
    <w:rsid w:val="00FA6528"/>
    <w:rsid w:val="00FC2E17"/>
    <w:rsid w:val="00FC6387"/>
    <w:rsid w:val="00FC6802"/>
    <w:rsid w:val="00FD5CF9"/>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8F081"/>
  <w15:chartTrackingRefBased/>
  <w15:docId w15:val="{503D77A3-3C60-4BA2-983C-4618AD17E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160D1"/>
    <w:rPr>
      <w:color w:val="605E5C"/>
      <w:shd w:val="clear" w:color="auto" w:fill="E1DFDD"/>
    </w:rPr>
  </w:style>
  <w:style w:type="paragraph" w:customStyle="1" w:styleId="Body">
    <w:name w:val="Body"/>
    <w:basedOn w:val="Normal"/>
    <w:rsid w:val="00D73DFA"/>
    <w:pPr>
      <w:spacing w:after="240"/>
      <w:jc w:val="both"/>
    </w:pPr>
    <w:rPr>
      <w:rFonts w:ascii="Helvetica" w:hAnsi="Helvetica"/>
      <w:sz w:val="20"/>
      <w:szCs w:val="20"/>
    </w:rPr>
  </w:style>
  <w:style w:type="paragraph" w:customStyle="1" w:styleId="Author">
    <w:name w:val="Author"/>
    <w:basedOn w:val="Normal"/>
    <w:rsid w:val="00D73DFA"/>
    <w:pPr>
      <w:spacing w:line="280" w:lineRule="exact"/>
      <w:jc w:val="right"/>
    </w:pPr>
    <w:rPr>
      <w:rFonts w:ascii="Helvetica" w:hAnsi="Helvetica"/>
      <w:b/>
      <w:szCs w:val="20"/>
    </w:rPr>
  </w:style>
  <w:style w:type="paragraph" w:customStyle="1" w:styleId="Affiliation">
    <w:name w:val="Affiliation"/>
    <w:basedOn w:val="Normal"/>
    <w:rsid w:val="00D73DF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50497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7080161">
      <w:bodyDiv w:val="1"/>
      <w:marLeft w:val="0"/>
      <w:marRight w:val="0"/>
      <w:marTop w:val="0"/>
      <w:marBottom w:val="0"/>
      <w:divBdr>
        <w:top w:val="none" w:sz="0" w:space="0" w:color="auto"/>
        <w:left w:val="none" w:sz="0" w:space="0" w:color="auto"/>
        <w:bottom w:val="none" w:sz="0" w:space="0" w:color="auto"/>
        <w:right w:val="none" w:sz="0" w:space="0" w:color="auto"/>
      </w:divBdr>
    </w:div>
    <w:div w:id="7831595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4494411">
      <w:bodyDiv w:val="1"/>
      <w:marLeft w:val="0"/>
      <w:marRight w:val="0"/>
      <w:marTop w:val="0"/>
      <w:marBottom w:val="0"/>
      <w:divBdr>
        <w:top w:val="none" w:sz="0" w:space="0" w:color="auto"/>
        <w:left w:val="none" w:sz="0" w:space="0" w:color="auto"/>
        <w:bottom w:val="none" w:sz="0" w:space="0" w:color="auto"/>
        <w:right w:val="none" w:sz="0" w:space="0" w:color="auto"/>
      </w:divBdr>
    </w:div>
    <w:div w:id="877549513">
      <w:bodyDiv w:val="1"/>
      <w:marLeft w:val="0"/>
      <w:marRight w:val="0"/>
      <w:marTop w:val="0"/>
      <w:marBottom w:val="0"/>
      <w:divBdr>
        <w:top w:val="none" w:sz="0" w:space="0" w:color="auto"/>
        <w:left w:val="none" w:sz="0" w:space="0" w:color="auto"/>
        <w:bottom w:val="none" w:sz="0" w:space="0" w:color="auto"/>
        <w:right w:val="none" w:sz="0" w:space="0" w:color="auto"/>
      </w:divBdr>
    </w:div>
    <w:div w:id="115148722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331927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4A66F-A04A-46EB-AE23-5416CD24E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11244</CharactersWithSpaces>
  <SharedDoc>false</SharedDoc>
  <HLinks>
    <vt:vector size="6" baseType="variant">
      <vt:variant>
        <vt:i4>1441873</vt:i4>
      </vt:variant>
      <vt:variant>
        <vt:i4>0</vt:i4>
      </vt:variant>
      <vt:variant>
        <vt:i4>0</vt:i4>
      </vt:variant>
      <vt:variant>
        <vt:i4>5</vt:i4>
      </vt:variant>
      <vt:variant>
        <vt:lpwstr>https://journalajmah.com/index.php/AJMAH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2026-01-24T10:20:00Z</dcterms:created>
  <dcterms:modified xsi:type="dcterms:W3CDTF">2026-01-24T11:44:00Z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5c084a48-4c0a-42d3-bafb-cb94ecd1fe0b</vt:lpwstr>
  </property>
</Properties>
</file>