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7542B" w14:paraId="27237434" w14:textId="77777777" w:rsidTr="00712999">
        <w:trPr>
          <w:trHeight w:val="423"/>
        </w:trPr>
        <w:tc>
          <w:tcPr>
            <w:tcW w:w="5000" w:type="pct"/>
            <w:gridSpan w:val="2"/>
            <w:tcBorders>
              <w:top w:val="nil"/>
              <w:left w:val="nil"/>
              <w:right w:val="nil"/>
            </w:tcBorders>
          </w:tcPr>
          <w:p w14:paraId="338F9A69" w14:textId="77777777" w:rsidR="00602F7D" w:rsidRPr="0087542B" w:rsidRDefault="00602F7D" w:rsidP="00F2643C">
            <w:pPr>
              <w:pStyle w:val="Heading2"/>
              <w:jc w:val="left"/>
              <w:rPr>
                <w:rFonts w:ascii="Arial" w:hAnsi="Arial" w:cs="Arial"/>
                <w:b w:val="0"/>
                <w:bCs w:val="0"/>
                <w:lang w:val="en-GB"/>
              </w:rPr>
            </w:pPr>
          </w:p>
        </w:tc>
      </w:tr>
      <w:tr w:rsidR="0000007A" w:rsidRPr="0087542B" w14:paraId="5A1D0DFE" w14:textId="77777777" w:rsidTr="002643B3">
        <w:trPr>
          <w:trHeight w:val="290"/>
        </w:trPr>
        <w:tc>
          <w:tcPr>
            <w:tcW w:w="1234" w:type="pct"/>
          </w:tcPr>
          <w:p w14:paraId="162DC25D" w14:textId="77777777" w:rsidR="0000007A" w:rsidRPr="0087542B" w:rsidRDefault="0000007A" w:rsidP="00696CAD">
            <w:pPr>
              <w:pStyle w:val="BodyText"/>
              <w:ind w:left="90"/>
              <w:jc w:val="left"/>
              <w:rPr>
                <w:rFonts w:ascii="Arial" w:hAnsi="Arial" w:cs="Arial"/>
                <w:bCs/>
                <w:sz w:val="20"/>
                <w:szCs w:val="20"/>
                <w:lang w:val="en-GB"/>
              </w:rPr>
            </w:pPr>
            <w:r w:rsidRPr="0087542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4862A98" w14:textId="77777777" w:rsidR="0000007A" w:rsidRPr="0087542B" w:rsidRDefault="00232CBA" w:rsidP="00E65EB7">
            <w:pPr>
              <w:rPr>
                <w:rFonts w:ascii="Arial" w:hAnsi="Arial" w:cs="Arial"/>
                <w:b/>
                <w:bCs/>
                <w:color w:val="0000FF"/>
                <w:sz w:val="20"/>
                <w:szCs w:val="20"/>
              </w:rPr>
            </w:pPr>
            <w:hyperlink r:id="rId8" w:history="1">
              <w:r w:rsidR="00712999" w:rsidRPr="0087542B">
                <w:rPr>
                  <w:rStyle w:val="Hyperlink"/>
                  <w:rFonts w:ascii="Arial" w:hAnsi="Arial" w:cs="Arial"/>
                  <w:b/>
                  <w:bCs/>
                  <w:sz w:val="20"/>
                  <w:szCs w:val="20"/>
                </w:rPr>
                <w:t>Asian Journal of Language, Literature and Culture Studies</w:t>
              </w:r>
            </w:hyperlink>
            <w:r w:rsidR="00712999" w:rsidRPr="0087542B">
              <w:rPr>
                <w:rFonts w:ascii="Arial" w:hAnsi="Arial" w:cs="Arial"/>
                <w:b/>
                <w:bCs/>
                <w:color w:val="0000FF"/>
                <w:sz w:val="20"/>
                <w:szCs w:val="20"/>
              </w:rPr>
              <w:t xml:space="preserve"> </w:t>
            </w:r>
          </w:p>
        </w:tc>
      </w:tr>
      <w:tr w:rsidR="0000007A" w:rsidRPr="0087542B" w14:paraId="654DE714" w14:textId="77777777" w:rsidTr="002643B3">
        <w:trPr>
          <w:trHeight w:val="290"/>
        </w:trPr>
        <w:tc>
          <w:tcPr>
            <w:tcW w:w="1234" w:type="pct"/>
          </w:tcPr>
          <w:p w14:paraId="27AE9E05" w14:textId="77777777" w:rsidR="0000007A" w:rsidRPr="0087542B" w:rsidRDefault="0000007A" w:rsidP="00696CAD">
            <w:pPr>
              <w:pStyle w:val="BodyText"/>
              <w:ind w:left="90"/>
              <w:jc w:val="left"/>
              <w:rPr>
                <w:rFonts w:ascii="Arial" w:hAnsi="Arial" w:cs="Arial"/>
                <w:bCs/>
                <w:sz w:val="20"/>
                <w:szCs w:val="20"/>
                <w:lang w:val="en-GB"/>
              </w:rPr>
            </w:pPr>
            <w:r w:rsidRPr="0087542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0F0EA00" w14:textId="77777777" w:rsidR="0000007A" w:rsidRPr="0087542B" w:rsidRDefault="00617D7F" w:rsidP="00F3669D">
            <w:pPr>
              <w:pStyle w:val="NormalWeb"/>
              <w:spacing w:before="0" w:beforeAutospacing="0" w:after="0" w:afterAutospacing="0"/>
              <w:rPr>
                <w:rFonts w:ascii="Arial" w:hAnsi="Arial" w:cs="Arial"/>
                <w:b/>
                <w:bCs/>
                <w:sz w:val="20"/>
                <w:szCs w:val="20"/>
                <w:lang w:val="en-GB"/>
              </w:rPr>
            </w:pPr>
            <w:r w:rsidRPr="0087542B">
              <w:rPr>
                <w:rFonts w:ascii="Arial" w:hAnsi="Arial" w:cs="Arial"/>
                <w:b/>
                <w:bCs/>
                <w:sz w:val="20"/>
                <w:szCs w:val="20"/>
                <w:lang w:val="en-GB"/>
              </w:rPr>
              <w:t>Ms_AJL2C_151722</w:t>
            </w:r>
          </w:p>
        </w:tc>
      </w:tr>
      <w:tr w:rsidR="0000007A" w:rsidRPr="0087542B" w14:paraId="47A4E71B" w14:textId="77777777" w:rsidTr="002643B3">
        <w:trPr>
          <w:trHeight w:val="650"/>
        </w:trPr>
        <w:tc>
          <w:tcPr>
            <w:tcW w:w="1234" w:type="pct"/>
          </w:tcPr>
          <w:p w14:paraId="78A6C573" w14:textId="77777777" w:rsidR="0000007A" w:rsidRPr="0087542B" w:rsidRDefault="0000007A" w:rsidP="00696CAD">
            <w:pPr>
              <w:pStyle w:val="BodyText"/>
              <w:ind w:left="90"/>
              <w:jc w:val="left"/>
              <w:rPr>
                <w:rFonts w:ascii="Arial" w:hAnsi="Arial" w:cs="Arial"/>
                <w:bCs/>
                <w:sz w:val="20"/>
                <w:szCs w:val="20"/>
                <w:lang w:val="en-GB"/>
              </w:rPr>
            </w:pPr>
            <w:r w:rsidRPr="0087542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0F1CF27" w14:textId="77777777" w:rsidR="0000007A" w:rsidRPr="0087542B" w:rsidRDefault="00317CDF" w:rsidP="000450FC">
            <w:pPr>
              <w:pStyle w:val="NormalWeb"/>
              <w:spacing w:before="0" w:beforeAutospacing="0" w:after="0" w:afterAutospacing="0"/>
              <w:rPr>
                <w:rFonts w:ascii="Arial" w:hAnsi="Arial" w:cs="Arial"/>
                <w:b/>
                <w:sz w:val="20"/>
                <w:szCs w:val="20"/>
                <w:lang w:val="en-GB"/>
              </w:rPr>
            </w:pPr>
            <w:r w:rsidRPr="0087542B">
              <w:rPr>
                <w:rFonts w:ascii="Arial" w:hAnsi="Arial" w:cs="Arial"/>
                <w:b/>
                <w:sz w:val="20"/>
                <w:szCs w:val="20"/>
                <w:lang w:val="en-GB"/>
              </w:rPr>
              <w:t>An NLP Pipeline for Bangla Text Understanding and Linguistic Data Processing</w:t>
            </w:r>
          </w:p>
        </w:tc>
      </w:tr>
      <w:tr w:rsidR="00CF0BBB" w:rsidRPr="0087542B" w14:paraId="444E0A51" w14:textId="77777777" w:rsidTr="002643B3">
        <w:trPr>
          <w:trHeight w:val="332"/>
        </w:trPr>
        <w:tc>
          <w:tcPr>
            <w:tcW w:w="1234" w:type="pct"/>
          </w:tcPr>
          <w:p w14:paraId="1C42CBC8" w14:textId="77777777" w:rsidR="00CF0BBB" w:rsidRPr="0087542B" w:rsidRDefault="00CF0BBB" w:rsidP="00696CAD">
            <w:pPr>
              <w:pStyle w:val="BodyText"/>
              <w:ind w:left="90"/>
              <w:jc w:val="left"/>
              <w:rPr>
                <w:rFonts w:ascii="Arial" w:hAnsi="Arial" w:cs="Arial"/>
                <w:bCs/>
                <w:sz w:val="20"/>
                <w:szCs w:val="20"/>
                <w:lang w:val="en-GB"/>
              </w:rPr>
            </w:pPr>
            <w:r w:rsidRPr="0087542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9906A62" w14:textId="77777777" w:rsidR="00CF0BBB" w:rsidRPr="0087542B" w:rsidRDefault="007A3C95" w:rsidP="000450FC">
            <w:pPr>
              <w:pStyle w:val="NormalWeb"/>
              <w:spacing w:before="0" w:beforeAutospacing="0" w:after="0" w:afterAutospacing="0"/>
              <w:rPr>
                <w:rFonts w:ascii="Arial" w:hAnsi="Arial" w:cs="Arial"/>
                <w:b/>
                <w:sz w:val="20"/>
                <w:szCs w:val="20"/>
                <w:lang w:val="en-GB"/>
              </w:rPr>
            </w:pPr>
            <w:r w:rsidRPr="0087542B">
              <w:rPr>
                <w:rFonts w:ascii="Arial" w:hAnsi="Arial" w:cs="Arial"/>
                <w:b/>
                <w:sz w:val="20"/>
                <w:szCs w:val="20"/>
                <w:lang w:val="en-GB"/>
              </w:rPr>
              <w:t>Original Research Article</w:t>
            </w:r>
          </w:p>
        </w:tc>
      </w:tr>
    </w:tbl>
    <w:p w14:paraId="2D4E09C5" w14:textId="77777777" w:rsidR="00D26ABA" w:rsidRPr="0087542B"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26ABA" w:rsidRPr="0087542B" w14:paraId="7050FD3C" w14:textId="77777777">
        <w:tc>
          <w:tcPr>
            <w:tcW w:w="5000" w:type="pct"/>
            <w:gridSpan w:val="3"/>
            <w:tcBorders>
              <w:top w:val="nil"/>
              <w:left w:val="nil"/>
              <w:right w:val="nil"/>
            </w:tcBorders>
            <w:noWrap/>
          </w:tcPr>
          <w:p w14:paraId="25D989E2" w14:textId="77777777" w:rsidR="00D26ABA" w:rsidRPr="0087542B" w:rsidRDefault="00D26ABA">
            <w:pPr>
              <w:pStyle w:val="Heading2"/>
              <w:jc w:val="left"/>
              <w:rPr>
                <w:rFonts w:ascii="Arial" w:hAnsi="Arial" w:cs="Arial"/>
                <w:lang w:val="en-GB"/>
              </w:rPr>
            </w:pPr>
            <w:r w:rsidRPr="0087542B">
              <w:rPr>
                <w:rFonts w:ascii="Arial" w:hAnsi="Arial" w:cs="Arial"/>
                <w:highlight w:val="yellow"/>
                <w:lang w:val="en-GB"/>
              </w:rPr>
              <w:t>PART  1:</w:t>
            </w:r>
            <w:r w:rsidRPr="0087542B">
              <w:rPr>
                <w:rFonts w:ascii="Arial" w:hAnsi="Arial" w:cs="Arial"/>
                <w:lang w:val="en-GB"/>
              </w:rPr>
              <w:t xml:space="preserve"> Comments</w:t>
            </w:r>
          </w:p>
          <w:p w14:paraId="258B693D" w14:textId="77777777" w:rsidR="00D26ABA" w:rsidRPr="0087542B" w:rsidRDefault="00D26ABA">
            <w:pPr>
              <w:rPr>
                <w:rFonts w:ascii="Arial" w:hAnsi="Arial" w:cs="Arial"/>
                <w:sz w:val="20"/>
                <w:szCs w:val="20"/>
                <w:lang w:val="en-GB"/>
              </w:rPr>
            </w:pPr>
          </w:p>
        </w:tc>
      </w:tr>
      <w:tr w:rsidR="00D26ABA" w:rsidRPr="0087542B" w14:paraId="5D75C2BB" w14:textId="77777777">
        <w:tc>
          <w:tcPr>
            <w:tcW w:w="1265" w:type="pct"/>
            <w:noWrap/>
          </w:tcPr>
          <w:p w14:paraId="6E0FC9D9" w14:textId="77777777" w:rsidR="00D26ABA" w:rsidRPr="0087542B" w:rsidRDefault="00D26ABA">
            <w:pPr>
              <w:pStyle w:val="Heading2"/>
              <w:jc w:val="left"/>
              <w:rPr>
                <w:rFonts w:ascii="Arial" w:hAnsi="Arial" w:cs="Arial"/>
                <w:lang w:val="en-GB"/>
              </w:rPr>
            </w:pPr>
          </w:p>
        </w:tc>
        <w:tc>
          <w:tcPr>
            <w:tcW w:w="2212" w:type="pct"/>
          </w:tcPr>
          <w:p w14:paraId="6EBF8EFA" w14:textId="77777777" w:rsidR="00D26ABA" w:rsidRPr="0087542B" w:rsidRDefault="00D26ABA">
            <w:pPr>
              <w:pStyle w:val="Heading2"/>
              <w:jc w:val="left"/>
              <w:rPr>
                <w:rFonts w:ascii="Arial" w:hAnsi="Arial" w:cs="Arial"/>
                <w:lang w:val="en-GB"/>
              </w:rPr>
            </w:pPr>
            <w:r w:rsidRPr="0087542B">
              <w:rPr>
                <w:rFonts w:ascii="Arial" w:hAnsi="Arial" w:cs="Arial"/>
                <w:lang w:val="en-GB"/>
              </w:rPr>
              <w:t>Reviewer’s comment</w:t>
            </w:r>
          </w:p>
          <w:p w14:paraId="45DD047B" w14:textId="77777777" w:rsidR="00883F1E" w:rsidRPr="0087542B" w:rsidRDefault="00883F1E" w:rsidP="00883F1E">
            <w:pPr>
              <w:rPr>
                <w:rFonts w:ascii="Arial" w:hAnsi="Arial" w:cs="Arial"/>
                <w:b/>
                <w:bCs/>
                <w:sz w:val="20"/>
                <w:szCs w:val="20"/>
              </w:rPr>
            </w:pPr>
            <w:r w:rsidRPr="0087542B">
              <w:rPr>
                <w:rFonts w:ascii="Arial" w:hAnsi="Arial" w:cs="Arial"/>
                <w:b/>
                <w:bCs/>
                <w:sz w:val="20"/>
                <w:szCs w:val="20"/>
                <w:highlight w:val="yellow"/>
              </w:rPr>
              <w:t>Artificial Intelligence (AI) generated or assisted review comments are strictly prohibited during peer review.</w:t>
            </w:r>
          </w:p>
          <w:p w14:paraId="4B01BFAB" w14:textId="77777777" w:rsidR="00883F1E" w:rsidRPr="0087542B" w:rsidRDefault="00883F1E" w:rsidP="00883F1E">
            <w:pPr>
              <w:rPr>
                <w:rFonts w:ascii="Arial" w:hAnsi="Arial" w:cs="Arial"/>
                <w:sz w:val="20"/>
                <w:szCs w:val="20"/>
                <w:lang w:val="en-GB"/>
              </w:rPr>
            </w:pPr>
          </w:p>
        </w:tc>
        <w:tc>
          <w:tcPr>
            <w:tcW w:w="1523" w:type="pct"/>
          </w:tcPr>
          <w:p w14:paraId="1D22ECEC" w14:textId="77777777" w:rsidR="00244746" w:rsidRPr="0087542B" w:rsidRDefault="00244746" w:rsidP="00244746">
            <w:pPr>
              <w:spacing w:after="160" w:line="254" w:lineRule="auto"/>
              <w:rPr>
                <w:rFonts w:ascii="Arial" w:eastAsia="Calibri" w:hAnsi="Arial" w:cs="Arial"/>
                <w:kern w:val="2"/>
                <w:sz w:val="20"/>
                <w:szCs w:val="20"/>
                <w:lang w:val="en-IN"/>
              </w:rPr>
            </w:pPr>
            <w:r w:rsidRPr="0087542B">
              <w:rPr>
                <w:rFonts w:ascii="Arial" w:eastAsia="Calibri" w:hAnsi="Arial" w:cs="Arial"/>
                <w:b/>
                <w:kern w:val="2"/>
                <w:sz w:val="20"/>
                <w:szCs w:val="20"/>
                <w:lang w:val="en-IN"/>
              </w:rPr>
              <w:t>Author’s Feedback</w:t>
            </w:r>
            <w:r w:rsidRPr="0087542B">
              <w:rPr>
                <w:rFonts w:ascii="Arial" w:eastAsia="Calibri" w:hAnsi="Arial" w:cs="Arial"/>
                <w:kern w:val="2"/>
                <w:sz w:val="20"/>
                <w:szCs w:val="20"/>
                <w:lang w:val="en-IN"/>
              </w:rPr>
              <w:t xml:space="preserve"> (It is mandatory that authors should write his/her feedback here)</w:t>
            </w:r>
          </w:p>
          <w:p w14:paraId="5FE7DF7E" w14:textId="77777777" w:rsidR="00D26ABA" w:rsidRPr="0087542B" w:rsidRDefault="00D26ABA">
            <w:pPr>
              <w:pStyle w:val="Heading2"/>
              <w:jc w:val="left"/>
              <w:rPr>
                <w:rFonts w:ascii="Arial" w:hAnsi="Arial" w:cs="Arial"/>
                <w:b w:val="0"/>
                <w:lang w:val="en-GB"/>
              </w:rPr>
            </w:pPr>
          </w:p>
        </w:tc>
      </w:tr>
      <w:tr w:rsidR="00D26ABA" w:rsidRPr="0087542B" w14:paraId="55071835" w14:textId="77777777">
        <w:trPr>
          <w:trHeight w:val="1264"/>
        </w:trPr>
        <w:tc>
          <w:tcPr>
            <w:tcW w:w="1265" w:type="pct"/>
            <w:noWrap/>
          </w:tcPr>
          <w:p w14:paraId="09BC7799" w14:textId="77777777" w:rsidR="00D26ABA" w:rsidRPr="0087542B" w:rsidRDefault="00D26ABA">
            <w:pPr>
              <w:ind w:left="360"/>
              <w:rPr>
                <w:rFonts w:ascii="Arial" w:hAnsi="Arial" w:cs="Arial"/>
                <w:b/>
                <w:bCs/>
                <w:sz w:val="20"/>
                <w:szCs w:val="20"/>
                <w:lang w:val="en-GB"/>
              </w:rPr>
            </w:pPr>
            <w:r w:rsidRPr="0087542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E44DF22" w14:textId="77777777" w:rsidR="00D26ABA" w:rsidRPr="0087542B" w:rsidRDefault="00D26ABA">
            <w:pPr>
              <w:ind w:left="360"/>
              <w:rPr>
                <w:rFonts w:ascii="Arial" w:eastAsia="MS Mincho" w:hAnsi="Arial" w:cs="Arial"/>
                <w:b/>
                <w:bCs/>
                <w:sz w:val="20"/>
                <w:szCs w:val="20"/>
                <w:lang w:val="en-GB"/>
              </w:rPr>
            </w:pPr>
          </w:p>
        </w:tc>
        <w:tc>
          <w:tcPr>
            <w:tcW w:w="2212" w:type="pct"/>
          </w:tcPr>
          <w:p w14:paraId="5330D7D1" w14:textId="77777777" w:rsidR="00D26ABA" w:rsidRPr="0087542B" w:rsidRDefault="00791FBC" w:rsidP="00791FBC">
            <w:pPr>
              <w:ind w:left="360"/>
              <w:rPr>
                <w:rFonts w:ascii="Arial" w:hAnsi="Arial" w:cs="Arial"/>
                <w:sz w:val="20"/>
                <w:szCs w:val="20"/>
                <w:lang w:val="en-GB"/>
              </w:rPr>
            </w:pPr>
            <w:r w:rsidRPr="0087542B">
              <w:rPr>
                <w:rFonts w:ascii="Arial" w:hAnsi="Arial" w:cs="Arial"/>
                <w:sz w:val="20"/>
                <w:szCs w:val="20"/>
              </w:rPr>
              <w:t>This manuscript addresses a significant and applicable issue in the field of Bangla NLP by offering an extensive and end-to-end processing chain instead of addressing only an isolated issue. The emphasis provided in the manuscript on the preparation of the corpus, annotation scheme, and design of an end-to-end processing chain is quite helpful in low-resource languages like Bangla, in which there are no resources or guidelines available in many fields. The manuscript can be used as a reference paper by researchers and professionals in the field of Bangla language technologies.</w:t>
            </w:r>
          </w:p>
        </w:tc>
        <w:tc>
          <w:tcPr>
            <w:tcW w:w="1523" w:type="pct"/>
          </w:tcPr>
          <w:p w14:paraId="13D45D2C" w14:textId="6270F91F" w:rsidR="00D26ABA" w:rsidRPr="0087542B" w:rsidRDefault="00E316EC" w:rsidP="00BF56B1">
            <w:pPr>
              <w:pStyle w:val="NormalWeb"/>
              <w:spacing w:before="0" w:beforeAutospacing="0" w:after="0" w:afterAutospacing="0"/>
              <w:rPr>
                <w:rFonts w:ascii="Arial" w:hAnsi="Arial" w:cs="Arial"/>
                <w:sz w:val="20"/>
                <w:szCs w:val="20"/>
              </w:rPr>
            </w:pPr>
            <w:r w:rsidRPr="0087542B">
              <w:rPr>
                <w:rFonts w:ascii="Arial" w:hAnsi="Arial" w:cs="Arial"/>
                <w:color w:val="000000"/>
                <w:sz w:val="20"/>
                <w:szCs w:val="20"/>
              </w:rPr>
              <w:t>I am thankful</w:t>
            </w:r>
            <w:r w:rsidRPr="0087542B">
              <w:rPr>
                <w:rFonts w:ascii="Arial" w:hAnsi="Arial" w:cs="Arial"/>
                <w:color w:val="000000"/>
                <w:sz w:val="20"/>
                <w:szCs w:val="20"/>
              </w:rPr>
              <w:t> </w:t>
            </w:r>
            <w:r w:rsidRPr="0087542B">
              <w:rPr>
                <w:rFonts w:ascii="Arial" w:hAnsi="Arial" w:cs="Arial"/>
                <w:color w:val="000000"/>
                <w:sz w:val="20"/>
                <w:szCs w:val="20"/>
              </w:rPr>
              <w:t xml:space="preserve">to the reviewer for their positive comment and acknowledgement of the fact that the manuscript </w:t>
            </w:r>
            <w:proofErr w:type="gramStart"/>
            <w:r w:rsidRPr="0087542B">
              <w:rPr>
                <w:rFonts w:ascii="Arial" w:hAnsi="Arial" w:cs="Arial"/>
                <w:color w:val="000000"/>
                <w:sz w:val="20"/>
                <w:szCs w:val="20"/>
              </w:rPr>
              <w:t>makes a contribution</w:t>
            </w:r>
            <w:proofErr w:type="gramEnd"/>
            <w:r w:rsidRPr="0087542B">
              <w:rPr>
                <w:rFonts w:ascii="Arial" w:hAnsi="Arial" w:cs="Arial"/>
                <w:color w:val="000000"/>
                <w:sz w:val="20"/>
                <w:szCs w:val="20"/>
              </w:rPr>
              <w:t xml:space="preserve"> to the field of Bangla NLP. I agree that the complete end-to-end processing chain is a better framework than isolated approaches for low-resource languages. I really appreciate the reviewer's comment on the manuscript's usefulness as a reference paper. I also believe that this research paper will be a useful resource for researchers who are working</w:t>
            </w:r>
            <w:r w:rsidRPr="0087542B">
              <w:rPr>
                <w:rFonts w:ascii="Arial" w:hAnsi="Arial" w:cs="Arial"/>
                <w:color w:val="000000"/>
                <w:sz w:val="20"/>
                <w:szCs w:val="20"/>
              </w:rPr>
              <w:t> </w:t>
            </w:r>
            <w:r w:rsidRPr="0087542B">
              <w:rPr>
                <w:rFonts w:ascii="Arial" w:hAnsi="Arial" w:cs="Arial"/>
                <w:color w:val="000000"/>
                <w:sz w:val="20"/>
                <w:szCs w:val="20"/>
              </w:rPr>
              <w:t>with Bangla language technologies.</w:t>
            </w:r>
          </w:p>
        </w:tc>
      </w:tr>
      <w:tr w:rsidR="00D26ABA" w:rsidRPr="0087542B" w14:paraId="6D7F6F7D" w14:textId="77777777">
        <w:trPr>
          <w:trHeight w:val="1262"/>
        </w:trPr>
        <w:tc>
          <w:tcPr>
            <w:tcW w:w="1265" w:type="pct"/>
            <w:noWrap/>
          </w:tcPr>
          <w:p w14:paraId="0C387E14" w14:textId="77777777" w:rsidR="00D26ABA" w:rsidRPr="0087542B" w:rsidRDefault="00D26ABA">
            <w:pPr>
              <w:ind w:left="360"/>
              <w:rPr>
                <w:rFonts w:ascii="Arial" w:hAnsi="Arial" w:cs="Arial"/>
                <w:b/>
                <w:bCs/>
                <w:sz w:val="20"/>
                <w:szCs w:val="20"/>
                <w:lang w:val="en-GB"/>
              </w:rPr>
            </w:pPr>
            <w:r w:rsidRPr="0087542B">
              <w:rPr>
                <w:rFonts w:ascii="Arial" w:hAnsi="Arial" w:cs="Arial"/>
                <w:b/>
                <w:bCs/>
                <w:sz w:val="20"/>
                <w:szCs w:val="20"/>
                <w:lang w:val="en-GB"/>
              </w:rPr>
              <w:t>Is the title of the article suitable?</w:t>
            </w:r>
          </w:p>
          <w:p w14:paraId="6E496A0E" w14:textId="77777777" w:rsidR="00D26ABA" w:rsidRPr="0087542B" w:rsidRDefault="00D26ABA">
            <w:pPr>
              <w:ind w:left="360"/>
              <w:rPr>
                <w:rFonts w:ascii="Arial" w:hAnsi="Arial" w:cs="Arial"/>
                <w:b/>
                <w:bCs/>
                <w:sz w:val="20"/>
                <w:szCs w:val="20"/>
                <w:lang w:val="en-GB"/>
              </w:rPr>
            </w:pPr>
            <w:r w:rsidRPr="0087542B">
              <w:rPr>
                <w:rFonts w:ascii="Arial" w:hAnsi="Arial" w:cs="Arial"/>
                <w:b/>
                <w:bCs/>
                <w:sz w:val="20"/>
                <w:szCs w:val="20"/>
                <w:lang w:val="en-GB"/>
              </w:rPr>
              <w:t>(If not please suggest an alternative title)</w:t>
            </w:r>
          </w:p>
          <w:p w14:paraId="11767C0C" w14:textId="77777777" w:rsidR="00D26ABA" w:rsidRPr="0087542B" w:rsidRDefault="00D26ABA">
            <w:pPr>
              <w:pStyle w:val="Heading2"/>
              <w:jc w:val="left"/>
              <w:rPr>
                <w:rFonts w:ascii="Arial" w:hAnsi="Arial" w:cs="Arial"/>
                <w:u w:val="single"/>
                <w:lang w:val="en-GB"/>
              </w:rPr>
            </w:pPr>
          </w:p>
        </w:tc>
        <w:tc>
          <w:tcPr>
            <w:tcW w:w="2212" w:type="pct"/>
          </w:tcPr>
          <w:p w14:paraId="09818D7D" w14:textId="77777777" w:rsidR="00D26ABA" w:rsidRPr="0087542B" w:rsidRDefault="00791FBC">
            <w:pPr>
              <w:ind w:left="360"/>
              <w:rPr>
                <w:rFonts w:ascii="Arial" w:hAnsi="Arial" w:cs="Arial"/>
                <w:sz w:val="20"/>
                <w:szCs w:val="20"/>
                <w:lang w:val="en-GB"/>
              </w:rPr>
            </w:pPr>
            <w:r w:rsidRPr="0087542B">
              <w:rPr>
                <w:rFonts w:ascii="Arial" w:hAnsi="Arial" w:cs="Arial"/>
                <w:sz w:val="20"/>
                <w:szCs w:val="20"/>
              </w:rPr>
              <w:t>Yes, the title is appropriate and clearly reflects the content and scope of the manuscript. It accurately communicates both the methodological focus and the language under study.</w:t>
            </w:r>
          </w:p>
        </w:tc>
        <w:tc>
          <w:tcPr>
            <w:tcW w:w="1523" w:type="pct"/>
          </w:tcPr>
          <w:p w14:paraId="4A1D9F92" w14:textId="6D7352C5" w:rsidR="00D26ABA" w:rsidRPr="0087542B" w:rsidRDefault="003D5B20">
            <w:pPr>
              <w:pStyle w:val="Heading2"/>
              <w:jc w:val="left"/>
              <w:rPr>
                <w:rFonts w:ascii="Arial" w:hAnsi="Arial" w:cs="Arial"/>
                <w:b w:val="0"/>
                <w:bCs w:val="0"/>
                <w:lang w:val="en-GB"/>
              </w:rPr>
            </w:pPr>
            <w:r w:rsidRPr="0087542B">
              <w:rPr>
                <w:rFonts w:ascii="Arial" w:eastAsia="Times New Roman" w:hAnsi="Arial" w:cs="Arial"/>
                <w:b w:val="0"/>
                <w:bCs w:val="0"/>
                <w:color w:val="000000"/>
              </w:rPr>
              <w:t>Thank you for your appreciation of the suitability of the title. I aimed for a brief but informative title that captures the core objectives of the study. I am glad to receive the reviewer's confirmation that the title</w:t>
            </w:r>
            <w:r w:rsidRPr="0087542B">
              <w:rPr>
                <w:rFonts w:ascii="Arial" w:eastAsia="Times New Roman" w:hAnsi="Arial" w:cs="Arial"/>
                <w:b w:val="0"/>
                <w:bCs w:val="0"/>
                <w:color w:val="000000"/>
              </w:rPr>
              <w:t> </w:t>
            </w:r>
            <w:r w:rsidRPr="0087542B">
              <w:rPr>
                <w:rFonts w:ascii="Arial" w:eastAsia="Times New Roman" w:hAnsi="Arial" w:cs="Arial"/>
                <w:b w:val="0"/>
                <w:bCs w:val="0"/>
                <w:color w:val="000000"/>
              </w:rPr>
              <w:t>matches well with what has been presented in the manuscript.</w:t>
            </w:r>
          </w:p>
        </w:tc>
      </w:tr>
      <w:tr w:rsidR="00D26ABA" w:rsidRPr="0087542B" w14:paraId="40108C45" w14:textId="77777777">
        <w:trPr>
          <w:trHeight w:val="1262"/>
        </w:trPr>
        <w:tc>
          <w:tcPr>
            <w:tcW w:w="1265" w:type="pct"/>
            <w:noWrap/>
          </w:tcPr>
          <w:p w14:paraId="4CE50B3D" w14:textId="77777777" w:rsidR="00D26ABA" w:rsidRPr="0087542B" w:rsidRDefault="00D26ABA">
            <w:pPr>
              <w:pStyle w:val="Heading2"/>
              <w:ind w:left="360"/>
              <w:jc w:val="left"/>
              <w:rPr>
                <w:rFonts w:ascii="Arial" w:hAnsi="Arial" w:cs="Arial"/>
                <w:lang w:val="en-GB"/>
              </w:rPr>
            </w:pPr>
            <w:r w:rsidRPr="0087542B">
              <w:rPr>
                <w:rFonts w:ascii="Arial" w:hAnsi="Arial" w:cs="Arial"/>
                <w:lang w:val="en-GB"/>
              </w:rPr>
              <w:t>Is the abstract of the article comprehensive? Do you suggest the addition (or deletion) of some points in this section? Please write your suggestions here.</w:t>
            </w:r>
          </w:p>
          <w:p w14:paraId="09ED1488" w14:textId="77777777" w:rsidR="00D26ABA" w:rsidRPr="0087542B" w:rsidRDefault="00D26ABA">
            <w:pPr>
              <w:pStyle w:val="Heading2"/>
              <w:jc w:val="left"/>
              <w:rPr>
                <w:rFonts w:ascii="Arial" w:hAnsi="Arial" w:cs="Arial"/>
                <w:u w:val="single"/>
                <w:lang w:val="en-GB"/>
              </w:rPr>
            </w:pPr>
          </w:p>
        </w:tc>
        <w:tc>
          <w:tcPr>
            <w:tcW w:w="2212" w:type="pct"/>
          </w:tcPr>
          <w:p w14:paraId="67395210" w14:textId="77777777" w:rsidR="00D26ABA" w:rsidRPr="0087542B" w:rsidRDefault="00791FBC">
            <w:pPr>
              <w:ind w:left="360"/>
              <w:rPr>
                <w:rFonts w:ascii="Arial" w:hAnsi="Arial" w:cs="Arial"/>
                <w:sz w:val="20"/>
                <w:szCs w:val="20"/>
                <w:lang w:val="en-GB"/>
              </w:rPr>
            </w:pPr>
            <w:r w:rsidRPr="0087542B">
              <w:rPr>
                <w:rFonts w:ascii="Arial" w:hAnsi="Arial" w:cs="Arial"/>
                <w:sz w:val="20"/>
                <w:szCs w:val="20"/>
              </w:rPr>
              <w:t>The abstract is generally clear and informative, and it summarizes the main stages of the proposed pipeline well. However, it could be improved by briefly emphasizing what distinguishes this work from existing NLP pipelines, particularly its unified treatment of corpus development and annotation for Bangla. Adding a short mention of potential applications would also strengthen the abstract.</w:t>
            </w:r>
          </w:p>
        </w:tc>
        <w:tc>
          <w:tcPr>
            <w:tcW w:w="1523" w:type="pct"/>
          </w:tcPr>
          <w:p w14:paraId="386A6186" w14:textId="77777777" w:rsidR="00EB2CBD" w:rsidRPr="0087542B" w:rsidRDefault="00EB2CBD" w:rsidP="00EB2CBD">
            <w:pPr>
              <w:shd w:val="clear" w:color="auto" w:fill="FFFFFF"/>
              <w:rPr>
                <w:rFonts w:ascii="Arial" w:hAnsi="Arial" w:cs="Arial"/>
                <w:b/>
                <w:bCs/>
                <w:color w:val="000000" w:themeColor="text1"/>
                <w:sz w:val="20"/>
                <w:szCs w:val="20"/>
              </w:rPr>
            </w:pPr>
            <w:r w:rsidRPr="0087542B">
              <w:rPr>
                <w:rFonts w:ascii="Arial" w:hAnsi="Arial" w:cs="Arial"/>
                <w:color w:val="000000" w:themeColor="text1"/>
                <w:sz w:val="20"/>
                <w:szCs w:val="20"/>
                <w:shd w:val="clear" w:color="auto" w:fill="FFFFFF"/>
              </w:rPr>
              <w:t>I have revised the abstract to highlight clearly that the proposed pipeline is a unified framework. In particular, it integrates both corpus construction and annotation processes, which distinguishes it from existing tools. In addition, we have included concrete real-world applications, such as sentiment analysis and the development of gold-standard datasets.</w:t>
            </w:r>
          </w:p>
          <w:p w14:paraId="1D0E138B" w14:textId="61C6C9A7" w:rsidR="00D26ABA" w:rsidRPr="0087542B" w:rsidRDefault="00D26ABA">
            <w:pPr>
              <w:pStyle w:val="Heading2"/>
              <w:jc w:val="left"/>
              <w:rPr>
                <w:rFonts w:ascii="Arial" w:hAnsi="Arial" w:cs="Arial"/>
                <w:b w:val="0"/>
                <w:bCs w:val="0"/>
                <w:lang w:val="en-GB"/>
              </w:rPr>
            </w:pPr>
          </w:p>
        </w:tc>
      </w:tr>
      <w:tr w:rsidR="00D26ABA" w:rsidRPr="0087542B" w14:paraId="5DAE0842" w14:textId="77777777">
        <w:trPr>
          <w:trHeight w:val="704"/>
        </w:trPr>
        <w:tc>
          <w:tcPr>
            <w:tcW w:w="1265" w:type="pct"/>
            <w:noWrap/>
          </w:tcPr>
          <w:p w14:paraId="55E20590" w14:textId="77777777" w:rsidR="00D26ABA" w:rsidRPr="0087542B" w:rsidRDefault="00D26ABA">
            <w:pPr>
              <w:pStyle w:val="Heading2"/>
              <w:ind w:left="360"/>
              <w:jc w:val="left"/>
              <w:rPr>
                <w:rFonts w:ascii="Arial" w:hAnsi="Arial" w:cs="Arial"/>
                <w:b w:val="0"/>
                <w:bCs w:val="0"/>
                <w:u w:val="single"/>
                <w:lang w:val="en-GB"/>
              </w:rPr>
            </w:pPr>
            <w:r w:rsidRPr="0087542B">
              <w:rPr>
                <w:rFonts w:ascii="Arial" w:hAnsi="Arial" w:cs="Arial"/>
                <w:lang w:val="en-GB"/>
              </w:rPr>
              <w:t>Is the manuscript scientifically, correct? Please write here.</w:t>
            </w:r>
          </w:p>
        </w:tc>
        <w:tc>
          <w:tcPr>
            <w:tcW w:w="2212" w:type="pct"/>
          </w:tcPr>
          <w:p w14:paraId="5AFC3EA0" w14:textId="77777777" w:rsidR="00D26ABA" w:rsidRPr="0087542B" w:rsidRDefault="00791FBC" w:rsidP="00791FBC">
            <w:pPr>
              <w:ind w:left="360"/>
              <w:rPr>
                <w:rFonts w:ascii="Arial" w:hAnsi="Arial" w:cs="Arial"/>
                <w:bCs/>
                <w:sz w:val="20"/>
                <w:szCs w:val="20"/>
                <w:lang w:val="en-GB"/>
              </w:rPr>
            </w:pPr>
            <w:r w:rsidRPr="0087542B">
              <w:rPr>
                <w:rFonts w:ascii="Arial" w:hAnsi="Arial" w:cs="Arial"/>
                <w:sz w:val="20"/>
                <w:szCs w:val="20"/>
              </w:rPr>
              <w:t>Overall, the manuscript is scientifically sound. The proposed pipeline follows established principles in natural language processing and corpus linguistics. The descriptions of tokenization, lemmatization, PoS tagging, parsing, entity recognition, and coreference resolution are technically correct. Most of the issues observed are related to clarity, organization, or presentation rather than methodological flaws.</w:t>
            </w:r>
          </w:p>
        </w:tc>
        <w:tc>
          <w:tcPr>
            <w:tcW w:w="1523" w:type="pct"/>
          </w:tcPr>
          <w:p w14:paraId="19FB6DBF" w14:textId="15626F57" w:rsidR="00D26ABA" w:rsidRPr="0087542B" w:rsidRDefault="00016E5D" w:rsidP="00016E5D">
            <w:pPr>
              <w:pStyle w:val="NormalWeb"/>
              <w:spacing w:before="0" w:beforeAutospacing="0" w:after="0" w:afterAutospacing="0"/>
              <w:rPr>
                <w:rFonts w:ascii="Arial" w:hAnsi="Arial" w:cs="Arial"/>
                <w:sz w:val="20"/>
                <w:szCs w:val="20"/>
              </w:rPr>
            </w:pPr>
            <w:r w:rsidRPr="0087542B">
              <w:rPr>
                <w:rFonts w:ascii="Arial" w:hAnsi="Arial" w:cs="Arial"/>
                <w:color w:val="000000"/>
                <w:sz w:val="20"/>
                <w:szCs w:val="20"/>
              </w:rPr>
              <w:t>It is</w:t>
            </w:r>
            <w:r w:rsidRPr="0087542B">
              <w:rPr>
                <w:rFonts w:ascii="Arial" w:hAnsi="Arial" w:cs="Arial"/>
                <w:color w:val="000000"/>
                <w:sz w:val="20"/>
                <w:szCs w:val="20"/>
              </w:rPr>
              <w:t> </w:t>
            </w:r>
            <w:r w:rsidRPr="0087542B">
              <w:rPr>
                <w:rFonts w:ascii="Arial" w:hAnsi="Arial" w:cs="Arial"/>
                <w:color w:val="000000"/>
                <w:sz w:val="20"/>
                <w:szCs w:val="20"/>
              </w:rPr>
              <w:t>gratifying to see that the reviewer found the manuscript 'scientifically sound' and the technical descriptions of NLP pipeline components were accurate. Thank you for noting that the underlying methodology</w:t>
            </w:r>
            <w:r w:rsidRPr="0087542B">
              <w:rPr>
                <w:rFonts w:ascii="Arial" w:hAnsi="Arial" w:cs="Arial"/>
                <w:color w:val="000000"/>
                <w:sz w:val="20"/>
                <w:szCs w:val="20"/>
              </w:rPr>
              <w:t> </w:t>
            </w:r>
            <w:r w:rsidRPr="0087542B">
              <w:rPr>
                <w:rFonts w:ascii="Arial" w:hAnsi="Arial" w:cs="Arial"/>
                <w:color w:val="000000"/>
                <w:sz w:val="20"/>
                <w:szCs w:val="20"/>
              </w:rPr>
              <w:t>is sound. On the issues of clarity, organization and the way it is written I have re-checked in detail the whole manuscript to try and</w:t>
            </w:r>
            <w:r w:rsidRPr="0087542B">
              <w:rPr>
                <w:rFonts w:ascii="Arial" w:hAnsi="Arial" w:cs="Arial"/>
                <w:color w:val="000000"/>
                <w:sz w:val="20"/>
                <w:szCs w:val="20"/>
              </w:rPr>
              <w:t> </w:t>
            </w:r>
            <w:r w:rsidRPr="0087542B">
              <w:rPr>
                <w:rFonts w:ascii="Arial" w:hAnsi="Arial" w:cs="Arial"/>
                <w:color w:val="000000"/>
                <w:sz w:val="20"/>
                <w:szCs w:val="20"/>
              </w:rPr>
              <w:t>deal with it. The flow and structure have been improved to align with the polished technical quality of the research.</w:t>
            </w:r>
          </w:p>
        </w:tc>
      </w:tr>
      <w:tr w:rsidR="00D26ABA" w:rsidRPr="0087542B" w14:paraId="0776A1FA" w14:textId="77777777">
        <w:trPr>
          <w:trHeight w:val="703"/>
        </w:trPr>
        <w:tc>
          <w:tcPr>
            <w:tcW w:w="1265" w:type="pct"/>
            <w:noWrap/>
          </w:tcPr>
          <w:p w14:paraId="787FBDF0" w14:textId="77777777" w:rsidR="00D26ABA" w:rsidRPr="0087542B" w:rsidRDefault="00D26ABA">
            <w:pPr>
              <w:ind w:left="360"/>
              <w:rPr>
                <w:rFonts w:ascii="Arial" w:hAnsi="Arial" w:cs="Arial"/>
                <w:b/>
                <w:bCs/>
                <w:sz w:val="20"/>
                <w:szCs w:val="20"/>
                <w:lang w:val="en-GB"/>
              </w:rPr>
            </w:pPr>
            <w:r w:rsidRPr="0087542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A6AAF4" w14:textId="77777777" w:rsidR="00D26ABA" w:rsidRPr="0087542B" w:rsidRDefault="00791FBC" w:rsidP="00791FBC">
            <w:pPr>
              <w:ind w:left="360"/>
              <w:rPr>
                <w:rFonts w:ascii="Arial" w:hAnsi="Arial" w:cs="Arial"/>
                <w:bCs/>
                <w:sz w:val="20"/>
                <w:szCs w:val="20"/>
                <w:lang w:val="en-GB"/>
              </w:rPr>
            </w:pPr>
            <w:r w:rsidRPr="0087542B">
              <w:rPr>
                <w:rFonts w:ascii="Arial" w:hAnsi="Arial" w:cs="Arial"/>
                <w:sz w:val="20"/>
                <w:szCs w:val="20"/>
              </w:rPr>
              <w:t>The reference list is extensive and covers many foundational works as well as relevant studies on Bangla language processing. That said, the manuscript would benefit from adding a few more recent references, especially post-2020 work on neural NLP pipelines, multilingual models, or low-resource language processing, to strengthen its contemporary relevance.</w:t>
            </w:r>
          </w:p>
        </w:tc>
        <w:tc>
          <w:tcPr>
            <w:tcW w:w="1523" w:type="pct"/>
          </w:tcPr>
          <w:p w14:paraId="2DA7273F" w14:textId="77777777" w:rsidR="009A0BF2" w:rsidRPr="0087542B" w:rsidRDefault="009A0BF2" w:rsidP="009A0BF2">
            <w:pPr>
              <w:pStyle w:val="NormalWeb"/>
              <w:spacing w:before="0" w:beforeAutospacing="0" w:after="0" w:afterAutospacing="0"/>
              <w:rPr>
                <w:rFonts w:ascii="Arial" w:hAnsi="Arial" w:cs="Arial"/>
                <w:sz w:val="20"/>
                <w:szCs w:val="20"/>
              </w:rPr>
            </w:pPr>
            <w:r w:rsidRPr="0087542B">
              <w:rPr>
                <w:rFonts w:ascii="Arial" w:hAnsi="Arial" w:cs="Arial"/>
                <w:color w:val="000000"/>
                <w:sz w:val="20"/>
                <w:szCs w:val="20"/>
              </w:rPr>
              <w:t>I am thankful to the reviewer for giving the valuable suggestion. I have included several recent references and revised the manuscript to improve the contemporary relevance of the study.</w:t>
            </w:r>
          </w:p>
          <w:p w14:paraId="009954C3" w14:textId="77777777" w:rsidR="009A0BF2" w:rsidRPr="0087542B" w:rsidRDefault="009A0BF2" w:rsidP="009A0BF2">
            <w:pPr>
              <w:rPr>
                <w:rFonts w:ascii="Arial" w:hAnsi="Arial" w:cs="Arial"/>
                <w:sz w:val="20"/>
                <w:szCs w:val="20"/>
              </w:rPr>
            </w:pPr>
          </w:p>
          <w:p w14:paraId="15556B26" w14:textId="77777777" w:rsidR="009A0BF2" w:rsidRPr="0087542B" w:rsidRDefault="009A0BF2" w:rsidP="009A0BF2">
            <w:pPr>
              <w:pStyle w:val="NormalWeb"/>
              <w:spacing w:before="0" w:beforeAutospacing="0" w:after="0" w:afterAutospacing="0"/>
              <w:rPr>
                <w:rFonts w:ascii="Arial" w:eastAsiaTheme="minorEastAsia" w:hAnsi="Arial" w:cs="Arial"/>
                <w:sz w:val="20"/>
                <w:szCs w:val="20"/>
              </w:rPr>
            </w:pPr>
            <w:r w:rsidRPr="0087542B">
              <w:rPr>
                <w:rFonts w:ascii="Arial" w:hAnsi="Arial" w:cs="Arial"/>
                <w:color w:val="000000"/>
                <w:sz w:val="20"/>
                <w:szCs w:val="20"/>
              </w:rPr>
              <w:t>Included Key-Updates:</w:t>
            </w:r>
          </w:p>
          <w:p w14:paraId="08FC4E07" w14:textId="3A92C6C5" w:rsidR="009A0BF2" w:rsidRPr="0087542B" w:rsidRDefault="007163DC" w:rsidP="009A0BF2">
            <w:pPr>
              <w:pStyle w:val="NormalWeb"/>
              <w:spacing w:before="0" w:beforeAutospacing="0" w:after="0" w:afterAutospacing="0"/>
              <w:rPr>
                <w:rFonts w:ascii="Arial" w:hAnsi="Arial" w:cs="Arial"/>
                <w:sz w:val="20"/>
                <w:szCs w:val="20"/>
              </w:rPr>
            </w:pPr>
            <w:r w:rsidRPr="0087542B">
              <w:rPr>
                <w:rFonts w:ascii="Arial" w:hAnsi="Arial" w:cs="Arial"/>
                <w:b/>
                <w:bCs/>
                <w:color w:val="000000"/>
                <w:sz w:val="20"/>
                <w:szCs w:val="20"/>
              </w:rPr>
              <w:t>1.</w:t>
            </w:r>
            <w:r w:rsidRPr="0087542B">
              <w:rPr>
                <w:rFonts w:ascii="Arial" w:hAnsi="Arial" w:cs="Arial"/>
                <w:color w:val="000000"/>
                <w:sz w:val="20"/>
                <w:szCs w:val="20"/>
              </w:rPr>
              <w:t xml:space="preserve"> </w:t>
            </w:r>
            <w:r w:rsidR="009A0BF2" w:rsidRPr="0087542B">
              <w:rPr>
                <w:rFonts w:ascii="Arial" w:hAnsi="Arial" w:cs="Arial"/>
                <w:color w:val="000000"/>
                <w:sz w:val="20"/>
                <w:szCs w:val="20"/>
              </w:rPr>
              <w:t>BanglaBERT (Bhattacharjee et al., 2022): Added to reflect recent advances in transformer-based linguistic representations for Bangla.</w:t>
            </w:r>
          </w:p>
          <w:p w14:paraId="524A0A84" w14:textId="3FB5BFFB" w:rsidR="009A0BF2" w:rsidRPr="0087542B" w:rsidRDefault="007163DC" w:rsidP="009A0BF2">
            <w:pPr>
              <w:pStyle w:val="NormalWeb"/>
              <w:spacing w:before="0" w:beforeAutospacing="0" w:after="0" w:afterAutospacing="0"/>
              <w:rPr>
                <w:rFonts w:ascii="Arial" w:hAnsi="Arial" w:cs="Arial"/>
                <w:sz w:val="20"/>
                <w:szCs w:val="20"/>
              </w:rPr>
            </w:pPr>
            <w:r w:rsidRPr="0087542B">
              <w:rPr>
                <w:rFonts w:ascii="Arial" w:hAnsi="Arial" w:cs="Arial"/>
                <w:b/>
                <w:bCs/>
                <w:color w:val="000000"/>
                <w:sz w:val="20"/>
                <w:szCs w:val="20"/>
              </w:rPr>
              <w:t>2</w:t>
            </w:r>
            <w:r w:rsidRPr="0087542B">
              <w:rPr>
                <w:rFonts w:ascii="Arial" w:hAnsi="Arial" w:cs="Arial"/>
                <w:color w:val="000000"/>
                <w:sz w:val="20"/>
                <w:szCs w:val="20"/>
              </w:rPr>
              <w:t xml:space="preserve">. </w:t>
            </w:r>
            <w:r w:rsidR="009A0BF2" w:rsidRPr="0087542B">
              <w:rPr>
                <w:rFonts w:ascii="Arial" w:hAnsi="Arial" w:cs="Arial"/>
                <w:color w:val="000000"/>
                <w:sz w:val="20"/>
                <w:szCs w:val="20"/>
              </w:rPr>
              <w:t>XLM-RoBERTa (Conneau et al., 2020): Included to address the state of the art in multilingual NLP, particularly in low-resource settings.</w:t>
            </w:r>
          </w:p>
          <w:p w14:paraId="7D825356" w14:textId="6BF80C95" w:rsidR="009A0BF2" w:rsidRPr="0087542B" w:rsidRDefault="00DD66D9" w:rsidP="009A0BF2">
            <w:pPr>
              <w:pStyle w:val="NormalWeb"/>
              <w:spacing w:before="0" w:beforeAutospacing="0" w:after="0" w:afterAutospacing="0"/>
              <w:rPr>
                <w:rFonts w:ascii="Arial" w:hAnsi="Arial" w:cs="Arial"/>
                <w:sz w:val="20"/>
                <w:szCs w:val="20"/>
              </w:rPr>
            </w:pPr>
            <w:r w:rsidRPr="0087542B">
              <w:rPr>
                <w:rFonts w:ascii="Arial" w:hAnsi="Arial" w:cs="Arial"/>
                <w:b/>
                <w:bCs/>
                <w:color w:val="000000"/>
                <w:sz w:val="20"/>
                <w:szCs w:val="20"/>
              </w:rPr>
              <w:t>3.</w:t>
            </w:r>
            <w:r w:rsidRPr="0087542B">
              <w:rPr>
                <w:rFonts w:ascii="Arial" w:hAnsi="Arial" w:cs="Arial"/>
                <w:color w:val="000000"/>
                <w:sz w:val="20"/>
                <w:szCs w:val="20"/>
              </w:rPr>
              <w:t xml:space="preserve"> </w:t>
            </w:r>
            <w:r w:rsidR="009A0BF2" w:rsidRPr="0087542B">
              <w:rPr>
                <w:rFonts w:ascii="Arial" w:hAnsi="Arial" w:cs="Arial"/>
                <w:color w:val="000000"/>
                <w:sz w:val="20"/>
                <w:szCs w:val="20"/>
              </w:rPr>
              <w:t>Roy et al. (2023): Cited to highlight recent trends in Bangla text classification using neural embedding approaches.</w:t>
            </w:r>
          </w:p>
          <w:p w14:paraId="0BC409A0" w14:textId="77777777" w:rsidR="009A0BF2" w:rsidRPr="0087542B" w:rsidRDefault="009A0BF2" w:rsidP="009A0BF2">
            <w:pPr>
              <w:rPr>
                <w:rFonts w:ascii="Arial" w:hAnsi="Arial" w:cs="Arial"/>
                <w:sz w:val="20"/>
                <w:szCs w:val="20"/>
              </w:rPr>
            </w:pPr>
          </w:p>
          <w:p w14:paraId="2FF93BC4" w14:textId="7A66E491" w:rsidR="00D26ABA" w:rsidRPr="0087542B" w:rsidRDefault="009A0BF2">
            <w:pPr>
              <w:pStyle w:val="Heading2"/>
              <w:jc w:val="left"/>
              <w:rPr>
                <w:rFonts w:ascii="Arial" w:hAnsi="Arial" w:cs="Arial"/>
                <w:b w:val="0"/>
                <w:bCs w:val="0"/>
                <w:lang w:val="en-GB"/>
              </w:rPr>
            </w:pPr>
            <w:r w:rsidRPr="0087542B">
              <w:rPr>
                <w:rFonts w:ascii="Arial" w:hAnsi="Arial" w:cs="Arial"/>
                <w:b w:val="0"/>
                <w:bCs w:val="0"/>
                <w:color w:val="000000"/>
              </w:rPr>
              <w:t xml:space="preserve">I have clarified the distinction between these approaches and proposed pipeline. While existing models mainly focus on semantic </w:t>
            </w:r>
            <w:r w:rsidRPr="0087542B">
              <w:rPr>
                <w:rFonts w:ascii="Arial" w:hAnsi="Arial" w:cs="Arial"/>
                <w:b w:val="0"/>
                <w:bCs w:val="0"/>
                <w:color w:val="000000"/>
              </w:rPr>
              <w:lastRenderedPageBreak/>
              <w:t xml:space="preserve">representation and performance, proposed framework emphasizes on structured linguistic analysis, such as Parts of Speech tagging and Named Entity Recognition. This focus is important for deeper scientific and morphological </w:t>
            </w:r>
            <w:r w:rsidR="00A92378" w:rsidRPr="0087542B">
              <w:rPr>
                <w:rFonts w:ascii="Arial" w:hAnsi="Arial" w:cs="Arial"/>
                <w:b w:val="0"/>
                <w:bCs w:val="0"/>
                <w:color w:val="000000"/>
              </w:rPr>
              <w:t>analysis.</w:t>
            </w:r>
          </w:p>
        </w:tc>
      </w:tr>
      <w:tr w:rsidR="00D26ABA" w:rsidRPr="0087542B" w14:paraId="5D5EFEB3" w14:textId="77777777">
        <w:trPr>
          <w:trHeight w:val="386"/>
        </w:trPr>
        <w:tc>
          <w:tcPr>
            <w:tcW w:w="1265" w:type="pct"/>
            <w:noWrap/>
          </w:tcPr>
          <w:p w14:paraId="7EFC1B5D" w14:textId="7AF3848B" w:rsidR="00D26ABA" w:rsidRPr="0087542B" w:rsidRDefault="00D26ABA" w:rsidP="00EF5D62">
            <w:pPr>
              <w:pStyle w:val="Heading2"/>
              <w:ind w:left="360"/>
              <w:jc w:val="left"/>
              <w:rPr>
                <w:rFonts w:ascii="Arial" w:hAnsi="Arial" w:cs="Arial"/>
                <w:bCs w:val="0"/>
                <w:lang w:val="en-GB"/>
              </w:rPr>
            </w:pPr>
            <w:r w:rsidRPr="0087542B">
              <w:rPr>
                <w:rFonts w:ascii="Arial" w:hAnsi="Arial" w:cs="Arial"/>
                <w:bCs w:val="0"/>
                <w:lang w:val="en-GB"/>
              </w:rPr>
              <w:lastRenderedPageBreak/>
              <w:t>Is the language/English quality of the article suitable for scholarly communications?</w:t>
            </w:r>
          </w:p>
        </w:tc>
        <w:tc>
          <w:tcPr>
            <w:tcW w:w="2212" w:type="pct"/>
          </w:tcPr>
          <w:p w14:paraId="28B2BB65" w14:textId="77777777" w:rsidR="00791FBC" w:rsidRPr="0087542B" w:rsidRDefault="00791FBC" w:rsidP="00791FBC">
            <w:pPr>
              <w:ind w:left="360"/>
              <w:rPr>
                <w:rFonts w:ascii="Arial" w:hAnsi="Arial" w:cs="Arial"/>
                <w:sz w:val="20"/>
                <w:szCs w:val="20"/>
              </w:rPr>
            </w:pPr>
            <w:r w:rsidRPr="0087542B">
              <w:rPr>
                <w:rFonts w:ascii="Arial" w:hAnsi="Arial" w:cs="Arial"/>
                <w:sz w:val="20"/>
                <w:szCs w:val="20"/>
              </w:rPr>
              <w:t>The manuscript is generally readable and understandable. However, it would benefit from careful language editing to address grammatical inconsistencies, punctuation issues, and some awkward sentence constructions. Improving overall flow and reducing repetition in a few sections would significantly enhance readability.</w:t>
            </w:r>
          </w:p>
          <w:p w14:paraId="6BCBC7DD" w14:textId="77777777" w:rsidR="00D26ABA" w:rsidRPr="0087542B" w:rsidRDefault="00D26ABA">
            <w:pPr>
              <w:rPr>
                <w:rFonts w:ascii="Arial" w:hAnsi="Arial" w:cs="Arial"/>
                <w:sz w:val="20"/>
                <w:szCs w:val="20"/>
                <w:lang w:val="en-GB"/>
              </w:rPr>
            </w:pPr>
          </w:p>
        </w:tc>
        <w:tc>
          <w:tcPr>
            <w:tcW w:w="1523" w:type="pct"/>
          </w:tcPr>
          <w:p w14:paraId="03BF4FA4" w14:textId="75775A1C" w:rsidR="00D26ABA" w:rsidRPr="0087542B" w:rsidRDefault="00FA68BD" w:rsidP="002C0686">
            <w:pPr>
              <w:pStyle w:val="NormalWeb"/>
              <w:spacing w:before="0" w:beforeAutospacing="0" w:after="0" w:afterAutospacing="0"/>
              <w:rPr>
                <w:rFonts w:ascii="Arial" w:hAnsi="Arial" w:cs="Arial"/>
                <w:sz w:val="20"/>
                <w:szCs w:val="20"/>
              </w:rPr>
            </w:pPr>
            <w:r w:rsidRPr="0087542B">
              <w:rPr>
                <w:rFonts w:ascii="Arial" w:hAnsi="Arial" w:cs="Arial"/>
                <w:color w:val="000000"/>
                <w:sz w:val="20"/>
                <w:szCs w:val="20"/>
              </w:rPr>
              <w:t xml:space="preserve">I appreciate the reviewer’s comments on the language </w:t>
            </w:r>
            <w:proofErr w:type="gramStart"/>
            <w:r w:rsidRPr="0087542B">
              <w:rPr>
                <w:rFonts w:ascii="Arial" w:hAnsi="Arial" w:cs="Arial"/>
                <w:color w:val="000000"/>
                <w:sz w:val="20"/>
                <w:szCs w:val="20"/>
              </w:rPr>
              <w:t>quality .</w:t>
            </w:r>
            <w:proofErr w:type="gramEnd"/>
            <w:r w:rsidRPr="0087542B">
              <w:rPr>
                <w:rFonts w:ascii="Arial" w:hAnsi="Arial" w:cs="Arial"/>
                <w:color w:val="000000"/>
                <w:sz w:val="20"/>
                <w:szCs w:val="20"/>
              </w:rPr>
              <w:t xml:space="preserve"> Although no specific sections were indicated, I carefully reviewed the full manuscript. During this revision, unclear or awkward sentence</w:t>
            </w:r>
            <w:r w:rsidR="002C0686" w:rsidRPr="0087542B">
              <w:rPr>
                <w:rFonts w:ascii="Arial" w:hAnsi="Arial" w:cs="Arial"/>
                <w:color w:val="000000"/>
                <w:sz w:val="20"/>
                <w:szCs w:val="20"/>
              </w:rPr>
              <w:t xml:space="preserve"> </w:t>
            </w:r>
            <w:r w:rsidRPr="0087542B">
              <w:rPr>
                <w:rFonts w:ascii="Arial" w:hAnsi="Arial" w:cs="Arial"/>
                <w:color w:val="000000"/>
                <w:sz w:val="20"/>
                <w:szCs w:val="20"/>
              </w:rPr>
              <w:t>structures were revised or removed in accordance with standard academic writing</w:t>
            </w:r>
            <w:r w:rsidR="002C0686" w:rsidRPr="0087542B">
              <w:rPr>
                <w:rFonts w:ascii="Arial" w:hAnsi="Arial" w:cs="Arial"/>
                <w:color w:val="000000"/>
                <w:sz w:val="20"/>
                <w:szCs w:val="20"/>
              </w:rPr>
              <w:t xml:space="preserve"> </w:t>
            </w:r>
            <w:r w:rsidRPr="0087542B">
              <w:rPr>
                <w:rFonts w:ascii="Arial" w:hAnsi="Arial" w:cs="Arial"/>
                <w:color w:val="000000"/>
                <w:sz w:val="20"/>
                <w:szCs w:val="20"/>
              </w:rPr>
              <w:t xml:space="preserve">practices. Several grammatical issues were also corrected. These changes </w:t>
            </w:r>
            <w:proofErr w:type="gramStart"/>
            <w:r w:rsidRPr="0087542B">
              <w:rPr>
                <w:rFonts w:ascii="Arial" w:hAnsi="Arial" w:cs="Arial"/>
                <w:color w:val="000000"/>
                <w:sz w:val="20"/>
                <w:szCs w:val="20"/>
              </w:rPr>
              <w:t>has</w:t>
            </w:r>
            <w:proofErr w:type="gramEnd"/>
            <w:r w:rsidR="002C0686" w:rsidRPr="0087542B">
              <w:rPr>
                <w:rFonts w:ascii="Arial" w:hAnsi="Arial" w:cs="Arial"/>
                <w:color w:val="000000"/>
                <w:sz w:val="20"/>
                <w:szCs w:val="20"/>
              </w:rPr>
              <w:t xml:space="preserve"> </w:t>
            </w:r>
            <w:r w:rsidRPr="0087542B">
              <w:rPr>
                <w:rFonts w:ascii="Arial" w:hAnsi="Arial" w:cs="Arial"/>
                <w:color w:val="000000"/>
                <w:sz w:val="20"/>
                <w:szCs w:val="20"/>
              </w:rPr>
              <w:t>been made to improve clarity, coherence, and overall readability. I believe that the revised manuscript now better conforms</w:t>
            </w:r>
            <w:r w:rsidR="002C0686" w:rsidRPr="0087542B">
              <w:rPr>
                <w:rFonts w:ascii="Arial" w:hAnsi="Arial" w:cs="Arial"/>
                <w:color w:val="000000"/>
                <w:sz w:val="20"/>
                <w:szCs w:val="20"/>
              </w:rPr>
              <w:t xml:space="preserve"> </w:t>
            </w:r>
            <w:r w:rsidRPr="0087542B">
              <w:rPr>
                <w:rFonts w:ascii="Arial" w:hAnsi="Arial" w:cs="Arial"/>
                <w:color w:val="000000"/>
                <w:sz w:val="20"/>
                <w:szCs w:val="20"/>
              </w:rPr>
              <w:t>to accepted standards of scholarly communication.</w:t>
            </w:r>
          </w:p>
        </w:tc>
      </w:tr>
      <w:tr w:rsidR="00D26ABA" w:rsidRPr="0087542B" w14:paraId="1A33F02B" w14:textId="77777777">
        <w:trPr>
          <w:trHeight w:val="1178"/>
        </w:trPr>
        <w:tc>
          <w:tcPr>
            <w:tcW w:w="1265" w:type="pct"/>
            <w:noWrap/>
          </w:tcPr>
          <w:p w14:paraId="205DF4BE" w14:textId="77777777" w:rsidR="00D26ABA" w:rsidRPr="0087542B" w:rsidRDefault="00D26ABA">
            <w:pPr>
              <w:pStyle w:val="Heading2"/>
              <w:jc w:val="left"/>
              <w:rPr>
                <w:rFonts w:ascii="Arial" w:hAnsi="Arial" w:cs="Arial"/>
                <w:b w:val="0"/>
                <w:bCs w:val="0"/>
                <w:lang w:val="en-GB"/>
              </w:rPr>
            </w:pPr>
            <w:r w:rsidRPr="0087542B">
              <w:rPr>
                <w:rFonts w:ascii="Arial" w:hAnsi="Arial" w:cs="Arial"/>
                <w:bCs w:val="0"/>
                <w:u w:val="single"/>
                <w:lang w:val="en-GB"/>
              </w:rPr>
              <w:t>Optional/General</w:t>
            </w:r>
            <w:r w:rsidRPr="0087542B">
              <w:rPr>
                <w:rFonts w:ascii="Arial" w:hAnsi="Arial" w:cs="Arial"/>
                <w:bCs w:val="0"/>
                <w:lang w:val="en-GB"/>
              </w:rPr>
              <w:t xml:space="preserve"> </w:t>
            </w:r>
            <w:r w:rsidRPr="0087542B">
              <w:rPr>
                <w:rFonts w:ascii="Arial" w:hAnsi="Arial" w:cs="Arial"/>
                <w:b w:val="0"/>
                <w:bCs w:val="0"/>
                <w:lang w:val="en-GB"/>
              </w:rPr>
              <w:t>comments</w:t>
            </w:r>
          </w:p>
          <w:p w14:paraId="4F82DD16" w14:textId="77777777" w:rsidR="00D26ABA" w:rsidRPr="0087542B" w:rsidRDefault="00D26ABA">
            <w:pPr>
              <w:pStyle w:val="Heading2"/>
              <w:jc w:val="left"/>
              <w:rPr>
                <w:rFonts w:ascii="Arial" w:hAnsi="Arial" w:cs="Arial"/>
                <w:b w:val="0"/>
                <w:lang w:val="en-GB"/>
              </w:rPr>
            </w:pPr>
          </w:p>
        </w:tc>
        <w:tc>
          <w:tcPr>
            <w:tcW w:w="2212" w:type="pct"/>
          </w:tcPr>
          <w:p w14:paraId="6A687A71" w14:textId="77777777" w:rsidR="00D26ABA" w:rsidRPr="0087542B" w:rsidRDefault="00791FBC" w:rsidP="00791FBC">
            <w:pPr>
              <w:ind w:left="360"/>
              <w:rPr>
                <w:rFonts w:ascii="Arial" w:hAnsi="Arial" w:cs="Arial"/>
                <w:b/>
                <w:sz w:val="20"/>
                <w:szCs w:val="20"/>
                <w:lang w:val="en-GB"/>
              </w:rPr>
            </w:pPr>
            <w:r w:rsidRPr="0087542B">
              <w:rPr>
                <w:rFonts w:ascii="Arial" w:hAnsi="Arial" w:cs="Arial"/>
                <w:sz w:val="20"/>
                <w:szCs w:val="20"/>
              </w:rPr>
              <w:t>This is a thorough and well-intentioned paper with clear pedagogical value. Some sections could be slightly condensed to improve focus, and consistency in formatting (especially in examples and tables) would help. Clarifying how this pipeline complements or differs from existing tool-based pipelines such as spaCy or Stanza would further strengthen the contribution.</w:t>
            </w:r>
          </w:p>
        </w:tc>
        <w:tc>
          <w:tcPr>
            <w:tcW w:w="1523" w:type="pct"/>
          </w:tcPr>
          <w:p w14:paraId="452E3F01" w14:textId="2E55336E" w:rsidR="00D26ABA" w:rsidRPr="0087542B" w:rsidRDefault="005E7C4D" w:rsidP="005E7C4D">
            <w:pPr>
              <w:shd w:val="clear" w:color="auto" w:fill="FFFFFF"/>
              <w:rPr>
                <w:rFonts w:ascii="Arial" w:hAnsi="Arial" w:cs="Arial"/>
                <w:color w:val="000000" w:themeColor="text1"/>
                <w:sz w:val="20"/>
                <w:szCs w:val="20"/>
                <w:shd w:val="clear" w:color="auto" w:fill="FFFFFF"/>
              </w:rPr>
            </w:pPr>
            <w:r w:rsidRPr="0087542B">
              <w:rPr>
                <w:rFonts w:ascii="Arial" w:hAnsi="Arial" w:cs="Arial"/>
                <w:color w:val="000000"/>
                <w:sz w:val="20"/>
                <w:szCs w:val="20"/>
              </w:rPr>
              <w:t>I have clarified the distinctions between my proposed pipeline and established tools like spaCy and Stanza in the revised Section 2 (Literature Review</w:t>
            </w:r>
            <w:proofErr w:type="gramStart"/>
            <w:r w:rsidRPr="0087542B">
              <w:rPr>
                <w:rFonts w:ascii="Arial" w:hAnsi="Arial" w:cs="Arial"/>
                <w:color w:val="000000"/>
                <w:sz w:val="20"/>
                <w:szCs w:val="20"/>
              </w:rPr>
              <w:t>).I</w:t>
            </w:r>
            <w:proofErr w:type="gramEnd"/>
            <w:r w:rsidRPr="0087542B">
              <w:rPr>
                <w:rFonts w:ascii="Arial" w:hAnsi="Arial" w:cs="Arial"/>
                <w:color w:val="000000"/>
                <w:sz w:val="20"/>
                <w:szCs w:val="20"/>
              </w:rPr>
              <w:t xml:space="preserve"> have already mentioned a number of such automated neural output providing tools; on the other hand, my framework comes out with a transparent and data-driven annotation process which is specific to Bangla. Additionally, I have refined the formatting and condensed several sections to enhance the manuscript's focus and readability.</w:t>
            </w:r>
          </w:p>
        </w:tc>
      </w:tr>
    </w:tbl>
    <w:p w14:paraId="7D59277C" w14:textId="77777777" w:rsidR="00D26ABA" w:rsidRPr="0087542B" w:rsidRDefault="00D26ABA" w:rsidP="00D26ABA">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26ABA" w:rsidRPr="0087542B" w14:paraId="477F627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04CCE56" w14:textId="77777777" w:rsidR="00D26ABA" w:rsidRPr="0087542B" w:rsidRDefault="00D26ABA">
            <w:pPr>
              <w:pStyle w:val="NormalWeb"/>
              <w:spacing w:before="0" w:beforeAutospacing="0" w:after="0" w:afterAutospacing="0"/>
              <w:rPr>
                <w:rFonts w:ascii="Arial" w:hAnsi="Arial" w:cs="Arial"/>
                <w:b/>
                <w:sz w:val="20"/>
                <w:szCs w:val="20"/>
                <w:u w:val="single"/>
                <w:lang w:val="en-GB"/>
              </w:rPr>
            </w:pPr>
            <w:r w:rsidRPr="0087542B">
              <w:rPr>
                <w:rFonts w:ascii="Arial" w:hAnsi="Arial" w:cs="Arial"/>
                <w:b/>
                <w:sz w:val="20"/>
                <w:szCs w:val="20"/>
                <w:highlight w:val="yellow"/>
                <w:u w:val="single"/>
                <w:lang w:val="en-GB"/>
              </w:rPr>
              <w:t>PART  2:</w:t>
            </w:r>
            <w:r w:rsidRPr="0087542B">
              <w:rPr>
                <w:rFonts w:ascii="Arial" w:hAnsi="Arial" w:cs="Arial"/>
                <w:b/>
                <w:sz w:val="20"/>
                <w:szCs w:val="20"/>
                <w:u w:val="single"/>
                <w:lang w:val="en-GB"/>
              </w:rPr>
              <w:t xml:space="preserve"> </w:t>
            </w:r>
          </w:p>
          <w:p w14:paraId="7D9490AE" w14:textId="77777777" w:rsidR="00D26ABA" w:rsidRPr="0087542B" w:rsidRDefault="00D26ABA">
            <w:pPr>
              <w:pStyle w:val="NormalWeb"/>
              <w:spacing w:before="0" w:beforeAutospacing="0" w:after="0" w:afterAutospacing="0"/>
              <w:rPr>
                <w:rFonts w:ascii="Arial" w:hAnsi="Arial" w:cs="Arial"/>
                <w:b/>
                <w:sz w:val="20"/>
                <w:szCs w:val="20"/>
                <w:u w:val="single"/>
                <w:lang w:val="en-GB"/>
              </w:rPr>
            </w:pPr>
          </w:p>
        </w:tc>
      </w:tr>
      <w:tr w:rsidR="00D26ABA" w:rsidRPr="0087542B" w14:paraId="6A27705A" w14:textId="77777777">
        <w:trPr>
          <w:trHeight w:val="935"/>
        </w:trPr>
        <w:tc>
          <w:tcPr>
            <w:tcW w:w="1615" w:type="pct"/>
            <w:noWrap/>
            <w:tcMar>
              <w:top w:w="0" w:type="dxa"/>
              <w:left w:w="108" w:type="dxa"/>
              <w:bottom w:w="0" w:type="dxa"/>
              <w:right w:w="108" w:type="dxa"/>
            </w:tcMar>
            <w:vAlign w:val="center"/>
          </w:tcPr>
          <w:p w14:paraId="7CF04CDC" w14:textId="77777777" w:rsidR="00D26ABA" w:rsidRPr="0087542B" w:rsidRDefault="00D26AB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9C17C86" w14:textId="77777777" w:rsidR="00D26ABA" w:rsidRPr="0087542B" w:rsidRDefault="00D26ABA">
            <w:pPr>
              <w:pStyle w:val="Heading2"/>
              <w:jc w:val="left"/>
              <w:rPr>
                <w:rFonts w:ascii="Arial" w:hAnsi="Arial" w:cs="Arial"/>
                <w:lang w:val="en-GB"/>
              </w:rPr>
            </w:pPr>
            <w:r w:rsidRPr="0087542B">
              <w:rPr>
                <w:rFonts w:ascii="Arial" w:hAnsi="Arial" w:cs="Arial"/>
                <w:lang w:val="en-GB"/>
              </w:rPr>
              <w:t>Reviewer’s comment</w:t>
            </w:r>
          </w:p>
        </w:tc>
        <w:tc>
          <w:tcPr>
            <w:tcW w:w="1342" w:type="pct"/>
          </w:tcPr>
          <w:p w14:paraId="7ED2EA08" w14:textId="77777777" w:rsidR="00AF3A7D" w:rsidRPr="0087542B" w:rsidRDefault="00AF3A7D" w:rsidP="00AF3A7D">
            <w:pPr>
              <w:spacing w:after="160" w:line="254" w:lineRule="auto"/>
              <w:rPr>
                <w:rFonts w:ascii="Arial" w:eastAsia="Calibri" w:hAnsi="Arial" w:cs="Arial"/>
                <w:kern w:val="2"/>
                <w:sz w:val="20"/>
                <w:szCs w:val="20"/>
                <w:lang w:val="en-IN"/>
              </w:rPr>
            </w:pPr>
            <w:r w:rsidRPr="0087542B">
              <w:rPr>
                <w:rFonts w:ascii="Arial" w:eastAsia="Calibri" w:hAnsi="Arial" w:cs="Arial"/>
                <w:b/>
                <w:kern w:val="2"/>
                <w:sz w:val="20"/>
                <w:szCs w:val="20"/>
                <w:lang w:val="en-IN"/>
              </w:rPr>
              <w:t>Author’s Feedback</w:t>
            </w:r>
            <w:r w:rsidRPr="0087542B">
              <w:rPr>
                <w:rFonts w:ascii="Arial" w:eastAsia="Calibri" w:hAnsi="Arial" w:cs="Arial"/>
                <w:kern w:val="2"/>
                <w:sz w:val="20"/>
                <w:szCs w:val="20"/>
                <w:lang w:val="en-IN"/>
              </w:rPr>
              <w:t xml:space="preserve"> (It is mandatory that authors should write his/her feedback here)</w:t>
            </w:r>
          </w:p>
          <w:p w14:paraId="7C692E70" w14:textId="77777777" w:rsidR="00D26ABA" w:rsidRPr="0087542B" w:rsidRDefault="00D26ABA">
            <w:pPr>
              <w:pStyle w:val="Heading2"/>
              <w:jc w:val="left"/>
              <w:rPr>
                <w:rFonts w:ascii="Arial" w:hAnsi="Arial" w:cs="Arial"/>
                <w:b w:val="0"/>
                <w:lang w:val="en-GB"/>
              </w:rPr>
            </w:pPr>
          </w:p>
        </w:tc>
      </w:tr>
      <w:tr w:rsidR="00D26ABA" w:rsidRPr="0087542B" w14:paraId="11DF79F6" w14:textId="77777777">
        <w:trPr>
          <w:trHeight w:val="697"/>
        </w:trPr>
        <w:tc>
          <w:tcPr>
            <w:tcW w:w="1615" w:type="pct"/>
            <w:noWrap/>
            <w:tcMar>
              <w:top w:w="0" w:type="dxa"/>
              <w:left w:w="108" w:type="dxa"/>
              <w:bottom w:w="0" w:type="dxa"/>
              <w:right w:w="108" w:type="dxa"/>
            </w:tcMar>
            <w:vAlign w:val="center"/>
          </w:tcPr>
          <w:p w14:paraId="060E1BAB" w14:textId="77777777" w:rsidR="00D26ABA" w:rsidRPr="0087542B" w:rsidRDefault="00D26ABA">
            <w:pPr>
              <w:pStyle w:val="NormalWeb"/>
              <w:spacing w:before="0" w:beforeAutospacing="0" w:after="0" w:afterAutospacing="0"/>
              <w:rPr>
                <w:rFonts w:ascii="Arial" w:hAnsi="Arial" w:cs="Arial"/>
                <w:b/>
                <w:sz w:val="20"/>
                <w:szCs w:val="20"/>
                <w:lang w:val="en-GB"/>
              </w:rPr>
            </w:pPr>
            <w:r w:rsidRPr="0087542B">
              <w:rPr>
                <w:rFonts w:ascii="Arial" w:hAnsi="Arial" w:cs="Arial"/>
                <w:b/>
                <w:sz w:val="20"/>
                <w:szCs w:val="20"/>
                <w:lang w:val="en-GB"/>
              </w:rPr>
              <w:t xml:space="preserve">Are there ethical issues in this manuscript? </w:t>
            </w:r>
          </w:p>
          <w:p w14:paraId="664822F8" w14:textId="77777777" w:rsidR="00D26ABA" w:rsidRPr="0087542B" w:rsidRDefault="00D26AB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872789B" w14:textId="77777777" w:rsidR="00D26ABA" w:rsidRPr="0087542B" w:rsidRDefault="00791FBC" w:rsidP="00791FBC">
            <w:pPr>
              <w:ind w:left="360"/>
              <w:rPr>
                <w:rFonts w:ascii="Arial" w:hAnsi="Arial" w:cs="Arial"/>
                <w:sz w:val="20"/>
                <w:szCs w:val="20"/>
                <w:lang w:val="en-GB"/>
              </w:rPr>
            </w:pPr>
            <w:r w:rsidRPr="0087542B">
              <w:rPr>
                <w:rFonts w:ascii="Arial" w:hAnsi="Arial" w:cs="Arial"/>
                <w:sz w:val="20"/>
                <w:szCs w:val="20"/>
              </w:rPr>
              <w:t>No ethical issues are identified. The manuscript does not involve human subjects, sensitive personal data, or ethically problematic content. The discussion of annotation practices is appropriate and responsible.</w:t>
            </w:r>
          </w:p>
        </w:tc>
        <w:tc>
          <w:tcPr>
            <w:tcW w:w="1342" w:type="pct"/>
            <w:vAlign w:val="center"/>
          </w:tcPr>
          <w:p w14:paraId="3FE85174" w14:textId="7C8E7DF8" w:rsidR="00D26ABA" w:rsidRPr="0087542B" w:rsidRDefault="00A737E3" w:rsidP="00A737E3">
            <w:pPr>
              <w:pStyle w:val="NormalWeb"/>
              <w:spacing w:before="0" w:beforeAutospacing="0" w:after="0" w:afterAutospacing="0"/>
              <w:rPr>
                <w:rFonts w:ascii="Arial" w:hAnsi="Arial" w:cs="Arial"/>
                <w:sz w:val="20"/>
                <w:szCs w:val="20"/>
              </w:rPr>
            </w:pPr>
            <w:r w:rsidRPr="0087542B">
              <w:rPr>
                <w:rFonts w:ascii="Arial" w:hAnsi="Arial" w:cs="Arial"/>
                <w:color w:val="000000"/>
                <w:sz w:val="20"/>
                <w:szCs w:val="20"/>
              </w:rPr>
              <w:t>I am grateful to the reviewer for identifying no ethical concerns on my manuscript. I have ensured that all annotation practices and data processing in this study are conducted responsibly and do not involve sensitive data.</w:t>
            </w:r>
          </w:p>
          <w:p w14:paraId="4E89A72E" w14:textId="77777777" w:rsidR="00D26ABA" w:rsidRPr="0087542B" w:rsidRDefault="00D26ABA">
            <w:pPr>
              <w:pStyle w:val="NormalWeb"/>
              <w:spacing w:before="0" w:beforeAutospacing="0" w:after="0" w:afterAutospacing="0"/>
              <w:rPr>
                <w:rFonts w:ascii="Arial" w:hAnsi="Arial" w:cs="Arial"/>
                <w:sz w:val="20"/>
                <w:szCs w:val="20"/>
                <w:lang w:val="en-GB"/>
              </w:rPr>
            </w:pPr>
          </w:p>
        </w:tc>
      </w:tr>
      <w:bookmarkEnd w:id="0"/>
      <w:bookmarkEnd w:id="1"/>
    </w:tbl>
    <w:p w14:paraId="45569B92" w14:textId="77777777" w:rsidR="008913D5" w:rsidRPr="0087542B" w:rsidRDefault="008913D5" w:rsidP="00D26ABA">
      <w:pPr>
        <w:pStyle w:val="BodyText"/>
        <w:outlineLvl w:val="0"/>
        <w:rPr>
          <w:rFonts w:ascii="Arial" w:hAnsi="Arial" w:cs="Arial"/>
          <w:sz w:val="20"/>
          <w:szCs w:val="20"/>
          <w:lang w:val="en-GB"/>
        </w:rPr>
      </w:pPr>
    </w:p>
    <w:sectPr w:rsidR="008913D5" w:rsidRPr="0087542B"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52080" w14:textId="77777777" w:rsidR="00232CBA" w:rsidRPr="0000007A" w:rsidRDefault="00232CBA" w:rsidP="0099583E">
      <w:r>
        <w:separator/>
      </w:r>
    </w:p>
  </w:endnote>
  <w:endnote w:type="continuationSeparator" w:id="0">
    <w:p w14:paraId="78F03DB8" w14:textId="77777777" w:rsidR="00232CBA" w:rsidRPr="0000007A" w:rsidRDefault="00232C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AC14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FB60D" w14:textId="77777777" w:rsidR="00232CBA" w:rsidRPr="0000007A" w:rsidRDefault="00232CBA" w:rsidP="0099583E">
      <w:r>
        <w:separator/>
      </w:r>
    </w:p>
  </w:footnote>
  <w:footnote w:type="continuationSeparator" w:id="0">
    <w:p w14:paraId="737EC527" w14:textId="77777777" w:rsidR="00232CBA" w:rsidRPr="0000007A" w:rsidRDefault="00232C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82C0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11D1C0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6E5D"/>
    <w:rsid w:val="00021981"/>
    <w:rsid w:val="000234E1"/>
    <w:rsid w:val="0002598E"/>
    <w:rsid w:val="00035604"/>
    <w:rsid w:val="00037D52"/>
    <w:rsid w:val="000450FC"/>
    <w:rsid w:val="00054E82"/>
    <w:rsid w:val="00056CB0"/>
    <w:rsid w:val="000577C2"/>
    <w:rsid w:val="0006257C"/>
    <w:rsid w:val="00084D7C"/>
    <w:rsid w:val="00091112"/>
    <w:rsid w:val="000936AC"/>
    <w:rsid w:val="00095A59"/>
    <w:rsid w:val="000A2134"/>
    <w:rsid w:val="000A6F41"/>
    <w:rsid w:val="000B27EE"/>
    <w:rsid w:val="000B4EE5"/>
    <w:rsid w:val="000B5C83"/>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2CBA"/>
    <w:rsid w:val="0023696A"/>
    <w:rsid w:val="002422CB"/>
    <w:rsid w:val="00244746"/>
    <w:rsid w:val="00245E23"/>
    <w:rsid w:val="0025366D"/>
    <w:rsid w:val="00254F80"/>
    <w:rsid w:val="00262634"/>
    <w:rsid w:val="002643B3"/>
    <w:rsid w:val="00275984"/>
    <w:rsid w:val="00280EC9"/>
    <w:rsid w:val="00291D08"/>
    <w:rsid w:val="00293482"/>
    <w:rsid w:val="002A6514"/>
    <w:rsid w:val="002B7071"/>
    <w:rsid w:val="002C0686"/>
    <w:rsid w:val="002D7EA9"/>
    <w:rsid w:val="002E1211"/>
    <w:rsid w:val="002E2339"/>
    <w:rsid w:val="002E6D86"/>
    <w:rsid w:val="002F6935"/>
    <w:rsid w:val="00312559"/>
    <w:rsid w:val="00317CDF"/>
    <w:rsid w:val="003204B8"/>
    <w:rsid w:val="00325C33"/>
    <w:rsid w:val="0033692F"/>
    <w:rsid w:val="00346223"/>
    <w:rsid w:val="00363AA9"/>
    <w:rsid w:val="003A04E7"/>
    <w:rsid w:val="003A4991"/>
    <w:rsid w:val="003A6AEB"/>
    <w:rsid w:val="003A6E1A"/>
    <w:rsid w:val="003B2172"/>
    <w:rsid w:val="003D5B20"/>
    <w:rsid w:val="003E746A"/>
    <w:rsid w:val="003F28EA"/>
    <w:rsid w:val="0042465A"/>
    <w:rsid w:val="004356CC"/>
    <w:rsid w:val="00435B36"/>
    <w:rsid w:val="00442B24"/>
    <w:rsid w:val="0044444D"/>
    <w:rsid w:val="0044519B"/>
    <w:rsid w:val="00445B35"/>
    <w:rsid w:val="00445CE1"/>
    <w:rsid w:val="00446659"/>
    <w:rsid w:val="00457AB1"/>
    <w:rsid w:val="00457BC0"/>
    <w:rsid w:val="00462996"/>
    <w:rsid w:val="004674B4"/>
    <w:rsid w:val="004830EA"/>
    <w:rsid w:val="00485465"/>
    <w:rsid w:val="00493C7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E7C4D"/>
    <w:rsid w:val="00602F7D"/>
    <w:rsid w:val="00605952"/>
    <w:rsid w:val="00617D7F"/>
    <w:rsid w:val="00620677"/>
    <w:rsid w:val="00624032"/>
    <w:rsid w:val="00637B93"/>
    <w:rsid w:val="00643381"/>
    <w:rsid w:val="00645A56"/>
    <w:rsid w:val="0064705F"/>
    <w:rsid w:val="006532DF"/>
    <w:rsid w:val="006553AD"/>
    <w:rsid w:val="0065579D"/>
    <w:rsid w:val="00663792"/>
    <w:rsid w:val="0067046C"/>
    <w:rsid w:val="00675E77"/>
    <w:rsid w:val="00676845"/>
    <w:rsid w:val="00680547"/>
    <w:rsid w:val="0068446F"/>
    <w:rsid w:val="0069428E"/>
    <w:rsid w:val="00696CAD"/>
    <w:rsid w:val="006A5E0B"/>
    <w:rsid w:val="006C3797"/>
    <w:rsid w:val="006E7D6E"/>
    <w:rsid w:val="006F6F2F"/>
    <w:rsid w:val="00701186"/>
    <w:rsid w:val="00707BE1"/>
    <w:rsid w:val="00712999"/>
    <w:rsid w:val="007163DC"/>
    <w:rsid w:val="007238EB"/>
    <w:rsid w:val="0072789A"/>
    <w:rsid w:val="007317C3"/>
    <w:rsid w:val="00731A17"/>
    <w:rsid w:val="00734756"/>
    <w:rsid w:val="0073538B"/>
    <w:rsid w:val="00741BD0"/>
    <w:rsid w:val="007426E6"/>
    <w:rsid w:val="00746370"/>
    <w:rsid w:val="00766889"/>
    <w:rsid w:val="00766A0D"/>
    <w:rsid w:val="00767F8C"/>
    <w:rsid w:val="00780B67"/>
    <w:rsid w:val="00785D50"/>
    <w:rsid w:val="00791FBC"/>
    <w:rsid w:val="007A3C95"/>
    <w:rsid w:val="007B1099"/>
    <w:rsid w:val="007B2AF7"/>
    <w:rsid w:val="007B6E18"/>
    <w:rsid w:val="007B7E3A"/>
    <w:rsid w:val="007D0246"/>
    <w:rsid w:val="007F5873"/>
    <w:rsid w:val="007F6EE0"/>
    <w:rsid w:val="00806382"/>
    <w:rsid w:val="00810B05"/>
    <w:rsid w:val="00815F94"/>
    <w:rsid w:val="0082130C"/>
    <w:rsid w:val="008224E2"/>
    <w:rsid w:val="00825DC9"/>
    <w:rsid w:val="0082676D"/>
    <w:rsid w:val="00831055"/>
    <w:rsid w:val="008423BB"/>
    <w:rsid w:val="00846F1F"/>
    <w:rsid w:val="0087201B"/>
    <w:rsid w:val="0087542B"/>
    <w:rsid w:val="00877F10"/>
    <w:rsid w:val="00882091"/>
    <w:rsid w:val="00883F1E"/>
    <w:rsid w:val="008913D5"/>
    <w:rsid w:val="00893E75"/>
    <w:rsid w:val="008C2778"/>
    <w:rsid w:val="008C2F62"/>
    <w:rsid w:val="008D020E"/>
    <w:rsid w:val="008D1117"/>
    <w:rsid w:val="008D15A4"/>
    <w:rsid w:val="008F36E4"/>
    <w:rsid w:val="00916495"/>
    <w:rsid w:val="0093321D"/>
    <w:rsid w:val="00933C8B"/>
    <w:rsid w:val="00951DD1"/>
    <w:rsid w:val="009553EC"/>
    <w:rsid w:val="00972ABA"/>
    <w:rsid w:val="0097330E"/>
    <w:rsid w:val="00974330"/>
    <w:rsid w:val="0097498C"/>
    <w:rsid w:val="00982766"/>
    <w:rsid w:val="009852C4"/>
    <w:rsid w:val="00985F26"/>
    <w:rsid w:val="009915D9"/>
    <w:rsid w:val="0099583E"/>
    <w:rsid w:val="009A0242"/>
    <w:rsid w:val="009A0BF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37E3"/>
    <w:rsid w:val="00A92378"/>
    <w:rsid w:val="00AA2D79"/>
    <w:rsid w:val="00AA41B3"/>
    <w:rsid w:val="00AA6670"/>
    <w:rsid w:val="00AB1ED6"/>
    <w:rsid w:val="00AB397D"/>
    <w:rsid w:val="00AB638A"/>
    <w:rsid w:val="00AB6E43"/>
    <w:rsid w:val="00AC1349"/>
    <w:rsid w:val="00AD6C51"/>
    <w:rsid w:val="00AE5D7A"/>
    <w:rsid w:val="00AF3016"/>
    <w:rsid w:val="00AF31BB"/>
    <w:rsid w:val="00AF3A7D"/>
    <w:rsid w:val="00B03A45"/>
    <w:rsid w:val="00B2236C"/>
    <w:rsid w:val="00B22FE6"/>
    <w:rsid w:val="00B3033D"/>
    <w:rsid w:val="00B356AF"/>
    <w:rsid w:val="00B62087"/>
    <w:rsid w:val="00B62F41"/>
    <w:rsid w:val="00B73785"/>
    <w:rsid w:val="00B760E1"/>
    <w:rsid w:val="00B807F8"/>
    <w:rsid w:val="00B858FF"/>
    <w:rsid w:val="00BA1AB3"/>
    <w:rsid w:val="00BA6421"/>
    <w:rsid w:val="00BA7B3B"/>
    <w:rsid w:val="00BB34E6"/>
    <w:rsid w:val="00BB4FEC"/>
    <w:rsid w:val="00BC402F"/>
    <w:rsid w:val="00BD27BA"/>
    <w:rsid w:val="00BE13EF"/>
    <w:rsid w:val="00BE40A5"/>
    <w:rsid w:val="00BE6454"/>
    <w:rsid w:val="00BF39A4"/>
    <w:rsid w:val="00BF56B1"/>
    <w:rsid w:val="00C00B19"/>
    <w:rsid w:val="00C02797"/>
    <w:rsid w:val="00C10283"/>
    <w:rsid w:val="00C110CC"/>
    <w:rsid w:val="00C22886"/>
    <w:rsid w:val="00C25C8F"/>
    <w:rsid w:val="00C263C6"/>
    <w:rsid w:val="00C635B6"/>
    <w:rsid w:val="00C70DFC"/>
    <w:rsid w:val="00C82466"/>
    <w:rsid w:val="00C84097"/>
    <w:rsid w:val="00CB429B"/>
    <w:rsid w:val="00CC2753"/>
    <w:rsid w:val="00CC34F8"/>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2B06"/>
    <w:rsid w:val="00D7603E"/>
    <w:rsid w:val="00D8579C"/>
    <w:rsid w:val="00D90124"/>
    <w:rsid w:val="00D9392F"/>
    <w:rsid w:val="00DA41F5"/>
    <w:rsid w:val="00DB5B54"/>
    <w:rsid w:val="00DB7E1B"/>
    <w:rsid w:val="00DB7E22"/>
    <w:rsid w:val="00DC1D81"/>
    <w:rsid w:val="00DC4C67"/>
    <w:rsid w:val="00DD66D9"/>
    <w:rsid w:val="00E17ADD"/>
    <w:rsid w:val="00E316EC"/>
    <w:rsid w:val="00E451EA"/>
    <w:rsid w:val="00E53E52"/>
    <w:rsid w:val="00E53F1C"/>
    <w:rsid w:val="00E57F4B"/>
    <w:rsid w:val="00E63889"/>
    <w:rsid w:val="00E65EB7"/>
    <w:rsid w:val="00E71C8D"/>
    <w:rsid w:val="00E72360"/>
    <w:rsid w:val="00E972A7"/>
    <w:rsid w:val="00EA2839"/>
    <w:rsid w:val="00EB2CBD"/>
    <w:rsid w:val="00EB3E91"/>
    <w:rsid w:val="00EC6894"/>
    <w:rsid w:val="00ED6B12"/>
    <w:rsid w:val="00EE0455"/>
    <w:rsid w:val="00EE0D3E"/>
    <w:rsid w:val="00EF326D"/>
    <w:rsid w:val="00EF53FE"/>
    <w:rsid w:val="00EF5D62"/>
    <w:rsid w:val="00F16F74"/>
    <w:rsid w:val="00F20EDB"/>
    <w:rsid w:val="00F245A7"/>
    <w:rsid w:val="00F2643C"/>
    <w:rsid w:val="00F319F7"/>
    <w:rsid w:val="00F3295A"/>
    <w:rsid w:val="00F34D8E"/>
    <w:rsid w:val="00F3669D"/>
    <w:rsid w:val="00F405F8"/>
    <w:rsid w:val="00F41154"/>
    <w:rsid w:val="00F4700F"/>
    <w:rsid w:val="00F51F7F"/>
    <w:rsid w:val="00F5411E"/>
    <w:rsid w:val="00F573EA"/>
    <w:rsid w:val="00F57E9D"/>
    <w:rsid w:val="00F75927"/>
    <w:rsid w:val="00F8531E"/>
    <w:rsid w:val="00FA6528"/>
    <w:rsid w:val="00FA68BD"/>
    <w:rsid w:val="00FC2E17"/>
    <w:rsid w:val="00FC6387"/>
    <w:rsid w:val="00FC6802"/>
    <w:rsid w:val="00FC6B17"/>
    <w:rsid w:val="00FD2860"/>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FD18F"/>
  <w15:chartTrackingRefBased/>
  <w15:docId w15:val="{DF50F5B7-F84B-3944-AD0D-1813B721E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 w:type="character" w:styleId="Strong">
    <w:name w:val="Strong"/>
    <w:uiPriority w:val="22"/>
    <w:qFormat/>
    <w:rsid w:val="00445C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0787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500672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592132412">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4969356">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1344542">
      <w:bodyDiv w:val="1"/>
      <w:marLeft w:val="0"/>
      <w:marRight w:val="0"/>
      <w:marTop w:val="0"/>
      <w:marBottom w:val="0"/>
      <w:divBdr>
        <w:top w:val="none" w:sz="0" w:space="0" w:color="auto"/>
        <w:left w:val="none" w:sz="0" w:space="0" w:color="auto"/>
        <w:bottom w:val="none" w:sz="0" w:space="0" w:color="auto"/>
        <w:right w:val="none" w:sz="0" w:space="0" w:color="auto"/>
      </w:divBdr>
    </w:div>
    <w:div w:id="1480197250">
      <w:bodyDiv w:val="1"/>
      <w:marLeft w:val="0"/>
      <w:marRight w:val="0"/>
      <w:marTop w:val="0"/>
      <w:marBottom w:val="0"/>
      <w:divBdr>
        <w:top w:val="none" w:sz="0" w:space="0" w:color="auto"/>
        <w:left w:val="none" w:sz="0" w:space="0" w:color="auto"/>
        <w:bottom w:val="none" w:sz="0" w:space="0" w:color="auto"/>
        <w:right w:val="none" w:sz="0" w:space="0" w:color="auto"/>
      </w:divBdr>
    </w:div>
    <w:div w:id="188953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49025-EB74-40A2-9757-FCC49BC7F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1210</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8097</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2026-01-15T12:05:00Z</dcterms:created>
  <dcterms:modified xsi:type="dcterms:W3CDTF">2026-01-17T06:07:00Z</dcterms:modified>
</cp:coreProperties>
</file>