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7CE" w:rsidRPr="00D62ECA" w:rsidRDefault="000E17CE">
      <w:pPr>
        <w:pStyle w:val="BodyText"/>
        <w:spacing w:before="101"/>
        <w:rPr>
          <w:rFonts w:ascii="Arial" w:hAnsi="Arial" w:cs="Arial"/>
          <w:sz w:val="20"/>
          <w:szCs w:val="20"/>
        </w:rPr>
      </w:pPr>
      <w:bookmarkStart w:id="0" w:name="_GoBack"/>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E17CE" w:rsidRPr="00D62ECA">
        <w:trPr>
          <w:trHeight w:val="290"/>
        </w:trPr>
        <w:tc>
          <w:tcPr>
            <w:tcW w:w="5168" w:type="dxa"/>
          </w:tcPr>
          <w:p w:rsidR="000E17CE" w:rsidRPr="00D62ECA" w:rsidRDefault="005E7EA4">
            <w:pPr>
              <w:pStyle w:val="TableParagraph"/>
              <w:spacing w:line="229" w:lineRule="exact"/>
              <w:ind w:left="95"/>
              <w:rPr>
                <w:rFonts w:ascii="Arial" w:hAnsi="Arial" w:cs="Arial"/>
                <w:sz w:val="20"/>
                <w:szCs w:val="20"/>
              </w:rPr>
            </w:pPr>
            <w:r w:rsidRPr="00D62ECA">
              <w:rPr>
                <w:rFonts w:ascii="Arial" w:hAnsi="Arial" w:cs="Arial"/>
                <w:sz w:val="20"/>
                <w:szCs w:val="20"/>
              </w:rPr>
              <w:t>Journal</w:t>
            </w:r>
            <w:r w:rsidRPr="00D62ECA">
              <w:rPr>
                <w:rFonts w:ascii="Arial" w:hAnsi="Arial" w:cs="Arial"/>
                <w:spacing w:val="-10"/>
                <w:sz w:val="20"/>
                <w:szCs w:val="20"/>
              </w:rPr>
              <w:t xml:space="preserve"> </w:t>
            </w:r>
            <w:r w:rsidRPr="00D62ECA">
              <w:rPr>
                <w:rFonts w:ascii="Arial" w:hAnsi="Arial" w:cs="Arial"/>
                <w:spacing w:val="-2"/>
                <w:sz w:val="20"/>
                <w:szCs w:val="20"/>
              </w:rPr>
              <w:t>Name:</w:t>
            </w:r>
          </w:p>
        </w:tc>
        <w:tc>
          <w:tcPr>
            <w:tcW w:w="15770" w:type="dxa"/>
          </w:tcPr>
          <w:p w:rsidR="000E17CE" w:rsidRPr="00D62ECA" w:rsidRDefault="005E7EA4">
            <w:pPr>
              <w:pStyle w:val="TableParagraph"/>
              <w:spacing w:before="30"/>
              <w:ind w:left="108"/>
              <w:rPr>
                <w:rFonts w:ascii="Arial" w:hAnsi="Arial" w:cs="Arial"/>
                <w:b/>
                <w:sz w:val="20"/>
                <w:szCs w:val="20"/>
              </w:rPr>
            </w:pPr>
            <w:hyperlink r:id="rId7">
              <w:r w:rsidRPr="00D62ECA">
                <w:rPr>
                  <w:rFonts w:ascii="Arial" w:hAnsi="Arial" w:cs="Arial"/>
                  <w:b/>
                  <w:color w:val="0000FF"/>
                  <w:sz w:val="20"/>
                  <w:szCs w:val="20"/>
                  <w:u w:val="single" w:color="0000FF"/>
                </w:rPr>
                <w:t>Asian</w:t>
              </w:r>
              <w:r w:rsidRPr="00D62ECA">
                <w:rPr>
                  <w:rFonts w:ascii="Arial" w:hAnsi="Arial" w:cs="Arial"/>
                  <w:b/>
                  <w:color w:val="0000FF"/>
                  <w:spacing w:val="-7"/>
                  <w:sz w:val="20"/>
                  <w:szCs w:val="20"/>
                  <w:u w:val="single" w:color="0000FF"/>
                </w:rPr>
                <w:t xml:space="preserve"> </w:t>
              </w:r>
              <w:r w:rsidRPr="00D62ECA">
                <w:rPr>
                  <w:rFonts w:ascii="Arial" w:hAnsi="Arial" w:cs="Arial"/>
                  <w:b/>
                  <w:color w:val="0000FF"/>
                  <w:sz w:val="20"/>
                  <w:szCs w:val="20"/>
                  <w:u w:val="single" w:color="0000FF"/>
                </w:rPr>
                <w:t>Journal</w:t>
              </w:r>
              <w:r w:rsidRPr="00D62ECA">
                <w:rPr>
                  <w:rFonts w:ascii="Arial" w:hAnsi="Arial" w:cs="Arial"/>
                  <w:b/>
                  <w:color w:val="0000FF"/>
                  <w:spacing w:val="-7"/>
                  <w:sz w:val="20"/>
                  <w:szCs w:val="20"/>
                  <w:u w:val="single" w:color="0000FF"/>
                </w:rPr>
                <w:t xml:space="preserve"> </w:t>
              </w:r>
              <w:r w:rsidRPr="00D62ECA">
                <w:rPr>
                  <w:rFonts w:ascii="Arial" w:hAnsi="Arial" w:cs="Arial"/>
                  <w:b/>
                  <w:color w:val="0000FF"/>
                  <w:sz w:val="20"/>
                  <w:szCs w:val="20"/>
                  <w:u w:val="single" w:color="0000FF"/>
                </w:rPr>
                <w:t>of</w:t>
              </w:r>
              <w:r w:rsidRPr="00D62ECA">
                <w:rPr>
                  <w:rFonts w:ascii="Arial" w:hAnsi="Arial" w:cs="Arial"/>
                  <w:b/>
                  <w:color w:val="0000FF"/>
                  <w:spacing w:val="-4"/>
                  <w:sz w:val="20"/>
                  <w:szCs w:val="20"/>
                  <w:u w:val="single" w:color="0000FF"/>
                </w:rPr>
                <w:t xml:space="preserve"> </w:t>
              </w:r>
              <w:r w:rsidRPr="00D62ECA">
                <w:rPr>
                  <w:rFonts w:ascii="Arial" w:hAnsi="Arial" w:cs="Arial"/>
                  <w:b/>
                  <w:color w:val="0000FF"/>
                  <w:sz w:val="20"/>
                  <w:szCs w:val="20"/>
                  <w:u w:val="single" w:color="0000FF"/>
                </w:rPr>
                <w:t>Education</w:t>
              </w:r>
              <w:r w:rsidRPr="00D62ECA">
                <w:rPr>
                  <w:rFonts w:ascii="Arial" w:hAnsi="Arial" w:cs="Arial"/>
                  <w:b/>
                  <w:color w:val="0000FF"/>
                  <w:spacing w:val="-6"/>
                  <w:sz w:val="20"/>
                  <w:szCs w:val="20"/>
                  <w:u w:val="single" w:color="0000FF"/>
                </w:rPr>
                <w:t xml:space="preserve"> </w:t>
              </w:r>
              <w:r w:rsidRPr="00D62ECA">
                <w:rPr>
                  <w:rFonts w:ascii="Arial" w:hAnsi="Arial" w:cs="Arial"/>
                  <w:b/>
                  <w:color w:val="0000FF"/>
                  <w:sz w:val="20"/>
                  <w:szCs w:val="20"/>
                  <w:u w:val="single" w:color="0000FF"/>
                </w:rPr>
                <w:t>and</w:t>
              </w:r>
              <w:r w:rsidRPr="00D62ECA">
                <w:rPr>
                  <w:rFonts w:ascii="Arial" w:hAnsi="Arial" w:cs="Arial"/>
                  <w:b/>
                  <w:color w:val="0000FF"/>
                  <w:spacing w:val="-6"/>
                  <w:sz w:val="20"/>
                  <w:szCs w:val="20"/>
                  <w:u w:val="single" w:color="0000FF"/>
                </w:rPr>
                <w:t xml:space="preserve"> </w:t>
              </w:r>
              <w:r w:rsidRPr="00D62ECA">
                <w:rPr>
                  <w:rFonts w:ascii="Arial" w:hAnsi="Arial" w:cs="Arial"/>
                  <w:b/>
                  <w:color w:val="0000FF"/>
                  <w:sz w:val="20"/>
                  <w:szCs w:val="20"/>
                  <w:u w:val="single" w:color="0000FF"/>
                </w:rPr>
                <w:t>Social</w:t>
              </w:r>
              <w:r w:rsidRPr="00D62ECA">
                <w:rPr>
                  <w:rFonts w:ascii="Arial" w:hAnsi="Arial" w:cs="Arial"/>
                  <w:b/>
                  <w:color w:val="0000FF"/>
                  <w:spacing w:val="-5"/>
                  <w:sz w:val="20"/>
                  <w:szCs w:val="20"/>
                  <w:u w:val="single" w:color="0000FF"/>
                </w:rPr>
                <w:t xml:space="preserve"> </w:t>
              </w:r>
              <w:r w:rsidRPr="00D62ECA">
                <w:rPr>
                  <w:rFonts w:ascii="Arial" w:hAnsi="Arial" w:cs="Arial"/>
                  <w:b/>
                  <w:color w:val="0000FF"/>
                  <w:spacing w:val="-2"/>
                  <w:sz w:val="20"/>
                  <w:szCs w:val="20"/>
                  <w:u w:val="single" w:color="0000FF"/>
                </w:rPr>
                <w:t>Studies</w:t>
              </w:r>
            </w:hyperlink>
          </w:p>
        </w:tc>
      </w:tr>
      <w:tr w:rsidR="000E17CE" w:rsidRPr="00D62ECA">
        <w:trPr>
          <w:trHeight w:val="290"/>
        </w:trPr>
        <w:tc>
          <w:tcPr>
            <w:tcW w:w="5168" w:type="dxa"/>
          </w:tcPr>
          <w:p w:rsidR="000E17CE" w:rsidRPr="00D62ECA" w:rsidRDefault="005E7EA4">
            <w:pPr>
              <w:pStyle w:val="TableParagraph"/>
              <w:spacing w:line="229" w:lineRule="exact"/>
              <w:ind w:left="95"/>
              <w:rPr>
                <w:rFonts w:ascii="Arial" w:hAnsi="Arial" w:cs="Arial"/>
                <w:sz w:val="20"/>
                <w:szCs w:val="20"/>
              </w:rPr>
            </w:pPr>
            <w:r w:rsidRPr="00D62ECA">
              <w:rPr>
                <w:rFonts w:ascii="Arial" w:hAnsi="Arial" w:cs="Arial"/>
                <w:sz w:val="20"/>
                <w:szCs w:val="20"/>
              </w:rPr>
              <w:t>Manuscript</w:t>
            </w:r>
            <w:r w:rsidRPr="00D62ECA">
              <w:rPr>
                <w:rFonts w:ascii="Arial" w:hAnsi="Arial" w:cs="Arial"/>
                <w:spacing w:val="-14"/>
                <w:sz w:val="20"/>
                <w:szCs w:val="20"/>
              </w:rPr>
              <w:t xml:space="preserve"> </w:t>
            </w:r>
            <w:r w:rsidRPr="00D62ECA">
              <w:rPr>
                <w:rFonts w:ascii="Arial" w:hAnsi="Arial" w:cs="Arial"/>
                <w:spacing w:val="-2"/>
                <w:sz w:val="20"/>
                <w:szCs w:val="20"/>
              </w:rPr>
              <w:t>Number:</w:t>
            </w:r>
          </w:p>
        </w:tc>
        <w:tc>
          <w:tcPr>
            <w:tcW w:w="15770" w:type="dxa"/>
          </w:tcPr>
          <w:p w:rsidR="000E17CE" w:rsidRPr="00D62ECA" w:rsidRDefault="005E7EA4">
            <w:pPr>
              <w:pStyle w:val="TableParagraph"/>
              <w:spacing w:before="30"/>
              <w:ind w:left="108"/>
              <w:rPr>
                <w:rFonts w:ascii="Arial" w:hAnsi="Arial" w:cs="Arial"/>
                <w:b/>
                <w:sz w:val="20"/>
                <w:szCs w:val="20"/>
              </w:rPr>
            </w:pPr>
            <w:r w:rsidRPr="00D62ECA">
              <w:rPr>
                <w:rFonts w:ascii="Arial" w:hAnsi="Arial" w:cs="Arial"/>
                <w:b/>
                <w:spacing w:val="-2"/>
                <w:sz w:val="20"/>
                <w:szCs w:val="20"/>
              </w:rPr>
              <w:t>Ms_AJESS_151014</w:t>
            </w:r>
          </w:p>
        </w:tc>
      </w:tr>
      <w:tr w:rsidR="000E17CE" w:rsidRPr="00D62ECA">
        <w:trPr>
          <w:trHeight w:val="650"/>
        </w:trPr>
        <w:tc>
          <w:tcPr>
            <w:tcW w:w="5168" w:type="dxa"/>
          </w:tcPr>
          <w:p w:rsidR="000E17CE" w:rsidRPr="00D62ECA" w:rsidRDefault="005E7EA4">
            <w:pPr>
              <w:pStyle w:val="TableParagraph"/>
              <w:spacing w:line="229" w:lineRule="exact"/>
              <w:ind w:left="95"/>
              <w:rPr>
                <w:rFonts w:ascii="Arial" w:hAnsi="Arial" w:cs="Arial"/>
                <w:sz w:val="20"/>
                <w:szCs w:val="20"/>
              </w:rPr>
            </w:pPr>
            <w:r w:rsidRPr="00D62ECA">
              <w:rPr>
                <w:rFonts w:ascii="Arial" w:hAnsi="Arial" w:cs="Arial"/>
                <w:sz w:val="20"/>
                <w:szCs w:val="20"/>
              </w:rPr>
              <w:t>Title</w:t>
            </w:r>
            <w:r w:rsidRPr="00D62ECA">
              <w:rPr>
                <w:rFonts w:ascii="Arial" w:hAnsi="Arial" w:cs="Arial"/>
                <w:spacing w:val="-4"/>
                <w:sz w:val="20"/>
                <w:szCs w:val="20"/>
              </w:rPr>
              <w:t xml:space="preserve"> </w:t>
            </w:r>
            <w:r w:rsidRPr="00D62ECA">
              <w:rPr>
                <w:rFonts w:ascii="Arial" w:hAnsi="Arial" w:cs="Arial"/>
                <w:sz w:val="20"/>
                <w:szCs w:val="20"/>
              </w:rPr>
              <w:t>of</w:t>
            </w:r>
            <w:r w:rsidRPr="00D62ECA">
              <w:rPr>
                <w:rFonts w:ascii="Arial" w:hAnsi="Arial" w:cs="Arial"/>
                <w:spacing w:val="-5"/>
                <w:sz w:val="20"/>
                <w:szCs w:val="20"/>
              </w:rPr>
              <w:t xml:space="preserve"> </w:t>
            </w:r>
            <w:r w:rsidRPr="00D62ECA">
              <w:rPr>
                <w:rFonts w:ascii="Arial" w:hAnsi="Arial" w:cs="Arial"/>
                <w:sz w:val="20"/>
                <w:szCs w:val="20"/>
              </w:rPr>
              <w:t>the</w:t>
            </w:r>
            <w:r w:rsidRPr="00D62ECA">
              <w:rPr>
                <w:rFonts w:ascii="Arial" w:hAnsi="Arial" w:cs="Arial"/>
                <w:spacing w:val="-5"/>
                <w:sz w:val="20"/>
                <w:szCs w:val="20"/>
              </w:rPr>
              <w:t xml:space="preserve"> </w:t>
            </w:r>
            <w:r w:rsidRPr="00D62ECA">
              <w:rPr>
                <w:rFonts w:ascii="Arial" w:hAnsi="Arial" w:cs="Arial"/>
                <w:spacing w:val="-2"/>
                <w:sz w:val="20"/>
                <w:szCs w:val="20"/>
              </w:rPr>
              <w:t>Manuscript:</w:t>
            </w:r>
          </w:p>
        </w:tc>
        <w:tc>
          <w:tcPr>
            <w:tcW w:w="15770" w:type="dxa"/>
          </w:tcPr>
          <w:p w:rsidR="000E17CE" w:rsidRPr="00D62ECA" w:rsidRDefault="005E7EA4">
            <w:pPr>
              <w:pStyle w:val="TableParagraph"/>
              <w:spacing w:before="210"/>
              <w:ind w:left="108"/>
              <w:rPr>
                <w:rFonts w:ascii="Arial" w:hAnsi="Arial" w:cs="Arial"/>
                <w:b/>
                <w:sz w:val="20"/>
                <w:szCs w:val="20"/>
              </w:rPr>
            </w:pPr>
            <w:r w:rsidRPr="00D62ECA">
              <w:rPr>
                <w:rFonts w:ascii="Arial" w:hAnsi="Arial" w:cs="Arial"/>
                <w:b/>
                <w:sz w:val="20"/>
                <w:szCs w:val="20"/>
              </w:rPr>
              <w:t>School</w:t>
            </w:r>
            <w:r w:rsidRPr="00D62ECA">
              <w:rPr>
                <w:rFonts w:ascii="Arial" w:hAnsi="Arial" w:cs="Arial"/>
                <w:b/>
                <w:spacing w:val="-8"/>
                <w:sz w:val="20"/>
                <w:szCs w:val="20"/>
              </w:rPr>
              <w:t xml:space="preserve"> </w:t>
            </w:r>
            <w:r w:rsidRPr="00D62ECA">
              <w:rPr>
                <w:rFonts w:ascii="Arial" w:hAnsi="Arial" w:cs="Arial"/>
                <w:b/>
                <w:sz w:val="20"/>
                <w:szCs w:val="20"/>
              </w:rPr>
              <w:t>Leaders’</w:t>
            </w:r>
            <w:r w:rsidRPr="00D62ECA">
              <w:rPr>
                <w:rFonts w:ascii="Arial" w:hAnsi="Arial" w:cs="Arial"/>
                <w:b/>
                <w:spacing w:val="-8"/>
                <w:sz w:val="20"/>
                <w:szCs w:val="20"/>
              </w:rPr>
              <w:t xml:space="preserve"> </w:t>
            </w:r>
            <w:r w:rsidRPr="00D62ECA">
              <w:rPr>
                <w:rFonts w:ascii="Arial" w:hAnsi="Arial" w:cs="Arial"/>
                <w:b/>
                <w:sz w:val="20"/>
                <w:szCs w:val="20"/>
              </w:rPr>
              <w:t>Mentoring</w:t>
            </w:r>
            <w:r w:rsidRPr="00D62ECA">
              <w:rPr>
                <w:rFonts w:ascii="Arial" w:hAnsi="Arial" w:cs="Arial"/>
                <w:b/>
                <w:spacing w:val="-7"/>
                <w:sz w:val="20"/>
                <w:szCs w:val="20"/>
              </w:rPr>
              <w:t xml:space="preserve"> </w:t>
            </w:r>
            <w:r w:rsidRPr="00D62ECA">
              <w:rPr>
                <w:rFonts w:ascii="Arial" w:hAnsi="Arial" w:cs="Arial"/>
                <w:b/>
                <w:sz w:val="20"/>
                <w:szCs w:val="20"/>
              </w:rPr>
              <w:t>Skills,</w:t>
            </w:r>
            <w:r w:rsidRPr="00D62ECA">
              <w:rPr>
                <w:rFonts w:ascii="Arial" w:hAnsi="Arial" w:cs="Arial"/>
                <w:b/>
                <w:spacing w:val="-6"/>
                <w:sz w:val="20"/>
                <w:szCs w:val="20"/>
              </w:rPr>
              <w:t xml:space="preserve"> </w:t>
            </w:r>
            <w:r w:rsidRPr="00D62ECA">
              <w:rPr>
                <w:rFonts w:ascii="Arial" w:hAnsi="Arial" w:cs="Arial"/>
                <w:b/>
                <w:sz w:val="20"/>
                <w:szCs w:val="20"/>
              </w:rPr>
              <w:t>Motivation</w:t>
            </w:r>
            <w:r w:rsidRPr="00D62ECA">
              <w:rPr>
                <w:rFonts w:ascii="Arial" w:hAnsi="Arial" w:cs="Arial"/>
                <w:b/>
                <w:spacing w:val="-7"/>
                <w:sz w:val="20"/>
                <w:szCs w:val="20"/>
              </w:rPr>
              <w:t xml:space="preserve"> </w:t>
            </w:r>
            <w:r w:rsidRPr="00D62ECA">
              <w:rPr>
                <w:rFonts w:ascii="Arial" w:hAnsi="Arial" w:cs="Arial"/>
                <w:b/>
                <w:sz w:val="20"/>
                <w:szCs w:val="20"/>
              </w:rPr>
              <w:t>and</w:t>
            </w:r>
            <w:r w:rsidRPr="00D62ECA">
              <w:rPr>
                <w:rFonts w:ascii="Arial" w:hAnsi="Arial" w:cs="Arial"/>
                <w:b/>
                <w:spacing w:val="-5"/>
                <w:sz w:val="20"/>
                <w:szCs w:val="20"/>
              </w:rPr>
              <w:t xml:space="preserve"> </w:t>
            </w:r>
            <w:r w:rsidRPr="00D62ECA">
              <w:rPr>
                <w:rFonts w:ascii="Arial" w:hAnsi="Arial" w:cs="Arial"/>
                <w:b/>
                <w:sz w:val="20"/>
                <w:szCs w:val="20"/>
              </w:rPr>
              <w:t>Management</w:t>
            </w:r>
            <w:r w:rsidRPr="00D62ECA">
              <w:rPr>
                <w:rFonts w:ascii="Arial" w:hAnsi="Arial" w:cs="Arial"/>
                <w:b/>
                <w:spacing w:val="-4"/>
                <w:sz w:val="20"/>
                <w:szCs w:val="20"/>
              </w:rPr>
              <w:t xml:space="preserve"> </w:t>
            </w:r>
            <w:r w:rsidRPr="00D62ECA">
              <w:rPr>
                <w:rFonts w:ascii="Arial" w:hAnsi="Arial" w:cs="Arial"/>
                <w:b/>
                <w:sz w:val="20"/>
                <w:szCs w:val="20"/>
              </w:rPr>
              <w:t>Skills</w:t>
            </w:r>
            <w:r w:rsidRPr="00D62ECA">
              <w:rPr>
                <w:rFonts w:ascii="Arial" w:hAnsi="Arial" w:cs="Arial"/>
                <w:b/>
                <w:spacing w:val="-9"/>
                <w:sz w:val="20"/>
                <w:szCs w:val="20"/>
              </w:rPr>
              <w:t xml:space="preserve"> </w:t>
            </w:r>
            <w:r w:rsidRPr="00D62ECA">
              <w:rPr>
                <w:rFonts w:ascii="Arial" w:hAnsi="Arial" w:cs="Arial"/>
                <w:b/>
                <w:sz w:val="20"/>
                <w:szCs w:val="20"/>
              </w:rPr>
              <w:t>as</w:t>
            </w:r>
            <w:r w:rsidRPr="00D62ECA">
              <w:rPr>
                <w:rFonts w:ascii="Arial" w:hAnsi="Arial" w:cs="Arial"/>
                <w:b/>
                <w:spacing w:val="-8"/>
                <w:sz w:val="20"/>
                <w:szCs w:val="20"/>
              </w:rPr>
              <w:t xml:space="preserve"> </w:t>
            </w:r>
            <w:r w:rsidRPr="00D62ECA">
              <w:rPr>
                <w:rFonts w:ascii="Arial" w:hAnsi="Arial" w:cs="Arial"/>
                <w:b/>
                <w:sz w:val="20"/>
                <w:szCs w:val="20"/>
              </w:rPr>
              <w:t>Predictors</w:t>
            </w:r>
            <w:r w:rsidRPr="00D62ECA">
              <w:rPr>
                <w:rFonts w:ascii="Arial" w:hAnsi="Arial" w:cs="Arial"/>
                <w:b/>
                <w:spacing w:val="-8"/>
                <w:sz w:val="20"/>
                <w:szCs w:val="20"/>
              </w:rPr>
              <w:t xml:space="preserve"> </w:t>
            </w:r>
            <w:r w:rsidRPr="00D62ECA">
              <w:rPr>
                <w:rFonts w:ascii="Arial" w:hAnsi="Arial" w:cs="Arial"/>
                <w:b/>
                <w:sz w:val="20"/>
                <w:szCs w:val="20"/>
              </w:rPr>
              <w:t>of</w:t>
            </w:r>
            <w:r w:rsidRPr="00D62ECA">
              <w:rPr>
                <w:rFonts w:ascii="Arial" w:hAnsi="Arial" w:cs="Arial"/>
                <w:b/>
                <w:spacing w:val="-7"/>
                <w:sz w:val="20"/>
                <w:szCs w:val="20"/>
              </w:rPr>
              <w:t xml:space="preserve"> </w:t>
            </w:r>
            <w:r w:rsidRPr="00D62ECA">
              <w:rPr>
                <w:rFonts w:ascii="Arial" w:hAnsi="Arial" w:cs="Arial"/>
                <w:b/>
                <w:sz w:val="20"/>
                <w:szCs w:val="20"/>
              </w:rPr>
              <w:t>Teacher</w:t>
            </w:r>
            <w:r w:rsidRPr="00D62ECA">
              <w:rPr>
                <w:rFonts w:ascii="Arial" w:hAnsi="Arial" w:cs="Arial"/>
                <w:b/>
                <w:spacing w:val="-8"/>
                <w:sz w:val="20"/>
                <w:szCs w:val="20"/>
              </w:rPr>
              <w:t xml:space="preserve"> </w:t>
            </w:r>
            <w:r w:rsidRPr="00D62ECA">
              <w:rPr>
                <w:rFonts w:ascii="Arial" w:hAnsi="Arial" w:cs="Arial"/>
                <w:b/>
                <w:spacing w:val="-2"/>
                <w:sz w:val="20"/>
                <w:szCs w:val="20"/>
              </w:rPr>
              <w:t>Support</w:t>
            </w:r>
          </w:p>
        </w:tc>
      </w:tr>
      <w:tr w:rsidR="000E17CE" w:rsidRPr="00D62ECA">
        <w:trPr>
          <w:trHeight w:val="333"/>
        </w:trPr>
        <w:tc>
          <w:tcPr>
            <w:tcW w:w="5168" w:type="dxa"/>
          </w:tcPr>
          <w:p w:rsidR="000E17CE" w:rsidRPr="00D62ECA" w:rsidRDefault="005E7EA4">
            <w:pPr>
              <w:pStyle w:val="TableParagraph"/>
              <w:spacing w:line="229" w:lineRule="exact"/>
              <w:ind w:left="95"/>
              <w:rPr>
                <w:rFonts w:ascii="Arial" w:hAnsi="Arial" w:cs="Arial"/>
                <w:sz w:val="20"/>
                <w:szCs w:val="20"/>
              </w:rPr>
            </w:pPr>
            <w:r w:rsidRPr="00D62ECA">
              <w:rPr>
                <w:rFonts w:ascii="Arial" w:hAnsi="Arial" w:cs="Arial"/>
                <w:sz w:val="20"/>
                <w:szCs w:val="20"/>
              </w:rPr>
              <w:t>Type</w:t>
            </w:r>
            <w:r w:rsidRPr="00D62ECA">
              <w:rPr>
                <w:rFonts w:ascii="Arial" w:hAnsi="Arial" w:cs="Arial"/>
                <w:spacing w:val="-5"/>
                <w:sz w:val="20"/>
                <w:szCs w:val="20"/>
              </w:rPr>
              <w:t xml:space="preserve"> </w:t>
            </w:r>
            <w:r w:rsidRPr="00D62ECA">
              <w:rPr>
                <w:rFonts w:ascii="Arial" w:hAnsi="Arial" w:cs="Arial"/>
                <w:sz w:val="20"/>
                <w:szCs w:val="20"/>
              </w:rPr>
              <w:t>of</w:t>
            </w:r>
            <w:r w:rsidRPr="00D62ECA">
              <w:rPr>
                <w:rFonts w:ascii="Arial" w:hAnsi="Arial" w:cs="Arial"/>
                <w:spacing w:val="-4"/>
                <w:sz w:val="20"/>
                <w:szCs w:val="20"/>
              </w:rPr>
              <w:t xml:space="preserve"> </w:t>
            </w:r>
            <w:r w:rsidRPr="00D62ECA">
              <w:rPr>
                <w:rFonts w:ascii="Arial" w:hAnsi="Arial" w:cs="Arial"/>
                <w:sz w:val="20"/>
                <w:szCs w:val="20"/>
              </w:rPr>
              <w:t>the</w:t>
            </w:r>
            <w:r w:rsidRPr="00D62ECA">
              <w:rPr>
                <w:rFonts w:ascii="Arial" w:hAnsi="Arial" w:cs="Arial"/>
                <w:spacing w:val="-3"/>
                <w:sz w:val="20"/>
                <w:szCs w:val="20"/>
              </w:rPr>
              <w:t xml:space="preserve"> </w:t>
            </w:r>
            <w:r w:rsidRPr="00D62ECA">
              <w:rPr>
                <w:rFonts w:ascii="Arial" w:hAnsi="Arial" w:cs="Arial"/>
                <w:spacing w:val="-2"/>
                <w:sz w:val="20"/>
                <w:szCs w:val="20"/>
              </w:rPr>
              <w:t>Article</w:t>
            </w:r>
          </w:p>
        </w:tc>
        <w:tc>
          <w:tcPr>
            <w:tcW w:w="15770" w:type="dxa"/>
          </w:tcPr>
          <w:p w:rsidR="000E17CE" w:rsidRPr="00D62ECA" w:rsidRDefault="005E7EA4">
            <w:pPr>
              <w:pStyle w:val="TableParagraph"/>
              <w:spacing w:before="52"/>
              <w:ind w:left="108"/>
              <w:rPr>
                <w:rFonts w:ascii="Arial" w:hAnsi="Arial" w:cs="Arial"/>
                <w:b/>
                <w:sz w:val="20"/>
                <w:szCs w:val="20"/>
              </w:rPr>
            </w:pPr>
            <w:r w:rsidRPr="00D62ECA">
              <w:rPr>
                <w:rFonts w:ascii="Arial" w:hAnsi="Arial" w:cs="Arial"/>
                <w:b/>
                <w:sz w:val="20"/>
                <w:szCs w:val="20"/>
              </w:rPr>
              <w:t>Original</w:t>
            </w:r>
            <w:r w:rsidRPr="00D62ECA">
              <w:rPr>
                <w:rFonts w:ascii="Arial" w:hAnsi="Arial" w:cs="Arial"/>
                <w:b/>
                <w:spacing w:val="-11"/>
                <w:sz w:val="20"/>
                <w:szCs w:val="20"/>
              </w:rPr>
              <w:t xml:space="preserve"> </w:t>
            </w:r>
            <w:r w:rsidRPr="00D62ECA">
              <w:rPr>
                <w:rFonts w:ascii="Arial" w:hAnsi="Arial" w:cs="Arial"/>
                <w:b/>
                <w:sz w:val="20"/>
                <w:szCs w:val="20"/>
              </w:rPr>
              <w:t>Research</w:t>
            </w:r>
            <w:r w:rsidRPr="00D62ECA">
              <w:rPr>
                <w:rFonts w:ascii="Arial" w:hAnsi="Arial" w:cs="Arial"/>
                <w:b/>
                <w:spacing w:val="-8"/>
                <w:sz w:val="20"/>
                <w:szCs w:val="20"/>
              </w:rPr>
              <w:t xml:space="preserve"> </w:t>
            </w:r>
            <w:r w:rsidRPr="00D62ECA">
              <w:rPr>
                <w:rFonts w:ascii="Arial" w:hAnsi="Arial" w:cs="Arial"/>
                <w:b/>
                <w:spacing w:val="-2"/>
                <w:sz w:val="20"/>
                <w:szCs w:val="20"/>
              </w:rPr>
              <w:t>Article</w:t>
            </w:r>
          </w:p>
        </w:tc>
      </w:tr>
    </w:tbl>
    <w:p w:rsidR="000E17CE" w:rsidRPr="00D62ECA" w:rsidRDefault="000E17CE">
      <w:pPr>
        <w:pStyle w:val="TableParagraph"/>
        <w:rPr>
          <w:rFonts w:ascii="Arial" w:hAnsi="Arial" w:cs="Arial"/>
          <w:b/>
          <w:sz w:val="20"/>
          <w:szCs w:val="20"/>
        </w:rPr>
        <w:sectPr w:rsidR="000E17CE" w:rsidRPr="00D62ECA">
          <w:headerReference w:type="default" r:id="rId8"/>
          <w:footerReference w:type="default" r:id="rId9"/>
          <w:type w:val="continuous"/>
          <w:pgSz w:w="23820" w:h="16840" w:orient="landscape"/>
          <w:pgMar w:top="1820" w:right="1275" w:bottom="880" w:left="1275" w:header="1285" w:footer="695" w:gutter="0"/>
          <w:pgNumType w:start="1"/>
          <w:cols w:space="720"/>
        </w:sectPr>
      </w:pPr>
    </w:p>
    <w:p w:rsidR="000E17CE" w:rsidRPr="00D62ECA" w:rsidRDefault="000E17CE">
      <w:pPr>
        <w:pStyle w:val="BodyText"/>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0E17CE" w:rsidRPr="00D62ECA">
        <w:trPr>
          <w:trHeight w:val="450"/>
        </w:trPr>
        <w:tc>
          <w:tcPr>
            <w:tcW w:w="21153" w:type="dxa"/>
            <w:gridSpan w:val="3"/>
            <w:tcBorders>
              <w:top w:val="nil"/>
              <w:left w:val="nil"/>
              <w:right w:val="nil"/>
            </w:tcBorders>
          </w:tcPr>
          <w:p w:rsidR="000E17CE" w:rsidRPr="00D62ECA" w:rsidRDefault="005E7EA4">
            <w:pPr>
              <w:pStyle w:val="TableParagraph"/>
              <w:spacing w:line="221" w:lineRule="exact"/>
              <w:ind w:left="112"/>
              <w:rPr>
                <w:rFonts w:ascii="Arial" w:hAnsi="Arial" w:cs="Arial"/>
                <w:b/>
                <w:sz w:val="20"/>
                <w:szCs w:val="20"/>
              </w:rPr>
            </w:pPr>
            <w:r w:rsidRPr="00D62ECA">
              <w:rPr>
                <w:rFonts w:ascii="Arial" w:hAnsi="Arial" w:cs="Arial"/>
                <w:b/>
                <w:color w:val="000000"/>
                <w:sz w:val="20"/>
                <w:szCs w:val="20"/>
                <w:highlight w:val="yellow"/>
              </w:rPr>
              <w:t>PART</w:t>
            </w:r>
            <w:r w:rsidRPr="00D62ECA">
              <w:rPr>
                <w:rFonts w:ascii="Arial" w:hAnsi="Arial" w:cs="Arial"/>
                <w:b/>
                <w:color w:val="000000"/>
                <w:spacing w:val="45"/>
                <w:sz w:val="20"/>
                <w:szCs w:val="20"/>
                <w:highlight w:val="yellow"/>
              </w:rPr>
              <w:t xml:space="preserve"> </w:t>
            </w:r>
            <w:r w:rsidRPr="00D62ECA">
              <w:rPr>
                <w:rFonts w:ascii="Arial" w:hAnsi="Arial" w:cs="Arial"/>
                <w:b/>
                <w:color w:val="000000"/>
                <w:sz w:val="20"/>
                <w:szCs w:val="20"/>
                <w:highlight w:val="yellow"/>
              </w:rPr>
              <w:t>1:</w:t>
            </w:r>
            <w:r w:rsidRPr="00D62ECA">
              <w:rPr>
                <w:rFonts w:ascii="Arial" w:hAnsi="Arial" w:cs="Arial"/>
                <w:b/>
                <w:color w:val="000000"/>
                <w:sz w:val="20"/>
                <w:szCs w:val="20"/>
              </w:rPr>
              <w:t xml:space="preserve"> </w:t>
            </w:r>
            <w:r w:rsidRPr="00D62ECA">
              <w:rPr>
                <w:rFonts w:ascii="Arial" w:hAnsi="Arial" w:cs="Arial"/>
                <w:b/>
                <w:color w:val="000000"/>
                <w:spacing w:val="-2"/>
                <w:sz w:val="20"/>
                <w:szCs w:val="20"/>
              </w:rPr>
              <w:t>Comments</w:t>
            </w:r>
          </w:p>
        </w:tc>
      </w:tr>
      <w:tr w:rsidR="000E17CE" w:rsidRPr="00D62ECA">
        <w:trPr>
          <w:trHeight w:val="2181"/>
        </w:trPr>
        <w:tc>
          <w:tcPr>
            <w:tcW w:w="5353" w:type="dxa"/>
          </w:tcPr>
          <w:p w:rsidR="000E17CE" w:rsidRPr="00D62ECA" w:rsidRDefault="000E17CE">
            <w:pPr>
              <w:pStyle w:val="TableParagraph"/>
              <w:rPr>
                <w:rFonts w:ascii="Arial" w:hAnsi="Arial" w:cs="Arial"/>
                <w:sz w:val="20"/>
                <w:szCs w:val="20"/>
              </w:rPr>
            </w:pPr>
          </w:p>
        </w:tc>
        <w:tc>
          <w:tcPr>
            <w:tcW w:w="9356" w:type="dxa"/>
          </w:tcPr>
          <w:p w:rsidR="000E17CE" w:rsidRPr="00D62ECA" w:rsidRDefault="005E7EA4">
            <w:pPr>
              <w:pStyle w:val="TableParagraph"/>
              <w:ind w:left="107"/>
              <w:rPr>
                <w:rFonts w:ascii="Arial" w:hAnsi="Arial" w:cs="Arial"/>
                <w:b/>
                <w:sz w:val="20"/>
                <w:szCs w:val="20"/>
              </w:rPr>
            </w:pPr>
            <w:r w:rsidRPr="00D62ECA">
              <w:rPr>
                <w:rFonts w:ascii="Arial" w:hAnsi="Arial" w:cs="Arial"/>
                <w:b/>
                <w:sz w:val="20"/>
                <w:szCs w:val="20"/>
              </w:rPr>
              <w:t>Reviewer’s</w:t>
            </w:r>
            <w:r w:rsidRPr="00D62ECA">
              <w:rPr>
                <w:rFonts w:ascii="Arial" w:hAnsi="Arial" w:cs="Arial"/>
                <w:b/>
                <w:spacing w:val="-9"/>
                <w:sz w:val="20"/>
                <w:szCs w:val="20"/>
              </w:rPr>
              <w:t xml:space="preserve"> </w:t>
            </w:r>
            <w:r w:rsidRPr="00D62ECA">
              <w:rPr>
                <w:rFonts w:ascii="Arial" w:hAnsi="Arial" w:cs="Arial"/>
                <w:b/>
                <w:spacing w:val="-2"/>
                <w:sz w:val="20"/>
                <w:szCs w:val="20"/>
              </w:rPr>
              <w:t>comment</w:t>
            </w:r>
          </w:p>
          <w:p w:rsidR="000E17CE" w:rsidRPr="00D62ECA" w:rsidRDefault="005E7EA4">
            <w:pPr>
              <w:pStyle w:val="TableParagraph"/>
              <w:ind w:left="107" w:right="198"/>
              <w:rPr>
                <w:rFonts w:ascii="Arial" w:hAnsi="Arial" w:cs="Arial"/>
                <w:b/>
                <w:sz w:val="20"/>
                <w:szCs w:val="20"/>
              </w:rPr>
            </w:pPr>
            <w:r w:rsidRPr="00D62ECA">
              <w:rPr>
                <w:rFonts w:ascii="Arial" w:hAnsi="Arial" w:cs="Arial"/>
                <w:b/>
                <w:color w:val="000000"/>
                <w:sz w:val="20"/>
                <w:szCs w:val="20"/>
                <w:highlight w:val="yellow"/>
              </w:rPr>
              <w:t>Artificial</w:t>
            </w:r>
            <w:r w:rsidRPr="00D62ECA">
              <w:rPr>
                <w:rFonts w:ascii="Arial" w:hAnsi="Arial" w:cs="Arial"/>
                <w:b/>
                <w:color w:val="000000"/>
                <w:spacing w:val="-5"/>
                <w:sz w:val="20"/>
                <w:szCs w:val="20"/>
                <w:highlight w:val="yellow"/>
              </w:rPr>
              <w:t xml:space="preserve"> </w:t>
            </w:r>
            <w:r w:rsidRPr="00D62ECA">
              <w:rPr>
                <w:rFonts w:ascii="Arial" w:hAnsi="Arial" w:cs="Arial"/>
                <w:b/>
                <w:color w:val="000000"/>
                <w:sz w:val="20"/>
                <w:szCs w:val="20"/>
                <w:highlight w:val="yellow"/>
              </w:rPr>
              <w:t>Intelligence</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(AI)</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generated</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or</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assisted</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review</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comments</w:t>
            </w:r>
            <w:r w:rsidRPr="00D62ECA">
              <w:rPr>
                <w:rFonts w:ascii="Arial" w:hAnsi="Arial" w:cs="Arial"/>
                <w:b/>
                <w:color w:val="000000"/>
                <w:spacing w:val="-5"/>
                <w:sz w:val="20"/>
                <w:szCs w:val="20"/>
                <w:highlight w:val="yellow"/>
              </w:rPr>
              <w:t xml:space="preserve"> </w:t>
            </w:r>
            <w:r w:rsidRPr="00D62ECA">
              <w:rPr>
                <w:rFonts w:ascii="Arial" w:hAnsi="Arial" w:cs="Arial"/>
                <w:b/>
                <w:color w:val="000000"/>
                <w:sz w:val="20"/>
                <w:szCs w:val="20"/>
                <w:highlight w:val="yellow"/>
              </w:rPr>
              <w:t>are</w:t>
            </w:r>
            <w:r w:rsidRPr="00D62ECA">
              <w:rPr>
                <w:rFonts w:ascii="Arial" w:hAnsi="Arial" w:cs="Arial"/>
                <w:b/>
                <w:color w:val="000000"/>
                <w:spacing w:val="-6"/>
                <w:sz w:val="20"/>
                <w:szCs w:val="20"/>
                <w:highlight w:val="yellow"/>
              </w:rPr>
              <w:t xml:space="preserve"> </w:t>
            </w:r>
            <w:r w:rsidRPr="00D62ECA">
              <w:rPr>
                <w:rFonts w:ascii="Arial" w:hAnsi="Arial" w:cs="Arial"/>
                <w:b/>
                <w:color w:val="000000"/>
                <w:sz w:val="20"/>
                <w:szCs w:val="20"/>
                <w:highlight w:val="yellow"/>
              </w:rPr>
              <w:t>strictly</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prohibited</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during</w:t>
            </w:r>
            <w:r w:rsidRPr="00D62ECA">
              <w:rPr>
                <w:rFonts w:ascii="Arial" w:hAnsi="Arial" w:cs="Arial"/>
                <w:b/>
                <w:color w:val="000000"/>
                <w:spacing w:val="-4"/>
                <w:sz w:val="20"/>
                <w:szCs w:val="20"/>
                <w:highlight w:val="yellow"/>
              </w:rPr>
              <w:t xml:space="preserve"> </w:t>
            </w:r>
            <w:r w:rsidRPr="00D62ECA">
              <w:rPr>
                <w:rFonts w:ascii="Arial" w:hAnsi="Arial" w:cs="Arial"/>
                <w:b/>
                <w:color w:val="000000"/>
                <w:sz w:val="20"/>
                <w:szCs w:val="20"/>
                <w:highlight w:val="yellow"/>
              </w:rPr>
              <w:t>peer</w:t>
            </w:r>
            <w:r w:rsidRPr="00D62ECA">
              <w:rPr>
                <w:rFonts w:ascii="Arial" w:hAnsi="Arial" w:cs="Arial"/>
                <w:b/>
                <w:color w:val="000000"/>
                <w:sz w:val="20"/>
                <w:szCs w:val="20"/>
              </w:rPr>
              <w:t xml:space="preserve"> </w:t>
            </w:r>
            <w:r w:rsidRPr="00D62ECA">
              <w:rPr>
                <w:rFonts w:ascii="Arial" w:hAnsi="Arial" w:cs="Arial"/>
                <w:b/>
                <w:color w:val="000000"/>
                <w:spacing w:val="-2"/>
                <w:sz w:val="20"/>
                <w:szCs w:val="20"/>
                <w:highlight w:val="yellow"/>
              </w:rPr>
              <w:t>review.</w:t>
            </w:r>
          </w:p>
        </w:tc>
        <w:tc>
          <w:tcPr>
            <w:tcW w:w="6444" w:type="dxa"/>
          </w:tcPr>
          <w:p w:rsidR="000E17CE" w:rsidRPr="00D62ECA" w:rsidRDefault="005E7EA4">
            <w:pPr>
              <w:pStyle w:val="TableParagraph"/>
              <w:spacing w:line="254" w:lineRule="auto"/>
              <w:ind w:left="108" w:right="169"/>
              <w:rPr>
                <w:rFonts w:ascii="Arial" w:hAnsi="Arial" w:cs="Arial"/>
                <w:sz w:val="20"/>
                <w:szCs w:val="20"/>
              </w:rPr>
            </w:pPr>
            <w:r w:rsidRPr="00D62ECA">
              <w:rPr>
                <w:rFonts w:ascii="Arial" w:hAnsi="Arial" w:cs="Arial"/>
                <w:b/>
                <w:sz w:val="20"/>
                <w:szCs w:val="20"/>
              </w:rPr>
              <w:t>Author’s</w:t>
            </w:r>
            <w:r w:rsidRPr="00D62ECA">
              <w:rPr>
                <w:rFonts w:ascii="Arial" w:hAnsi="Arial" w:cs="Arial"/>
                <w:b/>
                <w:spacing w:val="-7"/>
                <w:sz w:val="20"/>
                <w:szCs w:val="20"/>
              </w:rPr>
              <w:t xml:space="preserve"> </w:t>
            </w:r>
            <w:r w:rsidRPr="00D62ECA">
              <w:rPr>
                <w:rFonts w:ascii="Arial" w:hAnsi="Arial" w:cs="Arial"/>
                <w:b/>
                <w:sz w:val="20"/>
                <w:szCs w:val="20"/>
              </w:rPr>
              <w:t>Feedback</w:t>
            </w:r>
            <w:r w:rsidRPr="00D62ECA">
              <w:rPr>
                <w:rFonts w:ascii="Arial" w:hAnsi="Arial" w:cs="Arial"/>
                <w:b/>
                <w:spacing w:val="-2"/>
                <w:sz w:val="20"/>
                <w:szCs w:val="20"/>
              </w:rPr>
              <w:t xml:space="preserve"> </w:t>
            </w:r>
            <w:r w:rsidRPr="00D62ECA">
              <w:rPr>
                <w:rFonts w:ascii="Arial" w:hAnsi="Arial" w:cs="Arial"/>
                <w:sz w:val="20"/>
                <w:szCs w:val="20"/>
              </w:rPr>
              <w:t>(It</w:t>
            </w:r>
            <w:r w:rsidRPr="00D62ECA">
              <w:rPr>
                <w:rFonts w:ascii="Arial" w:hAnsi="Arial" w:cs="Arial"/>
                <w:spacing w:val="-7"/>
                <w:sz w:val="20"/>
                <w:szCs w:val="20"/>
              </w:rPr>
              <w:t xml:space="preserve"> </w:t>
            </w:r>
            <w:r w:rsidRPr="00D62ECA">
              <w:rPr>
                <w:rFonts w:ascii="Arial" w:hAnsi="Arial" w:cs="Arial"/>
                <w:sz w:val="20"/>
                <w:szCs w:val="20"/>
              </w:rPr>
              <w:t>is</w:t>
            </w:r>
            <w:r w:rsidRPr="00D62ECA">
              <w:rPr>
                <w:rFonts w:ascii="Arial" w:hAnsi="Arial" w:cs="Arial"/>
                <w:spacing w:val="-7"/>
                <w:sz w:val="20"/>
                <w:szCs w:val="20"/>
              </w:rPr>
              <w:t xml:space="preserve"> </w:t>
            </w:r>
            <w:r w:rsidRPr="00D62ECA">
              <w:rPr>
                <w:rFonts w:ascii="Arial" w:hAnsi="Arial" w:cs="Arial"/>
                <w:sz w:val="20"/>
                <w:szCs w:val="20"/>
              </w:rPr>
              <w:t>mandatory</w:t>
            </w:r>
            <w:r w:rsidRPr="00D62ECA">
              <w:rPr>
                <w:rFonts w:ascii="Arial" w:hAnsi="Arial" w:cs="Arial"/>
                <w:spacing w:val="-5"/>
                <w:sz w:val="20"/>
                <w:szCs w:val="20"/>
              </w:rPr>
              <w:t xml:space="preserve"> </w:t>
            </w:r>
            <w:r w:rsidRPr="00D62ECA">
              <w:rPr>
                <w:rFonts w:ascii="Arial" w:hAnsi="Arial" w:cs="Arial"/>
                <w:sz w:val="20"/>
                <w:szCs w:val="20"/>
              </w:rPr>
              <w:t>that</w:t>
            </w:r>
            <w:r w:rsidRPr="00D62ECA">
              <w:rPr>
                <w:rFonts w:ascii="Arial" w:hAnsi="Arial" w:cs="Arial"/>
                <w:spacing w:val="-6"/>
                <w:sz w:val="20"/>
                <w:szCs w:val="20"/>
              </w:rPr>
              <w:t xml:space="preserve"> </w:t>
            </w:r>
            <w:r w:rsidRPr="00D62ECA">
              <w:rPr>
                <w:rFonts w:ascii="Arial" w:hAnsi="Arial" w:cs="Arial"/>
                <w:sz w:val="20"/>
                <w:szCs w:val="20"/>
              </w:rPr>
              <w:t>authors</w:t>
            </w:r>
            <w:r w:rsidRPr="00D62ECA">
              <w:rPr>
                <w:rFonts w:ascii="Arial" w:hAnsi="Arial" w:cs="Arial"/>
                <w:spacing w:val="-7"/>
                <w:sz w:val="20"/>
                <w:szCs w:val="20"/>
              </w:rPr>
              <w:t xml:space="preserve"> </w:t>
            </w:r>
            <w:r w:rsidRPr="00D62ECA">
              <w:rPr>
                <w:rFonts w:ascii="Arial" w:hAnsi="Arial" w:cs="Arial"/>
                <w:sz w:val="20"/>
                <w:szCs w:val="20"/>
              </w:rPr>
              <w:t>should</w:t>
            </w:r>
            <w:r w:rsidRPr="00D62ECA">
              <w:rPr>
                <w:rFonts w:ascii="Arial" w:hAnsi="Arial" w:cs="Arial"/>
                <w:spacing w:val="-5"/>
                <w:sz w:val="20"/>
                <w:szCs w:val="20"/>
              </w:rPr>
              <w:t xml:space="preserve"> </w:t>
            </w:r>
            <w:r w:rsidRPr="00D62ECA">
              <w:rPr>
                <w:rFonts w:ascii="Arial" w:hAnsi="Arial" w:cs="Arial"/>
                <w:sz w:val="20"/>
                <w:szCs w:val="20"/>
              </w:rPr>
              <w:t>write</w:t>
            </w:r>
            <w:r w:rsidRPr="00D62ECA">
              <w:rPr>
                <w:rFonts w:ascii="Arial" w:hAnsi="Arial" w:cs="Arial"/>
                <w:spacing w:val="-6"/>
                <w:sz w:val="20"/>
                <w:szCs w:val="20"/>
              </w:rPr>
              <w:t xml:space="preserve"> </w:t>
            </w:r>
            <w:r w:rsidRPr="00D62ECA">
              <w:rPr>
                <w:rFonts w:ascii="Arial" w:hAnsi="Arial" w:cs="Arial"/>
                <w:sz w:val="20"/>
                <w:szCs w:val="20"/>
              </w:rPr>
              <w:t>his/her feedback here)</w:t>
            </w:r>
          </w:p>
          <w:p w:rsidR="000E17CE" w:rsidRPr="00D62ECA" w:rsidRDefault="005E7EA4">
            <w:pPr>
              <w:pStyle w:val="TableParagraph"/>
              <w:spacing w:before="163" w:line="254" w:lineRule="auto"/>
              <w:ind w:left="108" w:right="169"/>
              <w:rPr>
                <w:rFonts w:ascii="Arial" w:hAnsi="Arial" w:cs="Arial"/>
                <w:sz w:val="20"/>
                <w:szCs w:val="20"/>
              </w:rPr>
            </w:pPr>
            <w:r w:rsidRPr="00D62ECA">
              <w:rPr>
                <w:rFonts w:ascii="Arial" w:hAnsi="Arial" w:cs="Arial"/>
                <w:sz w:val="20"/>
                <w:szCs w:val="20"/>
              </w:rPr>
              <w:t>Noted.</w:t>
            </w:r>
            <w:r w:rsidRPr="00D62ECA">
              <w:rPr>
                <w:rFonts w:ascii="Arial" w:hAnsi="Arial" w:cs="Arial"/>
                <w:spacing w:val="-7"/>
                <w:sz w:val="20"/>
                <w:szCs w:val="20"/>
              </w:rPr>
              <w:t xml:space="preserve"> </w:t>
            </w:r>
            <w:r w:rsidRPr="00D62ECA">
              <w:rPr>
                <w:rFonts w:ascii="Arial" w:hAnsi="Arial" w:cs="Arial"/>
                <w:sz w:val="20"/>
                <w:szCs w:val="20"/>
              </w:rPr>
              <w:t>I</w:t>
            </w:r>
            <w:r w:rsidRPr="00D62ECA">
              <w:rPr>
                <w:rFonts w:ascii="Arial" w:hAnsi="Arial" w:cs="Arial"/>
                <w:spacing w:val="-4"/>
                <w:sz w:val="20"/>
                <w:szCs w:val="20"/>
              </w:rPr>
              <w:t xml:space="preserve"> </w:t>
            </w:r>
            <w:r w:rsidRPr="00D62ECA">
              <w:rPr>
                <w:rFonts w:ascii="Arial" w:hAnsi="Arial" w:cs="Arial"/>
                <w:sz w:val="20"/>
                <w:szCs w:val="20"/>
              </w:rPr>
              <w:t>understand</w:t>
            </w:r>
            <w:r w:rsidRPr="00D62ECA">
              <w:rPr>
                <w:rFonts w:ascii="Arial" w:hAnsi="Arial" w:cs="Arial"/>
                <w:spacing w:val="-5"/>
                <w:sz w:val="20"/>
                <w:szCs w:val="20"/>
              </w:rPr>
              <w:t xml:space="preserve"> </w:t>
            </w:r>
            <w:r w:rsidRPr="00D62ECA">
              <w:rPr>
                <w:rFonts w:ascii="Arial" w:hAnsi="Arial" w:cs="Arial"/>
                <w:sz w:val="20"/>
                <w:szCs w:val="20"/>
              </w:rPr>
              <w:t>that</w:t>
            </w:r>
            <w:r w:rsidRPr="00D62ECA">
              <w:rPr>
                <w:rFonts w:ascii="Arial" w:hAnsi="Arial" w:cs="Arial"/>
                <w:spacing w:val="-4"/>
                <w:sz w:val="20"/>
                <w:szCs w:val="20"/>
              </w:rPr>
              <w:t xml:space="preserve"> </w:t>
            </w:r>
            <w:r w:rsidRPr="00D62ECA">
              <w:rPr>
                <w:rFonts w:ascii="Arial" w:hAnsi="Arial" w:cs="Arial"/>
                <w:sz w:val="20"/>
                <w:szCs w:val="20"/>
              </w:rPr>
              <w:t>the</w:t>
            </w:r>
            <w:r w:rsidRPr="00D62ECA">
              <w:rPr>
                <w:rFonts w:ascii="Arial" w:hAnsi="Arial" w:cs="Arial"/>
                <w:spacing w:val="-4"/>
                <w:sz w:val="20"/>
                <w:szCs w:val="20"/>
              </w:rPr>
              <w:t xml:space="preserve"> </w:t>
            </w:r>
            <w:r w:rsidRPr="00D62ECA">
              <w:rPr>
                <w:rFonts w:ascii="Arial" w:hAnsi="Arial" w:cs="Arial"/>
                <w:sz w:val="20"/>
                <w:szCs w:val="20"/>
              </w:rPr>
              <w:t>use</w:t>
            </w:r>
            <w:r w:rsidRPr="00D62ECA">
              <w:rPr>
                <w:rFonts w:ascii="Arial" w:hAnsi="Arial" w:cs="Arial"/>
                <w:spacing w:val="-4"/>
                <w:sz w:val="20"/>
                <w:szCs w:val="20"/>
              </w:rPr>
              <w:t xml:space="preserve"> </w:t>
            </w:r>
            <w:r w:rsidRPr="00D62ECA">
              <w:rPr>
                <w:rFonts w:ascii="Arial" w:hAnsi="Arial" w:cs="Arial"/>
                <w:sz w:val="20"/>
                <w:szCs w:val="20"/>
              </w:rPr>
              <w:t>of</w:t>
            </w:r>
            <w:r w:rsidRPr="00D62ECA">
              <w:rPr>
                <w:rFonts w:ascii="Arial" w:hAnsi="Arial" w:cs="Arial"/>
                <w:spacing w:val="-13"/>
                <w:sz w:val="20"/>
                <w:szCs w:val="20"/>
              </w:rPr>
              <w:t xml:space="preserve"> </w:t>
            </w:r>
            <w:r w:rsidRPr="00D62ECA">
              <w:rPr>
                <w:rFonts w:ascii="Arial" w:hAnsi="Arial" w:cs="Arial"/>
                <w:sz w:val="20"/>
                <w:szCs w:val="20"/>
              </w:rPr>
              <w:t>AI-generated</w:t>
            </w:r>
            <w:r w:rsidRPr="00D62ECA">
              <w:rPr>
                <w:rFonts w:ascii="Arial" w:hAnsi="Arial" w:cs="Arial"/>
                <w:spacing w:val="-3"/>
                <w:sz w:val="20"/>
                <w:szCs w:val="20"/>
              </w:rPr>
              <w:t xml:space="preserve"> </w:t>
            </w:r>
            <w:r w:rsidRPr="00D62ECA">
              <w:rPr>
                <w:rFonts w:ascii="Arial" w:hAnsi="Arial" w:cs="Arial"/>
                <w:sz w:val="20"/>
                <w:szCs w:val="20"/>
              </w:rPr>
              <w:t>or</w:t>
            </w:r>
            <w:r w:rsidRPr="00D62ECA">
              <w:rPr>
                <w:rFonts w:ascii="Arial" w:hAnsi="Arial" w:cs="Arial"/>
                <w:spacing w:val="-13"/>
                <w:sz w:val="20"/>
                <w:szCs w:val="20"/>
              </w:rPr>
              <w:t xml:space="preserve"> </w:t>
            </w:r>
            <w:r w:rsidRPr="00D62ECA">
              <w:rPr>
                <w:rFonts w:ascii="Arial" w:hAnsi="Arial" w:cs="Arial"/>
                <w:sz w:val="20"/>
                <w:szCs w:val="20"/>
              </w:rPr>
              <w:t>AI-assisted</w:t>
            </w:r>
            <w:r w:rsidRPr="00D62ECA">
              <w:rPr>
                <w:rFonts w:ascii="Arial" w:hAnsi="Arial" w:cs="Arial"/>
                <w:spacing w:val="-3"/>
                <w:sz w:val="20"/>
                <w:szCs w:val="20"/>
              </w:rPr>
              <w:t xml:space="preserve"> </w:t>
            </w:r>
            <w:r w:rsidRPr="00D62ECA">
              <w:rPr>
                <w:rFonts w:ascii="Arial" w:hAnsi="Arial" w:cs="Arial"/>
                <w:sz w:val="20"/>
                <w:szCs w:val="20"/>
              </w:rPr>
              <w:t>review comments is strictly prohibited during peer review and will ensure compliance with this policy.</w:t>
            </w:r>
          </w:p>
          <w:p w:rsidR="000E17CE" w:rsidRPr="00D62ECA" w:rsidRDefault="005E7EA4">
            <w:pPr>
              <w:pStyle w:val="TableParagraph"/>
              <w:spacing w:before="164"/>
              <w:ind w:left="108"/>
              <w:rPr>
                <w:rFonts w:ascii="Arial" w:hAnsi="Arial" w:cs="Arial"/>
                <w:sz w:val="20"/>
                <w:szCs w:val="20"/>
              </w:rPr>
            </w:pPr>
            <w:r w:rsidRPr="00D62ECA">
              <w:rPr>
                <w:rFonts w:ascii="Arial" w:hAnsi="Arial" w:cs="Arial"/>
                <w:sz w:val="20"/>
                <w:szCs w:val="20"/>
              </w:rPr>
              <w:t>I</w:t>
            </w:r>
            <w:r w:rsidRPr="00D62ECA">
              <w:rPr>
                <w:rFonts w:ascii="Arial" w:hAnsi="Arial" w:cs="Arial"/>
                <w:spacing w:val="-5"/>
                <w:sz w:val="20"/>
                <w:szCs w:val="20"/>
              </w:rPr>
              <w:t xml:space="preserve"> </w:t>
            </w:r>
            <w:r w:rsidRPr="00D62ECA">
              <w:rPr>
                <w:rFonts w:ascii="Arial" w:hAnsi="Arial" w:cs="Arial"/>
                <w:sz w:val="20"/>
                <w:szCs w:val="20"/>
              </w:rPr>
              <w:t>proofread</w:t>
            </w:r>
            <w:r w:rsidRPr="00D62ECA">
              <w:rPr>
                <w:rFonts w:ascii="Arial" w:hAnsi="Arial" w:cs="Arial"/>
                <w:spacing w:val="-6"/>
                <w:sz w:val="20"/>
                <w:szCs w:val="20"/>
              </w:rPr>
              <w:t xml:space="preserve"> </w:t>
            </w:r>
            <w:r w:rsidRPr="00D62ECA">
              <w:rPr>
                <w:rFonts w:ascii="Arial" w:hAnsi="Arial" w:cs="Arial"/>
                <w:sz w:val="20"/>
                <w:szCs w:val="20"/>
              </w:rPr>
              <w:t>and</w:t>
            </w:r>
            <w:r w:rsidRPr="00D62ECA">
              <w:rPr>
                <w:rFonts w:ascii="Arial" w:hAnsi="Arial" w:cs="Arial"/>
                <w:spacing w:val="-5"/>
                <w:sz w:val="20"/>
                <w:szCs w:val="20"/>
              </w:rPr>
              <w:t xml:space="preserve"> </w:t>
            </w:r>
            <w:r w:rsidRPr="00D62ECA">
              <w:rPr>
                <w:rFonts w:ascii="Arial" w:hAnsi="Arial" w:cs="Arial"/>
                <w:sz w:val="20"/>
                <w:szCs w:val="20"/>
              </w:rPr>
              <w:t>paraphrased</w:t>
            </w:r>
            <w:r w:rsidRPr="00D62ECA">
              <w:rPr>
                <w:rFonts w:ascii="Arial" w:hAnsi="Arial" w:cs="Arial"/>
                <w:spacing w:val="-4"/>
                <w:sz w:val="20"/>
                <w:szCs w:val="20"/>
              </w:rPr>
              <w:t xml:space="preserve"> </w:t>
            </w:r>
            <w:r w:rsidRPr="00D62ECA">
              <w:rPr>
                <w:rFonts w:ascii="Arial" w:hAnsi="Arial" w:cs="Arial"/>
                <w:sz w:val="20"/>
                <w:szCs w:val="20"/>
              </w:rPr>
              <w:t>each</w:t>
            </w:r>
            <w:r w:rsidRPr="00D62ECA">
              <w:rPr>
                <w:rFonts w:ascii="Arial" w:hAnsi="Arial" w:cs="Arial"/>
                <w:spacing w:val="-4"/>
                <w:sz w:val="20"/>
                <w:szCs w:val="20"/>
              </w:rPr>
              <w:t xml:space="preserve"> </w:t>
            </w:r>
            <w:r w:rsidRPr="00D62ECA">
              <w:rPr>
                <w:rFonts w:ascii="Arial" w:hAnsi="Arial" w:cs="Arial"/>
                <w:spacing w:val="-2"/>
                <w:sz w:val="20"/>
                <w:szCs w:val="20"/>
              </w:rPr>
              <w:t>paragraph.</w:t>
            </w:r>
          </w:p>
        </w:tc>
      </w:tr>
      <w:tr w:rsidR="000E17CE" w:rsidRPr="00D62ECA">
        <w:trPr>
          <w:trHeight w:val="3497"/>
        </w:trPr>
        <w:tc>
          <w:tcPr>
            <w:tcW w:w="5353" w:type="dxa"/>
          </w:tcPr>
          <w:p w:rsidR="000E17CE" w:rsidRPr="00D62ECA" w:rsidRDefault="005E7EA4">
            <w:pPr>
              <w:pStyle w:val="TableParagraph"/>
              <w:ind w:left="467" w:right="200"/>
              <w:rPr>
                <w:rFonts w:ascii="Arial" w:hAnsi="Arial" w:cs="Arial"/>
                <w:b/>
                <w:sz w:val="20"/>
                <w:szCs w:val="20"/>
              </w:rPr>
            </w:pPr>
            <w:r w:rsidRPr="00D62ECA">
              <w:rPr>
                <w:rFonts w:ascii="Arial" w:hAnsi="Arial" w:cs="Arial"/>
                <w:b/>
                <w:sz w:val="20"/>
                <w:szCs w:val="20"/>
              </w:rPr>
              <w:t>Please</w:t>
            </w:r>
            <w:r w:rsidRPr="00D62ECA">
              <w:rPr>
                <w:rFonts w:ascii="Arial" w:hAnsi="Arial" w:cs="Arial"/>
                <w:b/>
                <w:spacing w:val="-6"/>
                <w:sz w:val="20"/>
                <w:szCs w:val="20"/>
              </w:rPr>
              <w:t xml:space="preserve"> </w:t>
            </w:r>
            <w:r w:rsidRPr="00D62ECA">
              <w:rPr>
                <w:rFonts w:ascii="Arial" w:hAnsi="Arial" w:cs="Arial"/>
                <w:b/>
                <w:sz w:val="20"/>
                <w:szCs w:val="20"/>
              </w:rPr>
              <w:t>write</w:t>
            </w:r>
            <w:r w:rsidRPr="00D62ECA">
              <w:rPr>
                <w:rFonts w:ascii="Arial" w:hAnsi="Arial" w:cs="Arial"/>
                <w:b/>
                <w:spacing w:val="-4"/>
                <w:sz w:val="20"/>
                <w:szCs w:val="20"/>
              </w:rPr>
              <w:t xml:space="preserve"> </w:t>
            </w:r>
            <w:r w:rsidRPr="00D62ECA">
              <w:rPr>
                <w:rFonts w:ascii="Arial" w:hAnsi="Arial" w:cs="Arial"/>
                <w:b/>
                <w:sz w:val="20"/>
                <w:szCs w:val="20"/>
              </w:rPr>
              <w:t>a</w:t>
            </w:r>
            <w:r w:rsidRPr="00D62ECA">
              <w:rPr>
                <w:rFonts w:ascii="Arial" w:hAnsi="Arial" w:cs="Arial"/>
                <w:b/>
                <w:spacing w:val="-5"/>
                <w:sz w:val="20"/>
                <w:szCs w:val="20"/>
              </w:rPr>
              <w:t xml:space="preserve"> </w:t>
            </w:r>
            <w:r w:rsidRPr="00D62ECA">
              <w:rPr>
                <w:rFonts w:ascii="Arial" w:hAnsi="Arial" w:cs="Arial"/>
                <w:b/>
                <w:sz w:val="20"/>
                <w:szCs w:val="20"/>
              </w:rPr>
              <w:t>few</w:t>
            </w:r>
            <w:r w:rsidRPr="00D62ECA">
              <w:rPr>
                <w:rFonts w:ascii="Arial" w:hAnsi="Arial" w:cs="Arial"/>
                <w:b/>
                <w:spacing w:val="-6"/>
                <w:sz w:val="20"/>
                <w:szCs w:val="20"/>
              </w:rPr>
              <w:t xml:space="preserve"> </w:t>
            </w:r>
            <w:r w:rsidRPr="00D62ECA">
              <w:rPr>
                <w:rFonts w:ascii="Arial" w:hAnsi="Arial" w:cs="Arial"/>
                <w:b/>
                <w:sz w:val="20"/>
                <w:szCs w:val="20"/>
              </w:rPr>
              <w:t>sentences</w:t>
            </w:r>
            <w:r w:rsidRPr="00D62ECA">
              <w:rPr>
                <w:rFonts w:ascii="Arial" w:hAnsi="Arial" w:cs="Arial"/>
                <w:b/>
                <w:spacing w:val="-7"/>
                <w:sz w:val="20"/>
                <w:szCs w:val="20"/>
              </w:rPr>
              <w:t xml:space="preserve"> </w:t>
            </w:r>
            <w:r w:rsidRPr="00D62ECA">
              <w:rPr>
                <w:rFonts w:ascii="Arial" w:hAnsi="Arial" w:cs="Arial"/>
                <w:b/>
                <w:sz w:val="20"/>
                <w:szCs w:val="20"/>
              </w:rPr>
              <w:t>regarding</w:t>
            </w:r>
            <w:r w:rsidRPr="00D62ECA">
              <w:rPr>
                <w:rFonts w:ascii="Arial" w:hAnsi="Arial" w:cs="Arial"/>
                <w:b/>
                <w:spacing w:val="-6"/>
                <w:sz w:val="20"/>
                <w:szCs w:val="20"/>
              </w:rPr>
              <w:t xml:space="preserve"> </w:t>
            </w:r>
            <w:r w:rsidRPr="00D62ECA">
              <w:rPr>
                <w:rFonts w:ascii="Arial" w:hAnsi="Arial" w:cs="Arial"/>
                <w:b/>
                <w:sz w:val="20"/>
                <w:szCs w:val="20"/>
              </w:rPr>
              <w:t>the</w:t>
            </w:r>
            <w:r w:rsidRPr="00D62ECA">
              <w:rPr>
                <w:rFonts w:ascii="Arial" w:hAnsi="Arial" w:cs="Arial"/>
                <w:b/>
                <w:spacing w:val="-6"/>
                <w:sz w:val="20"/>
                <w:szCs w:val="20"/>
              </w:rPr>
              <w:t xml:space="preserve"> </w:t>
            </w:r>
            <w:r w:rsidRPr="00D62ECA">
              <w:rPr>
                <w:rFonts w:ascii="Arial" w:hAnsi="Arial" w:cs="Arial"/>
                <w:b/>
                <w:sz w:val="20"/>
                <w:szCs w:val="20"/>
              </w:rPr>
              <w:t xml:space="preserve">importance of this manuscript for the scientific community. A minimum of 3-4 sentences may be required for this </w:t>
            </w:r>
            <w:r w:rsidRPr="00D62ECA">
              <w:rPr>
                <w:rFonts w:ascii="Arial" w:hAnsi="Arial" w:cs="Arial"/>
                <w:b/>
                <w:spacing w:val="-2"/>
                <w:sz w:val="20"/>
                <w:szCs w:val="20"/>
              </w:rPr>
              <w:t>part.</w:t>
            </w:r>
          </w:p>
        </w:tc>
        <w:tc>
          <w:tcPr>
            <w:tcW w:w="9356" w:type="dxa"/>
          </w:tcPr>
          <w:p w:rsidR="000E17CE" w:rsidRPr="00D62ECA" w:rsidRDefault="005E7EA4">
            <w:pPr>
              <w:pStyle w:val="TableParagraph"/>
              <w:ind w:left="827" w:right="198"/>
              <w:rPr>
                <w:rFonts w:ascii="Arial" w:hAnsi="Arial" w:cs="Arial"/>
                <w:b/>
                <w:sz w:val="20"/>
                <w:szCs w:val="20"/>
              </w:rPr>
            </w:pPr>
            <w:r w:rsidRPr="00D62ECA">
              <w:rPr>
                <w:rFonts w:ascii="Arial" w:hAnsi="Arial" w:cs="Arial"/>
                <w:b/>
                <w:sz w:val="20"/>
                <w:szCs w:val="20"/>
              </w:rPr>
              <w:t>The manuscript is a general title of School Leaders’ Mentoring Skills, Motivation and Management Skills as Predict</w:t>
            </w:r>
            <w:r w:rsidRPr="00D62ECA">
              <w:rPr>
                <w:rFonts w:ascii="Arial" w:hAnsi="Arial" w:cs="Arial"/>
                <w:b/>
                <w:sz w:val="20"/>
                <w:szCs w:val="20"/>
              </w:rPr>
              <w:t>ors of Teacher Support. The study has generated correlation between</w:t>
            </w:r>
            <w:r w:rsidRPr="00D62ECA">
              <w:rPr>
                <w:rFonts w:ascii="Arial" w:hAnsi="Arial" w:cs="Arial"/>
                <w:b/>
                <w:spacing w:val="-5"/>
                <w:sz w:val="20"/>
                <w:szCs w:val="20"/>
              </w:rPr>
              <w:t xml:space="preserve"> </w:t>
            </w:r>
            <w:r w:rsidRPr="00D62ECA">
              <w:rPr>
                <w:rFonts w:ascii="Arial" w:hAnsi="Arial" w:cs="Arial"/>
                <w:b/>
                <w:sz w:val="20"/>
                <w:szCs w:val="20"/>
              </w:rPr>
              <w:t>the</w:t>
            </w:r>
            <w:r w:rsidRPr="00D62ECA">
              <w:rPr>
                <w:rFonts w:ascii="Arial" w:hAnsi="Arial" w:cs="Arial"/>
                <w:b/>
                <w:spacing w:val="-4"/>
                <w:sz w:val="20"/>
                <w:szCs w:val="20"/>
              </w:rPr>
              <w:t xml:space="preserve"> </w:t>
            </w:r>
            <w:r w:rsidRPr="00D62ECA">
              <w:rPr>
                <w:rFonts w:ascii="Arial" w:hAnsi="Arial" w:cs="Arial"/>
                <w:b/>
                <w:sz w:val="20"/>
                <w:szCs w:val="20"/>
              </w:rPr>
              <w:t>variables</w:t>
            </w:r>
            <w:r w:rsidRPr="00D62ECA">
              <w:rPr>
                <w:rFonts w:ascii="Arial" w:hAnsi="Arial" w:cs="Arial"/>
                <w:b/>
                <w:spacing w:val="-5"/>
                <w:sz w:val="20"/>
                <w:szCs w:val="20"/>
              </w:rPr>
              <w:t xml:space="preserve"> </w:t>
            </w:r>
            <w:r w:rsidRPr="00D62ECA">
              <w:rPr>
                <w:rFonts w:ascii="Arial" w:hAnsi="Arial" w:cs="Arial"/>
                <w:b/>
                <w:sz w:val="20"/>
                <w:szCs w:val="20"/>
              </w:rPr>
              <w:t>and</w:t>
            </w:r>
            <w:r w:rsidRPr="00D62ECA">
              <w:rPr>
                <w:rFonts w:ascii="Arial" w:hAnsi="Arial" w:cs="Arial"/>
                <w:b/>
                <w:spacing w:val="-5"/>
                <w:sz w:val="20"/>
                <w:szCs w:val="20"/>
              </w:rPr>
              <w:t xml:space="preserve"> </w:t>
            </w:r>
            <w:r w:rsidRPr="00D62ECA">
              <w:rPr>
                <w:rFonts w:ascii="Arial" w:hAnsi="Arial" w:cs="Arial"/>
                <w:b/>
                <w:sz w:val="20"/>
                <w:szCs w:val="20"/>
              </w:rPr>
              <w:t>used</w:t>
            </w:r>
            <w:r w:rsidRPr="00D62ECA">
              <w:rPr>
                <w:rFonts w:ascii="Arial" w:hAnsi="Arial" w:cs="Arial"/>
                <w:b/>
                <w:spacing w:val="-4"/>
                <w:sz w:val="20"/>
                <w:szCs w:val="20"/>
              </w:rPr>
              <w:t xml:space="preserve"> </w:t>
            </w:r>
            <w:r w:rsidRPr="00D62ECA">
              <w:rPr>
                <w:rFonts w:ascii="Arial" w:hAnsi="Arial" w:cs="Arial"/>
                <w:b/>
                <w:sz w:val="20"/>
                <w:szCs w:val="20"/>
              </w:rPr>
              <w:t>regression.</w:t>
            </w:r>
            <w:r w:rsidRPr="00D62ECA">
              <w:rPr>
                <w:rFonts w:ascii="Arial" w:hAnsi="Arial" w:cs="Arial"/>
                <w:b/>
                <w:spacing w:val="-4"/>
                <w:sz w:val="20"/>
                <w:szCs w:val="20"/>
              </w:rPr>
              <w:t xml:space="preserve"> </w:t>
            </w:r>
            <w:r w:rsidRPr="00D62ECA">
              <w:rPr>
                <w:rFonts w:ascii="Arial" w:hAnsi="Arial" w:cs="Arial"/>
                <w:b/>
                <w:sz w:val="20"/>
                <w:szCs w:val="20"/>
              </w:rPr>
              <w:t>The</w:t>
            </w:r>
            <w:r w:rsidRPr="00D62ECA">
              <w:rPr>
                <w:rFonts w:ascii="Arial" w:hAnsi="Arial" w:cs="Arial"/>
                <w:b/>
                <w:spacing w:val="-2"/>
                <w:sz w:val="20"/>
                <w:szCs w:val="20"/>
              </w:rPr>
              <w:t xml:space="preserve"> </w:t>
            </w:r>
            <w:r w:rsidRPr="00D62ECA">
              <w:rPr>
                <w:rFonts w:ascii="Arial" w:hAnsi="Arial" w:cs="Arial"/>
                <w:b/>
                <w:sz w:val="20"/>
                <w:szCs w:val="20"/>
              </w:rPr>
              <w:t>study</w:t>
            </w:r>
            <w:r w:rsidRPr="00D62ECA">
              <w:rPr>
                <w:rFonts w:ascii="Arial" w:hAnsi="Arial" w:cs="Arial"/>
                <w:b/>
                <w:spacing w:val="-3"/>
                <w:sz w:val="20"/>
                <w:szCs w:val="20"/>
              </w:rPr>
              <w:t xml:space="preserve"> </w:t>
            </w:r>
            <w:r w:rsidRPr="00D62ECA">
              <w:rPr>
                <w:rFonts w:ascii="Arial" w:hAnsi="Arial" w:cs="Arial"/>
                <w:b/>
                <w:sz w:val="20"/>
                <w:szCs w:val="20"/>
              </w:rPr>
              <w:t>has</w:t>
            </w:r>
            <w:r w:rsidRPr="00D62ECA">
              <w:rPr>
                <w:rFonts w:ascii="Arial" w:hAnsi="Arial" w:cs="Arial"/>
                <w:b/>
                <w:spacing w:val="-3"/>
                <w:sz w:val="20"/>
                <w:szCs w:val="20"/>
              </w:rPr>
              <w:t xml:space="preserve"> </w:t>
            </w:r>
            <w:r w:rsidRPr="00D62ECA">
              <w:rPr>
                <w:rFonts w:ascii="Arial" w:hAnsi="Arial" w:cs="Arial"/>
                <w:b/>
                <w:sz w:val="20"/>
                <w:szCs w:val="20"/>
              </w:rPr>
              <w:t>chosen</w:t>
            </w:r>
            <w:r w:rsidRPr="00D62ECA">
              <w:rPr>
                <w:rFonts w:ascii="Arial" w:hAnsi="Arial" w:cs="Arial"/>
                <w:b/>
                <w:spacing w:val="-4"/>
                <w:sz w:val="20"/>
                <w:szCs w:val="20"/>
              </w:rPr>
              <w:t xml:space="preserve"> </w:t>
            </w:r>
            <w:r w:rsidRPr="00D62ECA">
              <w:rPr>
                <w:rFonts w:ascii="Arial" w:hAnsi="Arial" w:cs="Arial"/>
                <w:b/>
                <w:sz w:val="20"/>
                <w:szCs w:val="20"/>
              </w:rPr>
              <w:t>variables</w:t>
            </w:r>
            <w:r w:rsidRPr="00D62ECA">
              <w:rPr>
                <w:rFonts w:ascii="Arial" w:hAnsi="Arial" w:cs="Arial"/>
                <w:b/>
                <w:spacing w:val="-5"/>
                <w:sz w:val="20"/>
                <w:szCs w:val="20"/>
              </w:rPr>
              <w:t xml:space="preserve"> </w:t>
            </w:r>
            <w:r w:rsidRPr="00D62ECA">
              <w:rPr>
                <w:rFonts w:ascii="Arial" w:hAnsi="Arial" w:cs="Arial"/>
                <w:b/>
                <w:sz w:val="20"/>
                <w:szCs w:val="20"/>
              </w:rPr>
              <w:t>of</w:t>
            </w:r>
            <w:r w:rsidRPr="00D62ECA">
              <w:rPr>
                <w:rFonts w:ascii="Arial" w:hAnsi="Arial" w:cs="Arial"/>
                <w:b/>
                <w:spacing w:val="-4"/>
                <w:sz w:val="20"/>
                <w:szCs w:val="20"/>
              </w:rPr>
              <w:t xml:space="preserve"> </w:t>
            </w:r>
            <w:r w:rsidRPr="00D62ECA">
              <w:rPr>
                <w:rFonts w:ascii="Arial" w:hAnsi="Arial" w:cs="Arial"/>
                <w:b/>
                <w:sz w:val="20"/>
                <w:szCs w:val="20"/>
              </w:rPr>
              <w:t>management</w:t>
            </w:r>
            <w:r w:rsidRPr="00D62ECA">
              <w:rPr>
                <w:rFonts w:ascii="Arial" w:hAnsi="Arial" w:cs="Arial"/>
                <w:b/>
                <w:spacing w:val="-4"/>
                <w:sz w:val="20"/>
                <w:szCs w:val="20"/>
              </w:rPr>
              <w:t xml:space="preserve"> </w:t>
            </w:r>
            <w:r w:rsidRPr="00D62ECA">
              <w:rPr>
                <w:rFonts w:ascii="Arial" w:hAnsi="Arial" w:cs="Arial"/>
                <w:b/>
                <w:sz w:val="20"/>
                <w:szCs w:val="20"/>
              </w:rPr>
              <w:t>skills and motivation which are highly correlative to the Teacher support. The study can be seen as a lighti</w:t>
            </w:r>
            <w:r w:rsidRPr="00D62ECA">
              <w:rPr>
                <w:rFonts w:ascii="Arial" w:hAnsi="Arial" w:cs="Arial"/>
                <w:b/>
                <w:sz w:val="20"/>
                <w:szCs w:val="20"/>
              </w:rPr>
              <w:t>ng onto the important relation between leader and the teacher support.</w:t>
            </w:r>
          </w:p>
        </w:tc>
        <w:tc>
          <w:tcPr>
            <w:tcW w:w="6444" w:type="dxa"/>
          </w:tcPr>
          <w:p w:rsidR="000E17CE" w:rsidRPr="00D62ECA" w:rsidRDefault="005E7EA4">
            <w:pPr>
              <w:pStyle w:val="TableParagraph"/>
              <w:ind w:left="108" w:right="103"/>
              <w:jc w:val="both"/>
              <w:rPr>
                <w:rFonts w:ascii="Arial" w:hAnsi="Arial" w:cs="Arial"/>
                <w:sz w:val="20"/>
                <w:szCs w:val="20"/>
              </w:rPr>
            </w:pPr>
            <w:r w:rsidRPr="00D62ECA">
              <w:rPr>
                <w:rFonts w:ascii="Arial" w:hAnsi="Arial" w:cs="Arial"/>
                <w:sz w:val="20"/>
                <w:szCs w:val="20"/>
              </w:rPr>
              <w:t>By empirically examining how leaders’ mentoring, motivation, and management skills influence teachers’ perceived support, the study strengthens existing theoretical and empirical framew</w:t>
            </w:r>
            <w:r w:rsidRPr="00D62ECA">
              <w:rPr>
                <w:rFonts w:ascii="Arial" w:hAnsi="Arial" w:cs="Arial"/>
                <w:sz w:val="20"/>
                <w:szCs w:val="20"/>
              </w:rPr>
              <w:t xml:space="preserve">orks in educational </w:t>
            </w:r>
            <w:r w:rsidRPr="00D62ECA">
              <w:rPr>
                <w:rFonts w:ascii="Arial" w:hAnsi="Arial" w:cs="Arial"/>
                <w:spacing w:val="-2"/>
                <w:sz w:val="20"/>
                <w:szCs w:val="20"/>
              </w:rPr>
              <w:t>leadership.</w:t>
            </w:r>
          </w:p>
          <w:p w:rsidR="000E17CE" w:rsidRPr="00D62ECA" w:rsidRDefault="000E17CE">
            <w:pPr>
              <w:pStyle w:val="TableParagraph"/>
              <w:spacing w:before="46"/>
              <w:rPr>
                <w:rFonts w:ascii="Arial" w:hAnsi="Arial" w:cs="Arial"/>
                <w:sz w:val="20"/>
                <w:szCs w:val="20"/>
              </w:rPr>
            </w:pPr>
          </w:p>
          <w:p w:rsidR="000E17CE" w:rsidRPr="00D62ECA" w:rsidRDefault="005E7EA4">
            <w:pPr>
              <w:pStyle w:val="TableParagraph"/>
              <w:ind w:left="108" w:right="169"/>
              <w:rPr>
                <w:rFonts w:ascii="Arial" w:hAnsi="Arial" w:cs="Arial"/>
                <w:sz w:val="20"/>
                <w:szCs w:val="20"/>
              </w:rPr>
            </w:pPr>
            <w:r w:rsidRPr="00D62ECA">
              <w:rPr>
                <w:rFonts w:ascii="Arial" w:hAnsi="Arial" w:cs="Arial"/>
                <w:sz w:val="20"/>
                <w:szCs w:val="20"/>
              </w:rPr>
              <w:t>The</w:t>
            </w:r>
            <w:r w:rsidRPr="00D62ECA">
              <w:rPr>
                <w:rFonts w:ascii="Arial" w:hAnsi="Arial" w:cs="Arial"/>
                <w:spacing w:val="-5"/>
                <w:sz w:val="20"/>
                <w:szCs w:val="20"/>
              </w:rPr>
              <w:t xml:space="preserve"> </w:t>
            </w:r>
            <w:r w:rsidRPr="00D62ECA">
              <w:rPr>
                <w:rFonts w:ascii="Arial" w:hAnsi="Arial" w:cs="Arial"/>
                <w:sz w:val="20"/>
                <w:szCs w:val="20"/>
              </w:rPr>
              <w:t>results</w:t>
            </w:r>
            <w:r w:rsidRPr="00D62ECA">
              <w:rPr>
                <w:rFonts w:ascii="Arial" w:hAnsi="Arial" w:cs="Arial"/>
                <w:spacing w:val="-6"/>
                <w:sz w:val="20"/>
                <w:szCs w:val="20"/>
              </w:rPr>
              <w:t xml:space="preserve"> </w:t>
            </w:r>
            <w:r w:rsidRPr="00D62ECA">
              <w:rPr>
                <w:rFonts w:ascii="Arial" w:hAnsi="Arial" w:cs="Arial"/>
                <w:sz w:val="20"/>
                <w:szCs w:val="20"/>
              </w:rPr>
              <w:t>offer</w:t>
            </w:r>
            <w:r w:rsidRPr="00D62ECA">
              <w:rPr>
                <w:rFonts w:ascii="Arial" w:hAnsi="Arial" w:cs="Arial"/>
                <w:spacing w:val="-4"/>
                <w:sz w:val="20"/>
                <w:szCs w:val="20"/>
              </w:rPr>
              <w:t xml:space="preserve"> </w:t>
            </w:r>
            <w:r w:rsidRPr="00D62ECA">
              <w:rPr>
                <w:rFonts w:ascii="Arial" w:hAnsi="Arial" w:cs="Arial"/>
                <w:sz w:val="20"/>
                <w:szCs w:val="20"/>
              </w:rPr>
              <w:t>evidence-based</w:t>
            </w:r>
            <w:r w:rsidRPr="00D62ECA">
              <w:rPr>
                <w:rFonts w:ascii="Arial" w:hAnsi="Arial" w:cs="Arial"/>
                <w:spacing w:val="-4"/>
                <w:sz w:val="20"/>
                <w:szCs w:val="20"/>
              </w:rPr>
              <w:t xml:space="preserve"> </w:t>
            </w:r>
            <w:r w:rsidRPr="00D62ECA">
              <w:rPr>
                <w:rFonts w:ascii="Arial" w:hAnsi="Arial" w:cs="Arial"/>
                <w:sz w:val="20"/>
                <w:szCs w:val="20"/>
              </w:rPr>
              <w:t>perspectives</w:t>
            </w:r>
            <w:r w:rsidRPr="00D62ECA">
              <w:rPr>
                <w:rFonts w:ascii="Arial" w:hAnsi="Arial" w:cs="Arial"/>
                <w:spacing w:val="-6"/>
                <w:sz w:val="20"/>
                <w:szCs w:val="20"/>
              </w:rPr>
              <w:t xml:space="preserve"> </w:t>
            </w:r>
            <w:r w:rsidRPr="00D62ECA">
              <w:rPr>
                <w:rFonts w:ascii="Arial" w:hAnsi="Arial" w:cs="Arial"/>
                <w:sz w:val="20"/>
                <w:szCs w:val="20"/>
              </w:rPr>
              <w:t>that</w:t>
            </w:r>
            <w:r w:rsidRPr="00D62ECA">
              <w:rPr>
                <w:rFonts w:ascii="Arial" w:hAnsi="Arial" w:cs="Arial"/>
                <w:spacing w:val="-5"/>
                <w:sz w:val="20"/>
                <w:szCs w:val="20"/>
              </w:rPr>
              <w:t xml:space="preserve"> </w:t>
            </w:r>
            <w:r w:rsidRPr="00D62ECA">
              <w:rPr>
                <w:rFonts w:ascii="Arial" w:hAnsi="Arial" w:cs="Arial"/>
                <w:sz w:val="20"/>
                <w:szCs w:val="20"/>
              </w:rPr>
              <w:t>can</w:t>
            </w:r>
            <w:r w:rsidRPr="00D62ECA">
              <w:rPr>
                <w:rFonts w:ascii="Arial" w:hAnsi="Arial" w:cs="Arial"/>
                <w:spacing w:val="-6"/>
                <w:sz w:val="20"/>
                <w:szCs w:val="20"/>
              </w:rPr>
              <w:t xml:space="preserve"> </w:t>
            </w:r>
            <w:r w:rsidRPr="00D62ECA">
              <w:rPr>
                <w:rFonts w:ascii="Arial" w:hAnsi="Arial" w:cs="Arial"/>
                <w:sz w:val="20"/>
                <w:szCs w:val="20"/>
              </w:rPr>
              <w:t>guide</w:t>
            </w:r>
            <w:r w:rsidRPr="00D62ECA">
              <w:rPr>
                <w:rFonts w:ascii="Arial" w:hAnsi="Arial" w:cs="Arial"/>
                <w:spacing w:val="-6"/>
                <w:sz w:val="20"/>
                <w:szCs w:val="20"/>
              </w:rPr>
              <w:t xml:space="preserve"> </w:t>
            </w:r>
            <w:r w:rsidRPr="00D62ECA">
              <w:rPr>
                <w:rFonts w:ascii="Arial" w:hAnsi="Arial" w:cs="Arial"/>
                <w:sz w:val="20"/>
                <w:szCs w:val="20"/>
              </w:rPr>
              <w:t>policy</w:t>
            </w:r>
            <w:r w:rsidRPr="00D62ECA">
              <w:rPr>
                <w:rFonts w:ascii="Arial" w:hAnsi="Arial" w:cs="Arial"/>
                <w:spacing w:val="-4"/>
                <w:sz w:val="20"/>
                <w:szCs w:val="20"/>
              </w:rPr>
              <w:t xml:space="preserve"> </w:t>
            </w:r>
            <w:r w:rsidRPr="00D62ECA">
              <w:rPr>
                <w:rFonts w:ascii="Arial" w:hAnsi="Arial" w:cs="Arial"/>
                <w:sz w:val="20"/>
                <w:szCs w:val="20"/>
              </w:rPr>
              <w:t>choices and leadership development initiatives, especially in educational settings where school leaders have numerous responsibilities</w:t>
            </w:r>
          </w:p>
          <w:p w:rsidR="000E17CE" w:rsidRPr="00D62ECA" w:rsidRDefault="000E17CE">
            <w:pPr>
              <w:pStyle w:val="TableParagraph"/>
              <w:spacing w:before="1"/>
              <w:rPr>
                <w:rFonts w:ascii="Arial" w:hAnsi="Arial" w:cs="Arial"/>
                <w:sz w:val="20"/>
                <w:szCs w:val="20"/>
              </w:rPr>
            </w:pPr>
          </w:p>
          <w:p w:rsidR="000E17CE" w:rsidRPr="00D62ECA" w:rsidRDefault="005E7EA4">
            <w:pPr>
              <w:pStyle w:val="TableParagraph"/>
              <w:spacing w:before="1"/>
              <w:ind w:left="108" w:right="169"/>
              <w:rPr>
                <w:rFonts w:ascii="Arial" w:hAnsi="Arial" w:cs="Arial"/>
                <w:sz w:val="20"/>
                <w:szCs w:val="20"/>
              </w:rPr>
            </w:pPr>
            <w:r w:rsidRPr="00D62ECA">
              <w:rPr>
                <w:rFonts w:ascii="Arial" w:hAnsi="Arial" w:cs="Arial"/>
                <w:sz w:val="20"/>
                <w:szCs w:val="20"/>
              </w:rPr>
              <w:t>This study explores how school leaders can foster teacher support and provides</w:t>
            </w:r>
            <w:r w:rsidRPr="00D62ECA">
              <w:rPr>
                <w:rFonts w:ascii="Arial" w:hAnsi="Arial" w:cs="Arial"/>
                <w:spacing w:val="-5"/>
                <w:sz w:val="20"/>
                <w:szCs w:val="20"/>
              </w:rPr>
              <w:t xml:space="preserve"> </w:t>
            </w:r>
            <w:r w:rsidRPr="00D62ECA">
              <w:rPr>
                <w:rFonts w:ascii="Arial" w:hAnsi="Arial" w:cs="Arial"/>
                <w:sz w:val="20"/>
                <w:szCs w:val="20"/>
              </w:rPr>
              <w:t>valuable</w:t>
            </w:r>
            <w:r w:rsidRPr="00D62ECA">
              <w:rPr>
                <w:rFonts w:ascii="Arial" w:hAnsi="Arial" w:cs="Arial"/>
                <w:spacing w:val="-4"/>
                <w:sz w:val="20"/>
                <w:szCs w:val="20"/>
              </w:rPr>
              <w:t xml:space="preserve"> </w:t>
            </w:r>
            <w:r w:rsidRPr="00D62ECA">
              <w:rPr>
                <w:rFonts w:ascii="Arial" w:hAnsi="Arial" w:cs="Arial"/>
                <w:sz w:val="20"/>
                <w:szCs w:val="20"/>
              </w:rPr>
              <w:t>insights</w:t>
            </w:r>
            <w:r w:rsidRPr="00D62ECA">
              <w:rPr>
                <w:rFonts w:ascii="Arial" w:hAnsi="Arial" w:cs="Arial"/>
                <w:spacing w:val="-5"/>
                <w:sz w:val="20"/>
                <w:szCs w:val="20"/>
              </w:rPr>
              <w:t xml:space="preserve"> </w:t>
            </w:r>
            <w:r w:rsidRPr="00D62ECA">
              <w:rPr>
                <w:rFonts w:ascii="Arial" w:hAnsi="Arial" w:cs="Arial"/>
                <w:sz w:val="20"/>
                <w:szCs w:val="20"/>
              </w:rPr>
              <w:t>into</w:t>
            </w:r>
            <w:r w:rsidRPr="00D62ECA">
              <w:rPr>
                <w:rFonts w:ascii="Arial" w:hAnsi="Arial" w:cs="Arial"/>
                <w:spacing w:val="-6"/>
                <w:sz w:val="20"/>
                <w:szCs w:val="20"/>
              </w:rPr>
              <w:t xml:space="preserve"> </w:t>
            </w:r>
            <w:r w:rsidRPr="00D62ECA">
              <w:rPr>
                <w:rFonts w:ascii="Arial" w:hAnsi="Arial" w:cs="Arial"/>
                <w:sz w:val="20"/>
                <w:szCs w:val="20"/>
              </w:rPr>
              <w:t>the</w:t>
            </w:r>
            <w:r w:rsidRPr="00D62ECA">
              <w:rPr>
                <w:rFonts w:ascii="Arial" w:hAnsi="Arial" w:cs="Arial"/>
                <w:spacing w:val="-4"/>
                <w:sz w:val="20"/>
                <w:szCs w:val="20"/>
              </w:rPr>
              <w:t xml:space="preserve"> </w:t>
            </w:r>
            <w:r w:rsidRPr="00D62ECA">
              <w:rPr>
                <w:rFonts w:ascii="Arial" w:hAnsi="Arial" w:cs="Arial"/>
                <w:sz w:val="20"/>
                <w:szCs w:val="20"/>
              </w:rPr>
              <w:t>ways</w:t>
            </w:r>
            <w:r w:rsidRPr="00D62ECA">
              <w:rPr>
                <w:rFonts w:ascii="Arial" w:hAnsi="Arial" w:cs="Arial"/>
                <w:spacing w:val="-5"/>
                <w:sz w:val="20"/>
                <w:szCs w:val="20"/>
              </w:rPr>
              <w:t xml:space="preserve"> </w:t>
            </w:r>
            <w:r w:rsidRPr="00D62ECA">
              <w:rPr>
                <w:rFonts w:ascii="Arial" w:hAnsi="Arial" w:cs="Arial"/>
                <w:sz w:val="20"/>
                <w:szCs w:val="20"/>
              </w:rPr>
              <w:t>they</w:t>
            </w:r>
            <w:r w:rsidRPr="00D62ECA">
              <w:rPr>
                <w:rFonts w:ascii="Arial" w:hAnsi="Arial" w:cs="Arial"/>
                <w:spacing w:val="-3"/>
                <w:sz w:val="20"/>
                <w:szCs w:val="20"/>
              </w:rPr>
              <w:t xml:space="preserve"> </w:t>
            </w:r>
            <w:r w:rsidRPr="00D62ECA">
              <w:rPr>
                <w:rFonts w:ascii="Arial" w:hAnsi="Arial" w:cs="Arial"/>
                <w:sz w:val="20"/>
                <w:szCs w:val="20"/>
              </w:rPr>
              <w:t>can</w:t>
            </w:r>
            <w:r w:rsidRPr="00D62ECA">
              <w:rPr>
                <w:rFonts w:ascii="Arial" w:hAnsi="Arial" w:cs="Arial"/>
                <w:spacing w:val="-5"/>
                <w:sz w:val="20"/>
                <w:szCs w:val="20"/>
              </w:rPr>
              <w:t xml:space="preserve"> </w:t>
            </w:r>
            <w:r w:rsidRPr="00D62ECA">
              <w:rPr>
                <w:rFonts w:ascii="Arial" w:hAnsi="Arial" w:cs="Arial"/>
                <w:sz w:val="20"/>
                <w:szCs w:val="20"/>
              </w:rPr>
              <w:t>assist</w:t>
            </w:r>
            <w:r w:rsidRPr="00D62ECA">
              <w:rPr>
                <w:rFonts w:ascii="Arial" w:hAnsi="Arial" w:cs="Arial"/>
                <w:spacing w:val="-5"/>
                <w:sz w:val="20"/>
                <w:szCs w:val="20"/>
              </w:rPr>
              <w:t xml:space="preserve"> </w:t>
            </w:r>
            <w:r w:rsidRPr="00D62ECA">
              <w:rPr>
                <w:rFonts w:ascii="Arial" w:hAnsi="Arial" w:cs="Arial"/>
                <w:sz w:val="20"/>
                <w:szCs w:val="20"/>
              </w:rPr>
              <w:t>teachers</w:t>
            </w:r>
            <w:r w:rsidRPr="00D62ECA">
              <w:rPr>
                <w:rFonts w:ascii="Arial" w:hAnsi="Arial" w:cs="Arial"/>
                <w:spacing w:val="-5"/>
                <w:sz w:val="20"/>
                <w:szCs w:val="20"/>
              </w:rPr>
              <w:t xml:space="preserve"> </w:t>
            </w:r>
            <w:r w:rsidRPr="00D62ECA">
              <w:rPr>
                <w:rFonts w:ascii="Arial" w:hAnsi="Arial" w:cs="Arial"/>
                <w:sz w:val="20"/>
                <w:szCs w:val="20"/>
              </w:rPr>
              <w:t>and</w:t>
            </w:r>
            <w:r w:rsidRPr="00D62ECA">
              <w:rPr>
                <w:rFonts w:ascii="Arial" w:hAnsi="Arial" w:cs="Arial"/>
                <w:spacing w:val="-3"/>
                <w:sz w:val="20"/>
                <w:szCs w:val="20"/>
              </w:rPr>
              <w:t xml:space="preserve"> </w:t>
            </w:r>
            <w:r w:rsidRPr="00D62ECA">
              <w:rPr>
                <w:rFonts w:ascii="Arial" w:hAnsi="Arial" w:cs="Arial"/>
                <w:sz w:val="20"/>
                <w:szCs w:val="20"/>
              </w:rPr>
              <w:t>enhance educational outcomes through effective management, motivation, and mentoring skills.</w:t>
            </w:r>
          </w:p>
        </w:tc>
      </w:tr>
      <w:tr w:rsidR="000E17CE" w:rsidRPr="00D62ECA">
        <w:trPr>
          <w:trHeight w:val="2760"/>
        </w:trPr>
        <w:tc>
          <w:tcPr>
            <w:tcW w:w="5353" w:type="dxa"/>
          </w:tcPr>
          <w:p w:rsidR="000E17CE" w:rsidRPr="00D62ECA" w:rsidRDefault="005E7EA4">
            <w:pPr>
              <w:pStyle w:val="TableParagraph"/>
              <w:ind w:left="467"/>
              <w:rPr>
                <w:rFonts w:ascii="Arial" w:hAnsi="Arial" w:cs="Arial"/>
                <w:b/>
                <w:sz w:val="20"/>
                <w:szCs w:val="20"/>
              </w:rPr>
            </w:pPr>
            <w:r w:rsidRPr="00D62ECA">
              <w:rPr>
                <w:rFonts w:ascii="Arial" w:hAnsi="Arial" w:cs="Arial"/>
                <w:b/>
                <w:sz w:val="20"/>
                <w:szCs w:val="20"/>
              </w:rPr>
              <w:t>Is</w:t>
            </w:r>
            <w:r w:rsidRPr="00D62ECA">
              <w:rPr>
                <w:rFonts w:ascii="Arial" w:hAnsi="Arial" w:cs="Arial"/>
                <w:b/>
                <w:spacing w:val="-4"/>
                <w:sz w:val="20"/>
                <w:szCs w:val="20"/>
              </w:rPr>
              <w:t xml:space="preserve"> </w:t>
            </w:r>
            <w:r w:rsidRPr="00D62ECA">
              <w:rPr>
                <w:rFonts w:ascii="Arial" w:hAnsi="Arial" w:cs="Arial"/>
                <w:b/>
                <w:sz w:val="20"/>
                <w:szCs w:val="20"/>
              </w:rPr>
              <w:t>the</w:t>
            </w:r>
            <w:r w:rsidRPr="00D62ECA">
              <w:rPr>
                <w:rFonts w:ascii="Arial" w:hAnsi="Arial" w:cs="Arial"/>
                <w:b/>
                <w:spacing w:val="-3"/>
                <w:sz w:val="20"/>
                <w:szCs w:val="20"/>
              </w:rPr>
              <w:t xml:space="preserve"> </w:t>
            </w:r>
            <w:r w:rsidRPr="00D62ECA">
              <w:rPr>
                <w:rFonts w:ascii="Arial" w:hAnsi="Arial" w:cs="Arial"/>
                <w:b/>
                <w:sz w:val="20"/>
                <w:szCs w:val="20"/>
              </w:rPr>
              <w:t>title</w:t>
            </w:r>
            <w:r w:rsidRPr="00D62ECA">
              <w:rPr>
                <w:rFonts w:ascii="Arial" w:hAnsi="Arial" w:cs="Arial"/>
                <w:b/>
                <w:spacing w:val="-2"/>
                <w:sz w:val="20"/>
                <w:szCs w:val="20"/>
              </w:rPr>
              <w:t xml:space="preserve"> </w:t>
            </w:r>
            <w:r w:rsidRPr="00D62ECA">
              <w:rPr>
                <w:rFonts w:ascii="Arial" w:hAnsi="Arial" w:cs="Arial"/>
                <w:b/>
                <w:sz w:val="20"/>
                <w:szCs w:val="20"/>
              </w:rPr>
              <w:t>of</w:t>
            </w:r>
            <w:r w:rsidRPr="00D62ECA">
              <w:rPr>
                <w:rFonts w:ascii="Arial" w:hAnsi="Arial" w:cs="Arial"/>
                <w:b/>
                <w:spacing w:val="-3"/>
                <w:sz w:val="20"/>
                <w:szCs w:val="20"/>
              </w:rPr>
              <w:t xml:space="preserve"> </w:t>
            </w:r>
            <w:r w:rsidRPr="00D62ECA">
              <w:rPr>
                <w:rFonts w:ascii="Arial" w:hAnsi="Arial" w:cs="Arial"/>
                <w:b/>
                <w:sz w:val="20"/>
                <w:szCs w:val="20"/>
              </w:rPr>
              <w:t>the</w:t>
            </w:r>
            <w:r w:rsidRPr="00D62ECA">
              <w:rPr>
                <w:rFonts w:ascii="Arial" w:hAnsi="Arial" w:cs="Arial"/>
                <w:b/>
                <w:spacing w:val="-2"/>
                <w:sz w:val="20"/>
                <w:szCs w:val="20"/>
              </w:rPr>
              <w:t xml:space="preserve"> </w:t>
            </w:r>
            <w:r w:rsidRPr="00D62ECA">
              <w:rPr>
                <w:rFonts w:ascii="Arial" w:hAnsi="Arial" w:cs="Arial"/>
                <w:b/>
                <w:sz w:val="20"/>
                <w:szCs w:val="20"/>
              </w:rPr>
              <w:t>article</w:t>
            </w:r>
            <w:r w:rsidRPr="00D62ECA">
              <w:rPr>
                <w:rFonts w:ascii="Arial" w:hAnsi="Arial" w:cs="Arial"/>
                <w:b/>
                <w:spacing w:val="-3"/>
                <w:sz w:val="20"/>
                <w:szCs w:val="20"/>
              </w:rPr>
              <w:t xml:space="preserve"> </w:t>
            </w:r>
            <w:r w:rsidRPr="00D62ECA">
              <w:rPr>
                <w:rFonts w:ascii="Arial" w:hAnsi="Arial" w:cs="Arial"/>
                <w:b/>
                <w:spacing w:val="-2"/>
                <w:sz w:val="20"/>
                <w:szCs w:val="20"/>
              </w:rPr>
              <w:t>suitable?</w:t>
            </w:r>
          </w:p>
          <w:p w:rsidR="000E17CE" w:rsidRPr="00D62ECA" w:rsidRDefault="005E7EA4">
            <w:pPr>
              <w:pStyle w:val="TableParagraph"/>
              <w:ind w:left="467"/>
              <w:rPr>
                <w:rFonts w:ascii="Arial" w:hAnsi="Arial" w:cs="Arial"/>
                <w:b/>
                <w:sz w:val="20"/>
                <w:szCs w:val="20"/>
              </w:rPr>
            </w:pPr>
            <w:r w:rsidRPr="00D62ECA">
              <w:rPr>
                <w:rFonts w:ascii="Arial" w:hAnsi="Arial" w:cs="Arial"/>
                <w:b/>
                <w:sz w:val="20"/>
                <w:szCs w:val="20"/>
              </w:rPr>
              <w:t>(If</w:t>
            </w:r>
            <w:r w:rsidRPr="00D62ECA">
              <w:rPr>
                <w:rFonts w:ascii="Arial" w:hAnsi="Arial" w:cs="Arial"/>
                <w:b/>
                <w:spacing w:val="-5"/>
                <w:sz w:val="20"/>
                <w:szCs w:val="20"/>
              </w:rPr>
              <w:t xml:space="preserve"> </w:t>
            </w:r>
            <w:r w:rsidRPr="00D62ECA">
              <w:rPr>
                <w:rFonts w:ascii="Arial" w:hAnsi="Arial" w:cs="Arial"/>
                <w:b/>
                <w:sz w:val="20"/>
                <w:szCs w:val="20"/>
              </w:rPr>
              <w:t>not</w:t>
            </w:r>
            <w:r w:rsidRPr="00D62ECA">
              <w:rPr>
                <w:rFonts w:ascii="Arial" w:hAnsi="Arial" w:cs="Arial"/>
                <w:b/>
                <w:spacing w:val="-5"/>
                <w:sz w:val="20"/>
                <w:szCs w:val="20"/>
              </w:rPr>
              <w:t xml:space="preserve"> </w:t>
            </w:r>
            <w:r w:rsidRPr="00D62ECA">
              <w:rPr>
                <w:rFonts w:ascii="Arial" w:hAnsi="Arial" w:cs="Arial"/>
                <w:b/>
                <w:sz w:val="20"/>
                <w:szCs w:val="20"/>
              </w:rPr>
              <w:t>please</w:t>
            </w:r>
            <w:r w:rsidRPr="00D62ECA">
              <w:rPr>
                <w:rFonts w:ascii="Arial" w:hAnsi="Arial" w:cs="Arial"/>
                <w:b/>
                <w:spacing w:val="-5"/>
                <w:sz w:val="20"/>
                <w:szCs w:val="20"/>
              </w:rPr>
              <w:t xml:space="preserve"> </w:t>
            </w:r>
            <w:r w:rsidRPr="00D62ECA">
              <w:rPr>
                <w:rFonts w:ascii="Arial" w:hAnsi="Arial" w:cs="Arial"/>
                <w:b/>
                <w:sz w:val="20"/>
                <w:szCs w:val="20"/>
              </w:rPr>
              <w:t>suggest</w:t>
            </w:r>
            <w:r w:rsidRPr="00D62ECA">
              <w:rPr>
                <w:rFonts w:ascii="Arial" w:hAnsi="Arial" w:cs="Arial"/>
                <w:b/>
                <w:spacing w:val="-5"/>
                <w:sz w:val="20"/>
                <w:szCs w:val="20"/>
              </w:rPr>
              <w:t xml:space="preserve"> </w:t>
            </w:r>
            <w:r w:rsidRPr="00D62ECA">
              <w:rPr>
                <w:rFonts w:ascii="Arial" w:hAnsi="Arial" w:cs="Arial"/>
                <w:b/>
                <w:sz w:val="20"/>
                <w:szCs w:val="20"/>
              </w:rPr>
              <w:t>an</w:t>
            </w:r>
            <w:r w:rsidRPr="00D62ECA">
              <w:rPr>
                <w:rFonts w:ascii="Arial" w:hAnsi="Arial" w:cs="Arial"/>
                <w:b/>
                <w:spacing w:val="-5"/>
                <w:sz w:val="20"/>
                <w:szCs w:val="20"/>
              </w:rPr>
              <w:t xml:space="preserve"> </w:t>
            </w:r>
            <w:r w:rsidRPr="00D62ECA">
              <w:rPr>
                <w:rFonts w:ascii="Arial" w:hAnsi="Arial" w:cs="Arial"/>
                <w:b/>
                <w:sz w:val="20"/>
                <w:szCs w:val="20"/>
              </w:rPr>
              <w:t>alternative</w:t>
            </w:r>
            <w:r w:rsidRPr="00D62ECA">
              <w:rPr>
                <w:rFonts w:ascii="Arial" w:hAnsi="Arial" w:cs="Arial"/>
                <w:b/>
                <w:spacing w:val="-5"/>
                <w:sz w:val="20"/>
                <w:szCs w:val="20"/>
              </w:rPr>
              <w:t xml:space="preserve"> </w:t>
            </w:r>
            <w:r w:rsidRPr="00D62ECA">
              <w:rPr>
                <w:rFonts w:ascii="Arial" w:hAnsi="Arial" w:cs="Arial"/>
                <w:b/>
                <w:spacing w:val="-2"/>
                <w:sz w:val="20"/>
                <w:szCs w:val="20"/>
              </w:rPr>
              <w:t>title)</w:t>
            </w:r>
          </w:p>
        </w:tc>
        <w:tc>
          <w:tcPr>
            <w:tcW w:w="9356" w:type="dxa"/>
          </w:tcPr>
          <w:p w:rsidR="000E17CE" w:rsidRPr="00D62ECA" w:rsidRDefault="005E7EA4">
            <w:pPr>
              <w:pStyle w:val="TableParagraph"/>
              <w:ind w:left="467"/>
              <w:rPr>
                <w:rFonts w:ascii="Arial" w:hAnsi="Arial" w:cs="Arial"/>
                <w:b/>
                <w:sz w:val="20"/>
                <w:szCs w:val="20"/>
              </w:rPr>
            </w:pPr>
            <w:r w:rsidRPr="00D62ECA">
              <w:rPr>
                <w:rFonts w:ascii="Arial" w:hAnsi="Arial" w:cs="Arial"/>
                <w:b/>
                <w:sz w:val="20"/>
                <w:szCs w:val="20"/>
              </w:rPr>
              <w:t>Yes</w:t>
            </w:r>
            <w:r w:rsidRPr="00D62ECA">
              <w:rPr>
                <w:rFonts w:ascii="Arial" w:hAnsi="Arial" w:cs="Arial"/>
                <w:b/>
                <w:spacing w:val="-3"/>
                <w:sz w:val="20"/>
                <w:szCs w:val="20"/>
              </w:rPr>
              <w:t xml:space="preserve"> </w:t>
            </w:r>
            <w:r w:rsidRPr="00D62ECA">
              <w:rPr>
                <w:rFonts w:ascii="Arial" w:hAnsi="Arial" w:cs="Arial"/>
                <w:b/>
                <w:sz w:val="20"/>
                <w:szCs w:val="20"/>
              </w:rPr>
              <w:t>the</w:t>
            </w:r>
            <w:r w:rsidRPr="00D62ECA">
              <w:rPr>
                <w:rFonts w:ascii="Arial" w:hAnsi="Arial" w:cs="Arial"/>
                <w:b/>
                <w:spacing w:val="-2"/>
                <w:sz w:val="20"/>
                <w:szCs w:val="20"/>
              </w:rPr>
              <w:t xml:space="preserve"> </w:t>
            </w:r>
            <w:r w:rsidRPr="00D62ECA">
              <w:rPr>
                <w:rFonts w:ascii="Arial" w:hAnsi="Arial" w:cs="Arial"/>
                <w:b/>
                <w:sz w:val="20"/>
                <w:szCs w:val="20"/>
              </w:rPr>
              <w:t>title</w:t>
            </w:r>
            <w:r w:rsidRPr="00D62ECA">
              <w:rPr>
                <w:rFonts w:ascii="Arial" w:hAnsi="Arial" w:cs="Arial"/>
                <w:b/>
                <w:spacing w:val="-2"/>
                <w:sz w:val="20"/>
                <w:szCs w:val="20"/>
              </w:rPr>
              <w:t xml:space="preserve"> </w:t>
            </w:r>
            <w:r w:rsidRPr="00D62ECA">
              <w:rPr>
                <w:rFonts w:ascii="Arial" w:hAnsi="Arial" w:cs="Arial"/>
                <w:b/>
                <w:sz w:val="20"/>
                <w:szCs w:val="20"/>
              </w:rPr>
              <w:t>is</w:t>
            </w:r>
            <w:r w:rsidRPr="00D62ECA">
              <w:rPr>
                <w:rFonts w:ascii="Arial" w:hAnsi="Arial" w:cs="Arial"/>
                <w:b/>
                <w:spacing w:val="-3"/>
                <w:sz w:val="20"/>
                <w:szCs w:val="20"/>
              </w:rPr>
              <w:t xml:space="preserve"> </w:t>
            </w:r>
            <w:r w:rsidRPr="00D62ECA">
              <w:rPr>
                <w:rFonts w:ascii="Arial" w:hAnsi="Arial" w:cs="Arial"/>
                <w:b/>
                <w:sz w:val="20"/>
                <w:szCs w:val="20"/>
              </w:rPr>
              <w:t>suitable</w:t>
            </w:r>
            <w:r w:rsidRPr="00D62ECA">
              <w:rPr>
                <w:rFonts w:ascii="Arial" w:hAnsi="Arial" w:cs="Arial"/>
                <w:b/>
                <w:spacing w:val="-3"/>
                <w:sz w:val="20"/>
                <w:szCs w:val="20"/>
              </w:rPr>
              <w:t xml:space="preserve"> </w:t>
            </w:r>
            <w:r w:rsidRPr="00D62ECA">
              <w:rPr>
                <w:rFonts w:ascii="Arial" w:hAnsi="Arial" w:cs="Arial"/>
                <w:b/>
                <w:sz w:val="20"/>
                <w:szCs w:val="20"/>
              </w:rPr>
              <w:t>however</w:t>
            </w:r>
            <w:r w:rsidRPr="00D62ECA">
              <w:rPr>
                <w:rFonts w:ascii="Arial" w:hAnsi="Arial" w:cs="Arial"/>
                <w:b/>
                <w:spacing w:val="-2"/>
                <w:sz w:val="20"/>
                <w:szCs w:val="20"/>
              </w:rPr>
              <w:t xml:space="preserve"> </w:t>
            </w:r>
            <w:r w:rsidRPr="00D62ECA">
              <w:rPr>
                <w:rFonts w:ascii="Arial" w:hAnsi="Arial" w:cs="Arial"/>
                <w:b/>
                <w:sz w:val="20"/>
                <w:szCs w:val="20"/>
              </w:rPr>
              <w:t>the</w:t>
            </w:r>
            <w:r w:rsidRPr="00D62ECA">
              <w:rPr>
                <w:rFonts w:ascii="Arial" w:hAnsi="Arial" w:cs="Arial"/>
                <w:b/>
                <w:spacing w:val="-2"/>
                <w:sz w:val="20"/>
                <w:szCs w:val="20"/>
              </w:rPr>
              <w:t xml:space="preserve"> </w:t>
            </w:r>
            <w:r w:rsidRPr="00D62ECA">
              <w:rPr>
                <w:rFonts w:ascii="Arial" w:hAnsi="Arial" w:cs="Arial"/>
                <w:b/>
                <w:sz w:val="20"/>
                <w:szCs w:val="20"/>
              </w:rPr>
              <w:t>leader</w:t>
            </w:r>
            <w:r w:rsidRPr="00D62ECA">
              <w:rPr>
                <w:rFonts w:ascii="Arial" w:hAnsi="Arial" w:cs="Arial"/>
                <w:b/>
                <w:spacing w:val="-2"/>
                <w:sz w:val="20"/>
                <w:szCs w:val="20"/>
              </w:rPr>
              <w:t xml:space="preserve"> </w:t>
            </w:r>
            <w:r w:rsidRPr="00D62ECA">
              <w:rPr>
                <w:rFonts w:ascii="Arial" w:hAnsi="Arial" w:cs="Arial"/>
                <w:b/>
                <w:sz w:val="20"/>
                <w:szCs w:val="20"/>
              </w:rPr>
              <w:t>in</w:t>
            </w:r>
            <w:r w:rsidRPr="00D62ECA">
              <w:rPr>
                <w:rFonts w:ascii="Arial" w:hAnsi="Arial" w:cs="Arial"/>
                <w:b/>
                <w:spacing w:val="-3"/>
                <w:sz w:val="20"/>
                <w:szCs w:val="20"/>
              </w:rPr>
              <w:t xml:space="preserve"> </w:t>
            </w:r>
            <w:r w:rsidRPr="00D62ECA">
              <w:rPr>
                <w:rFonts w:ascii="Arial" w:hAnsi="Arial" w:cs="Arial"/>
                <w:b/>
                <w:sz w:val="20"/>
                <w:szCs w:val="20"/>
              </w:rPr>
              <w:t>title</w:t>
            </w:r>
            <w:r w:rsidRPr="00D62ECA">
              <w:rPr>
                <w:rFonts w:ascii="Arial" w:hAnsi="Arial" w:cs="Arial"/>
                <w:b/>
                <w:spacing w:val="-2"/>
                <w:sz w:val="20"/>
                <w:szCs w:val="20"/>
              </w:rPr>
              <w:t xml:space="preserve"> </w:t>
            </w:r>
            <w:r w:rsidRPr="00D62ECA">
              <w:rPr>
                <w:rFonts w:ascii="Arial" w:hAnsi="Arial" w:cs="Arial"/>
                <w:b/>
                <w:sz w:val="20"/>
                <w:szCs w:val="20"/>
              </w:rPr>
              <w:t>as</w:t>
            </w:r>
            <w:r w:rsidRPr="00D62ECA">
              <w:rPr>
                <w:rFonts w:ascii="Arial" w:hAnsi="Arial" w:cs="Arial"/>
                <w:b/>
                <w:spacing w:val="-3"/>
                <w:sz w:val="20"/>
                <w:szCs w:val="20"/>
              </w:rPr>
              <w:t xml:space="preserve"> </w:t>
            </w:r>
            <w:r w:rsidRPr="00D62ECA">
              <w:rPr>
                <w:rFonts w:ascii="Arial" w:hAnsi="Arial" w:cs="Arial"/>
                <w:b/>
                <w:sz w:val="20"/>
                <w:szCs w:val="20"/>
              </w:rPr>
              <w:t>far</w:t>
            </w:r>
            <w:r w:rsidRPr="00D62ECA">
              <w:rPr>
                <w:rFonts w:ascii="Arial" w:hAnsi="Arial" w:cs="Arial"/>
                <w:b/>
                <w:spacing w:val="-4"/>
                <w:sz w:val="20"/>
                <w:szCs w:val="20"/>
              </w:rPr>
              <w:t xml:space="preserve"> </w:t>
            </w:r>
            <w:r w:rsidRPr="00D62ECA">
              <w:rPr>
                <w:rFonts w:ascii="Arial" w:hAnsi="Arial" w:cs="Arial"/>
                <w:b/>
                <w:sz w:val="20"/>
                <w:szCs w:val="20"/>
              </w:rPr>
              <w:t>as</w:t>
            </w:r>
            <w:r w:rsidRPr="00D62ECA">
              <w:rPr>
                <w:rFonts w:ascii="Arial" w:hAnsi="Arial" w:cs="Arial"/>
                <w:b/>
                <w:spacing w:val="-3"/>
                <w:sz w:val="20"/>
                <w:szCs w:val="20"/>
              </w:rPr>
              <w:t xml:space="preserve"> </w:t>
            </w:r>
            <w:r w:rsidRPr="00D62ECA">
              <w:rPr>
                <w:rFonts w:ascii="Arial" w:hAnsi="Arial" w:cs="Arial"/>
                <w:b/>
                <w:sz w:val="20"/>
                <w:szCs w:val="20"/>
              </w:rPr>
              <w:t>items</w:t>
            </w:r>
            <w:r w:rsidRPr="00D62ECA">
              <w:rPr>
                <w:rFonts w:ascii="Arial" w:hAnsi="Arial" w:cs="Arial"/>
                <w:b/>
                <w:spacing w:val="-3"/>
                <w:sz w:val="20"/>
                <w:szCs w:val="20"/>
              </w:rPr>
              <w:t xml:space="preserve"> </w:t>
            </w:r>
            <w:r w:rsidRPr="00D62ECA">
              <w:rPr>
                <w:rFonts w:ascii="Arial" w:hAnsi="Arial" w:cs="Arial"/>
                <w:b/>
                <w:sz w:val="20"/>
                <w:szCs w:val="20"/>
              </w:rPr>
              <w:t>of</w:t>
            </w:r>
            <w:r w:rsidRPr="00D62ECA">
              <w:rPr>
                <w:rFonts w:ascii="Arial" w:hAnsi="Arial" w:cs="Arial"/>
                <w:b/>
                <w:spacing w:val="-2"/>
                <w:sz w:val="20"/>
                <w:szCs w:val="20"/>
              </w:rPr>
              <w:t xml:space="preserve"> </w:t>
            </w:r>
            <w:r w:rsidRPr="00D62ECA">
              <w:rPr>
                <w:rFonts w:ascii="Arial" w:hAnsi="Arial" w:cs="Arial"/>
                <w:b/>
                <w:sz w:val="20"/>
                <w:szCs w:val="20"/>
              </w:rPr>
              <w:t>tools</w:t>
            </w:r>
            <w:r w:rsidRPr="00D62ECA">
              <w:rPr>
                <w:rFonts w:ascii="Arial" w:hAnsi="Arial" w:cs="Arial"/>
                <w:b/>
                <w:spacing w:val="-3"/>
                <w:sz w:val="20"/>
                <w:szCs w:val="20"/>
              </w:rPr>
              <w:t xml:space="preserve"> </w:t>
            </w:r>
            <w:r w:rsidRPr="00D62ECA">
              <w:rPr>
                <w:rFonts w:ascii="Arial" w:hAnsi="Arial" w:cs="Arial"/>
                <w:b/>
                <w:sz w:val="20"/>
                <w:szCs w:val="20"/>
              </w:rPr>
              <w:t>are</w:t>
            </w:r>
            <w:r w:rsidRPr="00D62ECA">
              <w:rPr>
                <w:rFonts w:ascii="Arial" w:hAnsi="Arial" w:cs="Arial"/>
                <w:b/>
                <w:spacing w:val="-2"/>
                <w:sz w:val="20"/>
                <w:szCs w:val="20"/>
              </w:rPr>
              <w:t xml:space="preserve"> </w:t>
            </w:r>
            <w:r w:rsidRPr="00D62ECA">
              <w:rPr>
                <w:rFonts w:ascii="Arial" w:hAnsi="Arial" w:cs="Arial"/>
                <w:b/>
                <w:sz w:val="20"/>
                <w:szCs w:val="20"/>
              </w:rPr>
              <w:t>concerned</w:t>
            </w:r>
            <w:r w:rsidRPr="00D62ECA">
              <w:rPr>
                <w:rFonts w:ascii="Arial" w:hAnsi="Arial" w:cs="Arial"/>
                <w:b/>
                <w:spacing w:val="-3"/>
                <w:sz w:val="20"/>
                <w:szCs w:val="20"/>
              </w:rPr>
              <w:t xml:space="preserve"> </w:t>
            </w:r>
            <w:r w:rsidRPr="00D62ECA">
              <w:rPr>
                <w:rFonts w:ascii="Arial" w:hAnsi="Arial" w:cs="Arial"/>
                <w:b/>
                <w:sz w:val="20"/>
                <w:szCs w:val="20"/>
              </w:rPr>
              <w:t>mostly</w:t>
            </w:r>
            <w:r w:rsidRPr="00D62ECA">
              <w:rPr>
                <w:rFonts w:ascii="Arial" w:hAnsi="Arial" w:cs="Arial"/>
                <w:b/>
                <w:spacing w:val="-1"/>
                <w:sz w:val="20"/>
                <w:szCs w:val="20"/>
              </w:rPr>
              <w:t xml:space="preserve"> </w:t>
            </w:r>
            <w:r w:rsidRPr="00D62ECA">
              <w:rPr>
                <w:rFonts w:ascii="Arial" w:hAnsi="Arial" w:cs="Arial"/>
                <w:b/>
                <w:sz w:val="20"/>
                <w:szCs w:val="20"/>
              </w:rPr>
              <w:t>relate</w:t>
            </w:r>
            <w:r w:rsidRPr="00D62ECA">
              <w:rPr>
                <w:rFonts w:ascii="Arial" w:hAnsi="Arial" w:cs="Arial"/>
                <w:b/>
                <w:spacing w:val="-4"/>
                <w:sz w:val="20"/>
                <w:szCs w:val="20"/>
              </w:rPr>
              <w:t xml:space="preserve"> </w:t>
            </w:r>
            <w:r w:rsidRPr="00D62ECA">
              <w:rPr>
                <w:rFonts w:ascii="Arial" w:hAnsi="Arial" w:cs="Arial"/>
                <w:b/>
                <w:sz w:val="20"/>
                <w:szCs w:val="20"/>
              </w:rPr>
              <w:t xml:space="preserve">to </w:t>
            </w:r>
            <w:r w:rsidRPr="00D62ECA">
              <w:rPr>
                <w:rFonts w:ascii="Arial" w:hAnsi="Arial" w:cs="Arial"/>
                <w:b/>
                <w:spacing w:val="-2"/>
                <w:sz w:val="20"/>
                <w:szCs w:val="20"/>
              </w:rPr>
              <w:t>principal</w:t>
            </w:r>
          </w:p>
        </w:tc>
        <w:tc>
          <w:tcPr>
            <w:tcW w:w="6444" w:type="dxa"/>
          </w:tcPr>
          <w:p w:rsidR="000E17CE" w:rsidRPr="00D62ECA" w:rsidRDefault="005E7EA4">
            <w:pPr>
              <w:pStyle w:val="TableParagraph"/>
              <w:ind w:left="108" w:right="169"/>
              <w:rPr>
                <w:rFonts w:ascii="Arial" w:hAnsi="Arial" w:cs="Arial"/>
                <w:sz w:val="20"/>
                <w:szCs w:val="20"/>
              </w:rPr>
            </w:pPr>
            <w:r w:rsidRPr="00D62ECA">
              <w:rPr>
                <w:rFonts w:ascii="Arial" w:hAnsi="Arial" w:cs="Arial"/>
                <w:sz w:val="20"/>
                <w:szCs w:val="20"/>
              </w:rPr>
              <w:t>In this study, schools have designated school leaders who perform the functions</w:t>
            </w:r>
            <w:r w:rsidRPr="00D62ECA">
              <w:rPr>
                <w:rFonts w:ascii="Arial" w:hAnsi="Arial" w:cs="Arial"/>
                <w:spacing w:val="-5"/>
                <w:sz w:val="20"/>
                <w:szCs w:val="20"/>
              </w:rPr>
              <w:t xml:space="preserve"> </w:t>
            </w:r>
            <w:r w:rsidRPr="00D62ECA">
              <w:rPr>
                <w:rFonts w:ascii="Arial" w:hAnsi="Arial" w:cs="Arial"/>
                <w:sz w:val="20"/>
                <w:szCs w:val="20"/>
              </w:rPr>
              <w:t>of</w:t>
            </w:r>
            <w:r w:rsidRPr="00D62ECA">
              <w:rPr>
                <w:rFonts w:ascii="Arial" w:hAnsi="Arial" w:cs="Arial"/>
                <w:spacing w:val="-4"/>
                <w:sz w:val="20"/>
                <w:szCs w:val="20"/>
              </w:rPr>
              <w:t xml:space="preserve"> </w:t>
            </w:r>
            <w:r w:rsidRPr="00D62ECA">
              <w:rPr>
                <w:rFonts w:ascii="Arial" w:hAnsi="Arial" w:cs="Arial"/>
                <w:sz w:val="20"/>
                <w:szCs w:val="20"/>
              </w:rPr>
              <w:t>a</w:t>
            </w:r>
            <w:r w:rsidRPr="00D62ECA">
              <w:rPr>
                <w:rFonts w:ascii="Arial" w:hAnsi="Arial" w:cs="Arial"/>
                <w:spacing w:val="-4"/>
                <w:sz w:val="20"/>
                <w:szCs w:val="20"/>
              </w:rPr>
              <w:t xml:space="preserve"> </w:t>
            </w:r>
            <w:r w:rsidRPr="00D62ECA">
              <w:rPr>
                <w:rFonts w:ascii="Arial" w:hAnsi="Arial" w:cs="Arial"/>
                <w:sz w:val="20"/>
                <w:szCs w:val="20"/>
              </w:rPr>
              <w:t>principal,</w:t>
            </w:r>
            <w:r w:rsidRPr="00D62ECA">
              <w:rPr>
                <w:rFonts w:ascii="Arial" w:hAnsi="Arial" w:cs="Arial"/>
                <w:spacing w:val="-4"/>
                <w:sz w:val="20"/>
                <w:szCs w:val="20"/>
              </w:rPr>
              <w:t xml:space="preserve"> </w:t>
            </w:r>
            <w:r w:rsidRPr="00D62ECA">
              <w:rPr>
                <w:rFonts w:ascii="Arial" w:hAnsi="Arial" w:cs="Arial"/>
                <w:sz w:val="20"/>
                <w:szCs w:val="20"/>
              </w:rPr>
              <w:t>particularly</w:t>
            </w:r>
            <w:r w:rsidRPr="00D62ECA">
              <w:rPr>
                <w:rFonts w:ascii="Arial" w:hAnsi="Arial" w:cs="Arial"/>
                <w:spacing w:val="-4"/>
                <w:sz w:val="20"/>
                <w:szCs w:val="20"/>
              </w:rPr>
              <w:t xml:space="preserve"> </w:t>
            </w:r>
            <w:r w:rsidRPr="00D62ECA">
              <w:rPr>
                <w:rFonts w:ascii="Arial" w:hAnsi="Arial" w:cs="Arial"/>
                <w:sz w:val="20"/>
                <w:szCs w:val="20"/>
              </w:rPr>
              <w:t>in</w:t>
            </w:r>
            <w:r w:rsidRPr="00D62ECA">
              <w:rPr>
                <w:rFonts w:ascii="Arial" w:hAnsi="Arial" w:cs="Arial"/>
                <w:spacing w:val="-4"/>
                <w:sz w:val="20"/>
                <w:szCs w:val="20"/>
              </w:rPr>
              <w:t xml:space="preserve"> </w:t>
            </w:r>
            <w:r w:rsidRPr="00D62ECA">
              <w:rPr>
                <w:rFonts w:ascii="Arial" w:hAnsi="Arial" w:cs="Arial"/>
                <w:sz w:val="20"/>
                <w:szCs w:val="20"/>
              </w:rPr>
              <w:t>small</w:t>
            </w:r>
            <w:r w:rsidRPr="00D62ECA">
              <w:rPr>
                <w:rFonts w:ascii="Arial" w:hAnsi="Arial" w:cs="Arial"/>
                <w:spacing w:val="-4"/>
                <w:sz w:val="20"/>
                <w:szCs w:val="20"/>
              </w:rPr>
              <w:t xml:space="preserve"> </w:t>
            </w:r>
            <w:r w:rsidRPr="00D62ECA">
              <w:rPr>
                <w:rFonts w:ascii="Arial" w:hAnsi="Arial" w:cs="Arial"/>
                <w:sz w:val="20"/>
                <w:szCs w:val="20"/>
              </w:rPr>
              <w:t>schools.</w:t>
            </w:r>
            <w:r w:rsidRPr="00D62ECA">
              <w:rPr>
                <w:rFonts w:ascii="Arial" w:hAnsi="Arial" w:cs="Arial"/>
                <w:spacing w:val="-4"/>
                <w:sz w:val="20"/>
                <w:szCs w:val="20"/>
              </w:rPr>
              <w:t xml:space="preserve"> </w:t>
            </w:r>
            <w:r w:rsidRPr="00D62ECA">
              <w:rPr>
                <w:rFonts w:ascii="Arial" w:hAnsi="Arial" w:cs="Arial"/>
                <w:sz w:val="20"/>
                <w:szCs w:val="20"/>
              </w:rPr>
              <w:t>These</w:t>
            </w:r>
            <w:r w:rsidRPr="00D62ECA">
              <w:rPr>
                <w:rFonts w:ascii="Arial" w:hAnsi="Arial" w:cs="Arial"/>
                <w:spacing w:val="-6"/>
                <w:sz w:val="20"/>
                <w:szCs w:val="20"/>
              </w:rPr>
              <w:t xml:space="preserve"> </w:t>
            </w:r>
            <w:r w:rsidRPr="00D62ECA">
              <w:rPr>
                <w:rFonts w:ascii="Arial" w:hAnsi="Arial" w:cs="Arial"/>
                <w:sz w:val="20"/>
                <w:szCs w:val="20"/>
              </w:rPr>
              <w:t>school</w:t>
            </w:r>
            <w:r w:rsidRPr="00D62ECA">
              <w:rPr>
                <w:rFonts w:ascii="Arial" w:hAnsi="Arial" w:cs="Arial"/>
                <w:spacing w:val="-5"/>
                <w:sz w:val="20"/>
                <w:szCs w:val="20"/>
              </w:rPr>
              <w:t xml:space="preserve"> </w:t>
            </w:r>
            <w:r w:rsidRPr="00D62ECA">
              <w:rPr>
                <w:rFonts w:ascii="Arial" w:hAnsi="Arial" w:cs="Arial"/>
                <w:sz w:val="20"/>
                <w:szCs w:val="20"/>
              </w:rPr>
              <w:t xml:space="preserve">leaders act as the school head and are officially referred to as </w:t>
            </w:r>
            <w:r w:rsidRPr="00D62ECA">
              <w:rPr>
                <w:rFonts w:ascii="Arial" w:hAnsi="Arial" w:cs="Arial"/>
                <w:b/>
                <w:sz w:val="20"/>
                <w:szCs w:val="20"/>
              </w:rPr>
              <w:t>school heads</w:t>
            </w:r>
            <w:r w:rsidRPr="00D62ECA">
              <w:rPr>
                <w:rFonts w:ascii="Arial" w:hAnsi="Arial" w:cs="Arial"/>
                <w:sz w:val="20"/>
                <w:szCs w:val="20"/>
              </w:rPr>
              <w:t>.</w:t>
            </w:r>
          </w:p>
          <w:p w:rsidR="000E17CE" w:rsidRPr="00D62ECA" w:rsidRDefault="005E7EA4">
            <w:pPr>
              <w:pStyle w:val="TableParagraph"/>
              <w:ind w:left="108" w:right="169"/>
              <w:rPr>
                <w:rFonts w:ascii="Arial" w:hAnsi="Arial" w:cs="Arial"/>
                <w:sz w:val="20"/>
                <w:szCs w:val="20"/>
              </w:rPr>
            </w:pPr>
            <w:r w:rsidRPr="00D62ECA">
              <w:rPr>
                <w:rFonts w:ascii="Arial" w:hAnsi="Arial" w:cs="Arial"/>
                <w:sz w:val="20"/>
                <w:szCs w:val="20"/>
              </w:rPr>
              <w:t>In</w:t>
            </w:r>
            <w:r w:rsidRPr="00D62ECA">
              <w:rPr>
                <w:rFonts w:ascii="Arial" w:hAnsi="Arial" w:cs="Arial"/>
                <w:spacing w:val="-3"/>
                <w:sz w:val="20"/>
                <w:szCs w:val="20"/>
              </w:rPr>
              <w:t xml:space="preserve"> </w:t>
            </w:r>
            <w:r w:rsidRPr="00D62ECA">
              <w:rPr>
                <w:rFonts w:ascii="Arial" w:hAnsi="Arial" w:cs="Arial"/>
                <w:sz w:val="20"/>
                <w:szCs w:val="20"/>
              </w:rPr>
              <w:t>this</w:t>
            </w:r>
            <w:r w:rsidRPr="00D62ECA">
              <w:rPr>
                <w:rFonts w:ascii="Arial" w:hAnsi="Arial" w:cs="Arial"/>
                <w:spacing w:val="-5"/>
                <w:sz w:val="20"/>
                <w:szCs w:val="20"/>
              </w:rPr>
              <w:t xml:space="preserve"> </w:t>
            </w:r>
            <w:r w:rsidRPr="00D62ECA">
              <w:rPr>
                <w:rFonts w:ascii="Arial" w:hAnsi="Arial" w:cs="Arial"/>
                <w:sz w:val="20"/>
                <w:szCs w:val="20"/>
              </w:rPr>
              <w:t>study,</w:t>
            </w:r>
            <w:r w:rsidRPr="00D62ECA">
              <w:rPr>
                <w:rFonts w:ascii="Arial" w:hAnsi="Arial" w:cs="Arial"/>
                <w:spacing w:val="-2"/>
                <w:sz w:val="20"/>
                <w:szCs w:val="20"/>
              </w:rPr>
              <w:t xml:space="preserve"> </w:t>
            </w:r>
            <w:r w:rsidRPr="00D62ECA">
              <w:rPr>
                <w:rFonts w:ascii="Arial" w:hAnsi="Arial" w:cs="Arial"/>
                <w:b/>
                <w:sz w:val="20"/>
                <w:szCs w:val="20"/>
              </w:rPr>
              <w:t>school</w:t>
            </w:r>
            <w:r w:rsidRPr="00D62ECA">
              <w:rPr>
                <w:rFonts w:ascii="Arial" w:hAnsi="Arial" w:cs="Arial"/>
                <w:b/>
                <w:spacing w:val="-5"/>
                <w:sz w:val="20"/>
                <w:szCs w:val="20"/>
              </w:rPr>
              <w:t xml:space="preserve"> </w:t>
            </w:r>
            <w:r w:rsidRPr="00D62ECA">
              <w:rPr>
                <w:rFonts w:ascii="Arial" w:hAnsi="Arial" w:cs="Arial"/>
                <w:b/>
                <w:sz w:val="20"/>
                <w:szCs w:val="20"/>
              </w:rPr>
              <w:t>leaders</w:t>
            </w:r>
            <w:r w:rsidRPr="00D62ECA">
              <w:rPr>
                <w:rFonts w:ascii="Arial" w:hAnsi="Arial" w:cs="Arial"/>
                <w:b/>
                <w:spacing w:val="-4"/>
                <w:sz w:val="20"/>
                <w:szCs w:val="20"/>
              </w:rPr>
              <w:t xml:space="preserve"> </w:t>
            </w:r>
            <w:r w:rsidRPr="00D62ECA">
              <w:rPr>
                <w:rFonts w:ascii="Arial" w:hAnsi="Arial" w:cs="Arial"/>
                <w:sz w:val="20"/>
                <w:szCs w:val="20"/>
              </w:rPr>
              <w:t>are</w:t>
            </w:r>
            <w:r w:rsidRPr="00D62ECA">
              <w:rPr>
                <w:rFonts w:ascii="Arial" w:hAnsi="Arial" w:cs="Arial"/>
                <w:spacing w:val="-4"/>
                <w:sz w:val="20"/>
                <w:szCs w:val="20"/>
              </w:rPr>
              <w:t xml:space="preserve"> </w:t>
            </w:r>
            <w:r w:rsidRPr="00D62ECA">
              <w:rPr>
                <w:rFonts w:ascii="Arial" w:hAnsi="Arial" w:cs="Arial"/>
                <w:sz w:val="20"/>
                <w:szCs w:val="20"/>
              </w:rPr>
              <w:t>def</w:t>
            </w:r>
            <w:r w:rsidRPr="00D62ECA">
              <w:rPr>
                <w:rFonts w:ascii="Arial" w:hAnsi="Arial" w:cs="Arial"/>
                <w:sz w:val="20"/>
                <w:szCs w:val="20"/>
              </w:rPr>
              <w:t>ined</w:t>
            </w:r>
            <w:r w:rsidRPr="00D62ECA">
              <w:rPr>
                <w:rFonts w:ascii="Arial" w:hAnsi="Arial" w:cs="Arial"/>
                <w:spacing w:val="-3"/>
                <w:sz w:val="20"/>
                <w:szCs w:val="20"/>
              </w:rPr>
              <w:t xml:space="preserve"> </w:t>
            </w:r>
            <w:r w:rsidRPr="00D62ECA">
              <w:rPr>
                <w:rFonts w:ascii="Arial" w:hAnsi="Arial" w:cs="Arial"/>
                <w:sz w:val="20"/>
                <w:szCs w:val="20"/>
              </w:rPr>
              <w:t>as</w:t>
            </w:r>
            <w:r w:rsidRPr="00D62ECA">
              <w:rPr>
                <w:rFonts w:ascii="Arial" w:hAnsi="Arial" w:cs="Arial"/>
                <w:spacing w:val="-5"/>
                <w:sz w:val="20"/>
                <w:szCs w:val="20"/>
              </w:rPr>
              <w:t xml:space="preserve"> </w:t>
            </w:r>
            <w:r w:rsidRPr="00D62ECA">
              <w:rPr>
                <w:rFonts w:ascii="Arial" w:hAnsi="Arial" w:cs="Arial"/>
                <w:sz w:val="20"/>
                <w:szCs w:val="20"/>
              </w:rPr>
              <w:t>individuals</w:t>
            </w:r>
            <w:r w:rsidRPr="00D62ECA">
              <w:rPr>
                <w:rFonts w:ascii="Arial" w:hAnsi="Arial" w:cs="Arial"/>
                <w:spacing w:val="-5"/>
                <w:sz w:val="20"/>
                <w:szCs w:val="20"/>
              </w:rPr>
              <w:t xml:space="preserve"> </w:t>
            </w:r>
            <w:r w:rsidRPr="00D62ECA">
              <w:rPr>
                <w:rFonts w:ascii="Arial" w:hAnsi="Arial" w:cs="Arial"/>
                <w:sz w:val="20"/>
                <w:szCs w:val="20"/>
              </w:rPr>
              <w:t>who</w:t>
            </w:r>
            <w:r w:rsidRPr="00D62ECA">
              <w:rPr>
                <w:rFonts w:ascii="Arial" w:hAnsi="Arial" w:cs="Arial"/>
                <w:spacing w:val="-5"/>
                <w:sz w:val="20"/>
                <w:szCs w:val="20"/>
              </w:rPr>
              <w:t xml:space="preserve"> </w:t>
            </w:r>
            <w:r w:rsidRPr="00D62ECA">
              <w:rPr>
                <w:rFonts w:ascii="Arial" w:hAnsi="Arial" w:cs="Arial"/>
                <w:sz w:val="20"/>
                <w:szCs w:val="20"/>
              </w:rPr>
              <w:t>serve</w:t>
            </w:r>
            <w:r w:rsidRPr="00D62ECA">
              <w:rPr>
                <w:rFonts w:ascii="Arial" w:hAnsi="Arial" w:cs="Arial"/>
                <w:spacing w:val="-4"/>
                <w:sz w:val="20"/>
                <w:szCs w:val="20"/>
              </w:rPr>
              <w:t xml:space="preserve"> </w:t>
            </w:r>
            <w:r w:rsidRPr="00D62ECA">
              <w:rPr>
                <w:rFonts w:ascii="Arial" w:hAnsi="Arial" w:cs="Arial"/>
                <w:sz w:val="20"/>
                <w:szCs w:val="20"/>
              </w:rPr>
              <w:t>as</w:t>
            </w:r>
            <w:r w:rsidRPr="00D62ECA">
              <w:rPr>
                <w:rFonts w:ascii="Arial" w:hAnsi="Arial" w:cs="Arial"/>
                <w:spacing w:val="-5"/>
                <w:sz w:val="20"/>
                <w:szCs w:val="20"/>
              </w:rPr>
              <w:t xml:space="preserve"> </w:t>
            </w:r>
            <w:r w:rsidRPr="00D62ECA">
              <w:rPr>
                <w:rFonts w:ascii="Arial" w:hAnsi="Arial" w:cs="Arial"/>
                <w:sz w:val="20"/>
                <w:szCs w:val="20"/>
              </w:rPr>
              <w:t>the school head, including principals and teachers-in-charge who act in a principal’s capacity.</w:t>
            </w:r>
          </w:p>
          <w:p w:rsidR="000E17CE" w:rsidRPr="00D62ECA" w:rsidRDefault="000E17CE">
            <w:pPr>
              <w:pStyle w:val="TableParagraph"/>
              <w:spacing w:before="1"/>
              <w:rPr>
                <w:rFonts w:ascii="Arial" w:hAnsi="Arial" w:cs="Arial"/>
                <w:sz w:val="20"/>
                <w:szCs w:val="20"/>
              </w:rPr>
            </w:pPr>
          </w:p>
          <w:p w:rsidR="000E17CE" w:rsidRPr="00D62ECA" w:rsidRDefault="005E7EA4">
            <w:pPr>
              <w:pStyle w:val="TableParagraph"/>
              <w:ind w:left="108" w:right="169"/>
              <w:rPr>
                <w:rFonts w:ascii="Arial" w:hAnsi="Arial" w:cs="Arial"/>
                <w:sz w:val="20"/>
                <w:szCs w:val="20"/>
              </w:rPr>
            </w:pPr>
            <w:r w:rsidRPr="00D62ECA">
              <w:rPr>
                <w:rFonts w:ascii="Arial" w:hAnsi="Arial" w:cs="Arial"/>
                <w:sz w:val="20"/>
                <w:szCs w:val="20"/>
              </w:rPr>
              <w:t xml:space="preserve">I will include this thought: Although the term </w:t>
            </w:r>
            <w:r w:rsidRPr="00D62ECA">
              <w:rPr>
                <w:rFonts w:ascii="Arial" w:hAnsi="Arial" w:cs="Arial"/>
                <w:i/>
                <w:sz w:val="20"/>
                <w:szCs w:val="20"/>
              </w:rPr>
              <w:t xml:space="preserve">school leaders </w:t>
            </w:r>
            <w:r w:rsidRPr="00D62ECA">
              <w:rPr>
                <w:rFonts w:ascii="Arial" w:hAnsi="Arial" w:cs="Arial"/>
                <w:sz w:val="20"/>
                <w:szCs w:val="20"/>
              </w:rPr>
              <w:t>is used in this study to include principals, school heads, and t</w:t>
            </w:r>
            <w:r w:rsidRPr="00D62ECA">
              <w:rPr>
                <w:rFonts w:ascii="Arial" w:hAnsi="Arial" w:cs="Arial"/>
                <w:sz w:val="20"/>
                <w:szCs w:val="20"/>
              </w:rPr>
              <w:t>eachers-in-charge acting as principals—particularly in small schools—the measurement items primarily reflect</w:t>
            </w:r>
            <w:r w:rsidRPr="00D62ECA">
              <w:rPr>
                <w:rFonts w:ascii="Arial" w:hAnsi="Arial" w:cs="Arial"/>
                <w:spacing w:val="-5"/>
                <w:sz w:val="20"/>
                <w:szCs w:val="20"/>
              </w:rPr>
              <w:t xml:space="preserve"> </w:t>
            </w:r>
            <w:r w:rsidRPr="00D62ECA">
              <w:rPr>
                <w:rFonts w:ascii="Arial" w:hAnsi="Arial" w:cs="Arial"/>
                <w:sz w:val="20"/>
                <w:szCs w:val="20"/>
              </w:rPr>
              <w:t>principal-related</w:t>
            </w:r>
            <w:r w:rsidRPr="00D62ECA">
              <w:rPr>
                <w:rFonts w:ascii="Arial" w:hAnsi="Arial" w:cs="Arial"/>
                <w:spacing w:val="-4"/>
                <w:sz w:val="20"/>
                <w:szCs w:val="20"/>
              </w:rPr>
              <w:t xml:space="preserve"> </w:t>
            </w:r>
            <w:r w:rsidRPr="00D62ECA">
              <w:rPr>
                <w:rFonts w:ascii="Arial" w:hAnsi="Arial" w:cs="Arial"/>
                <w:sz w:val="20"/>
                <w:szCs w:val="20"/>
              </w:rPr>
              <w:t>roles</w:t>
            </w:r>
            <w:r w:rsidRPr="00D62ECA">
              <w:rPr>
                <w:rFonts w:ascii="Arial" w:hAnsi="Arial" w:cs="Arial"/>
                <w:spacing w:val="-8"/>
                <w:sz w:val="20"/>
                <w:szCs w:val="20"/>
              </w:rPr>
              <w:t xml:space="preserve"> </w:t>
            </w:r>
            <w:r w:rsidRPr="00D62ECA">
              <w:rPr>
                <w:rFonts w:ascii="Arial" w:hAnsi="Arial" w:cs="Arial"/>
                <w:sz w:val="20"/>
                <w:szCs w:val="20"/>
              </w:rPr>
              <w:t>and</w:t>
            </w:r>
            <w:r w:rsidRPr="00D62ECA">
              <w:rPr>
                <w:rFonts w:ascii="Arial" w:hAnsi="Arial" w:cs="Arial"/>
                <w:spacing w:val="-4"/>
                <w:sz w:val="20"/>
                <w:szCs w:val="20"/>
              </w:rPr>
              <w:t xml:space="preserve"> </w:t>
            </w:r>
            <w:r w:rsidRPr="00D62ECA">
              <w:rPr>
                <w:rFonts w:ascii="Arial" w:hAnsi="Arial" w:cs="Arial"/>
                <w:sz w:val="20"/>
                <w:szCs w:val="20"/>
              </w:rPr>
              <w:t>responsibilities.</w:t>
            </w:r>
            <w:r w:rsidRPr="00D62ECA">
              <w:rPr>
                <w:rFonts w:ascii="Arial" w:hAnsi="Arial" w:cs="Arial"/>
                <w:spacing w:val="-5"/>
                <w:sz w:val="20"/>
                <w:szCs w:val="20"/>
              </w:rPr>
              <w:t xml:space="preserve"> </w:t>
            </w:r>
            <w:r w:rsidRPr="00D62ECA">
              <w:rPr>
                <w:rFonts w:ascii="Arial" w:hAnsi="Arial" w:cs="Arial"/>
                <w:sz w:val="20"/>
                <w:szCs w:val="20"/>
              </w:rPr>
              <w:t>Thus,</w:t>
            </w:r>
            <w:r w:rsidRPr="00D62ECA">
              <w:rPr>
                <w:rFonts w:ascii="Arial" w:hAnsi="Arial" w:cs="Arial"/>
                <w:spacing w:val="-5"/>
                <w:sz w:val="20"/>
                <w:szCs w:val="20"/>
              </w:rPr>
              <w:t xml:space="preserve"> </w:t>
            </w:r>
            <w:r w:rsidRPr="00D62ECA">
              <w:rPr>
                <w:rFonts w:ascii="Arial" w:hAnsi="Arial" w:cs="Arial"/>
                <w:sz w:val="20"/>
                <w:szCs w:val="20"/>
              </w:rPr>
              <w:t>the</w:t>
            </w:r>
            <w:r w:rsidRPr="00D62ECA">
              <w:rPr>
                <w:rFonts w:ascii="Arial" w:hAnsi="Arial" w:cs="Arial"/>
                <w:spacing w:val="-7"/>
                <w:sz w:val="20"/>
                <w:szCs w:val="20"/>
              </w:rPr>
              <w:t xml:space="preserve"> </w:t>
            </w:r>
            <w:r w:rsidRPr="00D62ECA">
              <w:rPr>
                <w:rFonts w:ascii="Arial" w:hAnsi="Arial" w:cs="Arial"/>
                <w:sz w:val="20"/>
                <w:szCs w:val="20"/>
              </w:rPr>
              <w:t xml:space="preserve">term </w:t>
            </w:r>
            <w:r w:rsidRPr="00D62ECA">
              <w:rPr>
                <w:rFonts w:ascii="Arial" w:hAnsi="Arial" w:cs="Arial"/>
                <w:i/>
                <w:sz w:val="20"/>
                <w:szCs w:val="20"/>
              </w:rPr>
              <w:t>principal</w:t>
            </w:r>
            <w:r w:rsidRPr="00D62ECA">
              <w:rPr>
                <w:rFonts w:ascii="Arial" w:hAnsi="Arial" w:cs="Arial"/>
                <w:i/>
                <w:spacing w:val="-4"/>
                <w:sz w:val="20"/>
                <w:szCs w:val="20"/>
              </w:rPr>
              <w:t xml:space="preserve"> </w:t>
            </w:r>
            <w:r w:rsidRPr="00D62ECA">
              <w:rPr>
                <w:rFonts w:ascii="Arial" w:hAnsi="Arial" w:cs="Arial"/>
                <w:sz w:val="20"/>
                <w:szCs w:val="20"/>
              </w:rPr>
              <w:t>is</w:t>
            </w:r>
          </w:p>
          <w:p w:rsidR="000E17CE" w:rsidRPr="00D62ECA" w:rsidRDefault="005E7EA4">
            <w:pPr>
              <w:pStyle w:val="TableParagraph"/>
              <w:spacing w:line="209" w:lineRule="exact"/>
              <w:ind w:left="108"/>
              <w:rPr>
                <w:rFonts w:ascii="Arial" w:hAnsi="Arial" w:cs="Arial"/>
                <w:sz w:val="20"/>
                <w:szCs w:val="20"/>
              </w:rPr>
            </w:pPr>
            <w:r w:rsidRPr="00D62ECA">
              <w:rPr>
                <w:rFonts w:ascii="Arial" w:hAnsi="Arial" w:cs="Arial"/>
                <w:sz w:val="20"/>
                <w:szCs w:val="20"/>
              </w:rPr>
              <w:t>used</w:t>
            </w:r>
            <w:r w:rsidRPr="00D62ECA">
              <w:rPr>
                <w:rFonts w:ascii="Arial" w:hAnsi="Arial" w:cs="Arial"/>
                <w:spacing w:val="-5"/>
                <w:sz w:val="20"/>
                <w:szCs w:val="20"/>
              </w:rPr>
              <w:t xml:space="preserve"> </w:t>
            </w:r>
            <w:r w:rsidRPr="00D62ECA">
              <w:rPr>
                <w:rFonts w:ascii="Arial" w:hAnsi="Arial" w:cs="Arial"/>
                <w:sz w:val="20"/>
                <w:szCs w:val="20"/>
              </w:rPr>
              <w:t>interchangeably</w:t>
            </w:r>
            <w:r w:rsidRPr="00D62ECA">
              <w:rPr>
                <w:rFonts w:ascii="Arial" w:hAnsi="Arial" w:cs="Arial"/>
                <w:spacing w:val="-4"/>
                <w:sz w:val="20"/>
                <w:szCs w:val="20"/>
              </w:rPr>
              <w:t xml:space="preserve"> </w:t>
            </w:r>
            <w:r w:rsidRPr="00D62ECA">
              <w:rPr>
                <w:rFonts w:ascii="Arial" w:hAnsi="Arial" w:cs="Arial"/>
                <w:sz w:val="20"/>
                <w:szCs w:val="20"/>
              </w:rPr>
              <w:t>with</w:t>
            </w:r>
            <w:r w:rsidRPr="00D62ECA">
              <w:rPr>
                <w:rFonts w:ascii="Arial" w:hAnsi="Arial" w:cs="Arial"/>
                <w:spacing w:val="-2"/>
                <w:sz w:val="20"/>
                <w:szCs w:val="20"/>
              </w:rPr>
              <w:t xml:space="preserve"> </w:t>
            </w:r>
            <w:r w:rsidRPr="00D62ECA">
              <w:rPr>
                <w:rFonts w:ascii="Arial" w:hAnsi="Arial" w:cs="Arial"/>
                <w:i/>
                <w:sz w:val="20"/>
                <w:szCs w:val="20"/>
              </w:rPr>
              <w:t>school</w:t>
            </w:r>
            <w:r w:rsidRPr="00D62ECA">
              <w:rPr>
                <w:rFonts w:ascii="Arial" w:hAnsi="Arial" w:cs="Arial"/>
                <w:i/>
                <w:spacing w:val="-6"/>
                <w:sz w:val="20"/>
                <w:szCs w:val="20"/>
              </w:rPr>
              <w:t xml:space="preserve"> </w:t>
            </w:r>
            <w:r w:rsidRPr="00D62ECA">
              <w:rPr>
                <w:rFonts w:ascii="Arial" w:hAnsi="Arial" w:cs="Arial"/>
                <w:i/>
                <w:sz w:val="20"/>
                <w:szCs w:val="20"/>
              </w:rPr>
              <w:t>leader</w:t>
            </w:r>
            <w:r w:rsidRPr="00D62ECA">
              <w:rPr>
                <w:rFonts w:ascii="Arial" w:hAnsi="Arial" w:cs="Arial"/>
                <w:i/>
                <w:spacing w:val="-4"/>
                <w:sz w:val="20"/>
                <w:szCs w:val="20"/>
              </w:rPr>
              <w:t xml:space="preserve"> </w:t>
            </w:r>
            <w:r w:rsidRPr="00D62ECA">
              <w:rPr>
                <w:rFonts w:ascii="Arial" w:hAnsi="Arial" w:cs="Arial"/>
                <w:sz w:val="20"/>
                <w:szCs w:val="20"/>
              </w:rPr>
              <w:t>for</w:t>
            </w:r>
            <w:r w:rsidRPr="00D62ECA">
              <w:rPr>
                <w:rFonts w:ascii="Arial" w:hAnsi="Arial" w:cs="Arial"/>
                <w:spacing w:val="-5"/>
                <w:sz w:val="20"/>
                <w:szCs w:val="20"/>
              </w:rPr>
              <w:t xml:space="preserve"> </w:t>
            </w:r>
            <w:r w:rsidRPr="00D62ECA">
              <w:rPr>
                <w:rFonts w:ascii="Arial" w:hAnsi="Arial" w:cs="Arial"/>
                <w:spacing w:val="-2"/>
                <w:sz w:val="20"/>
                <w:szCs w:val="20"/>
              </w:rPr>
              <w:t>clarity.</w:t>
            </w:r>
          </w:p>
        </w:tc>
      </w:tr>
      <w:tr w:rsidR="000E17CE" w:rsidRPr="00D62ECA">
        <w:trPr>
          <w:trHeight w:val="1261"/>
        </w:trPr>
        <w:tc>
          <w:tcPr>
            <w:tcW w:w="5353" w:type="dxa"/>
          </w:tcPr>
          <w:p w:rsidR="000E17CE" w:rsidRPr="00D62ECA" w:rsidRDefault="005E7EA4">
            <w:pPr>
              <w:pStyle w:val="TableParagraph"/>
              <w:ind w:left="467" w:right="200"/>
              <w:rPr>
                <w:rFonts w:ascii="Arial" w:hAnsi="Arial" w:cs="Arial"/>
                <w:b/>
                <w:sz w:val="20"/>
                <w:szCs w:val="20"/>
              </w:rPr>
            </w:pPr>
            <w:r w:rsidRPr="00D62ECA">
              <w:rPr>
                <w:rFonts w:ascii="Arial" w:hAnsi="Arial" w:cs="Arial"/>
                <w:b/>
                <w:sz w:val="20"/>
                <w:szCs w:val="20"/>
              </w:rPr>
              <w:t>Is the abstract of the article comprehensive? Do you suggest</w:t>
            </w:r>
            <w:r w:rsidRPr="00D62ECA">
              <w:rPr>
                <w:rFonts w:ascii="Arial" w:hAnsi="Arial" w:cs="Arial"/>
                <w:b/>
                <w:spacing w:val="-4"/>
                <w:sz w:val="20"/>
                <w:szCs w:val="20"/>
              </w:rPr>
              <w:t xml:space="preserve"> </w:t>
            </w:r>
            <w:r w:rsidRPr="00D62ECA">
              <w:rPr>
                <w:rFonts w:ascii="Arial" w:hAnsi="Arial" w:cs="Arial"/>
                <w:b/>
                <w:sz w:val="20"/>
                <w:szCs w:val="20"/>
              </w:rPr>
              <w:t>the</w:t>
            </w:r>
            <w:r w:rsidRPr="00D62ECA">
              <w:rPr>
                <w:rFonts w:ascii="Arial" w:hAnsi="Arial" w:cs="Arial"/>
                <w:b/>
                <w:spacing w:val="-5"/>
                <w:sz w:val="20"/>
                <w:szCs w:val="20"/>
              </w:rPr>
              <w:t xml:space="preserve"> </w:t>
            </w:r>
            <w:r w:rsidRPr="00D62ECA">
              <w:rPr>
                <w:rFonts w:ascii="Arial" w:hAnsi="Arial" w:cs="Arial"/>
                <w:b/>
                <w:sz w:val="20"/>
                <w:szCs w:val="20"/>
              </w:rPr>
              <w:t>addition</w:t>
            </w:r>
            <w:r w:rsidRPr="00D62ECA">
              <w:rPr>
                <w:rFonts w:ascii="Arial" w:hAnsi="Arial" w:cs="Arial"/>
                <w:b/>
                <w:spacing w:val="-6"/>
                <w:sz w:val="20"/>
                <w:szCs w:val="20"/>
              </w:rPr>
              <w:t xml:space="preserve"> </w:t>
            </w:r>
            <w:r w:rsidRPr="00D62ECA">
              <w:rPr>
                <w:rFonts w:ascii="Arial" w:hAnsi="Arial" w:cs="Arial"/>
                <w:b/>
                <w:sz w:val="20"/>
                <w:szCs w:val="20"/>
              </w:rPr>
              <w:t>(or</w:t>
            </w:r>
            <w:r w:rsidRPr="00D62ECA">
              <w:rPr>
                <w:rFonts w:ascii="Arial" w:hAnsi="Arial" w:cs="Arial"/>
                <w:b/>
                <w:spacing w:val="-5"/>
                <w:sz w:val="20"/>
                <w:szCs w:val="20"/>
              </w:rPr>
              <w:t xml:space="preserve"> </w:t>
            </w:r>
            <w:r w:rsidRPr="00D62ECA">
              <w:rPr>
                <w:rFonts w:ascii="Arial" w:hAnsi="Arial" w:cs="Arial"/>
                <w:b/>
                <w:sz w:val="20"/>
                <w:szCs w:val="20"/>
              </w:rPr>
              <w:t>deletion)</w:t>
            </w:r>
            <w:r w:rsidRPr="00D62ECA">
              <w:rPr>
                <w:rFonts w:ascii="Arial" w:hAnsi="Arial" w:cs="Arial"/>
                <w:b/>
                <w:spacing w:val="-5"/>
                <w:sz w:val="20"/>
                <w:szCs w:val="20"/>
              </w:rPr>
              <w:t xml:space="preserve"> </w:t>
            </w:r>
            <w:r w:rsidRPr="00D62ECA">
              <w:rPr>
                <w:rFonts w:ascii="Arial" w:hAnsi="Arial" w:cs="Arial"/>
                <w:b/>
                <w:sz w:val="20"/>
                <w:szCs w:val="20"/>
              </w:rPr>
              <w:t>of</w:t>
            </w:r>
            <w:r w:rsidRPr="00D62ECA">
              <w:rPr>
                <w:rFonts w:ascii="Arial" w:hAnsi="Arial" w:cs="Arial"/>
                <w:b/>
                <w:spacing w:val="-5"/>
                <w:sz w:val="20"/>
                <w:szCs w:val="20"/>
              </w:rPr>
              <w:t xml:space="preserve"> </w:t>
            </w:r>
            <w:r w:rsidRPr="00D62ECA">
              <w:rPr>
                <w:rFonts w:ascii="Arial" w:hAnsi="Arial" w:cs="Arial"/>
                <w:b/>
                <w:sz w:val="20"/>
                <w:szCs w:val="20"/>
              </w:rPr>
              <w:t>some</w:t>
            </w:r>
            <w:r w:rsidRPr="00D62ECA">
              <w:rPr>
                <w:rFonts w:ascii="Arial" w:hAnsi="Arial" w:cs="Arial"/>
                <w:b/>
                <w:spacing w:val="-5"/>
                <w:sz w:val="20"/>
                <w:szCs w:val="20"/>
              </w:rPr>
              <w:t xml:space="preserve"> </w:t>
            </w:r>
            <w:r w:rsidRPr="00D62ECA">
              <w:rPr>
                <w:rFonts w:ascii="Arial" w:hAnsi="Arial" w:cs="Arial"/>
                <w:b/>
                <w:sz w:val="20"/>
                <w:szCs w:val="20"/>
              </w:rPr>
              <w:t>points</w:t>
            </w:r>
            <w:r w:rsidRPr="00D62ECA">
              <w:rPr>
                <w:rFonts w:ascii="Arial" w:hAnsi="Arial" w:cs="Arial"/>
                <w:b/>
                <w:spacing w:val="-6"/>
                <w:sz w:val="20"/>
                <w:szCs w:val="20"/>
              </w:rPr>
              <w:t xml:space="preserve"> </w:t>
            </w:r>
            <w:r w:rsidRPr="00D62ECA">
              <w:rPr>
                <w:rFonts w:ascii="Arial" w:hAnsi="Arial" w:cs="Arial"/>
                <w:b/>
                <w:sz w:val="20"/>
                <w:szCs w:val="20"/>
              </w:rPr>
              <w:t>in</w:t>
            </w:r>
            <w:r w:rsidRPr="00D62ECA">
              <w:rPr>
                <w:rFonts w:ascii="Arial" w:hAnsi="Arial" w:cs="Arial"/>
                <w:b/>
                <w:spacing w:val="-6"/>
                <w:sz w:val="20"/>
                <w:szCs w:val="20"/>
              </w:rPr>
              <w:t xml:space="preserve"> </w:t>
            </w:r>
            <w:r w:rsidRPr="00D62ECA">
              <w:rPr>
                <w:rFonts w:ascii="Arial" w:hAnsi="Arial" w:cs="Arial"/>
                <w:b/>
                <w:sz w:val="20"/>
                <w:szCs w:val="20"/>
              </w:rPr>
              <w:t>this section? Please write your suggestions here.</w:t>
            </w:r>
          </w:p>
        </w:tc>
        <w:tc>
          <w:tcPr>
            <w:tcW w:w="9356" w:type="dxa"/>
          </w:tcPr>
          <w:p w:rsidR="000E17CE" w:rsidRPr="00D62ECA" w:rsidRDefault="005E7EA4">
            <w:pPr>
              <w:pStyle w:val="TableParagraph"/>
              <w:ind w:left="467" w:right="198"/>
              <w:rPr>
                <w:rFonts w:ascii="Arial" w:hAnsi="Arial" w:cs="Arial"/>
                <w:b/>
                <w:sz w:val="20"/>
                <w:szCs w:val="20"/>
              </w:rPr>
            </w:pPr>
            <w:r w:rsidRPr="00D62ECA">
              <w:rPr>
                <w:rFonts w:ascii="Arial" w:hAnsi="Arial" w:cs="Arial"/>
                <w:b/>
                <w:sz w:val="20"/>
                <w:szCs w:val="20"/>
              </w:rPr>
              <w:t>No</w:t>
            </w:r>
            <w:r w:rsidRPr="00D62ECA">
              <w:rPr>
                <w:rFonts w:ascii="Arial" w:hAnsi="Arial" w:cs="Arial"/>
                <w:b/>
                <w:spacing w:val="-2"/>
                <w:sz w:val="20"/>
                <w:szCs w:val="20"/>
              </w:rPr>
              <w:t xml:space="preserve"> </w:t>
            </w:r>
            <w:r w:rsidRPr="00D62ECA">
              <w:rPr>
                <w:rFonts w:ascii="Arial" w:hAnsi="Arial" w:cs="Arial"/>
                <w:b/>
                <w:sz w:val="20"/>
                <w:szCs w:val="20"/>
              </w:rPr>
              <w:t>need</w:t>
            </w:r>
            <w:r w:rsidRPr="00D62ECA">
              <w:rPr>
                <w:rFonts w:ascii="Arial" w:hAnsi="Arial" w:cs="Arial"/>
                <w:b/>
                <w:spacing w:val="-3"/>
                <w:sz w:val="20"/>
                <w:szCs w:val="20"/>
              </w:rPr>
              <w:t xml:space="preserve"> </w:t>
            </w:r>
            <w:r w:rsidRPr="00D62ECA">
              <w:rPr>
                <w:rFonts w:ascii="Arial" w:hAnsi="Arial" w:cs="Arial"/>
                <w:b/>
                <w:sz w:val="20"/>
                <w:szCs w:val="20"/>
              </w:rPr>
              <w:t>of</w:t>
            </w:r>
            <w:r w:rsidRPr="00D62ECA">
              <w:rPr>
                <w:rFonts w:ascii="Arial" w:hAnsi="Arial" w:cs="Arial"/>
                <w:b/>
                <w:spacing w:val="-3"/>
                <w:sz w:val="20"/>
                <w:szCs w:val="20"/>
              </w:rPr>
              <w:t xml:space="preserve"> </w:t>
            </w:r>
            <w:r w:rsidRPr="00D62ECA">
              <w:rPr>
                <w:rFonts w:ascii="Arial" w:hAnsi="Arial" w:cs="Arial"/>
                <w:b/>
                <w:sz w:val="20"/>
                <w:szCs w:val="20"/>
              </w:rPr>
              <w:t>deletion</w:t>
            </w:r>
            <w:r w:rsidRPr="00D62ECA">
              <w:rPr>
                <w:rFonts w:ascii="Arial" w:hAnsi="Arial" w:cs="Arial"/>
                <w:b/>
                <w:spacing w:val="-4"/>
                <w:sz w:val="20"/>
                <w:szCs w:val="20"/>
              </w:rPr>
              <w:t xml:space="preserve"> </w:t>
            </w:r>
            <w:r w:rsidRPr="00D62ECA">
              <w:rPr>
                <w:rFonts w:ascii="Arial" w:hAnsi="Arial" w:cs="Arial"/>
                <w:b/>
                <w:sz w:val="20"/>
                <w:szCs w:val="20"/>
              </w:rPr>
              <w:t>however</w:t>
            </w:r>
            <w:r w:rsidRPr="00D62ECA">
              <w:rPr>
                <w:rFonts w:ascii="Arial" w:hAnsi="Arial" w:cs="Arial"/>
                <w:b/>
                <w:spacing w:val="-3"/>
                <w:sz w:val="20"/>
                <w:szCs w:val="20"/>
              </w:rPr>
              <w:t xml:space="preserve"> </w:t>
            </w:r>
            <w:r w:rsidRPr="00D62ECA">
              <w:rPr>
                <w:rFonts w:ascii="Arial" w:hAnsi="Arial" w:cs="Arial"/>
                <w:b/>
                <w:sz w:val="20"/>
                <w:szCs w:val="20"/>
              </w:rPr>
              <w:t>if</w:t>
            </w:r>
            <w:r w:rsidRPr="00D62ECA">
              <w:rPr>
                <w:rFonts w:ascii="Arial" w:hAnsi="Arial" w:cs="Arial"/>
                <w:b/>
                <w:spacing w:val="-3"/>
                <w:sz w:val="20"/>
                <w:szCs w:val="20"/>
              </w:rPr>
              <w:t xml:space="preserve"> </w:t>
            </w:r>
            <w:r w:rsidRPr="00D62ECA">
              <w:rPr>
                <w:rFonts w:ascii="Arial" w:hAnsi="Arial" w:cs="Arial"/>
                <w:b/>
                <w:sz w:val="20"/>
                <w:szCs w:val="20"/>
              </w:rPr>
              <w:t>school</w:t>
            </w:r>
            <w:r w:rsidRPr="00D62ECA">
              <w:rPr>
                <w:rFonts w:ascii="Arial" w:hAnsi="Arial" w:cs="Arial"/>
                <w:b/>
                <w:spacing w:val="-4"/>
                <w:sz w:val="20"/>
                <w:szCs w:val="20"/>
              </w:rPr>
              <w:t xml:space="preserve"> </w:t>
            </w:r>
            <w:r w:rsidRPr="00D62ECA">
              <w:rPr>
                <w:rFonts w:ascii="Arial" w:hAnsi="Arial" w:cs="Arial"/>
                <w:b/>
                <w:sz w:val="20"/>
                <w:szCs w:val="20"/>
              </w:rPr>
              <w:t>leader</w:t>
            </w:r>
            <w:r w:rsidRPr="00D62ECA">
              <w:rPr>
                <w:rFonts w:ascii="Arial" w:hAnsi="Arial" w:cs="Arial"/>
                <w:b/>
                <w:spacing w:val="-3"/>
                <w:sz w:val="20"/>
                <w:szCs w:val="20"/>
              </w:rPr>
              <w:t xml:space="preserve"> </w:t>
            </w:r>
            <w:r w:rsidRPr="00D62ECA">
              <w:rPr>
                <w:rFonts w:ascii="Arial" w:hAnsi="Arial" w:cs="Arial"/>
                <w:b/>
                <w:sz w:val="20"/>
                <w:szCs w:val="20"/>
              </w:rPr>
              <w:t>means</w:t>
            </w:r>
            <w:r w:rsidRPr="00D62ECA">
              <w:rPr>
                <w:rFonts w:ascii="Arial" w:hAnsi="Arial" w:cs="Arial"/>
                <w:b/>
                <w:spacing w:val="-4"/>
                <w:sz w:val="20"/>
                <w:szCs w:val="20"/>
              </w:rPr>
              <w:t xml:space="preserve"> </w:t>
            </w:r>
            <w:r w:rsidRPr="00D62ECA">
              <w:rPr>
                <w:rFonts w:ascii="Arial" w:hAnsi="Arial" w:cs="Arial"/>
                <w:b/>
                <w:sz w:val="20"/>
                <w:szCs w:val="20"/>
              </w:rPr>
              <w:t>principal</w:t>
            </w:r>
            <w:r w:rsidRPr="00D62ECA">
              <w:rPr>
                <w:rFonts w:ascii="Arial" w:hAnsi="Arial" w:cs="Arial"/>
                <w:b/>
                <w:spacing w:val="-4"/>
                <w:sz w:val="20"/>
                <w:szCs w:val="20"/>
              </w:rPr>
              <w:t xml:space="preserve"> </w:t>
            </w:r>
            <w:r w:rsidRPr="00D62ECA">
              <w:rPr>
                <w:rFonts w:ascii="Arial" w:hAnsi="Arial" w:cs="Arial"/>
                <w:b/>
                <w:sz w:val="20"/>
                <w:szCs w:val="20"/>
              </w:rPr>
              <w:t>may</w:t>
            </w:r>
            <w:r w:rsidRPr="00D62ECA">
              <w:rPr>
                <w:rFonts w:ascii="Arial" w:hAnsi="Arial" w:cs="Arial"/>
                <w:b/>
                <w:spacing w:val="-2"/>
                <w:sz w:val="20"/>
                <w:szCs w:val="20"/>
              </w:rPr>
              <w:t xml:space="preserve"> </w:t>
            </w:r>
            <w:r w:rsidRPr="00D62ECA">
              <w:rPr>
                <w:rFonts w:ascii="Arial" w:hAnsi="Arial" w:cs="Arial"/>
                <w:b/>
                <w:sz w:val="20"/>
                <w:szCs w:val="20"/>
              </w:rPr>
              <w:t>describe</w:t>
            </w:r>
            <w:r w:rsidRPr="00D62ECA">
              <w:rPr>
                <w:rFonts w:ascii="Arial" w:hAnsi="Arial" w:cs="Arial"/>
                <w:b/>
                <w:spacing w:val="-4"/>
                <w:sz w:val="20"/>
                <w:szCs w:val="20"/>
              </w:rPr>
              <w:t xml:space="preserve"> </w:t>
            </w:r>
            <w:r w:rsidRPr="00D62ECA">
              <w:rPr>
                <w:rFonts w:ascii="Arial" w:hAnsi="Arial" w:cs="Arial"/>
                <w:b/>
                <w:sz w:val="20"/>
                <w:szCs w:val="20"/>
              </w:rPr>
              <w:t>it</w:t>
            </w:r>
            <w:r w:rsidRPr="00D62ECA">
              <w:rPr>
                <w:rFonts w:ascii="Arial" w:hAnsi="Arial" w:cs="Arial"/>
                <w:b/>
                <w:spacing w:val="-2"/>
                <w:sz w:val="20"/>
                <w:szCs w:val="20"/>
              </w:rPr>
              <w:t xml:space="preserve"> </w:t>
            </w:r>
            <w:r w:rsidRPr="00D62ECA">
              <w:rPr>
                <w:rFonts w:ascii="Arial" w:hAnsi="Arial" w:cs="Arial"/>
                <w:b/>
                <w:sz w:val="20"/>
                <w:szCs w:val="20"/>
              </w:rPr>
              <w:t>specifically</w:t>
            </w:r>
            <w:r w:rsidRPr="00D62ECA">
              <w:rPr>
                <w:rFonts w:ascii="Arial" w:hAnsi="Arial" w:cs="Arial"/>
                <w:b/>
                <w:spacing w:val="-3"/>
                <w:sz w:val="20"/>
                <w:szCs w:val="20"/>
              </w:rPr>
              <w:t xml:space="preserve"> </w:t>
            </w:r>
            <w:r w:rsidRPr="00D62ECA">
              <w:rPr>
                <w:rFonts w:ascii="Arial" w:hAnsi="Arial" w:cs="Arial"/>
                <w:b/>
                <w:sz w:val="20"/>
                <w:szCs w:val="20"/>
              </w:rPr>
              <w:t>in</w:t>
            </w:r>
            <w:r w:rsidRPr="00D62ECA">
              <w:rPr>
                <w:rFonts w:ascii="Arial" w:hAnsi="Arial" w:cs="Arial"/>
                <w:b/>
                <w:spacing w:val="-4"/>
                <w:sz w:val="20"/>
                <w:szCs w:val="20"/>
              </w:rPr>
              <w:t xml:space="preserve"> </w:t>
            </w:r>
            <w:r w:rsidRPr="00D62ECA">
              <w:rPr>
                <w:rFonts w:ascii="Arial" w:hAnsi="Arial" w:cs="Arial"/>
                <w:b/>
                <w:sz w:val="20"/>
                <w:szCs w:val="20"/>
              </w:rPr>
              <w:t>the abstract as well.</w:t>
            </w:r>
          </w:p>
        </w:tc>
        <w:tc>
          <w:tcPr>
            <w:tcW w:w="6444" w:type="dxa"/>
          </w:tcPr>
          <w:p w:rsidR="000E17CE" w:rsidRPr="00D62ECA" w:rsidRDefault="000E17CE">
            <w:pPr>
              <w:pStyle w:val="TableParagraph"/>
              <w:rPr>
                <w:rFonts w:ascii="Arial" w:hAnsi="Arial" w:cs="Arial"/>
                <w:sz w:val="20"/>
                <w:szCs w:val="20"/>
              </w:rPr>
            </w:pPr>
          </w:p>
          <w:p w:rsidR="000E17CE" w:rsidRPr="00D62ECA" w:rsidRDefault="005E7EA4">
            <w:pPr>
              <w:pStyle w:val="TableParagraph"/>
              <w:ind w:left="108" w:right="169"/>
              <w:rPr>
                <w:rFonts w:ascii="Arial" w:hAnsi="Arial" w:cs="Arial"/>
                <w:sz w:val="20"/>
                <w:szCs w:val="20"/>
              </w:rPr>
            </w:pPr>
            <w:r w:rsidRPr="00D62ECA">
              <w:rPr>
                <w:rFonts w:ascii="Arial" w:hAnsi="Arial" w:cs="Arial"/>
                <w:sz w:val="20"/>
                <w:szCs w:val="20"/>
              </w:rPr>
              <w:t>I</w:t>
            </w:r>
            <w:r w:rsidRPr="00D62ECA">
              <w:rPr>
                <w:rFonts w:ascii="Arial" w:hAnsi="Arial" w:cs="Arial"/>
                <w:spacing w:val="-4"/>
                <w:sz w:val="20"/>
                <w:szCs w:val="20"/>
              </w:rPr>
              <w:t xml:space="preserve"> </w:t>
            </w:r>
            <w:r w:rsidRPr="00D62ECA">
              <w:rPr>
                <w:rFonts w:ascii="Arial" w:hAnsi="Arial" w:cs="Arial"/>
                <w:sz w:val="20"/>
                <w:szCs w:val="20"/>
              </w:rPr>
              <w:t>included</w:t>
            </w:r>
            <w:r w:rsidRPr="00D62ECA">
              <w:rPr>
                <w:rFonts w:ascii="Arial" w:hAnsi="Arial" w:cs="Arial"/>
                <w:spacing w:val="-5"/>
                <w:sz w:val="20"/>
                <w:szCs w:val="20"/>
              </w:rPr>
              <w:t xml:space="preserve"> </w:t>
            </w:r>
            <w:r w:rsidRPr="00D62ECA">
              <w:rPr>
                <w:rFonts w:ascii="Arial" w:hAnsi="Arial" w:cs="Arial"/>
                <w:sz w:val="20"/>
                <w:szCs w:val="20"/>
              </w:rPr>
              <w:t>and</w:t>
            </w:r>
            <w:r w:rsidRPr="00D62ECA">
              <w:rPr>
                <w:rFonts w:ascii="Arial" w:hAnsi="Arial" w:cs="Arial"/>
                <w:spacing w:val="-3"/>
                <w:sz w:val="20"/>
                <w:szCs w:val="20"/>
              </w:rPr>
              <w:t xml:space="preserve"> </w:t>
            </w:r>
            <w:r w:rsidRPr="00D62ECA">
              <w:rPr>
                <w:rFonts w:ascii="Arial" w:hAnsi="Arial" w:cs="Arial"/>
                <w:sz w:val="20"/>
                <w:szCs w:val="20"/>
              </w:rPr>
              <w:t>clearly</w:t>
            </w:r>
            <w:r w:rsidRPr="00D62ECA">
              <w:rPr>
                <w:rFonts w:ascii="Arial" w:hAnsi="Arial" w:cs="Arial"/>
                <w:spacing w:val="-3"/>
                <w:sz w:val="20"/>
                <w:szCs w:val="20"/>
              </w:rPr>
              <w:t xml:space="preserve"> </w:t>
            </w:r>
            <w:r w:rsidRPr="00D62ECA">
              <w:rPr>
                <w:rFonts w:ascii="Arial" w:hAnsi="Arial" w:cs="Arial"/>
                <w:sz w:val="20"/>
                <w:szCs w:val="20"/>
              </w:rPr>
              <w:t>defined</w:t>
            </w:r>
            <w:r w:rsidRPr="00D62ECA">
              <w:rPr>
                <w:rFonts w:ascii="Arial" w:hAnsi="Arial" w:cs="Arial"/>
                <w:spacing w:val="-5"/>
                <w:sz w:val="20"/>
                <w:szCs w:val="20"/>
              </w:rPr>
              <w:t xml:space="preserve"> </w:t>
            </w:r>
            <w:r w:rsidRPr="00D62ECA">
              <w:rPr>
                <w:rFonts w:ascii="Arial" w:hAnsi="Arial" w:cs="Arial"/>
                <w:sz w:val="20"/>
                <w:szCs w:val="20"/>
              </w:rPr>
              <w:t>in</w:t>
            </w:r>
            <w:r w:rsidRPr="00D62ECA">
              <w:rPr>
                <w:rFonts w:ascii="Arial" w:hAnsi="Arial" w:cs="Arial"/>
                <w:spacing w:val="-3"/>
                <w:sz w:val="20"/>
                <w:szCs w:val="20"/>
              </w:rPr>
              <w:t xml:space="preserve"> </w:t>
            </w:r>
            <w:r w:rsidRPr="00D62ECA">
              <w:rPr>
                <w:rFonts w:ascii="Arial" w:hAnsi="Arial" w:cs="Arial"/>
                <w:sz w:val="20"/>
                <w:szCs w:val="20"/>
              </w:rPr>
              <w:t>the</w:t>
            </w:r>
            <w:r w:rsidRPr="00D62ECA">
              <w:rPr>
                <w:rFonts w:ascii="Arial" w:hAnsi="Arial" w:cs="Arial"/>
                <w:spacing w:val="-4"/>
                <w:sz w:val="20"/>
                <w:szCs w:val="20"/>
              </w:rPr>
              <w:t xml:space="preserve"> </w:t>
            </w:r>
            <w:r w:rsidRPr="00D62ECA">
              <w:rPr>
                <w:rFonts w:ascii="Arial" w:hAnsi="Arial" w:cs="Arial"/>
                <w:sz w:val="20"/>
                <w:szCs w:val="20"/>
              </w:rPr>
              <w:t>abstract</w:t>
            </w:r>
            <w:r w:rsidRPr="00D62ECA">
              <w:rPr>
                <w:rFonts w:ascii="Arial" w:hAnsi="Arial" w:cs="Arial"/>
                <w:spacing w:val="-5"/>
                <w:sz w:val="20"/>
                <w:szCs w:val="20"/>
              </w:rPr>
              <w:t xml:space="preserve"> </w:t>
            </w:r>
            <w:r w:rsidRPr="00D62ECA">
              <w:rPr>
                <w:rFonts w:ascii="Arial" w:hAnsi="Arial" w:cs="Arial"/>
                <w:sz w:val="20"/>
                <w:szCs w:val="20"/>
              </w:rPr>
              <w:t>that</w:t>
            </w:r>
            <w:r w:rsidRPr="00D62ECA">
              <w:rPr>
                <w:rFonts w:ascii="Arial" w:hAnsi="Arial" w:cs="Arial"/>
                <w:spacing w:val="-4"/>
                <w:sz w:val="20"/>
                <w:szCs w:val="20"/>
              </w:rPr>
              <w:t xml:space="preserve"> </w:t>
            </w:r>
            <w:r w:rsidRPr="00D62ECA">
              <w:rPr>
                <w:rFonts w:ascii="Arial" w:hAnsi="Arial" w:cs="Arial"/>
                <w:sz w:val="20"/>
                <w:szCs w:val="20"/>
              </w:rPr>
              <w:t>school</w:t>
            </w:r>
            <w:r w:rsidRPr="00D62ECA">
              <w:rPr>
                <w:rFonts w:ascii="Arial" w:hAnsi="Arial" w:cs="Arial"/>
                <w:spacing w:val="-5"/>
                <w:sz w:val="20"/>
                <w:szCs w:val="20"/>
              </w:rPr>
              <w:t xml:space="preserve"> </w:t>
            </w:r>
            <w:r w:rsidRPr="00D62ECA">
              <w:rPr>
                <w:rFonts w:ascii="Arial" w:hAnsi="Arial" w:cs="Arial"/>
                <w:sz w:val="20"/>
                <w:szCs w:val="20"/>
              </w:rPr>
              <w:t>leaders</w:t>
            </w:r>
            <w:r w:rsidRPr="00D62ECA">
              <w:rPr>
                <w:rFonts w:ascii="Arial" w:hAnsi="Arial" w:cs="Arial"/>
                <w:spacing w:val="-5"/>
                <w:sz w:val="20"/>
                <w:szCs w:val="20"/>
              </w:rPr>
              <w:t xml:space="preserve"> </w:t>
            </w:r>
            <w:r w:rsidRPr="00D62ECA">
              <w:rPr>
                <w:rFonts w:ascii="Arial" w:hAnsi="Arial" w:cs="Arial"/>
                <w:sz w:val="20"/>
                <w:szCs w:val="20"/>
              </w:rPr>
              <w:t>are</w:t>
            </w:r>
            <w:r w:rsidRPr="00D62ECA">
              <w:rPr>
                <w:rFonts w:ascii="Arial" w:hAnsi="Arial" w:cs="Arial"/>
                <w:spacing w:val="-4"/>
                <w:sz w:val="20"/>
                <w:szCs w:val="20"/>
              </w:rPr>
              <w:t xml:space="preserve"> </w:t>
            </w:r>
            <w:r w:rsidRPr="00D62ECA">
              <w:rPr>
                <w:rFonts w:ascii="Arial" w:hAnsi="Arial" w:cs="Arial"/>
                <w:sz w:val="20"/>
                <w:szCs w:val="20"/>
              </w:rPr>
              <w:t>referred to as the principal or teacher-in-charge.</w:t>
            </w:r>
          </w:p>
        </w:tc>
      </w:tr>
      <w:tr w:rsidR="000E17CE" w:rsidRPr="00D62ECA">
        <w:trPr>
          <w:trHeight w:val="921"/>
        </w:trPr>
        <w:tc>
          <w:tcPr>
            <w:tcW w:w="5353" w:type="dxa"/>
          </w:tcPr>
          <w:p w:rsidR="000E17CE" w:rsidRPr="00D62ECA" w:rsidRDefault="005E7EA4">
            <w:pPr>
              <w:pStyle w:val="TableParagraph"/>
              <w:ind w:left="467" w:right="200"/>
              <w:rPr>
                <w:rFonts w:ascii="Arial" w:hAnsi="Arial" w:cs="Arial"/>
                <w:b/>
                <w:sz w:val="20"/>
                <w:szCs w:val="20"/>
              </w:rPr>
            </w:pPr>
            <w:r w:rsidRPr="00D62ECA">
              <w:rPr>
                <w:rFonts w:ascii="Arial" w:hAnsi="Arial" w:cs="Arial"/>
                <w:b/>
                <w:sz w:val="20"/>
                <w:szCs w:val="20"/>
              </w:rPr>
              <w:t>Is</w:t>
            </w:r>
            <w:r w:rsidRPr="00D62ECA">
              <w:rPr>
                <w:rFonts w:ascii="Arial" w:hAnsi="Arial" w:cs="Arial"/>
                <w:b/>
                <w:spacing w:val="-8"/>
                <w:sz w:val="20"/>
                <w:szCs w:val="20"/>
              </w:rPr>
              <w:t xml:space="preserve"> </w:t>
            </w:r>
            <w:r w:rsidRPr="00D62ECA">
              <w:rPr>
                <w:rFonts w:ascii="Arial" w:hAnsi="Arial" w:cs="Arial"/>
                <w:b/>
                <w:sz w:val="20"/>
                <w:szCs w:val="20"/>
              </w:rPr>
              <w:t>the</w:t>
            </w:r>
            <w:r w:rsidRPr="00D62ECA">
              <w:rPr>
                <w:rFonts w:ascii="Arial" w:hAnsi="Arial" w:cs="Arial"/>
                <w:b/>
                <w:spacing w:val="-6"/>
                <w:sz w:val="20"/>
                <w:szCs w:val="20"/>
              </w:rPr>
              <w:t xml:space="preserve"> </w:t>
            </w:r>
            <w:r w:rsidRPr="00D62ECA">
              <w:rPr>
                <w:rFonts w:ascii="Arial" w:hAnsi="Arial" w:cs="Arial"/>
                <w:b/>
                <w:sz w:val="20"/>
                <w:szCs w:val="20"/>
              </w:rPr>
              <w:t>manuscript</w:t>
            </w:r>
            <w:r w:rsidRPr="00D62ECA">
              <w:rPr>
                <w:rFonts w:ascii="Arial" w:hAnsi="Arial" w:cs="Arial"/>
                <w:b/>
                <w:spacing w:val="-7"/>
                <w:sz w:val="20"/>
                <w:szCs w:val="20"/>
              </w:rPr>
              <w:t xml:space="preserve"> </w:t>
            </w:r>
            <w:r w:rsidRPr="00D62ECA">
              <w:rPr>
                <w:rFonts w:ascii="Arial" w:hAnsi="Arial" w:cs="Arial"/>
                <w:b/>
                <w:sz w:val="20"/>
                <w:szCs w:val="20"/>
              </w:rPr>
              <w:t>scientifically,</w:t>
            </w:r>
            <w:r w:rsidRPr="00D62ECA">
              <w:rPr>
                <w:rFonts w:ascii="Arial" w:hAnsi="Arial" w:cs="Arial"/>
                <w:b/>
                <w:spacing w:val="-7"/>
                <w:sz w:val="20"/>
                <w:szCs w:val="20"/>
              </w:rPr>
              <w:t xml:space="preserve"> </w:t>
            </w:r>
            <w:r w:rsidRPr="00D62ECA">
              <w:rPr>
                <w:rFonts w:ascii="Arial" w:hAnsi="Arial" w:cs="Arial"/>
                <w:b/>
                <w:sz w:val="20"/>
                <w:szCs w:val="20"/>
              </w:rPr>
              <w:t>correct?</w:t>
            </w:r>
            <w:r w:rsidRPr="00D62ECA">
              <w:rPr>
                <w:rFonts w:ascii="Arial" w:hAnsi="Arial" w:cs="Arial"/>
                <w:b/>
                <w:spacing w:val="-8"/>
                <w:sz w:val="20"/>
                <w:szCs w:val="20"/>
              </w:rPr>
              <w:t xml:space="preserve"> </w:t>
            </w:r>
            <w:r w:rsidRPr="00D62ECA">
              <w:rPr>
                <w:rFonts w:ascii="Arial" w:hAnsi="Arial" w:cs="Arial"/>
                <w:b/>
                <w:sz w:val="20"/>
                <w:szCs w:val="20"/>
              </w:rPr>
              <w:t>Please</w:t>
            </w:r>
            <w:r w:rsidRPr="00D62ECA">
              <w:rPr>
                <w:rFonts w:ascii="Arial" w:hAnsi="Arial" w:cs="Arial"/>
                <w:b/>
                <w:spacing w:val="-7"/>
                <w:sz w:val="20"/>
                <w:szCs w:val="20"/>
              </w:rPr>
              <w:t xml:space="preserve"> </w:t>
            </w:r>
            <w:r w:rsidRPr="00D62ECA">
              <w:rPr>
                <w:rFonts w:ascii="Arial" w:hAnsi="Arial" w:cs="Arial"/>
                <w:b/>
                <w:sz w:val="20"/>
                <w:szCs w:val="20"/>
              </w:rPr>
              <w:t xml:space="preserve">write </w:t>
            </w:r>
            <w:r w:rsidRPr="00D62ECA">
              <w:rPr>
                <w:rFonts w:ascii="Arial" w:hAnsi="Arial" w:cs="Arial"/>
                <w:b/>
                <w:spacing w:val="-2"/>
                <w:sz w:val="20"/>
                <w:szCs w:val="20"/>
              </w:rPr>
              <w:t>here.</w:t>
            </w:r>
          </w:p>
        </w:tc>
        <w:tc>
          <w:tcPr>
            <w:tcW w:w="9356" w:type="dxa"/>
          </w:tcPr>
          <w:p w:rsidR="000E17CE" w:rsidRPr="00D62ECA" w:rsidRDefault="005E7EA4">
            <w:pPr>
              <w:pStyle w:val="TableParagraph"/>
              <w:ind w:left="107"/>
              <w:rPr>
                <w:rFonts w:ascii="Arial" w:hAnsi="Arial" w:cs="Arial"/>
                <w:sz w:val="20"/>
                <w:szCs w:val="20"/>
              </w:rPr>
            </w:pPr>
            <w:r w:rsidRPr="00D62ECA">
              <w:rPr>
                <w:rFonts w:ascii="Arial" w:hAnsi="Arial" w:cs="Arial"/>
                <w:sz w:val="20"/>
                <w:szCs w:val="20"/>
              </w:rPr>
              <w:t>Yes</w:t>
            </w:r>
            <w:r w:rsidRPr="00D62ECA">
              <w:rPr>
                <w:rFonts w:ascii="Arial" w:hAnsi="Arial" w:cs="Arial"/>
                <w:spacing w:val="-5"/>
                <w:sz w:val="20"/>
                <w:szCs w:val="20"/>
              </w:rPr>
              <w:t xml:space="preserve"> </w:t>
            </w:r>
            <w:r w:rsidRPr="00D62ECA">
              <w:rPr>
                <w:rFonts w:ascii="Arial" w:hAnsi="Arial" w:cs="Arial"/>
                <w:sz w:val="20"/>
                <w:szCs w:val="20"/>
              </w:rPr>
              <w:t>its</w:t>
            </w:r>
            <w:r w:rsidRPr="00D62ECA">
              <w:rPr>
                <w:rFonts w:ascii="Arial" w:hAnsi="Arial" w:cs="Arial"/>
                <w:spacing w:val="-5"/>
                <w:sz w:val="20"/>
                <w:szCs w:val="20"/>
              </w:rPr>
              <w:t xml:space="preserve"> </w:t>
            </w:r>
            <w:r w:rsidRPr="00D62ECA">
              <w:rPr>
                <w:rFonts w:ascii="Arial" w:hAnsi="Arial" w:cs="Arial"/>
                <w:sz w:val="20"/>
                <w:szCs w:val="20"/>
              </w:rPr>
              <w:t>scientifically</w:t>
            </w:r>
            <w:r w:rsidRPr="00D62ECA">
              <w:rPr>
                <w:rFonts w:ascii="Arial" w:hAnsi="Arial" w:cs="Arial"/>
                <w:spacing w:val="-3"/>
                <w:sz w:val="20"/>
                <w:szCs w:val="20"/>
              </w:rPr>
              <w:t xml:space="preserve"> </w:t>
            </w:r>
            <w:r w:rsidRPr="00D62ECA">
              <w:rPr>
                <w:rFonts w:ascii="Arial" w:hAnsi="Arial" w:cs="Arial"/>
                <w:sz w:val="20"/>
                <w:szCs w:val="20"/>
              </w:rPr>
              <w:t>correct</w:t>
            </w:r>
            <w:r w:rsidRPr="00D62ECA">
              <w:rPr>
                <w:rFonts w:ascii="Arial" w:hAnsi="Arial" w:cs="Arial"/>
                <w:spacing w:val="-5"/>
                <w:sz w:val="20"/>
                <w:szCs w:val="20"/>
              </w:rPr>
              <w:t xml:space="preserve"> </w:t>
            </w:r>
            <w:r w:rsidRPr="00D62ECA">
              <w:rPr>
                <w:rFonts w:ascii="Arial" w:hAnsi="Arial" w:cs="Arial"/>
                <w:sz w:val="20"/>
                <w:szCs w:val="20"/>
              </w:rPr>
              <w:t>to</w:t>
            </w:r>
            <w:r w:rsidRPr="00D62ECA">
              <w:rPr>
                <w:rFonts w:ascii="Arial" w:hAnsi="Arial" w:cs="Arial"/>
                <w:spacing w:val="-5"/>
                <w:sz w:val="20"/>
                <w:szCs w:val="20"/>
              </w:rPr>
              <w:t xml:space="preserve"> </w:t>
            </w:r>
            <w:r w:rsidRPr="00D62ECA">
              <w:rPr>
                <w:rFonts w:ascii="Arial" w:hAnsi="Arial" w:cs="Arial"/>
                <w:sz w:val="20"/>
                <w:szCs w:val="20"/>
              </w:rPr>
              <w:t>a</w:t>
            </w:r>
            <w:r w:rsidRPr="00D62ECA">
              <w:rPr>
                <w:rFonts w:ascii="Arial" w:hAnsi="Arial" w:cs="Arial"/>
                <w:spacing w:val="-4"/>
                <w:sz w:val="20"/>
                <w:szCs w:val="20"/>
              </w:rPr>
              <w:t xml:space="preserve"> </w:t>
            </w:r>
            <w:r w:rsidRPr="00D62ECA">
              <w:rPr>
                <w:rFonts w:ascii="Arial" w:hAnsi="Arial" w:cs="Arial"/>
                <w:sz w:val="20"/>
                <w:szCs w:val="20"/>
              </w:rPr>
              <w:t>larger</w:t>
            </w:r>
            <w:r w:rsidRPr="00D62ECA">
              <w:rPr>
                <w:rFonts w:ascii="Arial" w:hAnsi="Arial" w:cs="Arial"/>
                <w:spacing w:val="-3"/>
                <w:sz w:val="20"/>
                <w:szCs w:val="20"/>
              </w:rPr>
              <w:t xml:space="preserve"> </w:t>
            </w:r>
            <w:r w:rsidRPr="00D62ECA">
              <w:rPr>
                <w:rFonts w:ascii="Arial" w:hAnsi="Arial" w:cs="Arial"/>
                <w:spacing w:val="-2"/>
                <w:sz w:val="20"/>
                <w:szCs w:val="20"/>
              </w:rPr>
              <w:t>extent</w:t>
            </w:r>
          </w:p>
        </w:tc>
        <w:tc>
          <w:tcPr>
            <w:tcW w:w="6444" w:type="dxa"/>
          </w:tcPr>
          <w:p w:rsidR="000E17CE" w:rsidRPr="00D62ECA" w:rsidRDefault="005E7EA4">
            <w:pPr>
              <w:pStyle w:val="TableParagraph"/>
              <w:ind w:left="108" w:right="101"/>
              <w:jc w:val="both"/>
              <w:rPr>
                <w:rFonts w:ascii="Arial" w:hAnsi="Arial" w:cs="Arial"/>
                <w:sz w:val="20"/>
                <w:szCs w:val="20"/>
              </w:rPr>
            </w:pPr>
            <w:r w:rsidRPr="00D62ECA">
              <w:rPr>
                <w:rFonts w:ascii="Arial" w:hAnsi="Arial" w:cs="Arial"/>
                <w:sz w:val="20"/>
                <w:szCs w:val="20"/>
              </w:rPr>
              <w:t xml:space="preserve">Yes because, </w:t>
            </w:r>
            <w:r w:rsidRPr="00D62ECA">
              <w:rPr>
                <w:rFonts w:ascii="Arial" w:hAnsi="Arial" w:cs="Arial"/>
                <w:sz w:val="20"/>
                <w:szCs w:val="20"/>
              </w:rPr>
              <w:t>because the study offers valid insights into educational leadership</w:t>
            </w:r>
            <w:r w:rsidRPr="00D62ECA">
              <w:rPr>
                <w:rFonts w:ascii="Arial" w:hAnsi="Arial" w:cs="Arial"/>
                <w:spacing w:val="-3"/>
                <w:sz w:val="20"/>
                <w:szCs w:val="20"/>
              </w:rPr>
              <w:t xml:space="preserve"> </w:t>
            </w:r>
            <w:r w:rsidRPr="00D62ECA">
              <w:rPr>
                <w:rFonts w:ascii="Arial" w:hAnsi="Arial" w:cs="Arial"/>
                <w:sz w:val="20"/>
                <w:szCs w:val="20"/>
              </w:rPr>
              <w:t>and</w:t>
            </w:r>
            <w:r w:rsidRPr="00D62ECA">
              <w:rPr>
                <w:rFonts w:ascii="Arial" w:hAnsi="Arial" w:cs="Arial"/>
                <w:spacing w:val="-3"/>
                <w:sz w:val="20"/>
                <w:szCs w:val="20"/>
              </w:rPr>
              <w:t xml:space="preserve"> </w:t>
            </w:r>
            <w:r w:rsidRPr="00D62ECA">
              <w:rPr>
                <w:rFonts w:ascii="Arial" w:hAnsi="Arial" w:cs="Arial"/>
                <w:sz w:val="20"/>
                <w:szCs w:val="20"/>
              </w:rPr>
              <w:t>teacher</w:t>
            </w:r>
            <w:r w:rsidRPr="00D62ECA">
              <w:rPr>
                <w:rFonts w:ascii="Arial" w:hAnsi="Arial" w:cs="Arial"/>
                <w:spacing w:val="-2"/>
                <w:sz w:val="20"/>
                <w:szCs w:val="20"/>
              </w:rPr>
              <w:t xml:space="preserve"> </w:t>
            </w:r>
            <w:r w:rsidRPr="00D62ECA">
              <w:rPr>
                <w:rFonts w:ascii="Arial" w:hAnsi="Arial" w:cs="Arial"/>
                <w:sz w:val="20"/>
                <w:szCs w:val="20"/>
              </w:rPr>
              <w:t>support,</w:t>
            </w:r>
            <w:r w:rsidRPr="00D62ECA">
              <w:rPr>
                <w:rFonts w:ascii="Arial" w:hAnsi="Arial" w:cs="Arial"/>
                <w:spacing w:val="-3"/>
                <w:sz w:val="20"/>
                <w:szCs w:val="20"/>
              </w:rPr>
              <w:t xml:space="preserve"> </w:t>
            </w:r>
            <w:r w:rsidRPr="00D62ECA">
              <w:rPr>
                <w:rFonts w:ascii="Arial" w:hAnsi="Arial" w:cs="Arial"/>
                <w:sz w:val="20"/>
                <w:szCs w:val="20"/>
              </w:rPr>
              <w:t>and</w:t>
            </w:r>
            <w:r w:rsidRPr="00D62ECA">
              <w:rPr>
                <w:rFonts w:ascii="Arial" w:hAnsi="Arial" w:cs="Arial"/>
                <w:spacing w:val="-4"/>
                <w:sz w:val="20"/>
                <w:szCs w:val="20"/>
              </w:rPr>
              <w:t xml:space="preserve"> </w:t>
            </w:r>
            <w:r w:rsidRPr="00D62ECA">
              <w:rPr>
                <w:rFonts w:ascii="Arial" w:hAnsi="Arial" w:cs="Arial"/>
                <w:sz w:val="20"/>
                <w:szCs w:val="20"/>
              </w:rPr>
              <w:t>its</w:t>
            </w:r>
            <w:r w:rsidRPr="00D62ECA">
              <w:rPr>
                <w:rFonts w:ascii="Arial" w:hAnsi="Arial" w:cs="Arial"/>
                <w:spacing w:val="-2"/>
                <w:sz w:val="20"/>
                <w:szCs w:val="20"/>
              </w:rPr>
              <w:t xml:space="preserve"> </w:t>
            </w:r>
            <w:r w:rsidRPr="00D62ECA">
              <w:rPr>
                <w:rFonts w:ascii="Arial" w:hAnsi="Arial" w:cs="Arial"/>
                <w:sz w:val="20"/>
                <w:szCs w:val="20"/>
              </w:rPr>
              <w:t>findings</w:t>
            </w:r>
            <w:r w:rsidRPr="00D62ECA">
              <w:rPr>
                <w:rFonts w:ascii="Arial" w:hAnsi="Arial" w:cs="Arial"/>
                <w:spacing w:val="-2"/>
                <w:sz w:val="20"/>
                <w:szCs w:val="20"/>
              </w:rPr>
              <w:t xml:space="preserve"> </w:t>
            </w:r>
            <w:r w:rsidRPr="00D62ECA">
              <w:rPr>
                <w:rFonts w:ascii="Arial" w:hAnsi="Arial" w:cs="Arial"/>
                <w:sz w:val="20"/>
                <w:szCs w:val="20"/>
              </w:rPr>
              <w:t>are</w:t>
            </w:r>
            <w:r w:rsidRPr="00D62ECA">
              <w:rPr>
                <w:rFonts w:ascii="Arial" w:hAnsi="Arial" w:cs="Arial"/>
                <w:spacing w:val="-3"/>
                <w:sz w:val="20"/>
                <w:szCs w:val="20"/>
              </w:rPr>
              <w:t xml:space="preserve"> </w:t>
            </w:r>
            <w:r w:rsidRPr="00D62ECA">
              <w:rPr>
                <w:rFonts w:ascii="Arial" w:hAnsi="Arial" w:cs="Arial"/>
                <w:sz w:val="20"/>
                <w:szCs w:val="20"/>
              </w:rPr>
              <w:t>supported</w:t>
            </w:r>
            <w:r w:rsidRPr="00D62ECA">
              <w:rPr>
                <w:rFonts w:ascii="Arial" w:hAnsi="Arial" w:cs="Arial"/>
                <w:spacing w:val="-3"/>
                <w:sz w:val="20"/>
                <w:szCs w:val="20"/>
              </w:rPr>
              <w:t xml:space="preserve"> </w:t>
            </w:r>
            <w:r w:rsidRPr="00D62ECA">
              <w:rPr>
                <w:rFonts w:ascii="Arial" w:hAnsi="Arial" w:cs="Arial"/>
                <w:sz w:val="20"/>
                <w:szCs w:val="20"/>
              </w:rPr>
              <w:t>by</w:t>
            </w:r>
            <w:r w:rsidRPr="00D62ECA">
              <w:rPr>
                <w:rFonts w:ascii="Arial" w:hAnsi="Arial" w:cs="Arial"/>
                <w:spacing w:val="-2"/>
                <w:sz w:val="20"/>
                <w:szCs w:val="20"/>
              </w:rPr>
              <w:t xml:space="preserve"> </w:t>
            </w:r>
            <w:r w:rsidRPr="00D62ECA">
              <w:rPr>
                <w:rFonts w:ascii="Arial" w:hAnsi="Arial" w:cs="Arial"/>
                <w:sz w:val="20"/>
                <w:szCs w:val="20"/>
              </w:rPr>
              <w:t>data and recent literature.</w:t>
            </w:r>
          </w:p>
        </w:tc>
      </w:tr>
      <w:tr w:rsidR="000E17CE" w:rsidRPr="00D62ECA">
        <w:trPr>
          <w:trHeight w:val="702"/>
        </w:trPr>
        <w:tc>
          <w:tcPr>
            <w:tcW w:w="5353" w:type="dxa"/>
          </w:tcPr>
          <w:p w:rsidR="000E17CE" w:rsidRPr="00D62ECA" w:rsidRDefault="005E7EA4">
            <w:pPr>
              <w:pStyle w:val="TableParagraph"/>
              <w:ind w:left="467" w:right="200"/>
              <w:rPr>
                <w:rFonts w:ascii="Arial" w:hAnsi="Arial" w:cs="Arial"/>
                <w:b/>
                <w:sz w:val="20"/>
                <w:szCs w:val="20"/>
              </w:rPr>
            </w:pPr>
            <w:r w:rsidRPr="00D62ECA">
              <w:rPr>
                <w:rFonts w:ascii="Arial" w:hAnsi="Arial" w:cs="Arial"/>
                <w:b/>
                <w:sz w:val="20"/>
                <w:szCs w:val="20"/>
              </w:rPr>
              <w:lastRenderedPageBreak/>
              <w:t>Are</w:t>
            </w:r>
            <w:r w:rsidRPr="00D62ECA">
              <w:rPr>
                <w:rFonts w:ascii="Arial" w:hAnsi="Arial" w:cs="Arial"/>
                <w:b/>
                <w:spacing w:val="-5"/>
                <w:sz w:val="20"/>
                <w:szCs w:val="20"/>
              </w:rPr>
              <w:t xml:space="preserve"> </w:t>
            </w:r>
            <w:r w:rsidRPr="00D62ECA">
              <w:rPr>
                <w:rFonts w:ascii="Arial" w:hAnsi="Arial" w:cs="Arial"/>
                <w:b/>
                <w:sz w:val="20"/>
                <w:szCs w:val="20"/>
              </w:rPr>
              <w:t>the</w:t>
            </w:r>
            <w:r w:rsidRPr="00D62ECA">
              <w:rPr>
                <w:rFonts w:ascii="Arial" w:hAnsi="Arial" w:cs="Arial"/>
                <w:b/>
                <w:spacing w:val="-5"/>
                <w:sz w:val="20"/>
                <w:szCs w:val="20"/>
              </w:rPr>
              <w:t xml:space="preserve"> </w:t>
            </w:r>
            <w:r w:rsidRPr="00D62ECA">
              <w:rPr>
                <w:rFonts w:ascii="Arial" w:hAnsi="Arial" w:cs="Arial"/>
                <w:b/>
                <w:sz w:val="20"/>
                <w:szCs w:val="20"/>
              </w:rPr>
              <w:t>references</w:t>
            </w:r>
            <w:r w:rsidRPr="00D62ECA">
              <w:rPr>
                <w:rFonts w:ascii="Arial" w:hAnsi="Arial" w:cs="Arial"/>
                <w:b/>
                <w:spacing w:val="-6"/>
                <w:sz w:val="20"/>
                <w:szCs w:val="20"/>
              </w:rPr>
              <w:t xml:space="preserve"> </w:t>
            </w:r>
            <w:r w:rsidRPr="00D62ECA">
              <w:rPr>
                <w:rFonts w:ascii="Arial" w:hAnsi="Arial" w:cs="Arial"/>
                <w:b/>
                <w:sz w:val="20"/>
                <w:szCs w:val="20"/>
              </w:rPr>
              <w:t>sufficient</w:t>
            </w:r>
            <w:r w:rsidRPr="00D62ECA">
              <w:rPr>
                <w:rFonts w:ascii="Arial" w:hAnsi="Arial" w:cs="Arial"/>
                <w:b/>
                <w:spacing w:val="-3"/>
                <w:sz w:val="20"/>
                <w:szCs w:val="20"/>
              </w:rPr>
              <w:t xml:space="preserve"> </w:t>
            </w:r>
            <w:r w:rsidRPr="00D62ECA">
              <w:rPr>
                <w:rFonts w:ascii="Arial" w:hAnsi="Arial" w:cs="Arial"/>
                <w:b/>
                <w:sz w:val="20"/>
                <w:szCs w:val="20"/>
              </w:rPr>
              <w:t>and</w:t>
            </w:r>
            <w:r w:rsidRPr="00D62ECA">
              <w:rPr>
                <w:rFonts w:ascii="Arial" w:hAnsi="Arial" w:cs="Arial"/>
                <w:b/>
                <w:spacing w:val="-6"/>
                <w:sz w:val="20"/>
                <w:szCs w:val="20"/>
              </w:rPr>
              <w:t xml:space="preserve"> </w:t>
            </w:r>
            <w:r w:rsidRPr="00D62ECA">
              <w:rPr>
                <w:rFonts w:ascii="Arial" w:hAnsi="Arial" w:cs="Arial"/>
                <w:b/>
                <w:sz w:val="20"/>
                <w:szCs w:val="20"/>
              </w:rPr>
              <w:t>recent?</w:t>
            </w:r>
            <w:r w:rsidRPr="00D62ECA">
              <w:rPr>
                <w:rFonts w:ascii="Arial" w:hAnsi="Arial" w:cs="Arial"/>
                <w:b/>
                <w:spacing w:val="-5"/>
                <w:sz w:val="20"/>
                <w:szCs w:val="20"/>
              </w:rPr>
              <w:t xml:space="preserve"> </w:t>
            </w:r>
            <w:r w:rsidRPr="00D62ECA">
              <w:rPr>
                <w:rFonts w:ascii="Arial" w:hAnsi="Arial" w:cs="Arial"/>
                <w:b/>
                <w:sz w:val="20"/>
                <w:szCs w:val="20"/>
              </w:rPr>
              <w:t>If</w:t>
            </w:r>
            <w:r w:rsidRPr="00D62ECA">
              <w:rPr>
                <w:rFonts w:ascii="Arial" w:hAnsi="Arial" w:cs="Arial"/>
                <w:b/>
                <w:spacing w:val="-5"/>
                <w:sz w:val="20"/>
                <w:szCs w:val="20"/>
              </w:rPr>
              <w:t xml:space="preserve"> </w:t>
            </w:r>
            <w:r w:rsidRPr="00D62ECA">
              <w:rPr>
                <w:rFonts w:ascii="Arial" w:hAnsi="Arial" w:cs="Arial"/>
                <w:b/>
                <w:sz w:val="20"/>
                <w:szCs w:val="20"/>
              </w:rPr>
              <w:t>you</w:t>
            </w:r>
            <w:r w:rsidRPr="00D62ECA">
              <w:rPr>
                <w:rFonts w:ascii="Arial" w:hAnsi="Arial" w:cs="Arial"/>
                <w:b/>
                <w:spacing w:val="-6"/>
                <w:sz w:val="20"/>
                <w:szCs w:val="20"/>
              </w:rPr>
              <w:t xml:space="preserve"> </w:t>
            </w:r>
            <w:r w:rsidRPr="00D62ECA">
              <w:rPr>
                <w:rFonts w:ascii="Arial" w:hAnsi="Arial" w:cs="Arial"/>
                <w:b/>
                <w:sz w:val="20"/>
                <w:szCs w:val="20"/>
              </w:rPr>
              <w:t>have suggestions of additional references, please mention</w:t>
            </w:r>
          </w:p>
          <w:p w:rsidR="000E17CE" w:rsidRPr="00D62ECA" w:rsidRDefault="005E7EA4">
            <w:pPr>
              <w:pStyle w:val="TableParagraph"/>
              <w:spacing w:line="223" w:lineRule="exact"/>
              <w:ind w:left="467"/>
              <w:rPr>
                <w:rFonts w:ascii="Arial" w:hAnsi="Arial" w:cs="Arial"/>
                <w:b/>
                <w:sz w:val="20"/>
                <w:szCs w:val="20"/>
              </w:rPr>
            </w:pPr>
            <w:r w:rsidRPr="00D62ECA">
              <w:rPr>
                <w:rFonts w:ascii="Arial" w:hAnsi="Arial" w:cs="Arial"/>
                <w:b/>
                <w:sz w:val="20"/>
                <w:szCs w:val="20"/>
              </w:rPr>
              <w:t>them</w:t>
            </w:r>
            <w:r w:rsidRPr="00D62ECA">
              <w:rPr>
                <w:rFonts w:ascii="Arial" w:hAnsi="Arial" w:cs="Arial"/>
                <w:b/>
                <w:spacing w:val="-2"/>
                <w:sz w:val="20"/>
                <w:szCs w:val="20"/>
              </w:rPr>
              <w:t xml:space="preserve"> </w:t>
            </w:r>
            <w:r w:rsidRPr="00D62ECA">
              <w:rPr>
                <w:rFonts w:ascii="Arial" w:hAnsi="Arial" w:cs="Arial"/>
                <w:b/>
                <w:sz w:val="20"/>
                <w:szCs w:val="20"/>
              </w:rPr>
              <w:t>in</w:t>
            </w:r>
            <w:r w:rsidRPr="00D62ECA">
              <w:rPr>
                <w:rFonts w:ascii="Arial" w:hAnsi="Arial" w:cs="Arial"/>
                <w:b/>
                <w:spacing w:val="-5"/>
                <w:sz w:val="20"/>
                <w:szCs w:val="20"/>
              </w:rPr>
              <w:t xml:space="preserve"> </w:t>
            </w:r>
            <w:r w:rsidRPr="00D62ECA">
              <w:rPr>
                <w:rFonts w:ascii="Arial" w:hAnsi="Arial" w:cs="Arial"/>
                <w:b/>
                <w:sz w:val="20"/>
                <w:szCs w:val="20"/>
              </w:rPr>
              <w:t>the</w:t>
            </w:r>
            <w:r w:rsidRPr="00D62ECA">
              <w:rPr>
                <w:rFonts w:ascii="Arial" w:hAnsi="Arial" w:cs="Arial"/>
                <w:b/>
                <w:spacing w:val="-4"/>
                <w:sz w:val="20"/>
                <w:szCs w:val="20"/>
              </w:rPr>
              <w:t xml:space="preserve"> </w:t>
            </w:r>
            <w:r w:rsidRPr="00D62ECA">
              <w:rPr>
                <w:rFonts w:ascii="Arial" w:hAnsi="Arial" w:cs="Arial"/>
                <w:b/>
                <w:sz w:val="20"/>
                <w:szCs w:val="20"/>
              </w:rPr>
              <w:t>review</w:t>
            </w:r>
            <w:r w:rsidRPr="00D62ECA">
              <w:rPr>
                <w:rFonts w:ascii="Arial" w:hAnsi="Arial" w:cs="Arial"/>
                <w:b/>
                <w:spacing w:val="-4"/>
                <w:sz w:val="20"/>
                <w:szCs w:val="20"/>
              </w:rPr>
              <w:t xml:space="preserve"> form.</w:t>
            </w:r>
          </w:p>
        </w:tc>
        <w:tc>
          <w:tcPr>
            <w:tcW w:w="9356" w:type="dxa"/>
          </w:tcPr>
          <w:p w:rsidR="000E17CE" w:rsidRPr="00D62ECA" w:rsidRDefault="005E7EA4">
            <w:pPr>
              <w:pStyle w:val="TableParagraph"/>
              <w:ind w:left="107"/>
              <w:rPr>
                <w:rFonts w:ascii="Arial" w:hAnsi="Arial" w:cs="Arial"/>
                <w:sz w:val="20"/>
                <w:szCs w:val="20"/>
              </w:rPr>
            </w:pPr>
            <w:r w:rsidRPr="00D62ECA">
              <w:rPr>
                <w:rFonts w:ascii="Arial" w:hAnsi="Arial" w:cs="Arial"/>
                <w:sz w:val="20"/>
                <w:szCs w:val="20"/>
              </w:rPr>
              <w:t>References</w:t>
            </w:r>
            <w:r w:rsidRPr="00D62ECA">
              <w:rPr>
                <w:rFonts w:ascii="Arial" w:hAnsi="Arial" w:cs="Arial"/>
                <w:spacing w:val="-6"/>
                <w:sz w:val="20"/>
                <w:szCs w:val="20"/>
              </w:rPr>
              <w:t xml:space="preserve"> </w:t>
            </w:r>
            <w:r w:rsidRPr="00D62ECA">
              <w:rPr>
                <w:rFonts w:ascii="Arial" w:hAnsi="Arial" w:cs="Arial"/>
                <w:sz w:val="20"/>
                <w:szCs w:val="20"/>
              </w:rPr>
              <w:t>are</w:t>
            </w:r>
            <w:r w:rsidRPr="00D62ECA">
              <w:rPr>
                <w:rFonts w:ascii="Arial" w:hAnsi="Arial" w:cs="Arial"/>
                <w:spacing w:val="-4"/>
                <w:sz w:val="20"/>
                <w:szCs w:val="20"/>
              </w:rPr>
              <w:t xml:space="preserve"> </w:t>
            </w:r>
            <w:r w:rsidRPr="00D62ECA">
              <w:rPr>
                <w:rFonts w:ascii="Arial" w:hAnsi="Arial" w:cs="Arial"/>
                <w:spacing w:val="-2"/>
                <w:sz w:val="20"/>
                <w:szCs w:val="20"/>
              </w:rPr>
              <w:t>sufficient</w:t>
            </w:r>
          </w:p>
        </w:tc>
        <w:tc>
          <w:tcPr>
            <w:tcW w:w="6444" w:type="dxa"/>
          </w:tcPr>
          <w:p w:rsidR="000E17CE" w:rsidRPr="00D62ECA" w:rsidRDefault="005E7EA4">
            <w:pPr>
              <w:pStyle w:val="TableParagraph"/>
              <w:ind w:left="108" w:right="169"/>
              <w:rPr>
                <w:rFonts w:ascii="Arial" w:hAnsi="Arial" w:cs="Arial"/>
                <w:sz w:val="20"/>
                <w:szCs w:val="20"/>
              </w:rPr>
            </w:pPr>
            <w:r w:rsidRPr="00D62ECA">
              <w:rPr>
                <w:rFonts w:ascii="Arial" w:hAnsi="Arial" w:cs="Arial"/>
                <w:sz w:val="20"/>
                <w:szCs w:val="20"/>
              </w:rPr>
              <w:t>I revised the references</w:t>
            </w:r>
            <w:r w:rsidRPr="00D62ECA">
              <w:rPr>
                <w:rFonts w:ascii="Arial" w:hAnsi="Arial" w:cs="Arial"/>
                <w:spacing w:val="26"/>
                <w:sz w:val="20"/>
                <w:szCs w:val="20"/>
              </w:rPr>
              <w:t xml:space="preserve"> </w:t>
            </w:r>
            <w:r w:rsidRPr="00D62ECA">
              <w:rPr>
                <w:rFonts w:ascii="Arial" w:hAnsi="Arial" w:cs="Arial"/>
                <w:sz w:val="20"/>
                <w:szCs w:val="20"/>
              </w:rPr>
              <w:t>to</w:t>
            </w:r>
            <w:r w:rsidRPr="00D62ECA">
              <w:rPr>
                <w:rFonts w:ascii="Arial" w:hAnsi="Arial" w:cs="Arial"/>
                <w:spacing w:val="26"/>
                <w:sz w:val="20"/>
                <w:szCs w:val="20"/>
              </w:rPr>
              <w:t xml:space="preserve"> </w:t>
            </w:r>
            <w:r w:rsidRPr="00D62ECA">
              <w:rPr>
                <w:rFonts w:ascii="Arial" w:hAnsi="Arial" w:cs="Arial"/>
                <w:sz w:val="20"/>
                <w:szCs w:val="20"/>
              </w:rPr>
              <w:t>include only</w:t>
            </w:r>
            <w:r w:rsidRPr="00D62ECA">
              <w:rPr>
                <w:rFonts w:ascii="Arial" w:hAnsi="Arial" w:cs="Arial"/>
                <w:spacing w:val="26"/>
                <w:sz w:val="20"/>
                <w:szCs w:val="20"/>
              </w:rPr>
              <w:t xml:space="preserve"> </w:t>
            </w:r>
            <w:r w:rsidRPr="00D62ECA">
              <w:rPr>
                <w:rFonts w:ascii="Arial" w:hAnsi="Arial" w:cs="Arial"/>
                <w:sz w:val="20"/>
                <w:szCs w:val="20"/>
              </w:rPr>
              <w:t>studies</w:t>
            </w:r>
            <w:r w:rsidRPr="00D62ECA">
              <w:rPr>
                <w:rFonts w:ascii="Arial" w:hAnsi="Arial" w:cs="Arial"/>
                <w:spacing w:val="26"/>
                <w:sz w:val="20"/>
                <w:szCs w:val="20"/>
              </w:rPr>
              <w:t xml:space="preserve"> </w:t>
            </w:r>
            <w:r w:rsidRPr="00D62ECA">
              <w:rPr>
                <w:rFonts w:ascii="Arial" w:hAnsi="Arial" w:cs="Arial"/>
                <w:sz w:val="20"/>
                <w:szCs w:val="20"/>
              </w:rPr>
              <w:t>published within the last five years (2020–2025).</w:t>
            </w:r>
          </w:p>
        </w:tc>
      </w:tr>
    </w:tbl>
    <w:p w:rsidR="000E17CE" w:rsidRPr="00D62ECA" w:rsidRDefault="000E17CE">
      <w:pPr>
        <w:pStyle w:val="TableParagraph"/>
        <w:rPr>
          <w:rFonts w:ascii="Arial" w:hAnsi="Arial" w:cs="Arial"/>
          <w:sz w:val="20"/>
          <w:szCs w:val="20"/>
        </w:rPr>
        <w:sectPr w:rsidR="000E17CE" w:rsidRPr="00D62ECA">
          <w:pgSz w:w="23820" w:h="16840" w:orient="landscape"/>
          <w:pgMar w:top="1820" w:right="1275" w:bottom="2587"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0E17CE" w:rsidRPr="00D62ECA">
        <w:trPr>
          <w:trHeight w:val="690"/>
        </w:trPr>
        <w:tc>
          <w:tcPr>
            <w:tcW w:w="5353" w:type="dxa"/>
          </w:tcPr>
          <w:p w:rsidR="000E17CE" w:rsidRPr="00D62ECA" w:rsidRDefault="005E7EA4">
            <w:pPr>
              <w:pStyle w:val="TableParagraph"/>
              <w:ind w:left="467" w:right="200"/>
              <w:rPr>
                <w:rFonts w:ascii="Arial" w:hAnsi="Arial" w:cs="Arial"/>
                <w:b/>
                <w:sz w:val="20"/>
                <w:szCs w:val="20"/>
              </w:rPr>
            </w:pPr>
            <w:r w:rsidRPr="00D62ECA">
              <w:rPr>
                <w:rFonts w:ascii="Arial" w:hAnsi="Arial" w:cs="Arial"/>
                <w:b/>
                <w:sz w:val="20"/>
                <w:szCs w:val="20"/>
              </w:rPr>
              <w:t>Is</w:t>
            </w:r>
            <w:r w:rsidRPr="00D62ECA">
              <w:rPr>
                <w:rFonts w:ascii="Arial" w:hAnsi="Arial" w:cs="Arial"/>
                <w:b/>
                <w:spacing w:val="-7"/>
                <w:sz w:val="20"/>
                <w:szCs w:val="20"/>
              </w:rPr>
              <w:t xml:space="preserve"> </w:t>
            </w:r>
            <w:r w:rsidRPr="00D62ECA">
              <w:rPr>
                <w:rFonts w:ascii="Arial" w:hAnsi="Arial" w:cs="Arial"/>
                <w:b/>
                <w:sz w:val="20"/>
                <w:szCs w:val="20"/>
              </w:rPr>
              <w:t>the</w:t>
            </w:r>
            <w:r w:rsidRPr="00D62ECA">
              <w:rPr>
                <w:rFonts w:ascii="Arial" w:hAnsi="Arial" w:cs="Arial"/>
                <w:b/>
                <w:spacing w:val="-5"/>
                <w:sz w:val="20"/>
                <w:szCs w:val="20"/>
              </w:rPr>
              <w:t xml:space="preserve"> </w:t>
            </w:r>
            <w:r w:rsidRPr="00D62ECA">
              <w:rPr>
                <w:rFonts w:ascii="Arial" w:hAnsi="Arial" w:cs="Arial"/>
                <w:b/>
                <w:sz w:val="20"/>
                <w:szCs w:val="20"/>
              </w:rPr>
              <w:t>language/English</w:t>
            </w:r>
            <w:r w:rsidRPr="00D62ECA">
              <w:rPr>
                <w:rFonts w:ascii="Arial" w:hAnsi="Arial" w:cs="Arial"/>
                <w:b/>
                <w:spacing w:val="-7"/>
                <w:sz w:val="20"/>
                <w:szCs w:val="20"/>
              </w:rPr>
              <w:t xml:space="preserve"> </w:t>
            </w:r>
            <w:r w:rsidRPr="00D62ECA">
              <w:rPr>
                <w:rFonts w:ascii="Arial" w:hAnsi="Arial" w:cs="Arial"/>
                <w:b/>
                <w:sz w:val="20"/>
                <w:szCs w:val="20"/>
              </w:rPr>
              <w:t>quality</w:t>
            </w:r>
            <w:r w:rsidRPr="00D62ECA">
              <w:rPr>
                <w:rFonts w:ascii="Arial" w:hAnsi="Arial" w:cs="Arial"/>
                <w:b/>
                <w:spacing w:val="-5"/>
                <w:sz w:val="20"/>
                <w:szCs w:val="20"/>
              </w:rPr>
              <w:t xml:space="preserve"> </w:t>
            </w:r>
            <w:r w:rsidRPr="00D62ECA">
              <w:rPr>
                <w:rFonts w:ascii="Arial" w:hAnsi="Arial" w:cs="Arial"/>
                <w:b/>
                <w:sz w:val="20"/>
                <w:szCs w:val="20"/>
              </w:rPr>
              <w:t>of</w:t>
            </w:r>
            <w:r w:rsidRPr="00D62ECA">
              <w:rPr>
                <w:rFonts w:ascii="Arial" w:hAnsi="Arial" w:cs="Arial"/>
                <w:b/>
                <w:spacing w:val="-8"/>
                <w:sz w:val="20"/>
                <w:szCs w:val="20"/>
              </w:rPr>
              <w:t xml:space="preserve"> </w:t>
            </w:r>
            <w:r w:rsidRPr="00D62ECA">
              <w:rPr>
                <w:rFonts w:ascii="Arial" w:hAnsi="Arial" w:cs="Arial"/>
                <w:b/>
                <w:sz w:val="20"/>
                <w:szCs w:val="20"/>
              </w:rPr>
              <w:t>the</w:t>
            </w:r>
            <w:r w:rsidRPr="00D62ECA">
              <w:rPr>
                <w:rFonts w:ascii="Arial" w:hAnsi="Arial" w:cs="Arial"/>
                <w:b/>
                <w:spacing w:val="-6"/>
                <w:sz w:val="20"/>
                <w:szCs w:val="20"/>
              </w:rPr>
              <w:t xml:space="preserve"> </w:t>
            </w:r>
            <w:r w:rsidRPr="00D62ECA">
              <w:rPr>
                <w:rFonts w:ascii="Arial" w:hAnsi="Arial" w:cs="Arial"/>
                <w:b/>
                <w:sz w:val="20"/>
                <w:szCs w:val="20"/>
              </w:rPr>
              <w:t>article</w:t>
            </w:r>
            <w:r w:rsidRPr="00D62ECA">
              <w:rPr>
                <w:rFonts w:ascii="Arial" w:hAnsi="Arial" w:cs="Arial"/>
                <w:b/>
                <w:spacing w:val="-6"/>
                <w:sz w:val="20"/>
                <w:szCs w:val="20"/>
              </w:rPr>
              <w:t xml:space="preserve"> </w:t>
            </w:r>
            <w:r w:rsidRPr="00D62ECA">
              <w:rPr>
                <w:rFonts w:ascii="Arial" w:hAnsi="Arial" w:cs="Arial"/>
                <w:b/>
                <w:sz w:val="20"/>
                <w:szCs w:val="20"/>
              </w:rPr>
              <w:t>suitable for scholarly communications?</w:t>
            </w:r>
          </w:p>
        </w:tc>
        <w:tc>
          <w:tcPr>
            <w:tcW w:w="9356" w:type="dxa"/>
          </w:tcPr>
          <w:p w:rsidR="000E17CE" w:rsidRPr="00D62ECA" w:rsidRDefault="005E7EA4">
            <w:pPr>
              <w:pStyle w:val="TableParagraph"/>
              <w:ind w:left="107"/>
              <w:rPr>
                <w:rFonts w:ascii="Arial" w:hAnsi="Arial" w:cs="Arial"/>
                <w:sz w:val="20"/>
                <w:szCs w:val="20"/>
              </w:rPr>
            </w:pPr>
            <w:r w:rsidRPr="00D62ECA">
              <w:rPr>
                <w:rFonts w:ascii="Arial" w:hAnsi="Arial" w:cs="Arial"/>
                <w:sz w:val="20"/>
                <w:szCs w:val="20"/>
              </w:rPr>
              <w:t>Language</w:t>
            </w:r>
            <w:r w:rsidRPr="00D62ECA">
              <w:rPr>
                <w:rFonts w:ascii="Arial" w:hAnsi="Arial" w:cs="Arial"/>
                <w:spacing w:val="-7"/>
                <w:sz w:val="20"/>
                <w:szCs w:val="20"/>
              </w:rPr>
              <w:t xml:space="preserve"> </w:t>
            </w:r>
            <w:r w:rsidRPr="00D62ECA">
              <w:rPr>
                <w:rFonts w:ascii="Arial" w:hAnsi="Arial" w:cs="Arial"/>
                <w:sz w:val="20"/>
                <w:szCs w:val="20"/>
              </w:rPr>
              <w:t>quality</w:t>
            </w:r>
            <w:r w:rsidRPr="00D62ECA">
              <w:rPr>
                <w:rFonts w:ascii="Arial" w:hAnsi="Arial" w:cs="Arial"/>
                <w:spacing w:val="-3"/>
                <w:sz w:val="20"/>
                <w:szCs w:val="20"/>
              </w:rPr>
              <w:t xml:space="preserve"> </w:t>
            </w:r>
            <w:r w:rsidRPr="00D62ECA">
              <w:rPr>
                <w:rFonts w:ascii="Arial" w:hAnsi="Arial" w:cs="Arial"/>
                <w:sz w:val="20"/>
                <w:szCs w:val="20"/>
              </w:rPr>
              <w:t>may</w:t>
            </w:r>
            <w:r w:rsidRPr="00D62ECA">
              <w:rPr>
                <w:rFonts w:ascii="Arial" w:hAnsi="Arial" w:cs="Arial"/>
                <w:spacing w:val="-4"/>
                <w:sz w:val="20"/>
                <w:szCs w:val="20"/>
              </w:rPr>
              <w:t xml:space="preserve"> </w:t>
            </w:r>
            <w:r w:rsidRPr="00D62ECA">
              <w:rPr>
                <w:rFonts w:ascii="Arial" w:hAnsi="Arial" w:cs="Arial"/>
                <w:sz w:val="20"/>
                <w:szCs w:val="20"/>
              </w:rPr>
              <w:t>be</w:t>
            </w:r>
            <w:r w:rsidRPr="00D62ECA">
              <w:rPr>
                <w:rFonts w:ascii="Arial" w:hAnsi="Arial" w:cs="Arial"/>
                <w:spacing w:val="-4"/>
                <w:sz w:val="20"/>
                <w:szCs w:val="20"/>
              </w:rPr>
              <w:t xml:space="preserve"> </w:t>
            </w:r>
            <w:r w:rsidRPr="00D62ECA">
              <w:rPr>
                <w:rFonts w:ascii="Arial" w:hAnsi="Arial" w:cs="Arial"/>
                <w:sz w:val="20"/>
                <w:szCs w:val="20"/>
              </w:rPr>
              <w:t>improved</w:t>
            </w:r>
            <w:r w:rsidRPr="00D62ECA">
              <w:rPr>
                <w:rFonts w:ascii="Arial" w:hAnsi="Arial" w:cs="Arial"/>
                <w:spacing w:val="-4"/>
                <w:sz w:val="20"/>
                <w:szCs w:val="20"/>
              </w:rPr>
              <w:t xml:space="preserve"> </w:t>
            </w:r>
            <w:r w:rsidRPr="00D62ECA">
              <w:rPr>
                <w:rFonts w:ascii="Arial" w:hAnsi="Arial" w:cs="Arial"/>
                <w:sz w:val="20"/>
                <w:szCs w:val="20"/>
              </w:rPr>
              <w:t>to</w:t>
            </w:r>
            <w:r w:rsidRPr="00D62ECA">
              <w:rPr>
                <w:rFonts w:ascii="Arial" w:hAnsi="Arial" w:cs="Arial"/>
                <w:spacing w:val="-6"/>
                <w:sz w:val="20"/>
                <w:szCs w:val="20"/>
              </w:rPr>
              <w:t xml:space="preserve"> </w:t>
            </w:r>
            <w:r w:rsidRPr="00D62ECA">
              <w:rPr>
                <w:rFonts w:ascii="Arial" w:hAnsi="Arial" w:cs="Arial"/>
                <w:sz w:val="20"/>
                <w:szCs w:val="20"/>
              </w:rPr>
              <w:t>remove</w:t>
            </w:r>
            <w:r w:rsidRPr="00D62ECA">
              <w:rPr>
                <w:rFonts w:ascii="Arial" w:hAnsi="Arial" w:cs="Arial"/>
                <w:spacing w:val="-4"/>
                <w:sz w:val="20"/>
                <w:szCs w:val="20"/>
              </w:rPr>
              <w:t xml:space="preserve"> </w:t>
            </w:r>
            <w:r w:rsidRPr="00D62ECA">
              <w:rPr>
                <w:rFonts w:ascii="Arial" w:hAnsi="Arial" w:cs="Arial"/>
                <w:spacing w:val="-2"/>
                <w:sz w:val="20"/>
                <w:szCs w:val="20"/>
              </w:rPr>
              <w:t>vagueness</w:t>
            </w:r>
          </w:p>
          <w:p w:rsidR="000E17CE" w:rsidRPr="00D62ECA" w:rsidRDefault="005E7EA4">
            <w:pPr>
              <w:pStyle w:val="TableParagraph"/>
              <w:ind w:left="107"/>
              <w:rPr>
                <w:rFonts w:ascii="Arial" w:hAnsi="Arial" w:cs="Arial"/>
                <w:sz w:val="20"/>
                <w:szCs w:val="20"/>
              </w:rPr>
            </w:pPr>
            <w:r w:rsidRPr="00D62ECA">
              <w:rPr>
                <w:rFonts w:ascii="Arial" w:hAnsi="Arial" w:cs="Arial"/>
                <w:spacing w:val="-10"/>
                <w:sz w:val="20"/>
                <w:szCs w:val="20"/>
              </w:rPr>
              <w:t>.</w:t>
            </w:r>
          </w:p>
        </w:tc>
        <w:tc>
          <w:tcPr>
            <w:tcW w:w="6444" w:type="dxa"/>
          </w:tcPr>
          <w:p w:rsidR="000E17CE" w:rsidRPr="00D62ECA" w:rsidRDefault="005E7EA4">
            <w:pPr>
              <w:pStyle w:val="TableParagraph"/>
              <w:ind w:left="108"/>
              <w:rPr>
                <w:rFonts w:ascii="Arial" w:hAnsi="Arial" w:cs="Arial"/>
                <w:sz w:val="20"/>
                <w:szCs w:val="20"/>
              </w:rPr>
            </w:pPr>
            <w:r w:rsidRPr="00D62ECA">
              <w:rPr>
                <w:rFonts w:ascii="Arial" w:hAnsi="Arial" w:cs="Arial"/>
                <w:sz w:val="20"/>
                <w:szCs w:val="20"/>
              </w:rPr>
              <w:t>I</w:t>
            </w:r>
            <w:r w:rsidRPr="00D62ECA">
              <w:rPr>
                <w:rFonts w:ascii="Arial" w:hAnsi="Arial" w:cs="Arial"/>
                <w:spacing w:val="-4"/>
                <w:sz w:val="20"/>
                <w:szCs w:val="20"/>
              </w:rPr>
              <w:t xml:space="preserve"> </w:t>
            </w:r>
            <w:r w:rsidRPr="00D62ECA">
              <w:rPr>
                <w:rFonts w:ascii="Arial" w:hAnsi="Arial" w:cs="Arial"/>
                <w:sz w:val="20"/>
                <w:szCs w:val="20"/>
              </w:rPr>
              <w:t>have</w:t>
            </w:r>
            <w:r w:rsidRPr="00D62ECA">
              <w:rPr>
                <w:rFonts w:ascii="Arial" w:hAnsi="Arial" w:cs="Arial"/>
                <w:spacing w:val="-6"/>
                <w:sz w:val="20"/>
                <w:szCs w:val="20"/>
              </w:rPr>
              <w:t xml:space="preserve"> </w:t>
            </w:r>
            <w:r w:rsidRPr="00D62ECA">
              <w:rPr>
                <w:rFonts w:ascii="Arial" w:hAnsi="Arial" w:cs="Arial"/>
                <w:sz w:val="20"/>
                <w:szCs w:val="20"/>
              </w:rPr>
              <w:t>paraphrased</w:t>
            </w:r>
            <w:r w:rsidRPr="00D62ECA">
              <w:rPr>
                <w:rFonts w:ascii="Arial" w:hAnsi="Arial" w:cs="Arial"/>
                <w:spacing w:val="-3"/>
                <w:sz w:val="20"/>
                <w:szCs w:val="20"/>
              </w:rPr>
              <w:t xml:space="preserve"> </w:t>
            </w:r>
            <w:r w:rsidRPr="00D62ECA">
              <w:rPr>
                <w:rFonts w:ascii="Arial" w:hAnsi="Arial" w:cs="Arial"/>
                <w:sz w:val="20"/>
                <w:szCs w:val="20"/>
              </w:rPr>
              <w:t>each</w:t>
            </w:r>
            <w:r w:rsidRPr="00D62ECA">
              <w:rPr>
                <w:rFonts w:ascii="Arial" w:hAnsi="Arial" w:cs="Arial"/>
                <w:spacing w:val="-4"/>
                <w:sz w:val="20"/>
                <w:szCs w:val="20"/>
              </w:rPr>
              <w:t xml:space="preserve"> </w:t>
            </w:r>
            <w:r w:rsidRPr="00D62ECA">
              <w:rPr>
                <w:rFonts w:ascii="Arial" w:hAnsi="Arial" w:cs="Arial"/>
                <w:sz w:val="20"/>
                <w:szCs w:val="20"/>
              </w:rPr>
              <w:t>paragraph</w:t>
            </w:r>
            <w:r w:rsidRPr="00D62ECA">
              <w:rPr>
                <w:rFonts w:ascii="Arial" w:hAnsi="Arial" w:cs="Arial"/>
                <w:spacing w:val="-3"/>
                <w:sz w:val="20"/>
                <w:szCs w:val="20"/>
              </w:rPr>
              <w:t xml:space="preserve"> </w:t>
            </w:r>
            <w:r w:rsidRPr="00D62ECA">
              <w:rPr>
                <w:rFonts w:ascii="Arial" w:hAnsi="Arial" w:cs="Arial"/>
                <w:sz w:val="20"/>
                <w:szCs w:val="20"/>
              </w:rPr>
              <w:t>of</w:t>
            </w:r>
            <w:r w:rsidRPr="00D62ECA">
              <w:rPr>
                <w:rFonts w:ascii="Arial" w:hAnsi="Arial" w:cs="Arial"/>
                <w:spacing w:val="-4"/>
                <w:sz w:val="20"/>
                <w:szCs w:val="20"/>
              </w:rPr>
              <w:t xml:space="preserve"> </w:t>
            </w:r>
            <w:r w:rsidRPr="00D62ECA">
              <w:rPr>
                <w:rFonts w:ascii="Arial" w:hAnsi="Arial" w:cs="Arial"/>
                <w:sz w:val="20"/>
                <w:szCs w:val="20"/>
              </w:rPr>
              <w:t>the</w:t>
            </w:r>
            <w:r w:rsidRPr="00D62ECA">
              <w:rPr>
                <w:rFonts w:ascii="Arial" w:hAnsi="Arial" w:cs="Arial"/>
                <w:spacing w:val="-3"/>
                <w:sz w:val="20"/>
                <w:szCs w:val="20"/>
              </w:rPr>
              <w:t xml:space="preserve"> </w:t>
            </w:r>
            <w:r w:rsidRPr="00D62ECA">
              <w:rPr>
                <w:rFonts w:ascii="Arial" w:hAnsi="Arial" w:cs="Arial"/>
                <w:spacing w:val="-2"/>
                <w:sz w:val="20"/>
                <w:szCs w:val="20"/>
              </w:rPr>
              <w:t>manuscript.</w:t>
            </w:r>
          </w:p>
        </w:tc>
      </w:tr>
      <w:tr w:rsidR="000E17CE" w:rsidRPr="00D62ECA">
        <w:trPr>
          <w:trHeight w:val="1178"/>
        </w:trPr>
        <w:tc>
          <w:tcPr>
            <w:tcW w:w="5353" w:type="dxa"/>
          </w:tcPr>
          <w:p w:rsidR="000E17CE" w:rsidRPr="00D62ECA" w:rsidRDefault="005E7EA4">
            <w:pPr>
              <w:pStyle w:val="TableParagraph"/>
              <w:ind w:left="107"/>
              <w:rPr>
                <w:rFonts w:ascii="Arial" w:hAnsi="Arial" w:cs="Arial"/>
                <w:sz w:val="20"/>
                <w:szCs w:val="20"/>
              </w:rPr>
            </w:pPr>
            <w:r w:rsidRPr="00D62ECA">
              <w:rPr>
                <w:rFonts w:ascii="Arial" w:hAnsi="Arial" w:cs="Arial"/>
                <w:b/>
                <w:sz w:val="20"/>
                <w:szCs w:val="20"/>
                <w:u w:val="single"/>
              </w:rPr>
              <w:t>Optional/General</w:t>
            </w:r>
            <w:r w:rsidRPr="00D62ECA">
              <w:rPr>
                <w:rFonts w:ascii="Arial" w:hAnsi="Arial" w:cs="Arial"/>
                <w:b/>
                <w:spacing w:val="-12"/>
                <w:sz w:val="20"/>
                <w:szCs w:val="20"/>
              </w:rPr>
              <w:t xml:space="preserve"> </w:t>
            </w:r>
            <w:r w:rsidRPr="00D62ECA">
              <w:rPr>
                <w:rFonts w:ascii="Arial" w:hAnsi="Arial" w:cs="Arial"/>
                <w:spacing w:val="-2"/>
                <w:sz w:val="20"/>
                <w:szCs w:val="20"/>
              </w:rPr>
              <w:t>comments</w:t>
            </w:r>
          </w:p>
        </w:tc>
        <w:tc>
          <w:tcPr>
            <w:tcW w:w="9356" w:type="dxa"/>
          </w:tcPr>
          <w:p w:rsidR="000E17CE" w:rsidRPr="00D62ECA" w:rsidRDefault="005E7EA4">
            <w:pPr>
              <w:pStyle w:val="TableParagraph"/>
              <w:ind w:left="107" w:right="198"/>
              <w:rPr>
                <w:rFonts w:ascii="Arial" w:hAnsi="Arial" w:cs="Arial"/>
                <w:b/>
                <w:sz w:val="20"/>
                <w:szCs w:val="20"/>
              </w:rPr>
            </w:pPr>
            <w:r w:rsidRPr="00D62ECA">
              <w:rPr>
                <w:rFonts w:ascii="Arial" w:hAnsi="Arial" w:cs="Arial"/>
                <w:b/>
                <w:sz w:val="20"/>
                <w:szCs w:val="20"/>
              </w:rPr>
              <w:t>Specifically</w:t>
            </w:r>
            <w:r w:rsidRPr="00D62ECA">
              <w:rPr>
                <w:rFonts w:ascii="Arial" w:hAnsi="Arial" w:cs="Arial"/>
                <w:b/>
                <w:spacing w:val="-3"/>
                <w:sz w:val="20"/>
                <w:szCs w:val="20"/>
              </w:rPr>
              <w:t xml:space="preserve"> </w:t>
            </w:r>
            <w:r w:rsidRPr="00D62ECA">
              <w:rPr>
                <w:rFonts w:ascii="Arial" w:hAnsi="Arial" w:cs="Arial"/>
                <w:b/>
                <w:sz w:val="20"/>
                <w:szCs w:val="20"/>
              </w:rPr>
              <w:t>if</w:t>
            </w:r>
            <w:r w:rsidRPr="00D62ECA">
              <w:rPr>
                <w:rFonts w:ascii="Arial" w:hAnsi="Arial" w:cs="Arial"/>
                <w:b/>
                <w:spacing w:val="-3"/>
                <w:sz w:val="20"/>
                <w:szCs w:val="20"/>
              </w:rPr>
              <w:t xml:space="preserve"> </w:t>
            </w:r>
            <w:r w:rsidRPr="00D62ECA">
              <w:rPr>
                <w:rFonts w:ascii="Arial" w:hAnsi="Arial" w:cs="Arial"/>
                <w:b/>
                <w:sz w:val="20"/>
                <w:szCs w:val="20"/>
              </w:rPr>
              <w:t>by</w:t>
            </w:r>
            <w:r w:rsidRPr="00D62ECA">
              <w:rPr>
                <w:rFonts w:ascii="Arial" w:hAnsi="Arial" w:cs="Arial"/>
                <w:b/>
                <w:spacing w:val="-3"/>
                <w:sz w:val="20"/>
                <w:szCs w:val="20"/>
              </w:rPr>
              <w:t xml:space="preserve"> </w:t>
            </w:r>
            <w:r w:rsidRPr="00D62ECA">
              <w:rPr>
                <w:rFonts w:ascii="Arial" w:hAnsi="Arial" w:cs="Arial"/>
                <w:b/>
                <w:sz w:val="20"/>
                <w:szCs w:val="20"/>
              </w:rPr>
              <w:t>leader</w:t>
            </w:r>
            <w:r w:rsidRPr="00D62ECA">
              <w:rPr>
                <w:rFonts w:ascii="Arial" w:hAnsi="Arial" w:cs="Arial"/>
                <w:b/>
                <w:spacing w:val="-3"/>
                <w:sz w:val="20"/>
                <w:szCs w:val="20"/>
              </w:rPr>
              <w:t xml:space="preserve"> </w:t>
            </w:r>
            <w:r w:rsidRPr="00D62ECA">
              <w:rPr>
                <w:rFonts w:ascii="Arial" w:hAnsi="Arial" w:cs="Arial"/>
                <w:b/>
                <w:sz w:val="20"/>
                <w:szCs w:val="20"/>
              </w:rPr>
              <w:t>as</w:t>
            </w:r>
            <w:r w:rsidRPr="00D62ECA">
              <w:rPr>
                <w:rFonts w:ascii="Arial" w:hAnsi="Arial" w:cs="Arial"/>
                <w:b/>
                <w:spacing w:val="-4"/>
                <w:sz w:val="20"/>
                <w:szCs w:val="20"/>
              </w:rPr>
              <w:t xml:space="preserve"> </w:t>
            </w:r>
            <w:r w:rsidRPr="00D62ECA">
              <w:rPr>
                <w:rFonts w:ascii="Arial" w:hAnsi="Arial" w:cs="Arial"/>
                <w:b/>
                <w:sz w:val="20"/>
                <w:szCs w:val="20"/>
              </w:rPr>
              <w:t>tool</w:t>
            </w:r>
            <w:r w:rsidRPr="00D62ECA">
              <w:rPr>
                <w:rFonts w:ascii="Arial" w:hAnsi="Arial" w:cs="Arial"/>
                <w:b/>
                <w:spacing w:val="-4"/>
                <w:sz w:val="20"/>
                <w:szCs w:val="20"/>
              </w:rPr>
              <w:t xml:space="preserve"> </w:t>
            </w:r>
            <w:r w:rsidRPr="00D62ECA">
              <w:rPr>
                <w:rFonts w:ascii="Arial" w:hAnsi="Arial" w:cs="Arial"/>
                <w:b/>
                <w:sz w:val="20"/>
                <w:szCs w:val="20"/>
              </w:rPr>
              <w:t>items</w:t>
            </w:r>
            <w:r w:rsidRPr="00D62ECA">
              <w:rPr>
                <w:rFonts w:ascii="Arial" w:hAnsi="Arial" w:cs="Arial"/>
                <w:b/>
                <w:spacing w:val="-4"/>
                <w:sz w:val="20"/>
                <w:szCs w:val="20"/>
              </w:rPr>
              <w:t xml:space="preserve"> </w:t>
            </w:r>
            <w:r w:rsidRPr="00D62ECA">
              <w:rPr>
                <w:rFonts w:ascii="Arial" w:hAnsi="Arial" w:cs="Arial"/>
                <w:b/>
                <w:sz w:val="20"/>
                <w:szCs w:val="20"/>
              </w:rPr>
              <w:t>suggest</w:t>
            </w:r>
            <w:r w:rsidRPr="00D62ECA">
              <w:rPr>
                <w:rFonts w:ascii="Arial" w:hAnsi="Arial" w:cs="Arial"/>
                <w:b/>
                <w:spacing w:val="-3"/>
                <w:sz w:val="20"/>
                <w:szCs w:val="20"/>
              </w:rPr>
              <w:t xml:space="preserve"> </w:t>
            </w:r>
            <w:r w:rsidRPr="00D62ECA">
              <w:rPr>
                <w:rFonts w:ascii="Arial" w:hAnsi="Arial" w:cs="Arial"/>
                <w:b/>
                <w:sz w:val="20"/>
                <w:szCs w:val="20"/>
              </w:rPr>
              <w:t>mostly</w:t>
            </w:r>
            <w:r w:rsidRPr="00D62ECA">
              <w:rPr>
                <w:rFonts w:ascii="Arial" w:hAnsi="Arial" w:cs="Arial"/>
                <w:b/>
                <w:spacing w:val="-2"/>
                <w:sz w:val="20"/>
                <w:szCs w:val="20"/>
              </w:rPr>
              <w:t xml:space="preserve"> </w:t>
            </w:r>
            <w:r w:rsidRPr="00D62ECA">
              <w:rPr>
                <w:rFonts w:ascii="Arial" w:hAnsi="Arial" w:cs="Arial"/>
                <w:b/>
                <w:sz w:val="20"/>
                <w:szCs w:val="20"/>
              </w:rPr>
              <w:t>involve</w:t>
            </w:r>
            <w:r w:rsidRPr="00D62ECA">
              <w:rPr>
                <w:rFonts w:ascii="Arial" w:hAnsi="Arial" w:cs="Arial"/>
                <w:b/>
                <w:spacing w:val="-3"/>
                <w:sz w:val="20"/>
                <w:szCs w:val="20"/>
              </w:rPr>
              <w:t xml:space="preserve"> </w:t>
            </w:r>
            <w:r w:rsidRPr="00D62ECA">
              <w:rPr>
                <w:rFonts w:ascii="Arial" w:hAnsi="Arial" w:cs="Arial"/>
                <w:b/>
                <w:sz w:val="20"/>
                <w:szCs w:val="20"/>
              </w:rPr>
              <w:t>principal</w:t>
            </w:r>
            <w:r w:rsidRPr="00D62ECA">
              <w:rPr>
                <w:rFonts w:ascii="Arial" w:hAnsi="Arial" w:cs="Arial"/>
                <w:b/>
                <w:spacing w:val="-4"/>
                <w:sz w:val="20"/>
                <w:szCs w:val="20"/>
              </w:rPr>
              <w:t xml:space="preserve"> </w:t>
            </w:r>
            <w:r w:rsidRPr="00D62ECA">
              <w:rPr>
                <w:rFonts w:ascii="Arial" w:hAnsi="Arial" w:cs="Arial"/>
                <w:b/>
                <w:sz w:val="20"/>
                <w:szCs w:val="20"/>
              </w:rPr>
              <w:t>hence</w:t>
            </w:r>
            <w:r w:rsidRPr="00D62ECA">
              <w:rPr>
                <w:rFonts w:ascii="Arial" w:hAnsi="Arial" w:cs="Arial"/>
                <w:b/>
                <w:spacing w:val="-3"/>
                <w:sz w:val="20"/>
                <w:szCs w:val="20"/>
              </w:rPr>
              <w:t xml:space="preserve"> </w:t>
            </w:r>
            <w:r w:rsidRPr="00D62ECA">
              <w:rPr>
                <w:rFonts w:ascii="Arial" w:hAnsi="Arial" w:cs="Arial"/>
                <w:b/>
                <w:sz w:val="20"/>
                <w:szCs w:val="20"/>
              </w:rPr>
              <w:t>it</w:t>
            </w:r>
            <w:r w:rsidRPr="00D62ECA">
              <w:rPr>
                <w:rFonts w:ascii="Arial" w:hAnsi="Arial" w:cs="Arial"/>
                <w:b/>
                <w:spacing w:val="-3"/>
                <w:sz w:val="20"/>
                <w:szCs w:val="20"/>
              </w:rPr>
              <w:t xml:space="preserve"> </w:t>
            </w:r>
            <w:r w:rsidRPr="00D62ECA">
              <w:rPr>
                <w:rFonts w:ascii="Arial" w:hAnsi="Arial" w:cs="Arial"/>
                <w:b/>
                <w:sz w:val="20"/>
                <w:szCs w:val="20"/>
              </w:rPr>
              <w:t>may be</w:t>
            </w:r>
            <w:r w:rsidRPr="00D62ECA">
              <w:rPr>
                <w:rFonts w:ascii="Arial" w:hAnsi="Arial" w:cs="Arial"/>
                <w:b/>
                <w:spacing w:val="-3"/>
                <w:sz w:val="20"/>
                <w:szCs w:val="20"/>
              </w:rPr>
              <w:t xml:space="preserve"> </w:t>
            </w:r>
            <w:r w:rsidRPr="00D62ECA">
              <w:rPr>
                <w:rFonts w:ascii="Arial" w:hAnsi="Arial" w:cs="Arial"/>
                <w:b/>
                <w:sz w:val="20"/>
                <w:szCs w:val="20"/>
              </w:rPr>
              <w:t>quoted</w:t>
            </w:r>
            <w:r w:rsidRPr="00D62ECA">
              <w:rPr>
                <w:rFonts w:ascii="Arial" w:hAnsi="Arial" w:cs="Arial"/>
                <w:b/>
                <w:spacing w:val="-3"/>
                <w:sz w:val="20"/>
                <w:szCs w:val="20"/>
              </w:rPr>
              <w:t xml:space="preserve"> </w:t>
            </w:r>
            <w:r w:rsidRPr="00D62ECA">
              <w:rPr>
                <w:rFonts w:ascii="Arial" w:hAnsi="Arial" w:cs="Arial"/>
                <w:b/>
                <w:sz w:val="20"/>
                <w:szCs w:val="20"/>
              </w:rPr>
              <w:t>in</w:t>
            </w:r>
            <w:r w:rsidRPr="00D62ECA">
              <w:rPr>
                <w:rFonts w:ascii="Arial" w:hAnsi="Arial" w:cs="Arial"/>
                <w:b/>
                <w:spacing w:val="-3"/>
                <w:sz w:val="20"/>
                <w:szCs w:val="20"/>
              </w:rPr>
              <w:t xml:space="preserve"> </w:t>
            </w:r>
            <w:r w:rsidRPr="00D62ECA">
              <w:rPr>
                <w:rFonts w:ascii="Arial" w:hAnsi="Arial" w:cs="Arial"/>
                <w:b/>
                <w:sz w:val="20"/>
                <w:szCs w:val="20"/>
              </w:rPr>
              <w:t>abstract and the article as well.</w:t>
            </w:r>
          </w:p>
        </w:tc>
        <w:tc>
          <w:tcPr>
            <w:tcW w:w="6444" w:type="dxa"/>
          </w:tcPr>
          <w:p w:rsidR="000E17CE" w:rsidRPr="00D62ECA" w:rsidRDefault="005E7EA4">
            <w:pPr>
              <w:pStyle w:val="TableParagraph"/>
              <w:ind w:left="108" w:right="642"/>
              <w:rPr>
                <w:rFonts w:ascii="Arial" w:hAnsi="Arial" w:cs="Arial"/>
                <w:sz w:val="20"/>
                <w:szCs w:val="20"/>
              </w:rPr>
            </w:pPr>
            <w:r w:rsidRPr="00D62ECA">
              <w:rPr>
                <w:rFonts w:ascii="Arial" w:hAnsi="Arial" w:cs="Arial"/>
                <w:sz w:val="20"/>
                <w:szCs w:val="20"/>
              </w:rPr>
              <w:t>I</w:t>
            </w:r>
            <w:r w:rsidRPr="00D62ECA">
              <w:rPr>
                <w:rFonts w:ascii="Arial" w:hAnsi="Arial" w:cs="Arial"/>
                <w:spacing w:val="-4"/>
                <w:sz w:val="20"/>
                <w:szCs w:val="20"/>
              </w:rPr>
              <w:t xml:space="preserve"> </w:t>
            </w:r>
            <w:r w:rsidRPr="00D62ECA">
              <w:rPr>
                <w:rFonts w:ascii="Arial" w:hAnsi="Arial" w:cs="Arial"/>
                <w:sz w:val="20"/>
                <w:szCs w:val="20"/>
              </w:rPr>
              <w:t>noted</w:t>
            </w:r>
            <w:r w:rsidRPr="00D62ECA">
              <w:rPr>
                <w:rFonts w:ascii="Arial" w:hAnsi="Arial" w:cs="Arial"/>
                <w:spacing w:val="-3"/>
                <w:sz w:val="20"/>
                <w:szCs w:val="20"/>
              </w:rPr>
              <w:t xml:space="preserve"> </w:t>
            </w:r>
            <w:r w:rsidRPr="00D62ECA">
              <w:rPr>
                <w:rFonts w:ascii="Arial" w:hAnsi="Arial" w:cs="Arial"/>
                <w:sz w:val="20"/>
                <w:szCs w:val="20"/>
              </w:rPr>
              <w:t>that</w:t>
            </w:r>
            <w:r w:rsidRPr="00D62ECA">
              <w:rPr>
                <w:rFonts w:ascii="Arial" w:hAnsi="Arial" w:cs="Arial"/>
                <w:spacing w:val="-4"/>
                <w:sz w:val="20"/>
                <w:szCs w:val="20"/>
              </w:rPr>
              <w:t xml:space="preserve"> </w:t>
            </w:r>
            <w:r w:rsidRPr="00D62ECA">
              <w:rPr>
                <w:rFonts w:ascii="Arial" w:hAnsi="Arial" w:cs="Arial"/>
                <w:sz w:val="20"/>
                <w:szCs w:val="20"/>
              </w:rPr>
              <w:t>school</w:t>
            </w:r>
            <w:r w:rsidRPr="00D62ECA">
              <w:rPr>
                <w:rFonts w:ascii="Arial" w:hAnsi="Arial" w:cs="Arial"/>
                <w:spacing w:val="-5"/>
                <w:sz w:val="20"/>
                <w:szCs w:val="20"/>
              </w:rPr>
              <w:t xml:space="preserve"> </w:t>
            </w:r>
            <w:r w:rsidRPr="00D62ECA">
              <w:rPr>
                <w:rFonts w:ascii="Arial" w:hAnsi="Arial" w:cs="Arial"/>
                <w:sz w:val="20"/>
                <w:szCs w:val="20"/>
              </w:rPr>
              <w:t>leaders</w:t>
            </w:r>
            <w:r w:rsidRPr="00D62ECA">
              <w:rPr>
                <w:rFonts w:ascii="Arial" w:hAnsi="Arial" w:cs="Arial"/>
                <w:spacing w:val="-5"/>
                <w:sz w:val="20"/>
                <w:szCs w:val="20"/>
              </w:rPr>
              <w:t xml:space="preserve"> </w:t>
            </w:r>
            <w:r w:rsidRPr="00D62ECA">
              <w:rPr>
                <w:rFonts w:ascii="Arial" w:hAnsi="Arial" w:cs="Arial"/>
                <w:sz w:val="20"/>
                <w:szCs w:val="20"/>
              </w:rPr>
              <w:t>are</w:t>
            </w:r>
            <w:r w:rsidRPr="00D62ECA">
              <w:rPr>
                <w:rFonts w:ascii="Arial" w:hAnsi="Arial" w:cs="Arial"/>
                <w:spacing w:val="-6"/>
                <w:sz w:val="20"/>
                <w:szCs w:val="20"/>
              </w:rPr>
              <w:t xml:space="preserve"> </w:t>
            </w:r>
            <w:r w:rsidRPr="00D62ECA">
              <w:rPr>
                <w:rFonts w:ascii="Arial" w:hAnsi="Arial" w:cs="Arial"/>
                <w:sz w:val="20"/>
                <w:szCs w:val="20"/>
              </w:rPr>
              <w:t>defined</w:t>
            </w:r>
            <w:r w:rsidRPr="00D62ECA">
              <w:rPr>
                <w:rFonts w:ascii="Arial" w:hAnsi="Arial" w:cs="Arial"/>
                <w:spacing w:val="-3"/>
                <w:sz w:val="20"/>
                <w:szCs w:val="20"/>
              </w:rPr>
              <w:t xml:space="preserve"> </w:t>
            </w:r>
            <w:r w:rsidRPr="00D62ECA">
              <w:rPr>
                <w:rFonts w:ascii="Arial" w:hAnsi="Arial" w:cs="Arial"/>
                <w:sz w:val="20"/>
                <w:szCs w:val="20"/>
              </w:rPr>
              <w:t>and</w:t>
            </w:r>
            <w:r w:rsidRPr="00D62ECA">
              <w:rPr>
                <w:rFonts w:ascii="Arial" w:hAnsi="Arial" w:cs="Arial"/>
                <w:spacing w:val="-3"/>
                <w:sz w:val="20"/>
                <w:szCs w:val="20"/>
              </w:rPr>
              <w:t xml:space="preserve"> </w:t>
            </w:r>
            <w:r w:rsidRPr="00D62ECA">
              <w:rPr>
                <w:rFonts w:ascii="Arial" w:hAnsi="Arial" w:cs="Arial"/>
                <w:sz w:val="20"/>
                <w:szCs w:val="20"/>
              </w:rPr>
              <w:t>identified</w:t>
            </w:r>
            <w:r w:rsidRPr="00D62ECA">
              <w:rPr>
                <w:rFonts w:ascii="Arial" w:hAnsi="Arial" w:cs="Arial"/>
                <w:spacing w:val="-3"/>
                <w:sz w:val="20"/>
                <w:szCs w:val="20"/>
              </w:rPr>
              <w:t xml:space="preserve"> </w:t>
            </w:r>
            <w:r w:rsidRPr="00D62ECA">
              <w:rPr>
                <w:rFonts w:ascii="Arial" w:hAnsi="Arial" w:cs="Arial"/>
                <w:sz w:val="20"/>
                <w:szCs w:val="20"/>
              </w:rPr>
              <w:t>as</w:t>
            </w:r>
            <w:r w:rsidRPr="00D62ECA">
              <w:rPr>
                <w:rFonts w:ascii="Arial" w:hAnsi="Arial" w:cs="Arial"/>
                <w:spacing w:val="-5"/>
                <w:sz w:val="20"/>
                <w:szCs w:val="20"/>
              </w:rPr>
              <w:t xml:space="preserve"> </w:t>
            </w:r>
            <w:r w:rsidRPr="00D62ECA">
              <w:rPr>
                <w:rFonts w:ascii="Arial" w:hAnsi="Arial" w:cs="Arial"/>
                <w:sz w:val="20"/>
                <w:szCs w:val="20"/>
              </w:rPr>
              <w:t>the</w:t>
            </w:r>
            <w:r w:rsidRPr="00D62ECA">
              <w:rPr>
                <w:rFonts w:ascii="Arial" w:hAnsi="Arial" w:cs="Arial"/>
                <w:spacing w:val="-4"/>
                <w:sz w:val="20"/>
                <w:szCs w:val="20"/>
              </w:rPr>
              <w:t xml:space="preserve"> </w:t>
            </w:r>
            <w:r w:rsidRPr="00D62ECA">
              <w:rPr>
                <w:rFonts w:ascii="Arial" w:hAnsi="Arial" w:cs="Arial"/>
                <w:sz w:val="20"/>
                <w:szCs w:val="20"/>
              </w:rPr>
              <w:t>principal</w:t>
            </w:r>
            <w:r w:rsidRPr="00D62ECA">
              <w:rPr>
                <w:rFonts w:ascii="Arial" w:hAnsi="Arial" w:cs="Arial"/>
                <w:spacing w:val="-4"/>
                <w:sz w:val="20"/>
                <w:szCs w:val="20"/>
              </w:rPr>
              <w:t xml:space="preserve"> </w:t>
            </w:r>
            <w:r w:rsidRPr="00D62ECA">
              <w:rPr>
                <w:rFonts w:ascii="Arial" w:hAnsi="Arial" w:cs="Arial"/>
                <w:sz w:val="20"/>
                <w:szCs w:val="20"/>
              </w:rPr>
              <w:t xml:space="preserve">or </w:t>
            </w:r>
            <w:r w:rsidRPr="00D62ECA">
              <w:rPr>
                <w:rFonts w:ascii="Arial" w:hAnsi="Arial" w:cs="Arial"/>
                <w:spacing w:val="-2"/>
                <w:sz w:val="20"/>
                <w:szCs w:val="20"/>
              </w:rPr>
              <w:t>teacher-in-charge.</w:t>
            </w:r>
          </w:p>
        </w:tc>
      </w:tr>
    </w:tbl>
    <w:p w:rsidR="000E17CE" w:rsidRPr="00D62ECA" w:rsidRDefault="000E17CE">
      <w:pPr>
        <w:pStyle w:val="BodyText"/>
        <w:spacing w:before="54"/>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7166"/>
        <w:gridCol w:w="7155"/>
      </w:tblGrid>
      <w:tr w:rsidR="000E17CE" w:rsidRPr="00D62ECA">
        <w:trPr>
          <w:trHeight w:val="451"/>
        </w:trPr>
        <w:tc>
          <w:tcPr>
            <w:tcW w:w="21152" w:type="dxa"/>
            <w:gridSpan w:val="3"/>
            <w:tcBorders>
              <w:top w:val="nil"/>
              <w:left w:val="nil"/>
              <w:right w:val="nil"/>
            </w:tcBorders>
          </w:tcPr>
          <w:p w:rsidR="000E17CE" w:rsidRPr="00D62ECA" w:rsidRDefault="005E7EA4">
            <w:pPr>
              <w:pStyle w:val="TableParagraph"/>
              <w:spacing w:line="223" w:lineRule="exact"/>
              <w:ind w:left="112"/>
              <w:rPr>
                <w:rFonts w:ascii="Arial" w:hAnsi="Arial" w:cs="Arial"/>
                <w:b/>
                <w:sz w:val="20"/>
                <w:szCs w:val="20"/>
              </w:rPr>
            </w:pPr>
            <w:r w:rsidRPr="00D62ECA">
              <w:rPr>
                <w:rFonts w:ascii="Arial" w:hAnsi="Arial" w:cs="Arial"/>
                <w:b/>
                <w:color w:val="000000"/>
                <w:sz w:val="20"/>
                <w:szCs w:val="20"/>
                <w:highlight w:val="yellow"/>
                <w:u w:val="single"/>
              </w:rPr>
              <w:t>PART</w:t>
            </w:r>
            <w:r w:rsidRPr="00D62ECA">
              <w:rPr>
                <w:rFonts w:ascii="Arial" w:hAnsi="Arial" w:cs="Arial"/>
                <w:b/>
                <w:color w:val="000000"/>
                <w:spacing w:val="50"/>
                <w:sz w:val="20"/>
                <w:szCs w:val="20"/>
                <w:highlight w:val="yellow"/>
                <w:u w:val="single"/>
              </w:rPr>
              <w:t xml:space="preserve"> </w:t>
            </w:r>
            <w:r w:rsidRPr="00D62ECA">
              <w:rPr>
                <w:rFonts w:ascii="Arial" w:hAnsi="Arial" w:cs="Arial"/>
                <w:b/>
                <w:color w:val="000000"/>
                <w:spacing w:val="-5"/>
                <w:sz w:val="20"/>
                <w:szCs w:val="20"/>
                <w:highlight w:val="yellow"/>
                <w:u w:val="single"/>
              </w:rPr>
              <w:t>2:</w:t>
            </w:r>
          </w:p>
        </w:tc>
      </w:tr>
      <w:tr w:rsidR="000E17CE" w:rsidRPr="00D62ECA">
        <w:trPr>
          <w:trHeight w:val="873"/>
        </w:trPr>
        <w:tc>
          <w:tcPr>
            <w:tcW w:w="6831" w:type="dxa"/>
          </w:tcPr>
          <w:p w:rsidR="000E17CE" w:rsidRPr="00D62ECA" w:rsidRDefault="000E17CE">
            <w:pPr>
              <w:pStyle w:val="TableParagraph"/>
              <w:rPr>
                <w:rFonts w:ascii="Arial" w:hAnsi="Arial" w:cs="Arial"/>
                <w:sz w:val="20"/>
                <w:szCs w:val="20"/>
              </w:rPr>
            </w:pPr>
          </w:p>
        </w:tc>
        <w:tc>
          <w:tcPr>
            <w:tcW w:w="7166" w:type="dxa"/>
          </w:tcPr>
          <w:p w:rsidR="000E17CE" w:rsidRPr="00D62ECA" w:rsidRDefault="005E7EA4">
            <w:pPr>
              <w:pStyle w:val="TableParagraph"/>
              <w:spacing w:line="229" w:lineRule="exact"/>
              <w:ind w:left="108"/>
              <w:rPr>
                <w:rFonts w:ascii="Arial" w:hAnsi="Arial" w:cs="Arial"/>
                <w:b/>
                <w:sz w:val="20"/>
                <w:szCs w:val="20"/>
              </w:rPr>
            </w:pPr>
            <w:r w:rsidRPr="00D62ECA">
              <w:rPr>
                <w:rFonts w:ascii="Arial" w:hAnsi="Arial" w:cs="Arial"/>
                <w:b/>
                <w:sz w:val="20"/>
                <w:szCs w:val="20"/>
              </w:rPr>
              <w:t>Reviewer’s</w:t>
            </w:r>
            <w:r w:rsidRPr="00D62ECA">
              <w:rPr>
                <w:rFonts w:ascii="Arial" w:hAnsi="Arial" w:cs="Arial"/>
                <w:b/>
                <w:spacing w:val="-13"/>
                <w:sz w:val="20"/>
                <w:szCs w:val="20"/>
              </w:rPr>
              <w:t xml:space="preserve"> </w:t>
            </w:r>
            <w:r w:rsidRPr="00D62ECA">
              <w:rPr>
                <w:rFonts w:ascii="Arial" w:hAnsi="Arial" w:cs="Arial"/>
                <w:b/>
                <w:spacing w:val="-2"/>
                <w:sz w:val="20"/>
                <w:szCs w:val="20"/>
              </w:rPr>
              <w:t>comment</w:t>
            </w:r>
          </w:p>
        </w:tc>
        <w:tc>
          <w:tcPr>
            <w:tcW w:w="7155" w:type="dxa"/>
          </w:tcPr>
          <w:p w:rsidR="000E17CE" w:rsidRPr="00D62ECA" w:rsidRDefault="005E7EA4">
            <w:pPr>
              <w:pStyle w:val="TableParagraph"/>
              <w:spacing w:before="2" w:line="249" w:lineRule="auto"/>
              <w:ind w:left="5"/>
              <w:rPr>
                <w:rFonts w:ascii="Arial" w:hAnsi="Arial" w:cs="Arial"/>
                <w:sz w:val="20"/>
                <w:szCs w:val="20"/>
              </w:rPr>
            </w:pPr>
            <w:r w:rsidRPr="00D62ECA">
              <w:rPr>
                <w:rFonts w:ascii="Arial" w:hAnsi="Arial" w:cs="Arial"/>
                <w:b/>
                <w:sz w:val="20"/>
                <w:szCs w:val="20"/>
              </w:rPr>
              <w:t>Author’s</w:t>
            </w:r>
            <w:r w:rsidRPr="00D62ECA">
              <w:rPr>
                <w:rFonts w:ascii="Arial" w:hAnsi="Arial" w:cs="Arial"/>
                <w:b/>
                <w:spacing w:val="-6"/>
                <w:sz w:val="20"/>
                <w:szCs w:val="20"/>
              </w:rPr>
              <w:t xml:space="preserve"> </w:t>
            </w:r>
            <w:r w:rsidRPr="00D62ECA">
              <w:rPr>
                <w:rFonts w:ascii="Arial" w:hAnsi="Arial" w:cs="Arial"/>
                <w:b/>
                <w:sz w:val="20"/>
                <w:szCs w:val="20"/>
              </w:rPr>
              <w:t>Feedback</w:t>
            </w:r>
            <w:r w:rsidRPr="00D62ECA">
              <w:rPr>
                <w:rFonts w:ascii="Arial" w:hAnsi="Arial" w:cs="Arial"/>
                <w:b/>
                <w:spacing w:val="-4"/>
                <w:sz w:val="20"/>
                <w:szCs w:val="20"/>
              </w:rPr>
              <w:t xml:space="preserve"> </w:t>
            </w:r>
            <w:r w:rsidRPr="00D62ECA">
              <w:rPr>
                <w:rFonts w:ascii="Arial" w:hAnsi="Arial" w:cs="Arial"/>
                <w:sz w:val="20"/>
                <w:szCs w:val="20"/>
              </w:rPr>
              <w:t>(It</w:t>
            </w:r>
            <w:r w:rsidRPr="00D62ECA">
              <w:rPr>
                <w:rFonts w:ascii="Arial" w:hAnsi="Arial" w:cs="Arial"/>
                <w:spacing w:val="-4"/>
                <w:sz w:val="20"/>
                <w:szCs w:val="20"/>
              </w:rPr>
              <w:t xml:space="preserve"> </w:t>
            </w:r>
            <w:r w:rsidRPr="00D62ECA">
              <w:rPr>
                <w:rFonts w:ascii="Arial" w:hAnsi="Arial" w:cs="Arial"/>
                <w:sz w:val="20"/>
                <w:szCs w:val="20"/>
              </w:rPr>
              <w:t>is</w:t>
            </w:r>
            <w:r w:rsidRPr="00D62ECA">
              <w:rPr>
                <w:rFonts w:ascii="Arial" w:hAnsi="Arial" w:cs="Arial"/>
                <w:spacing w:val="-5"/>
                <w:sz w:val="20"/>
                <w:szCs w:val="20"/>
              </w:rPr>
              <w:t xml:space="preserve"> </w:t>
            </w:r>
            <w:r w:rsidRPr="00D62ECA">
              <w:rPr>
                <w:rFonts w:ascii="Arial" w:hAnsi="Arial" w:cs="Arial"/>
                <w:sz w:val="20"/>
                <w:szCs w:val="20"/>
              </w:rPr>
              <w:t>mandatory</w:t>
            </w:r>
            <w:r w:rsidRPr="00D62ECA">
              <w:rPr>
                <w:rFonts w:ascii="Arial" w:hAnsi="Arial" w:cs="Arial"/>
                <w:spacing w:val="-4"/>
                <w:sz w:val="20"/>
                <w:szCs w:val="20"/>
              </w:rPr>
              <w:t xml:space="preserve"> </w:t>
            </w:r>
            <w:r w:rsidRPr="00D62ECA">
              <w:rPr>
                <w:rFonts w:ascii="Arial" w:hAnsi="Arial" w:cs="Arial"/>
                <w:sz w:val="20"/>
                <w:szCs w:val="20"/>
              </w:rPr>
              <w:t>that</w:t>
            </w:r>
            <w:r w:rsidRPr="00D62ECA">
              <w:rPr>
                <w:rFonts w:ascii="Arial" w:hAnsi="Arial" w:cs="Arial"/>
                <w:spacing w:val="-4"/>
                <w:sz w:val="20"/>
                <w:szCs w:val="20"/>
              </w:rPr>
              <w:t xml:space="preserve"> </w:t>
            </w:r>
            <w:r w:rsidRPr="00D62ECA">
              <w:rPr>
                <w:rFonts w:ascii="Arial" w:hAnsi="Arial" w:cs="Arial"/>
                <w:sz w:val="20"/>
                <w:szCs w:val="20"/>
              </w:rPr>
              <w:t>authors</w:t>
            </w:r>
            <w:r w:rsidRPr="00D62ECA">
              <w:rPr>
                <w:rFonts w:ascii="Arial" w:hAnsi="Arial" w:cs="Arial"/>
                <w:spacing w:val="-5"/>
                <w:sz w:val="20"/>
                <w:szCs w:val="20"/>
              </w:rPr>
              <w:t xml:space="preserve"> </w:t>
            </w:r>
            <w:r w:rsidRPr="00D62ECA">
              <w:rPr>
                <w:rFonts w:ascii="Arial" w:hAnsi="Arial" w:cs="Arial"/>
                <w:sz w:val="20"/>
                <w:szCs w:val="20"/>
              </w:rPr>
              <w:t>should</w:t>
            </w:r>
            <w:r w:rsidRPr="00D62ECA">
              <w:rPr>
                <w:rFonts w:ascii="Arial" w:hAnsi="Arial" w:cs="Arial"/>
                <w:spacing w:val="-6"/>
                <w:sz w:val="20"/>
                <w:szCs w:val="20"/>
              </w:rPr>
              <w:t xml:space="preserve"> </w:t>
            </w:r>
            <w:r w:rsidRPr="00D62ECA">
              <w:rPr>
                <w:rFonts w:ascii="Arial" w:hAnsi="Arial" w:cs="Arial"/>
                <w:sz w:val="20"/>
                <w:szCs w:val="20"/>
              </w:rPr>
              <w:t>write</w:t>
            </w:r>
            <w:r w:rsidRPr="00D62ECA">
              <w:rPr>
                <w:rFonts w:ascii="Arial" w:hAnsi="Arial" w:cs="Arial"/>
                <w:spacing w:val="-4"/>
                <w:sz w:val="20"/>
                <w:szCs w:val="20"/>
              </w:rPr>
              <w:t xml:space="preserve"> </w:t>
            </w:r>
            <w:r w:rsidRPr="00D62ECA">
              <w:rPr>
                <w:rFonts w:ascii="Arial" w:hAnsi="Arial" w:cs="Arial"/>
                <w:sz w:val="20"/>
                <w:szCs w:val="20"/>
              </w:rPr>
              <w:t>his/her</w:t>
            </w:r>
            <w:r w:rsidRPr="00D62ECA">
              <w:rPr>
                <w:rFonts w:ascii="Arial" w:hAnsi="Arial" w:cs="Arial"/>
                <w:spacing w:val="-5"/>
                <w:sz w:val="20"/>
                <w:szCs w:val="20"/>
              </w:rPr>
              <w:t xml:space="preserve"> </w:t>
            </w:r>
            <w:r w:rsidRPr="00D62ECA">
              <w:rPr>
                <w:rFonts w:ascii="Arial" w:hAnsi="Arial" w:cs="Arial"/>
                <w:sz w:val="20"/>
                <w:szCs w:val="20"/>
              </w:rPr>
              <w:t xml:space="preserve">feedback </w:t>
            </w:r>
            <w:r w:rsidRPr="00D62ECA">
              <w:rPr>
                <w:rFonts w:ascii="Arial" w:hAnsi="Arial" w:cs="Arial"/>
                <w:spacing w:val="-2"/>
                <w:sz w:val="20"/>
                <w:szCs w:val="20"/>
              </w:rPr>
              <w:t>here)</w:t>
            </w:r>
          </w:p>
        </w:tc>
      </w:tr>
      <w:tr w:rsidR="000E17CE" w:rsidRPr="00D62ECA">
        <w:trPr>
          <w:trHeight w:val="2301"/>
        </w:trPr>
        <w:tc>
          <w:tcPr>
            <w:tcW w:w="6831" w:type="dxa"/>
          </w:tcPr>
          <w:p w:rsidR="000E17CE" w:rsidRPr="00D62ECA" w:rsidRDefault="000E17CE">
            <w:pPr>
              <w:pStyle w:val="TableParagraph"/>
              <w:rPr>
                <w:rFonts w:ascii="Arial" w:hAnsi="Arial" w:cs="Arial"/>
                <w:sz w:val="20"/>
                <w:szCs w:val="20"/>
              </w:rPr>
            </w:pPr>
          </w:p>
          <w:p w:rsidR="000E17CE" w:rsidRPr="00D62ECA" w:rsidRDefault="000E17CE">
            <w:pPr>
              <w:pStyle w:val="TableParagraph"/>
              <w:rPr>
                <w:rFonts w:ascii="Arial" w:hAnsi="Arial" w:cs="Arial"/>
                <w:sz w:val="20"/>
                <w:szCs w:val="20"/>
              </w:rPr>
            </w:pPr>
          </w:p>
          <w:p w:rsidR="000E17CE" w:rsidRPr="00D62ECA" w:rsidRDefault="000E17CE">
            <w:pPr>
              <w:pStyle w:val="TableParagraph"/>
              <w:rPr>
                <w:rFonts w:ascii="Arial" w:hAnsi="Arial" w:cs="Arial"/>
                <w:sz w:val="20"/>
                <w:szCs w:val="20"/>
              </w:rPr>
            </w:pPr>
          </w:p>
          <w:p w:rsidR="000E17CE" w:rsidRPr="00D62ECA" w:rsidRDefault="000E17CE">
            <w:pPr>
              <w:pStyle w:val="TableParagraph"/>
              <w:spacing w:before="1"/>
              <w:rPr>
                <w:rFonts w:ascii="Arial" w:hAnsi="Arial" w:cs="Arial"/>
                <w:sz w:val="20"/>
                <w:szCs w:val="20"/>
              </w:rPr>
            </w:pPr>
          </w:p>
          <w:p w:rsidR="000E17CE" w:rsidRPr="00D62ECA" w:rsidRDefault="005E7EA4">
            <w:pPr>
              <w:pStyle w:val="TableParagraph"/>
              <w:ind w:left="107"/>
              <w:rPr>
                <w:rFonts w:ascii="Arial" w:hAnsi="Arial" w:cs="Arial"/>
                <w:b/>
                <w:sz w:val="20"/>
                <w:szCs w:val="20"/>
              </w:rPr>
            </w:pPr>
            <w:r w:rsidRPr="00D62ECA">
              <w:rPr>
                <w:rFonts w:ascii="Arial" w:hAnsi="Arial" w:cs="Arial"/>
                <w:b/>
                <w:sz w:val="20"/>
                <w:szCs w:val="20"/>
              </w:rPr>
              <w:t>Are</w:t>
            </w:r>
            <w:r w:rsidRPr="00D62ECA">
              <w:rPr>
                <w:rFonts w:ascii="Arial" w:hAnsi="Arial" w:cs="Arial"/>
                <w:b/>
                <w:spacing w:val="-7"/>
                <w:sz w:val="20"/>
                <w:szCs w:val="20"/>
              </w:rPr>
              <w:t xml:space="preserve"> </w:t>
            </w:r>
            <w:r w:rsidRPr="00D62ECA">
              <w:rPr>
                <w:rFonts w:ascii="Arial" w:hAnsi="Arial" w:cs="Arial"/>
                <w:b/>
                <w:sz w:val="20"/>
                <w:szCs w:val="20"/>
              </w:rPr>
              <w:t>there</w:t>
            </w:r>
            <w:r w:rsidRPr="00D62ECA">
              <w:rPr>
                <w:rFonts w:ascii="Arial" w:hAnsi="Arial" w:cs="Arial"/>
                <w:b/>
                <w:spacing w:val="-6"/>
                <w:sz w:val="20"/>
                <w:szCs w:val="20"/>
              </w:rPr>
              <w:t xml:space="preserve"> </w:t>
            </w:r>
            <w:r w:rsidRPr="00D62ECA">
              <w:rPr>
                <w:rFonts w:ascii="Arial" w:hAnsi="Arial" w:cs="Arial"/>
                <w:b/>
                <w:sz w:val="20"/>
                <w:szCs w:val="20"/>
              </w:rPr>
              <w:t>ethical</w:t>
            </w:r>
            <w:r w:rsidRPr="00D62ECA">
              <w:rPr>
                <w:rFonts w:ascii="Arial" w:hAnsi="Arial" w:cs="Arial"/>
                <w:b/>
                <w:spacing w:val="-6"/>
                <w:sz w:val="20"/>
                <w:szCs w:val="20"/>
              </w:rPr>
              <w:t xml:space="preserve"> </w:t>
            </w:r>
            <w:r w:rsidRPr="00D62ECA">
              <w:rPr>
                <w:rFonts w:ascii="Arial" w:hAnsi="Arial" w:cs="Arial"/>
                <w:b/>
                <w:sz w:val="20"/>
                <w:szCs w:val="20"/>
              </w:rPr>
              <w:t>issues</w:t>
            </w:r>
            <w:r w:rsidRPr="00D62ECA">
              <w:rPr>
                <w:rFonts w:ascii="Arial" w:hAnsi="Arial" w:cs="Arial"/>
                <w:b/>
                <w:spacing w:val="-6"/>
                <w:sz w:val="20"/>
                <w:szCs w:val="20"/>
              </w:rPr>
              <w:t xml:space="preserve"> </w:t>
            </w:r>
            <w:r w:rsidRPr="00D62ECA">
              <w:rPr>
                <w:rFonts w:ascii="Arial" w:hAnsi="Arial" w:cs="Arial"/>
                <w:b/>
                <w:sz w:val="20"/>
                <w:szCs w:val="20"/>
              </w:rPr>
              <w:t>in</w:t>
            </w:r>
            <w:r w:rsidRPr="00D62ECA">
              <w:rPr>
                <w:rFonts w:ascii="Arial" w:hAnsi="Arial" w:cs="Arial"/>
                <w:b/>
                <w:spacing w:val="-5"/>
                <w:sz w:val="20"/>
                <w:szCs w:val="20"/>
              </w:rPr>
              <w:t xml:space="preserve"> </w:t>
            </w:r>
            <w:r w:rsidRPr="00D62ECA">
              <w:rPr>
                <w:rFonts w:ascii="Arial" w:hAnsi="Arial" w:cs="Arial"/>
                <w:b/>
                <w:sz w:val="20"/>
                <w:szCs w:val="20"/>
              </w:rPr>
              <w:t>this</w:t>
            </w:r>
            <w:r w:rsidRPr="00D62ECA">
              <w:rPr>
                <w:rFonts w:ascii="Arial" w:hAnsi="Arial" w:cs="Arial"/>
                <w:b/>
                <w:spacing w:val="-7"/>
                <w:sz w:val="20"/>
                <w:szCs w:val="20"/>
              </w:rPr>
              <w:t xml:space="preserve"> </w:t>
            </w:r>
            <w:r w:rsidRPr="00D62ECA">
              <w:rPr>
                <w:rFonts w:ascii="Arial" w:hAnsi="Arial" w:cs="Arial"/>
                <w:b/>
                <w:spacing w:val="-2"/>
                <w:sz w:val="20"/>
                <w:szCs w:val="20"/>
              </w:rPr>
              <w:t>manuscript?</w:t>
            </w:r>
          </w:p>
        </w:tc>
        <w:tc>
          <w:tcPr>
            <w:tcW w:w="7166" w:type="dxa"/>
          </w:tcPr>
          <w:p w:rsidR="000E17CE" w:rsidRPr="00D62ECA" w:rsidRDefault="000E17CE">
            <w:pPr>
              <w:pStyle w:val="TableParagraph"/>
              <w:rPr>
                <w:rFonts w:ascii="Arial" w:hAnsi="Arial" w:cs="Arial"/>
                <w:sz w:val="20"/>
                <w:szCs w:val="20"/>
              </w:rPr>
            </w:pPr>
          </w:p>
          <w:p w:rsidR="000E17CE" w:rsidRPr="00D62ECA" w:rsidRDefault="000E17CE">
            <w:pPr>
              <w:pStyle w:val="TableParagraph"/>
              <w:rPr>
                <w:rFonts w:ascii="Arial" w:hAnsi="Arial" w:cs="Arial"/>
                <w:sz w:val="20"/>
                <w:szCs w:val="20"/>
              </w:rPr>
            </w:pPr>
          </w:p>
          <w:p w:rsidR="000E17CE" w:rsidRPr="00D62ECA" w:rsidRDefault="000E17CE">
            <w:pPr>
              <w:pStyle w:val="TableParagraph"/>
              <w:spacing w:before="115"/>
              <w:rPr>
                <w:rFonts w:ascii="Arial" w:hAnsi="Arial" w:cs="Arial"/>
                <w:sz w:val="20"/>
                <w:szCs w:val="20"/>
              </w:rPr>
            </w:pPr>
          </w:p>
          <w:p w:rsidR="000E17CE" w:rsidRPr="00D62ECA" w:rsidRDefault="005E7EA4">
            <w:pPr>
              <w:pStyle w:val="TableParagraph"/>
              <w:spacing w:before="1"/>
              <w:ind w:left="108"/>
              <w:rPr>
                <w:rFonts w:ascii="Arial" w:hAnsi="Arial" w:cs="Arial"/>
                <w:i/>
                <w:sz w:val="20"/>
                <w:szCs w:val="20"/>
              </w:rPr>
            </w:pPr>
            <w:r w:rsidRPr="00D62ECA">
              <w:rPr>
                <w:rFonts w:ascii="Arial" w:hAnsi="Arial" w:cs="Arial"/>
                <w:i/>
                <w:sz w:val="20"/>
                <w:szCs w:val="20"/>
                <w:u w:val="single"/>
              </w:rPr>
              <w:t>(If</w:t>
            </w:r>
            <w:r w:rsidRPr="00D62ECA">
              <w:rPr>
                <w:rFonts w:ascii="Arial" w:hAnsi="Arial" w:cs="Arial"/>
                <w:i/>
                <w:spacing w:val="-7"/>
                <w:sz w:val="20"/>
                <w:szCs w:val="20"/>
                <w:u w:val="single"/>
              </w:rPr>
              <w:t xml:space="preserve"> </w:t>
            </w:r>
            <w:r w:rsidRPr="00D62ECA">
              <w:rPr>
                <w:rFonts w:ascii="Arial" w:hAnsi="Arial" w:cs="Arial"/>
                <w:i/>
                <w:sz w:val="20"/>
                <w:szCs w:val="20"/>
                <w:u w:val="single"/>
              </w:rPr>
              <w:t>yes,</w:t>
            </w:r>
            <w:r w:rsidRPr="00D62ECA">
              <w:rPr>
                <w:rFonts w:ascii="Arial" w:hAnsi="Arial" w:cs="Arial"/>
                <w:i/>
                <w:spacing w:val="-7"/>
                <w:sz w:val="20"/>
                <w:szCs w:val="20"/>
                <w:u w:val="single"/>
              </w:rPr>
              <w:t xml:space="preserve"> </w:t>
            </w:r>
            <w:r w:rsidRPr="00D62ECA">
              <w:rPr>
                <w:rFonts w:ascii="Arial" w:hAnsi="Arial" w:cs="Arial"/>
                <w:i/>
                <w:sz w:val="20"/>
                <w:szCs w:val="20"/>
                <w:u w:val="single"/>
              </w:rPr>
              <w:t>Kindly</w:t>
            </w:r>
            <w:r w:rsidRPr="00D62ECA">
              <w:rPr>
                <w:rFonts w:ascii="Arial" w:hAnsi="Arial" w:cs="Arial"/>
                <w:i/>
                <w:spacing w:val="-6"/>
                <w:sz w:val="20"/>
                <w:szCs w:val="20"/>
                <w:u w:val="single"/>
              </w:rPr>
              <w:t xml:space="preserve"> </w:t>
            </w:r>
            <w:r w:rsidRPr="00D62ECA">
              <w:rPr>
                <w:rFonts w:ascii="Arial" w:hAnsi="Arial" w:cs="Arial"/>
                <w:i/>
                <w:sz w:val="20"/>
                <w:szCs w:val="20"/>
                <w:u w:val="single"/>
              </w:rPr>
              <w:t>please</w:t>
            </w:r>
            <w:r w:rsidRPr="00D62ECA">
              <w:rPr>
                <w:rFonts w:ascii="Arial" w:hAnsi="Arial" w:cs="Arial"/>
                <w:i/>
                <w:spacing w:val="-7"/>
                <w:sz w:val="20"/>
                <w:szCs w:val="20"/>
                <w:u w:val="single"/>
              </w:rPr>
              <w:t xml:space="preserve"> </w:t>
            </w:r>
            <w:r w:rsidRPr="00D62ECA">
              <w:rPr>
                <w:rFonts w:ascii="Arial" w:hAnsi="Arial" w:cs="Arial"/>
                <w:i/>
                <w:sz w:val="20"/>
                <w:szCs w:val="20"/>
                <w:u w:val="single"/>
              </w:rPr>
              <w:t>write</w:t>
            </w:r>
            <w:r w:rsidRPr="00D62ECA">
              <w:rPr>
                <w:rFonts w:ascii="Arial" w:hAnsi="Arial" w:cs="Arial"/>
                <w:i/>
                <w:spacing w:val="-5"/>
                <w:sz w:val="20"/>
                <w:szCs w:val="20"/>
                <w:u w:val="single"/>
              </w:rPr>
              <w:t xml:space="preserve"> </w:t>
            </w:r>
            <w:r w:rsidRPr="00D62ECA">
              <w:rPr>
                <w:rFonts w:ascii="Arial" w:hAnsi="Arial" w:cs="Arial"/>
                <w:i/>
                <w:sz w:val="20"/>
                <w:szCs w:val="20"/>
                <w:u w:val="single"/>
              </w:rPr>
              <w:t>down</w:t>
            </w:r>
            <w:r w:rsidRPr="00D62ECA">
              <w:rPr>
                <w:rFonts w:ascii="Arial" w:hAnsi="Arial" w:cs="Arial"/>
                <w:i/>
                <w:spacing w:val="-5"/>
                <w:sz w:val="20"/>
                <w:szCs w:val="20"/>
                <w:u w:val="single"/>
              </w:rPr>
              <w:t xml:space="preserve"> </w:t>
            </w:r>
            <w:r w:rsidRPr="00D62ECA">
              <w:rPr>
                <w:rFonts w:ascii="Arial" w:hAnsi="Arial" w:cs="Arial"/>
                <w:i/>
                <w:sz w:val="20"/>
                <w:szCs w:val="20"/>
                <w:u w:val="single"/>
              </w:rPr>
              <w:t>the</w:t>
            </w:r>
            <w:r w:rsidRPr="00D62ECA">
              <w:rPr>
                <w:rFonts w:ascii="Arial" w:hAnsi="Arial" w:cs="Arial"/>
                <w:i/>
                <w:spacing w:val="-6"/>
                <w:sz w:val="20"/>
                <w:szCs w:val="20"/>
                <w:u w:val="single"/>
              </w:rPr>
              <w:t xml:space="preserve"> </w:t>
            </w:r>
            <w:r w:rsidRPr="00D62ECA">
              <w:rPr>
                <w:rFonts w:ascii="Arial" w:hAnsi="Arial" w:cs="Arial"/>
                <w:i/>
                <w:sz w:val="20"/>
                <w:szCs w:val="20"/>
                <w:u w:val="single"/>
              </w:rPr>
              <w:t>ethical</w:t>
            </w:r>
            <w:r w:rsidRPr="00D62ECA">
              <w:rPr>
                <w:rFonts w:ascii="Arial" w:hAnsi="Arial" w:cs="Arial"/>
                <w:i/>
                <w:spacing w:val="-5"/>
                <w:sz w:val="20"/>
                <w:szCs w:val="20"/>
                <w:u w:val="single"/>
              </w:rPr>
              <w:t xml:space="preserve"> </w:t>
            </w:r>
            <w:r w:rsidRPr="00D62ECA">
              <w:rPr>
                <w:rFonts w:ascii="Arial" w:hAnsi="Arial" w:cs="Arial"/>
                <w:i/>
                <w:sz w:val="20"/>
                <w:szCs w:val="20"/>
                <w:u w:val="single"/>
              </w:rPr>
              <w:t>issues</w:t>
            </w:r>
            <w:r w:rsidRPr="00D62ECA">
              <w:rPr>
                <w:rFonts w:ascii="Arial" w:hAnsi="Arial" w:cs="Arial"/>
                <w:i/>
                <w:spacing w:val="-6"/>
                <w:sz w:val="20"/>
                <w:szCs w:val="20"/>
                <w:u w:val="single"/>
              </w:rPr>
              <w:t xml:space="preserve"> </w:t>
            </w:r>
            <w:r w:rsidRPr="00D62ECA">
              <w:rPr>
                <w:rFonts w:ascii="Arial" w:hAnsi="Arial" w:cs="Arial"/>
                <w:i/>
                <w:sz w:val="20"/>
                <w:szCs w:val="20"/>
                <w:u w:val="single"/>
              </w:rPr>
              <w:t>here</w:t>
            </w:r>
            <w:r w:rsidRPr="00D62ECA">
              <w:rPr>
                <w:rFonts w:ascii="Arial" w:hAnsi="Arial" w:cs="Arial"/>
                <w:i/>
                <w:spacing w:val="-7"/>
                <w:sz w:val="20"/>
                <w:szCs w:val="20"/>
                <w:u w:val="single"/>
              </w:rPr>
              <w:t xml:space="preserve"> </w:t>
            </w:r>
            <w:r w:rsidRPr="00D62ECA">
              <w:rPr>
                <w:rFonts w:ascii="Arial" w:hAnsi="Arial" w:cs="Arial"/>
                <w:i/>
                <w:sz w:val="20"/>
                <w:szCs w:val="20"/>
                <w:u w:val="single"/>
              </w:rPr>
              <w:t>in</w:t>
            </w:r>
            <w:r w:rsidRPr="00D62ECA">
              <w:rPr>
                <w:rFonts w:ascii="Arial" w:hAnsi="Arial" w:cs="Arial"/>
                <w:i/>
                <w:spacing w:val="-5"/>
                <w:sz w:val="20"/>
                <w:szCs w:val="20"/>
                <w:u w:val="single"/>
              </w:rPr>
              <w:t xml:space="preserve"> </w:t>
            </w:r>
            <w:r w:rsidRPr="00D62ECA">
              <w:rPr>
                <w:rFonts w:ascii="Arial" w:hAnsi="Arial" w:cs="Arial"/>
                <w:i/>
                <w:spacing w:val="-2"/>
                <w:sz w:val="20"/>
                <w:szCs w:val="20"/>
                <w:u w:val="single"/>
              </w:rPr>
              <w:t>details)</w:t>
            </w:r>
          </w:p>
        </w:tc>
        <w:tc>
          <w:tcPr>
            <w:tcW w:w="7155" w:type="dxa"/>
          </w:tcPr>
          <w:p w:rsidR="000E17CE" w:rsidRPr="00D62ECA" w:rsidRDefault="005E7EA4">
            <w:pPr>
              <w:pStyle w:val="TableParagraph"/>
              <w:numPr>
                <w:ilvl w:val="0"/>
                <w:numId w:val="2"/>
              </w:numPr>
              <w:tabs>
                <w:tab w:val="left" w:pos="724"/>
                <w:tab w:val="left" w:pos="726"/>
              </w:tabs>
              <w:spacing w:before="230"/>
              <w:ind w:right="58"/>
              <w:rPr>
                <w:rFonts w:ascii="Arial" w:hAnsi="Arial" w:cs="Arial"/>
                <w:sz w:val="20"/>
                <w:szCs w:val="20"/>
              </w:rPr>
            </w:pPr>
            <w:r w:rsidRPr="00D62ECA">
              <w:rPr>
                <w:rFonts w:ascii="Arial" w:hAnsi="Arial" w:cs="Arial"/>
                <w:sz w:val="20"/>
                <w:szCs w:val="20"/>
              </w:rPr>
              <w:t>Anonymity and Confidentiality: All 100 elementary teacher respondents from</w:t>
            </w:r>
            <w:r w:rsidRPr="00D62ECA">
              <w:rPr>
                <w:rFonts w:ascii="Arial" w:hAnsi="Arial" w:cs="Arial"/>
                <w:spacing w:val="-6"/>
                <w:sz w:val="20"/>
                <w:szCs w:val="20"/>
              </w:rPr>
              <w:t xml:space="preserve"> </w:t>
            </w:r>
            <w:r w:rsidRPr="00D62ECA">
              <w:rPr>
                <w:rFonts w:ascii="Arial" w:hAnsi="Arial" w:cs="Arial"/>
                <w:sz w:val="20"/>
                <w:szCs w:val="20"/>
              </w:rPr>
              <w:t>Mt</w:t>
            </w:r>
            <w:r w:rsidRPr="00D62ECA">
              <w:rPr>
                <w:rFonts w:ascii="Arial" w:hAnsi="Arial" w:cs="Arial"/>
                <w:spacing w:val="-4"/>
                <w:sz w:val="20"/>
                <w:szCs w:val="20"/>
              </w:rPr>
              <w:t xml:space="preserve"> </w:t>
            </w:r>
            <w:r w:rsidRPr="00D62ECA">
              <w:rPr>
                <w:rFonts w:ascii="Arial" w:hAnsi="Arial" w:cs="Arial"/>
                <w:sz w:val="20"/>
                <w:szCs w:val="20"/>
              </w:rPr>
              <w:t>Apo</w:t>
            </w:r>
            <w:r w:rsidRPr="00D62ECA">
              <w:rPr>
                <w:rFonts w:ascii="Arial" w:hAnsi="Arial" w:cs="Arial"/>
                <w:spacing w:val="-7"/>
                <w:sz w:val="20"/>
                <w:szCs w:val="20"/>
              </w:rPr>
              <w:t xml:space="preserve"> </w:t>
            </w:r>
            <w:r w:rsidRPr="00D62ECA">
              <w:rPr>
                <w:rFonts w:ascii="Arial" w:hAnsi="Arial" w:cs="Arial"/>
                <w:sz w:val="20"/>
                <w:szCs w:val="20"/>
              </w:rPr>
              <w:t>District</w:t>
            </w:r>
            <w:r w:rsidRPr="00D62ECA">
              <w:rPr>
                <w:rFonts w:ascii="Arial" w:hAnsi="Arial" w:cs="Arial"/>
                <w:spacing w:val="-6"/>
                <w:sz w:val="20"/>
                <w:szCs w:val="20"/>
              </w:rPr>
              <w:t xml:space="preserve"> </w:t>
            </w:r>
            <w:r w:rsidRPr="00D62ECA">
              <w:rPr>
                <w:rFonts w:ascii="Arial" w:hAnsi="Arial" w:cs="Arial"/>
                <w:sz w:val="20"/>
                <w:szCs w:val="20"/>
              </w:rPr>
              <w:t>public</w:t>
            </w:r>
            <w:r w:rsidRPr="00D62ECA">
              <w:rPr>
                <w:rFonts w:ascii="Arial" w:hAnsi="Arial" w:cs="Arial"/>
                <w:spacing w:val="-3"/>
                <w:sz w:val="20"/>
                <w:szCs w:val="20"/>
              </w:rPr>
              <w:t xml:space="preserve"> </w:t>
            </w:r>
            <w:r w:rsidRPr="00D62ECA">
              <w:rPr>
                <w:rFonts w:ascii="Arial" w:hAnsi="Arial" w:cs="Arial"/>
                <w:sz w:val="20"/>
                <w:szCs w:val="20"/>
              </w:rPr>
              <w:t>schools'</w:t>
            </w:r>
            <w:r w:rsidRPr="00D62ECA">
              <w:rPr>
                <w:rFonts w:ascii="Arial" w:hAnsi="Arial" w:cs="Arial"/>
                <w:spacing w:val="-2"/>
                <w:sz w:val="20"/>
                <w:szCs w:val="20"/>
              </w:rPr>
              <w:t xml:space="preserve"> </w:t>
            </w:r>
            <w:r w:rsidRPr="00D62ECA">
              <w:rPr>
                <w:rFonts w:ascii="Arial" w:hAnsi="Arial" w:cs="Arial"/>
                <w:sz w:val="20"/>
                <w:szCs w:val="20"/>
              </w:rPr>
              <w:t>responses</w:t>
            </w:r>
            <w:r w:rsidRPr="00D62ECA">
              <w:rPr>
                <w:rFonts w:ascii="Arial" w:hAnsi="Arial" w:cs="Arial"/>
                <w:spacing w:val="-5"/>
                <w:sz w:val="20"/>
                <w:szCs w:val="20"/>
              </w:rPr>
              <w:t xml:space="preserve"> </w:t>
            </w:r>
            <w:r w:rsidRPr="00D62ECA">
              <w:rPr>
                <w:rFonts w:ascii="Arial" w:hAnsi="Arial" w:cs="Arial"/>
                <w:sz w:val="20"/>
                <w:szCs w:val="20"/>
              </w:rPr>
              <w:t>will</w:t>
            </w:r>
            <w:r w:rsidRPr="00D62ECA">
              <w:rPr>
                <w:rFonts w:ascii="Arial" w:hAnsi="Arial" w:cs="Arial"/>
                <w:spacing w:val="-5"/>
                <w:sz w:val="20"/>
                <w:szCs w:val="20"/>
              </w:rPr>
              <w:t xml:space="preserve"> </w:t>
            </w:r>
            <w:r w:rsidRPr="00D62ECA">
              <w:rPr>
                <w:rFonts w:ascii="Arial" w:hAnsi="Arial" w:cs="Arial"/>
                <w:sz w:val="20"/>
                <w:szCs w:val="20"/>
              </w:rPr>
              <w:t>be</w:t>
            </w:r>
            <w:r w:rsidRPr="00D62ECA">
              <w:rPr>
                <w:rFonts w:ascii="Arial" w:hAnsi="Arial" w:cs="Arial"/>
                <w:spacing w:val="-5"/>
                <w:sz w:val="20"/>
                <w:szCs w:val="20"/>
              </w:rPr>
              <w:t xml:space="preserve"> </w:t>
            </w:r>
            <w:r w:rsidRPr="00D62ECA">
              <w:rPr>
                <w:rFonts w:ascii="Arial" w:hAnsi="Arial" w:cs="Arial"/>
                <w:sz w:val="20"/>
                <w:szCs w:val="20"/>
              </w:rPr>
              <w:t>anonymized.</w:t>
            </w:r>
            <w:r w:rsidRPr="00D62ECA">
              <w:rPr>
                <w:rFonts w:ascii="Arial" w:hAnsi="Arial" w:cs="Arial"/>
                <w:spacing w:val="-6"/>
                <w:sz w:val="20"/>
                <w:szCs w:val="20"/>
              </w:rPr>
              <w:t xml:space="preserve"> </w:t>
            </w:r>
            <w:r w:rsidRPr="00D62ECA">
              <w:rPr>
                <w:rFonts w:ascii="Arial" w:hAnsi="Arial" w:cs="Arial"/>
                <w:sz w:val="20"/>
                <w:szCs w:val="20"/>
              </w:rPr>
              <w:t xml:space="preserve">Data will be aggregated, and no individual responses will be shared with school leaders (principal or teacher in charge). We will explicitly state this in the informed consent form, emphasizing that participation is voluntary and that their responses will </w:t>
            </w:r>
            <w:r w:rsidRPr="00D62ECA">
              <w:rPr>
                <w:rFonts w:ascii="Arial" w:hAnsi="Arial" w:cs="Arial"/>
                <w:sz w:val="20"/>
                <w:szCs w:val="20"/>
              </w:rPr>
              <w:t>be kept confidential.</w:t>
            </w:r>
          </w:p>
          <w:p w:rsidR="000E17CE" w:rsidRPr="00D62ECA" w:rsidRDefault="005E7EA4">
            <w:pPr>
              <w:pStyle w:val="TableParagraph"/>
              <w:numPr>
                <w:ilvl w:val="0"/>
                <w:numId w:val="2"/>
              </w:numPr>
              <w:tabs>
                <w:tab w:val="left" w:pos="724"/>
                <w:tab w:val="left" w:pos="726"/>
              </w:tabs>
              <w:spacing w:before="211" w:line="230" w:lineRule="atLeast"/>
              <w:ind w:right="19"/>
              <w:rPr>
                <w:rFonts w:ascii="Arial" w:hAnsi="Arial" w:cs="Arial"/>
                <w:sz w:val="20"/>
                <w:szCs w:val="20"/>
              </w:rPr>
            </w:pPr>
            <w:r w:rsidRPr="00D62ECA">
              <w:rPr>
                <w:rFonts w:ascii="Arial" w:hAnsi="Arial" w:cs="Arial"/>
                <w:sz w:val="20"/>
                <w:szCs w:val="20"/>
              </w:rPr>
              <w:t>Purpose and Framing: The study's purpose will be clearly</w:t>
            </w:r>
            <w:r w:rsidRPr="00D62ECA">
              <w:rPr>
                <w:rFonts w:ascii="Arial" w:hAnsi="Arial" w:cs="Arial"/>
                <w:spacing w:val="40"/>
                <w:sz w:val="20"/>
                <w:szCs w:val="20"/>
              </w:rPr>
              <w:t xml:space="preserve"> </w:t>
            </w:r>
            <w:r w:rsidRPr="00D62ECA">
              <w:rPr>
                <w:rFonts w:ascii="Arial" w:hAnsi="Arial" w:cs="Arial"/>
                <w:sz w:val="20"/>
                <w:szCs w:val="20"/>
              </w:rPr>
              <w:t>communicated</w:t>
            </w:r>
            <w:r w:rsidRPr="00D62ECA">
              <w:rPr>
                <w:rFonts w:ascii="Arial" w:hAnsi="Arial" w:cs="Arial"/>
                <w:spacing w:val="-6"/>
                <w:sz w:val="20"/>
                <w:szCs w:val="20"/>
              </w:rPr>
              <w:t xml:space="preserve"> </w:t>
            </w:r>
            <w:r w:rsidRPr="00D62ECA">
              <w:rPr>
                <w:rFonts w:ascii="Arial" w:hAnsi="Arial" w:cs="Arial"/>
                <w:sz w:val="20"/>
                <w:szCs w:val="20"/>
              </w:rPr>
              <w:t>to</w:t>
            </w:r>
            <w:r w:rsidRPr="00D62ECA">
              <w:rPr>
                <w:rFonts w:ascii="Arial" w:hAnsi="Arial" w:cs="Arial"/>
                <w:spacing w:val="-5"/>
                <w:sz w:val="20"/>
                <w:szCs w:val="20"/>
              </w:rPr>
              <w:t xml:space="preserve"> </w:t>
            </w:r>
            <w:r w:rsidRPr="00D62ECA">
              <w:rPr>
                <w:rFonts w:ascii="Arial" w:hAnsi="Arial" w:cs="Arial"/>
                <w:sz w:val="20"/>
                <w:szCs w:val="20"/>
              </w:rPr>
              <w:t>both</w:t>
            </w:r>
            <w:r w:rsidRPr="00D62ECA">
              <w:rPr>
                <w:rFonts w:ascii="Arial" w:hAnsi="Arial" w:cs="Arial"/>
                <w:spacing w:val="-6"/>
                <w:sz w:val="20"/>
                <w:szCs w:val="20"/>
              </w:rPr>
              <w:t xml:space="preserve"> </w:t>
            </w:r>
            <w:r w:rsidRPr="00D62ECA">
              <w:rPr>
                <w:rFonts w:ascii="Arial" w:hAnsi="Arial" w:cs="Arial"/>
                <w:sz w:val="20"/>
                <w:szCs w:val="20"/>
              </w:rPr>
              <w:t>teachers</w:t>
            </w:r>
            <w:r w:rsidRPr="00D62ECA">
              <w:rPr>
                <w:rFonts w:ascii="Arial" w:hAnsi="Arial" w:cs="Arial"/>
                <w:spacing w:val="-4"/>
                <w:sz w:val="20"/>
                <w:szCs w:val="20"/>
              </w:rPr>
              <w:t xml:space="preserve"> </w:t>
            </w:r>
            <w:r w:rsidRPr="00D62ECA">
              <w:rPr>
                <w:rFonts w:ascii="Arial" w:hAnsi="Arial" w:cs="Arial"/>
                <w:sz w:val="20"/>
                <w:szCs w:val="20"/>
              </w:rPr>
              <w:t>and</w:t>
            </w:r>
            <w:r w:rsidRPr="00D62ECA">
              <w:rPr>
                <w:rFonts w:ascii="Arial" w:hAnsi="Arial" w:cs="Arial"/>
                <w:spacing w:val="-5"/>
                <w:sz w:val="20"/>
                <w:szCs w:val="20"/>
              </w:rPr>
              <w:t xml:space="preserve"> </w:t>
            </w:r>
            <w:r w:rsidRPr="00D62ECA">
              <w:rPr>
                <w:rFonts w:ascii="Arial" w:hAnsi="Arial" w:cs="Arial"/>
                <w:sz w:val="20"/>
                <w:szCs w:val="20"/>
              </w:rPr>
              <w:t>school</w:t>
            </w:r>
            <w:r w:rsidRPr="00D62ECA">
              <w:rPr>
                <w:rFonts w:ascii="Arial" w:hAnsi="Arial" w:cs="Arial"/>
                <w:spacing w:val="-4"/>
                <w:sz w:val="20"/>
                <w:szCs w:val="20"/>
              </w:rPr>
              <w:t xml:space="preserve"> </w:t>
            </w:r>
            <w:r w:rsidRPr="00D62ECA">
              <w:rPr>
                <w:rFonts w:ascii="Arial" w:hAnsi="Arial" w:cs="Arial"/>
                <w:sz w:val="20"/>
                <w:szCs w:val="20"/>
              </w:rPr>
              <w:t>leaders</w:t>
            </w:r>
            <w:r w:rsidRPr="00D62ECA">
              <w:rPr>
                <w:rFonts w:ascii="Arial" w:hAnsi="Arial" w:cs="Arial"/>
                <w:spacing w:val="-3"/>
                <w:sz w:val="20"/>
                <w:szCs w:val="20"/>
              </w:rPr>
              <w:t xml:space="preserve"> </w:t>
            </w:r>
            <w:r w:rsidRPr="00D62ECA">
              <w:rPr>
                <w:rFonts w:ascii="Arial" w:hAnsi="Arial" w:cs="Arial"/>
                <w:sz w:val="20"/>
                <w:szCs w:val="20"/>
              </w:rPr>
              <w:t>as</w:t>
            </w:r>
            <w:r w:rsidRPr="00D62ECA">
              <w:rPr>
                <w:rFonts w:ascii="Arial" w:hAnsi="Arial" w:cs="Arial"/>
                <w:spacing w:val="-3"/>
                <w:sz w:val="20"/>
                <w:szCs w:val="20"/>
              </w:rPr>
              <w:t xml:space="preserve"> </w:t>
            </w:r>
            <w:r w:rsidRPr="00D62ECA">
              <w:rPr>
                <w:rFonts w:ascii="Arial" w:hAnsi="Arial" w:cs="Arial"/>
                <w:sz w:val="20"/>
                <w:szCs w:val="20"/>
              </w:rPr>
              <w:t>an</w:t>
            </w:r>
            <w:r w:rsidRPr="00D62ECA">
              <w:rPr>
                <w:rFonts w:ascii="Arial" w:hAnsi="Arial" w:cs="Arial"/>
                <w:spacing w:val="-6"/>
                <w:sz w:val="20"/>
                <w:szCs w:val="20"/>
              </w:rPr>
              <w:t xml:space="preserve"> </w:t>
            </w:r>
            <w:r w:rsidRPr="00D62ECA">
              <w:rPr>
                <w:rFonts w:ascii="Arial" w:hAnsi="Arial" w:cs="Arial"/>
                <w:sz w:val="20"/>
                <w:szCs w:val="20"/>
              </w:rPr>
              <w:t>opportunity</w:t>
            </w:r>
            <w:r w:rsidRPr="00D62ECA">
              <w:rPr>
                <w:rFonts w:ascii="Arial" w:hAnsi="Arial" w:cs="Arial"/>
                <w:spacing w:val="-4"/>
                <w:sz w:val="20"/>
                <w:szCs w:val="20"/>
              </w:rPr>
              <w:t xml:space="preserve"> </w:t>
            </w:r>
            <w:r w:rsidRPr="00D62ECA">
              <w:rPr>
                <w:rFonts w:ascii="Arial" w:hAnsi="Arial" w:cs="Arial"/>
                <w:sz w:val="20"/>
                <w:szCs w:val="20"/>
              </w:rPr>
              <w:t>for</w:t>
            </w:r>
          </w:p>
        </w:tc>
      </w:tr>
    </w:tbl>
    <w:p w:rsidR="000E17CE" w:rsidRPr="00D62ECA" w:rsidRDefault="000E17CE">
      <w:pPr>
        <w:pStyle w:val="TableParagraph"/>
        <w:spacing w:line="230" w:lineRule="atLeast"/>
        <w:rPr>
          <w:rFonts w:ascii="Arial" w:hAnsi="Arial" w:cs="Arial"/>
          <w:sz w:val="20"/>
          <w:szCs w:val="20"/>
        </w:rPr>
        <w:sectPr w:rsidR="000E17CE" w:rsidRPr="00D62ECA">
          <w:type w:val="continuous"/>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7166"/>
        <w:gridCol w:w="7155"/>
      </w:tblGrid>
      <w:tr w:rsidR="000E17CE" w:rsidRPr="00D62ECA">
        <w:trPr>
          <w:trHeight w:val="3912"/>
        </w:trPr>
        <w:tc>
          <w:tcPr>
            <w:tcW w:w="6831" w:type="dxa"/>
          </w:tcPr>
          <w:p w:rsidR="000E17CE" w:rsidRPr="00D62ECA" w:rsidRDefault="000E17CE">
            <w:pPr>
              <w:pStyle w:val="TableParagraph"/>
              <w:rPr>
                <w:rFonts w:ascii="Arial" w:hAnsi="Arial" w:cs="Arial"/>
                <w:sz w:val="20"/>
                <w:szCs w:val="20"/>
              </w:rPr>
            </w:pPr>
          </w:p>
        </w:tc>
        <w:tc>
          <w:tcPr>
            <w:tcW w:w="7166" w:type="dxa"/>
          </w:tcPr>
          <w:p w:rsidR="000E17CE" w:rsidRPr="00D62ECA" w:rsidRDefault="000E17CE">
            <w:pPr>
              <w:pStyle w:val="TableParagraph"/>
              <w:rPr>
                <w:rFonts w:ascii="Arial" w:hAnsi="Arial" w:cs="Arial"/>
                <w:sz w:val="20"/>
                <w:szCs w:val="20"/>
              </w:rPr>
            </w:pPr>
          </w:p>
        </w:tc>
        <w:tc>
          <w:tcPr>
            <w:tcW w:w="7155" w:type="dxa"/>
          </w:tcPr>
          <w:p w:rsidR="000E17CE" w:rsidRPr="00D62ECA" w:rsidRDefault="005E7EA4">
            <w:pPr>
              <w:pStyle w:val="TableParagraph"/>
              <w:ind w:left="726"/>
              <w:rPr>
                <w:rFonts w:ascii="Arial" w:hAnsi="Arial" w:cs="Arial"/>
                <w:sz w:val="20"/>
                <w:szCs w:val="20"/>
              </w:rPr>
            </w:pPr>
            <w:r w:rsidRPr="00D62ECA">
              <w:rPr>
                <w:rFonts w:ascii="Arial" w:hAnsi="Arial" w:cs="Arial"/>
                <w:sz w:val="20"/>
                <w:szCs w:val="20"/>
              </w:rPr>
              <w:t>systemic improvement, not individual assessment. We will emphasize that</w:t>
            </w:r>
            <w:r w:rsidRPr="00D62ECA">
              <w:rPr>
                <w:rFonts w:ascii="Arial" w:hAnsi="Arial" w:cs="Arial"/>
                <w:spacing w:val="-5"/>
                <w:sz w:val="20"/>
                <w:szCs w:val="20"/>
              </w:rPr>
              <w:t xml:space="preserve"> </w:t>
            </w:r>
            <w:r w:rsidRPr="00D62ECA">
              <w:rPr>
                <w:rFonts w:ascii="Arial" w:hAnsi="Arial" w:cs="Arial"/>
                <w:sz w:val="20"/>
                <w:szCs w:val="20"/>
              </w:rPr>
              <w:t>the</w:t>
            </w:r>
            <w:r w:rsidRPr="00D62ECA">
              <w:rPr>
                <w:rFonts w:ascii="Arial" w:hAnsi="Arial" w:cs="Arial"/>
                <w:spacing w:val="-4"/>
                <w:sz w:val="20"/>
                <w:szCs w:val="20"/>
              </w:rPr>
              <w:t xml:space="preserve"> </w:t>
            </w:r>
            <w:r w:rsidRPr="00D62ECA">
              <w:rPr>
                <w:rFonts w:ascii="Arial" w:hAnsi="Arial" w:cs="Arial"/>
                <w:sz w:val="20"/>
                <w:szCs w:val="20"/>
              </w:rPr>
              <w:t>goal</w:t>
            </w:r>
            <w:r w:rsidRPr="00D62ECA">
              <w:rPr>
                <w:rFonts w:ascii="Arial" w:hAnsi="Arial" w:cs="Arial"/>
                <w:spacing w:val="-6"/>
                <w:sz w:val="20"/>
                <w:szCs w:val="20"/>
              </w:rPr>
              <w:t xml:space="preserve"> </w:t>
            </w:r>
            <w:r w:rsidRPr="00D62ECA">
              <w:rPr>
                <w:rFonts w:ascii="Arial" w:hAnsi="Arial" w:cs="Arial"/>
                <w:sz w:val="20"/>
                <w:szCs w:val="20"/>
              </w:rPr>
              <w:t>is</w:t>
            </w:r>
            <w:r w:rsidRPr="00D62ECA">
              <w:rPr>
                <w:rFonts w:ascii="Arial" w:hAnsi="Arial" w:cs="Arial"/>
                <w:spacing w:val="-4"/>
                <w:sz w:val="20"/>
                <w:szCs w:val="20"/>
              </w:rPr>
              <w:t xml:space="preserve"> </w:t>
            </w:r>
            <w:r w:rsidRPr="00D62ECA">
              <w:rPr>
                <w:rFonts w:ascii="Arial" w:hAnsi="Arial" w:cs="Arial"/>
                <w:sz w:val="20"/>
                <w:szCs w:val="20"/>
              </w:rPr>
              <w:t>to</w:t>
            </w:r>
            <w:r w:rsidRPr="00D62ECA">
              <w:rPr>
                <w:rFonts w:ascii="Arial" w:hAnsi="Arial" w:cs="Arial"/>
                <w:spacing w:val="-5"/>
                <w:sz w:val="20"/>
                <w:szCs w:val="20"/>
              </w:rPr>
              <w:t xml:space="preserve"> </w:t>
            </w:r>
            <w:r w:rsidRPr="00D62ECA">
              <w:rPr>
                <w:rFonts w:ascii="Arial" w:hAnsi="Arial" w:cs="Arial"/>
                <w:sz w:val="20"/>
                <w:szCs w:val="20"/>
              </w:rPr>
              <w:t>identify</w:t>
            </w:r>
            <w:r w:rsidRPr="00D62ECA">
              <w:rPr>
                <w:rFonts w:ascii="Arial" w:hAnsi="Arial" w:cs="Arial"/>
                <w:spacing w:val="-4"/>
                <w:sz w:val="20"/>
                <w:szCs w:val="20"/>
              </w:rPr>
              <w:t xml:space="preserve"> </w:t>
            </w:r>
            <w:r w:rsidRPr="00D62ECA">
              <w:rPr>
                <w:rFonts w:ascii="Arial" w:hAnsi="Arial" w:cs="Arial"/>
                <w:sz w:val="20"/>
                <w:szCs w:val="20"/>
              </w:rPr>
              <w:t>broad</w:t>
            </w:r>
            <w:r w:rsidRPr="00D62ECA">
              <w:rPr>
                <w:rFonts w:ascii="Arial" w:hAnsi="Arial" w:cs="Arial"/>
                <w:spacing w:val="-5"/>
                <w:sz w:val="20"/>
                <w:szCs w:val="20"/>
              </w:rPr>
              <w:t xml:space="preserve"> </w:t>
            </w:r>
            <w:r w:rsidRPr="00D62ECA">
              <w:rPr>
                <w:rFonts w:ascii="Arial" w:hAnsi="Arial" w:cs="Arial"/>
                <w:sz w:val="20"/>
                <w:szCs w:val="20"/>
              </w:rPr>
              <w:t>trends</w:t>
            </w:r>
            <w:r w:rsidRPr="00D62ECA">
              <w:rPr>
                <w:rFonts w:ascii="Arial" w:hAnsi="Arial" w:cs="Arial"/>
                <w:spacing w:val="-4"/>
                <w:sz w:val="20"/>
                <w:szCs w:val="20"/>
              </w:rPr>
              <w:t xml:space="preserve"> </w:t>
            </w:r>
            <w:r w:rsidRPr="00D62ECA">
              <w:rPr>
                <w:rFonts w:ascii="Arial" w:hAnsi="Arial" w:cs="Arial"/>
                <w:sz w:val="20"/>
                <w:szCs w:val="20"/>
              </w:rPr>
              <w:t>and</w:t>
            </w:r>
            <w:r w:rsidRPr="00D62ECA">
              <w:rPr>
                <w:rFonts w:ascii="Arial" w:hAnsi="Arial" w:cs="Arial"/>
                <w:spacing w:val="-4"/>
                <w:sz w:val="20"/>
                <w:szCs w:val="20"/>
              </w:rPr>
              <w:t xml:space="preserve"> </w:t>
            </w:r>
            <w:r w:rsidRPr="00D62ECA">
              <w:rPr>
                <w:rFonts w:ascii="Arial" w:hAnsi="Arial" w:cs="Arial"/>
                <w:sz w:val="20"/>
                <w:szCs w:val="20"/>
              </w:rPr>
              <w:t>areas</w:t>
            </w:r>
            <w:r w:rsidRPr="00D62ECA">
              <w:rPr>
                <w:rFonts w:ascii="Arial" w:hAnsi="Arial" w:cs="Arial"/>
                <w:spacing w:val="-4"/>
                <w:sz w:val="20"/>
                <w:szCs w:val="20"/>
              </w:rPr>
              <w:t xml:space="preserve"> </w:t>
            </w:r>
            <w:r w:rsidRPr="00D62ECA">
              <w:rPr>
                <w:rFonts w:ascii="Arial" w:hAnsi="Arial" w:cs="Arial"/>
                <w:sz w:val="20"/>
                <w:szCs w:val="20"/>
              </w:rPr>
              <w:t>for</w:t>
            </w:r>
            <w:r w:rsidRPr="00D62ECA">
              <w:rPr>
                <w:rFonts w:ascii="Arial" w:hAnsi="Arial" w:cs="Arial"/>
                <w:spacing w:val="-2"/>
                <w:sz w:val="20"/>
                <w:szCs w:val="20"/>
              </w:rPr>
              <w:t xml:space="preserve"> </w:t>
            </w:r>
            <w:r w:rsidRPr="00D62ECA">
              <w:rPr>
                <w:rFonts w:ascii="Arial" w:hAnsi="Arial" w:cs="Arial"/>
                <w:sz w:val="20"/>
                <w:szCs w:val="20"/>
              </w:rPr>
              <w:t>development</w:t>
            </w:r>
            <w:r w:rsidRPr="00D62ECA">
              <w:rPr>
                <w:rFonts w:ascii="Arial" w:hAnsi="Arial" w:cs="Arial"/>
                <w:spacing w:val="-5"/>
                <w:sz w:val="20"/>
                <w:szCs w:val="20"/>
              </w:rPr>
              <w:t xml:space="preserve"> </w:t>
            </w:r>
            <w:r w:rsidRPr="00D62ECA">
              <w:rPr>
                <w:rFonts w:ascii="Arial" w:hAnsi="Arial" w:cs="Arial"/>
                <w:sz w:val="20"/>
                <w:szCs w:val="20"/>
              </w:rPr>
              <w:t>within the school system, rather than to evaluate individual leaders.</w:t>
            </w:r>
          </w:p>
          <w:p w:rsidR="000E17CE" w:rsidRPr="00D62ECA" w:rsidRDefault="000E17CE">
            <w:pPr>
              <w:pStyle w:val="TableParagraph"/>
              <w:spacing w:before="1"/>
              <w:rPr>
                <w:rFonts w:ascii="Arial" w:hAnsi="Arial" w:cs="Arial"/>
                <w:sz w:val="20"/>
                <w:szCs w:val="20"/>
              </w:rPr>
            </w:pPr>
          </w:p>
          <w:p w:rsidR="000E17CE" w:rsidRPr="00D62ECA" w:rsidRDefault="005E7EA4">
            <w:pPr>
              <w:pStyle w:val="TableParagraph"/>
              <w:numPr>
                <w:ilvl w:val="0"/>
                <w:numId w:val="1"/>
              </w:numPr>
              <w:tabs>
                <w:tab w:val="left" w:pos="724"/>
                <w:tab w:val="left" w:pos="726"/>
              </w:tabs>
              <w:ind w:right="-15"/>
              <w:jc w:val="both"/>
              <w:rPr>
                <w:rFonts w:ascii="Arial" w:hAnsi="Arial" w:cs="Arial"/>
                <w:sz w:val="20"/>
                <w:szCs w:val="20"/>
              </w:rPr>
            </w:pPr>
            <w:r w:rsidRPr="00D62ECA">
              <w:rPr>
                <w:rFonts w:ascii="Arial" w:hAnsi="Arial" w:cs="Arial"/>
                <w:sz w:val="20"/>
                <w:szCs w:val="20"/>
              </w:rPr>
              <w:t>We have selected established, validated, and reliable instruments to measure each variable. (see attached survey questionnaire afte</w:t>
            </w:r>
            <w:r w:rsidRPr="00D62ECA">
              <w:rPr>
                <w:rFonts w:ascii="Arial" w:hAnsi="Arial" w:cs="Arial"/>
                <w:sz w:val="20"/>
                <w:szCs w:val="20"/>
              </w:rPr>
              <w:t>r the references in the manuscript)</w:t>
            </w:r>
          </w:p>
          <w:p w:rsidR="000E17CE" w:rsidRPr="00D62ECA" w:rsidRDefault="005E7EA4">
            <w:pPr>
              <w:pStyle w:val="TableParagraph"/>
              <w:numPr>
                <w:ilvl w:val="0"/>
                <w:numId w:val="1"/>
              </w:numPr>
              <w:tabs>
                <w:tab w:val="left" w:pos="724"/>
                <w:tab w:val="left" w:pos="726"/>
              </w:tabs>
              <w:spacing w:before="229"/>
              <w:jc w:val="both"/>
              <w:rPr>
                <w:rFonts w:ascii="Arial" w:hAnsi="Arial" w:cs="Arial"/>
                <w:sz w:val="20"/>
                <w:szCs w:val="20"/>
              </w:rPr>
            </w:pPr>
            <w:r w:rsidRPr="00D62ECA">
              <w:rPr>
                <w:rFonts w:ascii="Arial" w:hAnsi="Arial" w:cs="Arial"/>
                <w:sz w:val="20"/>
                <w:szCs w:val="20"/>
              </w:rPr>
              <w:t>Transparency and Limitations: In the limitations section of our manuscript, we explicitly acknowledged the potential for bias in our measures</w:t>
            </w:r>
            <w:r w:rsidRPr="00D62ECA">
              <w:rPr>
                <w:rFonts w:ascii="Arial" w:hAnsi="Arial" w:cs="Arial"/>
                <w:spacing w:val="-1"/>
                <w:sz w:val="20"/>
                <w:szCs w:val="20"/>
              </w:rPr>
              <w:t xml:space="preserve"> </w:t>
            </w:r>
            <w:r w:rsidRPr="00D62ECA">
              <w:rPr>
                <w:rFonts w:ascii="Arial" w:hAnsi="Arial" w:cs="Arial"/>
                <w:sz w:val="20"/>
                <w:szCs w:val="20"/>
              </w:rPr>
              <w:t>and discussed</w:t>
            </w:r>
            <w:r w:rsidRPr="00D62ECA">
              <w:rPr>
                <w:rFonts w:ascii="Arial" w:hAnsi="Arial" w:cs="Arial"/>
                <w:spacing w:val="-2"/>
                <w:sz w:val="20"/>
                <w:szCs w:val="20"/>
              </w:rPr>
              <w:t xml:space="preserve"> </w:t>
            </w:r>
            <w:r w:rsidRPr="00D62ECA">
              <w:rPr>
                <w:rFonts w:ascii="Arial" w:hAnsi="Arial" w:cs="Arial"/>
                <w:sz w:val="20"/>
                <w:szCs w:val="20"/>
              </w:rPr>
              <w:t>the</w:t>
            </w:r>
            <w:r w:rsidRPr="00D62ECA">
              <w:rPr>
                <w:rFonts w:ascii="Arial" w:hAnsi="Arial" w:cs="Arial"/>
                <w:spacing w:val="-3"/>
                <w:sz w:val="20"/>
                <w:szCs w:val="20"/>
              </w:rPr>
              <w:t xml:space="preserve"> </w:t>
            </w:r>
            <w:r w:rsidRPr="00D62ECA">
              <w:rPr>
                <w:rFonts w:ascii="Arial" w:hAnsi="Arial" w:cs="Arial"/>
                <w:sz w:val="20"/>
                <w:szCs w:val="20"/>
              </w:rPr>
              <w:t>steps</w:t>
            </w:r>
            <w:r w:rsidRPr="00D62ECA">
              <w:rPr>
                <w:rFonts w:ascii="Arial" w:hAnsi="Arial" w:cs="Arial"/>
                <w:spacing w:val="-2"/>
                <w:sz w:val="20"/>
                <w:szCs w:val="20"/>
              </w:rPr>
              <w:t xml:space="preserve"> </w:t>
            </w:r>
            <w:r w:rsidRPr="00D62ECA">
              <w:rPr>
                <w:rFonts w:ascii="Arial" w:hAnsi="Arial" w:cs="Arial"/>
                <w:sz w:val="20"/>
                <w:szCs w:val="20"/>
              </w:rPr>
              <w:t>we</w:t>
            </w:r>
            <w:r w:rsidRPr="00D62ECA">
              <w:rPr>
                <w:rFonts w:ascii="Arial" w:hAnsi="Arial" w:cs="Arial"/>
                <w:spacing w:val="-3"/>
                <w:sz w:val="20"/>
                <w:szCs w:val="20"/>
              </w:rPr>
              <w:t xml:space="preserve"> </w:t>
            </w:r>
            <w:r w:rsidRPr="00D62ECA">
              <w:rPr>
                <w:rFonts w:ascii="Arial" w:hAnsi="Arial" w:cs="Arial"/>
                <w:sz w:val="20"/>
                <w:szCs w:val="20"/>
              </w:rPr>
              <w:t>have</w:t>
            </w:r>
            <w:r w:rsidRPr="00D62ECA">
              <w:rPr>
                <w:rFonts w:ascii="Arial" w:hAnsi="Arial" w:cs="Arial"/>
                <w:spacing w:val="-1"/>
                <w:sz w:val="20"/>
                <w:szCs w:val="20"/>
              </w:rPr>
              <w:t xml:space="preserve"> </w:t>
            </w:r>
            <w:r w:rsidRPr="00D62ECA">
              <w:rPr>
                <w:rFonts w:ascii="Arial" w:hAnsi="Arial" w:cs="Arial"/>
                <w:sz w:val="20"/>
                <w:szCs w:val="20"/>
              </w:rPr>
              <w:t>taken</w:t>
            </w:r>
            <w:r w:rsidRPr="00D62ECA">
              <w:rPr>
                <w:rFonts w:ascii="Arial" w:hAnsi="Arial" w:cs="Arial"/>
                <w:spacing w:val="-3"/>
                <w:sz w:val="20"/>
                <w:szCs w:val="20"/>
              </w:rPr>
              <w:t xml:space="preserve"> </w:t>
            </w:r>
            <w:r w:rsidRPr="00D62ECA">
              <w:rPr>
                <w:rFonts w:ascii="Arial" w:hAnsi="Arial" w:cs="Arial"/>
                <w:sz w:val="20"/>
                <w:szCs w:val="20"/>
              </w:rPr>
              <w:t>to</w:t>
            </w:r>
            <w:r w:rsidRPr="00D62ECA">
              <w:rPr>
                <w:rFonts w:ascii="Arial" w:hAnsi="Arial" w:cs="Arial"/>
                <w:spacing w:val="-1"/>
                <w:sz w:val="20"/>
                <w:szCs w:val="20"/>
              </w:rPr>
              <w:t xml:space="preserve"> </w:t>
            </w:r>
            <w:r w:rsidRPr="00D62ECA">
              <w:rPr>
                <w:rFonts w:ascii="Arial" w:hAnsi="Arial" w:cs="Arial"/>
                <w:sz w:val="20"/>
                <w:szCs w:val="20"/>
              </w:rPr>
              <w:t>mitigate</w:t>
            </w:r>
            <w:r w:rsidRPr="00D62ECA">
              <w:rPr>
                <w:rFonts w:ascii="Arial" w:hAnsi="Arial" w:cs="Arial"/>
                <w:spacing w:val="-1"/>
                <w:sz w:val="20"/>
                <w:szCs w:val="20"/>
              </w:rPr>
              <w:t xml:space="preserve"> </w:t>
            </w:r>
            <w:r w:rsidRPr="00D62ECA">
              <w:rPr>
                <w:rFonts w:ascii="Arial" w:hAnsi="Arial" w:cs="Arial"/>
                <w:sz w:val="20"/>
                <w:szCs w:val="20"/>
              </w:rPr>
              <w:t>it.</w:t>
            </w:r>
            <w:r w:rsidRPr="00D62ECA">
              <w:rPr>
                <w:rFonts w:ascii="Arial" w:hAnsi="Arial" w:cs="Arial"/>
                <w:spacing w:val="-1"/>
                <w:sz w:val="20"/>
                <w:szCs w:val="20"/>
              </w:rPr>
              <w:t xml:space="preserve"> </w:t>
            </w:r>
            <w:r w:rsidRPr="00D62ECA">
              <w:rPr>
                <w:rFonts w:ascii="Arial" w:hAnsi="Arial" w:cs="Arial"/>
                <w:sz w:val="20"/>
                <w:szCs w:val="20"/>
              </w:rPr>
              <w:t>We</w:t>
            </w:r>
            <w:r w:rsidRPr="00D62ECA">
              <w:rPr>
                <w:rFonts w:ascii="Arial" w:hAnsi="Arial" w:cs="Arial"/>
                <w:spacing w:val="-3"/>
                <w:sz w:val="20"/>
                <w:szCs w:val="20"/>
              </w:rPr>
              <w:t xml:space="preserve"> </w:t>
            </w:r>
            <w:r w:rsidRPr="00D62ECA">
              <w:rPr>
                <w:rFonts w:ascii="Arial" w:hAnsi="Arial" w:cs="Arial"/>
                <w:sz w:val="20"/>
                <w:szCs w:val="20"/>
              </w:rPr>
              <w:t>also interpreted our findings cautiously, considering the potential influence of bias on our results.</w:t>
            </w:r>
          </w:p>
        </w:tc>
      </w:tr>
      <w:bookmarkEnd w:id="0"/>
    </w:tbl>
    <w:p w:rsidR="005E7EA4" w:rsidRPr="00D62ECA" w:rsidRDefault="005E7EA4">
      <w:pPr>
        <w:rPr>
          <w:rFonts w:ascii="Arial" w:hAnsi="Arial" w:cs="Arial"/>
          <w:sz w:val="20"/>
          <w:szCs w:val="20"/>
        </w:rPr>
      </w:pPr>
    </w:p>
    <w:sectPr w:rsidR="005E7EA4" w:rsidRPr="00D62ECA">
      <w:type w:val="continuous"/>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EA4" w:rsidRDefault="005E7EA4">
      <w:r>
        <w:separator/>
      </w:r>
    </w:p>
  </w:endnote>
  <w:endnote w:type="continuationSeparator" w:id="0">
    <w:p w:rsidR="005E7EA4" w:rsidRDefault="005E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7CE" w:rsidRDefault="005E7EA4">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0E17CE" w:rsidRDefault="005E7EA4">
                          <w:pPr>
                            <w:pStyle w:val="BodyText"/>
                            <w:spacing w:before="14"/>
                            <w:ind w:left="20"/>
                          </w:pPr>
                          <w:r>
                            <w:t>Created</w:t>
                          </w:r>
                          <w:r>
                            <w:rPr>
                              <w:spacing w:val="-5"/>
                            </w:rPr>
                            <w:t xml:space="preserve"> </w:t>
                          </w:r>
                          <w:r>
                            <w:t>by:</w:t>
                          </w:r>
                          <w:r>
                            <w:rPr>
                              <w:spacing w:val="-2"/>
                            </w:rPr>
                            <w:t xml:space="preserve"> </w:t>
                          </w:r>
                          <w:r>
                            <w:rPr>
                              <w:spacing w:val="-5"/>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rsidR="000E17CE" w:rsidRDefault="005E7EA4">
                    <w:pPr>
                      <w:pStyle w:val="BodyText"/>
                      <w:spacing w:before="14"/>
                      <w:ind w:left="20"/>
                    </w:pPr>
                    <w:r>
                      <w:t>Created</w:t>
                    </w:r>
                    <w:r>
                      <w:rPr>
                        <w:spacing w:val="-5"/>
                      </w:rPr>
                      <w:t xml:space="preserve"> </w:t>
                    </w:r>
                    <w:r>
                      <w:t>by:</w:t>
                    </w:r>
                    <w:r>
                      <w:rPr>
                        <w:spacing w:val="-2"/>
                      </w:rPr>
                      <w:t xml:space="preserve"> </w:t>
                    </w:r>
                    <w:r>
                      <w:rPr>
                        <w:spacing w:val="-5"/>
                      </w:rPr>
                      <w:t>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0E17CE" w:rsidRDefault="005E7EA4">
                          <w:pPr>
                            <w:pStyle w:val="BodyText"/>
                            <w:spacing w:before="14"/>
                            <w:ind w:left="20"/>
                          </w:pPr>
                          <w:r>
                            <w:t>Checked</w:t>
                          </w:r>
                          <w:r>
                            <w:rPr>
                              <w:spacing w:val="-8"/>
                            </w:rPr>
                            <w:t xml:space="preserve"> </w:t>
                          </w:r>
                          <w:r>
                            <w:t>by:</w:t>
                          </w:r>
                          <w:r>
                            <w:rPr>
                              <w:spacing w:val="-4"/>
                            </w:rPr>
                            <w:t xml:space="preserve"> </w:t>
                          </w:r>
                          <w:r>
                            <w:rPr>
                              <w:spacing w:val="-5"/>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0E17CE" w:rsidRDefault="005E7EA4">
                    <w:pPr>
                      <w:pStyle w:val="BodyText"/>
                      <w:spacing w:before="14"/>
                      <w:ind w:left="20"/>
                    </w:pPr>
                    <w:r>
                      <w:t>Checked</w:t>
                    </w:r>
                    <w:r>
                      <w:rPr>
                        <w:spacing w:val="-8"/>
                      </w:rPr>
                      <w:t xml:space="preserve"> </w:t>
                    </w:r>
                    <w:r>
                      <w:t>by:</w:t>
                    </w:r>
                    <w:r>
                      <w:rPr>
                        <w:spacing w:val="-4"/>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0E17CE" w:rsidRDefault="005E7EA4">
                          <w:pPr>
                            <w:pStyle w:val="BodyText"/>
                            <w:spacing w:before="14"/>
                            <w:ind w:left="20"/>
                          </w:pPr>
                          <w:r>
                            <w:t>Approved</w:t>
                          </w:r>
                          <w:r>
                            <w:rPr>
                              <w:spacing w:val="-6"/>
                            </w:rPr>
                            <w:t xml:space="preserve"> </w:t>
                          </w:r>
                          <w:r>
                            <w:t>by:</w:t>
                          </w:r>
                          <w:r>
                            <w:rPr>
                              <w:spacing w:val="-6"/>
                            </w:rPr>
                            <w:t xml:space="preserve"> </w:t>
                          </w:r>
                          <w:r>
                            <w:rPr>
                              <w:spacing w:val="-5"/>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0E17CE" w:rsidRDefault="005E7EA4">
                    <w:pPr>
                      <w:pStyle w:val="BodyText"/>
                      <w:spacing w:before="14"/>
                      <w:ind w:left="20"/>
                    </w:pPr>
                    <w:r>
                      <w:t>Approved</w:t>
                    </w:r>
                    <w:r>
                      <w:rPr>
                        <w:spacing w:val="-6"/>
                      </w:rPr>
                      <w:t xml:space="preserve"> </w:t>
                    </w:r>
                    <w:r>
                      <w:t>by:</w:t>
                    </w:r>
                    <w:r>
                      <w:rPr>
                        <w:spacing w:val="-6"/>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10111377</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0E17CE" w:rsidRDefault="005E7EA4">
                          <w:pPr>
                            <w:pStyle w:val="BodyText"/>
                            <w:spacing w:before="14"/>
                            <w:ind w:left="20"/>
                          </w:pPr>
                          <w:r>
                            <w:t>Version:</w:t>
                          </w:r>
                          <w:r>
                            <w:rPr>
                              <w:spacing w:val="-5"/>
                            </w:rPr>
                            <w:t xml:space="preserve"> </w:t>
                          </w:r>
                          <w:r>
                            <w:t>3</w:t>
                          </w:r>
                          <w:r>
                            <w:rPr>
                              <w:spacing w:val="-5"/>
                            </w:rPr>
                            <w:t xml:space="preserve"> </w:t>
                          </w:r>
                          <w:r>
                            <w:t>(07-07-</w:t>
                          </w:r>
                          <w:r>
                            <w:rPr>
                              <w:spacing w:val="-2"/>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" filled="f" stroked="f">
              <v:textbox inset="0,0,0,0">
                <w:txbxContent>
                  <w:p w:rsidR="000E17CE" w:rsidRDefault="005E7EA4">
                    <w:pPr>
                      <w:pStyle w:val="BodyText"/>
                      <w:spacing w:before="14"/>
                      <w:ind w:left="20"/>
                    </w:pPr>
                    <w:r>
                      <w:t>Version:</w:t>
                    </w:r>
                    <w:r>
                      <w:rPr>
                        <w:spacing w:val="-5"/>
                      </w:rPr>
                      <w:t xml:space="preserve"> </w:t>
                    </w:r>
                    <w:r>
                      <w:t>3</w:t>
                    </w:r>
                    <w:r>
                      <w:rPr>
                        <w:spacing w:val="-5"/>
                      </w:rPr>
                      <w:t xml:space="preserve"> </w:t>
                    </w:r>
                    <w:r>
                      <w:t>(07-07-</w:t>
                    </w:r>
                    <w:r>
                      <w:rPr>
                        <w:spacing w:val="-2"/>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EA4" w:rsidRDefault="005E7EA4">
      <w:r>
        <w:separator/>
      </w:r>
    </w:p>
  </w:footnote>
  <w:footnote w:type="continuationSeparator" w:id="0">
    <w:p w:rsidR="005E7EA4" w:rsidRDefault="005E7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7CE" w:rsidRDefault="005E7EA4">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0E17CE" w:rsidRDefault="005E7EA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0E17CE" w:rsidRDefault="005E7EA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83F5C"/>
    <w:multiLevelType w:val="hybridMultilevel"/>
    <w:tmpl w:val="CD7CA91A"/>
    <w:lvl w:ilvl="0" w:tplc="E9F8860E">
      <w:start w:val="1"/>
      <w:numFmt w:val="decimal"/>
      <w:lvlText w:val="%1."/>
      <w:lvlJc w:val="left"/>
      <w:pPr>
        <w:ind w:left="726" w:hanging="361"/>
        <w:jc w:val="left"/>
      </w:pPr>
      <w:rPr>
        <w:rFonts w:ascii="Arial MT" w:eastAsia="Arial MT" w:hAnsi="Arial MT" w:cs="Arial MT" w:hint="default"/>
        <w:b w:val="0"/>
        <w:bCs w:val="0"/>
        <w:i w:val="0"/>
        <w:iCs w:val="0"/>
        <w:spacing w:val="-1"/>
        <w:w w:val="99"/>
        <w:sz w:val="20"/>
        <w:szCs w:val="20"/>
        <w:lang w:val="en-US" w:eastAsia="en-US" w:bidi="ar-SA"/>
      </w:rPr>
    </w:lvl>
    <w:lvl w:ilvl="1" w:tplc="70E45950">
      <w:numFmt w:val="bullet"/>
      <w:lvlText w:val="•"/>
      <w:lvlJc w:val="left"/>
      <w:pPr>
        <w:ind w:left="1362" w:hanging="361"/>
      </w:pPr>
      <w:rPr>
        <w:rFonts w:hint="default"/>
        <w:lang w:val="en-US" w:eastAsia="en-US" w:bidi="ar-SA"/>
      </w:rPr>
    </w:lvl>
    <w:lvl w:ilvl="2" w:tplc="D4682A1C">
      <w:numFmt w:val="bullet"/>
      <w:lvlText w:val="•"/>
      <w:lvlJc w:val="left"/>
      <w:pPr>
        <w:ind w:left="2005" w:hanging="361"/>
      </w:pPr>
      <w:rPr>
        <w:rFonts w:hint="default"/>
        <w:lang w:val="en-US" w:eastAsia="en-US" w:bidi="ar-SA"/>
      </w:rPr>
    </w:lvl>
    <w:lvl w:ilvl="3" w:tplc="C4BA8CA0">
      <w:numFmt w:val="bullet"/>
      <w:lvlText w:val="•"/>
      <w:lvlJc w:val="left"/>
      <w:pPr>
        <w:ind w:left="2647" w:hanging="361"/>
      </w:pPr>
      <w:rPr>
        <w:rFonts w:hint="default"/>
        <w:lang w:val="en-US" w:eastAsia="en-US" w:bidi="ar-SA"/>
      </w:rPr>
    </w:lvl>
    <w:lvl w:ilvl="4" w:tplc="769806AE">
      <w:numFmt w:val="bullet"/>
      <w:lvlText w:val="•"/>
      <w:lvlJc w:val="left"/>
      <w:pPr>
        <w:ind w:left="3290" w:hanging="361"/>
      </w:pPr>
      <w:rPr>
        <w:rFonts w:hint="default"/>
        <w:lang w:val="en-US" w:eastAsia="en-US" w:bidi="ar-SA"/>
      </w:rPr>
    </w:lvl>
    <w:lvl w:ilvl="5" w:tplc="9AB0F4D0">
      <w:numFmt w:val="bullet"/>
      <w:lvlText w:val="•"/>
      <w:lvlJc w:val="left"/>
      <w:pPr>
        <w:ind w:left="3932" w:hanging="361"/>
      </w:pPr>
      <w:rPr>
        <w:rFonts w:hint="default"/>
        <w:lang w:val="en-US" w:eastAsia="en-US" w:bidi="ar-SA"/>
      </w:rPr>
    </w:lvl>
    <w:lvl w:ilvl="6" w:tplc="944810BA">
      <w:numFmt w:val="bullet"/>
      <w:lvlText w:val="•"/>
      <w:lvlJc w:val="left"/>
      <w:pPr>
        <w:ind w:left="4575" w:hanging="361"/>
      </w:pPr>
      <w:rPr>
        <w:rFonts w:hint="default"/>
        <w:lang w:val="en-US" w:eastAsia="en-US" w:bidi="ar-SA"/>
      </w:rPr>
    </w:lvl>
    <w:lvl w:ilvl="7" w:tplc="13948750">
      <w:numFmt w:val="bullet"/>
      <w:lvlText w:val="•"/>
      <w:lvlJc w:val="left"/>
      <w:pPr>
        <w:ind w:left="5217" w:hanging="361"/>
      </w:pPr>
      <w:rPr>
        <w:rFonts w:hint="default"/>
        <w:lang w:val="en-US" w:eastAsia="en-US" w:bidi="ar-SA"/>
      </w:rPr>
    </w:lvl>
    <w:lvl w:ilvl="8" w:tplc="98A6C56E">
      <w:numFmt w:val="bullet"/>
      <w:lvlText w:val="•"/>
      <w:lvlJc w:val="left"/>
      <w:pPr>
        <w:ind w:left="5860" w:hanging="361"/>
      </w:pPr>
      <w:rPr>
        <w:rFonts w:hint="default"/>
        <w:lang w:val="en-US" w:eastAsia="en-US" w:bidi="ar-SA"/>
      </w:rPr>
    </w:lvl>
  </w:abstractNum>
  <w:abstractNum w:abstractNumId="1" w15:restartNumberingAfterBreak="0">
    <w:nsid w:val="40F36B03"/>
    <w:multiLevelType w:val="hybridMultilevel"/>
    <w:tmpl w:val="35685A72"/>
    <w:lvl w:ilvl="0" w:tplc="5296B57A">
      <w:start w:val="3"/>
      <w:numFmt w:val="decimal"/>
      <w:lvlText w:val="%1."/>
      <w:lvlJc w:val="left"/>
      <w:pPr>
        <w:ind w:left="726" w:hanging="361"/>
        <w:jc w:val="left"/>
      </w:pPr>
      <w:rPr>
        <w:rFonts w:ascii="Arial MT" w:eastAsia="Arial MT" w:hAnsi="Arial MT" w:cs="Arial MT" w:hint="default"/>
        <w:b w:val="0"/>
        <w:bCs w:val="0"/>
        <w:i w:val="0"/>
        <w:iCs w:val="0"/>
        <w:spacing w:val="-1"/>
        <w:w w:val="99"/>
        <w:sz w:val="20"/>
        <w:szCs w:val="20"/>
        <w:lang w:val="en-US" w:eastAsia="en-US" w:bidi="ar-SA"/>
      </w:rPr>
    </w:lvl>
    <w:lvl w:ilvl="1" w:tplc="A32A0854">
      <w:numFmt w:val="bullet"/>
      <w:lvlText w:val="•"/>
      <w:lvlJc w:val="left"/>
      <w:pPr>
        <w:ind w:left="1362" w:hanging="361"/>
      </w:pPr>
      <w:rPr>
        <w:rFonts w:hint="default"/>
        <w:lang w:val="en-US" w:eastAsia="en-US" w:bidi="ar-SA"/>
      </w:rPr>
    </w:lvl>
    <w:lvl w:ilvl="2" w:tplc="C0A2A106">
      <w:numFmt w:val="bullet"/>
      <w:lvlText w:val="•"/>
      <w:lvlJc w:val="left"/>
      <w:pPr>
        <w:ind w:left="2005" w:hanging="361"/>
      </w:pPr>
      <w:rPr>
        <w:rFonts w:hint="default"/>
        <w:lang w:val="en-US" w:eastAsia="en-US" w:bidi="ar-SA"/>
      </w:rPr>
    </w:lvl>
    <w:lvl w:ilvl="3" w:tplc="CB9818EA">
      <w:numFmt w:val="bullet"/>
      <w:lvlText w:val="•"/>
      <w:lvlJc w:val="left"/>
      <w:pPr>
        <w:ind w:left="2647" w:hanging="361"/>
      </w:pPr>
      <w:rPr>
        <w:rFonts w:hint="default"/>
        <w:lang w:val="en-US" w:eastAsia="en-US" w:bidi="ar-SA"/>
      </w:rPr>
    </w:lvl>
    <w:lvl w:ilvl="4" w:tplc="3844EB56">
      <w:numFmt w:val="bullet"/>
      <w:lvlText w:val="•"/>
      <w:lvlJc w:val="left"/>
      <w:pPr>
        <w:ind w:left="3290" w:hanging="361"/>
      </w:pPr>
      <w:rPr>
        <w:rFonts w:hint="default"/>
        <w:lang w:val="en-US" w:eastAsia="en-US" w:bidi="ar-SA"/>
      </w:rPr>
    </w:lvl>
    <w:lvl w:ilvl="5" w:tplc="F36AB970">
      <w:numFmt w:val="bullet"/>
      <w:lvlText w:val="•"/>
      <w:lvlJc w:val="left"/>
      <w:pPr>
        <w:ind w:left="3932" w:hanging="361"/>
      </w:pPr>
      <w:rPr>
        <w:rFonts w:hint="default"/>
        <w:lang w:val="en-US" w:eastAsia="en-US" w:bidi="ar-SA"/>
      </w:rPr>
    </w:lvl>
    <w:lvl w:ilvl="6" w:tplc="893421DC">
      <w:numFmt w:val="bullet"/>
      <w:lvlText w:val="•"/>
      <w:lvlJc w:val="left"/>
      <w:pPr>
        <w:ind w:left="4575" w:hanging="361"/>
      </w:pPr>
      <w:rPr>
        <w:rFonts w:hint="default"/>
        <w:lang w:val="en-US" w:eastAsia="en-US" w:bidi="ar-SA"/>
      </w:rPr>
    </w:lvl>
    <w:lvl w:ilvl="7" w:tplc="63C017E4">
      <w:numFmt w:val="bullet"/>
      <w:lvlText w:val="•"/>
      <w:lvlJc w:val="left"/>
      <w:pPr>
        <w:ind w:left="5217" w:hanging="361"/>
      </w:pPr>
      <w:rPr>
        <w:rFonts w:hint="default"/>
        <w:lang w:val="en-US" w:eastAsia="en-US" w:bidi="ar-SA"/>
      </w:rPr>
    </w:lvl>
    <w:lvl w:ilvl="8" w:tplc="E83CF298">
      <w:numFmt w:val="bullet"/>
      <w:lvlText w:val="•"/>
      <w:lvlJc w:val="left"/>
      <w:pPr>
        <w:ind w:left="5860" w:hanging="36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E17CE"/>
    <w:rsid w:val="000E17CE"/>
    <w:rsid w:val="003B22ED"/>
    <w:rsid w:val="005E7EA4"/>
    <w:rsid w:val="006728B5"/>
    <w:rsid w:val="00B71EBC"/>
    <w:rsid w:val="00D62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27AB"/>
  <w15:docId w15:val="{9C07E8CD-9B3D-4C85-A201-0B2692D6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4959</Characters>
  <Application>Microsoft Office Word</Application>
  <DocSecurity>0</DocSecurity>
  <Lines>41</Lines>
  <Paragraphs>11</Paragraphs>
  <ScaleCrop>false</ScaleCrop>
  <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6</cp:revision>
  <dcterms:created xsi:type="dcterms:W3CDTF">2026-01-03T05:36:00Z</dcterms:created>
  <dcterms:modified xsi:type="dcterms:W3CDTF">2026-01-03T05:41:00Z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2026-01-02T00:00:00Z</vt:filetime>
  </property>
  <property fmtid="{D5CDD505-2E9C-101B-9397-08002B2CF9AE}" pid="3" name="Creator">
    <vt:lpwstr>Microsoft® Word for Microsoft 365</vt:lpwstr>
  </property>
  <property fmtid="{D5CDD505-2E9C-101B-9397-08002B2CF9AE}" pid="4" name="LastSaved">
    <vt:filetime>2026-01-03T00:00:00Z</vt:filetime>
  </property>
  <property fmtid="{D5CDD505-2E9C-101B-9397-08002B2CF9AE}" pid="5" name="Producer">
    <vt:lpwstr>Microsoft® Word for Microsoft 365</vt:lpwstr>
  </property>
</Properties>
</file>