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657E06" w14:textId="77777777" w:rsidR="008D5F8A" w:rsidRPr="00BA1F64" w:rsidRDefault="008D5F8A">
      <w:pPr>
        <w:widowControl w:val="0"/>
        <w:spacing w:line="276" w:lineRule="auto"/>
        <w:rPr>
          <w:rFonts w:ascii="Arial" w:eastAsia="Arial" w:hAnsi="Arial" w:cs="Arial"/>
          <w:color w:val="000000"/>
          <w:sz w:val="20"/>
          <w:szCs w:val="20"/>
        </w:rPr>
      </w:pPr>
    </w:p>
    <w:tbl>
      <w:tblPr>
        <w:tblStyle w:val="Style27"/>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8D5F8A" w:rsidRPr="00BA1F64" w14:paraId="5C09D6C2" w14:textId="77777777">
        <w:trPr>
          <w:trHeight w:val="290"/>
        </w:trPr>
        <w:tc>
          <w:tcPr>
            <w:tcW w:w="20934" w:type="dxa"/>
            <w:gridSpan w:val="2"/>
            <w:tcBorders>
              <w:top w:val="nil"/>
              <w:left w:val="nil"/>
              <w:right w:val="nil"/>
            </w:tcBorders>
          </w:tcPr>
          <w:p w14:paraId="2CC6B140" w14:textId="77777777" w:rsidR="008D5F8A" w:rsidRPr="00BA1F64" w:rsidRDefault="008D5F8A">
            <w:pPr>
              <w:pStyle w:val="Heading2"/>
              <w:jc w:val="left"/>
              <w:rPr>
                <w:rFonts w:ascii="Arial" w:eastAsia="Arial" w:hAnsi="Arial" w:cs="Arial"/>
                <w:b w:val="0"/>
                <w:bCs w:val="0"/>
              </w:rPr>
            </w:pPr>
          </w:p>
        </w:tc>
      </w:tr>
      <w:tr w:rsidR="008D5F8A" w:rsidRPr="00BA1F64" w14:paraId="5BFB59DC" w14:textId="77777777">
        <w:trPr>
          <w:trHeight w:val="290"/>
        </w:trPr>
        <w:tc>
          <w:tcPr>
            <w:tcW w:w="5167" w:type="dxa"/>
          </w:tcPr>
          <w:p w14:paraId="148C6082" w14:textId="77777777" w:rsidR="008D5F8A" w:rsidRPr="00BA1F64" w:rsidRDefault="00EC7EAE">
            <w:pPr>
              <w:ind w:left="90"/>
              <w:rPr>
                <w:rFonts w:ascii="Arial" w:eastAsia="Arial" w:hAnsi="Arial" w:cs="Arial"/>
                <w:color w:val="000000"/>
                <w:sz w:val="20"/>
                <w:szCs w:val="20"/>
              </w:rPr>
            </w:pPr>
            <w:bookmarkStart w:id="0" w:name="_Hlk218694380"/>
            <w:r w:rsidRPr="00BA1F64">
              <w:rPr>
                <w:rFonts w:ascii="Arial" w:eastAsia="Arial" w:hAnsi="Arial" w:cs="Arial"/>
                <w:color w:val="000000"/>
                <w:sz w:val="20"/>
                <w:szCs w:val="20"/>
              </w:rPr>
              <w:t>Journal Name:</w:t>
            </w:r>
          </w:p>
        </w:tc>
        <w:bookmarkStart w:id="1" w:name="_heading=h.aqsfti6kcua2" w:colFirst="0" w:colLast="0"/>
        <w:bookmarkEnd w:id="1"/>
        <w:tc>
          <w:tcPr>
            <w:tcW w:w="15767" w:type="dxa"/>
            <w:tcMar>
              <w:top w:w="0" w:type="dxa"/>
              <w:left w:w="108" w:type="dxa"/>
              <w:bottom w:w="0" w:type="dxa"/>
              <w:right w:w="108" w:type="dxa"/>
            </w:tcMar>
            <w:vAlign w:val="center"/>
          </w:tcPr>
          <w:p w14:paraId="73D29A3A" w14:textId="77777777" w:rsidR="008D5F8A" w:rsidRPr="00BA1F64" w:rsidRDefault="00EC7EAE">
            <w:pPr>
              <w:rPr>
                <w:rFonts w:ascii="Arial" w:eastAsia="Arial" w:hAnsi="Arial" w:cs="Arial"/>
                <w:color w:val="0000FF"/>
                <w:sz w:val="20"/>
                <w:szCs w:val="20"/>
              </w:rPr>
            </w:pPr>
            <w:r w:rsidRPr="00BA1F64">
              <w:rPr>
                <w:rFonts w:ascii="Arial" w:hAnsi="Arial" w:cs="Arial"/>
                <w:sz w:val="20"/>
                <w:szCs w:val="20"/>
              </w:rPr>
              <w:fldChar w:fldCharType="begin"/>
            </w:r>
            <w:r w:rsidRPr="00BA1F64">
              <w:rPr>
                <w:rFonts w:ascii="Arial" w:hAnsi="Arial" w:cs="Arial"/>
                <w:sz w:val="20"/>
                <w:szCs w:val="20"/>
              </w:rPr>
              <w:instrText xml:space="preserve"> HYPERLINK "https://journalajcrs.com/index.php/AJCRS" \h </w:instrText>
            </w:r>
            <w:r w:rsidRPr="00BA1F64">
              <w:rPr>
                <w:rFonts w:ascii="Arial" w:hAnsi="Arial" w:cs="Arial"/>
                <w:sz w:val="20"/>
                <w:szCs w:val="20"/>
              </w:rPr>
              <w:fldChar w:fldCharType="separate"/>
            </w:r>
            <w:r w:rsidRPr="00BA1F64">
              <w:rPr>
                <w:rFonts w:ascii="Arial" w:eastAsia="Arial" w:hAnsi="Arial" w:cs="Arial"/>
                <w:b/>
                <w:bCs/>
                <w:color w:val="0000FF"/>
                <w:sz w:val="20"/>
                <w:szCs w:val="20"/>
                <w:u w:val="single"/>
              </w:rPr>
              <w:t>Asian Journal of Case Reports in Surgery</w:t>
            </w:r>
            <w:r w:rsidRPr="00BA1F64">
              <w:rPr>
                <w:rFonts w:ascii="Arial" w:eastAsia="Arial" w:hAnsi="Arial" w:cs="Arial"/>
                <w:b/>
                <w:bCs/>
                <w:color w:val="0000FF"/>
                <w:sz w:val="20"/>
                <w:szCs w:val="20"/>
                <w:u w:val="single"/>
              </w:rPr>
              <w:fldChar w:fldCharType="end"/>
            </w:r>
          </w:p>
        </w:tc>
      </w:tr>
      <w:bookmarkEnd w:id="0"/>
      <w:tr w:rsidR="008D5F8A" w:rsidRPr="00BA1F64" w14:paraId="74C1CC31" w14:textId="77777777">
        <w:trPr>
          <w:trHeight w:val="290"/>
        </w:trPr>
        <w:tc>
          <w:tcPr>
            <w:tcW w:w="5167" w:type="dxa"/>
          </w:tcPr>
          <w:p w14:paraId="47523A7A" w14:textId="77777777" w:rsidR="008D5F8A" w:rsidRPr="00BA1F64" w:rsidRDefault="00EC7EAE">
            <w:pPr>
              <w:ind w:left="90"/>
              <w:rPr>
                <w:rFonts w:ascii="Arial" w:eastAsia="Arial" w:hAnsi="Arial" w:cs="Arial"/>
                <w:color w:val="000000"/>
                <w:sz w:val="20"/>
                <w:szCs w:val="20"/>
              </w:rPr>
            </w:pPr>
            <w:r w:rsidRPr="00BA1F6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E02F132" w14:textId="77777777" w:rsidR="008D5F8A" w:rsidRPr="00BA1F64" w:rsidRDefault="00EC7EAE">
            <w:pPr>
              <w:rPr>
                <w:rFonts w:ascii="Arial" w:eastAsia="Arial" w:hAnsi="Arial" w:cs="Arial"/>
                <w:color w:val="000000"/>
                <w:sz w:val="20"/>
                <w:szCs w:val="20"/>
              </w:rPr>
            </w:pPr>
            <w:r w:rsidRPr="00BA1F64">
              <w:rPr>
                <w:rFonts w:ascii="Arial" w:eastAsia="Arial" w:hAnsi="Arial" w:cs="Arial"/>
                <w:b/>
                <w:bCs/>
                <w:color w:val="000000"/>
                <w:sz w:val="20"/>
                <w:szCs w:val="20"/>
              </w:rPr>
              <w:t>Ms_AJCRS_151246</w:t>
            </w:r>
          </w:p>
        </w:tc>
      </w:tr>
      <w:tr w:rsidR="008D5F8A" w:rsidRPr="00BA1F64" w14:paraId="748B4836" w14:textId="77777777">
        <w:trPr>
          <w:trHeight w:val="650"/>
        </w:trPr>
        <w:tc>
          <w:tcPr>
            <w:tcW w:w="5167" w:type="dxa"/>
          </w:tcPr>
          <w:p w14:paraId="5508C516" w14:textId="77777777" w:rsidR="008D5F8A" w:rsidRPr="00BA1F64" w:rsidRDefault="00EC7EAE">
            <w:pPr>
              <w:ind w:left="90"/>
              <w:rPr>
                <w:rFonts w:ascii="Arial" w:eastAsia="Arial" w:hAnsi="Arial" w:cs="Arial"/>
                <w:color w:val="000000"/>
                <w:sz w:val="20"/>
                <w:szCs w:val="20"/>
              </w:rPr>
            </w:pPr>
            <w:r w:rsidRPr="00BA1F6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F3911B3" w14:textId="77777777" w:rsidR="008D5F8A" w:rsidRPr="00BA1F64" w:rsidRDefault="00EC7EAE">
            <w:pPr>
              <w:rPr>
                <w:rFonts w:ascii="Arial" w:eastAsia="Arial" w:hAnsi="Arial" w:cs="Arial"/>
                <w:color w:val="000000"/>
                <w:sz w:val="20"/>
                <w:szCs w:val="20"/>
              </w:rPr>
            </w:pPr>
            <w:r w:rsidRPr="00BA1F64">
              <w:rPr>
                <w:rFonts w:ascii="Arial" w:eastAsia="Arial" w:hAnsi="Arial" w:cs="Arial"/>
                <w:b/>
                <w:bCs/>
                <w:color w:val="000000"/>
                <w:sz w:val="20"/>
                <w:szCs w:val="20"/>
              </w:rPr>
              <w:t xml:space="preserve">Plantar Myositis Ossificans: A Rare Case Report and Review of the </w:t>
            </w:r>
            <w:r w:rsidRPr="00BA1F64">
              <w:rPr>
                <w:rFonts w:ascii="Arial" w:eastAsia="Arial" w:hAnsi="Arial" w:cs="Arial"/>
                <w:b/>
                <w:bCs/>
                <w:color w:val="000000"/>
                <w:sz w:val="20"/>
                <w:szCs w:val="20"/>
              </w:rPr>
              <w:t>Literature</w:t>
            </w:r>
          </w:p>
        </w:tc>
      </w:tr>
      <w:tr w:rsidR="008D5F8A" w:rsidRPr="00BA1F64" w14:paraId="3A5C19E3" w14:textId="77777777">
        <w:trPr>
          <w:trHeight w:val="332"/>
        </w:trPr>
        <w:tc>
          <w:tcPr>
            <w:tcW w:w="5167" w:type="dxa"/>
          </w:tcPr>
          <w:p w14:paraId="223D899A" w14:textId="77777777" w:rsidR="008D5F8A" w:rsidRPr="00BA1F64" w:rsidRDefault="00EC7EAE">
            <w:pPr>
              <w:ind w:left="90"/>
              <w:rPr>
                <w:rFonts w:ascii="Arial" w:eastAsia="Arial" w:hAnsi="Arial" w:cs="Arial"/>
                <w:color w:val="000000"/>
                <w:sz w:val="20"/>
                <w:szCs w:val="20"/>
              </w:rPr>
            </w:pPr>
            <w:r w:rsidRPr="00BA1F6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35BA5A8" w14:textId="77777777" w:rsidR="008D5F8A" w:rsidRPr="00BA1F64" w:rsidRDefault="00EC7EAE">
            <w:pPr>
              <w:rPr>
                <w:rFonts w:ascii="Arial" w:eastAsia="Arial" w:hAnsi="Arial" w:cs="Arial"/>
                <w:color w:val="000000"/>
                <w:sz w:val="20"/>
                <w:szCs w:val="20"/>
              </w:rPr>
            </w:pPr>
            <w:r w:rsidRPr="00BA1F64">
              <w:rPr>
                <w:rFonts w:ascii="Arial" w:eastAsia="Arial" w:hAnsi="Arial" w:cs="Arial"/>
                <w:b/>
                <w:bCs/>
                <w:color w:val="000000"/>
                <w:sz w:val="20"/>
                <w:szCs w:val="20"/>
              </w:rPr>
              <w:t>Case report</w:t>
            </w:r>
          </w:p>
        </w:tc>
      </w:tr>
    </w:tbl>
    <w:p w14:paraId="18AADAC4" w14:textId="77777777" w:rsidR="008D5F8A" w:rsidRPr="00BA1F64" w:rsidRDefault="008D5F8A">
      <w:pPr>
        <w:rPr>
          <w:rFonts w:ascii="Arial" w:hAnsi="Arial" w:cs="Arial"/>
          <w:sz w:val="20"/>
          <w:szCs w:val="20"/>
        </w:rPr>
      </w:pPr>
      <w:bookmarkStart w:id="2" w:name="_heading=h.7mkrcunlgba" w:colFirst="0" w:colLast="0"/>
      <w:bookmarkEnd w:id="2"/>
    </w:p>
    <w:tbl>
      <w:tblPr>
        <w:tblStyle w:val="Style28"/>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8D5F8A" w:rsidRPr="00BA1F64" w14:paraId="684646FE" w14:textId="77777777">
        <w:tc>
          <w:tcPr>
            <w:tcW w:w="21150" w:type="dxa"/>
            <w:gridSpan w:val="3"/>
            <w:tcBorders>
              <w:top w:val="nil"/>
              <w:left w:val="nil"/>
              <w:right w:val="nil"/>
            </w:tcBorders>
          </w:tcPr>
          <w:p w14:paraId="78DD9F5B" w14:textId="77777777" w:rsidR="008D5F8A" w:rsidRPr="00BA1F64" w:rsidRDefault="00EC7EAE">
            <w:pPr>
              <w:pStyle w:val="Heading2"/>
              <w:jc w:val="left"/>
              <w:rPr>
                <w:rFonts w:ascii="Arial" w:eastAsia="Times New Roman" w:hAnsi="Arial" w:cs="Arial"/>
              </w:rPr>
            </w:pPr>
            <w:r w:rsidRPr="00BA1F64">
              <w:rPr>
                <w:rFonts w:ascii="Arial" w:eastAsia="Times New Roman" w:hAnsi="Arial" w:cs="Arial"/>
                <w:highlight w:val="yellow"/>
              </w:rPr>
              <w:t>PART  1:</w:t>
            </w:r>
            <w:r w:rsidRPr="00BA1F64">
              <w:rPr>
                <w:rFonts w:ascii="Arial" w:eastAsia="Times New Roman" w:hAnsi="Arial" w:cs="Arial"/>
              </w:rPr>
              <w:t xml:space="preserve"> Comments</w:t>
            </w:r>
          </w:p>
          <w:p w14:paraId="77754EE5" w14:textId="77777777" w:rsidR="008D5F8A" w:rsidRPr="00BA1F64" w:rsidRDefault="008D5F8A">
            <w:pPr>
              <w:rPr>
                <w:rFonts w:ascii="Arial" w:hAnsi="Arial" w:cs="Arial"/>
                <w:sz w:val="20"/>
                <w:szCs w:val="20"/>
              </w:rPr>
            </w:pPr>
          </w:p>
        </w:tc>
      </w:tr>
      <w:tr w:rsidR="008D5F8A" w:rsidRPr="00BA1F64" w14:paraId="42F8F52F" w14:textId="77777777">
        <w:tc>
          <w:tcPr>
            <w:tcW w:w="5351" w:type="dxa"/>
          </w:tcPr>
          <w:p w14:paraId="466FCA77" w14:textId="77777777" w:rsidR="008D5F8A" w:rsidRPr="00BA1F64" w:rsidRDefault="008D5F8A">
            <w:pPr>
              <w:pStyle w:val="Heading2"/>
              <w:jc w:val="left"/>
              <w:rPr>
                <w:rFonts w:ascii="Arial" w:eastAsia="Times New Roman" w:hAnsi="Arial" w:cs="Arial"/>
              </w:rPr>
            </w:pPr>
          </w:p>
        </w:tc>
        <w:tc>
          <w:tcPr>
            <w:tcW w:w="9357" w:type="dxa"/>
          </w:tcPr>
          <w:p w14:paraId="7251D8AE" w14:textId="77777777" w:rsidR="008D5F8A" w:rsidRPr="00BA1F64" w:rsidRDefault="00EC7EAE">
            <w:pPr>
              <w:pStyle w:val="Heading2"/>
              <w:jc w:val="left"/>
              <w:rPr>
                <w:rFonts w:ascii="Arial" w:eastAsia="Times New Roman" w:hAnsi="Arial" w:cs="Arial"/>
              </w:rPr>
            </w:pPr>
            <w:r w:rsidRPr="00BA1F64">
              <w:rPr>
                <w:rFonts w:ascii="Arial" w:eastAsia="Times New Roman" w:hAnsi="Arial" w:cs="Arial"/>
              </w:rPr>
              <w:t>Reviewer’s comment</w:t>
            </w:r>
          </w:p>
          <w:p w14:paraId="52DC6D18" w14:textId="77777777" w:rsidR="008D5F8A" w:rsidRPr="00BA1F64" w:rsidRDefault="00EC7EAE">
            <w:pPr>
              <w:rPr>
                <w:rFonts w:ascii="Arial" w:hAnsi="Arial" w:cs="Arial"/>
                <w:sz w:val="20"/>
                <w:szCs w:val="20"/>
              </w:rPr>
            </w:pPr>
            <w:r w:rsidRPr="00BA1F64">
              <w:rPr>
                <w:rFonts w:ascii="Arial" w:hAnsi="Arial" w:cs="Arial"/>
                <w:b/>
                <w:bCs/>
                <w:sz w:val="20"/>
                <w:szCs w:val="20"/>
                <w:highlight w:val="yellow"/>
              </w:rPr>
              <w:t>Artificial Intelligence (AI) generated or assisted review comments are strictly prohibited during peer review.</w:t>
            </w:r>
          </w:p>
          <w:p w14:paraId="4A68A31F" w14:textId="77777777" w:rsidR="008D5F8A" w:rsidRPr="00BA1F64" w:rsidRDefault="008D5F8A">
            <w:pPr>
              <w:rPr>
                <w:rFonts w:ascii="Arial" w:hAnsi="Arial" w:cs="Arial"/>
                <w:sz w:val="20"/>
                <w:szCs w:val="20"/>
              </w:rPr>
            </w:pPr>
          </w:p>
        </w:tc>
        <w:tc>
          <w:tcPr>
            <w:tcW w:w="6442" w:type="dxa"/>
          </w:tcPr>
          <w:p w14:paraId="0E67A1C5" w14:textId="77777777" w:rsidR="008D5F8A" w:rsidRPr="00BA1F64" w:rsidRDefault="00EC7EAE">
            <w:pPr>
              <w:spacing w:after="160" w:line="256" w:lineRule="auto"/>
              <w:rPr>
                <w:rFonts w:ascii="Arial" w:hAnsi="Arial" w:cs="Arial"/>
                <w:sz w:val="20"/>
                <w:szCs w:val="20"/>
              </w:rPr>
            </w:pPr>
            <w:r w:rsidRPr="00BA1F64">
              <w:rPr>
                <w:rFonts w:ascii="Arial" w:hAnsi="Arial" w:cs="Arial"/>
                <w:b/>
                <w:bCs/>
                <w:sz w:val="20"/>
                <w:szCs w:val="20"/>
              </w:rPr>
              <w:t>Author’s Feedback</w:t>
            </w:r>
            <w:r w:rsidRPr="00BA1F64">
              <w:rPr>
                <w:rFonts w:ascii="Arial" w:hAnsi="Arial" w:cs="Arial"/>
                <w:sz w:val="20"/>
                <w:szCs w:val="20"/>
              </w:rPr>
              <w:t xml:space="preserve"> (It is mandatory that authors should write his/her feedback here)</w:t>
            </w:r>
          </w:p>
          <w:p w14:paraId="106B5898" w14:textId="77777777" w:rsidR="008D5F8A" w:rsidRPr="00BA1F64" w:rsidRDefault="008D5F8A">
            <w:pPr>
              <w:pStyle w:val="Heading2"/>
              <w:jc w:val="left"/>
              <w:rPr>
                <w:rFonts w:ascii="Arial" w:eastAsia="Times New Roman" w:hAnsi="Arial" w:cs="Arial"/>
                <w:b w:val="0"/>
                <w:bCs w:val="0"/>
              </w:rPr>
            </w:pPr>
          </w:p>
        </w:tc>
      </w:tr>
      <w:tr w:rsidR="008D5F8A" w:rsidRPr="00BA1F64" w14:paraId="626D004E" w14:textId="77777777">
        <w:trPr>
          <w:trHeight w:val="1264"/>
        </w:trPr>
        <w:tc>
          <w:tcPr>
            <w:tcW w:w="5351" w:type="dxa"/>
          </w:tcPr>
          <w:p w14:paraId="032DEAE0" w14:textId="77777777" w:rsidR="008D5F8A" w:rsidRPr="00BA1F64" w:rsidRDefault="00EC7EAE">
            <w:pPr>
              <w:ind w:left="360"/>
              <w:rPr>
                <w:rFonts w:ascii="Arial" w:hAnsi="Arial" w:cs="Arial"/>
                <w:sz w:val="20"/>
                <w:szCs w:val="20"/>
              </w:rPr>
            </w:pPr>
            <w:r w:rsidRPr="00BA1F64">
              <w:rPr>
                <w:rFonts w:ascii="Arial" w:hAnsi="Arial" w:cs="Arial"/>
                <w:b/>
                <w:bCs/>
                <w:sz w:val="20"/>
                <w:szCs w:val="20"/>
              </w:rPr>
              <w:t>Please write a few sentences regarding the importance of this manuscript for the scientific community. A minimum of 3-4 sentences may be required for this part.</w:t>
            </w:r>
          </w:p>
          <w:p w14:paraId="721460EF" w14:textId="77777777" w:rsidR="008D5F8A" w:rsidRPr="00BA1F64" w:rsidRDefault="008D5F8A">
            <w:pPr>
              <w:ind w:left="360"/>
              <w:rPr>
                <w:rFonts w:ascii="Arial" w:hAnsi="Arial" w:cs="Arial"/>
                <w:sz w:val="20"/>
                <w:szCs w:val="20"/>
              </w:rPr>
            </w:pPr>
          </w:p>
        </w:tc>
        <w:tc>
          <w:tcPr>
            <w:tcW w:w="9357" w:type="dxa"/>
          </w:tcPr>
          <w:p w14:paraId="62755F0F" w14:textId="77777777" w:rsidR="008D5F8A" w:rsidRPr="00BA1F64" w:rsidRDefault="00EC7EAE">
            <w:pPr>
              <w:rPr>
                <w:rFonts w:ascii="Arial" w:hAnsi="Arial" w:cs="Arial"/>
                <w:sz w:val="20"/>
                <w:szCs w:val="20"/>
              </w:rPr>
            </w:pPr>
            <w:r w:rsidRPr="00BA1F64">
              <w:rPr>
                <w:rFonts w:ascii="Arial" w:hAnsi="Arial" w:cs="Arial"/>
                <w:sz w:val="20"/>
                <w:szCs w:val="20"/>
              </w:rPr>
              <w:t>Publication of rare cases</w:t>
            </w:r>
            <w:r w:rsidRPr="00BA1F64">
              <w:rPr>
                <w:rFonts w:ascii="Arial" w:hAnsi="Arial" w:cs="Arial"/>
                <w:sz w:val="20"/>
                <w:szCs w:val="20"/>
              </w:rPr>
              <w:t xml:space="preserve"> endorses other clinical centres to publish their rare cases as well. In this way the number of cases in literature increases.</w:t>
            </w:r>
          </w:p>
          <w:p w14:paraId="17AF490C" w14:textId="77777777" w:rsidR="008D5F8A" w:rsidRPr="00BA1F64" w:rsidRDefault="00EC7EAE">
            <w:pPr>
              <w:rPr>
                <w:rFonts w:ascii="Arial" w:hAnsi="Arial" w:cs="Arial"/>
                <w:sz w:val="20"/>
                <w:szCs w:val="20"/>
              </w:rPr>
            </w:pPr>
            <w:r w:rsidRPr="00BA1F64">
              <w:rPr>
                <w:rFonts w:ascii="Arial" w:hAnsi="Arial" w:cs="Arial"/>
                <w:sz w:val="20"/>
                <w:szCs w:val="20"/>
              </w:rPr>
              <w:t>Rare diseases represent a diagnosis challenge, the manuscript emphasizes correctly on the need of complete histopathological exam</w:t>
            </w:r>
            <w:r w:rsidRPr="00BA1F64">
              <w:rPr>
                <w:rFonts w:ascii="Arial" w:hAnsi="Arial" w:cs="Arial"/>
                <w:sz w:val="20"/>
                <w:szCs w:val="20"/>
              </w:rPr>
              <w:t>ination as the gold standard.</w:t>
            </w:r>
          </w:p>
          <w:p w14:paraId="1ED455C2" w14:textId="77777777" w:rsidR="008D5F8A" w:rsidRPr="00BA1F64" w:rsidRDefault="00EC7EAE">
            <w:pPr>
              <w:rPr>
                <w:rFonts w:ascii="Arial" w:hAnsi="Arial" w:cs="Arial"/>
                <w:sz w:val="20"/>
                <w:szCs w:val="20"/>
              </w:rPr>
            </w:pPr>
            <w:r w:rsidRPr="00BA1F64">
              <w:rPr>
                <w:rFonts w:ascii="Arial" w:hAnsi="Arial" w:cs="Arial"/>
                <w:sz w:val="20"/>
                <w:szCs w:val="20"/>
              </w:rPr>
              <w:t>The manuscript describes not only the diagnosis process, but also the functional follow-up of the patient</w:t>
            </w:r>
          </w:p>
        </w:tc>
        <w:tc>
          <w:tcPr>
            <w:tcW w:w="6442" w:type="dxa"/>
          </w:tcPr>
          <w:p w14:paraId="7CB272FB" w14:textId="77777777" w:rsidR="008D5F8A" w:rsidRPr="00BA1F64" w:rsidRDefault="00EC7EAE">
            <w:pPr>
              <w:pStyle w:val="Heading2"/>
              <w:jc w:val="left"/>
              <w:rPr>
                <w:rFonts w:ascii="Arial" w:eastAsia="Times New Roman" w:hAnsi="Arial" w:cs="Arial"/>
                <w:b w:val="0"/>
                <w:bCs w:val="0"/>
              </w:rPr>
            </w:pPr>
            <w:r w:rsidRPr="00BA1F64">
              <w:rPr>
                <w:rFonts w:ascii="Arial" w:eastAsia="Times New Roman" w:hAnsi="Arial" w:cs="Arial"/>
                <w:b w:val="0"/>
                <w:bCs w:val="0"/>
              </w:rPr>
              <w:t>Thanks to the reviewer for this thoughtful comment. We have modified the conversation to highlight the importance of rep</w:t>
            </w:r>
            <w:r w:rsidRPr="00BA1F64">
              <w:rPr>
                <w:rFonts w:ascii="Arial" w:eastAsia="Times New Roman" w:hAnsi="Arial" w:cs="Arial"/>
                <w:b w:val="0"/>
                <w:bCs w:val="0"/>
              </w:rPr>
              <w:t>orting rare localizations of myositis ossificans for clinical decision-making, and especially the diagnostic challenge and the possibility of misdiagnosis. The manuscript underscores complete surgical excision and histopathological examination as the diagn</w:t>
            </w:r>
            <w:r w:rsidRPr="00BA1F64">
              <w:rPr>
                <w:rFonts w:ascii="Arial" w:eastAsia="Times New Roman" w:hAnsi="Arial" w:cs="Arial"/>
                <w:b w:val="0"/>
                <w:bCs w:val="0"/>
              </w:rPr>
              <w:t>ostic gold standard. Moreover, the importance of functional outcome and follow-up in these rare cases has been clearly highlighted.</w:t>
            </w:r>
          </w:p>
        </w:tc>
      </w:tr>
      <w:tr w:rsidR="008D5F8A" w:rsidRPr="00BA1F64" w14:paraId="506FEC4B" w14:textId="77777777">
        <w:trPr>
          <w:trHeight w:val="911"/>
        </w:trPr>
        <w:tc>
          <w:tcPr>
            <w:tcW w:w="5351" w:type="dxa"/>
          </w:tcPr>
          <w:p w14:paraId="7B4FE11B" w14:textId="77777777" w:rsidR="008D5F8A" w:rsidRPr="00BA1F64" w:rsidRDefault="00EC7EAE">
            <w:pPr>
              <w:ind w:left="360"/>
              <w:rPr>
                <w:rFonts w:ascii="Arial" w:hAnsi="Arial" w:cs="Arial"/>
                <w:sz w:val="20"/>
                <w:szCs w:val="20"/>
              </w:rPr>
            </w:pPr>
            <w:r w:rsidRPr="00BA1F64">
              <w:rPr>
                <w:rFonts w:ascii="Arial" w:hAnsi="Arial" w:cs="Arial"/>
                <w:b/>
                <w:bCs/>
                <w:sz w:val="20"/>
                <w:szCs w:val="20"/>
              </w:rPr>
              <w:t>Is the title of the article suitable?</w:t>
            </w:r>
          </w:p>
          <w:p w14:paraId="007841A6" w14:textId="77777777" w:rsidR="008D5F8A" w:rsidRPr="00BA1F64" w:rsidRDefault="00EC7EAE">
            <w:pPr>
              <w:ind w:left="360"/>
              <w:rPr>
                <w:rFonts w:ascii="Arial" w:hAnsi="Arial" w:cs="Arial"/>
                <w:sz w:val="20"/>
                <w:szCs w:val="20"/>
              </w:rPr>
            </w:pPr>
            <w:r w:rsidRPr="00BA1F64">
              <w:rPr>
                <w:rFonts w:ascii="Arial" w:hAnsi="Arial" w:cs="Arial"/>
                <w:b/>
                <w:bCs/>
                <w:sz w:val="20"/>
                <w:szCs w:val="20"/>
              </w:rPr>
              <w:t>(If not please suggest an alternative title)</w:t>
            </w:r>
          </w:p>
          <w:p w14:paraId="20D04FA9" w14:textId="77777777" w:rsidR="008D5F8A" w:rsidRPr="00BA1F64" w:rsidRDefault="008D5F8A">
            <w:pPr>
              <w:pStyle w:val="Heading2"/>
              <w:jc w:val="left"/>
              <w:rPr>
                <w:rFonts w:ascii="Arial" w:eastAsia="Times New Roman" w:hAnsi="Arial" w:cs="Arial"/>
                <w:u w:val="single"/>
              </w:rPr>
            </w:pPr>
          </w:p>
        </w:tc>
        <w:tc>
          <w:tcPr>
            <w:tcW w:w="9357" w:type="dxa"/>
          </w:tcPr>
          <w:p w14:paraId="1E6D6B54" w14:textId="77777777" w:rsidR="008D5F8A" w:rsidRPr="00BA1F64" w:rsidRDefault="00EC7EAE">
            <w:pPr>
              <w:ind w:left="360"/>
              <w:rPr>
                <w:rFonts w:ascii="Arial" w:hAnsi="Arial" w:cs="Arial"/>
                <w:sz w:val="20"/>
                <w:szCs w:val="20"/>
              </w:rPr>
            </w:pPr>
            <w:r w:rsidRPr="00BA1F64">
              <w:rPr>
                <w:rFonts w:ascii="Arial" w:hAnsi="Arial" w:cs="Arial"/>
                <w:sz w:val="20"/>
                <w:szCs w:val="20"/>
              </w:rPr>
              <w:t xml:space="preserve">It is suitable </w:t>
            </w:r>
          </w:p>
        </w:tc>
        <w:tc>
          <w:tcPr>
            <w:tcW w:w="6442" w:type="dxa"/>
          </w:tcPr>
          <w:p w14:paraId="26D95148" w14:textId="77777777" w:rsidR="008D5F8A" w:rsidRPr="00BA1F64" w:rsidRDefault="00EC7EAE">
            <w:pPr>
              <w:pStyle w:val="Heading2"/>
              <w:jc w:val="left"/>
              <w:rPr>
                <w:rFonts w:ascii="Arial" w:eastAsia="Times New Roman" w:hAnsi="Arial" w:cs="Arial"/>
                <w:b w:val="0"/>
                <w:bCs w:val="0"/>
              </w:rPr>
            </w:pPr>
            <w:r w:rsidRPr="00BA1F64">
              <w:rPr>
                <w:rFonts w:ascii="Arial" w:eastAsia="Times New Roman" w:hAnsi="Arial" w:cs="Arial"/>
                <w:b w:val="0"/>
                <w:bCs w:val="0"/>
              </w:rPr>
              <w:t xml:space="preserve">We thank the reviewer </w:t>
            </w:r>
            <w:r w:rsidRPr="00BA1F64">
              <w:rPr>
                <w:rFonts w:ascii="Arial" w:eastAsia="Times New Roman" w:hAnsi="Arial" w:cs="Arial"/>
                <w:b w:val="0"/>
                <w:bCs w:val="0"/>
              </w:rPr>
              <w:t>for confirming that the title of the manuscript is appropriate. No modification was made.</w:t>
            </w:r>
          </w:p>
        </w:tc>
      </w:tr>
      <w:tr w:rsidR="008D5F8A" w:rsidRPr="00BA1F64" w14:paraId="1367DB22" w14:textId="77777777">
        <w:trPr>
          <w:trHeight w:val="1262"/>
        </w:trPr>
        <w:tc>
          <w:tcPr>
            <w:tcW w:w="5351" w:type="dxa"/>
          </w:tcPr>
          <w:p w14:paraId="151D3C42" w14:textId="77777777" w:rsidR="008D5F8A" w:rsidRPr="00BA1F64" w:rsidRDefault="00EC7EAE">
            <w:pPr>
              <w:pStyle w:val="Heading2"/>
              <w:ind w:left="360"/>
              <w:jc w:val="left"/>
              <w:rPr>
                <w:rFonts w:ascii="Arial" w:eastAsia="Times New Roman" w:hAnsi="Arial" w:cs="Arial"/>
              </w:rPr>
            </w:pPr>
            <w:r w:rsidRPr="00BA1F64">
              <w:rPr>
                <w:rFonts w:ascii="Arial" w:eastAsia="Times New Roman" w:hAnsi="Arial" w:cs="Arial"/>
              </w:rPr>
              <w:t>Is the abstract of the article comprehensive? Do you suggest the addition (or deletion) of some points in this section? Please write your suggestions here.</w:t>
            </w:r>
          </w:p>
          <w:p w14:paraId="57D707D2" w14:textId="77777777" w:rsidR="008D5F8A" w:rsidRPr="00BA1F64" w:rsidRDefault="008D5F8A">
            <w:pPr>
              <w:pStyle w:val="Heading2"/>
              <w:jc w:val="left"/>
              <w:rPr>
                <w:rFonts w:ascii="Arial" w:eastAsia="Times New Roman" w:hAnsi="Arial" w:cs="Arial"/>
                <w:u w:val="single"/>
              </w:rPr>
            </w:pPr>
          </w:p>
        </w:tc>
        <w:tc>
          <w:tcPr>
            <w:tcW w:w="9357" w:type="dxa"/>
          </w:tcPr>
          <w:p w14:paraId="3CEF4347" w14:textId="77777777" w:rsidR="008D5F8A" w:rsidRPr="00BA1F64" w:rsidRDefault="00EC7EAE">
            <w:pPr>
              <w:ind w:left="360"/>
              <w:rPr>
                <w:rFonts w:ascii="Arial" w:hAnsi="Arial" w:cs="Arial"/>
                <w:sz w:val="20"/>
                <w:szCs w:val="20"/>
              </w:rPr>
            </w:pPr>
            <w:r w:rsidRPr="00BA1F64">
              <w:rPr>
                <w:rFonts w:ascii="Arial" w:hAnsi="Arial" w:cs="Arial"/>
                <w:sz w:val="20"/>
                <w:szCs w:val="20"/>
              </w:rPr>
              <w:t xml:space="preserve">In the </w:t>
            </w:r>
            <w:r w:rsidRPr="00BA1F64">
              <w:rPr>
                <w:rFonts w:ascii="Arial" w:hAnsi="Arial" w:cs="Arial"/>
                <w:sz w:val="20"/>
                <w:szCs w:val="20"/>
              </w:rPr>
              <w:t xml:space="preserve">sentence “We report a rare case of long-standing plantar myositis ossificans of the heel in a 45-year-old man with a 12-year evolution”. Please add that the </w:t>
            </w:r>
            <w:proofErr w:type="spellStart"/>
            <w:r w:rsidRPr="00BA1F64">
              <w:rPr>
                <w:rFonts w:ascii="Arial" w:hAnsi="Arial" w:cs="Arial"/>
                <w:sz w:val="20"/>
                <w:szCs w:val="20"/>
              </w:rPr>
              <w:t>tumor</w:t>
            </w:r>
            <w:proofErr w:type="spellEnd"/>
            <w:r w:rsidRPr="00BA1F64">
              <w:rPr>
                <w:rFonts w:ascii="Arial" w:hAnsi="Arial" w:cs="Arial"/>
                <w:sz w:val="20"/>
                <w:szCs w:val="20"/>
              </w:rPr>
              <w:t xml:space="preserve"> had a slow growth and a progressive functional impairment.</w:t>
            </w:r>
          </w:p>
          <w:p w14:paraId="52AEBEFB" w14:textId="77777777" w:rsidR="008D5F8A" w:rsidRPr="00BA1F64" w:rsidRDefault="00EC7EAE">
            <w:pPr>
              <w:ind w:left="360"/>
              <w:rPr>
                <w:rFonts w:ascii="Arial" w:hAnsi="Arial" w:cs="Arial"/>
                <w:sz w:val="20"/>
                <w:szCs w:val="20"/>
              </w:rPr>
            </w:pPr>
            <w:r w:rsidRPr="00BA1F64">
              <w:rPr>
                <w:rFonts w:ascii="Arial" w:hAnsi="Arial" w:cs="Arial"/>
                <w:sz w:val="20"/>
                <w:szCs w:val="20"/>
              </w:rPr>
              <w:t>In the sentence “... the contribut</w:t>
            </w:r>
            <w:r w:rsidRPr="00BA1F64">
              <w:rPr>
                <w:rFonts w:ascii="Arial" w:hAnsi="Arial" w:cs="Arial"/>
                <w:sz w:val="20"/>
                <w:szCs w:val="20"/>
              </w:rPr>
              <w:t>ion of imaging…” please specify “MRI imaging”</w:t>
            </w:r>
          </w:p>
        </w:tc>
        <w:tc>
          <w:tcPr>
            <w:tcW w:w="6442" w:type="dxa"/>
          </w:tcPr>
          <w:p w14:paraId="298647F5" w14:textId="77777777" w:rsidR="008D5F8A" w:rsidRPr="00BA1F64" w:rsidRDefault="00EC7EAE">
            <w:pPr>
              <w:pStyle w:val="Heading2"/>
              <w:jc w:val="left"/>
              <w:rPr>
                <w:rFonts w:ascii="Arial" w:eastAsia="Times New Roman" w:hAnsi="Arial" w:cs="Arial"/>
                <w:b w:val="0"/>
                <w:bCs w:val="0"/>
              </w:rPr>
            </w:pPr>
            <w:r w:rsidRPr="00BA1F64">
              <w:rPr>
                <w:rFonts w:ascii="Arial" w:eastAsia="Times New Roman" w:hAnsi="Arial" w:cs="Arial"/>
                <w:b w:val="0"/>
                <w:bCs w:val="0"/>
              </w:rPr>
              <w:t>The abstract was revised to specify the slow-growing nature of the lesion and its progressive functional impact. In addition, the contribution of imaging was clarified by specifying MRI imaging, as suggested.</w:t>
            </w:r>
          </w:p>
        </w:tc>
      </w:tr>
      <w:tr w:rsidR="008D5F8A" w:rsidRPr="00BA1F64" w14:paraId="5D68E2B9" w14:textId="77777777">
        <w:trPr>
          <w:trHeight w:val="704"/>
        </w:trPr>
        <w:tc>
          <w:tcPr>
            <w:tcW w:w="5351" w:type="dxa"/>
          </w:tcPr>
          <w:p w14:paraId="52255D25" w14:textId="77777777" w:rsidR="008D5F8A" w:rsidRPr="00BA1F64" w:rsidRDefault="00EC7EAE">
            <w:pPr>
              <w:pStyle w:val="Heading2"/>
              <w:ind w:left="360"/>
              <w:jc w:val="left"/>
              <w:rPr>
                <w:rFonts w:ascii="Arial" w:hAnsi="Arial" w:cs="Arial"/>
                <w:b w:val="0"/>
                <w:bCs w:val="0"/>
                <w:u w:val="single"/>
              </w:rPr>
            </w:pPr>
            <w:r w:rsidRPr="00BA1F64">
              <w:rPr>
                <w:rFonts w:ascii="Arial" w:eastAsia="Times New Roman" w:hAnsi="Arial" w:cs="Arial"/>
              </w:rPr>
              <w:t>Is the manuscript scientifically, correct? Please write here.</w:t>
            </w:r>
          </w:p>
        </w:tc>
        <w:tc>
          <w:tcPr>
            <w:tcW w:w="9357" w:type="dxa"/>
          </w:tcPr>
          <w:p w14:paraId="17C6446F" w14:textId="77777777" w:rsidR="008D5F8A" w:rsidRPr="00BA1F64" w:rsidRDefault="00EC7EAE">
            <w:pPr>
              <w:rPr>
                <w:rFonts w:ascii="Arial" w:hAnsi="Arial" w:cs="Arial"/>
                <w:color w:val="000000"/>
                <w:sz w:val="20"/>
                <w:szCs w:val="20"/>
              </w:rPr>
            </w:pPr>
            <w:r w:rsidRPr="00BA1F64">
              <w:rPr>
                <w:rFonts w:ascii="Arial" w:hAnsi="Arial" w:cs="Arial"/>
                <w:sz w:val="20"/>
                <w:szCs w:val="20"/>
              </w:rPr>
              <w:t>It is scientifically correct as a Case-report manuscript</w:t>
            </w:r>
          </w:p>
        </w:tc>
        <w:tc>
          <w:tcPr>
            <w:tcW w:w="6442" w:type="dxa"/>
          </w:tcPr>
          <w:p w14:paraId="20FE8ADB" w14:textId="77777777" w:rsidR="008D5F8A" w:rsidRPr="00BA1F64" w:rsidRDefault="00EC7EAE">
            <w:pPr>
              <w:pStyle w:val="Heading2"/>
              <w:jc w:val="left"/>
              <w:rPr>
                <w:rFonts w:ascii="Arial" w:eastAsia="Times New Roman" w:hAnsi="Arial" w:cs="Arial"/>
                <w:b w:val="0"/>
                <w:bCs w:val="0"/>
              </w:rPr>
            </w:pPr>
            <w:r w:rsidRPr="00BA1F64">
              <w:rPr>
                <w:rFonts w:ascii="Arial" w:eastAsia="Times New Roman" w:hAnsi="Arial" w:cs="Arial"/>
                <w:b w:val="0"/>
                <w:bCs w:val="0"/>
              </w:rPr>
              <w:t>We thank the reviewer for confirming the scientific accuracy of the manuscript. No modification was required.</w:t>
            </w:r>
          </w:p>
        </w:tc>
      </w:tr>
      <w:tr w:rsidR="008D5F8A" w:rsidRPr="00BA1F64" w14:paraId="7A907E4E" w14:textId="77777777">
        <w:trPr>
          <w:trHeight w:val="703"/>
        </w:trPr>
        <w:tc>
          <w:tcPr>
            <w:tcW w:w="5351" w:type="dxa"/>
          </w:tcPr>
          <w:p w14:paraId="1453ADCE" w14:textId="77777777" w:rsidR="008D5F8A" w:rsidRPr="00BA1F64" w:rsidRDefault="00EC7EAE">
            <w:pPr>
              <w:ind w:left="360"/>
              <w:rPr>
                <w:rFonts w:ascii="Arial" w:hAnsi="Arial" w:cs="Arial"/>
                <w:sz w:val="20"/>
                <w:szCs w:val="20"/>
              </w:rPr>
            </w:pPr>
            <w:r w:rsidRPr="00BA1F64">
              <w:rPr>
                <w:rFonts w:ascii="Arial" w:hAnsi="Arial" w:cs="Arial"/>
                <w:b/>
                <w:bCs/>
                <w:sz w:val="20"/>
                <w:szCs w:val="20"/>
              </w:rPr>
              <w:t xml:space="preserve">Are the references </w:t>
            </w:r>
            <w:r w:rsidRPr="00BA1F64">
              <w:rPr>
                <w:rFonts w:ascii="Arial" w:hAnsi="Arial" w:cs="Arial"/>
                <w:b/>
                <w:bCs/>
                <w:sz w:val="20"/>
                <w:szCs w:val="20"/>
              </w:rPr>
              <w:t>sufficient and recent? If you have suggestions of additional references, please mention them in the review form.</w:t>
            </w:r>
          </w:p>
        </w:tc>
        <w:tc>
          <w:tcPr>
            <w:tcW w:w="9357" w:type="dxa"/>
          </w:tcPr>
          <w:p w14:paraId="3BA248C1" w14:textId="77777777" w:rsidR="008D5F8A" w:rsidRPr="00BA1F64" w:rsidRDefault="00EC7EAE">
            <w:pPr>
              <w:rPr>
                <w:rFonts w:ascii="Arial" w:hAnsi="Arial" w:cs="Arial"/>
                <w:sz w:val="20"/>
                <w:szCs w:val="20"/>
              </w:rPr>
            </w:pPr>
            <w:r w:rsidRPr="00BA1F64">
              <w:rPr>
                <w:rFonts w:ascii="Arial" w:hAnsi="Arial" w:cs="Arial"/>
                <w:sz w:val="20"/>
                <w:szCs w:val="20"/>
              </w:rPr>
              <w:t>Please include the next reference: “</w:t>
            </w:r>
            <w:r w:rsidRPr="00BA1F64">
              <w:rPr>
                <w:rFonts w:ascii="Arial" w:hAnsi="Arial" w:cs="Arial"/>
                <w:color w:val="1C1D1E"/>
                <w:sz w:val="20"/>
                <w:szCs w:val="20"/>
              </w:rPr>
              <w:t xml:space="preserve">The anatomical basis for surgical intervention in myositis ossificans—A systematic review” </w:t>
            </w:r>
            <w:hyperlink r:id="rId8">
              <w:r w:rsidRPr="00BA1F64">
                <w:rPr>
                  <w:rFonts w:ascii="Arial" w:hAnsi="Arial" w:cs="Arial"/>
                  <w:color w:val="1155CC"/>
                  <w:sz w:val="20"/>
                  <w:szCs w:val="20"/>
                  <w:u w:val="single"/>
                </w:rPr>
                <w:t>https://onlinelibrary.wiley.com/doi/abs/10.1002/ca.24238</w:t>
              </w:r>
            </w:hyperlink>
          </w:p>
          <w:p w14:paraId="70FF1426" w14:textId="77777777" w:rsidR="008D5F8A" w:rsidRPr="00BA1F64" w:rsidRDefault="00EC7EAE">
            <w:pPr>
              <w:rPr>
                <w:rFonts w:ascii="Arial" w:hAnsi="Arial" w:cs="Arial"/>
                <w:sz w:val="20"/>
                <w:szCs w:val="20"/>
              </w:rPr>
            </w:pPr>
            <w:r w:rsidRPr="00BA1F64">
              <w:rPr>
                <w:rFonts w:ascii="Arial" w:hAnsi="Arial" w:cs="Arial"/>
                <w:sz w:val="20"/>
                <w:szCs w:val="20"/>
              </w:rPr>
              <w:t xml:space="preserve">It is only recent systematic review on myositis ossificans including 89 patients </w:t>
            </w:r>
          </w:p>
        </w:tc>
        <w:tc>
          <w:tcPr>
            <w:tcW w:w="6442" w:type="dxa"/>
          </w:tcPr>
          <w:p w14:paraId="189DF141" w14:textId="77777777" w:rsidR="008D5F8A" w:rsidRPr="00BA1F64" w:rsidRDefault="00EC7EAE">
            <w:pPr>
              <w:pStyle w:val="Heading2"/>
              <w:jc w:val="left"/>
              <w:rPr>
                <w:rFonts w:ascii="Arial" w:eastAsia="Times New Roman" w:hAnsi="Arial" w:cs="Arial"/>
                <w:b w:val="0"/>
                <w:bCs w:val="0"/>
              </w:rPr>
            </w:pPr>
            <w:r w:rsidRPr="00BA1F64">
              <w:rPr>
                <w:rFonts w:ascii="Arial" w:eastAsia="Times New Roman" w:hAnsi="Arial" w:cs="Arial"/>
                <w:b w:val="0"/>
                <w:bCs w:val="0"/>
              </w:rPr>
              <w:t xml:space="preserve">We appreciate the reviewer's valuable point of view. The </w:t>
            </w:r>
            <w:r w:rsidRPr="00BA1F64">
              <w:rPr>
                <w:rFonts w:ascii="Arial" w:eastAsia="Times New Roman" w:hAnsi="Arial" w:cs="Arial"/>
                <w:b w:val="0"/>
                <w:bCs w:val="0"/>
              </w:rPr>
              <w:t>proposed systematic review “The anatomical basis for surgical intervention in myositis ossificans” has been included in the bibliography and cited in the Discussion section, specifically in the paragraph addressing the role of surgical excision. This recen</w:t>
            </w:r>
            <w:r w:rsidRPr="00BA1F64">
              <w:rPr>
                <w:rFonts w:ascii="Arial" w:eastAsia="Times New Roman" w:hAnsi="Arial" w:cs="Arial"/>
                <w:b w:val="0"/>
                <w:bCs w:val="0"/>
              </w:rPr>
              <w:t>t review offers the most up-to-date and comprehensive overview of surgical indications in myositis ossificans and further strengthens the scientific basis of our discussion.</w:t>
            </w:r>
          </w:p>
        </w:tc>
      </w:tr>
      <w:tr w:rsidR="008D5F8A" w:rsidRPr="00BA1F64" w14:paraId="7159DF16" w14:textId="77777777">
        <w:trPr>
          <w:trHeight w:val="386"/>
        </w:trPr>
        <w:tc>
          <w:tcPr>
            <w:tcW w:w="5351" w:type="dxa"/>
          </w:tcPr>
          <w:p w14:paraId="528083DD" w14:textId="77777777" w:rsidR="008D5F8A" w:rsidRPr="00BA1F64" w:rsidRDefault="00EC7EAE">
            <w:pPr>
              <w:pStyle w:val="Heading2"/>
              <w:ind w:left="360"/>
              <w:jc w:val="left"/>
              <w:rPr>
                <w:rFonts w:ascii="Arial" w:eastAsia="Times New Roman" w:hAnsi="Arial" w:cs="Arial"/>
              </w:rPr>
            </w:pPr>
            <w:r w:rsidRPr="00BA1F64">
              <w:rPr>
                <w:rFonts w:ascii="Arial" w:eastAsia="Times New Roman" w:hAnsi="Arial" w:cs="Arial"/>
              </w:rPr>
              <w:lastRenderedPageBreak/>
              <w:t xml:space="preserve">Is the language/English quality of the article suitable for scholarly </w:t>
            </w:r>
            <w:r w:rsidRPr="00BA1F64">
              <w:rPr>
                <w:rFonts w:ascii="Arial" w:eastAsia="Times New Roman" w:hAnsi="Arial" w:cs="Arial"/>
              </w:rPr>
              <w:t>communications?</w:t>
            </w:r>
          </w:p>
          <w:p w14:paraId="28987143" w14:textId="77777777" w:rsidR="008D5F8A" w:rsidRPr="00BA1F64" w:rsidRDefault="008D5F8A">
            <w:pPr>
              <w:rPr>
                <w:rFonts w:ascii="Arial" w:hAnsi="Arial" w:cs="Arial"/>
                <w:sz w:val="20"/>
                <w:szCs w:val="20"/>
              </w:rPr>
            </w:pPr>
          </w:p>
        </w:tc>
        <w:tc>
          <w:tcPr>
            <w:tcW w:w="9357" w:type="dxa"/>
          </w:tcPr>
          <w:p w14:paraId="128FFBA6" w14:textId="77777777" w:rsidR="008D5F8A" w:rsidRPr="00BA1F64" w:rsidRDefault="00EC7EAE">
            <w:pPr>
              <w:rPr>
                <w:rFonts w:ascii="Arial" w:hAnsi="Arial" w:cs="Arial"/>
                <w:sz w:val="20"/>
                <w:szCs w:val="20"/>
              </w:rPr>
            </w:pPr>
            <w:r w:rsidRPr="00BA1F64">
              <w:rPr>
                <w:rFonts w:ascii="Arial" w:hAnsi="Arial" w:cs="Arial"/>
                <w:sz w:val="20"/>
                <w:szCs w:val="20"/>
              </w:rPr>
              <w:t xml:space="preserve">The </w:t>
            </w:r>
            <w:proofErr w:type="spellStart"/>
            <w:r w:rsidRPr="00BA1F64">
              <w:rPr>
                <w:rFonts w:ascii="Arial" w:hAnsi="Arial" w:cs="Arial"/>
                <w:sz w:val="20"/>
                <w:szCs w:val="20"/>
              </w:rPr>
              <w:t>english</w:t>
            </w:r>
            <w:proofErr w:type="spellEnd"/>
            <w:r w:rsidRPr="00BA1F64">
              <w:rPr>
                <w:rFonts w:ascii="Arial" w:hAnsi="Arial" w:cs="Arial"/>
                <w:sz w:val="20"/>
                <w:szCs w:val="20"/>
              </w:rPr>
              <w:t xml:space="preserve"> is correct for scholarly communication</w:t>
            </w:r>
          </w:p>
        </w:tc>
        <w:tc>
          <w:tcPr>
            <w:tcW w:w="6442" w:type="dxa"/>
          </w:tcPr>
          <w:p w14:paraId="608BCDFE" w14:textId="77777777" w:rsidR="008D5F8A" w:rsidRPr="00BA1F64" w:rsidRDefault="00EC7EAE">
            <w:pPr>
              <w:spacing w:line="276" w:lineRule="auto"/>
              <w:rPr>
                <w:rFonts w:ascii="Arial" w:eastAsia="Arial Unicode MS" w:hAnsi="Arial" w:cs="Arial"/>
                <w:sz w:val="20"/>
                <w:szCs w:val="20"/>
              </w:rPr>
            </w:pPr>
            <w:r w:rsidRPr="00BA1F64">
              <w:rPr>
                <w:rFonts w:ascii="Arial" w:eastAsia="Arial Unicode MS" w:hAnsi="Arial" w:cs="Arial"/>
                <w:sz w:val="20"/>
                <w:szCs w:val="20"/>
              </w:rPr>
              <w:t>Thank you for the good feedback. The manuscript language is professional and suitable for scholarly communication.</w:t>
            </w:r>
          </w:p>
          <w:p w14:paraId="44D307BB" w14:textId="77777777" w:rsidR="008D5F8A" w:rsidRPr="00BA1F64" w:rsidRDefault="008D5F8A">
            <w:pPr>
              <w:rPr>
                <w:rFonts w:ascii="Arial" w:hAnsi="Arial" w:cs="Arial"/>
                <w:sz w:val="20"/>
                <w:szCs w:val="20"/>
              </w:rPr>
            </w:pPr>
          </w:p>
        </w:tc>
      </w:tr>
      <w:tr w:rsidR="008D5F8A" w:rsidRPr="00BA1F64" w14:paraId="7BBED432" w14:textId="77777777">
        <w:trPr>
          <w:trHeight w:val="1178"/>
        </w:trPr>
        <w:tc>
          <w:tcPr>
            <w:tcW w:w="5351" w:type="dxa"/>
          </w:tcPr>
          <w:p w14:paraId="14DE6391" w14:textId="77777777" w:rsidR="008D5F8A" w:rsidRPr="00BA1F64" w:rsidRDefault="00EC7EAE">
            <w:pPr>
              <w:pStyle w:val="Heading2"/>
              <w:jc w:val="left"/>
              <w:rPr>
                <w:rFonts w:ascii="Arial" w:eastAsia="Times New Roman" w:hAnsi="Arial" w:cs="Arial"/>
                <w:b w:val="0"/>
                <w:bCs w:val="0"/>
              </w:rPr>
            </w:pPr>
            <w:r w:rsidRPr="00BA1F64">
              <w:rPr>
                <w:rFonts w:ascii="Arial" w:eastAsia="Times New Roman" w:hAnsi="Arial" w:cs="Arial"/>
                <w:u w:val="single"/>
              </w:rPr>
              <w:t>Optional/General</w:t>
            </w:r>
            <w:r w:rsidRPr="00BA1F64">
              <w:rPr>
                <w:rFonts w:ascii="Arial" w:eastAsia="Times New Roman" w:hAnsi="Arial" w:cs="Arial"/>
              </w:rPr>
              <w:t xml:space="preserve"> </w:t>
            </w:r>
            <w:r w:rsidRPr="00BA1F64">
              <w:rPr>
                <w:rFonts w:ascii="Arial" w:eastAsia="Times New Roman" w:hAnsi="Arial" w:cs="Arial"/>
                <w:b w:val="0"/>
                <w:bCs w:val="0"/>
              </w:rPr>
              <w:t>comments</w:t>
            </w:r>
          </w:p>
          <w:p w14:paraId="7CA45357" w14:textId="77777777" w:rsidR="008D5F8A" w:rsidRPr="00BA1F64" w:rsidRDefault="008D5F8A">
            <w:pPr>
              <w:pStyle w:val="Heading2"/>
              <w:jc w:val="left"/>
              <w:rPr>
                <w:rFonts w:ascii="Arial" w:eastAsia="Times New Roman" w:hAnsi="Arial" w:cs="Arial"/>
                <w:b w:val="0"/>
                <w:bCs w:val="0"/>
              </w:rPr>
            </w:pPr>
          </w:p>
        </w:tc>
        <w:tc>
          <w:tcPr>
            <w:tcW w:w="9357" w:type="dxa"/>
          </w:tcPr>
          <w:p w14:paraId="36618136" w14:textId="77777777" w:rsidR="008D5F8A" w:rsidRPr="00BA1F64" w:rsidRDefault="00EC7EAE">
            <w:pPr>
              <w:rPr>
                <w:rFonts w:ascii="Arial" w:hAnsi="Arial" w:cs="Arial"/>
                <w:sz w:val="20"/>
                <w:szCs w:val="20"/>
              </w:rPr>
            </w:pPr>
            <w:r w:rsidRPr="00BA1F64">
              <w:rPr>
                <w:rFonts w:ascii="Arial" w:hAnsi="Arial" w:cs="Arial"/>
                <w:sz w:val="20"/>
                <w:szCs w:val="20"/>
              </w:rPr>
              <w:t>Introduction</w:t>
            </w:r>
          </w:p>
          <w:p w14:paraId="6FCAD590" w14:textId="77777777" w:rsidR="008D5F8A" w:rsidRPr="00BA1F64" w:rsidRDefault="00EC7EAE">
            <w:pPr>
              <w:numPr>
                <w:ilvl w:val="0"/>
                <w:numId w:val="1"/>
              </w:numPr>
              <w:rPr>
                <w:rFonts w:ascii="Arial" w:hAnsi="Arial" w:cs="Arial"/>
                <w:sz w:val="20"/>
                <w:szCs w:val="20"/>
              </w:rPr>
            </w:pPr>
            <w:r w:rsidRPr="00BA1F64">
              <w:rPr>
                <w:rFonts w:ascii="Arial" w:hAnsi="Arial" w:cs="Arial"/>
                <w:sz w:val="20"/>
                <w:szCs w:val="20"/>
              </w:rPr>
              <w:t>No comments</w:t>
            </w:r>
          </w:p>
          <w:p w14:paraId="37BD955B" w14:textId="77777777" w:rsidR="008D5F8A" w:rsidRPr="00BA1F64" w:rsidRDefault="00EC7EAE">
            <w:pPr>
              <w:rPr>
                <w:rFonts w:ascii="Arial" w:hAnsi="Arial" w:cs="Arial"/>
                <w:sz w:val="20"/>
                <w:szCs w:val="20"/>
              </w:rPr>
            </w:pPr>
            <w:r w:rsidRPr="00BA1F64">
              <w:rPr>
                <w:rFonts w:ascii="Arial" w:hAnsi="Arial" w:cs="Arial"/>
                <w:sz w:val="20"/>
                <w:szCs w:val="20"/>
              </w:rPr>
              <w:t>Case Presentation</w:t>
            </w:r>
          </w:p>
          <w:p w14:paraId="4A5033DE" w14:textId="77777777" w:rsidR="008D5F8A" w:rsidRPr="00BA1F64" w:rsidRDefault="00EC7EAE">
            <w:pPr>
              <w:numPr>
                <w:ilvl w:val="0"/>
                <w:numId w:val="2"/>
              </w:numPr>
              <w:rPr>
                <w:rFonts w:ascii="Arial" w:hAnsi="Arial" w:cs="Arial"/>
                <w:sz w:val="20"/>
                <w:szCs w:val="20"/>
              </w:rPr>
            </w:pPr>
            <w:r w:rsidRPr="00BA1F64">
              <w:rPr>
                <w:rFonts w:ascii="Arial" w:hAnsi="Arial" w:cs="Arial"/>
                <w:sz w:val="20"/>
                <w:szCs w:val="20"/>
              </w:rPr>
              <w:t>Please specify if the lesion increased slowly in size over time or if it had a stable size for a long-period</w:t>
            </w:r>
          </w:p>
          <w:p w14:paraId="13609EE6" w14:textId="77777777" w:rsidR="008D5F8A" w:rsidRPr="00BA1F64" w:rsidRDefault="00EC7EAE">
            <w:pPr>
              <w:numPr>
                <w:ilvl w:val="0"/>
                <w:numId w:val="2"/>
              </w:numPr>
              <w:rPr>
                <w:rFonts w:ascii="Arial" w:hAnsi="Arial" w:cs="Arial"/>
                <w:sz w:val="20"/>
                <w:szCs w:val="20"/>
              </w:rPr>
            </w:pPr>
            <w:r w:rsidRPr="00BA1F64">
              <w:rPr>
                <w:rFonts w:ascii="Arial" w:hAnsi="Arial" w:cs="Arial"/>
                <w:sz w:val="20"/>
                <w:szCs w:val="20"/>
              </w:rPr>
              <w:t>In figure 2. Please specify the sequence of MRI showed in the image</w:t>
            </w:r>
          </w:p>
          <w:p w14:paraId="0B3058EF" w14:textId="77777777" w:rsidR="008D5F8A" w:rsidRPr="00BA1F64" w:rsidRDefault="00EC7EAE">
            <w:pPr>
              <w:rPr>
                <w:rFonts w:ascii="Arial" w:hAnsi="Arial" w:cs="Arial"/>
                <w:sz w:val="20"/>
                <w:szCs w:val="20"/>
              </w:rPr>
            </w:pPr>
            <w:r w:rsidRPr="00BA1F64">
              <w:rPr>
                <w:rFonts w:ascii="Arial" w:hAnsi="Arial" w:cs="Arial"/>
                <w:sz w:val="20"/>
                <w:szCs w:val="20"/>
              </w:rPr>
              <w:t>Histopathological Findings</w:t>
            </w:r>
          </w:p>
          <w:p w14:paraId="62A203DF" w14:textId="77777777" w:rsidR="008D5F8A" w:rsidRPr="00BA1F64" w:rsidRDefault="00EC7EAE">
            <w:pPr>
              <w:numPr>
                <w:ilvl w:val="0"/>
                <w:numId w:val="3"/>
              </w:numPr>
              <w:rPr>
                <w:rFonts w:ascii="Arial" w:hAnsi="Arial" w:cs="Arial"/>
                <w:sz w:val="20"/>
                <w:szCs w:val="20"/>
              </w:rPr>
            </w:pPr>
            <w:r w:rsidRPr="00BA1F64">
              <w:rPr>
                <w:rFonts w:ascii="Arial" w:hAnsi="Arial" w:cs="Arial"/>
                <w:sz w:val="20"/>
                <w:szCs w:val="20"/>
              </w:rPr>
              <w:t>Please specify that immunohistochemistry was not nec</w:t>
            </w:r>
            <w:r w:rsidRPr="00BA1F64">
              <w:rPr>
                <w:rFonts w:ascii="Arial" w:hAnsi="Arial" w:cs="Arial"/>
                <w:sz w:val="20"/>
                <w:szCs w:val="20"/>
              </w:rPr>
              <w:t>essary for diagnosis</w:t>
            </w:r>
          </w:p>
          <w:p w14:paraId="12430434" w14:textId="77777777" w:rsidR="008D5F8A" w:rsidRPr="00BA1F64" w:rsidRDefault="00EC7EAE">
            <w:pPr>
              <w:rPr>
                <w:rFonts w:ascii="Arial" w:hAnsi="Arial" w:cs="Arial"/>
                <w:sz w:val="20"/>
                <w:szCs w:val="20"/>
              </w:rPr>
            </w:pPr>
            <w:r w:rsidRPr="00BA1F64">
              <w:rPr>
                <w:rFonts w:ascii="Arial" w:hAnsi="Arial" w:cs="Arial"/>
                <w:sz w:val="20"/>
                <w:szCs w:val="20"/>
              </w:rPr>
              <w:t>Post-operative outcome and follow-up</w:t>
            </w:r>
          </w:p>
          <w:p w14:paraId="4D31A1B0" w14:textId="77777777" w:rsidR="008D5F8A" w:rsidRPr="00BA1F64" w:rsidRDefault="00EC7EAE">
            <w:pPr>
              <w:numPr>
                <w:ilvl w:val="0"/>
                <w:numId w:val="2"/>
              </w:numPr>
              <w:rPr>
                <w:rFonts w:ascii="Arial" w:hAnsi="Arial" w:cs="Arial"/>
                <w:sz w:val="20"/>
                <w:szCs w:val="20"/>
              </w:rPr>
            </w:pPr>
            <w:r w:rsidRPr="00BA1F64">
              <w:rPr>
                <w:rFonts w:ascii="Arial" w:hAnsi="Arial" w:cs="Arial"/>
                <w:sz w:val="20"/>
                <w:szCs w:val="20"/>
              </w:rPr>
              <w:t xml:space="preserve">In figure 5 there are 4 images (A, B, C and D), however in the </w:t>
            </w:r>
            <w:proofErr w:type="spellStart"/>
            <w:r w:rsidRPr="00BA1F64">
              <w:rPr>
                <w:rFonts w:ascii="Arial" w:hAnsi="Arial" w:cs="Arial"/>
                <w:sz w:val="20"/>
                <w:szCs w:val="20"/>
              </w:rPr>
              <w:t>labeling</w:t>
            </w:r>
            <w:proofErr w:type="spellEnd"/>
            <w:r w:rsidRPr="00BA1F64">
              <w:rPr>
                <w:rFonts w:ascii="Arial" w:hAnsi="Arial" w:cs="Arial"/>
                <w:sz w:val="20"/>
                <w:szCs w:val="20"/>
              </w:rPr>
              <w:t xml:space="preserve"> description there is only “B) immediately” and “D) at ten days”. Letter B) is repeated. Please complete the description of ima</w:t>
            </w:r>
            <w:r w:rsidRPr="00BA1F64">
              <w:rPr>
                <w:rFonts w:ascii="Arial" w:hAnsi="Arial" w:cs="Arial"/>
                <w:sz w:val="20"/>
                <w:szCs w:val="20"/>
              </w:rPr>
              <w:t>ges A) and C)</w:t>
            </w:r>
          </w:p>
          <w:p w14:paraId="37609A4E" w14:textId="77777777" w:rsidR="008D5F8A" w:rsidRPr="00BA1F64" w:rsidRDefault="00EC7EAE">
            <w:pPr>
              <w:numPr>
                <w:ilvl w:val="0"/>
                <w:numId w:val="2"/>
              </w:numPr>
              <w:rPr>
                <w:rFonts w:ascii="Arial" w:hAnsi="Arial" w:cs="Arial"/>
                <w:sz w:val="20"/>
                <w:szCs w:val="20"/>
              </w:rPr>
            </w:pPr>
            <w:r w:rsidRPr="00BA1F64">
              <w:rPr>
                <w:rFonts w:ascii="Arial" w:hAnsi="Arial" w:cs="Arial"/>
                <w:sz w:val="20"/>
                <w:szCs w:val="20"/>
              </w:rPr>
              <w:t xml:space="preserve">In figure 6 there are 2 images A and B. </w:t>
            </w:r>
            <w:proofErr w:type="gramStart"/>
            <w:r w:rsidRPr="00BA1F64">
              <w:rPr>
                <w:rFonts w:ascii="Arial" w:hAnsi="Arial" w:cs="Arial"/>
                <w:sz w:val="20"/>
                <w:szCs w:val="20"/>
              </w:rPr>
              <w:t>However</w:t>
            </w:r>
            <w:proofErr w:type="gramEnd"/>
            <w:r w:rsidRPr="00BA1F64">
              <w:rPr>
                <w:rFonts w:ascii="Arial" w:hAnsi="Arial" w:cs="Arial"/>
                <w:sz w:val="20"/>
                <w:szCs w:val="20"/>
              </w:rPr>
              <w:t xml:space="preserve"> the description does not describe 2 images, only describes “Clinical outcome at 6-month follow-up showing no recurrence”</w:t>
            </w:r>
          </w:p>
          <w:p w14:paraId="3CDD334A" w14:textId="77777777" w:rsidR="008D5F8A" w:rsidRPr="00BA1F64" w:rsidRDefault="00EC7EAE">
            <w:pPr>
              <w:rPr>
                <w:rFonts w:ascii="Arial" w:hAnsi="Arial" w:cs="Arial"/>
                <w:sz w:val="20"/>
                <w:szCs w:val="20"/>
              </w:rPr>
            </w:pPr>
            <w:r w:rsidRPr="00BA1F64">
              <w:rPr>
                <w:rFonts w:ascii="Arial" w:hAnsi="Arial" w:cs="Arial"/>
                <w:sz w:val="20"/>
                <w:szCs w:val="20"/>
              </w:rPr>
              <w:t>Discussion</w:t>
            </w:r>
          </w:p>
          <w:p w14:paraId="0252351E" w14:textId="77777777" w:rsidR="008D5F8A" w:rsidRPr="00BA1F64" w:rsidRDefault="00EC7EAE">
            <w:pPr>
              <w:numPr>
                <w:ilvl w:val="0"/>
                <w:numId w:val="4"/>
              </w:numPr>
              <w:rPr>
                <w:rFonts w:ascii="Arial" w:hAnsi="Arial" w:cs="Arial"/>
                <w:sz w:val="20"/>
                <w:szCs w:val="20"/>
              </w:rPr>
            </w:pPr>
            <w:r w:rsidRPr="00BA1F64">
              <w:rPr>
                <w:rFonts w:ascii="Arial" w:hAnsi="Arial" w:cs="Arial"/>
                <w:sz w:val="20"/>
                <w:szCs w:val="20"/>
              </w:rPr>
              <w:t>No comments</w:t>
            </w:r>
          </w:p>
          <w:p w14:paraId="66C43AFC" w14:textId="77777777" w:rsidR="008D5F8A" w:rsidRPr="00BA1F64" w:rsidRDefault="00EC7EAE">
            <w:pPr>
              <w:rPr>
                <w:rFonts w:ascii="Arial" w:hAnsi="Arial" w:cs="Arial"/>
                <w:sz w:val="20"/>
                <w:szCs w:val="20"/>
              </w:rPr>
            </w:pPr>
            <w:r w:rsidRPr="00BA1F64">
              <w:rPr>
                <w:rFonts w:ascii="Arial" w:hAnsi="Arial" w:cs="Arial"/>
                <w:sz w:val="20"/>
                <w:szCs w:val="20"/>
              </w:rPr>
              <w:t>Conclusion</w:t>
            </w:r>
          </w:p>
          <w:p w14:paraId="22867224" w14:textId="77777777" w:rsidR="008D5F8A" w:rsidRPr="00BA1F64" w:rsidRDefault="00EC7EAE">
            <w:pPr>
              <w:numPr>
                <w:ilvl w:val="0"/>
                <w:numId w:val="5"/>
              </w:numPr>
              <w:rPr>
                <w:rFonts w:ascii="Arial" w:hAnsi="Arial" w:cs="Arial"/>
                <w:sz w:val="20"/>
                <w:szCs w:val="20"/>
              </w:rPr>
            </w:pPr>
            <w:r w:rsidRPr="00BA1F64">
              <w:rPr>
                <w:rFonts w:ascii="Arial" w:hAnsi="Arial" w:cs="Arial"/>
                <w:sz w:val="20"/>
                <w:szCs w:val="20"/>
              </w:rPr>
              <w:t>No comments</w:t>
            </w:r>
          </w:p>
          <w:p w14:paraId="6627DB64" w14:textId="77777777" w:rsidR="008D5F8A" w:rsidRPr="00BA1F64" w:rsidRDefault="008D5F8A">
            <w:pPr>
              <w:rPr>
                <w:rFonts w:ascii="Arial" w:hAnsi="Arial" w:cs="Arial"/>
                <w:sz w:val="20"/>
                <w:szCs w:val="20"/>
              </w:rPr>
            </w:pPr>
          </w:p>
        </w:tc>
        <w:tc>
          <w:tcPr>
            <w:tcW w:w="6442" w:type="dxa"/>
          </w:tcPr>
          <w:p w14:paraId="40C7C494" w14:textId="77777777" w:rsidR="008D5F8A" w:rsidRPr="00BA1F64" w:rsidRDefault="00EC7EAE">
            <w:pPr>
              <w:rPr>
                <w:rFonts w:ascii="Arial" w:hAnsi="Arial" w:cs="Arial"/>
                <w:sz w:val="20"/>
                <w:szCs w:val="20"/>
              </w:rPr>
            </w:pPr>
            <w:r w:rsidRPr="00BA1F64">
              <w:rPr>
                <w:rFonts w:ascii="Arial" w:hAnsi="Arial" w:cs="Arial"/>
                <w:sz w:val="20"/>
                <w:szCs w:val="20"/>
              </w:rPr>
              <w:t>Our thanks to the reviewer</w:t>
            </w:r>
            <w:r w:rsidRPr="00BA1F64">
              <w:rPr>
                <w:rFonts w:ascii="Arial" w:hAnsi="Arial" w:cs="Arial"/>
                <w:sz w:val="20"/>
                <w:szCs w:val="20"/>
              </w:rPr>
              <w:t xml:space="preserve"> for the precise and constructive comments. The manuscript has accordingly been revised. It is clear in the case presentation that this was a slow and progressive enlargement of the lesion over time, it was not stable. Now, the MRI sequence, as shown in Fi</w:t>
            </w:r>
            <w:r w:rsidRPr="00BA1F64">
              <w:rPr>
                <w:rFonts w:ascii="Arial" w:hAnsi="Arial" w:cs="Arial"/>
                <w:sz w:val="20"/>
                <w:szCs w:val="20"/>
              </w:rPr>
              <w:t>gure 2, has been appropriately specified in the figure legend. The histopathological findings were revised to say that immunohistochemistry was not necessary for the diagnosis. In regard to postoperative outcome and follow-up, figure legends have been corr</w:t>
            </w:r>
            <w:r w:rsidRPr="00BA1F64">
              <w:rPr>
                <w:rFonts w:ascii="Arial" w:hAnsi="Arial" w:cs="Arial"/>
                <w:sz w:val="20"/>
                <w:szCs w:val="20"/>
              </w:rPr>
              <w:t>ected and completed to reflect all subfigures (A–D) in Figure 5 and also both images (A and B) in Figure 6 accurately, so that no redundancy or ambiguity occurred. These modifications increase clarity and consistency, but retain the scientific integrity of</w:t>
            </w:r>
            <w:r w:rsidRPr="00BA1F64">
              <w:rPr>
                <w:rFonts w:ascii="Arial" w:hAnsi="Arial" w:cs="Arial"/>
                <w:sz w:val="20"/>
                <w:szCs w:val="20"/>
              </w:rPr>
              <w:t xml:space="preserve"> the manuscript.</w:t>
            </w:r>
          </w:p>
        </w:tc>
      </w:tr>
    </w:tbl>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1"/>
        <w:gridCol w:w="7092"/>
        <w:gridCol w:w="3060"/>
        <w:gridCol w:w="4019"/>
      </w:tblGrid>
      <w:tr w:rsidR="008D5F8A" w:rsidRPr="00BA1F64" w14:paraId="6BE02A2B" w14:textId="77777777" w:rsidTr="00ED40D3">
        <w:tc>
          <w:tcPr>
            <w:tcW w:w="4040" w:type="pct"/>
            <w:gridSpan w:val="3"/>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3BCDE5AF" w14:textId="77777777" w:rsidR="008D5F8A" w:rsidRPr="00BA1F64" w:rsidRDefault="008D5F8A" w:rsidP="00ED40D3">
            <w:pPr>
              <w:rPr>
                <w:rFonts w:ascii="Arial" w:hAnsi="Arial" w:cs="Arial"/>
                <w:sz w:val="20"/>
                <w:szCs w:val="20"/>
                <w:lang w:eastAsia="en-US"/>
              </w:rPr>
            </w:pPr>
            <w:bookmarkStart w:id="3" w:name="_Hlk171333471"/>
          </w:p>
        </w:tc>
        <w:tc>
          <w:tcPr>
            <w:tcW w:w="96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288B488" w14:textId="77777777" w:rsidR="008D5F8A" w:rsidRPr="00BA1F64" w:rsidRDefault="008D5F8A">
            <w:pPr>
              <w:rPr>
                <w:rFonts w:ascii="Arial" w:hAnsi="Arial" w:cs="Arial"/>
                <w:b/>
                <w:bCs/>
                <w:sz w:val="20"/>
                <w:szCs w:val="20"/>
                <w:lang w:eastAsia="en-US"/>
              </w:rPr>
            </w:pPr>
          </w:p>
        </w:tc>
      </w:tr>
      <w:tr w:rsidR="008D5F8A" w:rsidRPr="00BA1F64" w14:paraId="7A2C5BF2" w14:textId="77777777" w:rsidTr="00ED40D3">
        <w:tc>
          <w:tcPr>
            <w:tcW w:w="5000" w:type="pct"/>
            <w:gridSpan w:val="4"/>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58D5D46D" w14:textId="77777777" w:rsidR="00ED40D3" w:rsidRDefault="00ED40D3">
            <w:pPr>
              <w:spacing w:line="276" w:lineRule="auto"/>
              <w:rPr>
                <w:rFonts w:ascii="Arial" w:eastAsia="Arial Unicode MS" w:hAnsi="Arial" w:cs="Arial"/>
                <w:b/>
                <w:sz w:val="20"/>
                <w:szCs w:val="20"/>
                <w:highlight w:val="yellow"/>
                <w:u w:val="single"/>
              </w:rPr>
            </w:pPr>
            <w:bookmarkStart w:id="4" w:name="_Hlk156057883"/>
            <w:bookmarkStart w:id="5" w:name="_Hlk156057704"/>
            <w:bookmarkEnd w:id="3"/>
          </w:p>
          <w:p w14:paraId="432BF5C2" w14:textId="44F07C1A" w:rsidR="008D5F8A" w:rsidRPr="00BA1F64" w:rsidRDefault="00EC7EAE">
            <w:pPr>
              <w:spacing w:line="276" w:lineRule="auto"/>
              <w:rPr>
                <w:rFonts w:ascii="Arial" w:eastAsia="Arial Unicode MS" w:hAnsi="Arial" w:cs="Arial"/>
                <w:b/>
                <w:sz w:val="20"/>
                <w:szCs w:val="20"/>
                <w:u w:val="single"/>
              </w:rPr>
            </w:pPr>
            <w:bookmarkStart w:id="6" w:name="_GoBack"/>
            <w:bookmarkEnd w:id="6"/>
            <w:r w:rsidRPr="00BA1F64">
              <w:rPr>
                <w:rFonts w:ascii="Arial" w:eastAsia="Arial Unicode MS" w:hAnsi="Arial" w:cs="Arial"/>
                <w:b/>
                <w:sz w:val="20"/>
                <w:szCs w:val="20"/>
                <w:highlight w:val="yellow"/>
                <w:u w:val="single"/>
              </w:rPr>
              <w:t>PART  2:</w:t>
            </w:r>
            <w:r w:rsidRPr="00BA1F64">
              <w:rPr>
                <w:rFonts w:ascii="Arial" w:eastAsia="Arial Unicode MS" w:hAnsi="Arial" w:cs="Arial"/>
                <w:b/>
                <w:sz w:val="20"/>
                <w:szCs w:val="20"/>
                <w:u w:val="single"/>
              </w:rPr>
              <w:t xml:space="preserve"> </w:t>
            </w:r>
          </w:p>
          <w:p w14:paraId="222D0420" w14:textId="77777777" w:rsidR="008D5F8A" w:rsidRPr="00BA1F64" w:rsidRDefault="008D5F8A">
            <w:pPr>
              <w:spacing w:line="276" w:lineRule="auto"/>
              <w:rPr>
                <w:rFonts w:ascii="Arial" w:eastAsia="Arial Unicode MS" w:hAnsi="Arial" w:cs="Arial"/>
                <w:b/>
                <w:sz w:val="20"/>
                <w:szCs w:val="20"/>
                <w:u w:val="single"/>
              </w:rPr>
            </w:pPr>
          </w:p>
        </w:tc>
      </w:tr>
      <w:tr w:rsidR="008D5F8A" w:rsidRPr="00BA1F64" w14:paraId="1411ADA2" w14:textId="77777777" w:rsidTr="00ED40D3">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46A62F74" w14:textId="77777777" w:rsidR="008D5F8A" w:rsidRPr="00BA1F64" w:rsidRDefault="008D5F8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52B20" w14:textId="77777777" w:rsidR="008D5F8A" w:rsidRPr="00BA1F64" w:rsidRDefault="00EC7EAE">
            <w:pPr>
              <w:keepNext/>
              <w:spacing w:line="276" w:lineRule="auto"/>
              <w:outlineLvl w:val="1"/>
              <w:rPr>
                <w:rFonts w:ascii="Arial" w:eastAsia="MS Mincho" w:hAnsi="Arial" w:cs="Arial"/>
                <w:b/>
                <w:bCs/>
                <w:sz w:val="20"/>
                <w:szCs w:val="20"/>
              </w:rPr>
            </w:pPr>
            <w:r w:rsidRPr="00BA1F64">
              <w:rPr>
                <w:rFonts w:ascii="Arial" w:eastAsia="MS Mincho" w:hAnsi="Arial" w:cs="Arial"/>
                <w:b/>
                <w:bCs/>
                <w:sz w:val="20"/>
                <w:szCs w:val="20"/>
              </w:rPr>
              <w:t>Reviewer’s comment</w:t>
            </w:r>
          </w:p>
        </w:tc>
        <w:tc>
          <w:tcPr>
            <w:tcW w:w="1691" w:type="pct"/>
            <w:gridSpan w:val="2"/>
            <w:tcBorders>
              <w:top w:val="single" w:sz="4" w:space="0" w:color="auto"/>
              <w:left w:val="single" w:sz="4" w:space="0" w:color="auto"/>
              <w:bottom w:val="single" w:sz="4" w:space="0" w:color="auto"/>
              <w:right w:val="single" w:sz="4" w:space="0" w:color="auto"/>
            </w:tcBorders>
            <w:shd w:val="clear" w:color="auto" w:fill="auto"/>
          </w:tcPr>
          <w:p w14:paraId="3F0A5316" w14:textId="77777777" w:rsidR="008D5F8A" w:rsidRPr="00BA1F64" w:rsidRDefault="00EC7EAE">
            <w:pPr>
              <w:spacing w:after="160" w:line="252" w:lineRule="auto"/>
              <w:rPr>
                <w:rFonts w:ascii="Arial" w:eastAsia="Calibri" w:hAnsi="Arial" w:cs="Arial"/>
                <w:kern w:val="2"/>
                <w:sz w:val="20"/>
                <w:szCs w:val="20"/>
                <w:lang w:val="en-IN"/>
              </w:rPr>
            </w:pPr>
            <w:r w:rsidRPr="00BA1F64">
              <w:rPr>
                <w:rFonts w:ascii="Arial" w:eastAsia="Calibri" w:hAnsi="Arial" w:cs="Arial"/>
                <w:b/>
                <w:kern w:val="2"/>
                <w:sz w:val="20"/>
                <w:szCs w:val="20"/>
                <w:lang w:val="en-IN"/>
              </w:rPr>
              <w:t>Author’s Feedback</w:t>
            </w:r>
            <w:r w:rsidRPr="00BA1F64">
              <w:rPr>
                <w:rFonts w:ascii="Arial" w:eastAsia="Calibri" w:hAnsi="Arial" w:cs="Arial"/>
                <w:kern w:val="2"/>
                <w:sz w:val="20"/>
                <w:szCs w:val="20"/>
                <w:lang w:val="en-IN"/>
              </w:rPr>
              <w:t xml:space="preserve"> (It is mandatory that authors should write his/her feedback here)</w:t>
            </w:r>
          </w:p>
          <w:p w14:paraId="67001734" w14:textId="77777777" w:rsidR="008D5F8A" w:rsidRPr="00BA1F64" w:rsidRDefault="008D5F8A">
            <w:pPr>
              <w:keepNext/>
              <w:spacing w:line="276" w:lineRule="auto"/>
              <w:outlineLvl w:val="1"/>
              <w:rPr>
                <w:rFonts w:ascii="Arial" w:eastAsia="MS Mincho" w:hAnsi="Arial" w:cs="Arial"/>
                <w:bCs/>
                <w:sz w:val="20"/>
                <w:szCs w:val="20"/>
              </w:rPr>
            </w:pPr>
          </w:p>
        </w:tc>
      </w:tr>
      <w:tr w:rsidR="008D5F8A" w:rsidRPr="00BA1F64" w14:paraId="55F4F37A" w14:textId="77777777" w:rsidTr="00ED40D3">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04A63B54" w14:textId="77777777" w:rsidR="008D5F8A" w:rsidRPr="00BA1F64" w:rsidRDefault="00EC7EAE">
            <w:pPr>
              <w:spacing w:line="276" w:lineRule="auto"/>
              <w:rPr>
                <w:rFonts w:ascii="Arial" w:eastAsia="Arial Unicode MS" w:hAnsi="Arial" w:cs="Arial"/>
                <w:b/>
                <w:sz w:val="20"/>
                <w:szCs w:val="20"/>
              </w:rPr>
            </w:pPr>
            <w:r w:rsidRPr="00BA1F64">
              <w:rPr>
                <w:rFonts w:ascii="Arial" w:eastAsia="Arial Unicode MS" w:hAnsi="Arial" w:cs="Arial"/>
                <w:b/>
                <w:sz w:val="20"/>
                <w:szCs w:val="20"/>
              </w:rPr>
              <w:t xml:space="preserve">Are there ethical issues in this manuscript? </w:t>
            </w:r>
          </w:p>
          <w:p w14:paraId="0EF6040C" w14:textId="77777777" w:rsidR="008D5F8A" w:rsidRPr="00BA1F64" w:rsidRDefault="008D5F8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C6E472" w14:textId="77777777" w:rsidR="008D5F8A" w:rsidRPr="00BA1F64" w:rsidRDefault="00EC7EAE">
            <w:pPr>
              <w:spacing w:line="276" w:lineRule="auto"/>
              <w:rPr>
                <w:rFonts w:ascii="Arial" w:eastAsia="Arial Unicode MS" w:hAnsi="Arial" w:cs="Arial"/>
                <w:i/>
                <w:iCs/>
                <w:sz w:val="20"/>
                <w:szCs w:val="20"/>
                <w:u w:val="single"/>
              </w:rPr>
            </w:pPr>
            <w:r w:rsidRPr="00BA1F64">
              <w:rPr>
                <w:rFonts w:ascii="Arial" w:eastAsia="Arial Unicode MS" w:hAnsi="Arial" w:cs="Arial"/>
                <w:i/>
                <w:iCs/>
                <w:sz w:val="20"/>
                <w:szCs w:val="20"/>
                <w:u w:val="single"/>
              </w:rPr>
              <w:t xml:space="preserve">(If yes, </w:t>
            </w:r>
            <w:proofErr w:type="gramStart"/>
            <w:r w:rsidRPr="00BA1F64">
              <w:rPr>
                <w:rFonts w:ascii="Arial" w:eastAsia="Arial Unicode MS" w:hAnsi="Arial" w:cs="Arial"/>
                <w:i/>
                <w:iCs/>
                <w:sz w:val="20"/>
                <w:szCs w:val="20"/>
                <w:u w:val="single"/>
              </w:rPr>
              <w:t>Kindly</w:t>
            </w:r>
            <w:proofErr w:type="gramEnd"/>
            <w:r w:rsidRPr="00BA1F64">
              <w:rPr>
                <w:rFonts w:ascii="Arial" w:eastAsia="Arial Unicode MS" w:hAnsi="Arial" w:cs="Arial"/>
                <w:i/>
                <w:iCs/>
                <w:sz w:val="20"/>
                <w:szCs w:val="20"/>
                <w:u w:val="single"/>
              </w:rPr>
              <w:t xml:space="preserve"> please write down the ethical issues here in details)</w:t>
            </w:r>
          </w:p>
          <w:p w14:paraId="5A6BA2DA" w14:textId="77777777" w:rsidR="008D5F8A" w:rsidRPr="00BA1F64" w:rsidRDefault="008D5F8A">
            <w:pPr>
              <w:spacing w:line="276" w:lineRule="auto"/>
              <w:rPr>
                <w:rFonts w:ascii="Arial" w:eastAsia="Arial Unicode MS" w:hAnsi="Arial" w:cs="Arial"/>
                <w:sz w:val="20"/>
                <w:szCs w:val="20"/>
              </w:rPr>
            </w:pPr>
          </w:p>
        </w:tc>
        <w:tc>
          <w:tcPr>
            <w:tcW w:w="16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66CB9" w14:textId="77777777" w:rsidR="008D5F8A" w:rsidRPr="00BA1F64" w:rsidRDefault="008D5F8A">
            <w:pPr>
              <w:spacing w:line="276" w:lineRule="auto"/>
              <w:rPr>
                <w:rFonts w:ascii="Arial" w:eastAsia="Arial Unicode MS" w:hAnsi="Arial" w:cs="Arial"/>
                <w:sz w:val="20"/>
                <w:szCs w:val="20"/>
              </w:rPr>
            </w:pPr>
          </w:p>
          <w:p w14:paraId="6BCC6FAE" w14:textId="77777777" w:rsidR="008D5F8A" w:rsidRPr="00BA1F64" w:rsidRDefault="00EC7EAE">
            <w:pPr>
              <w:spacing w:line="276" w:lineRule="auto"/>
              <w:rPr>
                <w:rFonts w:ascii="Arial" w:eastAsia="Arial Unicode MS" w:hAnsi="Arial" w:cs="Arial"/>
                <w:sz w:val="20"/>
                <w:szCs w:val="20"/>
              </w:rPr>
            </w:pPr>
            <w:r w:rsidRPr="00BA1F64">
              <w:rPr>
                <w:rFonts w:ascii="Arial" w:eastAsia="Arial Unicode MS" w:hAnsi="Arial" w:cs="Arial"/>
                <w:sz w:val="20"/>
                <w:szCs w:val="20"/>
              </w:rPr>
              <w:t>No ethical issues</w:t>
            </w:r>
            <w:r w:rsidRPr="00BA1F64">
              <w:rPr>
                <w:rFonts w:ascii="Arial" w:eastAsia="Arial Unicode MS" w:hAnsi="Arial" w:cs="Arial"/>
                <w:sz w:val="20"/>
                <w:szCs w:val="20"/>
              </w:rPr>
              <w:t xml:space="preserve"> were identified in this manuscript.</w:t>
            </w:r>
          </w:p>
          <w:p w14:paraId="40E1CD7C" w14:textId="77777777" w:rsidR="008D5F8A" w:rsidRPr="00BA1F64" w:rsidRDefault="00EC7EAE">
            <w:pPr>
              <w:spacing w:line="276" w:lineRule="auto"/>
              <w:rPr>
                <w:rFonts w:ascii="Arial" w:eastAsia="Arial Unicode MS" w:hAnsi="Arial" w:cs="Arial"/>
                <w:sz w:val="20"/>
                <w:szCs w:val="20"/>
              </w:rPr>
            </w:pPr>
            <w:r w:rsidRPr="00BA1F64">
              <w:rPr>
                <w:rFonts w:ascii="Arial" w:eastAsia="Arial Unicode MS" w:hAnsi="Arial" w:cs="Arial"/>
                <w:sz w:val="20"/>
                <w:szCs w:val="20"/>
              </w:rPr>
              <w:t>Written informed consent was obtained from the patient for publication of this case report and accompanying images.</w:t>
            </w:r>
          </w:p>
          <w:p w14:paraId="6ED77D24" w14:textId="77777777" w:rsidR="008D5F8A" w:rsidRPr="00BA1F64" w:rsidRDefault="00EC7EAE">
            <w:pPr>
              <w:spacing w:line="276" w:lineRule="auto"/>
              <w:rPr>
                <w:rFonts w:ascii="Arial" w:eastAsia="Arial Unicode MS" w:hAnsi="Arial" w:cs="Arial"/>
                <w:sz w:val="20"/>
                <w:szCs w:val="20"/>
              </w:rPr>
            </w:pPr>
            <w:r w:rsidRPr="00BA1F64">
              <w:rPr>
                <w:rFonts w:ascii="Arial" w:eastAsia="Arial Unicode MS" w:hAnsi="Arial" w:cs="Arial"/>
                <w:sz w:val="20"/>
                <w:szCs w:val="20"/>
              </w:rPr>
              <w:t>Patient anonymity has been fully preserved.</w:t>
            </w:r>
          </w:p>
          <w:p w14:paraId="5DCBC8FB" w14:textId="77777777" w:rsidR="008D5F8A" w:rsidRPr="00BA1F64" w:rsidRDefault="008D5F8A">
            <w:pPr>
              <w:spacing w:line="276" w:lineRule="auto"/>
              <w:rPr>
                <w:rFonts w:ascii="Arial" w:eastAsia="Arial Unicode MS" w:hAnsi="Arial" w:cs="Arial"/>
                <w:sz w:val="20"/>
                <w:szCs w:val="20"/>
              </w:rPr>
            </w:pPr>
          </w:p>
        </w:tc>
      </w:tr>
      <w:bookmarkEnd w:id="4"/>
    </w:tbl>
    <w:p w14:paraId="7C4F9AAF" w14:textId="77777777" w:rsidR="008D5F8A" w:rsidRPr="00BA1F64" w:rsidRDefault="008D5F8A">
      <w:pPr>
        <w:rPr>
          <w:rFonts w:ascii="Arial" w:hAnsi="Arial" w:cs="Arial"/>
          <w:sz w:val="20"/>
          <w:szCs w:val="20"/>
          <w:lang w:val="en-US"/>
        </w:rPr>
      </w:pPr>
    </w:p>
    <w:p w14:paraId="1C760683" w14:textId="77777777" w:rsidR="008D5F8A" w:rsidRPr="00BA1F64" w:rsidRDefault="008D5F8A">
      <w:pPr>
        <w:rPr>
          <w:rFonts w:ascii="Arial" w:hAnsi="Arial" w:cs="Arial"/>
          <w:sz w:val="20"/>
          <w:szCs w:val="20"/>
        </w:rPr>
      </w:pPr>
    </w:p>
    <w:p w14:paraId="07795DF4" w14:textId="77777777" w:rsidR="008D5F8A" w:rsidRPr="00BA1F64" w:rsidRDefault="008D5F8A">
      <w:pPr>
        <w:rPr>
          <w:rFonts w:ascii="Arial" w:hAnsi="Arial" w:cs="Arial"/>
          <w:bCs/>
          <w:sz w:val="20"/>
          <w:szCs w:val="20"/>
          <w:u w:val="single"/>
        </w:rPr>
      </w:pPr>
    </w:p>
    <w:bookmarkEnd w:id="5"/>
    <w:p w14:paraId="5C974633" w14:textId="77777777" w:rsidR="008D5F8A" w:rsidRPr="00BA1F64" w:rsidRDefault="008D5F8A">
      <w:pPr>
        <w:rPr>
          <w:rFonts w:ascii="Arial" w:hAnsi="Arial" w:cs="Arial"/>
          <w:sz w:val="20"/>
          <w:szCs w:val="20"/>
          <w:lang w:val="en-US"/>
        </w:rPr>
      </w:pPr>
    </w:p>
    <w:p w14:paraId="3A2C7030"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36A4D3E9"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761A6BD0"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60D99DF7"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7D67A3A4"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02BB102F"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4A97FBA6"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7AE71D6D" w14:textId="77777777" w:rsidR="008D5F8A" w:rsidRPr="00BA1F64" w:rsidRDefault="00EC7EAE">
      <w:pPr>
        <w:spacing w:after="160" w:line="256" w:lineRule="auto"/>
        <w:rPr>
          <w:rFonts w:ascii="Arial" w:eastAsia="Calibri" w:hAnsi="Arial" w:cs="Arial"/>
          <w:kern w:val="2"/>
          <w:sz w:val="20"/>
          <w:szCs w:val="20"/>
          <w:lang w:val="en-IN" w:eastAsia="en-US"/>
          <w14:ligatures w14:val="standardContextual"/>
        </w:rPr>
      </w:pPr>
      <w:r w:rsidRPr="00BA1F64">
        <w:rPr>
          <w:rFonts w:ascii="Arial" w:eastAsia="Calibri" w:hAnsi="Arial" w:cs="Arial"/>
          <w:kern w:val="2"/>
          <w:sz w:val="20"/>
          <w:szCs w:val="20"/>
          <w:lang w:val="en-IN" w:eastAsia="en-US"/>
          <w14:ligatures w14:val="standardContextual"/>
        </w:rPr>
        <w:tab/>
      </w:r>
    </w:p>
    <w:p w14:paraId="7F78E2AD" w14:textId="77777777" w:rsidR="008D5F8A" w:rsidRPr="00BA1F64" w:rsidRDefault="008D5F8A">
      <w:pPr>
        <w:spacing w:after="160" w:line="256" w:lineRule="auto"/>
        <w:rPr>
          <w:rFonts w:ascii="Arial" w:eastAsia="Calibri" w:hAnsi="Arial" w:cs="Arial"/>
          <w:kern w:val="2"/>
          <w:sz w:val="20"/>
          <w:szCs w:val="20"/>
          <w:lang w:val="en-IN" w:eastAsia="en-US"/>
          <w14:ligatures w14:val="standardContextual"/>
        </w:rPr>
      </w:pPr>
    </w:p>
    <w:p w14:paraId="2DA92F7B" w14:textId="77777777" w:rsidR="008D5F8A" w:rsidRPr="00BA1F64" w:rsidRDefault="008D5F8A">
      <w:pPr>
        <w:jc w:val="both"/>
        <w:rPr>
          <w:rFonts w:ascii="Arial" w:hAnsi="Arial" w:cs="Arial"/>
          <w:color w:val="000000"/>
          <w:sz w:val="20"/>
          <w:szCs w:val="20"/>
          <w:u w:val="single"/>
        </w:rPr>
      </w:pPr>
    </w:p>
    <w:sectPr w:rsidR="008D5F8A" w:rsidRPr="00BA1F64">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B4F104" w14:textId="77777777" w:rsidR="00EC7EAE" w:rsidRDefault="00EC7EAE">
      <w:r>
        <w:separator/>
      </w:r>
    </w:p>
  </w:endnote>
  <w:endnote w:type="continuationSeparator" w:id="0">
    <w:p w14:paraId="5C422EFD" w14:textId="77777777" w:rsidR="00EC7EAE" w:rsidRDefault="00EC7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font>
  <w:font w:name="Arimo">
    <w:altName w:val="Segoe Print"/>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86A455F7-348F-4D89-9243-C5F72331AC87}"/>
  </w:font>
  <w:font w:name="Helvetica">
    <w:panose1 w:val="020B0604020202020204"/>
    <w:charset w:val="00"/>
    <w:family w:val="swiss"/>
    <w:pitch w:val="variable"/>
    <w:sig w:usb0="E0002EFF" w:usb1="C000785B" w:usb2="00000009" w:usb3="00000000" w:csb0="000001FF" w:csb1="00000000"/>
    <w:embedRegular r:id="rId2" w:fontKey="{0DC3B3EB-D96F-4DEC-BE2C-5E13402783C6}"/>
    <w:embedBold r:id="rId3" w:fontKey="{161BF2F8-B2EF-4C85-AB8C-F0AA0C569A52}"/>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default"/>
    <w:sig w:usb0="FFFFFFFF" w:usb1="E9FFFFFF" w:usb2="0000003F" w:usb3="00000000" w:csb0="603F01FF" w:csb1="FFFF0000"/>
  </w:font>
  <w:font w:name="Calibri">
    <w:panose1 w:val="020F0502020204030204"/>
    <w:charset w:val="00"/>
    <w:family w:val="swiss"/>
    <w:pitch w:val="variable"/>
    <w:sig w:usb0="E4002EFF" w:usb1="C000247B" w:usb2="00000009" w:usb3="00000000" w:csb0="000001FF" w:csb1="00000000"/>
    <w:embedRegular r:id="rId4" w:fontKey="{F67E84C5-B289-464A-B814-5C21B26E1126}"/>
    <w:embedBold r:id="rId5" w:fontKey="{E27A628C-63DD-4827-82C9-75DE6D900895}"/>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D82C4D9F-26F9-4701-B4CF-9CA547EF69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F405F9" w14:textId="77777777" w:rsidR="008D5F8A" w:rsidRDefault="00EC7EAE">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2DCA03" w14:textId="77777777" w:rsidR="00EC7EAE" w:rsidRDefault="00EC7EAE">
      <w:r>
        <w:separator/>
      </w:r>
    </w:p>
  </w:footnote>
  <w:footnote w:type="continuationSeparator" w:id="0">
    <w:p w14:paraId="09DE2111" w14:textId="77777777" w:rsidR="00EC7EAE" w:rsidRDefault="00EC7E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A463E" w14:textId="77777777" w:rsidR="008D5F8A" w:rsidRDefault="008D5F8A">
    <w:pPr>
      <w:spacing w:after="280"/>
      <w:jc w:val="center"/>
      <w:rPr>
        <w:rFonts w:ascii="Arial" w:eastAsia="Arial" w:hAnsi="Arial" w:cs="Arial"/>
        <w:color w:val="003399"/>
        <w:u w:val="single"/>
      </w:rPr>
    </w:pPr>
  </w:p>
  <w:p w14:paraId="44C06FF2" w14:textId="77777777" w:rsidR="008D5F8A" w:rsidRDefault="00EC7EAE">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EB039C"/>
    <w:multiLevelType w:val="multilevel"/>
    <w:tmpl w:val="3AEB0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3A41A69"/>
    <w:multiLevelType w:val="multilevel"/>
    <w:tmpl w:val="43A41A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0EC2B0A"/>
    <w:multiLevelType w:val="multilevel"/>
    <w:tmpl w:val="50EC2B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7290BD4"/>
    <w:multiLevelType w:val="multilevel"/>
    <w:tmpl w:val="57290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CC35FE2"/>
    <w:multiLevelType w:val="multilevel"/>
    <w:tmpl w:val="5CC35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43A3"/>
    <w:rsid w:val="002B200B"/>
    <w:rsid w:val="005333FE"/>
    <w:rsid w:val="00653141"/>
    <w:rsid w:val="00885E5B"/>
    <w:rsid w:val="008D5F8A"/>
    <w:rsid w:val="009A035D"/>
    <w:rsid w:val="009D42D2"/>
    <w:rsid w:val="00BA1F64"/>
    <w:rsid w:val="00E143A3"/>
    <w:rsid w:val="00EC7EAE"/>
    <w:rsid w:val="00ED40D3"/>
    <w:rsid w:val="43146ACF"/>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85E87"/>
  <w15:docId w15:val="{CE121C95-B04B-4581-8433-66BE98DB6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n-GB" w:eastAsia="en-IN"/>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qFormat/>
    <w:rPr>
      <w:color w:val="0000FF"/>
      <w:w w:val="100"/>
      <w:position w:val="-1"/>
      <w:u w:val="single"/>
      <w:vertAlign w:val="baseline"/>
      <w:cs w:val="0"/>
    </w:rPr>
  </w:style>
  <w:style w:type="character" w:styleId="FollowedHyperlink">
    <w:name w:val="FollowedHyperlink"/>
    <w:qFormat/>
    <w:rPr>
      <w:color w:val="800080"/>
      <w:w w:val="100"/>
      <w:position w:val="-1"/>
      <w:u w:val="single"/>
      <w:vertAlign w:val="baseline"/>
      <w:cs w:val="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BodyText">
    <w:name w:val="Body Text"/>
    <w:basedOn w:val="Normal"/>
    <w:pPr>
      <w:suppressAutoHyphens/>
      <w:spacing w:line="1" w:lineRule="atLeast"/>
      <w:ind w:leftChars="-1" w:left="-1" w:hangingChars="1" w:hanging="1"/>
      <w:jc w:val="both"/>
      <w:textAlignment w:val="top"/>
      <w:outlineLvl w:val="0"/>
    </w:pPr>
    <w:rPr>
      <w:rFonts w:ascii="Helvetica" w:eastAsia="MS Mincho" w:hAnsi="Helvetica" w:cs="Helvetica"/>
      <w:position w:val="-1"/>
      <w:lang w:val="fr-FR" w:eastAsia="en-US"/>
    </w:rPr>
  </w:style>
  <w:style w:type="paragraph" w:styleId="NormalWeb">
    <w:name w:val="Normal (Web)"/>
    <w:basedOn w:val="Normal"/>
    <w:pPr>
      <w:suppressAutoHyphens/>
      <w:spacing w:before="100" w:beforeAutospacing="1" w:after="100" w:afterAutospacing="1" w:line="1" w:lineRule="atLeast"/>
      <w:ind w:leftChars="-1" w:left="-1" w:hangingChars="1" w:hanging="1"/>
      <w:textAlignment w:val="top"/>
      <w:outlineLvl w:val="0"/>
    </w:pPr>
    <w:rPr>
      <w:rFonts w:ascii="Arial Unicode MS" w:eastAsia="Arial Unicode MS" w:hAnsi="Arial Unicode MS" w:cs="Arial Unicode MS"/>
      <w:position w:val="-1"/>
      <w:lang w:val="en-US" w:eastAsia="en-US"/>
    </w:rPr>
  </w:style>
  <w:style w:type="paragraph" w:styleId="Footer">
    <w:name w:val="footer"/>
    <w:basedOn w:val="Normal"/>
    <w:qFormat/>
    <w:pPr>
      <w:suppressAutoHyphens/>
      <w:spacing w:line="1" w:lineRule="atLeast"/>
      <w:ind w:leftChars="-1" w:left="-1" w:hangingChars="1" w:hanging="1"/>
      <w:textAlignment w:val="top"/>
      <w:outlineLvl w:val="0"/>
    </w:pPr>
    <w:rPr>
      <w:position w:val="-1"/>
      <w:lang w:val="en-US" w:eastAsia="en-US"/>
    </w:rPr>
  </w:style>
  <w:style w:type="paragraph" w:styleId="Header">
    <w:name w:val="header"/>
    <w:basedOn w:val="Normal"/>
    <w:pPr>
      <w:suppressAutoHyphens/>
      <w:spacing w:line="1" w:lineRule="atLeast"/>
      <w:ind w:leftChars="-1" w:left="-1" w:hangingChars="1" w:hanging="1"/>
      <w:textAlignment w:val="top"/>
      <w:outlineLvl w:val="0"/>
    </w:pPr>
    <w:rPr>
      <w:position w:val="-1"/>
      <w:lang w:val="en-US" w:eastAsia="en-US"/>
    </w:r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
    <w:name w:val="TableNormal"/>
    <w:qFormat/>
    <w:tblPr>
      <w:tblCellMar>
        <w:top w:w="100" w:type="dxa"/>
        <w:left w:w="100" w:type="dxa"/>
        <w:bottom w:w="100" w:type="dxa"/>
        <w:right w:w="100" w:type="dxa"/>
      </w:tblCellMar>
    </w:tblPr>
  </w:style>
  <w:style w:type="character" w:customStyle="1" w:styleId="Heading2Char">
    <w:name w:val="Heading 2 Char"/>
    <w:qFormat/>
    <w:rPr>
      <w:rFonts w:ascii="Helvetica" w:eastAsia="MS Mincho" w:hAnsi="Helvetica" w:cs="Helvetica"/>
      <w:b/>
      <w:bCs/>
      <w:w w:val="100"/>
      <w:position w:val="-1"/>
      <w:sz w:val="20"/>
      <w:szCs w:val="20"/>
      <w:vertAlign w:val="baseline"/>
      <w:cs w:val="0"/>
      <w:lang w:val="fr-FR"/>
    </w:rPr>
  </w:style>
  <w:style w:type="character" w:customStyle="1" w:styleId="Heading4Char">
    <w:name w:val="Heading 4 Char"/>
    <w:qFormat/>
    <w:rPr>
      <w:rFonts w:ascii="Arial Unicode MS" w:eastAsia="Arial Unicode MS" w:hAnsi="Arial Unicode MS" w:cs="Arial Unicode MS"/>
      <w:b/>
      <w:bCs/>
      <w:w w:val="100"/>
      <w:position w:val="-1"/>
      <w:sz w:val="24"/>
      <w:szCs w:val="24"/>
      <w:vertAlign w:val="baseline"/>
      <w:cs w:val="0"/>
      <w:lang w:val="en-US"/>
    </w:rPr>
  </w:style>
  <w:style w:type="character" w:customStyle="1" w:styleId="BodyTextChar">
    <w:name w:val="Body Text Char"/>
    <w:rPr>
      <w:rFonts w:ascii="Helvetica" w:eastAsia="MS Mincho" w:hAnsi="Helvetica" w:cs="Helvetica"/>
      <w:w w:val="100"/>
      <w:position w:val="-1"/>
      <w:sz w:val="24"/>
      <w:szCs w:val="24"/>
      <w:vertAlign w:val="baseline"/>
      <w:cs w:val="0"/>
      <w:lang w:val="fr-FR"/>
    </w:rPr>
  </w:style>
  <w:style w:type="character" w:customStyle="1" w:styleId="HeaderChar">
    <w:name w:val="Header Char"/>
    <w:qFormat/>
    <w:rPr>
      <w:rFonts w:ascii="Times New Roman" w:eastAsia="Times New Roman" w:hAnsi="Times New Roman" w:cs="Times New Roman"/>
      <w:w w:val="100"/>
      <w:position w:val="-1"/>
      <w:sz w:val="24"/>
      <w:szCs w:val="24"/>
      <w:vertAlign w:val="baseline"/>
      <w:cs w:val="0"/>
      <w:lang w:val="en-US"/>
    </w:rPr>
  </w:style>
  <w:style w:type="character" w:customStyle="1" w:styleId="FooterChar">
    <w:name w:val="Footer Char"/>
    <w:rPr>
      <w:rFonts w:ascii="Times New Roman" w:eastAsia="Times New Roman" w:hAnsi="Times New Roman" w:cs="Times New Roman"/>
      <w:w w:val="100"/>
      <w:position w:val="-1"/>
      <w:sz w:val="24"/>
      <w:szCs w:val="24"/>
      <w:vertAlign w:val="baseline"/>
      <w:cs w:val="0"/>
      <w:lang w:val="en-US"/>
    </w:rPr>
  </w:style>
  <w:style w:type="paragraph" w:styleId="ListParagraph">
    <w:name w:val="List Paragraph"/>
    <w:basedOn w:val="Normal"/>
    <w:pPr>
      <w:suppressAutoHyphens/>
      <w:spacing w:line="1" w:lineRule="atLeast"/>
      <w:ind w:leftChars="-1" w:left="720" w:hangingChars="1" w:hanging="1"/>
      <w:contextualSpacing/>
      <w:textAlignment w:val="top"/>
      <w:outlineLvl w:val="0"/>
    </w:pPr>
    <w:rPr>
      <w:position w:val="-1"/>
      <w:lang w:val="en-US" w:eastAsia="en-US"/>
    </w:rPr>
  </w:style>
  <w:style w:type="paragraph" w:customStyle="1" w:styleId="Revision1">
    <w:name w:val="Revision1"/>
    <w:qFormat/>
    <w:pPr>
      <w:suppressAutoHyphens/>
      <w:spacing w:line="1" w:lineRule="atLeast"/>
      <w:ind w:leftChars="-1" w:left="-1" w:hangingChars="1" w:hanging="1"/>
      <w:textAlignment w:val="top"/>
      <w:outlineLvl w:val="0"/>
    </w:pPr>
    <w:rPr>
      <w:position w:val="-1"/>
      <w:sz w:val="22"/>
      <w:szCs w:val="22"/>
    </w:rPr>
  </w:style>
  <w:style w:type="table" w:styleId="TableGrid">
    <w:name w:val="Table Grid"/>
    <w:basedOn w:val="TableNormal"/>
    <w:qFormat/>
    <w:pPr>
      <w:suppressAutoHyphens/>
      <w:spacing w:line="1" w:lineRule="atLeast"/>
      <w:ind w:leftChars="-1" w:left="-1" w:hangingChars="1" w:hanging="1"/>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shd w:val="clear" w:color="auto" w:fill="E1DFDD"/>
      <w:vertAlign w:val="baseline"/>
      <w:cs w:val="0"/>
    </w:rPr>
  </w:style>
  <w:style w:type="table" w:customStyle="1" w:styleId="Style27">
    <w:name w:val="_Style 27"/>
    <w:basedOn w:val="TableNormal"/>
    <w:qFormat/>
    <w:tblPr>
      <w:tblCellMar>
        <w:left w:w="0" w:type="dxa"/>
        <w:right w:w="0" w:type="dxa"/>
      </w:tblCellMar>
    </w:tblPr>
  </w:style>
  <w:style w:type="table" w:customStyle="1" w:styleId="Style28">
    <w:name w:val="_Style 28"/>
    <w:basedOn w:val="TableNormal"/>
    <w:qFormat/>
    <w:tblPr/>
  </w:style>
  <w:style w:type="table" w:customStyle="1" w:styleId="Style29">
    <w:name w:val="_Style 29"/>
    <w:basedOn w:val="TableNormal"/>
    <w:qFormat/>
    <w:tblPr>
      <w:tblCellMar>
        <w:left w:w="0" w:type="dxa"/>
        <w:right w:w="0" w:type="dxa"/>
      </w:tblCellMar>
    </w:tblPr>
  </w:style>
  <w:style w:type="table" w:customStyle="1" w:styleId="Style30">
    <w:name w:val="_Style 30"/>
    <w:basedOn w:val="TableNormal"/>
    <w:qFormat/>
    <w:tblPr>
      <w:tblCellMar>
        <w:left w:w="0" w:type="dxa"/>
        <w:right w:w="0" w:type="dxa"/>
      </w:tblCellMar>
    </w:tblPr>
  </w:style>
  <w:style w:type="table" w:customStyle="1" w:styleId="Style31">
    <w:name w:val="_Style 31"/>
    <w:basedOn w:val="TableNormal"/>
    <w:qFormat/>
    <w:tblPr>
      <w:tblCellMar>
        <w:left w:w="0" w:type="dxa"/>
        <w:right w:w="0" w:type="dxa"/>
      </w:tblCellMar>
    </w:tblPr>
  </w:style>
  <w:style w:type="table" w:customStyle="1" w:styleId="Style32">
    <w:name w:val="_Style 32"/>
    <w:basedOn w:val="TableNormal"/>
    <w:qFormat/>
    <w:tblPr>
      <w:tblCellMar>
        <w:left w:w="0" w:type="dxa"/>
        <w:right w:w="0" w:type="dxa"/>
      </w:tblCellMar>
    </w:tblPr>
  </w:style>
  <w:style w:type="table" w:customStyle="1" w:styleId="Style33">
    <w:name w:val="_Style 33"/>
    <w:basedOn w:val="TableNormal"/>
    <w:qFormat/>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onlinelibrary.wiley.com/doi/abs/10.1002/ca.24238"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L0iq51kZRMxvW8Z2+bi3T1yfA==">CgMxLjAyDmguYXFzZnRpNmtjdWEyMg1oLjdta3JjdW5sZ2JhMg5oLmxheDZtMGhuYXN6czgAciExTVd0MDVxVzFqUV9sVVVLNElHckVjekdYN2szWEhmX3M=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903</Words>
  <Characters>5148</Characters>
  <Application>Microsoft Office Word</Application>
  <DocSecurity>0</DocSecurity>
  <Lines>42</Lines>
  <Paragraphs>12</Paragraphs>
  <ScaleCrop>false</ScaleCrop>
  <Company/>
  <LinksUpToDate>false</LinksUpToDate>
  <CharactersWithSpaces>6039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8</cp:revision>
  <dcterms:created xsi:type="dcterms:W3CDTF">2011-08-01T09:21:00Z</dcterms:created>
  <dcterms:modified xsi:type="dcterms:W3CDTF">2026-01-09T07:07:00Z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1036-12.2.0.23196</vt:lpwstr>
  </property>
  <property fmtid="{D5CDD505-2E9C-101B-9397-08002B2CF9AE}" pid="3" name="ICV">
    <vt:lpwstr>8B6116F0D1234595A56CD5F0DB619EBE_13</vt:lpwstr>
  </property>
</Properties>
</file>