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4B74F3" w:rsidRDefault="009344FF" w:rsidP="009344FF">
      <w:pPr>
        <w:rPr>
          <w:rFonts w:ascii="Arial" w:hAnsi="Arial" w:cs="Arial"/>
          <w:b/>
          <w:sz w:val="20"/>
          <w:szCs w:val="20"/>
          <w:u w:val="single"/>
        </w:rPr>
      </w:pPr>
      <w:r w:rsidRPr="004B74F3">
        <w:rPr>
          <w:rFonts w:ascii="Arial" w:hAnsi="Arial" w:cs="Arial"/>
          <w:b/>
          <w:sz w:val="20"/>
          <w:szCs w:val="20"/>
          <w:u w:val="single"/>
        </w:rPr>
        <w:t>Editor’s Comment:</w:t>
      </w:r>
    </w:p>
    <w:p w:rsidR="004B74F3" w:rsidRPr="004B74F3" w:rsidRDefault="004B74F3" w:rsidP="004B74F3">
      <w:pPr>
        <w:shd w:val="clear" w:color="auto" w:fill="FFFFFF"/>
        <w:spacing w:before="100" w:beforeAutospacing="1" w:after="100" w:afterAutospacing="1" w:line="240" w:lineRule="auto"/>
        <w:outlineLvl w:val="2"/>
        <w:rPr>
          <w:rFonts w:ascii="Arial" w:eastAsia="Times New Roman" w:hAnsi="Arial" w:cs="Arial"/>
          <w:b/>
          <w:bCs/>
          <w:color w:val="222222"/>
          <w:sz w:val="20"/>
          <w:szCs w:val="20"/>
          <w:lang w:val="en-US"/>
        </w:rPr>
      </w:pPr>
      <w:r w:rsidRPr="004B74F3">
        <w:rPr>
          <w:rFonts w:ascii="Arial" w:eastAsia="Times New Roman" w:hAnsi="Arial" w:cs="Arial"/>
          <w:b/>
          <w:bCs/>
          <w:color w:val="222222"/>
          <w:sz w:val="20"/>
          <w:szCs w:val="20"/>
          <w:lang w:val="en-US"/>
        </w:rPr>
        <w:t>Remaining Concerns:</w:t>
      </w:r>
    </w:p>
    <w:p w:rsidR="004B74F3" w:rsidRPr="004B74F3" w:rsidRDefault="004B74F3" w:rsidP="004B74F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4B74F3">
        <w:rPr>
          <w:rFonts w:ascii="Arial" w:eastAsia="Times New Roman" w:hAnsi="Arial" w:cs="Arial"/>
          <w:color w:val="222222"/>
          <w:sz w:val="20"/>
          <w:szCs w:val="20"/>
          <w:lang w:val="en-US"/>
        </w:rPr>
        <w:t>Ethical issues: As noted by Reviewer 2, the manuscript lacks an explicit statement on informed consent from the patient (or waiver) and declaration of competing interests. This is standard for case reports and should be added (e.g., in the methods or conclusion section).</w:t>
      </w:r>
    </w:p>
    <w:p w:rsidR="004B74F3" w:rsidRPr="004B74F3" w:rsidRDefault="004B74F3" w:rsidP="004B74F3">
      <w:pPr>
        <w:numPr>
          <w:ilvl w:val="0"/>
          <w:numId w:val="1"/>
        </w:numPr>
        <w:shd w:val="clear" w:color="auto" w:fill="FFFFFF"/>
        <w:spacing w:before="100" w:beforeAutospacing="1" w:after="100" w:afterAutospacing="1" w:line="240" w:lineRule="auto"/>
        <w:ind w:left="945"/>
        <w:rPr>
          <w:rFonts w:ascii="Arial" w:eastAsia="Times New Roman" w:hAnsi="Arial" w:cs="Arial"/>
          <w:color w:val="222222"/>
          <w:sz w:val="20"/>
          <w:szCs w:val="20"/>
          <w:lang w:val="en-US"/>
        </w:rPr>
      </w:pPr>
      <w:r w:rsidRPr="004B74F3">
        <w:rPr>
          <w:rFonts w:ascii="Arial" w:eastAsia="Times New Roman" w:hAnsi="Arial" w:cs="Arial"/>
          <w:color w:val="222222"/>
          <w:sz w:val="20"/>
          <w:szCs w:val="20"/>
          <w:lang w:val="en-US"/>
        </w:rPr>
        <w:t>Minor polish: Ensure figures (e.g., Fig. 1 mentions 95 degrees in caption, but text corrected to 85—verify consistency across files).</w:t>
      </w:r>
    </w:p>
    <w:p w:rsidR="004B74F3" w:rsidRPr="004B74F3" w:rsidRDefault="004B74F3" w:rsidP="004B74F3">
      <w:pPr>
        <w:shd w:val="clear" w:color="auto" w:fill="FFFFFF"/>
        <w:spacing w:before="100" w:beforeAutospacing="1" w:after="100" w:afterAutospacing="1" w:line="240" w:lineRule="auto"/>
        <w:outlineLvl w:val="2"/>
        <w:rPr>
          <w:rFonts w:ascii="Arial" w:eastAsia="Times New Roman" w:hAnsi="Arial" w:cs="Arial"/>
          <w:b/>
          <w:bCs/>
          <w:color w:val="222222"/>
          <w:sz w:val="20"/>
          <w:szCs w:val="20"/>
          <w:lang w:val="en-US"/>
        </w:rPr>
      </w:pPr>
      <w:r w:rsidRPr="004B74F3">
        <w:rPr>
          <w:rFonts w:ascii="Arial" w:eastAsia="Times New Roman" w:hAnsi="Arial" w:cs="Arial"/>
          <w:b/>
          <w:bCs/>
          <w:color w:val="222222"/>
          <w:sz w:val="20"/>
          <w:szCs w:val="20"/>
          <w:lang w:val="en-US"/>
        </w:rPr>
        <w:t>Editorial Decision:</w:t>
      </w:r>
    </w:p>
    <w:p w:rsidR="004B74F3" w:rsidRPr="004B74F3" w:rsidRDefault="004B74F3" w:rsidP="004B74F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4B74F3">
        <w:rPr>
          <w:rFonts w:ascii="Arial" w:eastAsia="Times New Roman" w:hAnsi="Arial" w:cs="Arial"/>
          <w:color w:val="222222"/>
          <w:sz w:val="20"/>
          <w:szCs w:val="20"/>
          <w:lang w:val="en-US"/>
        </w:rPr>
        <w:t>Minor Revision. The manuscript is suitable for publication pending the addition of an ethics statement (informed consent) and competing interests declaration. Authors should also double-check figure captions for consistency with the revised text. Please request these changes and resubmit for final approval.</w:t>
      </w:r>
    </w:p>
    <w:p w:rsidR="004B74F3" w:rsidRPr="004B74F3" w:rsidRDefault="004B74F3" w:rsidP="004B74F3">
      <w:pPr>
        <w:shd w:val="clear" w:color="auto" w:fill="FFFFFF"/>
        <w:spacing w:before="100" w:beforeAutospacing="1" w:after="100" w:afterAutospacing="1" w:line="240" w:lineRule="auto"/>
        <w:rPr>
          <w:rFonts w:ascii="Arial" w:eastAsia="Times New Roman" w:hAnsi="Arial" w:cs="Arial"/>
          <w:color w:val="222222"/>
          <w:sz w:val="20"/>
          <w:szCs w:val="20"/>
          <w:lang w:val="en-US"/>
        </w:rPr>
      </w:pPr>
      <w:r w:rsidRPr="004B74F3">
        <w:rPr>
          <w:rFonts w:ascii="Arial" w:eastAsia="Times New Roman" w:hAnsi="Arial" w:cs="Arial"/>
          <w:color w:val="222222"/>
          <w:sz w:val="20"/>
          <w:szCs w:val="20"/>
          <w:lang w:val="en-US"/>
        </w:rPr>
        <w:t>If the authors address these promptly, I recommend acceptance.</w:t>
      </w:r>
    </w:p>
    <w:p w:rsidR="009344FF" w:rsidRPr="004B74F3" w:rsidRDefault="009344FF" w:rsidP="009344FF">
      <w:pPr>
        <w:rPr>
          <w:rFonts w:ascii="Arial" w:hAnsi="Arial" w:cs="Arial"/>
          <w:sz w:val="20"/>
          <w:szCs w:val="20"/>
        </w:rPr>
      </w:pPr>
    </w:p>
    <w:p w:rsidR="004B74F3" w:rsidRPr="004B74F3" w:rsidRDefault="009344FF" w:rsidP="009344FF">
      <w:pPr>
        <w:rPr>
          <w:rFonts w:ascii="Arial" w:hAnsi="Arial" w:cs="Arial"/>
          <w:b/>
          <w:sz w:val="20"/>
          <w:szCs w:val="20"/>
          <w:u w:val="single"/>
        </w:rPr>
      </w:pPr>
      <w:r w:rsidRPr="004B74F3">
        <w:rPr>
          <w:rFonts w:ascii="Arial" w:hAnsi="Arial" w:cs="Arial"/>
          <w:b/>
          <w:sz w:val="20"/>
          <w:szCs w:val="20"/>
          <w:u w:val="single"/>
        </w:rPr>
        <w:t>Editor’s Details:</w:t>
      </w:r>
    </w:p>
    <w:p w:rsidR="000F2F46" w:rsidRPr="004B74F3" w:rsidRDefault="004B74F3" w:rsidP="004B74F3">
      <w:pPr>
        <w:rPr>
          <w:rFonts w:ascii="Arial" w:hAnsi="Arial" w:cs="Arial"/>
          <w:sz w:val="20"/>
          <w:szCs w:val="20"/>
        </w:rPr>
      </w:pPr>
      <w:bookmarkStart w:id="0" w:name="_GoBack"/>
      <w:proofErr w:type="spellStart"/>
      <w:r w:rsidRPr="004B74F3">
        <w:rPr>
          <w:rFonts w:ascii="Arial" w:hAnsi="Arial" w:cs="Arial"/>
          <w:sz w:val="20"/>
          <w:szCs w:val="20"/>
        </w:rPr>
        <w:t>Dr.</w:t>
      </w:r>
      <w:proofErr w:type="spellEnd"/>
      <w:r w:rsidRPr="004B74F3">
        <w:rPr>
          <w:rFonts w:ascii="Arial" w:hAnsi="Arial" w:cs="Arial"/>
          <w:sz w:val="20"/>
          <w:szCs w:val="20"/>
        </w:rPr>
        <w:t xml:space="preserve"> </w:t>
      </w:r>
      <w:proofErr w:type="spellStart"/>
      <w:r w:rsidRPr="004B74F3">
        <w:rPr>
          <w:rFonts w:ascii="Arial" w:hAnsi="Arial" w:cs="Arial"/>
          <w:sz w:val="20"/>
          <w:szCs w:val="20"/>
        </w:rPr>
        <w:t>Dror</w:t>
      </w:r>
      <w:proofErr w:type="spellEnd"/>
      <w:r w:rsidRPr="004B74F3">
        <w:rPr>
          <w:rFonts w:ascii="Arial" w:hAnsi="Arial" w:cs="Arial"/>
          <w:sz w:val="20"/>
          <w:szCs w:val="20"/>
        </w:rPr>
        <w:t xml:space="preserve"> Robinson, Tel Aviv University, Israel</w:t>
      </w:r>
      <w:bookmarkEnd w:id="0"/>
    </w:p>
    <w:sectPr w:rsidR="000F2F46" w:rsidRPr="004B74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60CEE"/>
    <w:multiLevelType w:val="multilevel"/>
    <w:tmpl w:val="6FA0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B74F3"/>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5FBE9"/>
  <w15:docId w15:val="{BEE4C41B-4FE4-411C-80D0-B7D1D0BB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66948">
      <w:bodyDiv w:val="1"/>
      <w:marLeft w:val="0"/>
      <w:marRight w:val="0"/>
      <w:marTop w:val="0"/>
      <w:marBottom w:val="0"/>
      <w:divBdr>
        <w:top w:val="none" w:sz="0" w:space="0" w:color="auto"/>
        <w:left w:val="none" w:sz="0" w:space="0" w:color="auto"/>
        <w:bottom w:val="none" w:sz="0" w:space="0" w:color="auto"/>
        <w:right w:val="none" w:sz="0" w:space="0" w:color="auto"/>
      </w:divBdr>
    </w:div>
    <w:div w:id="173030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Editor-1183</cp:lastModifiedBy>
  <cp:revision>3</cp:revision>
  <dcterms:created xsi:type="dcterms:W3CDTF">2025-02-19T08:37:00Z</dcterms:created>
  <dcterms:modified xsi:type="dcterms:W3CDTF">2026-01-13T05:44:00Z</dcterms:modified>
</cp:coreProperties>
</file>