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5C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5C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E5CB5" w:rsidRPr="00BE5CB5" w:rsidRDefault="00BE5CB5" w:rsidP="00BE5CB5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BE5CB5">
        <w:rPr>
          <w:rFonts w:ascii="Arial" w:hAnsi="Arial" w:cs="Arial"/>
          <w:color w:val="222222"/>
          <w:sz w:val="20"/>
          <w:szCs w:val="20"/>
        </w:rPr>
        <w:t>The manuscript is generally well written; however, the authors have not adequately addressed all of the reviewers’ comments. The paper may be considered for publication in the </w:t>
      </w:r>
      <w:r w:rsidRPr="00BE5CB5">
        <w:rPr>
          <w:rStyle w:val="Emphasis"/>
          <w:rFonts w:ascii="Arial" w:hAnsi="Arial" w:cs="Arial"/>
          <w:color w:val="222222"/>
          <w:sz w:val="20"/>
          <w:szCs w:val="20"/>
        </w:rPr>
        <w:t>Asian Journal of Applied Chemistry Research</w:t>
      </w:r>
      <w:r w:rsidRPr="00BE5CB5">
        <w:rPr>
          <w:rFonts w:ascii="Arial" w:hAnsi="Arial" w:cs="Arial"/>
          <w:color w:val="222222"/>
          <w:sz w:val="20"/>
          <w:szCs w:val="20"/>
        </w:rPr>
        <w:t> only after the following reviewer comments are satisfactorily addressed:</w:t>
      </w:r>
    </w:p>
    <w:p w:rsidR="00BE5CB5" w:rsidRPr="00BE5CB5" w:rsidRDefault="00BE5CB5" w:rsidP="00BE5CB5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222222"/>
          <w:sz w:val="20"/>
          <w:szCs w:val="20"/>
        </w:rPr>
      </w:pPr>
      <w:r w:rsidRPr="00BE5CB5">
        <w:rPr>
          <w:rFonts w:ascii="Arial" w:hAnsi="Arial" w:cs="Arial"/>
          <w:color w:val="222222"/>
          <w:sz w:val="20"/>
          <w:szCs w:val="20"/>
        </w:rPr>
        <w:t>1.      Morphological characterization of the adsorbents should be carried out.</w:t>
      </w:r>
    </w:p>
    <w:p w:rsidR="00BE5CB5" w:rsidRPr="00BE5CB5" w:rsidRDefault="00BE5CB5" w:rsidP="00BE5CB5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222222"/>
          <w:sz w:val="20"/>
          <w:szCs w:val="20"/>
        </w:rPr>
      </w:pPr>
      <w:r w:rsidRPr="00BE5CB5">
        <w:rPr>
          <w:rFonts w:ascii="Arial" w:hAnsi="Arial" w:cs="Arial"/>
          <w:color w:val="222222"/>
          <w:sz w:val="20"/>
          <w:szCs w:val="20"/>
        </w:rPr>
        <w:t>2.      Clay mineralogical studies should be performed.</w:t>
      </w:r>
    </w:p>
    <w:p w:rsidR="00BE5CB5" w:rsidRPr="00BE5CB5" w:rsidRDefault="00BE5CB5" w:rsidP="00BE5CB5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222222"/>
          <w:sz w:val="20"/>
          <w:szCs w:val="20"/>
        </w:rPr>
      </w:pPr>
      <w:r w:rsidRPr="00BE5CB5">
        <w:rPr>
          <w:rFonts w:ascii="Arial" w:hAnsi="Arial" w:cs="Arial"/>
          <w:color w:val="222222"/>
          <w:sz w:val="20"/>
          <w:szCs w:val="20"/>
        </w:rPr>
        <w:t>3.      The title of the manuscript should be suitably revised.</w:t>
      </w:r>
    </w:p>
    <w:p w:rsidR="009344FF" w:rsidRPr="00BE5CB5" w:rsidRDefault="009344FF" w:rsidP="009344FF">
      <w:pPr>
        <w:rPr>
          <w:rFonts w:ascii="Arial" w:hAnsi="Arial" w:cs="Arial"/>
          <w:sz w:val="20"/>
          <w:szCs w:val="20"/>
        </w:rPr>
      </w:pPr>
    </w:p>
    <w:p w:rsidR="00BE5CB5" w:rsidRPr="00BE5C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5C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E5CB5" w:rsidRDefault="00BE5CB5" w:rsidP="00BE5CB5">
      <w:pPr>
        <w:rPr>
          <w:rFonts w:ascii="Arial" w:hAnsi="Arial" w:cs="Arial"/>
          <w:sz w:val="20"/>
          <w:szCs w:val="20"/>
        </w:rPr>
      </w:pPr>
      <w:proofErr w:type="spellStart"/>
      <w:r w:rsidRPr="00BE5CB5">
        <w:rPr>
          <w:rFonts w:ascii="Arial" w:hAnsi="Arial" w:cs="Arial"/>
          <w:sz w:val="20"/>
          <w:szCs w:val="20"/>
        </w:rPr>
        <w:t>Dr.</w:t>
      </w:r>
      <w:proofErr w:type="spellEnd"/>
      <w:r w:rsidRPr="00BE5CB5">
        <w:rPr>
          <w:rFonts w:ascii="Arial" w:hAnsi="Arial" w:cs="Arial"/>
          <w:sz w:val="20"/>
          <w:szCs w:val="20"/>
        </w:rPr>
        <w:t xml:space="preserve"> Bikram </w:t>
      </w:r>
      <w:proofErr w:type="spellStart"/>
      <w:r w:rsidRPr="00BE5CB5">
        <w:rPr>
          <w:rFonts w:ascii="Arial" w:hAnsi="Arial" w:cs="Arial"/>
          <w:sz w:val="20"/>
          <w:szCs w:val="20"/>
        </w:rPr>
        <w:t>Keshari</w:t>
      </w:r>
      <w:proofErr w:type="spellEnd"/>
      <w:r w:rsidRPr="00BE5CB5">
        <w:rPr>
          <w:rFonts w:ascii="Arial" w:hAnsi="Arial" w:cs="Arial"/>
          <w:sz w:val="20"/>
          <w:szCs w:val="20"/>
        </w:rPr>
        <w:t xml:space="preserve"> Das, Kalinga Institute of Social Sciences, India</w:t>
      </w:r>
      <w:bookmarkStart w:id="0" w:name="_GoBack"/>
      <w:bookmarkEnd w:id="0"/>
    </w:p>
    <w:sectPr w:rsidR="000F2F46" w:rsidRPr="00BE5C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17B77"/>
  <w15:docId w15:val="{6A35A8DE-0A77-41B4-A3F0-59E9A9B4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5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E5CB5"/>
    <w:rPr>
      <w:b/>
      <w:bCs/>
    </w:rPr>
  </w:style>
  <w:style w:type="character" w:styleId="Emphasis">
    <w:name w:val="Emphasis"/>
    <w:basedOn w:val="DefaultParagraphFont"/>
    <w:uiPriority w:val="20"/>
    <w:qFormat/>
    <w:rsid w:val="00BE5C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2025-12-19T10:16:00Z</dcterms:modified>
</cp:coreProperties>
</file>