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55B1" w:rsidP="008555B1">
      <w:r>
        <w:t xml:space="preserve">The </w:t>
      </w:r>
      <w:r>
        <w:t>article is writer very well and the article can be accepted for publication after minor revision</w:t>
      </w:r>
      <w:r>
        <w:t xml:space="preserve">, </w:t>
      </w:r>
      <w:r w:rsidRPr="008555B1">
        <w:t>the copy for minor revision highlighted in yellow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55B1" w:rsidRPr="008555B1" w:rsidRDefault="008555B1" w:rsidP="009344FF">
      <w:bookmarkStart w:id="0" w:name="_GoBack"/>
      <w:proofErr w:type="spellStart"/>
      <w:r w:rsidRPr="008555B1">
        <w:t>Dr.</w:t>
      </w:r>
      <w:proofErr w:type="spellEnd"/>
      <w:r w:rsidRPr="008555B1">
        <w:t xml:space="preserve"> </w:t>
      </w:r>
      <w:proofErr w:type="spellStart"/>
      <w:r w:rsidRPr="008555B1">
        <w:t>Grishma</w:t>
      </w:r>
      <w:proofErr w:type="spellEnd"/>
      <w:r w:rsidRPr="008555B1">
        <w:t xml:space="preserve"> Kulkarni, Deccan College of Medical Sciences, India</w:t>
      </w:r>
      <w:bookmarkEnd w:id="0"/>
    </w:p>
    <w:sectPr w:rsidR="008555B1" w:rsidRPr="00855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55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FBA0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2026-01-05T04:41:00Z</dcterms:modified>
</cp:coreProperties>
</file>