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52815" w:rsidRDefault="009344FF" w:rsidP="009344FF">
      <w:pPr>
        <w:rPr>
          <w:rFonts w:ascii="Arial" w:hAnsi="Arial" w:cs="Arial"/>
          <w:b/>
          <w:sz w:val="20"/>
          <w:szCs w:val="20"/>
          <w:u w:val="single"/>
        </w:rPr>
      </w:pPr>
      <w:r w:rsidRPr="00052815">
        <w:rPr>
          <w:rFonts w:ascii="Arial" w:hAnsi="Arial" w:cs="Arial"/>
          <w:b/>
          <w:sz w:val="20"/>
          <w:szCs w:val="20"/>
          <w:u w:val="single"/>
        </w:rPr>
        <w:t>Editor’s Comment:</w:t>
      </w:r>
    </w:p>
    <w:p w:rsidR="00052815" w:rsidRPr="00052815" w:rsidRDefault="00052815" w:rsidP="00052815">
      <w:pPr>
        <w:rPr>
          <w:rFonts w:ascii="Arial" w:eastAsia="Arial Unicode MS" w:hAnsi="Arial" w:cs="Arial"/>
          <w:sz w:val="20"/>
          <w:szCs w:val="20"/>
          <w:lang w:val="en-US"/>
        </w:rPr>
      </w:pPr>
      <w:r w:rsidRPr="00052815">
        <w:rPr>
          <w:rFonts w:ascii="Arial" w:eastAsia="Arial Unicode MS" w:hAnsi="Arial" w:cs="Arial"/>
          <w:sz w:val="20"/>
          <w:szCs w:val="20"/>
          <w:lang w:val="en-US"/>
        </w:rPr>
        <w:t>Overall, the manuscript is well-executed and scientifically sound; however, the following minor revisions are suggested: 1. Some repetition is noted in the explanation of results, particularly regarding transplanting shock, seedling age effects, and genetic variation among varieties. The section could be improved by reducing redundancy and providing a more focused analytical interpretation. 2.The experiment was conducted at a single location during one growing season. This limitation should be explicitly acknowledged in the conclusion, along with a stronger justification for conducting future multi-location and multi-season trials.</w:t>
      </w:r>
    </w:p>
    <w:p w:rsidR="009344FF" w:rsidRPr="00052815" w:rsidRDefault="00052815" w:rsidP="00052815">
      <w:pPr>
        <w:rPr>
          <w:rFonts w:ascii="Arial" w:hAnsi="Arial" w:cs="Arial"/>
          <w:sz w:val="20"/>
          <w:szCs w:val="20"/>
        </w:rPr>
      </w:pPr>
      <w:r w:rsidRPr="00052815">
        <w:rPr>
          <w:rFonts w:ascii="Arial" w:eastAsia="Times New Roman" w:hAnsi="Arial" w:cs="Arial"/>
          <w:sz w:val="20"/>
          <w:szCs w:val="20"/>
          <w:lang w:val="en-US"/>
        </w:rPr>
        <w:t>After addressing the above points, the manuscript would be suitable for publication</w:t>
      </w:r>
    </w:p>
    <w:p w:rsidR="00052815" w:rsidRPr="00052815" w:rsidRDefault="009344FF" w:rsidP="009344FF">
      <w:pPr>
        <w:rPr>
          <w:rFonts w:ascii="Arial" w:hAnsi="Arial" w:cs="Arial"/>
          <w:b/>
          <w:sz w:val="20"/>
          <w:szCs w:val="20"/>
          <w:u w:val="single"/>
        </w:rPr>
      </w:pPr>
      <w:r w:rsidRPr="00052815">
        <w:rPr>
          <w:rFonts w:ascii="Arial" w:hAnsi="Arial" w:cs="Arial"/>
          <w:b/>
          <w:sz w:val="20"/>
          <w:szCs w:val="20"/>
          <w:u w:val="single"/>
        </w:rPr>
        <w:t>Editor’s Details:</w:t>
      </w:r>
    </w:p>
    <w:p w:rsidR="000F2F46" w:rsidRPr="00052815" w:rsidRDefault="00052815" w:rsidP="00052815">
      <w:pPr>
        <w:rPr>
          <w:rFonts w:ascii="Arial" w:hAnsi="Arial" w:cs="Arial"/>
          <w:sz w:val="20"/>
          <w:szCs w:val="20"/>
        </w:rPr>
      </w:pPr>
      <w:bookmarkStart w:id="0" w:name="_Hlk217046735"/>
      <w:proofErr w:type="spellStart"/>
      <w:r w:rsidRPr="00052815">
        <w:rPr>
          <w:rFonts w:ascii="Arial" w:hAnsi="Arial" w:cs="Arial"/>
          <w:sz w:val="20"/>
          <w:szCs w:val="20"/>
        </w:rPr>
        <w:t>Dr.</w:t>
      </w:r>
      <w:proofErr w:type="spellEnd"/>
      <w:r w:rsidRPr="00052815">
        <w:rPr>
          <w:rFonts w:ascii="Arial" w:hAnsi="Arial" w:cs="Arial"/>
          <w:sz w:val="20"/>
          <w:szCs w:val="20"/>
        </w:rPr>
        <w:t xml:space="preserve"> </w:t>
      </w:r>
      <w:proofErr w:type="spellStart"/>
      <w:r w:rsidRPr="00052815">
        <w:rPr>
          <w:rFonts w:ascii="Arial" w:hAnsi="Arial" w:cs="Arial"/>
          <w:sz w:val="20"/>
          <w:szCs w:val="20"/>
        </w:rPr>
        <w:t>Khabibullo</w:t>
      </w:r>
      <w:proofErr w:type="spellEnd"/>
      <w:r w:rsidRPr="00052815">
        <w:rPr>
          <w:rFonts w:ascii="Arial" w:hAnsi="Arial" w:cs="Arial"/>
          <w:sz w:val="20"/>
          <w:szCs w:val="20"/>
        </w:rPr>
        <w:t xml:space="preserve"> </w:t>
      </w:r>
      <w:proofErr w:type="spellStart"/>
      <w:r w:rsidRPr="00052815">
        <w:rPr>
          <w:rFonts w:ascii="Arial" w:hAnsi="Arial" w:cs="Arial"/>
          <w:sz w:val="20"/>
          <w:szCs w:val="20"/>
        </w:rPr>
        <w:t>Shomurodov</w:t>
      </w:r>
      <w:proofErr w:type="spellEnd"/>
      <w:r w:rsidRPr="00052815">
        <w:rPr>
          <w:rFonts w:ascii="Arial" w:hAnsi="Arial" w:cs="Arial"/>
          <w:sz w:val="20"/>
          <w:szCs w:val="20"/>
        </w:rPr>
        <w:t xml:space="preserve">, Institute of </w:t>
      </w:r>
      <w:bookmarkStart w:id="1" w:name="_GoBack"/>
      <w:bookmarkEnd w:id="1"/>
      <w:r w:rsidRPr="00052815">
        <w:rPr>
          <w:rFonts w:ascii="Arial" w:hAnsi="Arial" w:cs="Arial"/>
          <w:sz w:val="20"/>
          <w:szCs w:val="20"/>
        </w:rPr>
        <w:t>Botany Uzbekistan Academy of Sciences, Uzbekistan</w:t>
      </w:r>
      <w:bookmarkEnd w:id="0"/>
    </w:p>
    <w:sectPr w:rsidR="000F2F46" w:rsidRPr="00052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52815"/>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E73A"/>
  <w15:docId w15:val="{6A35A8DE-0A77-41B4-A3F0-59E9A9B4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2025-12-19T08:59:00Z</dcterms:modified>
</cp:coreProperties>
</file>