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F22C0" w:rsidP="009344FF">
      <w:r>
        <w:t xml:space="preserve">My </w:t>
      </w:r>
      <w:r w:rsidRPr="00FF22C0">
        <w:t xml:space="preserve">decision </w:t>
      </w:r>
      <w:r>
        <w:t xml:space="preserve">is </w:t>
      </w:r>
      <w:r w:rsidRPr="00FF22C0">
        <w:t>to publish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F22C0" w:rsidRPr="00FF22C0" w:rsidRDefault="00FF22C0" w:rsidP="009344FF">
      <w:bookmarkStart w:id="0" w:name="_GoBack"/>
      <w:proofErr w:type="spellStart"/>
      <w:r w:rsidRPr="00FF22C0">
        <w:t>Dr.</w:t>
      </w:r>
      <w:proofErr w:type="spellEnd"/>
      <w:r w:rsidRPr="00FF22C0">
        <w:t xml:space="preserve">  Him Lal Shrestha, Kathmandu Forestry College, Nepal</w:t>
      </w:r>
      <w:bookmarkEnd w:id="0"/>
    </w:p>
    <w:sectPr w:rsidR="00FF22C0" w:rsidRPr="00FF2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456D6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2025-12-31T08:22:00Z</dcterms:modified>
</cp:coreProperties>
</file>