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587266" w:rsidRDefault="00587266" w:rsidP="00587266">
      <w:r>
        <w:t>Acute Stanford type A aortic dissection is a life-threatening condition that classically presents with abrupt chest or back pain and requires immediate surgical management. However, atypical presentations are frequent and may complicate diagnosis. Neurological manifestations occur in up to 30% of cases and are associated with diagnostic delay and increased mortality</w:t>
      </w:r>
    </w:p>
    <w:p w:rsidR="009344FF" w:rsidRDefault="00587266" w:rsidP="00587266">
      <w:r>
        <w:t>With due consideration to the reviewer's comments and the revision done, the decision on the manuscript for the Journal is accepted.</w:t>
      </w:r>
    </w:p>
    <w:p w:rsidR="000F2F46" w:rsidRDefault="009344FF" w:rsidP="009344FF">
      <w:pPr>
        <w:rPr>
          <w:b/>
          <w:u w:val="single"/>
        </w:rPr>
      </w:pPr>
      <w:r w:rsidRPr="009344FF">
        <w:rPr>
          <w:b/>
          <w:u w:val="single"/>
        </w:rPr>
        <w:t>Editor’s Details:</w:t>
      </w:r>
    </w:p>
    <w:p w:rsidR="00587266" w:rsidRPr="00587266" w:rsidRDefault="00587266" w:rsidP="009344FF">
      <w:bookmarkStart w:id="0" w:name="_GoBack"/>
      <w:r w:rsidRPr="00587266">
        <w:t xml:space="preserve">Prof. </w:t>
      </w:r>
      <w:proofErr w:type="spellStart"/>
      <w:r w:rsidRPr="00587266">
        <w:t>Abha</w:t>
      </w:r>
      <w:proofErr w:type="spellEnd"/>
      <w:r w:rsidRPr="00587266">
        <w:t xml:space="preserve"> Chandra, Integral University, India</w:t>
      </w:r>
      <w:bookmarkEnd w:id="0"/>
    </w:p>
    <w:sectPr w:rsidR="00587266" w:rsidRPr="005872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587266"/>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6BA62"/>
  <w15:docId w15:val="{EC45529A-3390-4C01-A9D1-7A73978A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656790">
      <w:bodyDiv w:val="1"/>
      <w:marLeft w:val="0"/>
      <w:marRight w:val="0"/>
      <w:marTop w:val="0"/>
      <w:marBottom w:val="0"/>
      <w:divBdr>
        <w:top w:val="none" w:sz="0" w:space="0" w:color="auto"/>
        <w:left w:val="none" w:sz="0" w:space="0" w:color="auto"/>
        <w:bottom w:val="none" w:sz="0" w:space="0" w:color="auto"/>
        <w:right w:val="none" w:sz="0" w:space="0" w:color="auto"/>
      </w:divBdr>
    </w:div>
    <w:div w:id="1014648242">
      <w:bodyDiv w:val="1"/>
      <w:marLeft w:val="0"/>
      <w:marRight w:val="0"/>
      <w:marTop w:val="0"/>
      <w:marBottom w:val="0"/>
      <w:divBdr>
        <w:top w:val="none" w:sz="0" w:space="0" w:color="auto"/>
        <w:left w:val="none" w:sz="0" w:space="0" w:color="auto"/>
        <w:bottom w:val="none" w:sz="0" w:space="0" w:color="auto"/>
        <w:right w:val="none" w:sz="0" w:space="0" w:color="auto"/>
      </w:divBdr>
      <w:divsChild>
        <w:div w:id="1056466782">
          <w:marLeft w:val="0"/>
          <w:marRight w:val="0"/>
          <w:marTop w:val="0"/>
          <w:marBottom w:val="0"/>
          <w:divBdr>
            <w:top w:val="none" w:sz="0" w:space="0" w:color="auto"/>
            <w:left w:val="none" w:sz="0" w:space="0" w:color="auto"/>
            <w:bottom w:val="none" w:sz="0" w:space="0" w:color="auto"/>
            <w:right w:val="none" w:sz="0" w:space="0" w:color="auto"/>
          </w:divBdr>
        </w:div>
        <w:div w:id="370807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498</Characters>
  <Application>Microsoft Office Word</Application>
  <DocSecurity>0</DocSecurity>
  <Lines>4</Lines>
  <Paragraphs>1</Paragraphs>
  <ScaleCrop>false</ScaleCrop>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3</cp:revision>
  <dcterms:created xsi:type="dcterms:W3CDTF">2025-02-19T08:37:00Z</dcterms:created>
  <dcterms:modified xsi:type="dcterms:W3CDTF">2026-01-16T11:35:00Z</dcterms:modified>
</cp:coreProperties>
</file>