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D4AFD" w:rsidP="009344FF">
      <w:r w:rsidRPr="005D4AFD">
        <w:t>Only few typological errors have been corrected. The paper 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D4AFD" w:rsidRPr="005D4AFD" w:rsidRDefault="005D4AFD" w:rsidP="009344FF">
      <w:bookmarkStart w:id="0" w:name="_GoBack"/>
      <w:proofErr w:type="spellStart"/>
      <w:r w:rsidRPr="005D4AFD">
        <w:t>Dr.</w:t>
      </w:r>
      <w:proofErr w:type="spellEnd"/>
      <w:r w:rsidRPr="005D4AFD">
        <w:t xml:space="preserve"> Sam Said, Hospital Group Twente, The Netherlands</w:t>
      </w:r>
      <w:bookmarkEnd w:id="0"/>
    </w:p>
    <w:sectPr w:rsidR="005D4AFD" w:rsidRPr="005D4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4A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A774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2026-01-12T09:32:00Z</dcterms:modified>
</cp:coreProperties>
</file>