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4340" w:rsidP="009344FF">
      <w:r w:rsidRPr="00BF4340">
        <w:t xml:space="preserve">I went through the </w:t>
      </w:r>
      <w:proofErr w:type="gramStart"/>
      <w:r w:rsidRPr="00BF4340">
        <w:t>reviewers</w:t>
      </w:r>
      <w:proofErr w:type="gramEnd"/>
      <w:r w:rsidRPr="00BF4340">
        <w:t xml:space="preserve"> observation followed by the authors response and improvements to the article. Keeping in view to the importance of the topic, the article can be accepted for the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4340" w:rsidRPr="00BF4340" w:rsidRDefault="00BF4340" w:rsidP="009344FF">
      <w:bookmarkStart w:id="0" w:name="_GoBack"/>
      <w:proofErr w:type="spellStart"/>
      <w:r w:rsidRPr="00BF4340">
        <w:t>Dr.</w:t>
      </w:r>
      <w:proofErr w:type="spellEnd"/>
      <w:r w:rsidRPr="00BF4340">
        <w:t xml:space="preserve"> </w:t>
      </w:r>
      <w:proofErr w:type="spellStart"/>
      <w:r w:rsidRPr="00BF4340">
        <w:t>Vijai</w:t>
      </w:r>
      <w:proofErr w:type="spellEnd"/>
      <w:r w:rsidRPr="00BF4340">
        <w:t xml:space="preserve"> K. Agnihotri, CSIR-Institute of Himalayan Bioresource Technology, India</w:t>
      </w:r>
    </w:p>
    <w:bookmarkEnd w:id="0"/>
    <w:p w:rsidR="00BF4340" w:rsidRPr="009344FF" w:rsidRDefault="00BF4340" w:rsidP="009344FF">
      <w:pPr>
        <w:rPr>
          <w:b/>
          <w:u w:val="single"/>
        </w:rPr>
      </w:pPr>
    </w:p>
    <w:sectPr w:rsidR="00BF434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DF53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2026-01-10T10:06:00Z</dcterms:modified>
</cp:coreProperties>
</file>