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0B3" w:rsidRDefault="00014464" w:rsidP="00014464">
      <w:pPr>
        <w:jc w:val="center"/>
        <w:rPr>
          <w:rFonts w:ascii="Times New Roman" w:hAnsi="Times New Roman" w:cs="Times New Roman"/>
          <w:b/>
          <w:bCs/>
          <w:sz w:val="32"/>
          <w:szCs w:val="28"/>
        </w:rPr>
      </w:pPr>
      <w:r w:rsidRPr="0053170F">
        <w:rPr>
          <w:rFonts w:ascii="Times New Roman" w:hAnsi="Times New Roman" w:cs="Times New Roman"/>
          <w:b/>
          <w:bCs/>
          <w:sz w:val="32"/>
          <w:szCs w:val="28"/>
        </w:rPr>
        <w:t>Development of Zero-till Planter for North Eastern Hilly Region</w:t>
      </w:r>
      <w:r w:rsidR="00F47F10">
        <w:rPr>
          <w:rFonts w:ascii="Times New Roman" w:hAnsi="Times New Roman" w:cs="Times New Roman"/>
          <w:b/>
          <w:bCs/>
          <w:sz w:val="32"/>
          <w:szCs w:val="28"/>
        </w:rPr>
        <w:t xml:space="preserve"> of India</w:t>
      </w:r>
    </w:p>
    <w:p w:rsidR="00E331E6" w:rsidRPr="00E331E6" w:rsidRDefault="00E331E6" w:rsidP="00E331E6">
      <w:pPr>
        <w:rPr>
          <w:rFonts w:ascii="Times New Roman" w:hAnsi="Times New Roman" w:cs="Times New Roman"/>
          <w:b/>
          <w:bCs/>
          <w:sz w:val="24"/>
          <w:szCs w:val="22"/>
        </w:rPr>
      </w:pPr>
      <w:r>
        <w:rPr>
          <w:rFonts w:ascii="Times New Roman" w:hAnsi="Times New Roman" w:cs="Times New Roman"/>
          <w:b/>
          <w:bCs/>
          <w:sz w:val="24"/>
          <w:szCs w:val="22"/>
        </w:rPr>
        <w:t>Abstract</w:t>
      </w:r>
      <w:bookmarkStart w:id="0" w:name="_GoBack"/>
      <w:bookmarkEnd w:id="0"/>
    </w:p>
    <w:p w:rsidR="00C60765" w:rsidRPr="0083122A" w:rsidRDefault="00C60765" w:rsidP="00C60765">
      <w:pPr>
        <w:spacing w:line="360" w:lineRule="auto"/>
        <w:jc w:val="both"/>
        <w:rPr>
          <w:rFonts w:ascii="Times New Roman" w:hAnsi="Times New Roman" w:cs="Times New Roman"/>
          <w:color w:val="FF0000"/>
          <w:sz w:val="24"/>
          <w:szCs w:val="24"/>
        </w:rPr>
      </w:pPr>
      <w:r w:rsidRPr="00C60765">
        <w:rPr>
          <w:rFonts w:ascii="Times New Roman" w:hAnsi="Times New Roman" w:cs="Times New Roman"/>
        </w:rPr>
        <w:t xml:space="preserve">The planter was designed based on the matching power source of the tractor besides considering the limitation posed by the small size hill </w:t>
      </w:r>
      <w:proofErr w:type="spellStart"/>
      <w:proofErr w:type="gramStart"/>
      <w:r w:rsidRPr="00C60765">
        <w:rPr>
          <w:rFonts w:ascii="Times New Roman" w:hAnsi="Times New Roman" w:cs="Times New Roman"/>
        </w:rPr>
        <w:t>farms.</w:t>
      </w:r>
      <w:r w:rsidR="00215DA1" w:rsidRPr="00215DA1">
        <w:rPr>
          <w:rFonts w:ascii="Times New Roman" w:hAnsi="Times New Roman" w:cs="Times New Roman"/>
          <w:sz w:val="24"/>
          <w:szCs w:val="22"/>
        </w:rPr>
        <w:t>Several</w:t>
      </w:r>
      <w:proofErr w:type="spellEnd"/>
      <w:proofErr w:type="gramEnd"/>
      <w:r w:rsidR="00215DA1" w:rsidRPr="00215DA1">
        <w:rPr>
          <w:rFonts w:ascii="Times New Roman" w:hAnsi="Times New Roman" w:cs="Times New Roman"/>
          <w:sz w:val="24"/>
          <w:szCs w:val="22"/>
        </w:rPr>
        <w:t xml:space="preserve"> designs of planters operated by various sources of power are available worldwide. Due to very less (0.01-0.03 ha h</w:t>
      </w:r>
      <w:r w:rsidR="00215DA1" w:rsidRPr="00215DA1">
        <w:rPr>
          <w:rFonts w:ascii="Times New Roman" w:hAnsi="Times New Roman" w:cs="Times New Roman"/>
          <w:sz w:val="24"/>
          <w:szCs w:val="22"/>
          <w:vertAlign w:val="superscript"/>
        </w:rPr>
        <w:t>-1</w:t>
      </w:r>
      <w:r w:rsidR="00215DA1" w:rsidRPr="00215DA1">
        <w:rPr>
          <w:rFonts w:ascii="Times New Roman" w:hAnsi="Times New Roman" w:cs="Times New Roman"/>
          <w:sz w:val="24"/>
          <w:szCs w:val="22"/>
        </w:rPr>
        <w:t xml:space="preserve">) work rate of animal drawn planters, farmers of north- eastern hilly (NEH) region of India are reluctant to use them. The available tractor drawn planters are mostly designed for cereal crops and there is paucity of their performance evaluation for pulses and oilseeds. Moreover, they are large in size (11-13 </w:t>
      </w:r>
      <w:proofErr w:type="spellStart"/>
      <w:r w:rsidR="00215DA1" w:rsidRPr="00215DA1">
        <w:rPr>
          <w:rFonts w:ascii="Times New Roman" w:hAnsi="Times New Roman" w:cs="Times New Roman"/>
          <w:sz w:val="24"/>
          <w:szCs w:val="22"/>
        </w:rPr>
        <w:t>tynes</w:t>
      </w:r>
      <w:proofErr w:type="spellEnd"/>
      <w:r w:rsidR="00215DA1" w:rsidRPr="00215DA1">
        <w:rPr>
          <w:rFonts w:ascii="Times New Roman" w:hAnsi="Times New Roman" w:cs="Times New Roman"/>
          <w:sz w:val="24"/>
          <w:szCs w:val="22"/>
        </w:rPr>
        <w:t xml:space="preserve">) making them unsuitable for narrow terraces and valley lands </w:t>
      </w:r>
      <w:r w:rsidR="00215DA1" w:rsidRPr="006021EE">
        <w:rPr>
          <w:rFonts w:ascii="Times New Roman" w:hAnsi="Times New Roman" w:cs="Times New Roman"/>
          <w:sz w:val="24"/>
          <w:szCs w:val="24"/>
        </w:rPr>
        <w:t xml:space="preserve">prevalent in NEH region. </w:t>
      </w:r>
      <w:r w:rsidRPr="006021EE">
        <w:rPr>
          <w:rFonts w:ascii="Times New Roman" w:hAnsi="Times New Roman" w:cs="Times New Roman"/>
          <w:sz w:val="24"/>
          <w:szCs w:val="24"/>
        </w:rPr>
        <w:t xml:space="preserve">The seed metering system was designed based on the physical and mechanical properties of mustard seeds. Inverted T – type furrow openers were used as suggested by various researchers for zero till sowing. Hopper was designed to hold 8-10 kg mustard </w:t>
      </w:r>
      <w:proofErr w:type="spellStart"/>
      <w:proofErr w:type="gramStart"/>
      <w:r w:rsidRPr="006021EE">
        <w:rPr>
          <w:rFonts w:ascii="Times New Roman" w:hAnsi="Times New Roman" w:cs="Times New Roman"/>
          <w:sz w:val="24"/>
          <w:szCs w:val="24"/>
        </w:rPr>
        <w:t>seeds.</w:t>
      </w:r>
      <w:r w:rsidRPr="00436DE0">
        <w:rPr>
          <w:rFonts w:ascii="Times New Roman" w:hAnsi="Times New Roman" w:cs="Times New Roman"/>
          <w:color w:val="000000" w:themeColor="text1"/>
          <w:sz w:val="24"/>
          <w:szCs w:val="24"/>
        </w:rPr>
        <w:t>The</w:t>
      </w:r>
      <w:proofErr w:type="spellEnd"/>
      <w:proofErr w:type="gramEnd"/>
      <w:r w:rsidRPr="00436DE0">
        <w:rPr>
          <w:rFonts w:ascii="Times New Roman" w:hAnsi="Times New Roman" w:cs="Times New Roman"/>
          <w:color w:val="000000" w:themeColor="text1"/>
          <w:sz w:val="24"/>
          <w:szCs w:val="24"/>
        </w:rPr>
        <w:t xml:space="preserve"> results of the field performance evaluation of the planter to plant mustard indicated that the theoretical field capacity, effective field capacity and field efficiency of the zero-till mustard planter </w:t>
      </w:r>
      <w:r w:rsidR="00685938" w:rsidRPr="00436DE0">
        <w:rPr>
          <w:rFonts w:ascii="Times New Roman" w:hAnsi="Times New Roman" w:cs="Times New Roman"/>
          <w:color w:val="000000" w:themeColor="text1"/>
          <w:sz w:val="24"/>
          <w:szCs w:val="24"/>
        </w:rPr>
        <w:t>were 0.479</w:t>
      </w:r>
      <w:r w:rsidRPr="00436DE0">
        <w:rPr>
          <w:rFonts w:ascii="Times New Roman" w:hAnsi="Times New Roman" w:cs="Times New Roman"/>
          <w:color w:val="000000" w:themeColor="text1"/>
          <w:sz w:val="24"/>
          <w:szCs w:val="24"/>
        </w:rPr>
        <w:t xml:space="preserve"> ha h</w:t>
      </w:r>
      <w:r w:rsidRPr="00436DE0">
        <w:rPr>
          <w:rFonts w:ascii="Times New Roman" w:hAnsi="Times New Roman" w:cs="Times New Roman"/>
          <w:color w:val="000000" w:themeColor="text1"/>
          <w:sz w:val="24"/>
          <w:szCs w:val="24"/>
          <w:vertAlign w:val="superscript"/>
        </w:rPr>
        <w:t>-1</w:t>
      </w:r>
      <w:r w:rsidR="00685938" w:rsidRPr="00436DE0">
        <w:rPr>
          <w:rFonts w:ascii="Times New Roman" w:hAnsi="Times New Roman" w:cs="Times New Roman"/>
          <w:color w:val="000000" w:themeColor="text1"/>
          <w:sz w:val="24"/>
          <w:szCs w:val="24"/>
        </w:rPr>
        <w:t>, 0.36</w:t>
      </w:r>
      <w:r w:rsidR="00436DE0" w:rsidRPr="00436DE0">
        <w:rPr>
          <w:rFonts w:ascii="Times New Roman" w:hAnsi="Times New Roman" w:cs="Times New Roman"/>
          <w:color w:val="000000" w:themeColor="text1"/>
          <w:sz w:val="24"/>
          <w:szCs w:val="24"/>
        </w:rPr>
        <w:t>3</w:t>
      </w:r>
      <w:r w:rsidRPr="00436DE0">
        <w:rPr>
          <w:rFonts w:ascii="Times New Roman" w:hAnsi="Times New Roman" w:cs="Times New Roman"/>
          <w:color w:val="000000" w:themeColor="text1"/>
          <w:sz w:val="24"/>
          <w:szCs w:val="24"/>
        </w:rPr>
        <w:t xml:space="preserve"> ha h</w:t>
      </w:r>
      <w:r w:rsidRPr="00436DE0">
        <w:rPr>
          <w:rFonts w:ascii="Times New Roman" w:hAnsi="Times New Roman" w:cs="Times New Roman"/>
          <w:color w:val="000000" w:themeColor="text1"/>
          <w:sz w:val="24"/>
          <w:szCs w:val="24"/>
          <w:vertAlign w:val="superscript"/>
        </w:rPr>
        <w:t>-1</w:t>
      </w:r>
      <w:r w:rsidR="00685938" w:rsidRPr="00436DE0">
        <w:rPr>
          <w:rFonts w:ascii="Times New Roman" w:hAnsi="Times New Roman" w:cs="Times New Roman"/>
          <w:color w:val="000000" w:themeColor="text1"/>
          <w:sz w:val="24"/>
          <w:szCs w:val="24"/>
        </w:rPr>
        <w:t xml:space="preserve"> and 7</w:t>
      </w:r>
      <w:r w:rsidR="00436DE0" w:rsidRPr="00436DE0">
        <w:rPr>
          <w:rFonts w:ascii="Times New Roman" w:hAnsi="Times New Roman" w:cs="Times New Roman"/>
          <w:color w:val="000000" w:themeColor="text1"/>
          <w:sz w:val="24"/>
          <w:szCs w:val="24"/>
        </w:rPr>
        <w:t>5.87</w:t>
      </w:r>
      <w:r w:rsidRPr="00436DE0">
        <w:rPr>
          <w:rFonts w:ascii="Times New Roman" w:hAnsi="Times New Roman" w:cs="Times New Roman"/>
          <w:color w:val="000000" w:themeColor="text1"/>
          <w:sz w:val="24"/>
          <w:szCs w:val="24"/>
        </w:rPr>
        <w:t>% respectively. Seed rate for planting of mustard was 2.1 kg ha</w:t>
      </w:r>
      <w:r w:rsidRPr="00436DE0">
        <w:rPr>
          <w:rFonts w:ascii="Times New Roman" w:hAnsi="Times New Roman" w:cs="Times New Roman"/>
          <w:color w:val="000000" w:themeColor="text1"/>
          <w:sz w:val="24"/>
          <w:szCs w:val="24"/>
          <w:vertAlign w:val="superscript"/>
        </w:rPr>
        <w:t>-1</w:t>
      </w:r>
      <w:r w:rsidRPr="00436DE0">
        <w:rPr>
          <w:rFonts w:ascii="Times New Roman" w:hAnsi="Times New Roman" w:cs="Times New Roman"/>
          <w:color w:val="000000" w:themeColor="text1"/>
          <w:sz w:val="24"/>
          <w:szCs w:val="24"/>
        </w:rPr>
        <w:t>. The</w:t>
      </w:r>
      <w:r w:rsidR="00436DE0">
        <w:rPr>
          <w:rFonts w:ascii="Times New Roman" w:hAnsi="Times New Roman" w:cs="Times New Roman"/>
          <w:color w:val="000000" w:themeColor="text1"/>
          <w:sz w:val="24"/>
          <w:szCs w:val="24"/>
        </w:rPr>
        <w:t xml:space="preserve"> average</w:t>
      </w:r>
      <w:r w:rsidRPr="00436DE0">
        <w:rPr>
          <w:rFonts w:ascii="Times New Roman" w:hAnsi="Times New Roman" w:cs="Times New Roman"/>
          <w:color w:val="000000" w:themeColor="text1"/>
          <w:sz w:val="24"/>
          <w:szCs w:val="24"/>
        </w:rPr>
        <w:t xml:space="preserve"> plant emergence after 20 days of</w:t>
      </w:r>
      <w:r w:rsidR="006F68E1" w:rsidRPr="00436DE0">
        <w:rPr>
          <w:rFonts w:ascii="Times New Roman" w:hAnsi="Times New Roman" w:cs="Times New Roman"/>
          <w:color w:val="000000" w:themeColor="text1"/>
          <w:sz w:val="24"/>
          <w:szCs w:val="24"/>
        </w:rPr>
        <w:t xml:space="preserve"> planting was found to be 9</w:t>
      </w:r>
      <w:r w:rsidRPr="00436DE0">
        <w:rPr>
          <w:rFonts w:ascii="Times New Roman" w:hAnsi="Times New Roman" w:cs="Times New Roman"/>
          <w:color w:val="000000" w:themeColor="text1"/>
          <w:sz w:val="24"/>
          <w:szCs w:val="24"/>
        </w:rPr>
        <w:t>2%.</w:t>
      </w:r>
    </w:p>
    <w:p w:rsidR="00C467B8" w:rsidRPr="00C467B8" w:rsidRDefault="00C467B8" w:rsidP="00C60765">
      <w:pPr>
        <w:spacing w:line="360" w:lineRule="auto"/>
        <w:jc w:val="both"/>
        <w:rPr>
          <w:rFonts w:ascii="Times New Roman" w:hAnsi="Times New Roman" w:cs="Times New Roman"/>
          <w:sz w:val="28"/>
          <w:szCs w:val="24"/>
        </w:rPr>
      </w:pPr>
      <w:r>
        <w:rPr>
          <w:rFonts w:ascii="Times New Roman" w:hAnsi="Times New Roman" w:cs="Times New Roman"/>
          <w:b/>
          <w:bCs/>
          <w:sz w:val="24"/>
          <w:szCs w:val="22"/>
        </w:rPr>
        <w:t xml:space="preserve">Keywords: </w:t>
      </w:r>
      <w:r>
        <w:rPr>
          <w:rFonts w:ascii="Times New Roman" w:hAnsi="Times New Roman" w:cs="Times New Roman"/>
          <w:sz w:val="24"/>
          <w:szCs w:val="22"/>
        </w:rPr>
        <w:t>Hilly areas, Zero-till planter, Inverted T-type furrow opener, Effective field capacity and Field efficiency</w:t>
      </w:r>
    </w:p>
    <w:p w:rsidR="00E93675" w:rsidRDefault="00E93675" w:rsidP="00996FBA">
      <w:pPr>
        <w:rPr>
          <w:rFonts w:ascii="Times New Roman" w:hAnsi="Times New Roman" w:cs="Times New Roman"/>
          <w:b/>
          <w:bCs/>
          <w:sz w:val="24"/>
          <w:szCs w:val="22"/>
        </w:rPr>
      </w:pPr>
    </w:p>
    <w:p w:rsidR="0053170F" w:rsidRPr="00996FBA" w:rsidRDefault="00996FBA" w:rsidP="00996FBA">
      <w:pPr>
        <w:rPr>
          <w:rFonts w:ascii="Times New Roman" w:hAnsi="Times New Roman" w:cs="Times New Roman"/>
          <w:b/>
          <w:bCs/>
          <w:sz w:val="24"/>
          <w:szCs w:val="22"/>
        </w:rPr>
      </w:pPr>
      <w:r>
        <w:rPr>
          <w:rFonts w:ascii="Times New Roman" w:hAnsi="Times New Roman" w:cs="Times New Roman"/>
          <w:b/>
          <w:bCs/>
          <w:sz w:val="24"/>
          <w:szCs w:val="22"/>
        </w:rPr>
        <w:t>1.</w:t>
      </w:r>
      <w:r w:rsidR="0053170F" w:rsidRPr="00996FBA">
        <w:rPr>
          <w:rFonts w:ascii="Times New Roman" w:hAnsi="Times New Roman" w:cs="Times New Roman"/>
          <w:b/>
          <w:bCs/>
          <w:sz w:val="24"/>
          <w:szCs w:val="22"/>
        </w:rPr>
        <w:t>Introduction</w:t>
      </w:r>
    </w:p>
    <w:p w:rsidR="00110832" w:rsidRDefault="0053170F" w:rsidP="00D53829">
      <w:pPr>
        <w:spacing w:line="360" w:lineRule="auto"/>
        <w:ind w:firstLine="720"/>
        <w:jc w:val="both"/>
        <w:rPr>
          <w:rFonts w:ascii="Times New Roman" w:hAnsi="Times New Roman" w:cs="Times New Roman"/>
          <w:sz w:val="24"/>
          <w:szCs w:val="22"/>
        </w:rPr>
      </w:pPr>
      <w:r w:rsidRPr="0053170F">
        <w:rPr>
          <w:rFonts w:ascii="Times New Roman" w:hAnsi="Times New Roman" w:cs="Times New Roman"/>
          <w:sz w:val="24"/>
          <w:szCs w:val="22"/>
        </w:rPr>
        <w:t>It is an established fact that mechanization play vital role in increasing the production and productivity due to timely farm operations, increased utilization efficiency of agricultural inputs, higher work quality, reduction in cost of operations and drudgery (</w:t>
      </w:r>
      <w:proofErr w:type="spellStart"/>
      <w:r w:rsidRPr="0053170F">
        <w:rPr>
          <w:rFonts w:ascii="Times New Roman" w:hAnsi="Times New Roman" w:cs="Times New Roman"/>
          <w:sz w:val="24"/>
          <w:szCs w:val="22"/>
        </w:rPr>
        <w:t>Godara</w:t>
      </w:r>
      <w:r w:rsidRPr="0053170F">
        <w:rPr>
          <w:rFonts w:ascii="Times New Roman" w:hAnsi="Times New Roman" w:cs="Times New Roman"/>
          <w:i/>
          <w:iCs/>
          <w:sz w:val="24"/>
          <w:szCs w:val="22"/>
        </w:rPr>
        <w:t>et</w:t>
      </w:r>
      <w:proofErr w:type="spellEnd"/>
      <w:r w:rsidRPr="0053170F">
        <w:rPr>
          <w:rFonts w:ascii="Times New Roman" w:hAnsi="Times New Roman" w:cs="Times New Roman"/>
          <w:i/>
          <w:iCs/>
          <w:sz w:val="24"/>
          <w:szCs w:val="22"/>
        </w:rPr>
        <w:t xml:space="preserve"> al.,</w:t>
      </w:r>
      <w:r w:rsidRPr="0053170F">
        <w:rPr>
          <w:rFonts w:ascii="Times New Roman" w:hAnsi="Times New Roman" w:cs="Times New Roman"/>
          <w:sz w:val="24"/>
          <w:szCs w:val="22"/>
        </w:rPr>
        <w:t xml:space="preserve"> 2015). India is an </w:t>
      </w:r>
      <w:proofErr w:type="gramStart"/>
      <w:r w:rsidRPr="0053170F">
        <w:rPr>
          <w:rFonts w:ascii="Times New Roman" w:hAnsi="Times New Roman" w:cs="Times New Roman"/>
          <w:sz w:val="24"/>
          <w:szCs w:val="22"/>
        </w:rPr>
        <w:t>agriculture based</w:t>
      </w:r>
      <w:proofErr w:type="gramEnd"/>
      <w:r w:rsidRPr="0053170F">
        <w:rPr>
          <w:rFonts w:ascii="Times New Roman" w:hAnsi="Times New Roman" w:cs="Times New Roman"/>
          <w:sz w:val="24"/>
          <w:szCs w:val="22"/>
        </w:rPr>
        <w:t xml:space="preserve"> country, yet the productivity of crops is comparatively low that can be improved by proper use of farm power. In intensive crop farming, timeliness of farm operations is one of the most important factors, which can be achieved by appropriate mechanization (</w:t>
      </w:r>
      <w:proofErr w:type="spellStart"/>
      <w:r w:rsidRPr="0053170F">
        <w:rPr>
          <w:rFonts w:ascii="Times New Roman" w:hAnsi="Times New Roman" w:cs="Times New Roman"/>
          <w:sz w:val="24"/>
          <w:szCs w:val="22"/>
        </w:rPr>
        <w:t>Srigiri</w:t>
      </w:r>
      <w:r w:rsidRPr="0053170F">
        <w:rPr>
          <w:rFonts w:ascii="Times New Roman" w:hAnsi="Times New Roman" w:cs="Times New Roman"/>
          <w:i/>
          <w:iCs/>
          <w:sz w:val="24"/>
          <w:szCs w:val="22"/>
        </w:rPr>
        <w:t>et</w:t>
      </w:r>
      <w:proofErr w:type="spellEnd"/>
      <w:r w:rsidRPr="0053170F">
        <w:rPr>
          <w:rFonts w:ascii="Times New Roman" w:hAnsi="Times New Roman" w:cs="Times New Roman"/>
          <w:i/>
          <w:iCs/>
          <w:sz w:val="24"/>
          <w:szCs w:val="22"/>
        </w:rPr>
        <w:t xml:space="preserve"> al.,</w:t>
      </w:r>
      <w:r w:rsidRPr="0053170F">
        <w:rPr>
          <w:rFonts w:ascii="Times New Roman" w:hAnsi="Times New Roman" w:cs="Times New Roman"/>
          <w:sz w:val="24"/>
          <w:szCs w:val="22"/>
        </w:rPr>
        <w:t xml:space="preserve"> 2016). </w:t>
      </w:r>
    </w:p>
    <w:p w:rsidR="00110832" w:rsidRDefault="0053170F" w:rsidP="00D53829">
      <w:pPr>
        <w:spacing w:line="360" w:lineRule="auto"/>
        <w:ind w:firstLine="720"/>
        <w:jc w:val="both"/>
        <w:rPr>
          <w:rFonts w:ascii="Times New Roman" w:hAnsi="Times New Roman" w:cs="Times New Roman"/>
          <w:sz w:val="24"/>
          <w:szCs w:val="22"/>
        </w:rPr>
      </w:pPr>
      <w:r w:rsidRPr="0053170F">
        <w:rPr>
          <w:rFonts w:ascii="Times New Roman" w:hAnsi="Times New Roman" w:cs="Times New Roman"/>
          <w:sz w:val="24"/>
          <w:szCs w:val="22"/>
        </w:rPr>
        <w:lastRenderedPageBreak/>
        <w:t xml:space="preserve">Sowing and planting are vital agricultural operations in crop cultivation in which seeds are placed in the soil under </w:t>
      </w:r>
      <w:proofErr w:type="spellStart"/>
      <w:r w:rsidRPr="0053170F">
        <w:rPr>
          <w:rFonts w:ascii="Times New Roman" w:hAnsi="Times New Roman" w:cs="Times New Roman"/>
          <w:sz w:val="24"/>
          <w:szCs w:val="22"/>
        </w:rPr>
        <w:t>favourable</w:t>
      </w:r>
      <w:proofErr w:type="spellEnd"/>
      <w:r w:rsidRPr="0053170F">
        <w:rPr>
          <w:rFonts w:ascii="Times New Roman" w:hAnsi="Times New Roman" w:cs="Times New Roman"/>
          <w:sz w:val="24"/>
          <w:szCs w:val="22"/>
        </w:rPr>
        <w:t xml:space="preserve"> conditions for proper germination. To get the potential yield, seeds have to be placed at optimum soil moisture zone at recommended depth and spacing. This requirement can only be achieved by the mechanical placement of seeds. </w:t>
      </w:r>
    </w:p>
    <w:p w:rsidR="0053170F" w:rsidRDefault="0053170F" w:rsidP="00D53829">
      <w:pPr>
        <w:spacing w:line="360" w:lineRule="auto"/>
        <w:ind w:firstLine="720"/>
        <w:jc w:val="both"/>
        <w:rPr>
          <w:rFonts w:ascii="Times New Roman" w:hAnsi="Times New Roman" w:cs="Times New Roman"/>
          <w:sz w:val="24"/>
          <w:szCs w:val="22"/>
        </w:rPr>
      </w:pPr>
      <w:r w:rsidRPr="0053170F">
        <w:rPr>
          <w:rFonts w:ascii="Times New Roman" w:hAnsi="Times New Roman" w:cs="Times New Roman"/>
          <w:sz w:val="24"/>
          <w:szCs w:val="22"/>
        </w:rPr>
        <w:t>Planter is a farm machine used for sowing of seeds at an equal distance and at uniform depth. Furrow openers and metering systems are the critical components of planters and seed drills. In general, furrow opener cuts a furrow slice and allows seeds to be placed at specified depth before covering with soil. Based on the soil and operating conditions, different types of furrow openers have been designed and are being used. Most commonly used furrow openers are; shoe, shovel, runner, hoe, single disc, double disc and inverted-T type</w:t>
      </w:r>
      <w:r w:rsidR="00987E36">
        <w:rPr>
          <w:rFonts w:ascii="Times New Roman" w:hAnsi="Times New Roman" w:cs="Times New Roman"/>
          <w:sz w:val="24"/>
          <w:szCs w:val="22"/>
        </w:rPr>
        <w:t xml:space="preserve"> (Parihar </w:t>
      </w:r>
      <w:r w:rsidR="00987E36" w:rsidRPr="00987E36">
        <w:rPr>
          <w:rFonts w:ascii="Times New Roman" w:hAnsi="Times New Roman" w:cs="Times New Roman"/>
          <w:i/>
          <w:iCs/>
          <w:sz w:val="24"/>
          <w:szCs w:val="22"/>
        </w:rPr>
        <w:t>et al.</w:t>
      </w:r>
      <w:r w:rsidR="00707B5B">
        <w:rPr>
          <w:rFonts w:ascii="Times New Roman" w:hAnsi="Times New Roman" w:cs="Times New Roman"/>
          <w:sz w:val="24"/>
          <w:szCs w:val="22"/>
        </w:rPr>
        <w:t>2023)</w:t>
      </w:r>
      <w:r w:rsidRPr="0053170F">
        <w:rPr>
          <w:rFonts w:ascii="Times New Roman" w:hAnsi="Times New Roman" w:cs="Times New Roman"/>
          <w:sz w:val="24"/>
          <w:szCs w:val="22"/>
        </w:rPr>
        <w:t>. For no tillage and minimum tillage systems, generally used furrow openers are chisel, winged chisel, hoe, triple-disc and inverted -T type (Chaudhuri, 2001)</w:t>
      </w:r>
      <w:r w:rsidR="00EC321A">
        <w:rPr>
          <w:rFonts w:ascii="Times New Roman" w:hAnsi="Times New Roman" w:cs="Times New Roman"/>
          <w:sz w:val="24"/>
          <w:szCs w:val="22"/>
        </w:rPr>
        <w:t xml:space="preserve"> and (</w:t>
      </w:r>
      <w:proofErr w:type="spellStart"/>
      <w:r w:rsidR="00EC321A" w:rsidRPr="00EC321A">
        <w:rPr>
          <w:rFonts w:ascii="Times New Roman" w:hAnsi="Times New Roman" w:cs="Times New Roman"/>
          <w:sz w:val="24"/>
          <w:szCs w:val="22"/>
        </w:rPr>
        <w:t>Madhusudan</w:t>
      </w:r>
      <w:r w:rsidR="00987E36" w:rsidRPr="00987E36">
        <w:rPr>
          <w:rFonts w:ascii="Times New Roman" w:hAnsi="Times New Roman" w:cs="Times New Roman"/>
          <w:i/>
          <w:iCs/>
          <w:sz w:val="24"/>
          <w:szCs w:val="22"/>
        </w:rPr>
        <w:t>et</w:t>
      </w:r>
      <w:proofErr w:type="spellEnd"/>
      <w:r w:rsidR="00987E36" w:rsidRPr="00987E36">
        <w:rPr>
          <w:rFonts w:ascii="Times New Roman" w:hAnsi="Times New Roman" w:cs="Times New Roman"/>
          <w:i/>
          <w:iCs/>
          <w:sz w:val="24"/>
          <w:szCs w:val="22"/>
        </w:rPr>
        <w:t xml:space="preserve"> al</w:t>
      </w:r>
      <w:r w:rsidR="00987E36">
        <w:rPr>
          <w:rFonts w:ascii="Times New Roman" w:hAnsi="Times New Roman" w:cs="Times New Roman"/>
          <w:sz w:val="24"/>
          <w:szCs w:val="22"/>
        </w:rPr>
        <w:t xml:space="preserve">. </w:t>
      </w:r>
      <w:r w:rsidR="00EC321A">
        <w:rPr>
          <w:rFonts w:ascii="Times New Roman" w:hAnsi="Times New Roman" w:cs="Times New Roman"/>
          <w:sz w:val="24"/>
          <w:szCs w:val="22"/>
        </w:rPr>
        <w:t>2024)</w:t>
      </w:r>
      <w:r w:rsidRPr="0053170F">
        <w:rPr>
          <w:rFonts w:ascii="Times New Roman" w:hAnsi="Times New Roman" w:cs="Times New Roman"/>
          <w:sz w:val="24"/>
          <w:szCs w:val="22"/>
        </w:rPr>
        <w:t>.</w:t>
      </w:r>
    </w:p>
    <w:p w:rsidR="00565528" w:rsidRPr="00565528" w:rsidRDefault="00565528" w:rsidP="00D53829">
      <w:pPr>
        <w:spacing w:line="360" w:lineRule="auto"/>
        <w:ind w:firstLine="720"/>
        <w:jc w:val="both"/>
        <w:rPr>
          <w:rFonts w:ascii="Times New Roman" w:hAnsi="Times New Roman" w:cs="Times New Roman"/>
          <w:sz w:val="28"/>
          <w:szCs w:val="24"/>
        </w:rPr>
      </w:pPr>
      <w:r w:rsidRPr="00565528">
        <w:rPr>
          <w:rFonts w:ascii="Times New Roman" w:hAnsi="Times New Roman" w:cs="Times New Roman"/>
          <w:sz w:val="24"/>
          <w:szCs w:val="22"/>
        </w:rPr>
        <w:t>Metering mechanism is used for uniform seed distribution that maintains seed to seed spacing and uniform seed depth enabling to maintain recommended plant population. The seed metering mechanisms fitted on planters are either mechanical or pneumatic type. Mechanical seed damage by the metering systems is one of the indicators for performance of metering systems. A good metering mechanism must not damage seed while handling it.</w:t>
      </w:r>
    </w:p>
    <w:p w:rsidR="00427C6C" w:rsidRDefault="00427C6C" w:rsidP="00D53829">
      <w:pPr>
        <w:spacing w:line="360" w:lineRule="auto"/>
        <w:ind w:firstLine="720"/>
        <w:jc w:val="both"/>
        <w:rPr>
          <w:rFonts w:ascii="Times New Roman" w:hAnsi="Times New Roman" w:cs="Times New Roman"/>
          <w:sz w:val="24"/>
          <w:szCs w:val="22"/>
        </w:rPr>
      </w:pPr>
      <w:r w:rsidRPr="00427C6C">
        <w:rPr>
          <w:rFonts w:ascii="Times New Roman" w:hAnsi="Times New Roman" w:cs="Times New Roman"/>
          <w:sz w:val="24"/>
          <w:szCs w:val="22"/>
        </w:rPr>
        <w:t>Seed planters are classified according to the seed planting patterns. The available planters are classified as: (a) regular row crop planter: used to place the seed individually by picking it with the help of metering mechanism, (b) hill drop planter: seed placement is done by the rotary valve, (c) check row planter: used to place the seed at equal spacing both in a row and inter row in a cross pattern.</w:t>
      </w:r>
    </w:p>
    <w:p w:rsidR="00427C6C" w:rsidRDefault="00722D69" w:rsidP="00D53829">
      <w:pPr>
        <w:spacing w:line="360" w:lineRule="auto"/>
        <w:ind w:firstLine="720"/>
        <w:jc w:val="both"/>
        <w:rPr>
          <w:rFonts w:ascii="Times New Roman" w:hAnsi="Times New Roman" w:cs="Times New Roman"/>
          <w:sz w:val="24"/>
          <w:szCs w:val="22"/>
        </w:rPr>
      </w:pPr>
      <w:r w:rsidRPr="00722D69">
        <w:rPr>
          <w:rFonts w:ascii="Times New Roman" w:hAnsi="Times New Roman" w:cs="Times New Roman"/>
          <w:sz w:val="24"/>
          <w:szCs w:val="22"/>
        </w:rPr>
        <w:t>Rapeseed-mustard (</w:t>
      </w:r>
      <w:r w:rsidRPr="00722D69">
        <w:rPr>
          <w:rFonts w:ascii="Times New Roman" w:hAnsi="Times New Roman" w:cs="Times New Roman"/>
          <w:i/>
          <w:iCs/>
          <w:sz w:val="24"/>
          <w:szCs w:val="22"/>
        </w:rPr>
        <w:t xml:space="preserve">Brassica </w:t>
      </w:r>
      <w:proofErr w:type="spellStart"/>
      <w:r w:rsidRPr="00722D69">
        <w:rPr>
          <w:rFonts w:ascii="Times New Roman" w:hAnsi="Times New Roman" w:cs="Times New Roman"/>
          <w:i/>
          <w:iCs/>
          <w:sz w:val="24"/>
          <w:szCs w:val="22"/>
        </w:rPr>
        <w:t>juncea</w:t>
      </w:r>
      <w:proofErr w:type="spellEnd"/>
      <w:r w:rsidRPr="00722D69">
        <w:rPr>
          <w:rFonts w:ascii="Times New Roman" w:hAnsi="Times New Roman" w:cs="Times New Roman"/>
          <w:sz w:val="24"/>
          <w:szCs w:val="22"/>
        </w:rPr>
        <w:t xml:space="preserve">), is one of the most important oilseed </w:t>
      </w:r>
      <w:proofErr w:type="gramStart"/>
      <w:r w:rsidRPr="00722D69">
        <w:rPr>
          <w:rFonts w:ascii="Times New Roman" w:hAnsi="Times New Roman" w:cs="Times New Roman"/>
          <w:sz w:val="24"/>
          <w:szCs w:val="22"/>
        </w:rPr>
        <w:t>crop</w:t>
      </w:r>
      <w:proofErr w:type="gramEnd"/>
      <w:r w:rsidRPr="00722D69">
        <w:rPr>
          <w:rFonts w:ascii="Times New Roman" w:hAnsi="Times New Roman" w:cs="Times New Roman"/>
          <w:sz w:val="24"/>
          <w:szCs w:val="22"/>
        </w:rPr>
        <w:t>, holds third place in oil production in the world after soybean (</w:t>
      </w:r>
      <w:r w:rsidRPr="00722D69">
        <w:rPr>
          <w:rFonts w:ascii="Times New Roman" w:hAnsi="Times New Roman" w:cs="Times New Roman"/>
          <w:i/>
          <w:iCs/>
          <w:sz w:val="24"/>
          <w:szCs w:val="22"/>
        </w:rPr>
        <w:t>Glycine max</w:t>
      </w:r>
      <w:r w:rsidRPr="00722D69">
        <w:rPr>
          <w:rFonts w:ascii="Times New Roman" w:hAnsi="Times New Roman" w:cs="Times New Roman"/>
          <w:sz w:val="24"/>
          <w:szCs w:val="22"/>
        </w:rPr>
        <w:t>) and palm oil (</w:t>
      </w:r>
      <w:proofErr w:type="spellStart"/>
      <w:r w:rsidRPr="00722D69">
        <w:rPr>
          <w:rFonts w:ascii="Times New Roman" w:hAnsi="Times New Roman" w:cs="Times New Roman"/>
          <w:i/>
          <w:iCs/>
          <w:sz w:val="24"/>
          <w:szCs w:val="22"/>
        </w:rPr>
        <w:t>Elaeisguineensis</w:t>
      </w:r>
      <w:proofErr w:type="spellEnd"/>
      <w:r w:rsidRPr="00722D69">
        <w:rPr>
          <w:rFonts w:ascii="Times New Roman" w:hAnsi="Times New Roman" w:cs="Times New Roman"/>
          <w:i/>
          <w:iCs/>
          <w:sz w:val="24"/>
          <w:szCs w:val="22"/>
        </w:rPr>
        <w:t xml:space="preserve"> Jacq</w:t>
      </w:r>
      <w:r w:rsidRPr="00722D69">
        <w:rPr>
          <w:rFonts w:ascii="Times New Roman" w:hAnsi="Times New Roman" w:cs="Times New Roman"/>
          <w:sz w:val="24"/>
          <w:szCs w:val="22"/>
        </w:rPr>
        <w:t>.). Mustard contributes 28.6% in the total oilseed production of the country. In India, 14.1% of total cultivable area is under oilseeds wherein mustard and rapeseed contributes 3% (</w:t>
      </w:r>
      <w:proofErr w:type="spellStart"/>
      <w:r w:rsidRPr="00722D69">
        <w:rPr>
          <w:rFonts w:ascii="Times New Roman" w:hAnsi="Times New Roman" w:cs="Times New Roman"/>
          <w:sz w:val="24"/>
          <w:szCs w:val="22"/>
        </w:rPr>
        <w:t>Shekhawat</w:t>
      </w:r>
      <w:proofErr w:type="spellEnd"/>
      <w:r w:rsidRPr="00722D69">
        <w:rPr>
          <w:rFonts w:ascii="Times New Roman" w:hAnsi="Times New Roman" w:cs="Times New Roman"/>
          <w:sz w:val="24"/>
          <w:szCs w:val="22"/>
        </w:rPr>
        <w:t xml:space="preserve"> </w:t>
      </w:r>
      <w:r w:rsidRPr="00722D69">
        <w:rPr>
          <w:rFonts w:ascii="Times New Roman" w:hAnsi="Times New Roman" w:cs="Times New Roman"/>
          <w:i/>
          <w:iCs/>
          <w:sz w:val="24"/>
          <w:szCs w:val="22"/>
        </w:rPr>
        <w:t>et al.,</w:t>
      </w:r>
      <w:r w:rsidRPr="00722D69">
        <w:rPr>
          <w:rFonts w:ascii="Times New Roman" w:hAnsi="Times New Roman" w:cs="Times New Roman"/>
          <w:sz w:val="24"/>
          <w:szCs w:val="22"/>
        </w:rPr>
        <w:t xml:space="preserve"> 2012).</w:t>
      </w:r>
    </w:p>
    <w:p w:rsidR="00722D69" w:rsidRDefault="0011608A" w:rsidP="00D53829">
      <w:pPr>
        <w:spacing w:line="360" w:lineRule="auto"/>
        <w:ind w:firstLine="720"/>
        <w:jc w:val="both"/>
        <w:rPr>
          <w:rFonts w:ascii="Times New Roman" w:hAnsi="Times New Roman" w:cs="Times New Roman"/>
          <w:sz w:val="24"/>
          <w:szCs w:val="22"/>
        </w:rPr>
      </w:pPr>
      <w:r w:rsidRPr="0011608A">
        <w:rPr>
          <w:rFonts w:ascii="Times New Roman" w:hAnsi="Times New Roman" w:cs="Times New Roman"/>
          <w:sz w:val="24"/>
          <w:szCs w:val="22"/>
        </w:rPr>
        <w:t xml:space="preserve">In India, sowing of mustard crop start after harvesting of Kharif crops like cluster bean, maize, pulses, cotton, millet and rice etc. due to which, sowing of mustard is delayed. The time </w:t>
      </w:r>
      <w:r w:rsidRPr="0011608A">
        <w:rPr>
          <w:rFonts w:ascii="Times New Roman" w:hAnsi="Times New Roman" w:cs="Times New Roman"/>
          <w:sz w:val="24"/>
          <w:szCs w:val="22"/>
        </w:rPr>
        <w:lastRenderedPageBreak/>
        <w:t>needed for the vegetative (roots, stem and leaves) and reproductive (flowering) growth is reduced due to late sowing causing heavy yield loss.</w:t>
      </w:r>
    </w:p>
    <w:p w:rsidR="00E42655" w:rsidRPr="00C513FB" w:rsidRDefault="0011608A" w:rsidP="00E42655">
      <w:pPr>
        <w:spacing w:line="360" w:lineRule="auto"/>
        <w:ind w:firstLine="720"/>
        <w:jc w:val="both"/>
        <w:rPr>
          <w:rFonts w:ascii="Times New Roman" w:hAnsi="Times New Roman" w:cs="Times New Roman"/>
          <w:sz w:val="28"/>
          <w:szCs w:val="24"/>
        </w:rPr>
      </w:pPr>
      <w:r w:rsidRPr="0011608A">
        <w:rPr>
          <w:rFonts w:ascii="Times New Roman" w:hAnsi="Times New Roman" w:cs="Times New Roman"/>
          <w:sz w:val="24"/>
          <w:szCs w:val="22"/>
        </w:rPr>
        <w:t xml:space="preserve">Due to lack of appropriate metering systems for small seeds, sowing of mustard is done by broadcasting method. It is important to maintain the desired plant population through planting method that can help to avoid unnecessary plant population density and thereby additional thinning operation (Jangir </w:t>
      </w:r>
      <w:r w:rsidRPr="0011608A">
        <w:rPr>
          <w:rFonts w:ascii="Times New Roman" w:hAnsi="Times New Roman" w:cs="Times New Roman"/>
          <w:i/>
          <w:iCs/>
          <w:sz w:val="24"/>
          <w:szCs w:val="22"/>
        </w:rPr>
        <w:t>et al.,</w:t>
      </w:r>
      <w:r w:rsidRPr="0011608A">
        <w:rPr>
          <w:rFonts w:ascii="Times New Roman" w:hAnsi="Times New Roman" w:cs="Times New Roman"/>
          <w:sz w:val="24"/>
          <w:szCs w:val="22"/>
        </w:rPr>
        <w:t xml:space="preserve"> 2017). The higher spacing between plants and rows helps for easy intercultural operations. </w:t>
      </w:r>
      <w:r w:rsidR="00E42655" w:rsidRPr="00C513FB">
        <w:rPr>
          <w:rFonts w:ascii="Times New Roman" w:hAnsi="Times New Roman" w:cs="Times New Roman"/>
          <w:sz w:val="24"/>
          <w:szCs w:val="22"/>
        </w:rPr>
        <w:t>Although, few designs of small planters having 5-7 rows size matching to mini tractors are also available, they have been designed for cereal crops and works in till land and not under zero till conditions. Moreover, studies on their optimized operating parameters to get best possible performance for sowing of mustard crop has not been reported yet. Zero-till planter with best operating conditions may give an accurate seed rate and required crop emergence.</w:t>
      </w:r>
    </w:p>
    <w:p w:rsidR="0011608A" w:rsidRDefault="0011608A" w:rsidP="00D53829">
      <w:pPr>
        <w:spacing w:line="360" w:lineRule="auto"/>
        <w:ind w:firstLine="720"/>
        <w:jc w:val="both"/>
        <w:rPr>
          <w:rFonts w:ascii="Times New Roman" w:hAnsi="Times New Roman" w:cs="Times New Roman"/>
          <w:sz w:val="24"/>
          <w:szCs w:val="22"/>
        </w:rPr>
      </w:pPr>
      <w:r w:rsidRPr="0011608A">
        <w:rPr>
          <w:rFonts w:ascii="Times New Roman" w:hAnsi="Times New Roman" w:cs="Times New Roman"/>
          <w:sz w:val="24"/>
          <w:szCs w:val="22"/>
        </w:rPr>
        <w:t>Metering parameters such as missing index, multiple index, quality of feed index, degree of variation and mechanical seed damage significantly affects the seed to seed spacing, crop emergence and plant population per hectare.</w:t>
      </w:r>
    </w:p>
    <w:p w:rsidR="00B17901" w:rsidRDefault="00B17901" w:rsidP="0011608A">
      <w:pPr>
        <w:spacing w:line="360" w:lineRule="auto"/>
        <w:jc w:val="both"/>
        <w:rPr>
          <w:rFonts w:ascii="Times New Roman" w:hAnsi="Times New Roman" w:cs="Times New Roman"/>
          <w:b/>
          <w:bCs/>
          <w:sz w:val="24"/>
          <w:szCs w:val="22"/>
        </w:rPr>
      </w:pPr>
    </w:p>
    <w:p w:rsidR="001D15EB" w:rsidRDefault="001D15EB" w:rsidP="0011608A">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 </w:t>
      </w:r>
      <w:r w:rsidRPr="001D15EB">
        <w:rPr>
          <w:rFonts w:ascii="Times New Roman" w:hAnsi="Times New Roman" w:cs="Times New Roman"/>
          <w:b/>
          <w:bCs/>
          <w:sz w:val="24"/>
          <w:szCs w:val="22"/>
        </w:rPr>
        <w:t>Materials and Methods</w:t>
      </w:r>
    </w:p>
    <w:p w:rsidR="001D15EB" w:rsidRDefault="001D15EB" w:rsidP="0011608A">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2.1 </w:t>
      </w:r>
      <w:r w:rsidRPr="001D15EB">
        <w:rPr>
          <w:rFonts w:ascii="Times New Roman" w:hAnsi="Times New Roman" w:cs="Times New Roman"/>
          <w:b/>
          <w:bCs/>
          <w:sz w:val="24"/>
          <w:szCs w:val="22"/>
        </w:rPr>
        <w:t>Development of zero-till planter</w:t>
      </w:r>
    </w:p>
    <w:p w:rsidR="001D15EB" w:rsidRDefault="001D15EB" w:rsidP="00D53829">
      <w:pPr>
        <w:spacing w:line="360" w:lineRule="auto"/>
        <w:ind w:firstLine="720"/>
        <w:jc w:val="both"/>
        <w:rPr>
          <w:rFonts w:ascii="Times New Roman" w:hAnsi="Times New Roman" w:cs="Times New Roman"/>
          <w:sz w:val="24"/>
          <w:szCs w:val="22"/>
        </w:rPr>
      </w:pPr>
      <w:r w:rsidRPr="001D15EB">
        <w:rPr>
          <w:rFonts w:ascii="Times New Roman" w:hAnsi="Times New Roman" w:cs="Times New Roman"/>
          <w:sz w:val="24"/>
          <w:szCs w:val="22"/>
        </w:rPr>
        <w:t>The agronomical requirement of mustard cultivation for better growth and plant yield was kept in mind while designing and developing of five rows zero-till mustard planter. The recommended row to row spacing for mustard is 30 cm whereas plant to plant spacing is 10 cm. Therefore, the inverted-T type furrow opener was attached in the frame of the planter at a distance of 30 cm. Seed plate was designed to drop seeds at 10 cm spacing. Distance between furrow openers was kept changeable for maintaining different row to row spacing. Vertical metering mechanism was attached below the hopper of planter for metering single seeds at a fixed distance. The planting depth can be adjusted with the help of hydraulic system of tractor. The following functional and agronomical requirements were considered while designing the planter.</w:t>
      </w:r>
    </w:p>
    <w:p w:rsidR="001D15EB" w:rsidRDefault="001D15EB" w:rsidP="001D15EB">
      <w:pPr>
        <w:spacing w:line="360" w:lineRule="auto"/>
        <w:jc w:val="both"/>
        <w:rPr>
          <w:rFonts w:ascii="Times New Roman" w:hAnsi="Times New Roman" w:cs="Times New Roman"/>
          <w:sz w:val="24"/>
          <w:szCs w:val="22"/>
        </w:rPr>
      </w:pPr>
      <w:r>
        <w:rPr>
          <w:rFonts w:ascii="Times New Roman" w:hAnsi="Times New Roman" w:cs="Times New Roman"/>
          <w:sz w:val="24"/>
          <w:szCs w:val="22"/>
        </w:rPr>
        <w:lastRenderedPageBreak/>
        <w:t xml:space="preserve">1. </w:t>
      </w:r>
      <w:r w:rsidRPr="001D15EB">
        <w:rPr>
          <w:rFonts w:ascii="Times New Roman" w:hAnsi="Times New Roman" w:cs="Times New Roman"/>
          <w:sz w:val="24"/>
          <w:szCs w:val="22"/>
        </w:rPr>
        <w:t xml:space="preserve">Simple in design and use of standard materials for fabrication of different components of the zero-till planter, </w:t>
      </w:r>
    </w:p>
    <w:p w:rsidR="001D15EB" w:rsidRDefault="001D15EB" w:rsidP="001D15EB">
      <w:pPr>
        <w:spacing w:line="360" w:lineRule="auto"/>
        <w:jc w:val="both"/>
        <w:rPr>
          <w:rFonts w:ascii="Times New Roman" w:hAnsi="Times New Roman" w:cs="Times New Roman"/>
          <w:sz w:val="24"/>
          <w:szCs w:val="22"/>
        </w:rPr>
      </w:pPr>
      <w:r w:rsidRPr="001D15EB">
        <w:rPr>
          <w:rFonts w:ascii="Times New Roman" w:hAnsi="Times New Roman" w:cs="Times New Roman"/>
          <w:sz w:val="24"/>
          <w:szCs w:val="22"/>
        </w:rPr>
        <w:t xml:space="preserve">2. Reliable and ease of maintenance, </w:t>
      </w:r>
    </w:p>
    <w:p w:rsidR="001D15EB" w:rsidRDefault="001D15EB" w:rsidP="001D15EB">
      <w:pPr>
        <w:spacing w:line="360" w:lineRule="auto"/>
        <w:jc w:val="both"/>
        <w:rPr>
          <w:rFonts w:ascii="Times New Roman" w:hAnsi="Times New Roman" w:cs="Times New Roman"/>
          <w:sz w:val="24"/>
          <w:szCs w:val="22"/>
        </w:rPr>
      </w:pPr>
      <w:r w:rsidRPr="001D15EB">
        <w:rPr>
          <w:rFonts w:ascii="Times New Roman" w:hAnsi="Times New Roman" w:cs="Times New Roman"/>
          <w:sz w:val="24"/>
          <w:szCs w:val="22"/>
        </w:rPr>
        <w:t xml:space="preserve">3. Five furrow openers were attached to fit for small width terraces of NEH region, </w:t>
      </w:r>
    </w:p>
    <w:p w:rsidR="001D15EB" w:rsidRDefault="001D15EB" w:rsidP="001D15EB">
      <w:pPr>
        <w:spacing w:line="360" w:lineRule="auto"/>
        <w:jc w:val="both"/>
        <w:rPr>
          <w:rFonts w:ascii="Times New Roman" w:hAnsi="Times New Roman" w:cs="Times New Roman"/>
          <w:sz w:val="24"/>
          <w:szCs w:val="22"/>
        </w:rPr>
      </w:pPr>
      <w:r w:rsidRPr="001D15EB">
        <w:rPr>
          <w:rFonts w:ascii="Times New Roman" w:hAnsi="Times New Roman" w:cs="Times New Roman"/>
          <w:sz w:val="24"/>
          <w:szCs w:val="22"/>
        </w:rPr>
        <w:t xml:space="preserve">4. It could serve the purpose of sowing small seeds efficiently, </w:t>
      </w:r>
    </w:p>
    <w:p w:rsidR="001D15EB" w:rsidRDefault="001D15EB" w:rsidP="001D15EB">
      <w:pPr>
        <w:spacing w:line="360" w:lineRule="auto"/>
        <w:jc w:val="both"/>
        <w:rPr>
          <w:rFonts w:ascii="Times New Roman" w:hAnsi="Times New Roman" w:cs="Times New Roman"/>
          <w:sz w:val="24"/>
          <w:szCs w:val="22"/>
        </w:rPr>
      </w:pPr>
      <w:r w:rsidRPr="001D15EB">
        <w:rPr>
          <w:rFonts w:ascii="Times New Roman" w:hAnsi="Times New Roman" w:cs="Times New Roman"/>
          <w:sz w:val="24"/>
          <w:szCs w:val="22"/>
        </w:rPr>
        <w:t>5. Controlled seed rate an</w:t>
      </w:r>
      <w:r>
        <w:rPr>
          <w:rFonts w:ascii="Times New Roman" w:hAnsi="Times New Roman" w:cs="Times New Roman"/>
          <w:sz w:val="24"/>
          <w:szCs w:val="22"/>
        </w:rPr>
        <w:t>d adjustable depth of sowing,</w:t>
      </w:r>
    </w:p>
    <w:p w:rsidR="001D15EB" w:rsidRDefault="001D15EB" w:rsidP="001D15EB">
      <w:pPr>
        <w:spacing w:line="360" w:lineRule="auto"/>
        <w:jc w:val="both"/>
        <w:rPr>
          <w:rFonts w:ascii="Times New Roman" w:hAnsi="Times New Roman" w:cs="Times New Roman"/>
          <w:sz w:val="24"/>
          <w:szCs w:val="22"/>
        </w:rPr>
      </w:pPr>
      <w:r w:rsidRPr="001D15EB">
        <w:rPr>
          <w:rFonts w:ascii="Times New Roman" w:hAnsi="Times New Roman" w:cs="Times New Roman"/>
          <w:sz w:val="24"/>
          <w:szCs w:val="22"/>
        </w:rPr>
        <w:t xml:space="preserve">6. Planter should maintain the uniformity in depth of placement of the mustard seeds. </w:t>
      </w:r>
    </w:p>
    <w:p w:rsidR="001D15EB" w:rsidRDefault="001D15EB" w:rsidP="001D15EB">
      <w:pPr>
        <w:spacing w:line="360" w:lineRule="auto"/>
        <w:jc w:val="both"/>
        <w:rPr>
          <w:rFonts w:ascii="Times New Roman" w:hAnsi="Times New Roman" w:cs="Times New Roman"/>
          <w:sz w:val="24"/>
          <w:szCs w:val="22"/>
        </w:rPr>
      </w:pPr>
      <w:r w:rsidRPr="001D15EB">
        <w:rPr>
          <w:rFonts w:ascii="Times New Roman" w:hAnsi="Times New Roman" w:cs="Times New Roman"/>
          <w:sz w:val="24"/>
          <w:szCs w:val="22"/>
        </w:rPr>
        <w:t xml:space="preserve">7. Row to row spacing and plant to plant spacing were kept 30 cm and 10 cm, respectively according to the agronomic requirements of the mustard crop. </w:t>
      </w:r>
    </w:p>
    <w:p w:rsidR="001D15EB" w:rsidRDefault="001D15EB" w:rsidP="001D15EB">
      <w:pPr>
        <w:spacing w:line="360" w:lineRule="auto"/>
        <w:jc w:val="both"/>
        <w:rPr>
          <w:rFonts w:ascii="Times New Roman" w:hAnsi="Times New Roman" w:cs="Times New Roman"/>
          <w:sz w:val="24"/>
          <w:szCs w:val="22"/>
        </w:rPr>
      </w:pPr>
      <w:r w:rsidRPr="001D15EB">
        <w:rPr>
          <w:rFonts w:ascii="Times New Roman" w:hAnsi="Times New Roman" w:cs="Times New Roman"/>
          <w:sz w:val="24"/>
          <w:szCs w:val="22"/>
        </w:rPr>
        <w:t>All the above considerations were kept in mind while designing and developing the zero-till planter for the mustard crop.</w:t>
      </w:r>
    </w:p>
    <w:p w:rsidR="00B17901" w:rsidRDefault="00B17901" w:rsidP="001D15EB">
      <w:pPr>
        <w:spacing w:line="360" w:lineRule="auto"/>
        <w:jc w:val="both"/>
        <w:rPr>
          <w:rFonts w:ascii="Times New Roman" w:hAnsi="Times New Roman" w:cs="Times New Roman"/>
          <w:b/>
          <w:bCs/>
          <w:sz w:val="24"/>
          <w:szCs w:val="22"/>
        </w:rPr>
      </w:pPr>
    </w:p>
    <w:p w:rsidR="00B17901" w:rsidRDefault="00B17901" w:rsidP="001D15EB">
      <w:pPr>
        <w:spacing w:line="360" w:lineRule="auto"/>
        <w:jc w:val="both"/>
        <w:rPr>
          <w:rFonts w:ascii="Times New Roman" w:hAnsi="Times New Roman" w:cs="Times New Roman"/>
          <w:b/>
          <w:bCs/>
          <w:sz w:val="24"/>
          <w:szCs w:val="22"/>
        </w:rPr>
      </w:pPr>
    </w:p>
    <w:p w:rsidR="00C20B1A" w:rsidRDefault="00C20B1A" w:rsidP="001D15EB">
      <w:pPr>
        <w:spacing w:line="360" w:lineRule="auto"/>
        <w:jc w:val="both"/>
        <w:rPr>
          <w:rFonts w:ascii="Times New Roman" w:hAnsi="Times New Roman" w:cs="Times New Roman"/>
          <w:b/>
          <w:bCs/>
          <w:sz w:val="24"/>
          <w:szCs w:val="22"/>
        </w:rPr>
      </w:pPr>
      <w:r w:rsidRPr="00C20B1A">
        <w:rPr>
          <w:rFonts w:ascii="Times New Roman" w:hAnsi="Times New Roman" w:cs="Times New Roman"/>
          <w:b/>
          <w:bCs/>
          <w:sz w:val="24"/>
          <w:szCs w:val="22"/>
        </w:rPr>
        <w:t>2.2 Design details of various components of the zero-till planter</w:t>
      </w:r>
    </w:p>
    <w:p w:rsidR="00C20B1A" w:rsidRDefault="00C20B1A" w:rsidP="001D15EB">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2.2.1 </w:t>
      </w:r>
      <w:r w:rsidRPr="00C20B1A">
        <w:rPr>
          <w:rFonts w:ascii="Times New Roman" w:hAnsi="Times New Roman" w:cs="Times New Roman"/>
          <w:b/>
          <w:bCs/>
          <w:sz w:val="24"/>
          <w:szCs w:val="22"/>
        </w:rPr>
        <w:t>Computation of optimum planter width</w:t>
      </w:r>
    </w:p>
    <w:p w:rsidR="00C20B1A" w:rsidRDefault="00C20B1A" w:rsidP="00D53829">
      <w:pPr>
        <w:spacing w:line="360" w:lineRule="auto"/>
        <w:ind w:firstLine="720"/>
        <w:jc w:val="both"/>
        <w:rPr>
          <w:rFonts w:ascii="Times New Roman" w:hAnsi="Times New Roman" w:cs="Times New Roman"/>
          <w:sz w:val="24"/>
          <w:szCs w:val="22"/>
        </w:rPr>
      </w:pPr>
      <w:r w:rsidRPr="00C20B1A">
        <w:rPr>
          <w:rFonts w:ascii="Times New Roman" w:hAnsi="Times New Roman" w:cs="Times New Roman"/>
          <w:sz w:val="24"/>
          <w:szCs w:val="22"/>
        </w:rPr>
        <w:t xml:space="preserve">Width for the zero-till planter matching to the mini tractor (Kubota A211) was calculated by using the following criteria. </w:t>
      </w:r>
    </w:p>
    <w:p w:rsidR="00C20B1A" w:rsidRDefault="00C20B1A" w:rsidP="00C20B1A">
      <w:pPr>
        <w:spacing w:line="360" w:lineRule="auto"/>
        <w:jc w:val="both"/>
        <w:rPr>
          <w:rFonts w:ascii="Times New Roman" w:hAnsi="Times New Roman" w:cs="Times New Roman"/>
          <w:sz w:val="24"/>
          <w:szCs w:val="22"/>
        </w:rPr>
      </w:pPr>
      <w:r w:rsidRPr="00C20B1A">
        <w:rPr>
          <w:rFonts w:ascii="Times New Roman" w:hAnsi="Times New Roman" w:cs="Times New Roman"/>
          <w:sz w:val="24"/>
          <w:szCs w:val="22"/>
        </w:rPr>
        <w:t xml:space="preserve">1. Break horse power of the tractor (BHP) = 21 hp </w:t>
      </w:r>
    </w:p>
    <w:p w:rsidR="00C20B1A" w:rsidRDefault="00C20B1A" w:rsidP="00C20B1A">
      <w:pPr>
        <w:spacing w:line="360" w:lineRule="auto"/>
        <w:jc w:val="both"/>
        <w:rPr>
          <w:rFonts w:ascii="Times New Roman" w:hAnsi="Times New Roman" w:cs="Times New Roman"/>
          <w:sz w:val="24"/>
          <w:szCs w:val="22"/>
        </w:rPr>
      </w:pPr>
      <w:r w:rsidRPr="00C20B1A">
        <w:rPr>
          <w:rFonts w:ascii="Times New Roman" w:hAnsi="Times New Roman" w:cs="Times New Roman"/>
          <w:sz w:val="24"/>
          <w:szCs w:val="22"/>
        </w:rPr>
        <w:t>2. Speed of operation = 4.0 – 6.0 km h</w:t>
      </w:r>
      <w:r w:rsidRPr="00923D90">
        <w:rPr>
          <w:rFonts w:ascii="Times New Roman" w:hAnsi="Times New Roman" w:cs="Times New Roman"/>
          <w:sz w:val="24"/>
          <w:szCs w:val="22"/>
          <w:vertAlign w:val="superscript"/>
        </w:rPr>
        <w:t>-1</w:t>
      </w:r>
    </w:p>
    <w:p w:rsidR="00C20B1A" w:rsidRDefault="00C20B1A" w:rsidP="00C20B1A">
      <w:pPr>
        <w:spacing w:line="360" w:lineRule="auto"/>
        <w:jc w:val="both"/>
        <w:rPr>
          <w:rFonts w:ascii="Times New Roman" w:hAnsi="Times New Roman" w:cs="Times New Roman"/>
          <w:sz w:val="24"/>
          <w:szCs w:val="22"/>
        </w:rPr>
      </w:pPr>
      <w:r w:rsidRPr="00C20B1A">
        <w:rPr>
          <w:rFonts w:ascii="Times New Roman" w:hAnsi="Times New Roman" w:cs="Times New Roman"/>
          <w:sz w:val="24"/>
          <w:szCs w:val="22"/>
        </w:rPr>
        <w:t xml:space="preserve">3. Type of soil = Heavy clay soil </w:t>
      </w:r>
    </w:p>
    <w:p w:rsidR="00C20B1A" w:rsidRDefault="00C20B1A" w:rsidP="00C20B1A">
      <w:pPr>
        <w:spacing w:line="360" w:lineRule="auto"/>
        <w:jc w:val="both"/>
        <w:rPr>
          <w:rFonts w:ascii="Times New Roman" w:hAnsi="Times New Roman" w:cs="Times New Roman"/>
          <w:sz w:val="24"/>
          <w:szCs w:val="22"/>
        </w:rPr>
      </w:pPr>
      <w:r w:rsidRPr="00C20B1A">
        <w:rPr>
          <w:rFonts w:ascii="Times New Roman" w:hAnsi="Times New Roman" w:cs="Times New Roman"/>
          <w:sz w:val="24"/>
          <w:szCs w:val="22"/>
        </w:rPr>
        <w:t xml:space="preserve">The value of drawbar horse power (DBHP) of tractor was calculated by using the following relations. </w:t>
      </w:r>
    </w:p>
    <w:p w:rsidR="00C20B1A" w:rsidRPr="00C20B1A" w:rsidRDefault="00C20B1A" w:rsidP="00C20B1A">
      <w:pPr>
        <w:spacing w:line="360" w:lineRule="auto"/>
        <w:ind w:left="720" w:firstLine="720"/>
        <w:jc w:val="center"/>
        <w:rPr>
          <w:rFonts w:ascii="Times New Roman" w:hAnsi="Times New Roman" w:cs="Times New Roman"/>
          <w:b/>
          <w:bCs/>
          <w:sz w:val="28"/>
          <w:szCs w:val="24"/>
        </w:rPr>
      </w:pPr>
      <w:r w:rsidRPr="00C20B1A">
        <w:rPr>
          <w:rFonts w:ascii="Times New Roman" w:hAnsi="Times New Roman" w:cs="Times New Roman"/>
          <w:sz w:val="24"/>
          <w:szCs w:val="22"/>
        </w:rPr>
        <w:t xml:space="preserve">DBHP = 60% of BHP </w:t>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proofErr w:type="gramStart"/>
      <w:r>
        <w:rPr>
          <w:rFonts w:ascii="Times New Roman" w:hAnsi="Times New Roman" w:cs="Times New Roman"/>
          <w:sz w:val="24"/>
          <w:szCs w:val="22"/>
        </w:rPr>
        <w:t xml:space="preserve">   (</w:t>
      </w:r>
      <w:proofErr w:type="gramEnd"/>
      <w:r>
        <w:rPr>
          <w:rFonts w:ascii="Times New Roman" w:hAnsi="Times New Roman" w:cs="Times New Roman"/>
          <w:sz w:val="24"/>
          <w:szCs w:val="22"/>
        </w:rPr>
        <w:t>1</w:t>
      </w:r>
      <w:r w:rsidRPr="00C20B1A">
        <w:rPr>
          <w:rFonts w:ascii="Times New Roman" w:hAnsi="Times New Roman" w:cs="Times New Roman"/>
          <w:sz w:val="24"/>
          <w:szCs w:val="22"/>
        </w:rPr>
        <w:t>)</w:t>
      </w:r>
    </w:p>
    <w:p w:rsidR="00110832" w:rsidRDefault="00923D90" w:rsidP="0053170F">
      <w:pPr>
        <w:spacing w:line="360" w:lineRule="auto"/>
        <w:jc w:val="both"/>
        <w:rPr>
          <w:rFonts w:ascii="Times New Roman" w:hAnsi="Times New Roman" w:cs="Times New Roman"/>
          <w:sz w:val="24"/>
          <w:szCs w:val="22"/>
        </w:rPr>
      </w:pPr>
      <w:r w:rsidRPr="00923D90">
        <w:rPr>
          <w:rFonts w:ascii="Times New Roman" w:hAnsi="Times New Roman" w:cs="Times New Roman"/>
          <w:sz w:val="24"/>
          <w:szCs w:val="22"/>
        </w:rPr>
        <w:lastRenderedPageBreak/>
        <w:t>Therefore,</w:t>
      </w:r>
    </w:p>
    <w:p w:rsidR="00923D90" w:rsidRDefault="00923D90" w:rsidP="00923D90">
      <w:pPr>
        <w:spacing w:line="360" w:lineRule="auto"/>
        <w:ind w:left="2160" w:firstLine="720"/>
        <w:jc w:val="both"/>
        <w:rPr>
          <w:rFonts w:ascii="Times New Roman" w:hAnsi="Times New Roman" w:cs="Times New Roman"/>
          <w:sz w:val="24"/>
          <w:szCs w:val="22"/>
        </w:rPr>
      </w:pPr>
      <w:r w:rsidRPr="00923D90">
        <w:rPr>
          <w:rFonts w:ascii="Times New Roman" w:hAnsi="Times New Roman" w:cs="Times New Roman"/>
          <w:sz w:val="24"/>
          <w:szCs w:val="22"/>
        </w:rPr>
        <w:t>DBHP = 21 × 0.60 = 12.6 hp</w:t>
      </w:r>
    </w:p>
    <w:p w:rsidR="00923D90" w:rsidRDefault="00923D90" w:rsidP="00923D90">
      <w:pPr>
        <w:spacing w:line="360" w:lineRule="auto"/>
        <w:jc w:val="both"/>
        <w:rPr>
          <w:rFonts w:ascii="Times New Roman" w:hAnsi="Times New Roman" w:cs="Times New Roman"/>
          <w:sz w:val="24"/>
          <w:szCs w:val="22"/>
        </w:rPr>
      </w:pPr>
      <w:r w:rsidRPr="00923D90">
        <w:rPr>
          <w:rFonts w:ascii="Times New Roman" w:hAnsi="Times New Roman" w:cs="Times New Roman"/>
          <w:sz w:val="24"/>
          <w:szCs w:val="22"/>
        </w:rPr>
        <w:t>Also,</w:t>
      </w:r>
    </w:p>
    <w:p w:rsidR="004043B9" w:rsidRDefault="00923D90" w:rsidP="004043B9">
      <w:pPr>
        <w:spacing w:line="360" w:lineRule="auto"/>
        <w:ind w:left="1440" w:firstLine="720"/>
        <w:jc w:val="center"/>
        <w:rPr>
          <w:rFonts w:ascii="Times New Roman" w:eastAsiaTheme="minorEastAsia" w:hAnsi="Times New Roman" w:cs="Times New Roman"/>
          <w:sz w:val="24"/>
          <w:szCs w:val="22"/>
        </w:rPr>
      </w:pPr>
      <w:r w:rsidRPr="00923D90">
        <w:rPr>
          <w:rFonts w:ascii="Times New Roman" w:hAnsi="Times New Roman" w:cs="Times New Roman"/>
          <w:sz w:val="24"/>
          <w:szCs w:val="22"/>
        </w:rPr>
        <w:t xml:space="preserve">DBHP = </w:t>
      </w:r>
      <m:oMath>
        <m:f>
          <m:fPr>
            <m:ctrlPr>
              <w:rPr>
                <w:rFonts w:ascii="Cambria Math" w:hAnsi="Cambria Math" w:cs="Times New Roman"/>
                <w:i/>
                <w:sz w:val="28"/>
                <w:szCs w:val="24"/>
              </w:rPr>
            </m:ctrlPr>
          </m:fPr>
          <m:num>
            <m:r>
              <w:rPr>
                <w:rFonts w:ascii="Cambria Math" w:hAnsi="Cambria Math" w:cs="Times New Roman"/>
                <w:sz w:val="28"/>
                <w:szCs w:val="24"/>
              </w:rPr>
              <m:t>Draft( kg)× speed(km/h)</m:t>
            </m:r>
          </m:num>
          <m:den>
            <m:r>
              <w:rPr>
                <w:rFonts w:ascii="Cambria Math" w:hAnsi="Cambria Math" w:cs="Times New Roman"/>
                <w:sz w:val="28"/>
                <w:szCs w:val="24"/>
              </w:rPr>
              <m:t>270</m:t>
            </m:r>
          </m:den>
        </m:f>
      </m:oMath>
      <w:r w:rsidR="00975172">
        <w:rPr>
          <w:rFonts w:ascii="Times New Roman" w:eastAsiaTheme="minorEastAsia" w:hAnsi="Times New Roman" w:cs="Times New Roman"/>
          <w:b/>
          <w:bCs/>
          <w:sz w:val="40"/>
          <w:szCs w:val="36"/>
        </w:rPr>
        <w:tab/>
      </w:r>
      <w:r w:rsidR="00975172">
        <w:rPr>
          <w:rFonts w:ascii="Times New Roman" w:eastAsiaTheme="minorEastAsia" w:hAnsi="Times New Roman" w:cs="Times New Roman"/>
          <w:b/>
          <w:bCs/>
          <w:sz w:val="40"/>
          <w:szCs w:val="36"/>
        </w:rPr>
        <w:tab/>
      </w:r>
      <w:r w:rsidR="00975172">
        <w:rPr>
          <w:rFonts w:ascii="Times New Roman" w:eastAsiaTheme="minorEastAsia" w:hAnsi="Times New Roman" w:cs="Times New Roman"/>
          <w:b/>
          <w:bCs/>
          <w:sz w:val="40"/>
          <w:szCs w:val="36"/>
        </w:rPr>
        <w:tab/>
      </w:r>
      <w:r w:rsidR="00975172">
        <w:rPr>
          <w:rFonts w:ascii="Times New Roman" w:eastAsiaTheme="minorEastAsia" w:hAnsi="Times New Roman" w:cs="Times New Roman"/>
          <w:b/>
          <w:bCs/>
          <w:sz w:val="40"/>
          <w:szCs w:val="36"/>
        </w:rPr>
        <w:tab/>
      </w:r>
      <w:r w:rsidR="00975172">
        <w:rPr>
          <w:rFonts w:ascii="Times New Roman" w:eastAsiaTheme="minorEastAsia" w:hAnsi="Times New Roman" w:cs="Times New Roman"/>
          <w:sz w:val="24"/>
          <w:szCs w:val="22"/>
        </w:rPr>
        <w:t>(2)</w:t>
      </w:r>
    </w:p>
    <w:p w:rsidR="004043B9" w:rsidRDefault="004043B9" w:rsidP="004043B9">
      <w:pPr>
        <w:spacing w:line="360" w:lineRule="auto"/>
        <w:jc w:val="both"/>
        <w:rPr>
          <w:rFonts w:ascii="Times New Roman" w:hAnsi="Times New Roman" w:cs="Times New Roman"/>
          <w:sz w:val="24"/>
          <w:szCs w:val="22"/>
        </w:rPr>
      </w:pPr>
      <w:r w:rsidRPr="004043B9">
        <w:rPr>
          <w:rFonts w:ascii="Times New Roman" w:hAnsi="Times New Roman" w:cs="Times New Roman"/>
          <w:sz w:val="24"/>
          <w:szCs w:val="22"/>
        </w:rPr>
        <w:t>The operating speed of sowing would be in the range of 4 – 6 km h</w:t>
      </w:r>
      <w:r w:rsidRPr="004043B9">
        <w:rPr>
          <w:rFonts w:ascii="Times New Roman" w:hAnsi="Times New Roman" w:cs="Times New Roman"/>
          <w:sz w:val="24"/>
          <w:szCs w:val="22"/>
          <w:vertAlign w:val="superscript"/>
        </w:rPr>
        <w:t>-1</w:t>
      </w:r>
      <w:r w:rsidRPr="004043B9">
        <w:rPr>
          <w:rFonts w:ascii="Times New Roman" w:hAnsi="Times New Roman" w:cs="Times New Roman"/>
          <w:sz w:val="24"/>
          <w:szCs w:val="22"/>
        </w:rPr>
        <w:t>. Therefore, 5 km h</w:t>
      </w:r>
      <w:r w:rsidRPr="004043B9">
        <w:rPr>
          <w:rFonts w:ascii="Times New Roman" w:hAnsi="Times New Roman" w:cs="Times New Roman"/>
          <w:sz w:val="24"/>
          <w:szCs w:val="22"/>
          <w:vertAlign w:val="superscript"/>
        </w:rPr>
        <w:t>-1</w:t>
      </w:r>
      <w:r w:rsidRPr="004043B9">
        <w:rPr>
          <w:rFonts w:ascii="Times New Roman" w:hAnsi="Times New Roman" w:cs="Times New Roman"/>
          <w:sz w:val="24"/>
          <w:szCs w:val="22"/>
        </w:rPr>
        <w:t xml:space="preserve"> operating speed was considered to operate the planter. Putting the value of</w:t>
      </w:r>
      <w:r>
        <w:rPr>
          <w:rFonts w:ascii="Times New Roman" w:hAnsi="Times New Roman" w:cs="Times New Roman"/>
          <w:sz w:val="24"/>
          <w:szCs w:val="22"/>
        </w:rPr>
        <w:t xml:space="preserve"> speed and DBHP in equation (2</w:t>
      </w:r>
      <w:r w:rsidRPr="004043B9">
        <w:rPr>
          <w:rFonts w:ascii="Times New Roman" w:hAnsi="Times New Roman" w:cs="Times New Roman"/>
          <w:sz w:val="24"/>
          <w:szCs w:val="22"/>
        </w:rPr>
        <w:t>), we get,</w:t>
      </w:r>
    </w:p>
    <w:p w:rsidR="0053170F" w:rsidRDefault="008A785B" w:rsidP="008A785B">
      <w:pPr>
        <w:jc w:val="center"/>
        <w:rPr>
          <w:rFonts w:ascii="Times New Roman" w:hAnsi="Times New Roman" w:cs="Times New Roman"/>
          <w:sz w:val="24"/>
          <w:szCs w:val="22"/>
        </w:rPr>
      </w:pPr>
      <w:r w:rsidRPr="008A785B">
        <w:rPr>
          <w:rFonts w:ascii="Times New Roman" w:hAnsi="Times New Roman" w:cs="Times New Roman"/>
          <w:sz w:val="24"/>
          <w:szCs w:val="22"/>
        </w:rPr>
        <w:t>Draft available for sowing</w:t>
      </w:r>
      <w:r>
        <w:t xml:space="preserve">= </w:t>
      </w:r>
      <m:oMath>
        <m:f>
          <m:fPr>
            <m:ctrlPr>
              <w:rPr>
                <w:rFonts w:ascii="Cambria Math" w:hAnsi="Cambria Math"/>
                <w:i/>
              </w:rPr>
            </m:ctrlPr>
          </m:fPr>
          <m:num>
            <m:r>
              <w:rPr>
                <w:rFonts w:ascii="Cambria Math" w:hAnsi="Cambria Math"/>
              </w:rPr>
              <m:t>12.6 × 270</m:t>
            </m:r>
          </m:num>
          <m:den>
            <m:r>
              <w:rPr>
                <w:rFonts w:ascii="Cambria Math" w:hAnsi="Cambria Math"/>
              </w:rPr>
              <m:t>5</m:t>
            </m:r>
          </m:den>
        </m:f>
      </m:oMath>
      <w:r>
        <w:t xml:space="preserve">  = </w:t>
      </w:r>
      <w:r w:rsidRPr="008A785B">
        <w:rPr>
          <w:rFonts w:ascii="Times New Roman" w:hAnsi="Times New Roman" w:cs="Times New Roman"/>
          <w:sz w:val="24"/>
          <w:szCs w:val="22"/>
        </w:rPr>
        <w:t>680 kg</w:t>
      </w:r>
    </w:p>
    <w:p w:rsidR="008A2DF5" w:rsidRDefault="008A2DF5" w:rsidP="008A2DF5">
      <w:pPr>
        <w:spacing w:line="360" w:lineRule="auto"/>
        <w:jc w:val="both"/>
        <w:rPr>
          <w:rFonts w:ascii="Times New Roman" w:hAnsi="Times New Roman" w:cs="Times New Roman"/>
          <w:sz w:val="24"/>
          <w:szCs w:val="22"/>
        </w:rPr>
      </w:pPr>
      <w:r w:rsidRPr="008A2DF5">
        <w:rPr>
          <w:rFonts w:ascii="Times New Roman" w:hAnsi="Times New Roman" w:cs="Times New Roman"/>
          <w:sz w:val="24"/>
          <w:szCs w:val="22"/>
        </w:rPr>
        <w:t>The draft requirement per meter width of planter = 150 kg m</w:t>
      </w:r>
      <w:r w:rsidRPr="008A2DF5">
        <w:rPr>
          <w:rFonts w:ascii="Times New Roman" w:hAnsi="Times New Roman" w:cs="Times New Roman"/>
          <w:sz w:val="24"/>
          <w:szCs w:val="22"/>
          <w:vertAlign w:val="superscript"/>
        </w:rPr>
        <w:t>-1</w:t>
      </w:r>
      <w:r w:rsidRPr="008A2DF5">
        <w:rPr>
          <w:rFonts w:ascii="Times New Roman" w:hAnsi="Times New Roman" w:cs="Times New Roman"/>
          <w:sz w:val="24"/>
          <w:szCs w:val="22"/>
        </w:rPr>
        <w:t xml:space="preserve"> (Hunt, 1983)</w:t>
      </w:r>
    </w:p>
    <w:p w:rsidR="00482850" w:rsidRPr="00574231" w:rsidRDefault="00482850" w:rsidP="008A2DF5">
      <w:pPr>
        <w:spacing w:line="360" w:lineRule="auto"/>
        <w:jc w:val="both"/>
        <w:rPr>
          <w:rFonts w:ascii="Times New Roman" w:hAnsi="Times New Roman" w:cs="Times New Roman"/>
          <w:sz w:val="24"/>
          <w:szCs w:val="22"/>
        </w:rPr>
      </w:pPr>
      <w:r w:rsidRPr="00574231">
        <w:rPr>
          <w:rFonts w:ascii="Times New Roman" w:hAnsi="Times New Roman" w:cs="Times New Roman"/>
          <w:sz w:val="24"/>
          <w:szCs w:val="22"/>
        </w:rPr>
        <w:t xml:space="preserve">Therefore, </w:t>
      </w:r>
    </w:p>
    <w:p w:rsidR="00482850" w:rsidRDefault="00482850" w:rsidP="00482850">
      <w:pPr>
        <w:spacing w:line="360" w:lineRule="auto"/>
        <w:jc w:val="center"/>
        <w:rPr>
          <w:rFonts w:ascii="Times New Roman" w:hAnsi="Times New Roman" w:cs="Times New Roman"/>
          <w:sz w:val="24"/>
          <w:szCs w:val="22"/>
        </w:rPr>
      </w:pPr>
      <w:r w:rsidRPr="00574231">
        <w:rPr>
          <w:rFonts w:ascii="Times New Roman" w:hAnsi="Times New Roman" w:cs="Times New Roman"/>
          <w:sz w:val="24"/>
          <w:szCs w:val="22"/>
        </w:rPr>
        <w:t xml:space="preserve">Width of planter = </w:t>
      </w:r>
      <m:oMath>
        <m:f>
          <m:fPr>
            <m:ctrlPr>
              <w:rPr>
                <w:rFonts w:ascii="Cambria Math" w:hAnsi="Times New Roman" w:cs="Times New Roman"/>
                <w:i/>
                <w:sz w:val="24"/>
                <w:szCs w:val="22"/>
              </w:rPr>
            </m:ctrlPr>
          </m:fPr>
          <m:num>
            <m:r>
              <w:rPr>
                <w:rFonts w:ascii="Cambria Math" w:hAnsi="Times New Roman" w:cs="Times New Roman"/>
                <w:sz w:val="24"/>
                <w:szCs w:val="22"/>
              </w:rPr>
              <m:t>680</m:t>
            </m:r>
          </m:num>
          <m:den>
            <m:r>
              <w:rPr>
                <w:rFonts w:ascii="Cambria Math" w:hAnsi="Times New Roman" w:cs="Times New Roman"/>
                <w:sz w:val="24"/>
                <w:szCs w:val="22"/>
              </w:rPr>
              <m:t>150</m:t>
            </m:r>
          </m:den>
        </m:f>
      </m:oMath>
      <w:r w:rsidRPr="00574231">
        <w:rPr>
          <w:rFonts w:ascii="Times New Roman" w:hAnsi="Times New Roman" w:cs="Times New Roman"/>
          <w:sz w:val="24"/>
          <w:szCs w:val="22"/>
        </w:rPr>
        <w:t xml:space="preserve"> = 4.53 m</w:t>
      </w:r>
    </w:p>
    <w:p w:rsidR="00990AA1" w:rsidRDefault="00990AA1" w:rsidP="00990AA1">
      <w:pPr>
        <w:spacing w:line="360" w:lineRule="auto"/>
        <w:jc w:val="both"/>
        <w:rPr>
          <w:rFonts w:ascii="Times New Roman" w:hAnsi="Times New Roman" w:cs="Times New Roman"/>
          <w:sz w:val="24"/>
          <w:szCs w:val="22"/>
        </w:rPr>
      </w:pPr>
      <w:r w:rsidRPr="00990AA1">
        <w:rPr>
          <w:rFonts w:ascii="Times New Roman" w:hAnsi="Times New Roman" w:cs="Times New Roman"/>
          <w:sz w:val="24"/>
          <w:szCs w:val="22"/>
        </w:rPr>
        <w:t xml:space="preserve">But, designing a 4.53 m wide planter will have a buckling effect and will also create problem in transportation and handling in the </w:t>
      </w:r>
      <w:r w:rsidR="00784F18" w:rsidRPr="00990AA1">
        <w:rPr>
          <w:rFonts w:ascii="Times New Roman" w:hAnsi="Times New Roman" w:cs="Times New Roman"/>
          <w:sz w:val="24"/>
          <w:szCs w:val="22"/>
        </w:rPr>
        <w:t>narrow-terraced</w:t>
      </w:r>
      <w:r w:rsidRPr="00990AA1">
        <w:rPr>
          <w:rFonts w:ascii="Times New Roman" w:hAnsi="Times New Roman" w:cs="Times New Roman"/>
          <w:sz w:val="24"/>
          <w:szCs w:val="22"/>
        </w:rPr>
        <w:t xml:space="preserve"> lands of NEH region in general and Sikkim in particular. Also, such a wide planter will not be feasible for hill/valley farming. Therefore, it was decided to design the planter with 5 furrow openers having 30 cm row spacing between the furrow openers which gave total working width close to the tractor wheel base. </w:t>
      </w:r>
    </w:p>
    <w:p w:rsidR="00990AA1" w:rsidRDefault="00990AA1" w:rsidP="00990AA1">
      <w:pPr>
        <w:spacing w:line="360" w:lineRule="auto"/>
        <w:jc w:val="both"/>
        <w:rPr>
          <w:rFonts w:ascii="Times New Roman" w:hAnsi="Times New Roman" w:cs="Times New Roman"/>
          <w:sz w:val="24"/>
          <w:szCs w:val="22"/>
        </w:rPr>
      </w:pPr>
      <w:r w:rsidRPr="00990AA1">
        <w:rPr>
          <w:rFonts w:ascii="Times New Roman" w:hAnsi="Times New Roman" w:cs="Times New Roman"/>
          <w:sz w:val="24"/>
          <w:szCs w:val="22"/>
        </w:rPr>
        <w:t>Working width of the planter = number of furrow openers × row spacing = 5 × 30 = 150 cm</w:t>
      </w:r>
    </w:p>
    <w:p w:rsidR="00990AA1" w:rsidRDefault="00C75880" w:rsidP="00990AA1">
      <w:pPr>
        <w:spacing w:line="360" w:lineRule="auto"/>
        <w:jc w:val="both"/>
        <w:rPr>
          <w:rFonts w:ascii="Times New Roman" w:hAnsi="Times New Roman" w:cs="Times New Roman"/>
          <w:sz w:val="24"/>
          <w:szCs w:val="22"/>
        </w:rPr>
      </w:pPr>
      <w:r>
        <w:rPr>
          <w:rFonts w:ascii="Times New Roman" w:hAnsi="Times New Roman" w:cs="Times New Roman"/>
          <w:noProof/>
          <w:sz w:val="24"/>
          <w:szCs w:val="22"/>
        </w:rPr>
        <w:drawing>
          <wp:anchor distT="0" distB="0" distL="0" distR="0" simplePos="0" relativeHeight="251653120" behindDoc="1" locked="0" layoutInCell="1" allowOverlap="1">
            <wp:simplePos x="0" y="0"/>
            <wp:positionH relativeFrom="page">
              <wp:posOffset>1958975</wp:posOffset>
            </wp:positionH>
            <wp:positionV relativeFrom="paragraph">
              <wp:posOffset>768350</wp:posOffset>
            </wp:positionV>
            <wp:extent cx="3510915" cy="1868170"/>
            <wp:effectExtent l="1905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3510915" cy="1868170"/>
                    </a:xfrm>
                    <a:prstGeom prst="rect">
                      <a:avLst/>
                    </a:prstGeom>
                  </pic:spPr>
                </pic:pic>
              </a:graphicData>
            </a:graphic>
          </wp:anchor>
        </w:drawing>
      </w:r>
      <w:r w:rsidR="00990AA1" w:rsidRPr="00990AA1">
        <w:rPr>
          <w:rFonts w:ascii="Times New Roman" w:hAnsi="Times New Roman" w:cs="Times New Roman"/>
          <w:sz w:val="24"/>
          <w:szCs w:val="22"/>
        </w:rPr>
        <w:t>Therefore, planter frame having 150 cm width was designed. Isometric view of planter frame is sh</w:t>
      </w:r>
      <w:r w:rsidR="00990AA1">
        <w:rPr>
          <w:rFonts w:ascii="Times New Roman" w:hAnsi="Times New Roman" w:cs="Times New Roman"/>
          <w:sz w:val="24"/>
          <w:szCs w:val="22"/>
        </w:rPr>
        <w:t>own in Fig.</w:t>
      </w:r>
      <w:r w:rsidR="00990AA1" w:rsidRPr="00990AA1">
        <w:rPr>
          <w:rFonts w:ascii="Times New Roman" w:hAnsi="Times New Roman" w:cs="Times New Roman"/>
          <w:sz w:val="24"/>
          <w:szCs w:val="22"/>
        </w:rPr>
        <w:t>1</w:t>
      </w:r>
    </w:p>
    <w:p w:rsidR="00C75880" w:rsidRDefault="00C75880" w:rsidP="00C75880">
      <w:pPr>
        <w:spacing w:line="360" w:lineRule="auto"/>
        <w:jc w:val="center"/>
        <w:rPr>
          <w:rFonts w:ascii="Times New Roman" w:hAnsi="Times New Roman" w:cs="Times New Roman"/>
          <w:sz w:val="24"/>
          <w:szCs w:val="22"/>
        </w:rPr>
      </w:pPr>
      <w:r w:rsidRPr="00C75880">
        <w:rPr>
          <w:rFonts w:ascii="Times New Roman" w:hAnsi="Times New Roman" w:cs="Times New Roman"/>
          <w:b/>
          <w:bCs/>
          <w:sz w:val="24"/>
          <w:szCs w:val="22"/>
        </w:rPr>
        <w:lastRenderedPageBreak/>
        <w:t>Fig.</w:t>
      </w:r>
      <w:r>
        <w:rPr>
          <w:rFonts w:ascii="Times New Roman" w:hAnsi="Times New Roman" w:cs="Times New Roman"/>
          <w:b/>
          <w:bCs/>
          <w:sz w:val="24"/>
          <w:szCs w:val="22"/>
        </w:rPr>
        <w:t>1</w:t>
      </w:r>
      <w:r w:rsidRPr="00C75880">
        <w:rPr>
          <w:rFonts w:ascii="Times New Roman" w:hAnsi="Times New Roman" w:cs="Times New Roman"/>
          <w:sz w:val="24"/>
          <w:szCs w:val="22"/>
        </w:rPr>
        <w:t xml:space="preserve"> Isometric view of the planter frame</w:t>
      </w:r>
      <w:r w:rsidR="00D93857">
        <w:rPr>
          <w:rFonts w:ascii="Times New Roman" w:hAnsi="Times New Roman" w:cs="Times New Roman"/>
          <w:sz w:val="24"/>
          <w:szCs w:val="22"/>
        </w:rPr>
        <w:t xml:space="preserve"> (Dimensions</w:t>
      </w:r>
      <w:r w:rsidR="00784F18">
        <w:rPr>
          <w:rFonts w:ascii="Times New Roman" w:hAnsi="Times New Roman" w:cs="Times New Roman"/>
          <w:sz w:val="24"/>
          <w:szCs w:val="22"/>
        </w:rPr>
        <w:t xml:space="preserve"> are</w:t>
      </w:r>
      <w:r w:rsidR="00D93857">
        <w:rPr>
          <w:rFonts w:ascii="Times New Roman" w:hAnsi="Times New Roman" w:cs="Times New Roman"/>
          <w:sz w:val="24"/>
          <w:szCs w:val="22"/>
        </w:rPr>
        <w:t xml:space="preserve"> in mm)</w:t>
      </w:r>
    </w:p>
    <w:p w:rsidR="00C634A4" w:rsidRDefault="00C634A4" w:rsidP="00C634A4">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2.2.2 </w:t>
      </w:r>
      <w:r w:rsidRPr="00C634A4">
        <w:rPr>
          <w:rFonts w:ascii="Times New Roman" w:hAnsi="Times New Roman" w:cs="Times New Roman"/>
          <w:b/>
          <w:bCs/>
          <w:sz w:val="24"/>
          <w:szCs w:val="22"/>
        </w:rPr>
        <w:t>Design of seed-box for zero-till planter</w:t>
      </w:r>
    </w:p>
    <w:p w:rsidR="00C634A4" w:rsidRDefault="00C634A4" w:rsidP="00D53829">
      <w:pPr>
        <w:spacing w:line="360" w:lineRule="auto"/>
        <w:ind w:firstLine="720"/>
        <w:jc w:val="both"/>
        <w:rPr>
          <w:rFonts w:ascii="Times New Roman" w:hAnsi="Times New Roman" w:cs="Times New Roman"/>
          <w:sz w:val="24"/>
          <w:szCs w:val="22"/>
        </w:rPr>
      </w:pPr>
      <w:r w:rsidRPr="00C634A4">
        <w:rPr>
          <w:rFonts w:ascii="Times New Roman" w:hAnsi="Times New Roman" w:cs="Times New Roman"/>
          <w:sz w:val="24"/>
          <w:szCs w:val="22"/>
        </w:rPr>
        <w:t xml:space="preserve">The size of seed-box was calculated by following method. For calculation of length of seed box, following standard relationship was used. (Sharma and Mukesh, 2013). </w:t>
      </w:r>
    </w:p>
    <w:p w:rsidR="00C634A4" w:rsidRDefault="00C634A4" w:rsidP="00C634A4">
      <w:pPr>
        <w:spacing w:line="360" w:lineRule="auto"/>
        <w:jc w:val="center"/>
        <w:rPr>
          <w:rFonts w:ascii="Times New Roman" w:hAnsi="Times New Roman" w:cs="Times New Roman"/>
          <w:sz w:val="24"/>
          <w:szCs w:val="22"/>
        </w:rPr>
      </w:pPr>
      <w:proofErr w:type="spellStart"/>
      <w:r w:rsidRPr="00C634A4">
        <w:rPr>
          <w:rFonts w:ascii="Times New Roman" w:hAnsi="Times New Roman" w:cs="Times New Roman"/>
          <w:sz w:val="24"/>
          <w:szCs w:val="22"/>
        </w:rPr>
        <w:t>Lb</w:t>
      </w:r>
      <w:proofErr w:type="spellEnd"/>
      <w:r w:rsidRPr="00C634A4">
        <w:rPr>
          <w:rFonts w:ascii="Times New Roman" w:hAnsi="Times New Roman" w:cs="Times New Roman"/>
          <w:sz w:val="24"/>
          <w:szCs w:val="22"/>
        </w:rPr>
        <w:t xml:space="preserve"> = W – 2</w:t>
      </w:r>
      <w:proofErr w:type="gramStart"/>
      <w:r w:rsidRPr="00C634A4">
        <w:rPr>
          <w:rFonts w:ascii="Times New Roman" w:hAnsi="Times New Roman" w:cs="Times New Roman"/>
          <w:sz w:val="24"/>
          <w:szCs w:val="22"/>
        </w:rPr>
        <w:t>b</w:t>
      </w:r>
      <w:r w:rsidR="00784F18">
        <w:rPr>
          <w:rFonts w:ascii="Times New Roman" w:hAnsi="Times New Roman" w:cs="Times New Roman"/>
          <w:sz w:val="24"/>
          <w:szCs w:val="22"/>
        </w:rPr>
        <w:t xml:space="preserve">  (</w:t>
      </w:r>
      <w:proofErr w:type="gramEnd"/>
      <w:r>
        <w:rPr>
          <w:rFonts w:ascii="Times New Roman" w:hAnsi="Times New Roman" w:cs="Times New Roman"/>
          <w:sz w:val="24"/>
          <w:szCs w:val="22"/>
        </w:rPr>
        <w:t>3)</w:t>
      </w:r>
    </w:p>
    <w:p w:rsidR="00C634A4" w:rsidRDefault="00C634A4" w:rsidP="00C634A4">
      <w:pPr>
        <w:spacing w:line="360" w:lineRule="auto"/>
        <w:jc w:val="both"/>
        <w:rPr>
          <w:rFonts w:ascii="Times New Roman" w:hAnsi="Times New Roman" w:cs="Times New Roman"/>
          <w:sz w:val="24"/>
          <w:szCs w:val="22"/>
        </w:rPr>
      </w:pPr>
      <w:r w:rsidRPr="00C634A4">
        <w:rPr>
          <w:rFonts w:ascii="Times New Roman" w:hAnsi="Times New Roman" w:cs="Times New Roman"/>
          <w:sz w:val="24"/>
          <w:szCs w:val="22"/>
        </w:rPr>
        <w:t xml:space="preserve">where, </w:t>
      </w:r>
    </w:p>
    <w:p w:rsidR="00C634A4" w:rsidRDefault="00C634A4" w:rsidP="00C634A4">
      <w:pPr>
        <w:spacing w:line="360" w:lineRule="auto"/>
        <w:jc w:val="both"/>
        <w:rPr>
          <w:rFonts w:ascii="Times New Roman" w:hAnsi="Times New Roman" w:cs="Times New Roman"/>
          <w:sz w:val="24"/>
          <w:szCs w:val="22"/>
        </w:rPr>
      </w:pPr>
      <w:proofErr w:type="spellStart"/>
      <w:r w:rsidRPr="00C634A4">
        <w:rPr>
          <w:rFonts w:ascii="Times New Roman" w:hAnsi="Times New Roman" w:cs="Times New Roman"/>
          <w:sz w:val="24"/>
          <w:szCs w:val="22"/>
        </w:rPr>
        <w:t>Lb</w:t>
      </w:r>
      <w:proofErr w:type="spellEnd"/>
      <w:r w:rsidRPr="00C634A4">
        <w:rPr>
          <w:rFonts w:ascii="Times New Roman" w:hAnsi="Times New Roman" w:cs="Times New Roman"/>
          <w:sz w:val="24"/>
          <w:szCs w:val="22"/>
        </w:rPr>
        <w:t xml:space="preserve"> = Length of seed box, mm </w:t>
      </w:r>
    </w:p>
    <w:p w:rsidR="00C634A4" w:rsidRDefault="00C634A4" w:rsidP="00C634A4">
      <w:pPr>
        <w:spacing w:line="360" w:lineRule="auto"/>
        <w:jc w:val="both"/>
        <w:rPr>
          <w:rFonts w:ascii="Times New Roman" w:hAnsi="Times New Roman" w:cs="Times New Roman"/>
          <w:sz w:val="24"/>
          <w:szCs w:val="22"/>
        </w:rPr>
      </w:pPr>
      <w:r w:rsidRPr="00C634A4">
        <w:rPr>
          <w:rFonts w:ascii="Times New Roman" w:hAnsi="Times New Roman" w:cs="Times New Roman"/>
          <w:sz w:val="24"/>
          <w:szCs w:val="22"/>
        </w:rPr>
        <w:t>W = W</w:t>
      </w:r>
      <w:r>
        <w:rPr>
          <w:rFonts w:ascii="Times New Roman" w:hAnsi="Times New Roman" w:cs="Times New Roman"/>
          <w:sz w:val="24"/>
          <w:szCs w:val="22"/>
        </w:rPr>
        <w:t>orking width of planter, mm (3</w:t>
      </w:r>
      <w:r w:rsidRPr="00C634A4">
        <w:rPr>
          <w:rFonts w:ascii="Times New Roman" w:hAnsi="Times New Roman" w:cs="Times New Roman"/>
          <w:sz w:val="24"/>
          <w:szCs w:val="22"/>
        </w:rPr>
        <w:t xml:space="preserve">) </w:t>
      </w:r>
    </w:p>
    <w:p w:rsidR="00C634A4" w:rsidRDefault="00C634A4" w:rsidP="00C634A4">
      <w:pPr>
        <w:spacing w:line="360" w:lineRule="auto"/>
        <w:jc w:val="both"/>
        <w:rPr>
          <w:rFonts w:ascii="Times New Roman" w:hAnsi="Times New Roman" w:cs="Times New Roman"/>
          <w:sz w:val="24"/>
          <w:szCs w:val="22"/>
        </w:rPr>
      </w:pPr>
      <w:r w:rsidRPr="00C634A4">
        <w:rPr>
          <w:rFonts w:ascii="Times New Roman" w:hAnsi="Times New Roman" w:cs="Times New Roman"/>
          <w:sz w:val="24"/>
          <w:szCs w:val="22"/>
        </w:rPr>
        <w:t xml:space="preserve">b = Distance between the side box wall and ground wheel (considered 300 mm) Working width of zero-till planter (W) = 1500 mm </w:t>
      </w:r>
    </w:p>
    <w:p w:rsidR="00C634A4" w:rsidRDefault="00C634A4" w:rsidP="00C634A4">
      <w:pPr>
        <w:spacing w:line="360" w:lineRule="auto"/>
        <w:jc w:val="both"/>
        <w:rPr>
          <w:rFonts w:ascii="Times New Roman" w:hAnsi="Times New Roman" w:cs="Times New Roman"/>
          <w:sz w:val="24"/>
          <w:szCs w:val="22"/>
        </w:rPr>
      </w:pPr>
      <w:r w:rsidRPr="00C634A4">
        <w:rPr>
          <w:rFonts w:ascii="Times New Roman" w:hAnsi="Times New Roman" w:cs="Times New Roman"/>
          <w:sz w:val="24"/>
          <w:szCs w:val="22"/>
        </w:rPr>
        <w:t>By putting the value of working width and b, we get,</w:t>
      </w:r>
    </w:p>
    <w:p w:rsidR="003F653D" w:rsidRDefault="003F653D" w:rsidP="003F653D">
      <w:pPr>
        <w:spacing w:line="360" w:lineRule="auto"/>
        <w:jc w:val="center"/>
        <w:rPr>
          <w:rFonts w:ascii="Times New Roman" w:hAnsi="Times New Roman" w:cs="Times New Roman"/>
          <w:sz w:val="24"/>
          <w:szCs w:val="22"/>
        </w:rPr>
      </w:pPr>
      <w:r w:rsidRPr="003F653D">
        <w:rPr>
          <w:rFonts w:ascii="Times New Roman" w:hAnsi="Times New Roman" w:cs="Times New Roman"/>
          <w:sz w:val="24"/>
          <w:szCs w:val="22"/>
        </w:rPr>
        <w:t>Length of seed box = 1500 ˗ 2(300) = 900 mm</w:t>
      </w:r>
    </w:p>
    <w:p w:rsidR="003F653D" w:rsidRDefault="003F653D" w:rsidP="003F653D">
      <w:pPr>
        <w:spacing w:line="360" w:lineRule="auto"/>
        <w:rPr>
          <w:rFonts w:ascii="Times New Roman" w:hAnsi="Times New Roman" w:cs="Times New Roman"/>
          <w:sz w:val="24"/>
          <w:szCs w:val="22"/>
        </w:rPr>
      </w:pPr>
      <w:r w:rsidRPr="003F653D">
        <w:rPr>
          <w:rFonts w:ascii="Times New Roman" w:hAnsi="Times New Roman" w:cs="Times New Roman"/>
          <w:sz w:val="24"/>
          <w:szCs w:val="22"/>
        </w:rPr>
        <w:t>Considering the seed-rate for sowing in planter (maximum capacity) = 8.0 kg ha</w:t>
      </w:r>
      <w:r w:rsidRPr="003F653D">
        <w:rPr>
          <w:rFonts w:ascii="Times New Roman" w:hAnsi="Times New Roman" w:cs="Times New Roman"/>
          <w:sz w:val="24"/>
          <w:szCs w:val="22"/>
          <w:vertAlign w:val="superscript"/>
        </w:rPr>
        <w:t>-1</w:t>
      </w:r>
    </w:p>
    <w:p w:rsidR="003F653D" w:rsidRDefault="003F653D" w:rsidP="003F653D">
      <w:pPr>
        <w:spacing w:line="360" w:lineRule="auto"/>
        <w:rPr>
          <w:rFonts w:ascii="Times New Roman" w:eastAsiaTheme="minorEastAsia" w:hAnsi="Times New Roman" w:cs="Times New Roman"/>
          <w:sz w:val="24"/>
          <w:szCs w:val="22"/>
        </w:rPr>
      </w:pPr>
      <w:r w:rsidRPr="003F653D">
        <w:rPr>
          <w:rFonts w:ascii="Times New Roman" w:hAnsi="Times New Roman" w:cs="Times New Roman"/>
          <w:sz w:val="24"/>
          <w:szCs w:val="22"/>
        </w:rPr>
        <w:t>Actual field capacity of planter (AFC) =</w:t>
      </w:r>
      <m:oMath>
        <m:f>
          <m:fPr>
            <m:ctrlPr>
              <w:rPr>
                <w:rFonts w:ascii="Cambria Math" w:hAnsi="Cambria Math" w:cs="Times New Roman"/>
                <w:i/>
                <w:sz w:val="24"/>
                <w:szCs w:val="22"/>
              </w:rPr>
            </m:ctrlPr>
          </m:fPr>
          <m:num>
            <m:r>
              <w:rPr>
                <w:rFonts w:ascii="Cambria Math" w:hAnsi="Cambria Math" w:cs="Times New Roman"/>
                <w:sz w:val="24"/>
                <w:szCs w:val="22"/>
              </w:rPr>
              <m:t>S×W×η</m:t>
            </m:r>
          </m:num>
          <m:den>
            <m:r>
              <w:rPr>
                <w:rFonts w:ascii="Cambria Math" w:hAnsi="Cambria Math" w:cs="Times New Roman"/>
                <w:sz w:val="24"/>
                <w:szCs w:val="22"/>
              </w:rPr>
              <m:t>10</m:t>
            </m:r>
          </m:den>
        </m:f>
      </m:oMath>
      <w:proofErr w:type="gramStart"/>
      <w:r w:rsidR="00E61B97">
        <w:rPr>
          <w:rFonts w:ascii="Times New Roman" w:eastAsiaTheme="minorEastAsia" w:hAnsi="Times New Roman" w:cs="Times New Roman"/>
          <w:sz w:val="24"/>
          <w:szCs w:val="22"/>
        </w:rPr>
        <w:t xml:space="preserve">   (</w:t>
      </w:r>
      <w:proofErr w:type="gramEnd"/>
      <w:r w:rsidR="00E61B97">
        <w:rPr>
          <w:rFonts w:ascii="Times New Roman" w:eastAsiaTheme="minorEastAsia" w:hAnsi="Times New Roman" w:cs="Times New Roman"/>
          <w:sz w:val="24"/>
          <w:szCs w:val="22"/>
        </w:rPr>
        <w:t>4)</w:t>
      </w:r>
    </w:p>
    <w:p w:rsidR="00E61B97" w:rsidRDefault="00E61B97" w:rsidP="00E61B97">
      <w:pPr>
        <w:spacing w:line="360" w:lineRule="auto"/>
        <w:jc w:val="both"/>
        <w:rPr>
          <w:rFonts w:ascii="Times New Roman" w:hAnsi="Times New Roman" w:cs="Times New Roman"/>
          <w:sz w:val="24"/>
          <w:szCs w:val="22"/>
        </w:rPr>
      </w:pPr>
      <w:r w:rsidRPr="00E61B97">
        <w:rPr>
          <w:rFonts w:ascii="Times New Roman" w:hAnsi="Times New Roman" w:cs="Times New Roman"/>
          <w:sz w:val="24"/>
          <w:szCs w:val="22"/>
        </w:rPr>
        <w:t xml:space="preserve">where, </w:t>
      </w:r>
    </w:p>
    <w:p w:rsidR="00E61B97" w:rsidRDefault="00E61B97" w:rsidP="00E61B97">
      <w:pPr>
        <w:spacing w:line="360" w:lineRule="auto"/>
        <w:jc w:val="both"/>
        <w:rPr>
          <w:rFonts w:ascii="Times New Roman" w:hAnsi="Times New Roman" w:cs="Times New Roman"/>
          <w:sz w:val="24"/>
          <w:szCs w:val="22"/>
        </w:rPr>
      </w:pPr>
      <w:r w:rsidRPr="00E61B97">
        <w:rPr>
          <w:rFonts w:ascii="Times New Roman" w:hAnsi="Times New Roman" w:cs="Times New Roman"/>
          <w:sz w:val="24"/>
          <w:szCs w:val="22"/>
        </w:rPr>
        <w:t>S = Operating speed of planter, km h</w:t>
      </w:r>
      <w:r w:rsidRPr="00E61B97">
        <w:rPr>
          <w:rFonts w:ascii="Times New Roman" w:hAnsi="Times New Roman" w:cs="Times New Roman"/>
          <w:sz w:val="24"/>
          <w:szCs w:val="22"/>
          <w:vertAlign w:val="superscript"/>
        </w:rPr>
        <w:t>-1</w:t>
      </w:r>
      <w:r w:rsidRPr="00E61B97">
        <w:rPr>
          <w:rFonts w:ascii="Times New Roman" w:hAnsi="Times New Roman" w:cs="Times New Roman"/>
          <w:sz w:val="24"/>
          <w:szCs w:val="22"/>
        </w:rPr>
        <w:t xml:space="preserve">; </w:t>
      </w:r>
    </w:p>
    <w:p w:rsidR="00E61B97" w:rsidRDefault="00E61B97" w:rsidP="00E61B97">
      <w:pPr>
        <w:spacing w:line="360" w:lineRule="auto"/>
        <w:jc w:val="both"/>
        <w:rPr>
          <w:rFonts w:ascii="Times New Roman" w:hAnsi="Times New Roman" w:cs="Times New Roman"/>
          <w:sz w:val="24"/>
          <w:szCs w:val="22"/>
        </w:rPr>
      </w:pPr>
      <w:r w:rsidRPr="00E61B97">
        <w:rPr>
          <w:rFonts w:ascii="Times New Roman" w:hAnsi="Times New Roman" w:cs="Times New Roman"/>
          <w:sz w:val="24"/>
          <w:szCs w:val="22"/>
        </w:rPr>
        <w:t xml:space="preserve">W = Working width of planter, m; and </w:t>
      </w:r>
    </w:p>
    <w:p w:rsidR="00E61B97" w:rsidRDefault="00E61B97" w:rsidP="00E61B97">
      <w:pPr>
        <w:spacing w:line="360" w:lineRule="auto"/>
        <w:jc w:val="both"/>
        <w:rPr>
          <w:rFonts w:ascii="Times New Roman" w:hAnsi="Times New Roman" w:cs="Times New Roman"/>
          <w:sz w:val="24"/>
          <w:szCs w:val="22"/>
        </w:rPr>
      </w:pPr>
      <w:r w:rsidRPr="00E61B97">
        <w:rPr>
          <w:rFonts w:ascii="Times New Roman" w:hAnsi="Times New Roman" w:cs="Times New Roman"/>
          <w:sz w:val="24"/>
          <w:szCs w:val="22"/>
        </w:rPr>
        <w:t>η = Field efficiency, % Let, the operating speed = 5 km h</w:t>
      </w:r>
      <w:r w:rsidRPr="00E61B97">
        <w:rPr>
          <w:rFonts w:ascii="Times New Roman" w:hAnsi="Times New Roman" w:cs="Times New Roman"/>
          <w:sz w:val="24"/>
          <w:szCs w:val="22"/>
          <w:vertAlign w:val="superscript"/>
        </w:rPr>
        <w:t>-1</w:t>
      </w:r>
      <w:r w:rsidRPr="00E61B97">
        <w:rPr>
          <w:rFonts w:ascii="Times New Roman" w:hAnsi="Times New Roman" w:cs="Times New Roman"/>
          <w:sz w:val="24"/>
          <w:szCs w:val="22"/>
        </w:rPr>
        <w:t xml:space="preserve"> and field efficiency 70% </w:t>
      </w:r>
    </w:p>
    <w:p w:rsidR="00E61B97" w:rsidRDefault="00E61B97" w:rsidP="00E61B97">
      <w:pPr>
        <w:spacing w:line="360" w:lineRule="auto"/>
        <w:jc w:val="both"/>
        <w:rPr>
          <w:rFonts w:ascii="Times New Roman" w:hAnsi="Times New Roman" w:cs="Times New Roman"/>
          <w:sz w:val="24"/>
          <w:szCs w:val="22"/>
        </w:rPr>
      </w:pPr>
      <w:r w:rsidRPr="00E61B97">
        <w:rPr>
          <w:rFonts w:ascii="Times New Roman" w:hAnsi="Times New Roman" w:cs="Times New Roman"/>
          <w:sz w:val="24"/>
          <w:szCs w:val="22"/>
        </w:rPr>
        <w:t>By putting the value</w:t>
      </w:r>
      <w:r>
        <w:rPr>
          <w:rFonts w:ascii="Times New Roman" w:hAnsi="Times New Roman" w:cs="Times New Roman"/>
          <w:sz w:val="24"/>
          <w:szCs w:val="22"/>
        </w:rPr>
        <w:t>s of S, W and η in equation (4</w:t>
      </w:r>
      <w:r w:rsidRPr="00E61B97">
        <w:rPr>
          <w:rFonts w:ascii="Times New Roman" w:hAnsi="Times New Roman" w:cs="Times New Roman"/>
          <w:sz w:val="24"/>
          <w:szCs w:val="22"/>
        </w:rPr>
        <w:t>), we get,</w:t>
      </w:r>
    </w:p>
    <w:p w:rsidR="00E61B97" w:rsidRDefault="00E61B97" w:rsidP="00E61B97">
      <w:pPr>
        <w:spacing w:line="360" w:lineRule="auto"/>
        <w:jc w:val="center"/>
        <w:rPr>
          <w:rFonts w:ascii="Times New Roman" w:hAnsi="Times New Roman" w:cs="Times New Roman"/>
          <w:sz w:val="24"/>
          <w:szCs w:val="24"/>
          <w:vertAlign w:val="superscript"/>
        </w:rPr>
      </w:pPr>
      <w:r w:rsidRPr="00E61B97">
        <w:rPr>
          <w:rFonts w:ascii="Times New Roman" w:hAnsi="Times New Roman" w:cs="Times New Roman"/>
          <w:sz w:val="24"/>
          <w:szCs w:val="22"/>
        </w:rPr>
        <w:t>AFC (ha h</w:t>
      </w:r>
      <w:r w:rsidRPr="00E61B97">
        <w:rPr>
          <w:rFonts w:ascii="Times New Roman" w:hAnsi="Times New Roman" w:cs="Times New Roman"/>
          <w:sz w:val="24"/>
          <w:szCs w:val="22"/>
          <w:vertAlign w:val="superscript"/>
        </w:rPr>
        <w:t>-1</w:t>
      </w:r>
      <w:r w:rsidRPr="00E61B97">
        <w:rPr>
          <w:rFonts w:ascii="Times New Roman" w:hAnsi="Times New Roman" w:cs="Times New Roman"/>
          <w:sz w:val="24"/>
          <w:szCs w:val="22"/>
        </w:rPr>
        <w:t xml:space="preserve">) </w:t>
      </w:r>
      <w:r w:rsidRPr="00E61B9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5×1.5×0.7</m:t>
            </m:r>
          </m:num>
          <m:den>
            <m:r>
              <w:rPr>
                <w:rFonts w:ascii="Cambria Math" w:hAnsi="Cambria Math" w:cs="Times New Roman"/>
                <w:sz w:val="24"/>
                <w:szCs w:val="24"/>
              </w:rPr>
              <m:t>10</m:t>
            </m:r>
          </m:den>
        </m:f>
      </m:oMath>
      <w:r w:rsidRPr="00E61B97">
        <w:rPr>
          <w:rFonts w:ascii="Times New Roman" w:hAnsi="Times New Roman" w:cs="Times New Roman"/>
          <w:sz w:val="24"/>
          <w:szCs w:val="24"/>
        </w:rPr>
        <w:t xml:space="preserve"> = 0.525 ha h</w:t>
      </w:r>
      <w:r w:rsidRPr="00E61B97">
        <w:rPr>
          <w:rFonts w:ascii="Times New Roman" w:hAnsi="Times New Roman" w:cs="Times New Roman"/>
          <w:sz w:val="24"/>
          <w:szCs w:val="24"/>
          <w:vertAlign w:val="superscript"/>
        </w:rPr>
        <w:t>-1</w:t>
      </w:r>
    </w:p>
    <w:p w:rsidR="00AF2C02" w:rsidRDefault="00AF2C02" w:rsidP="00AF2C02">
      <w:pPr>
        <w:spacing w:line="360" w:lineRule="auto"/>
        <w:rPr>
          <w:rFonts w:ascii="Times New Roman" w:hAnsi="Times New Roman" w:cs="Times New Roman"/>
          <w:sz w:val="24"/>
          <w:szCs w:val="22"/>
        </w:rPr>
      </w:pPr>
      <w:r w:rsidRPr="00AF2C02">
        <w:rPr>
          <w:rFonts w:ascii="Times New Roman" w:hAnsi="Times New Roman" w:cs="Times New Roman"/>
          <w:sz w:val="24"/>
          <w:szCs w:val="22"/>
        </w:rPr>
        <w:t>The zero-till planter was designed for such a capacity that it requires refilling of seed after 2.5 hours.</w:t>
      </w:r>
    </w:p>
    <w:p w:rsidR="00E113A4" w:rsidRDefault="00AF2C02" w:rsidP="00AF2C02">
      <w:pPr>
        <w:spacing w:line="360" w:lineRule="auto"/>
        <w:rPr>
          <w:rFonts w:ascii="Times New Roman" w:hAnsi="Times New Roman" w:cs="Times New Roman"/>
          <w:sz w:val="24"/>
          <w:szCs w:val="22"/>
        </w:rPr>
      </w:pPr>
      <w:r w:rsidRPr="00AF2C02">
        <w:rPr>
          <w:rFonts w:ascii="Times New Roman" w:hAnsi="Times New Roman" w:cs="Times New Roman"/>
          <w:sz w:val="24"/>
          <w:szCs w:val="22"/>
        </w:rPr>
        <w:lastRenderedPageBreak/>
        <w:t xml:space="preserve">Weight of seed required to refill after 3.5 h = </w:t>
      </w:r>
    </w:p>
    <w:p w:rsidR="00AF2C02" w:rsidRDefault="00AF2C02" w:rsidP="00E113A4">
      <w:pPr>
        <w:spacing w:line="360" w:lineRule="auto"/>
        <w:jc w:val="center"/>
        <w:rPr>
          <w:rFonts w:ascii="Times New Roman" w:hAnsi="Times New Roman" w:cs="Times New Roman"/>
          <w:sz w:val="24"/>
          <w:szCs w:val="22"/>
        </w:rPr>
      </w:pPr>
      <w:r w:rsidRPr="00AF2C02">
        <w:rPr>
          <w:rFonts w:ascii="Times New Roman" w:hAnsi="Times New Roman" w:cs="Times New Roman"/>
          <w:sz w:val="24"/>
          <w:szCs w:val="22"/>
        </w:rPr>
        <w:t>Seed rate (kg ha</w:t>
      </w:r>
      <w:r w:rsidRPr="00AF2C02">
        <w:rPr>
          <w:rFonts w:ascii="Times New Roman" w:hAnsi="Times New Roman" w:cs="Times New Roman"/>
          <w:sz w:val="24"/>
          <w:szCs w:val="22"/>
          <w:vertAlign w:val="superscript"/>
        </w:rPr>
        <w:t>-1</w:t>
      </w:r>
      <w:r w:rsidRPr="00AF2C02">
        <w:rPr>
          <w:rFonts w:ascii="Times New Roman" w:hAnsi="Times New Roman" w:cs="Times New Roman"/>
          <w:sz w:val="24"/>
          <w:szCs w:val="22"/>
        </w:rPr>
        <w:t>) × area covered (ha h</w:t>
      </w:r>
      <w:r w:rsidRPr="00AF2C02">
        <w:rPr>
          <w:rFonts w:ascii="Times New Roman" w:hAnsi="Times New Roman" w:cs="Times New Roman"/>
          <w:sz w:val="24"/>
          <w:szCs w:val="22"/>
          <w:vertAlign w:val="superscript"/>
        </w:rPr>
        <w:t>-1</w:t>
      </w:r>
      <w:r>
        <w:rPr>
          <w:rFonts w:ascii="Times New Roman" w:hAnsi="Times New Roman" w:cs="Times New Roman"/>
          <w:sz w:val="24"/>
          <w:szCs w:val="22"/>
        </w:rPr>
        <w:t>) × refilling Time (</w:t>
      </w:r>
      <w:proofErr w:type="gramStart"/>
      <w:r w:rsidR="00D53829">
        <w:rPr>
          <w:rFonts w:ascii="Times New Roman" w:hAnsi="Times New Roman" w:cs="Times New Roman"/>
          <w:sz w:val="24"/>
          <w:szCs w:val="22"/>
        </w:rPr>
        <w:t xml:space="preserve">h)  </w:t>
      </w:r>
      <w:r>
        <w:rPr>
          <w:rFonts w:ascii="Times New Roman" w:hAnsi="Times New Roman" w:cs="Times New Roman"/>
          <w:sz w:val="24"/>
          <w:szCs w:val="22"/>
        </w:rPr>
        <w:t>(</w:t>
      </w:r>
      <w:proofErr w:type="gramEnd"/>
      <w:r>
        <w:rPr>
          <w:rFonts w:ascii="Times New Roman" w:hAnsi="Times New Roman" w:cs="Times New Roman"/>
          <w:sz w:val="24"/>
          <w:szCs w:val="22"/>
        </w:rPr>
        <w:t>5</w:t>
      </w:r>
      <w:r w:rsidRPr="00AF2C02">
        <w:rPr>
          <w:rFonts w:ascii="Times New Roman" w:hAnsi="Times New Roman" w:cs="Times New Roman"/>
          <w:sz w:val="24"/>
          <w:szCs w:val="22"/>
        </w:rPr>
        <w:t>)</w:t>
      </w:r>
    </w:p>
    <w:p w:rsidR="00DE7C9B" w:rsidRDefault="00DE7C9B" w:rsidP="00DE7C9B">
      <w:pPr>
        <w:spacing w:line="360" w:lineRule="auto"/>
        <w:jc w:val="both"/>
        <w:rPr>
          <w:rFonts w:ascii="Times New Roman" w:hAnsi="Times New Roman" w:cs="Times New Roman"/>
          <w:sz w:val="24"/>
          <w:szCs w:val="22"/>
        </w:rPr>
      </w:pPr>
      <w:r w:rsidRPr="00DE7C9B">
        <w:rPr>
          <w:rFonts w:ascii="Times New Roman" w:hAnsi="Times New Roman" w:cs="Times New Roman"/>
          <w:sz w:val="24"/>
          <w:szCs w:val="22"/>
        </w:rPr>
        <w:t>Putting the values of seed rate 8 kg ha</w:t>
      </w:r>
      <w:r w:rsidRPr="00DE7C9B">
        <w:rPr>
          <w:rFonts w:ascii="Times New Roman" w:hAnsi="Times New Roman" w:cs="Times New Roman"/>
          <w:sz w:val="24"/>
          <w:szCs w:val="22"/>
          <w:vertAlign w:val="superscript"/>
        </w:rPr>
        <w:t>-1</w:t>
      </w:r>
      <w:r w:rsidRPr="00DE7C9B">
        <w:rPr>
          <w:rFonts w:ascii="Times New Roman" w:hAnsi="Times New Roman" w:cs="Times New Roman"/>
          <w:sz w:val="24"/>
          <w:szCs w:val="22"/>
        </w:rPr>
        <w:t xml:space="preserve"> (Varshney </w:t>
      </w:r>
      <w:r w:rsidRPr="00DE7C9B">
        <w:rPr>
          <w:rFonts w:ascii="Times New Roman" w:hAnsi="Times New Roman" w:cs="Times New Roman"/>
          <w:i/>
          <w:iCs/>
          <w:sz w:val="24"/>
          <w:szCs w:val="22"/>
        </w:rPr>
        <w:t>et al.,</w:t>
      </w:r>
      <w:r w:rsidRPr="00DE7C9B">
        <w:rPr>
          <w:rFonts w:ascii="Times New Roman" w:hAnsi="Times New Roman" w:cs="Times New Roman"/>
          <w:sz w:val="24"/>
          <w:szCs w:val="22"/>
        </w:rPr>
        <w:t xml:space="preserve"> 2004) area covered an</w:t>
      </w:r>
      <w:r>
        <w:rPr>
          <w:rFonts w:ascii="Times New Roman" w:hAnsi="Times New Roman" w:cs="Times New Roman"/>
          <w:sz w:val="24"/>
          <w:szCs w:val="22"/>
        </w:rPr>
        <w:t>d refilling time in equation 5</w:t>
      </w:r>
      <w:r w:rsidRPr="00DE7C9B">
        <w:rPr>
          <w:rFonts w:ascii="Times New Roman" w:hAnsi="Times New Roman" w:cs="Times New Roman"/>
          <w:sz w:val="24"/>
          <w:szCs w:val="22"/>
        </w:rPr>
        <w:t xml:space="preserve"> and also putting the value of bulk density (811) in given relation for calculation of volume of box.</w:t>
      </w:r>
    </w:p>
    <w:p w:rsidR="004C156C" w:rsidRDefault="004C156C" w:rsidP="004C156C">
      <w:pPr>
        <w:spacing w:line="360" w:lineRule="auto"/>
        <w:jc w:val="center"/>
        <w:rPr>
          <w:rFonts w:ascii="Times New Roman" w:hAnsi="Times New Roman" w:cs="Times New Roman"/>
          <w:sz w:val="24"/>
          <w:szCs w:val="22"/>
        </w:rPr>
      </w:pPr>
      <w:r w:rsidRPr="004C156C">
        <w:rPr>
          <w:rFonts w:ascii="Times New Roman" w:hAnsi="Times New Roman" w:cs="Times New Roman"/>
          <w:sz w:val="24"/>
          <w:szCs w:val="22"/>
        </w:rPr>
        <w:t>8 × 0.525 × 3.5 = 14.7 kg</w:t>
      </w:r>
    </w:p>
    <w:p w:rsidR="004C156C" w:rsidRDefault="004C156C" w:rsidP="004C156C">
      <w:pPr>
        <w:spacing w:line="360" w:lineRule="auto"/>
        <w:jc w:val="center"/>
        <w:rPr>
          <w:rFonts w:ascii="Times New Roman" w:eastAsiaTheme="minorEastAsia" w:hAnsi="Times New Roman" w:cs="Times New Roman"/>
          <w:sz w:val="24"/>
          <w:szCs w:val="22"/>
        </w:rPr>
      </w:pPr>
      <w:r w:rsidRPr="004C156C">
        <w:rPr>
          <w:rFonts w:ascii="Times New Roman" w:hAnsi="Times New Roman" w:cs="Times New Roman"/>
          <w:sz w:val="24"/>
          <w:szCs w:val="22"/>
        </w:rPr>
        <w:t>Volume of seed box (V) =</w:t>
      </w:r>
      <m:oMath>
        <m:f>
          <m:fPr>
            <m:ctrlPr>
              <w:rPr>
                <w:rFonts w:ascii="Cambria Math" w:hAnsi="Cambria Math" w:cs="Times New Roman"/>
                <w:i/>
                <w:sz w:val="24"/>
                <w:szCs w:val="22"/>
              </w:rPr>
            </m:ctrlPr>
          </m:fPr>
          <m:num>
            <m:r>
              <w:rPr>
                <w:rFonts w:ascii="Cambria Math" w:hAnsi="Cambria Math" w:cs="Times New Roman"/>
                <w:sz w:val="24"/>
                <w:szCs w:val="22"/>
              </w:rPr>
              <m:t>Weight of seeds (kg)</m:t>
            </m:r>
          </m:num>
          <m:den>
            <m:r>
              <w:rPr>
                <w:rFonts w:ascii="Cambria Math" w:hAnsi="Cambria Math" w:cs="Times New Roman"/>
                <w:sz w:val="24"/>
                <w:szCs w:val="22"/>
              </w:rPr>
              <m:t>Bulk density of seeds (</m:t>
            </m:r>
            <m:sSup>
              <m:sSupPr>
                <m:ctrlPr>
                  <w:rPr>
                    <w:rFonts w:ascii="Cambria Math" w:hAnsi="Cambria Math" w:cs="Times New Roman"/>
                    <w:i/>
                    <w:sz w:val="24"/>
                    <w:szCs w:val="22"/>
                  </w:rPr>
                </m:ctrlPr>
              </m:sSupPr>
              <m:e>
                <m:r>
                  <w:rPr>
                    <w:rFonts w:ascii="Cambria Math" w:hAnsi="Cambria Math" w:cs="Times New Roman"/>
                    <w:sz w:val="24"/>
                    <w:szCs w:val="22"/>
                  </w:rPr>
                  <m:t>kg</m:t>
                </m:r>
              </m:e>
              <m:sup>
                <m:r>
                  <w:rPr>
                    <w:rFonts w:ascii="Cambria Math" w:hAnsi="Cambria Math" w:cs="Times New Roman"/>
                    <w:sz w:val="24"/>
                    <w:szCs w:val="22"/>
                  </w:rPr>
                  <m:t>-3</m:t>
                </m:r>
              </m:sup>
            </m:sSup>
            <m:r>
              <w:rPr>
                <w:rFonts w:ascii="Cambria Math" w:hAnsi="Cambria Math" w:cs="Times New Roman"/>
                <w:sz w:val="24"/>
                <w:szCs w:val="22"/>
              </w:rPr>
              <m:t xml:space="preserve">)   </m:t>
            </m:r>
          </m:den>
        </m:f>
      </m:oMath>
    </w:p>
    <w:p w:rsidR="004C156C" w:rsidRDefault="004C156C" w:rsidP="004C156C">
      <w:pPr>
        <w:spacing w:line="360" w:lineRule="auto"/>
        <w:rPr>
          <w:vertAlign w:val="superscript"/>
        </w:rPr>
      </w:pP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t xml:space="preserve">= </w:t>
      </w:r>
      <m:oMath>
        <m:f>
          <m:fPr>
            <m:ctrlPr>
              <w:rPr>
                <w:rFonts w:ascii="Cambria Math" w:eastAsiaTheme="minorEastAsia" w:hAnsi="Cambria Math" w:cs="Times New Roman"/>
                <w:i/>
                <w:sz w:val="24"/>
                <w:szCs w:val="22"/>
              </w:rPr>
            </m:ctrlPr>
          </m:fPr>
          <m:num>
            <m:r>
              <w:rPr>
                <w:rFonts w:ascii="Cambria Math" w:eastAsiaTheme="minorEastAsia" w:hAnsi="Cambria Math" w:cs="Times New Roman"/>
                <w:sz w:val="24"/>
                <w:szCs w:val="22"/>
              </w:rPr>
              <m:t>14.7</m:t>
            </m:r>
          </m:num>
          <m:den>
            <m:r>
              <w:rPr>
                <w:rFonts w:ascii="Cambria Math" w:eastAsiaTheme="minorEastAsia" w:hAnsi="Cambria Math" w:cs="Times New Roman"/>
                <w:sz w:val="24"/>
                <w:szCs w:val="22"/>
              </w:rPr>
              <m:t>811</m:t>
            </m:r>
          </m:den>
        </m:f>
      </m:oMath>
      <w:r>
        <w:rPr>
          <w:rFonts w:ascii="Times New Roman" w:eastAsiaTheme="minorEastAsia" w:hAnsi="Times New Roman" w:cs="Times New Roman"/>
          <w:sz w:val="24"/>
          <w:szCs w:val="22"/>
        </w:rPr>
        <w:t xml:space="preserve">      = </w:t>
      </w:r>
      <w:r>
        <w:t>0.01812 m</w:t>
      </w:r>
      <w:r w:rsidRPr="004C156C">
        <w:rPr>
          <w:vertAlign w:val="superscript"/>
        </w:rPr>
        <w:t>3</w:t>
      </w:r>
    </w:p>
    <w:p w:rsidR="009352F3" w:rsidRDefault="009352F3" w:rsidP="009352F3">
      <w:pPr>
        <w:spacing w:line="360" w:lineRule="auto"/>
        <w:jc w:val="both"/>
        <w:rPr>
          <w:rFonts w:ascii="Times New Roman" w:hAnsi="Times New Roman" w:cs="Times New Roman"/>
          <w:sz w:val="24"/>
          <w:szCs w:val="22"/>
        </w:rPr>
      </w:pPr>
      <w:r w:rsidRPr="009352F3">
        <w:rPr>
          <w:rFonts w:ascii="Times New Roman" w:hAnsi="Times New Roman" w:cs="Times New Roman"/>
          <w:sz w:val="24"/>
          <w:szCs w:val="22"/>
        </w:rPr>
        <w:t xml:space="preserve">Considering 10% extra for free board, total volume of seed box </w:t>
      </w:r>
    </w:p>
    <w:p w:rsidR="001879CA" w:rsidRDefault="009352F3" w:rsidP="009352F3">
      <w:pPr>
        <w:spacing w:line="360" w:lineRule="auto"/>
        <w:jc w:val="both"/>
        <w:rPr>
          <w:rFonts w:ascii="Times New Roman" w:hAnsi="Times New Roman" w:cs="Times New Roman"/>
          <w:sz w:val="24"/>
          <w:szCs w:val="22"/>
        </w:rPr>
      </w:pPr>
      <w:r w:rsidRPr="009352F3">
        <w:rPr>
          <w:rFonts w:ascii="Times New Roman" w:hAnsi="Times New Roman" w:cs="Times New Roman"/>
          <w:sz w:val="24"/>
          <w:szCs w:val="22"/>
        </w:rPr>
        <w:t xml:space="preserve">Total volume of seed box (Vs) = 1.1 × V </w:t>
      </w:r>
    </w:p>
    <w:p w:rsidR="009352F3" w:rsidRDefault="009352F3" w:rsidP="009352F3">
      <w:pPr>
        <w:spacing w:line="360" w:lineRule="auto"/>
        <w:jc w:val="both"/>
        <w:rPr>
          <w:rFonts w:ascii="Times New Roman" w:hAnsi="Times New Roman" w:cs="Times New Roman"/>
          <w:sz w:val="24"/>
          <w:szCs w:val="22"/>
          <w:vertAlign w:val="superscript"/>
        </w:rPr>
      </w:pPr>
      <w:r w:rsidRPr="009352F3">
        <w:rPr>
          <w:rFonts w:ascii="Times New Roman" w:hAnsi="Times New Roman" w:cs="Times New Roman"/>
          <w:sz w:val="24"/>
          <w:szCs w:val="22"/>
        </w:rPr>
        <w:t>1.1 × 0.01812 = 0.01993 m</w:t>
      </w:r>
      <w:r w:rsidRPr="009352F3">
        <w:rPr>
          <w:rFonts w:ascii="Times New Roman" w:hAnsi="Times New Roman" w:cs="Times New Roman"/>
          <w:sz w:val="24"/>
          <w:szCs w:val="22"/>
          <w:vertAlign w:val="superscript"/>
        </w:rPr>
        <w:t>3</w:t>
      </w:r>
    </w:p>
    <w:p w:rsidR="002F42B9" w:rsidRDefault="002F42B9" w:rsidP="009352F3">
      <w:pPr>
        <w:spacing w:line="360" w:lineRule="auto"/>
        <w:jc w:val="both"/>
        <w:rPr>
          <w:rFonts w:ascii="Times New Roman" w:hAnsi="Times New Roman" w:cs="Times New Roman"/>
          <w:sz w:val="24"/>
          <w:szCs w:val="22"/>
        </w:rPr>
      </w:pPr>
      <w:r w:rsidRPr="002F42B9">
        <w:rPr>
          <w:rFonts w:ascii="Times New Roman" w:hAnsi="Times New Roman" w:cs="Times New Roman"/>
          <w:sz w:val="24"/>
          <w:szCs w:val="22"/>
        </w:rPr>
        <w:t>Trapezoidal shape seed box is</w:t>
      </w:r>
      <w:r>
        <w:rPr>
          <w:rFonts w:ascii="Times New Roman" w:hAnsi="Times New Roman" w:cs="Times New Roman"/>
          <w:sz w:val="24"/>
          <w:szCs w:val="22"/>
        </w:rPr>
        <w:t xml:space="preserve"> considered for design (Fig. 2</w:t>
      </w:r>
      <w:r w:rsidRPr="002F42B9">
        <w:rPr>
          <w:rFonts w:ascii="Times New Roman" w:hAnsi="Times New Roman" w:cs="Times New Roman"/>
          <w:sz w:val="24"/>
          <w:szCs w:val="22"/>
        </w:rPr>
        <w:t xml:space="preserve">) </w:t>
      </w:r>
    </w:p>
    <w:p w:rsidR="002F42B9" w:rsidRDefault="002F42B9" w:rsidP="009352F3">
      <w:pPr>
        <w:spacing w:line="360" w:lineRule="auto"/>
        <w:jc w:val="both"/>
        <w:rPr>
          <w:rFonts w:ascii="Times New Roman" w:hAnsi="Times New Roman" w:cs="Times New Roman"/>
          <w:sz w:val="24"/>
          <w:szCs w:val="22"/>
        </w:rPr>
      </w:pPr>
      <w:r w:rsidRPr="002F42B9">
        <w:rPr>
          <w:rFonts w:ascii="Times New Roman" w:hAnsi="Times New Roman" w:cs="Times New Roman"/>
          <w:sz w:val="24"/>
          <w:szCs w:val="22"/>
        </w:rPr>
        <w:t xml:space="preserve">The volume of trapezoidal shape seed </w:t>
      </w:r>
      <w:r>
        <w:rPr>
          <w:rFonts w:ascii="Times New Roman" w:hAnsi="Times New Roman" w:cs="Times New Roman"/>
          <w:sz w:val="24"/>
          <w:szCs w:val="22"/>
        </w:rPr>
        <w:t>box is given by the equation 6</w:t>
      </w:r>
      <w:r w:rsidRPr="002F42B9">
        <w:rPr>
          <w:rFonts w:ascii="Times New Roman" w:hAnsi="Times New Roman" w:cs="Times New Roman"/>
          <w:sz w:val="24"/>
          <w:szCs w:val="22"/>
        </w:rPr>
        <w:t xml:space="preserve"> (Sharma and Mukesh, 2013).</w:t>
      </w:r>
    </w:p>
    <w:p w:rsidR="00AF1F77" w:rsidRDefault="00AF1F77" w:rsidP="00AF1F77">
      <w:pPr>
        <w:spacing w:line="360" w:lineRule="auto"/>
        <w:jc w:val="center"/>
        <w:rPr>
          <w:rFonts w:ascii="Times New Roman" w:eastAsiaTheme="minorEastAsia" w:hAnsi="Times New Roman" w:cs="Times New Roman"/>
          <w:sz w:val="24"/>
          <w:szCs w:val="22"/>
        </w:rPr>
      </w:pPr>
      <m:oMath>
        <m:r>
          <w:rPr>
            <w:rFonts w:ascii="Cambria Math" w:hAnsi="Cambria Math" w:cs="Times New Roman"/>
            <w:sz w:val="28"/>
            <w:szCs w:val="24"/>
            <w:vertAlign w:val="superscript"/>
          </w:rPr>
          <m:t>Vs=</m:t>
        </m:r>
        <m:f>
          <m:fPr>
            <m:ctrlPr>
              <w:rPr>
                <w:rFonts w:ascii="Cambria Math" w:hAnsi="Cambria Math" w:cs="Times New Roman"/>
                <w:i/>
                <w:sz w:val="28"/>
                <w:szCs w:val="24"/>
                <w:vertAlign w:val="superscript"/>
              </w:rPr>
            </m:ctrlPr>
          </m:fPr>
          <m:num>
            <m:r>
              <w:rPr>
                <w:rFonts w:ascii="Cambria Math" w:hAnsi="Cambria Math" w:cs="Times New Roman"/>
                <w:sz w:val="28"/>
                <w:szCs w:val="24"/>
                <w:vertAlign w:val="superscript"/>
              </w:rPr>
              <m:t>(a+b)</m:t>
            </m:r>
          </m:num>
          <m:den>
            <m:r>
              <w:rPr>
                <w:rFonts w:ascii="Cambria Math" w:hAnsi="Cambria Math" w:cs="Times New Roman"/>
                <w:sz w:val="28"/>
                <w:szCs w:val="24"/>
                <w:vertAlign w:val="superscript"/>
              </w:rPr>
              <m:t>2</m:t>
            </m:r>
          </m:den>
        </m:f>
        <m:r>
          <w:rPr>
            <w:rFonts w:ascii="Cambria Math" w:hAnsi="Cambria Math" w:cs="Times New Roman"/>
            <w:sz w:val="28"/>
            <w:szCs w:val="24"/>
            <w:vertAlign w:val="superscript"/>
          </w:rPr>
          <m:t>×h×</m:t>
        </m:r>
        <m:sSub>
          <m:sSubPr>
            <m:ctrlPr>
              <w:rPr>
                <w:rFonts w:ascii="Cambria Math" w:hAnsi="Cambria Math" w:cs="Times New Roman"/>
                <w:i/>
                <w:sz w:val="28"/>
                <w:szCs w:val="24"/>
                <w:vertAlign w:val="superscript"/>
              </w:rPr>
            </m:ctrlPr>
          </m:sSubPr>
          <m:e>
            <m:r>
              <w:rPr>
                <w:rFonts w:ascii="Cambria Math" w:hAnsi="Cambria Math" w:cs="Times New Roman"/>
                <w:sz w:val="28"/>
                <w:szCs w:val="24"/>
                <w:vertAlign w:val="superscript"/>
              </w:rPr>
              <m:t>l</m:t>
            </m:r>
          </m:e>
          <m:sub>
            <m:r>
              <w:rPr>
                <w:rFonts w:ascii="Cambria Math" w:hAnsi="Cambria Math" w:cs="Times New Roman"/>
                <w:sz w:val="28"/>
                <w:szCs w:val="24"/>
                <w:vertAlign w:val="superscript"/>
              </w:rPr>
              <m:t>b</m:t>
            </m:r>
          </m:sub>
        </m:sSub>
      </m:oMath>
      <w:r>
        <w:rPr>
          <w:rFonts w:ascii="Times New Roman" w:eastAsiaTheme="minorEastAsia" w:hAnsi="Times New Roman" w:cs="Times New Roman"/>
          <w:sz w:val="28"/>
          <w:szCs w:val="24"/>
          <w:vertAlign w:val="superscript"/>
        </w:rPr>
        <w:tab/>
      </w:r>
      <w:r>
        <w:rPr>
          <w:rFonts w:ascii="Times New Roman" w:eastAsiaTheme="minorEastAsia" w:hAnsi="Times New Roman" w:cs="Times New Roman"/>
          <w:sz w:val="28"/>
          <w:szCs w:val="24"/>
          <w:vertAlign w:val="superscript"/>
        </w:rPr>
        <w:tab/>
      </w:r>
      <w:r>
        <w:rPr>
          <w:rFonts w:ascii="Times New Roman" w:eastAsiaTheme="minorEastAsia" w:hAnsi="Times New Roman" w:cs="Times New Roman"/>
          <w:sz w:val="28"/>
          <w:szCs w:val="24"/>
          <w:vertAlign w:val="superscript"/>
        </w:rPr>
        <w:tab/>
      </w:r>
      <w:r>
        <w:rPr>
          <w:rFonts w:ascii="Times New Roman" w:eastAsiaTheme="minorEastAsia" w:hAnsi="Times New Roman" w:cs="Times New Roman"/>
          <w:sz w:val="24"/>
          <w:szCs w:val="22"/>
        </w:rPr>
        <w:t>(6)</w:t>
      </w:r>
    </w:p>
    <w:p w:rsidR="00AF1F77" w:rsidRPr="00AF1F77" w:rsidRDefault="00AF1F77" w:rsidP="00AF1F77">
      <w:pPr>
        <w:spacing w:line="360" w:lineRule="auto"/>
        <w:jc w:val="both"/>
        <w:rPr>
          <w:rFonts w:ascii="Times New Roman" w:hAnsi="Times New Roman" w:cs="Times New Roman"/>
          <w:sz w:val="24"/>
          <w:szCs w:val="22"/>
        </w:rPr>
      </w:pPr>
      <w:r w:rsidRPr="00AF1F77">
        <w:rPr>
          <w:rFonts w:ascii="Times New Roman" w:hAnsi="Times New Roman" w:cs="Times New Roman"/>
          <w:sz w:val="24"/>
          <w:szCs w:val="22"/>
        </w:rPr>
        <w:t>Where,</w:t>
      </w:r>
    </w:p>
    <w:p w:rsidR="00AF1F77" w:rsidRDefault="00AF1F77" w:rsidP="00AF1F77">
      <w:pPr>
        <w:spacing w:line="360" w:lineRule="auto"/>
        <w:jc w:val="both"/>
        <w:rPr>
          <w:rFonts w:ascii="Times New Roman" w:hAnsi="Times New Roman" w:cs="Times New Roman"/>
          <w:sz w:val="24"/>
          <w:szCs w:val="22"/>
        </w:rPr>
      </w:pPr>
      <w:r w:rsidRPr="00AF1F77">
        <w:rPr>
          <w:rFonts w:ascii="Times New Roman" w:hAnsi="Times New Roman" w:cs="Times New Roman"/>
          <w:sz w:val="24"/>
          <w:szCs w:val="22"/>
        </w:rPr>
        <w:t>V</w:t>
      </w:r>
      <w:r w:rsidRPr="00AF1F77">
        <w:rPr>
          <w:rFonts w:ascii="Times New Roman" w:hAnsi="Times New Roman" w:cs="Times New Roman"/>
          <w:sz w:val="24"/>
          <w:szCs w:val="22"/>
          <w:vertAlign w:val="subscript"/>
        </w:rPr>
        <w:t>s</w:t>
      </w:r>
      <w:r w:rsidRPr="00AF1F77">
        <w:rPr>
          <w:rFonts w:ascii="Times New Roman" w:hAnsi="Times New Roman" w:cs="Times New Roman"/>
          <w:sz w:val="24"/>
          <w:szCs w:val="22"/>
        </w:rPr>
        <w:t xml:space="preserve"> = Volume of seed box having trapezoidal section, cm</w:t>
      </w:r>
      <w:r w:rsidRPr="00AF1F77">
        <w:rPr>
          <w:rFonts w:ascii="Times New Roman" w:hAnsi="Times New Roman" w:cs="Times New Roman"/>
          <w:sz w:val="24"/>
          <w:szCs w:val="22"/>
          <w:vertAlign w:val="superscript"/>
        </w:rPr>
        <w:t>3</w:t>
      </w:r>
      <w:r>
        <w:rPr>
          <w:rFonts w:ascii="Times New Roman" w:hAnsi="Times New Roman" w:cs="Times New Roman"/>
          <w:sz w:val="24"/>
          <w:szCs w:val="22"/>
        </w:rPr>
        <w:t>,</w:t>
      </w:r>
    </w:p>
    <w:p w:rsidR="00AF1F77" w:rsidRDefault="00AF1F77" w:rsidP="00AF1F77">
      <w:pPr>
        <w:spacing w:line="360" w:lineRule="auto"/>
        <w:jc w:val="both"/>
        <w:rPr>
          <w:rFonts w:ascii="Times New Roman" w:hAnsi="Times New Roman" w:cs="Times New Roman"/>
          <w:sz w:val="24"/>
          <w:szCs w:val="22"/>
        </w:rPr>
      </w:pPr>
      <w:r w:rsidRPr="00AF1F77">
        <w:rPr>
          <w:rFonts w:ascii="Times New Roman" w:hAnsi="Times New Roman" w:cs="Times New Roman"/>
          <w:sz w:val="24"/>
          <w:szCs w:val="22"/>
        </w:rPr>
        <w:t>a</w:t>
      </w:r>
      <w:r>
        <w:rPr>
          <w:rFonts w:ascii="Times New Roman" w:hAnsi="Times New Roman" w:cs="Times New Roman"/>
          <w:sz w:val="24"/>
          <w:szCs w:val="22"/>
        </w:rPr>
        <w:t xml:space="preserve"> = Bottom width of seed box, cm,</w:t>
      </w:r>
    </w:p>
    <w:p w:rsidR="00AF1F77" w:rsidRDefault="00AF1F77" w:rsidP="00AF1F77">
      <w:pPr>
        <w:spacing w:line="360" w:lineRule="auto"/>
        <w:jc w:val="both"/>
        <w:rPr>
          <w:rFonts w:ascii="Times New Roman" w:hAnsi="Times New Roman" w:cs="Times New Roman"/>
          <w:sz w:val="24"/>
          <w:szCs w:val="22"/>
        </w:rPr>
      </w:pPr>
      <w:r w:rsidRPr="00AF1F77">
        <w:rPr>
          <w:rFonts w:ascii="Times New Roman" w:hAnsi="Times New Roman" w:cs="Times New Roman"/>
          <w:sz w:val="24"/>
          <w:szCs w:val="22"/>
        </w:rPr>
        <w:t>b = Top width of seed box, cm</w:t>
      </w:r>
      <w:r>
        <w:rPr>
          <w:rFonts w:ascii="Times New Roman" w:hAnsi="Times New Roman" w:cs="Times New Roman"/>
          <w:sz w:val="24"/>
          <w:szCs w:val="22"/>
        </w:rPr>
        <w:t>,</w:t>
      </w:r>
    </w:p>
    <w:p w:rsidR="00AF1F77" w:rsidRDefault="00AF1F77" w:rsidP="00AF1F77">
      <w:pPr>
        <w:spacing w:line="360" w:lineRule="auto"/>
        <w:jc w:val="both"/>
        <w:rPr>
          <w:rFonts w:ascii="Times New Roman" w:hAnsi="Times New Roman" w:cs="Times New Roman"/>
          <w:sz w:val="24"/>
          <w:szCs w:val="22"/>
        </w:rPr>
      </w:pPr>
      <w:r w:rsidRPr="00AF1F77">
        <w:rPr>
          <w:rFonts w:ascii="Times New Roman" w:hAnsi="Times New Roman" w:cs="Times New Roman"/>
          <w:sz w:val="24"/>
          <w:szCs w:val="22"/>
        </w:rPr>
        <w:t xml:space="preserve">h = height of seed box, cm; and </w:t>
      </w:r>
    </w:p>
    <w:p w:rsidR="00AF1F77" w:rsidRDefault="00AF1F77" w:rsidP="00AF1F77">
      <w:pPr>
        <w:spacing w:line="360" w:lineRule="auto"/>
        <w:jc w:val="both"/>
        <w:rPr>
          <w:rFonts w:ascii="Times New Roman" w:hAnsi="Times New Roman" w:cs="Times New Roman"/>
          <w:sz w:val="24"/>
          <w:szCs w:val="22"/>
        </w:rPr>
      </w:pPr>
      <w:proofErr w:type="spellStart"/>
      <w:r w:rsidRPr="00AF1F77">
        <w:rPr>
          <w:rFonts w:ascii="Times New Roman" w:hAnsi="Times New Roman" w:cs="Times New Roman"/>
          <w:sz w:val="24"/>
          <w:szCs w:val="22"/>
        </w:rPr>
        <w:t>l</w:t>
      </w:r>
      <w:r w:rsidRPr="00AF1F77">
        <w:rPr>
          <w:rFonts w:ascii="Times New Roman" w:hAnsi="Times New Roman" w:cs="Times New Roman"/>
          <w:sz w:val="24"/>
          <w:szCs w:val="22"/>
          <w:vertAlign w:val="subscript"/>
        </w:rPr>
        <w:t>b</w:t>
      </w:r>
      <w:proofErr w:type="spellEnd"/>
      <w:r w:rsidRPr="00AF1F77">
        <w:rPr>
          <w:rFonts w:ascii="Times New Roman" w:hAnsi="Times New Roman" w:cs="Times New Roman"/>
          <w:sz w:val="24"/>
          <w:szCs w:val="22"/>
        </w:rPr>
        <w:t xml:space="preserve"> = length of seed box, cm</w:t>
      </w:r>
    </w:p>
    <w:p w:rsidR="003A58BC" w:rsidRPr="00AF1F77" w:rsidRDefault="003A58BC" w:rsidP="003A58BC">
      <w:pPr>
        <w:spacing w:line="360" w:lineRule="auto"/>
        <w:jc w:val="center"/>
        <w:rPr>
          <w:rFonts w:ascii="Times New Roman" w:hAnsi="Times New Roman" w:cs="Times New Roman"/>
          <w:sz w:val="32"/>
          <w:szCs w:val="28"/>
        </w:rPr>
      </w:pPr>
      <w:r w:rsidRPr="003A58BC">
        <w:rPr>
          <w:rFonts w:ascii="Times New Roman" w:hAnsi="Times New Roman" w:cs="Times New Roman"/>
          <w:noProof/>
          <w:sz w:val="24"/>
          <w:szCs w:val="22"/>
        </w:rPr>
        <w:lastRenderedPageBreak/>
        <w:drawing>
          <wp:anchor distT="0" distB="0" distL="0" distR="0" simplePos="0" relativeHeight="251654144" behindDoc="1" locked="0" layoutInCell="1" allowOverlap="1">
            <wp:simplePos x="0" y="0"/>
            <wp:positionH relativeFrom="page">
              <wp:posOffset>1908175</wp:posOffset>
            </wp:positionH>
            <wp:positionV relativeFrom="paragraph">
              <wp:posOffset>540385</wp:posOffset>
            </wp:positionV>
            <wp:extent cx="3410585" cy="1534160"/>
            <wp:effectExtent l="1905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 cstate="print"/>
                    <a:stretch>
                      <a:fillRect/>
                    </a:stretch>
                  </pic:blipFill>
                  <pic:spPr>
                    <a:xfrm>
                      <a:off x="0" y="0"/>
                      <a:ext cx="3410585" cy="1534160"/>
                    </a:xfrm>
                    <a:prstGeom prst="rect">
                      <a:avLst/>
                    </a:prstGeom>
                  </pic:spPr>
                </pic:pic>
              </a:graphicData>
            </a:graphic>
          </wp:anchor>
        </w:drawing>
      </w:r>
    </w:p>
    <w:p w:rsidR="002F42B9" w:rsidRDefault="003A58BC" w:rsidP="003A58BC">
      <w:pPr>
        <w:spacing w:line="360" w:lineRule="auto"/>
        <w:jc w:val="center"/>
        <w:rPr>
          <w:rFonts w:ascii="Times New Roman" w:hAnsi="Times New Roman" w:cs="Times New Roman"/>
          <w:sz w:val="24"/>
          <w:szCs w:val="22"/>
        </w:rPr>
      </w:pPr>
      <w:r w:rsidRPr="003A58BC">
        <w:rPr>
          <w:rFonts w:ascii="Times New Roman" w:hAnsi="Times New Roman" w:cs="Times New Roman"/>
          <w:b/>
          <w:bCs/>
          <w:sz w:val="24"/>
          <w:szCs w:val="22"/>
        </w:rPr>
        <w:t>Fig.</w:t>
      </w:r>
      <w:r>
        <w:rPr>
          <w:rFonts w:ascii="Times New Roman" w:hAnsi="Times New Roman" w:cs="Times New Roman"/>
          <w:b/>
          <w:bCs/>
          <w:sz w:val="24"/>
          <w:szCs w:val="22"/>
        </w:rPr>
        <w:t>2</w:t>
      </w:r>
      <w:r w:rsidRPr="003A58BC">
        <w:rPr>
          <w:rFonts w:ascii="Times New Roman" w:hAnsi="Times New Roman" w:cs="Times New Roman"/>
          <w:sz w:val="24"/>
          <w:szCs w:val="22"/>
        </w:rPr>
        <w:t xml:space="preserve"> Trapezoidal section of </w:t>
      </w:r>
      <w:proofErr w:type="spellStart"/>
      <w:r w:rsidRPr="003A58BC">
        <w:rPr>
          <w:rFonts w:ascii="Times New Roman" w:hAnsi="Times New Roman" w:cs="Times New Roman"/>
          <w:sz w:val="24"/>
          <w:szCs w:val="22"/>
        </w:rPr>
        <w:t>seedbox</w:t>
      </w:r>
      <w:proofErr w:type="spellEnd"/>
    </w:p>
    <w:p w:rsidR="00434733" w:rsidRDefault="00434733" w:rsidP="00434733">
      <w:pPr>
        <w:spacing w:line="360" w:lineRule="auto"/>
        <w:jc w:val="both"/>
        <w:rPr>
          <w:rFonts w:ascii="Times New Roman" w:hAnsi="Times New Roman" w:cs="Times New Roman"/>
          <w:sz w:val="24"/>
          <w:szCs w:val="22"/>
        </w:rPr>
      </w:pPr>
      <w:r w:rsidRPr="00434733">
        <w:rPr>
          <w:rFonts w:ascii="Times New Roman" w:hAnsi="Times New Roman" w:cs="Times New Roman"/>
          <w:sz w:val="24"/>
          <w:szCs w:val="22"/>
        </w:rPr>
        <w:t xml:space="preserve">For </w:t>
      </w:r>
      <w:r>
        <w:rPr>
          <w:rFonts w:ascii="Times New Roman" w:hAnsi="Times New Roman" w:cs="Times New Roman"/>
          <w:sz w:val="24"/>
          <w:szCs w:val="22"/>
        </w:rPr>
        <w:t>trapezoidal section, b = a + 2l</w:t>
      </w:r>
    </w:p>
    <w:p w:rsidR="00434733" w:rsidRPr="00434733" w:rsidRDefault="00434733" w:rsidP="00434733">
      <w:pPr>
        <w:spacing w:line="360" w:lineRule="auto"/>
        <w:jc w:val="both"/>
        <w:rPr>
          <w:rFonts w:ascii="Times New Roman" w:hAnsi="Times New Roman" w:cs="Times New Roman"/>
          <w:sz w:val="32"/>
          <w:szCs w:val="32"/>
        </w:rPr>
      </w:pPr>
      <w:r w:rsidRPr="00434733">
        <w:rPr>
          <w:rFonts w:ascii="Times New Roman" w:hAnsi="Times New Roman" w:cs="Times New Roman"/>
          <w:sz w:val="24"/>
          <w:szCs w:val="22"/>
        </w:rPr>
        <w:t>By putting</w:t>
      </w:r>
      <w:r>
        <w:rPr>
          <w:rFonts w:ascii="Times New Roman" w:hAnsi="Times New Roman" w:cs="Times New Roman"/>
          <w:sz w:val="24"/>
          <w:szCs w:val="22"/>
        </w:rPr>
        <w:t xml:space="preserve"> the value of b in equation (6</w:t>
      </w:r>
      <w:r w:rsidRPr="00434733">
        <w:rPr>
          <w:rFonts w:ascii="Times New Roman" w:hAnsi="Times New Roman" w:cs="Times New Roman"/>
          <w:sz w:val="24"/>
          <w:szCs w:val="22"/>
        </w:rPr>
        <w:t>), we get</w:t>
      </w:r>
    </w:p>
    <w:p w:rsidR="0053170F" w:rsidRDefault="00F23D3E" w:rsidP="00F23D3E">
      <w:pPr>
        <w:jc w:val="center"/>
        <w:rPr>
          <w:rFonts w:ascii="Times New Roman" w:eastAsiaTheme="minorEastAsia" w:hAnsi="Times New Roman" w:cs="Times New Roman"/>
          <w:sz w:val="28"/>
          <w:szCs w:val="24"/>
          <w:vertAlign w:val="superscript"/>
        </w:rPr>
      </w:pPr>
      <m:oMathPara>
        <m:oMath>
          <m:r>
            <w:rPr>
              <w:rFonts w:ascii="Cambria Math" w:hAnsi="Cambria Math" w:cs="Times New Roman"/>
              <w:sz w:val="28"/>
              <w:szCs w:val="24"/>
              <w:vertAlign w:val="superscript"/>
            </w:rPr>
            <m:t>Vs=</m:t>
          </m:r>
          <m:f>
            <m:fPr>
              <m:ctrlPr>
                <w:rPr>
                  <w:rFonts w:ascii="Cambria Math" w:hAnsi="Cambria Math" w:cs="Times New Roman"/>
                  <w:i/>
                  <w:sz w:val="28"/>
                  <w:szCs w:val="24"/>
                  <w:vertAlign w:val="superscript"/>
                </w:rPr>
              </m:ctrlPr>
            </m:fPr>
            <m:num>
              <m:r>
                <w:rPr>
                  <w:rFonts w:ascii="Cambria Math" w:hAnsi="Cambria Math" w:cs="Times New Roman"/>
                  <w:sz w:val="28"/>
                  <w:szCs w:val="24"/>
                  <w:vertAlign w:val="superscript"/>
                </w:rPr>
                <m:t>(a+b)</m:t>
              </m:r>
            </m:num>
            <m:den>
              <m:r>
                <w:rPr>
                  <w:rFonts w:ascii="Cambria Math" w:hAnsi="Cambria Math" w:cs="Times New Roman"/>
                  <w:sz w:val="28"/>
                  <w:szCs w:val="24"/>
                  <w:vertAlign w:val="superscript"/>
                </w:rPr>
                <m:t>2</m:t>
              </m:r>
            </m:den>
          </m:f>
          <m:r>
            <w:rPr>
              <w:rFonts w:ascii="Cambria Math" w:hAnsi="Cambria Math" w:cs="Times New Roman"/>
              <w:sz w:val="28"/>
              <w:szCs w:val="24"/>
              <w:vertAlign w:val="superscript"/>
            </w:rPr>
            <m:t>×h×</m:t>
          </m:r>
          <m:sSub>
            <m:sSubPr>
              <m:ctrlPr>
                <w:rPr>
                  <w:rFonts w:ascii="Cambria Math" w:hAnsi="Cambria Math" w:cs="Times New Roman"/>
                  <w:i/>
                  <w:sz w:val="28"/>
                  <w:szCs w:val="24"/>
                  <w:vertAlign w:val="superscript"/>
                </w:rPr>
              </m:ctrlPr>
            </m:sSubPr>
            <m:e>
              <m:r>
                <w:rPr>
                  <w:rFonts w:ascii="Cambria Math" w:hAnsi="Cambria Math" w:cs="Times New Roman"/>
                  <w:sz w:val="28"/>
                  <w:szCs w:val="24"/>
                  <w:vertAlign w:val="superscript"/>
                </w:rPr>
                <m:t>l</m:t>
              </m:r>
            </m:e>
            <m:sub>
              <m:r>
                <w:rPr>
                  <w:rFonts w:ascii="Cambria Math" w:hAnsi="Cambria Math" w:cs="Times New Roman"/>
                  <w:sz w:val="28"/>
                  <w:szCs w:val="24"/>
                  <w:vertAlign w:val="superscript"/>
                </w:rPr>
                <m:t>b</m:t>
              </m:r>
            </m:sub>
          </m:sSub>
        </m:oMath>
      </m:oMathPara>
    </w:p>
    <w:p w:rsidR="00F23D3E" w:rsidRDefault="00F23D3E" w:rsidP="00F23D3E">
      <w:pPr>
        <w:jc w:val="both"/>
        <w:rPr>
          <w:rFonts w:ascii="Times New Roman" w:eastAsiaTheme="minorEastAsia" w:hAnsi="Times New Roman" w:cs="Times New Roman"/>
          <w:sz w:val="24"/>
          <w:szCs w:val="22"/>
        </w:rPr>
      </w:pPr>
      <w:r>
        <w:rPr>
          <w:rFonts w:ascii="Times New Roman" w:eastAsiaTheme="minorEastAsia" w:hAnsi="Times New Roman" w:cs="Times New Roman"/>
          <w:sz w:val="28"/>
          <w:szCs w:val="24"/>
        </w:rPr>
        <w:tab/>
      </w:r>
      <w:r>
        <w:rPr>
          <w:rFonts w:ascii="Times New Roman" w:eastAsiaTheme="minorEastAsia" w:hAnsi="Times New Roman" w:cs="Times New Roman"/>
          <w:sz w:val="28"/>
          <w:szCs w:val="24"/>
        </w:rPr>
        <w:tab/>
      </w:r>
      <w:r>
        <w:rPr>
          <w:rFonts w:ascii="Times New Roman" w:eastAsiaTheme="minorEastAsia" w:hAnsi="Times New Roman" w:cs="Times New Roman"/>
          <w:sz w:val="28"/>
          <w:szCs w:val="24"/>
        </w:rPr>
        <w:tab/>
      </w:r>
      <w:r>
        <w:rPr>
          <w:rFonts w:ascii="Times New Roman" w:eastAsiaTheme="minorEastAsia" w:hAnsi="Times New Roman" w:cs="Times New Roman"/>
          <w:sz w:val="28"/>
          <w:szCs w:val="24"/>
        </w:rPr>
        <w:tab/>
      </w:r>
      <w:r>
        <w:rPr>
          <w:rFonts w:ascii="Times New Roman" w:eastAsiaTheme="minorEastAsia" w:hAnsi="Times New Roman" w:cs="Times New Roman"/>
          <w:sz w:val="28"/>
          <w:szCs w:val="24"/>
        </w:rPr>
        <w:tab/>
      </w:r>
      <m:oMath>
        <m:r>
          <w:rPr>
            <w:rFonts w:ascii="Cambria Math" w:eastAsiaTheme="minorEastAsia" w:hAnsi="Cambria Math" w:cs="Times New Roman"/>
            <w:sz w:val="24"/>
            <w:szCs w:val="22"/>
          </w:rPr>
          <m:t>Vs</m:t>
        </m:r>
        <m:r>
          <w:rPr>
            <w:rFonts w:ascii="Cambria Math" w:eastAsiaTheme="minorEastAsia" w:hAnsi="Times New Roman" w:cs="Times New Roman"/>
            <w:sz w:val="24"/>
            <w:szCs w:val="22"/>
          </w:rPr>
          <m:t>=(</m:t>
        </m:r>
        <m:r>
          <w:rPr>
            <w:rFonts w:ascii="Cambria Math" w:eastAsiaTheme="minorEastAsia" w:hAnsi="Cambria Math" w:cs="Times New Roman"/>
            <w:sz w:val="24"/>
            <w:szCs w:val="22"/>
          </w:rPr>
          <m:t>a</m:t>
        </m:r>
        <m:r>
          <w:rPr>
            <w:rFonts w:ascii="Cambria Math" w:eastAsiaTheme="minorEastAsia" w:hAnsi="Times New Roman" w:cs="Times New Roman"/>
            <w:sz w:val="24"/>
            <w:szCs w:val="22"/>
          </w:rPr>
          <m:t>+</m:t>
        </m:r>
        <m:r>
          <w:rPr>
            <w:rFonts w:ascii="Cambria Math" w:eastAsiaTheme="minorEastAsia" w:hAnsi="Cambria Math" w:cs="Times New Roman"/>
            <w:sz w:val="24"/>
            <w:szCs w:val="22"/>
          </w:rPr>
          <m:t>l</m:t>
        </m:r>
        <m:r>
          <w:rPr>
            <w:rFonts w:ascii="Cambria Math" w:eastAsiaTheme="minorEastAsia" w:hAnsi="Times New Roman" w:cs="Times New Roman"/>
            <w:sz w:val="24"/>
            <w:szCs w:val="22"/>
          </w:rPr>
          <m:t>)</m:t>
        </m:r>
        <m:r>
          <w:rPr>
            <w:rFonts w:ascii="Cambria Math" w:eastAsiaTheme="minorEastAsia" w:hAnsi="Times New Roman" w:cs="Times New Roman"/>
            <w:sz w:val="24"/>
            <w:szCs w:val="22"/>
          </w:rPr>
          <m:t>×</m:t>
        </m:r>
        <m:r>
          <w:rPr>
            <w:rFonts w:ascii="Times New Roman" w:eastAsiaTheme="minorEastAsia" w:hAnsi="Times New Roman" w:cs="Times New Roman"/>
            <w:sz w:val="24"/>
            <w:szCs w:val="22"/>
          </w:rPr>
          <m:t>h</m:t>
        </m:r>
        <m:r>
          <w:rPr>
            <w:rFonts w:ascii="Cambria Math" w:eastAsiaTheme="minorEastAsia" w:hAnsi="Times New Roman" w:cs="Times New Roman"/>
            <w:sz w:val="24"/>
            <w:szCs w:val="22"/>
          </w:rPr>
          <m:t>×</m:t>
        </m:r>
        <m:sSub>
          <m:sSubPr>
            <m:ctrlPr>
              <w:rPr>
                <w:rFonts w:ascii="Cambria Math" w:eastAsiaTheme="minorEastAsia" w:hAnsi="Times New Roman" w:cs="Times New Roman"/>
                <w:i/>
                <w:sz w:val="24"/>
                <w:szCs w:val="22"/>
              </w:rPr>
            </m:ctrlPr>
          </m:sSubPr>
          <m:e>
            <m:r>
              <w:rPr>
                <w:rFonts w:ascii="Cambria Math" w:eastAsiaTheme="minorEastAsia" w:hAnsi="Cambria Math" w:cs="Times New Roman"/>
                <w:sz w:val="24"/>
                <w:szCs w:val="22"/>
              </w:rPr>
              <m:t>l</m:t>
            </m:r>
          </m:e>
          <m:sub>
            <m:r>
              <w:rPr>
                <w:rFonts w:ascii="Cambria Math" w:eastAsiaTheme="minorEastAsia" w:hAnsi="Cambria Math" w:cs="Times New Roman"/>
                <w:sz w:val="24"/>
                <w:szCs w:val="22"/>
              </w:rPr>
              <m:t>b</m:t>
            </m:r>
          </m:sub>
        </m:sSub>
      </m:oMath>
      <w:r w:rsidR="005D05E8">
        <w:rPr>
          <w:rFonts w:ascii="Times New Roman" w:eastAsiaTheme="minorEastAsia" w:hAnsi="Times New Roman" w:cs="Times New Roman"/>
          <w:sz w:val="24"/>
          <w:szCs w:val="22"/>
        </w:rPr>
        <w:t xml:space="preserve">             [</w:t>
      </w:r>
      <w:r w:rsidR="005D05E8" w:rsidRPr="005D05E8">
        <w:rPr>
          <w:rFonts w:ascii="Times New Roman" w:eastAsiaTheme="minorEastAsia" w:hAnsi="Times New Roman" w:cs="Times New Roman"/>
          <w:sz w:val="24"/>
          <w:szCs w:val="22"/>
        </w:rPr>
        <w:t>h/l</w:t>
      </w:r>
      <w:r w:rsidR="005D05E8">
        <w:rPr>
          <w:rFonts w:ascii="Times New Roman" w:eastAsiaTheme="minorEastAsia" w:hAnsi="Times New Roman" w:cs="Times New Roman"/>
          <w:sz w:val="24"/>
          <w:szCs w:val="22"/>
        </w:rPr>
        <w:t xml:space="preserve"> = tan</w:t>
      </w:r>
      <m:oMath>
        <m:r>
          <w:rPr>
            <w:rFonts w:ascii="Cambria Math" w:eastAsiaTheme="minorEastAsia" w:hAnsi="Cambria Math" w:cs="Times New Roman"/>
            <w:sz w:val="24"/>
            <w:szCs w:val="22"/>
          </w:rPr>
          <m:t>∅</m:t>
        </m:r>
      </m:oMath>
      <w:r w:rsidR="005D05E8">
        <w:rPr>
          <w:rFonts w:ascii="Times New Roman" w:eastAsiaTheme="minorEastAsia" w:hAnsi="Times New Roman" w:cs="Times New Roman"/>
          <w:sz w:val="24"/>
          <w:szCs w:val="22"/>
        </w:rPr>
        <w:t>]</w:t>
      </w:r>
    </w:p>
    <w:p w:rsidR="002B5F64" w:rsidRDefault="002B5F64" w:rsidP="00F23D3E">
      <w:pPr>
        <w:jc w:val="both"/>
        <w:rPr>
          <w:rFonts w:ascii="Times New Roman" w:eastAsiaTheme="minorEastAsia" w:hAnsi="Times New Roman" w:cs="Times New Roman"/>
          <w:sz w:val="24"/>
          <w:szCs w:val="22"/>
        </w:rPr>
      </w:pPr>
      <w:r>
        <w:rPr>
          <w:rFonts w:ascii="Times New Roman" w:eastAsiaTheme="minorEastAsia" w:hAnsi="Times New Roman" w:cs="Times New Roman"/>
          <w:sz w:val="24"/>
          <w:szCs w:val="22"/>
        </w:rPr>
        <w:t>Where,</w:t>
      </w:r>
    </w:p>
    <w:p w:rsidR="002B5F64" w:rsidRDefault="002B5F64" w:rsidP="00F23D3E">
      <w:pPr>
        <w:jc w:val="both"/>
        <w:rPr>
          <w:rFonts w:ascii="Times New Roman" w:hAnsi="Times New Roman" w:cs="Times New Roman"/>
          <w:sz w:val="24"/>
          <w:szCs w:val="22"/>
        </w:rPr>
      </w:pPr>
      <w:r w:rsidRPr="002B5F64">
        <w:rPr>
          <w:rFonts w:ascii="Times New Roman" w:hAnsi="Times New Roman" w:cs="Times New Roman"/>
          <w:sz w:val="24"/>
          <w:szCs w:val="22"/>
        </w:rPr>
        <w:t xml:space="preserve">Ø = Angle of repose </w:t>
      </w:r>
    </w:p>
    <w:p w:rsidR="002B5F64" w:rsidRDefault="002B5F64" w:rsidP="00F23D3E">
      <w:pPr>
        <w:jc w:val="both"/>
        <w:rPr>
          <w:rFonts w:ascii="Times New Roman" w:hAnsi="Times New Roman" w:cs="Times New Roman"/>
          <w:sz w:val="24"/>
          <w:szCs w:val="22"/>
          <w:vertAlign w:val="subscript"/>
        </w:rPr>
      </w:pPr>
      <w:r w:rsidRPr="002B5F64">
        <w:rPr>
          <w:rFonts w:ascii="Times New Roman" w:hAnsi="Times New Roman" w:cs="Times New Roman"/>
          <w:sz w:val="24"/>
          <w:szCs w:val="22"/>
        </w:rPr>
        <w:t>V</w:t>
      </w:r>
      <w:r w:rsidRPr="002B5F64">
        <w:rPr>
          <w:rFonts w:ascii="Times New Roman" w:hAnsi="Times New Roman" w:cs="Times New Roman"/>
          <w:sz w:val="24"/>
          <w:szCs w:val="22"/>
          <w:vertAlign w:val="subscript"/>
        </w:rPr>
        <w:t>s</w:t>
      </w:r>
      <w:r w:rsidRPr="002B5F64">
        <w:rPr>
          <w:rFonts w:ascii="Times New Roman" w:hAnsi="Times New Roman" w:cs="Times New Roman"/>
          <w:sz w:val="24"/>
          <w:szCs w:val="22"/>
        </w:rPr>
        <w:t xml:space="preserve"> = (</w:t>
      </w:r>
      <w:proofErr w:type="spellStart"/>
      <w:r w:rsidRPr="002B5F64">
        <w:rPr>
          <w:rFonts w:ascii="Times New Roman" w:hAnsi="Times New Roman" w:cs="Times New Roman"/>
          <w:sz w:val="24"/>
          <w:szCs w:val="22"/>
        </w:rPr>
        <w:t>a+</w:t>
      </w:r>
      <w:proofErr w:type="gramStart"/>
      <w:r w:rsidRPr="002B5F64">
        <w:rPr>
          <w:rFonts w:ascii="Times New Roman" w:hAnsi="Times New Roman" w:cs="Times New Roman"/>
          <w:sz w:val="24"/>
          <w:szCs w:val="22"/>
        </w:rPr>
        <w:t>hcotØ</w:t>
      </w:r>
      <w:proofErr w:type="spellEnd"/>
      <w:r w:rsidRPr="002B5F64">
        <w:rPr>
          <w:rFonts w:ascii="Times New Roman" w:hAnsi="Times New Roman" w:cs="Times New Roman"/>
          <w:sz w:val="24"/>
          <w:szCs w:val="22"/>
        </w:rPr>
        <w:t>)×</w:t>
      </w:r>
      <w:proofErr w:type="gramEnd"/>
      <w:r w:rsidRPr="002B5F64">
        <w:rPr>
          <w:rFonts w:ascii="Times New Roman" w:hAnsi="Times New Roman" w:cs="Times New Roman"/>
          <w:sz w:val="24"/>
          <w:szCs w:val="22"/>
        </w:rPr>
        <w:t>h ×</w:t>
      </w:r>
      <w:proofErr w:type="spellStart"/>
      <w:r w:rsidRPr="002B5F64">
        <w:rPr>
          <w:rFonts w:ascii="Times New Roman" w:hAnsi="Times New Roman" w:cs="Times New Roman"/>
          <w:sz w:val="24"/>
          <w:szCs w:val="22"/>
        </w:rPr>
        <w:t>l</w:t>
      </w:r>
      <w:r w:rsidRPr="002B5F64">
        <w:rPr>
          <w:rFonts w:ascii="Times New Roman" w:hAnsi="Times New Roman" w:cs="Times New Roman"/>
          <w:sz w:val="24"/>
          <w:szCs w:val="22"/>
          <w:vertAlign w:val="subscript"/>
        </w:rPr>
        <w:t>b</w:t>
      </w:r>
      <w:proofErr w:type="spellEnd"/>
    </w:p>
    <w:p w:rsidR="00746E4C" w:rsidRDefault="00746E4C" w:rsidP="00746E4C">
      <w:pPr>
        <w:spacing w:line="360" w:lineRule="auto"/>
        <w:jc w:val="both"/>
        <w:rPr>
          <w:rFonts w:ascii="Times New Roman" w:hAnsi="Times New Roman" w:cs="Times New Roman"/>
          <w:sz w:val="24"/>
          <w:szCs w:val="22"/>
        </w:rPr>
      </w:pPr>
      <w:r w:rsidRPr="00746E4C">
        <w:rPr>
          <w:rFonts w:ascii="Times New Roman" w:hAnsi="Times New Roman" w:cs="Times New Roman"/>
          <w:sz w:val="24"/>
          <w:szCs w:val="22"/>
        </w:rPr>
        <w:t xml:space="preserve">For free flow, the side angle of seed box is taken more than the angle of repose (Ø = 75°) and bottom width of 15 cm is </w:t>
      </w:r>
      <w:r w:rsidR="003A2C69" w:rsidRPr="00746E4C">
        <w:rPr>
          <w:rFonts w:ascii="Times New Roman" w:hAnsi="Times New Roman" w:cs="Times New Roman"/>
          <w:sz w:val="24"/>
          <w:szCs w:val="22"/>
        </w:rPr>
        <w:t>considered</w:t>
      </w:r>
      <w:r w:rsidRPr="00746E4C">
        <w:rPr>
          <w:rFonts w:ascii="Times New Roman" w:hAnsi="Times New Roman" w:cs="Times New Roman"/>
          <w:sz w:val="24"/>
          <w:szCs w:val="22"/>
        </w:rPr>
        <w:t xml:space="preserve">. </w:t>
      </w:r>
    </w:p>
    <w:p w:rsidR="00746E4C" w:rsidRDefault="00746E4C" w:rsidP="00746E4C">
      <w:pPr>
        <w:spacing w:line="360" w:lineRule="auto"/>
        <w:jc w:val="both"/>
        <w:rPr>
          <w:rFonts w:ascii="Times New Roman" w:hAnsi="Times New Roman" w:cs="Times New Roman"/>
          <w:sz w:val="24"/>
          <w:szCs w:val="22"/>
        </w:rPr>
      </w:pPr>
      <w:r w:rsidRPr="00746E4C">
        <w:rPr>
          <w:rFonts w:ascii="Times New Roman" w:hAnsi="Times New Roman" w:cs="Times New Roman"/>
          <w:sz w:val="24"/>
          <w:szCs w:val="22"/>
        </w:rPr>
        <w:t xml:space="preserve">0.01993 = [0.15 + (hcot75°)] h×0.9 </w:t>
      </w:r>
    </w:p>
    <w:p w:rsidR="00746E4C" w:rsidRDefault="00746E4C" w:rsidP="00746E4C">
      <w:pPr>
        <w:spacing w:line="360" w:lineRule="auto"/>
        <w:jc w:val="both"/>
        <w:rPr>
          <w:rFonts w:ascii="Times New Roman" w:hAnsi="Times New Roman" w:cs="Times New Roman"/>
          <w:sz w:val="24"/>
          <w:szCs w:val="22"/>
        </w:rPr>
      </w:pPr>
      <w:r w:rsidRPr="00746E4C">
        <w:rPr>
          <w:rFonts w:ascii="Times New Roman" w:hAnsi="Times New Roman" w:cs="Times New Roman"/>
          <w:sz w:val="24"/>
          <w:szCs w:val="22"/>
        </w:rPr>
        <w:t>0.01993 = 0.135h + 0.24111h</w:t>
      </w:r>
      <w:r w:rsidRPr="00746E4C">
        <w:rPr>
          <w:rFonts w:ascii="Times New Roman" w:hAnsi="Times New Roman" w:cs="Times New Roman"/>
          <w:sz w:val="24"/>
          <w:szCs w:val="22"/>
          <w:vertAlign w:val="superscript"/>
        </w:rPr>
        <w:t>2</w:t>
      </w:r>
    </w:p>
    <w:p w:rsidR="00746E4C" w:rsidRDefault="00746E4C" w:rsidP="00746E4C">
      <w:pPr>
        <w:spacing w:line="360" w:lineRule="auto"/>
        <w:jc w:val="both"/>
        <w:rPr>
          <w:rFonts w:ascii="Times New Roman" w:hAnsi="Times New Roman" w:cs="Times New Roman"/>
          <w:sz w:val="24"/>
          <w:szCs w:val="22"/>
        </w:rPr>
      </w:pPr>
      <w:r w:rsidRPr="00746E4C">
        <w:rPr>
          <w:rFonts w:ascii="Times New Roman" w:hAnsi="Times New Roman" w:cs="Times New Roman"/>
          <w:sz w:val="24"/>
          <w:szCs w:val="22"/>
        </w:rPr>
        <w:t>0.24111h</w:t>
      </w:r>
      <w:r w:rsidRPr="00746E4C">
        <w:rPr>
          <w:rFonts w:ascii="Times New Roman" w:hAnsi="Times New Roman" w:cs="Times New Roman"/>
          <w:sz w:val="24"/>
          <w:szCs w:val="22"/>
          <w:vertAlign w:val="superscript"/>
        </w:rPr>
        <w:t>2</w:t>
      </w:r>
      <w:r w:rsidRPr="00746E4C">
        <w:rPr>
          <w:rFonts w:ascii="Times New Roman" w:hAnsi="Times New Roman" w:cs="Times New Roman"/>
          <w:sz w:val="24"/>
          <w:szCs w:val="22"/>
        </w:rPr>
        <w:t xml:space="preserve"> + 0.135h – 0.01993 = 0 </w:t>
      </w:r>
    </w:p>
    <w:p w:rsidR="00746E4C" w:rsidRDefault="00746E4C" w:rsidP="00746E4C">
      <w:pPr>
        <w:spacing w:line="360" w:lineRule="auto"/>
        <w:jc w:val="both"/>
        <w:rPr>
          <w:rFonts w:ascii="Times New Roman" w:hAnsi="Times New Roman" w:cs="Times New Roman"/>
          <w:sz w:val="24"/>
          <w:szCs w:val="22"/>
        </w:rPr>
      </w:pPr>
      <w:r w:rsidRPr="00746E4C">
        <w:rPr>
          <w:rFonts w:ascii="Times New Roman" w:hAnsi="Times New Roman" w:cs="Times New Roman"/>
          <w:sz w:val="24"/>
          <w:szCs w:val="22"/>
        </w:rPr>
        <w:t>h = 0.1213m = 12.13 cm (considering 120 mm)</w:t>
      </w:r>
    </w:p>
    <w:p w:rsidR="006F2713" w:rsidRDefault="006F2713" w:rsidP="006F2713">
      <w:pPr>
        <w:spacing w:line="360" w:lineRule="auto"/>
        <w:jc w:val="both"/>
        <w:rPr>
          <w:rFonts w:ascii="Times New Roman" w:hAnsi="Times New Roman" w:cs="Times New Roman"/>
          <w:sz w:val="24"/>
          <w:szCs w:val="22"/>
        </w:rPr>
      </w:pPr>
      <w:r w:rsidRPr="006F2713">
        <w:rPr>
          <w:rFonts w:ascii="Times New Roman" w:hAnsi="Times New Roman" w:cs="Times New Roman"/>
          <w:sz w:val="24"/>
          <w:szCs w:val="22"/>
        </w:rPr>
        <w:t xml:space="preserve">where, </w:t>
      </w:r>
    </w:p>
    <w:p w:rsidR="006F2713" w:rsidRDefault="006F2713" w:rsidP="006F2713">
      <w:pPr>
        <w:spacing w:line="360" w:lineRule="auto"/>
        <w:jc w:val="both"/>
        <w:rPr>
          <w:rFonts w:ascii="Times New Roman" w:hAnsi="Times New Roman" w:cs="Times New Roman"/>
          <w:sz w:val="24"/>
          <w:szCs w:val="22"/>
        </w:rPr>
      </w:pPr>
      <w:r w:rsidRPr="006F2713">
        <w:rPr>
          <w:rFonts w:ascii="Times New Roman" w:hAnsi="Times New Roman" w:cs="Times New Roman"/>
          <w:sz w:val="24"/>
          <w:szCs w:val="22"/>
        </w:rPr>
        <w:t xml:space="preserve">l = </w:t>
      </w:r>
      <w:proofErr w:type="spellStart"/>
      <w:r w:rsidRPr="006F2713">
        <w:rPr>
          <w:rFonts w:ascii="Times New Roman" w:hAnsi="Times New Roman" w:cs="Times New Roman"/>
          <w:sz w:val="24"/>
          <w:szCs w:val="22"/>
        </w:rPr>
        <w:t>hcotØ</w:t>
      </w:r>
      <w:proofErr w:type="spellEnd"/>
    </w:p>
    <w:p w:rsidR="006F2713" w:rsidRDefault="006F2713" w:rsidP="006F2713">
      <w:pPr>
        <w:spacing w:line="360" w:lineRule="auto"/>
        <w:jc w:val="both"/>
        <w:rPr>
          <w:rFonts w:ascii="Times New Roman" w:hAnsi="Times New Roman" w:cs="Times New Roman"/>
          <w:sz w:val="24"/>
          <w:szCs w:val="22"/>
        </w:rPr>
      </w:pPr>
      <w:r w:rsidRPr="006F2713">
        <w:rPr>
          <w:rFonts w:ascii="Times New Roman" w:hAnsi="Times New Roman" w:cs="Times New Roman"/>
          <w:sz w:val="24"/>
          <w:szCs w:val="22"/>
        </w:rPr>
        <w:lastRenderedPageBreak/>
        <w:t>= 12 × 0.2679 = 3.21 cm</w:t>
      </w:r>
    </w:p>
    <w:p w:rsidR="006F2713" w:rsidRDefault="006F2713" w:rsidP="006F2713">
      <w:pPr>
        <w:spacing w:line="360" w:lineRule="auto"/>
        <w:jc w:val="both"/>
        <w:rPr>
          <w:rFonts w:ascii="Times New Roman" w:hAnsi="Times New Roman" w:cs="Times New Roman"/>
          <w:sz w:val="24"/>
          <w:szCs w:val="22"/>
        </w:rPr>
      </w:pPr>
      <w:r w:rsidRPr="006F2713">
        <w:rPr>
          <w:rFonts w:ascii="Times New Roman" w:hAnsi="Times New Roman" w:cs="Times New Roman"/>
          <w:sz w:val="24"/>
          <w:szCs w:val="22"/>
        </w:rPr>
        <w:t xml:space="preserve"> and b = a +2l = 15 + 2(3.21) = 21.52 cm, (considering 220 mm)</w:t>
      </w:r>
    </w:p>
    <w:p w:rsidR="002A166D" w:rsidRDefault="00784F18" w:rsidP="006F2713">
      <w:pPr>
        <w:spacing w:line="360" w:lineRule="auto"/>
        <w:jc w:val="both"/>
        <w:rPr>
          <w:rFonts w:ascii="Times New Roman" w:hAnsi="Times New Roman" w:cs="Times New Roman"/>
          <w:sz w:val="24"/>
          <w:szCs w:val="22"/>
        </w:rPr>
      </w:pPr>
      <w:r w:rsidRPr="002A166D">
        <w:rPr>
          <w:rFonts w:ascii="Times New Roman" w:hAnsi="Times New Roman" w:cs="Times New Roman"/>
          <w:sz w:val="24"/>
          <w:szCs w:val="22"/>
        </w:rPr>
        <w:t>Thus,</w:t>
      </w:r>
      <w:r w:rsidR="002A166D" w:rsidRPr="002A166D">
        <w:rPr>
          <w:rFonts w:ascii="Times New Roman" w:hAnsi="Times New Roman" w:cs="Times New Roman"/>
          <w:sz w:val="24"/>
          <w:szCs w:val="22"/>
        </w:rPr>
        <w:t xml:space="preserve"> spec</w:t>
      </w:r>
      <w:r w:rsidR="002A166D">
        <w:rPr>
          <w:rFonts w:ascii="Times New Roman" w:hAnsi="Times New Roman" w:cs="Times New Roman"/>
          <w:sz w:val="24"/>
          <w:szCs w:val="22"/>
        </w:rPr>
        <w:t>ifications of seed box (Fig.3</w:t>
      </w:r>
      <w:r w:rsidR="002A166D" w:rsidRPr="002A166D">
        <w:rPr>
          <w:rFonts w:ascii="Times New Roman" w:hAnsi="Times New Roman" w:cs="Times New Roman"/>
          <w:sz w:val="24"/>
          <w:szCs w:val="22"/>
        </w:rPr>
        <w:t>) is;</w:t>
      </w:r>
    </w:p>
    <w:p w:rsidR="002A166D" w:rsidRDefault="002A166D" w:rsidP="006F2713">
      <w:pPr>
        <w:spacing w:line="360" w:lineRule="auto"/>
        <w:jc w:val="both"/>
        <w:rPr>
          <w:rFonts w:ascii="Times New Roman" w:hAnsi="Times New Roman" w:cs="Times New Roman"/>
          <w:sz w:val="24"/>
          <w:szCs w:val="22"/>
        </w:rPr>
      </w:pPr>
      <w:r w:rsidRPr="002A166D">
        <w:rPr>
          <w:rFonts w:ascii="Times New Roman" w:hAnsi="Times New Roman" w:cs="Times New Roman"/>
          <w:sz w:val="24"/>
          <w:szCs w:val="22"/>
        </w:rPr>
        <w:t xml:space="preserve">1. Length of seed box = 900 mm </w:t>
      </w:r>
    </w:p>
    <w:p w:rsidR="002A166D" w:rsidRDefault="002A166D" w:rsidP="006F2713">
      <w:pPr>
        <w:spacing w:line="360" w:lineRule="auto"/>
        <w:jc w:val="both"/>
        <w:rPr>
          <w:rFonts w:ascii="Times New Roman" w:hAnsi="Times New Roman" w:cs="Times New Roman"/>
          <w:sz w:val="24"/>
          <w:szCs w:val="22"/>
        </w:rPr>
      </w:pPr>
      <w:r w:rsidRPr="002A166D">
        <w:rPr>
          <w:rFonts w:ascii="Times New Roman" w:hAnsi="Times New Roman" w:cs="Times New Roman"/>
          <w:sz w:val="24"/>
          <w:szCs w:val="22"/>
        </w:rPr>
        <w:t xml:space="preserve">2. Bottom width of seed box=150 mm </w:t>
      </w:r>
    </w:p>
    <w:p w:rsidR="002A166D" w:rsidRDefault="002A166D" w:rsidP="006F2713">
      <w:pPr>
        <w:spacing w:line="360" w:lineRule="auto"/>
        <w:jc w:val="both"/>
        <w:rPr>
          <w:rFonts w:ascii="Times New Roman" w:hAnsi="Times New Roman" w:cs="Times New Roman"/>
          <w:sz w:val="24"/>
          <w:szCs w:val="22"/>
        </w:rPr>
      </w:pPr>
      <w:r w:rsidRPr="002A166D">
        <w:rPr>
          <w:rFonts w:ascii="Times New Roman" w:hAnsi="Times New Roman" w:cs="Times New Roman"/>
          <w:sz w:val="24"/>
          <w:szCs w:val="22"/>
        </w:rPr>
        <w:t xml:space="preserve">3. Top width of seed box = 220 mm </w:t>
      </w:r>
    </w:p>
    <w:p w:rsidR="002A166D" w:rsidRDefault="002A166D" w:rsidP="006F2713">
      <w:pPr>
        <w:spacing w:line="360" w:lineRule="auto"/>
        <w:jc w:val="both"/>
        <w:rPr>
          <w:rFonts w:ascii="Times New Roman" w:hAnsi="Times New Roman" w:cs="Times New Roman"/>
          <w:sz w:val="24"/>
          <w:szCs w:val="22"/>
        </w:rPr>
      </w:pPr>
      <w:r w:rsidRPr="002A166D">
        <w:rPr>
          <w:rFonts w:ascii="Times New Roman" w:hAnsi="Times New Roman" w:cs="Times New Roman"/>
          <w:sz w:val="24"/>
          <w:szCs w:val="22"/>
        </w:rPr>
        <w:t xml:space="preserve">4. Height of seed box = 120 mm </w:t>
      </w:r>
    </w:p>
    <w:p w:rsidR="002A166D" w:rsidRDefault="002A166D" w:rsidP="006F2713">
      <w:pPr>
        <w:spacing w:line="360" w:lineRule="auto"/>
        <w:jc w:val="both"/>
        <w:rPr>
          <w:rFonts w:ascii="Times New Roman" w:hAnsi="Times New Roman" w:cs="Times New Roman"/>
          <w:sz w:val="24"/>
          <w:szCs w:val="22"/>
        </w:rPr>
      </w:pPr>
      <w:r w:rsidRPr="002A166D">
        <w:rPr>
          <w:rFonts w:ascii="Times New Roman" w:hAnsi="Times New Roman" w:cs="Times New Roman"/>
          <w:sz w:val="24"/>
          <w:szCs w:val="22"/>
        </w:rPr>
        <w:t>5. Angle of repose = 75°</w:t>
      </w:r>
    </w:p>
    <w:p w:rsidR="002A166D" w:rsidRDefault="002A166D" w:rsidP="006F2713">
      <w:pPr>
        <w:spacing w:line="360" w:lineRule="auto"/>
        <w:jc w:val="both"/>
        <w:rPr>
          <w:rFonts w:ascii="Times New Roman" w:hAnsi="Times New Roman" w:cs="Times New Roman"/>
          <w:sz w:val="24"/>
          <w:szCs w:val="22"/>
        </w:rPr>
      </w:pPr>
      <w:r w:rsidRPr="002A166D">
        <w:rPr>
          <w:rFonts w:ascii="Times New Roman" w:hAnsi="Times New Roman" w:cs="Times New Roman"/>
          <w:sz w:val="24"/>
          <w:szCs w:val="22"/>
        </w:rPr>
        <w:t>6. Material for seed box = MS sheet</w:t>
      </w:r>
    </w:p>
    <w:p w:rsidR="002A166D" w:rsidRDefault="002A166D" w:rsidP="000A2A4E">
      <w:pPr>
        <w:spacing w:line="360" w:lineRule="auto"/>
        <w:jc w:val="center"/>
        <w:rPr>
          <w:rFonts w:ascii="Times New Roman" w:hAnsi="Times New Roman" w:cs="Times New Roman"/>
          <w:sz w:val="32"/>
          <w:szCs w:val="28"/>
        </w:rPr>
      </w:pPr>
      <w:r>
        <w:rPr>
          <w:rFonts w:ascii="Times New Roman" w:hAnsi="Times New Roman" w:cs="Times New Roman"/>
          <w:b/>
          <w:bCs/>
          <w:sz w:val="24"/>
          <w:szCs w:val="22"/>
        </w:rPr>
        <w:t xml:space="preserve">Fig.3 </w:t>
      </w:r>
      <w:r w:rsidRPr="002A166D">
        <w:rPr>
          <w:rFonts w:ascii="Times New Roman" w:hAnsi="Times New Roman" w:cs="Times New Roman"/>
          <w:sz w:val="24"/>
          <w:szCs w:val="22"/>
        </w:rPr>
        <w:t>Detailed view of seed box for zero-till planter</w:t>
      </w:r>
      <w:r w:rsidRPr="002A166D">
        <w:rPr>
          <w:rFonts w:ascii="Times New Roman" w:hAnsi="Times New Roman" w:cs="Times New Roman"/>
          <w:noProof/>
          <w:sz w:val="32"/>
          <w:szCs w:val="28"/>
        </w:rPr>
        <w:drawing>
          <wp:anchor distT="0" distB="0" distL="0" distR="0" simplePos="0" relativeHeight="251655168" behindDoc="1" locked="0" layoutInCell="1" allowOverlap="1">
            <wp:simplePos x="0" y="0"/>
            <wp:positionH relativeFrom="page">
              <wp:posOffset>1235075</wp:posOffset>
            </wp:positionH>
            <wp:positionV relativeFrom="paragraph">
              <wp:posOffset>37465</wp:posOffset>
            </wp:positionV>
            <wp:extent cx="4973955" cy="707390"/>
            <wp:effectExtent l="1905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9" cstate="print"/>
                    <a:stretch>
                      <a:fillRect/>
                    </a:stretch>
                  </pic:blipFill>
                  <pic:spPr>
                    <a:xfrm>
                      <a:off x="0" y="0"/>
                      <a:ext cx="4973955" cy="707390"/>
                    </a:xfrm>
                    <a:prstGeom prst="rect">
                      <a:avLst/>
                    </a:prstGeom>
                  </pic:spPr>
                </pic:pic>
              </a:graphicData>
            </a:graphic>
          </wp:anchor>
        </w:drawing>
      </w:r>
    </w:p>
    <w:p w:rsidR="000A2A4E" w:rsidRDefault="000A2A4E" w:rsidP="000A2A4E">
      <w:pPr>
        <w:spacing w:line="360" w:lineRule="auto"/>
        <w:rPr>
          <w:rFonts w:ascii="Times New Roman" w:hAnsi="Times New Roman" w:cs="Times New Roman"/>
          <w:b/>
          <w:bCs/>
          <w:sz w:val="24"/>
          <w:szCs w:val="22"/>
        </w:rPr>
      </w:pPr>
      <w:r w:rsidRPr="000A2A4E">
        <w:rPr>
          <w:rFonts w:ascii="Times New Roman" w:hAnsi="Times New Roman" w:cs="Times New Roman"/>
          <w:b/>
          <w:bCs/>
          <w:sz w:val="24"/>
          <w:szCs w:val="22"/>
        </w:rPr>
        <w:t>2.2.3Design of seed metering mechanism for mustard seeds</w:t>
      </w:r>
    </w:p>
    <w:p w:rsidR="00F74690" w:rsidRDefault="000A2A4E" w:rsidP="00D53829">
      <w:pPr>
        <w:spacing w:line="360" w:lineRule="auto"/>
        <w:ind w:firstLine="720"/>
        <w:jc w:val="both"/>
        <w:rPr>
          <w:rFonts w:ascii="Times New Roman" w:hAnsi="Times New Roman" w:cs="Times New Roman"/>
          <w:sz w:val="24"/>
          <w:szCs w:val="22"/>
        </w:rPr>
      </w:pPr>
      <w:r w:rsidRPr="000A2A4E">
        <w:rPr>
          <w:rFonts w:ascii="Times New Roman" w:hAnsi="Times New Roman" w:cs="Times New Roman"/>
          <w:sz w:val="24"/>
          <w:szCs w:val="22"/>
        </w:rPr>
        <w:t xml:space="preserve">Ground wheel diameter of the planter, velocity ratio between the ground wheel shaft and seed metering shaft and the number of seed cells on the seed metering disc were decided based on the following relationships (Mandal </w:t>
      </w:r>
      <w:r w:rsidRPr="000A2A4E">
        <w:rPr>
          <w:rFonts w:ascii="Times New Roman" w:hAnsi="Times New Roman" w:cs="Times New Roman"/>
          <w:i/>
          <w:iCs/>
          <w:sz w:val="24"/>
          <w:szCs w:val="22"/>
        </w:rPr>
        <w:t>et al.,</w:t>
      </w:r>
      <w:r w:rsidRPr="000A2A4E">
        <w:rPr>
          <w:rFonts w:ascii="Times New Roman" w:hAnsi="Times New Roman" w:cs="Times New Roman"/>
          <w:sz w:val="24"/>
          <w:szCs w:val="22"/>
        </w:rPr>
        <w:t xml:space="preserve"> 2018).</w:t>
      </w:r>
    </w:p>
    <w:p w:rsidR="00F74690" w:rsidRDefault="00F74690" w:rsidP="00F74690">
      <w:pPr>
        <w:spacing w:line="360" w:lineRule="auto"/>
        <w:jc w:val="cente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m:oMath>
        <m:sSub>
          <m:sSubPr>
            <m:ctrlPr>
              <w:rPr>
                <w:rFonts w:ascii="Cambria Math" w:hAnsi="Cambria Math" w:cs="Times New Roman"/>
                <w:i/>
                <w:sz w:val="24"/>
                <w:szCs w:val="22"/>
              </w:rPr>
            </m:ctrlPr>
          </m:sSubPr>
          <m:e>
            <m:r>
              <w:rPr>
                <w:rFonts w:ascii="Cambria Math" w:hAnsi="Cambria Math" w:cs="Times New Roman"/>
                <w:sz w:val="24"/>
                <w:szCs w:val="22"/>
              </w:rPr>
              <m:t>N</m:t>
            </m:r>
          </m:e>
          <m:sub>
            <m:r>
              <w:rPr>
                <w:rFonts w:ascii="Cambria Math" w:hAnsi="Cambria Math" w:cs="Times New Roman"/>
                <w:sz w:val="24"/>
                <w:szCs w:val="22"/>
              </w:rPr>
              <m:t>h=</m:t>
            </m:r>
          </m:sub>
        </m:sSub>
        <m:f>
          <m:fPr>
            <m:ctrlPr>
              <w:rPr>
                <w:rFonts w:ascii="Cambria Math" w:hAnsi="Cambria Math" w:cs="Times New Roman"/>
                <w:i/>
                <w:sz w:val="24"/>
                <w:szCs w:val="22"/>
              </w:rPr>
            </m:ctrlPr>
          </m:fPr>
          <m:num>
            <m:r>
              <w:rPr>
                <w:rFonts w:ascii="Cambria Math" w:hAnsi="Cambria Math" w:cs="Times New Roman"/>
                <w:sz w:val="24"/>
                <w:szCs w:val="22"/>
              </w:rPr>
              <m:t>πDg</m:t>
            </m:r>
          </m:num>
          <m:den>
            <m:r>
              <w:rPr>
                <w:rFonts w:ascii="Cambria Math" w:hAnsi="Cambria Math" w:cs="Times New Roman"/>
                <w:sz w:val="24"/>
                <w:szCs w:val="22"/>
              </w:rPr>
              <m:t>ix</m:t>
            </m:r>
          </m:den>
        </m:f>
      </m:oMath>
      <w:r>
        <w:rPr>
          <w:rFonts w:ascii="Times New Roman" w:eastAsiaTheme="minorEastAsia" w:hAnsi="Times New Roman" w:cs="Times New Roman"/>
          <w:sz w:val="24"/>
          <w:szCs w:val="22"/>
        </w:rPr>
        <w:t xml:space="preserve">                                           (7)</w:t>
      </w:r>
    </w:p>
    <w:p w:rsidR="00F74690" w:rsidRDefault="002D34DB" w:rsidP="00F74690">
      <w:pPr>
        <w:spacing w:line="360" w:lineRule="auto"/>
        <w:jc w:val="center"/>
        <w:rPr>
          <w:rFonts w:ascii="Times New Roman" w:eastAsiaTheme="minorEastAsia" w:hAnsi="Times New Roman" w:cs="Times New Roman"/>
          <w:sz w:val="24"/>
          <w:szCs w:val="22"/>
        </w:rPr>
      </w:pPr>
      <m:oMath>
        <m:sSub>
          <m:sSubPr>
            <m:ctrlPr>
              <w:rPr>
                <w:rFonts w:ascii="Cambria Math" w:hAnsi="Cambria Math" w:cs="Times New Roman"/>
                <w:i/>
                <w:sz w:val="24"/>
                <w:szCs w:val="22"/>
              </w:rPr>
            </m:ctrlPr>
          </m:sSubPr>
          <m:e>
            <m:r>
              <w:rPr>
                <w:rFonts w:ascii="Cambria Math" w:hAnsi="Cambria Math" w:cs="Times New Roman"/>
                <w:sz w:val="24"/>
                <w:szCs w:val="22"/>
              </w:rPr>
              <m:t>N</m:t>
            </m:r>
          </m:e>
          <m:sub>
            <m:r>
              <w:rPr>
                <w:rFonts w:ascii="Cambria Math" w:hAnsi="Cambria Math" w:cs="Times New Roman"/>
                <w:sz w:val="24"/>
                <w:szCs w:val="22"/>
              </w:rPr>
              <m:t xml:space="preserve">g= </m:t>
            </m:r>
          </m:sub>
        </m:sSub>
        <m:f>
          <m:fPr>
            <m:ctrlPr>
              <w:rPr>
                <w:rFonts w:ascii="Cambria Math" w:hAnsi="Cambria Math" w:cs="Times New Roman"/>
                <w:i/>
                <w:sz w:val="24"/>
                <w:szCs w:val="22"/>
              </w:rPr>
            </m:ctrlPr>
          </m:fPr>
          <m:num>
            <m:r>
              <w:rPr>
                <w:rFonts w:ascii="Cambria Math" w:hAnsi="Cambria Math" w:cs="Times New Roman"/>
                <w:sz w:val="24"/>
                <w:szCs w:val="22"/>
              </w:rPr>
              <m:t>1000</m:t>
            </m:r>
          </m:num>
          <m:den>
            <m:r>
              <w:rPr>
                <w:rFonts w:ascii="Cambria Math" w:hAnsi="Cambria Math" w:cs="Times New Roman"/>
                <w:sz w:val="24"/>
                <w:szCs w:val="22"/>
              </w:rPr>
              <m:t>60</m:t>
            </m:r>
          </m:den>
        </m:f>
        <m:r>
          <w:rPr>
            <w:rFonts w:ascii="Cambria Math" w:hAnsi="Cambria Math" w:cs="Times New Roman"/>
            <w:sz w:val="24"/>
            <w:szCs w:val="22"/>
          </w:rPr>
          <m:t xml:space="preserve"> ×</m:t>
        </m:r>
        <m:f>
          <m:fPr>
            <m:ctrlPr>
              <w:rPr>
                <w:rFonts w:ascii="Cambria Math" w:hAnsi="Cambria Math" w:cs="Times New Roman"/>
                <w:i/>
                <w:sz w:val="24"/>
                <w:szCs w:val="22"/>
              </w:rPr>
            </m:ctrlPr>
          </m:fPr>
          <m:num>
            <m:r>
              <w:rPr>
                <w:rFonts w:ascii="Cambria Math" w:hAnsi="Cambria Math" w:cs="Times New Roman"/>
                <w:sz w:val="24"/>
                <w:szCs w:val="22"/>
              </w:rPr>
              <m:t>V</m:t>
            </m:r>
          </m:num>
          <m:den>
            <m:r>
              <w:rPr>
                <w:rFonts w:ascii="Cambria Math" w:hAnsi="Cambria Math" w:cs="Times New Roman"/>
                <w:sz w:val="24"/>
                <w:szCs w:val="22"/>
              </w:rPr>
              <m:t>πDg</m:t>
            </m:r>
          </m:den>
        </m:f>
      </m:oMath>
      <w:r w:rsidR="00F74690">
        <w:rPr>
          <w:rFonts w:ascii="Times New Roman" w:eastAsiaTheme="minorEastAsia" w:hAnsi="Times New Roman" w:cs="Times New Roman"/>
          <w:sz w:val="24"/>
          <w:szCs w:val="22"/>
        </w:rPr>
        <w:t xml:space="preserve">  (8)</w:t>
      </w:r>
    </w:p>
    <w:p w:rsidR="005C325B" w:rsidRDefault="002D34DB" w:rsidP="00F74690">
      <w:pPr>
        <w:spacing w:line="360" w:lineRule="auto"/>
        <w:jc w:val="center"/>
        <w:rPr>
          <w:rFonts w:ascii="Times New Roman" w:eastAsiaTheme="minorEastAsia" w:hAnsi="Times New Roman" w:cs="Times New Roman"/>
          <w:sz w:val="24"/>
          <w:szCs w:val="22"/>
        </w:rPr>
      </w:pPr>
      <m:oMath>
        <m:sSub>
          <m:sSubPr>
            <m:ctrlPr>
              <w:rPr>
                <w:rFonts w:ascii="Cambria Math" w:hAnsi="Cambria Math" w:cs="Times New Roman"/>
                <w:i/>
                <w:sz w:val="24"/>
                <w:szCs w:val="22"/>
              </w:rPr>
            </m:ctrlPr>
          </m:sSubPr>
          <m:e>
            <m:r>
              <w:rPr>
                <w:rFonts w:ascii="Cambria Math" w:hAnsi="Cambria Math" w:cs="Times New Roman"/>
                <w:sz w:val="24"/>
                <w:szCs w:val="22"/>
              </w:rPr>
              <m:t xml:space="preserve">  V</m:t>
            </m:r>
          </m:e>
          <m:sub>
            <m:r>
              <w:rPr>
                <w:rFonts w:ascii="Cambria Math" w:hAnsi="Cambria Math" w:cs="Times New Roman"/>
                <w:sz w:val="24"/>
                <w:szCs w:val="22"/>
              </w:rPr>
              <m:t>d</m:t>
            </m:r>
          </m:sub>
        </m:sSub>
        <m:r>
          <w:rPr>
            <w:rFonts w:ascii="Cambria Math" w:hAnsi="Cambria Math" w:cs="Times New Roman"/>
            <w:sz w:val="24"/>
            <w:szCs w:val="22"/>
          </w:rPr>
          <m:t xml:space="preserve">= </m:t>
        </m:r>
        <m:f>
          <m:fPr>
            <m:ctrlPr>
              <w:rPr>
                <w:rFonts w:ascii="Cambria Math" w:hAnsi="Cambria Math" w:cs="Times New Roman"/>
                <w:i/>
                <w:sz w:val="24"/>
                <w:szCs w:val="22"/>
              </w:rPr>
            </m:ctrlPr>
          </m:fPr>
          <m:num>
            <m:r>
              <w:rPr>
                <w:rFonts w:ascii="Cambria Math" w:hAnsi="Cambria Math" w:cs="Times New Roman"/>
                <w:sz w:val="24"/>
                <w:szCs w:val="22"/>
              </w:rPr>
              <m:t>π×Dg×Ng</m:t>
            </m:r>
          </m:num>
          <m:den>
            <m:r>
              <w:rPr>
                <w:rFonts w:ascii="Cambria Math" w:hAnsi="Cambria Math" w:cs="Times New Roman"/>
                <w:sz w:val="24"/>
                <w:szCs w:val="22"/>
              </w:rPr>
              <m:t>S</m:t>
            </m:r>
          </m:den>
        </m:f>
        <m:r>
          <w:rPr>
            <w:rFonts w:ascii="Cambria Math" w:hAnsi="Cambria Math" w:cs="Times New Roman"/>
            <w:sz w:val="24"/>
            <w:szCs w:val="22"/>
          </w:rPr>
          <m:t>×</m:t>
        </m:r>
        <m:f>
          <m:fPr>
            <m:ctrlPr>
              <w:rPr>
                <w:rFonts w:ascii="Cambria Math" w:hAnsi="Cambria Math" w:cs="Times New Roman"/>
                <w:i/>
                <w:sz w:val="24"/>
                <w:szCs w:val="22"/>
              </w:rPr>
            </m:ctrlPr>
          </m:fPr>
          <m:num>
            <m:r>
              <w:rPr>
                <w:rFonts w:ascii="Cambria Math" w:hAnsi="Cambria Math" w:cs="Times New Roman"/>
                <w:sz w:val="24"/>
                <w:szCs w:val="22"/>
              </w:rPr>
              <m:t>π×Dd</m:t>
            </m:r>
          </m:num>
          <m:den>
            <m:r>
              <w:rPr>
                <w:rFonts w:ascii="Cambria Math" w:hAnsi="Cambria Math" w:cs="Times New Roman"/>
                <w:sz w:val="24"/>
                <w:szCs w:val="22"/>
              </w:rPr>
              <m:t>60×Nh</m:t>
            </m:r>
          </m:den>
        </m:f>
      </m:oMath>
      <w:r w:rsidR="005820AA">
        <w:rPr>
          <w:rFonts w:ascii="Times New Roman" w:eastAsiaTheme="minorEastAsia" w:hAnsi="Times New Roman" w:cs="Times New Roman"/>
          <w:sz w:val="24"/>
          <w:szCs w:val="22"/>
        </w:rPr>
        <w:t xml:space="preserve">                                  (9)</w:t>
      </w:r>
    </w:p>
    <w:p w:rsidR="008A58F0" w:rsidRDefault="008A58F0" w:rsidP="008A58F0">
      <w:pPr>
        <w:spacing w:line="360" w:lineRule="auto"/>
        <w:jc w:val="both"/>
        <w:rPr>
          <w:rFonts w:ascii="Times New Roman" w:hAnsi="Times New Roman" w:cs="Times New Roman"/>
          <w:sz w:val="24"/>
          <w:szCs w:val="22"/>
        </w:rPr>
      </w:pPr>
      <w:r w:rsidRPr="008A58F0">
        <w:rPr>
          <w:rFonts w:ascii="Times New Roman" w:hAnsi="Times New Roman" w:cs="Times New Roman"/>
          <w:sz w:val="24"/>
          <w:szCs w:val="22"/>
        </w:rPr>
        <w:t xml:space="preserve">where, </w:t>
      </w:r>
    </w:p>
    <w:p w:rsidR="008A58F0" w:rsidRDefault="008A58F0" w:rsidP="008A58F0">
      <w:pPr>
        <w:spacing w:line="360" w:lineRule="auto"/>
        <w:jc w:val="both"/>
        <w:rPr>
          <w:rFonts w:ascii="Times New Roman" w:hAnsi="Times New Roman" w:cs="Times New Roman"/>
          <w:sz w:val="24"/>
          <w:szCs w:val="22"/>
        </w:rPr>
      </w:pPr>
      <w:proofErr w:type="spellStart"/>
      <w:r w:rsidRPr="008A58F0">
        <w:rPr>
          <w:rFonts w:ascii="Times New Roman" w:hAnsi="Times New Roman" w:cs="Times New Roman"/>
          <w:sz w:val="24"/>
          <w:szCs w:val="22"/>
        </w:rPr>
        <w:t>i</w:t>
      </w:r>
      <w:proofErr w:type="spellEnd"/>
      <w:r w:rsidRPr="008A58F0">
        <w:rPr>
          <w:rFonts w:ascii="Times New Roman" w:hAnsi="Times New Roman" w:cs="Times New Roman"/>
          <w:sz w:val="24"/>
          <w:szCs w:val="22"/>
        </w:rPr>
        <w:t xml:space="preserve"> = Power transmission ratio; </w:t>
      </w:r>
    </w:p>
    <w:p w:rsidR="008A58F0" w:rsidRDefault="008A58F0" w:rsidP="008A58F0">
      <w:pPr>
        <w:spacing w:line="360" w:lineRule="auto"/>
        <w:jc w:val="both"/>
        <w:rPr>
          <w:rFonts w:ascii="Times New Roman" w:hAnsi="Times New Roman" w:cs="Times New Roman"/>
          <w:sz w:val="24"/>
          <w:szCs w:val="22"/>
        </w:rPr>
      </w:pPr>
      <w:r w:rsidRPr="008A58F0">
        <w:rPr>
          <w:rFonts w:ascii="Times New Roman" w:hAnsi="Times New Roman" w:cs="Times New Roman"/>
          <w:sz w:val="24"/>
          <w:szCs w:val="22"/>
        </w:rPr>
        <w:lastRenderedPageBreak/>
        <w:t xml:space="preserve">x = Desired seed to seed spacing (m); </w:t>
      </w:r>
    </w:p>
    <w:p w:rsidR="008A58F0" w:rsidRDefault="008A58F0" w:rsidP="008A58F0">
      <w:pPr>
        <w:spacing w:line="360" w:lineRule="auto"/>
        <w:jc w:val="both"/>
        <w:rPr>
          <w:rFonts w:ascii="Times New Roman" w:hAnsi="Times New Roman" w:cs="Times New Roman"/>
          <w:sz w:val="24"/>
          <w:szCs w:val="22"/>
        </w:rPr>
      </w:pPr>
      <w:r w:rsidRPr="008A58F0">
        <w:rPr>
          <w:rFonts w:ascii="Times New Roman" w:hAnsi="Times New Roman" w:cs="Times New Roman"/>
          <w:sz w:val="24"/>
          <w:szCs w:val="22"/>
        </w:rPr>
        <w:t xml:space="preserve">Dg = Diameter of ground wheel of the planter, m; </w:t>
      </w:r>
    </w:p>
    <w:p w:rsidR="008A58F0" w:rsidRDefault="008A58F0" w:rsidP="008A58F0">
      <w:pPr>
        <w:spacing w:line="360" w:lineRule="auto"/>
        <w:jc w:val="both"/>
        <w:rPr>
          <w:rFonts w:ascii="Times New Roman" w:hAnsi="Times New Roman" w:cs="Times New Roman"/>
          <w:sz w:val="24"/>
          <w:szCs w:val="22"/>
        </w:rPr>
      </w:pPr>
      <w:r w:rsidRPr="008A58F0">
        <w:rPr>
          <w:rFonts w:ascii="Times New Roman" w:hAnsi="Times New Roman" w:cs="Times New Roman"/>
          <w:sz w:val="24"/>
          <w:szCs w:val="22"/>
        </w:rPr>
        <w:t>N</w:t>
      </w:r>
      <w:r w:rsidRPr="008A58F0">
        <w:rPr>
          <w:rFonts w:ascii="Times New Roman" w:hAnsi="Times New Roman" w:cs="Times New Roman"/>
          <w:sz w:val="24"/>
          <w:szCs w:val="22"/>
          <w:vertAlign w:val="subscript"/>
        </w:rPr>
        <w:t>g</w:t>
      </w:r>
      <w:r w:rsidRPr="008A58F0">
        <w:rPr>
          <w:rFonts w:ascii="Times New Roman" w:hAnsi="Times New Roman" w:cs="Times New Roman"/>
          <w:sz w:val="24"/>
          <w:szCs w:val="22"/>
        </w:rPr>
        <w:t xml:space="preserve"> = Rotary speed of the ground wheel, rpm; </w:t>
      </w:r>
    </w:p>
    <w:p w:rsidR="008A58F0" w:rsidRDefault="008A58F0" w:rsidP="008A58F0">
      <w:pPr>
        <w:spacing w:line="360" w:lineRule="auto"/>
        <w:jc w:val="both"/>
        <w:rPr>
          <w:rFonts w:ascii="Times New Roman" w:hAnsi="Times New Roman" w:cs="Times New Roman"/>
          <w:sz w:val="24"/>
          <w:szCs w:val="22"/>
        </w:rPr>
      </w:pPr>
      <w:r w:rsidRPr="008A58F0">
        <w:rPr>
          <w:rFonts w:ascii="Times New Roman" w:hAnsi="Times New Roman" w:cs="Times New Roman"/>
          <w:sz w:val="24"/>
          <w:szCs w:val="22"/>
        </w:rPr>
        <w:t>V = Forward speed, km h</w:t>
      </w:r>
      <w:r w:rsidRPr="00555601">
        <w:rPr>
          <w:rFonts w:ascii="Times New Roman" w:hAnsi="Times New Roman" w:cs="Times New Roman"/>
          <w:sz w:val="24"/>
          <w:szCs w:val="22"/>
          <w:vertAlign w:val="superscript"/>
        </w:rPr>
        <w:t>-1</w:t>
      </w:r>
      <w:r w:rsidRPr="008A58F0">
        <w:rPr>
          <w:rFonts w:ascii="Times New Roman" w:hAnsi="Times New Roman" w:cs="Times New Roman"/>
          <w:sz w:val="24"/>
          <w:szCs w:val="22"/>
        </w:rPr>
        <w:t xml:space="preserve">; </w:t>
      </w:r>
    </w:p>
    <w:p w:rsidR="008A58F0" w:rsidRDefault="008A58F0" w:rsidP="008A58F0">
      <w:pPr>
        <w:spacing w:line="360" w:lineRule="auto"/>
        <w:jc w:val="both"/>
        <w:rPr>
          <w:rFonts w:ascii="Times New Roman" w:hAnsi="Times New Roman" w:cs="Times New Roman"/>
          <w:sz w:val="24"/>
          <w:szCs w:val="22"/>
        </w:rPr>
      </w:pPr>
      <w:r w:rsidRPr="008A58F0">
        <w:rPr>
          <w:rFonts w:ascii="Times New Roman" w:hAnsi="Times New Roman" w:cs="Times New Roman"/>
          <w:sz w:val="24"/>
          <w:szCs w:val="22"/>
        </w:rPr>
        <w:t xml:space="preserve">Dd = Pitch circle diameter of seed cells, m; </w:t>
      </w:r>
    </w:p>
    <w:p w:rsidR="008A58F0" w:rsidRDefault="008A58F0" w:rsidP="008A58F0">
      <w:pPr>
        <w:spacing w:line="360" w:lineRule="auto"/>
        <w:jc w:val="both"/>
        <w:rPr>
          <w:rFonts w:ascii="Times New Roman" w:hAnsi="Times New Roman" w:cs="Times New Roman"/>
          <w:sz w:val="24"/>
          <w:szCs w:val="22"/>
        </w:rPr>
      </w:pPr>
      <w:proofErr w:type="spellStart"/>
      <w:r w:rsidRPr="008A58F0">
        <w:rPr>
          <w:rFonts w:ascii="Times New Roman" w:hAnsi="Times New Roman" w:cs="Times New Roman"/>
          <w:sz w:val="24"/>
          <w:szCs w:val="22"/>
        </w:rPr>
        <w:t>V</w:t>
      </w:r>
      <w:r w:rsidRPr="008A58F0">
        <w:rPr>
          <w:rFonts w:ascii="Times New Roman" w:hAnsi="Times New Roman" w:cs="Times New Roman"/>
          <w:sz w:val="24"/>
          <w:szCs w:val="22"/>
          <w:vertAlign w:val="subscript"/>
        </w:rPr>
        <w:t>d</w:t>
      </w:r>
      <w:proofErr w:type="spellEnd"/>
      <w:r w:rsidRPr="008A58F0">
        <w:rPr>
          <w:rFonts w:ascii="Times New Roman" w:hAnsi="Times New Roman" w:cs="Times New Roman"/>
          <w:sz w:val="24"/>
          <w:szCs w:val="22"/>
        </w:rPr>
        <w:t xml:space="preserve"> = Peripheral speed of the disc at the pitch circle of the seed cells, m s</w:t>
      </w:r>
      <w:r w:rsidRPr="00555601">
        <w:rPr>
          <w:rFonts w:ascii="Times New Roman" w:hAnsi="Times New Roman" w:cs="Times New Roman"/>
          <w:sz w:val="24"/>
          <w:szCs w:val="22"/>
          <w:vertAlign w:val="superscript"/>
        </w:rPr>
        <w:t>-1;</w:t>
      </w:r>
    </w:p>
    <w:p w:rsidR="008A58F0" w:rsidRDefault="008A58F0" w:rsidP="008A58F0">
      <w:pPr>
        <w:spacing w:line="360" w:lineRule="auto"/>
        <w:jc w:val="both"/>
        <w:rPr>
          <w:rFonts w:ascii="Times New Roman" w:hAnsi="Times New Roman" w:cs="Times New Roman"/>
          <w:sz w:val="24"/>
          <w:szCs w:val="22"/>
        </w:rPr>
      </w:pPr>
      <w:r w:rsidRPr="008A58F0">
        <w:rPr>
          <w:rFonts w:ascii="Times New Roman" w:hAnsi="Times New Roman" w:cs="Times New Roman"/>
          <w:sz w:val="24"/>
          <w:szCs w:val="22"/>
        </w:rPr>
        <w:t xml:space="preserve">S = Seed spacing in rows, m; and </w:t>
      </w:r>
    </w:p>
    <w:p w:rsidR="008A58F0" w:rsidRDefault="008A58F0" w:rsidP="008A58F0">
      <w:pPr>
        <w:spacing w:line="360" w:lineRule="auto"/>
        <w:jc w:val="both"/>
        <w:rPr>
          <w:rFonts w:ascii="Times New Roman" w:hAnsi="Times New Roman" w:cs="Times New Roman"/>
          <w:sz w:val="24"/>
          <w:szCs w:val="22"/>
        </w:rPr>
      </w:pPr>
      <w:r w:rsidRPr="008A58F0">
        <w:rPr>
          <w:rFonts w:ascii="Times New Roman" w:hAnsi="Times New Roman" w:cs="Times New Roman"/>
          <w:sz w:val="24"/>
          <w:szCs w:val="22"/>
        </w:rPr>
        <w:t>N</w:t>
      </w:r>
      <w:r w:rsidRPr="008A58F0">
        <w:rPr>
          <w:rFonts w:ascii="Times New Roman" w:hAnsi="Times New Roman" w:cs="Times New Roman"/>
          <w:sz w:val="24"/>
          <w:szCs w:val="22"/>
          <w:vertAlign w:val="subscript"/>
        </w:rPr>
        <w:t>h</w:t>
      </w:r>
      <w:r w:rsidRPr="008A58F0">
        <w:rPr>
          <w:rFonts w:ascii="Times New Roman" w:hAnsi="Times New Roman" w:cs="Times New Roman"/>
          <w:sz w:val="24"/>
          <w:szCs w:val="22"/>
        </w:rPr>
        <w:t xml:space="preserve"> = Number of seed cells on seed metering disc.</w:t>
      </w:r>
    </w:p>
    <w:p w:rsidR="005C3770" w:rsidRDefault="005C3770" w:rsidP="008A58F0">
      <w:pPr>
        <w:spacing w:line="360" w:lineRule="auto"/>
        <w:jc w:val="both"/>
        <w:rPr>
          <w:rFonts w:ascii="Times New Roman" w:hAnsi="Times New Roman" w:cs="Times New Roman"/>
          <w:sz w:val="24"/>
          <w:szCs w:val="22"/>
        </w:rPr>
      </w:pPr>
      <w:r w:rsidRPr="005C3770">
        <w:rPr>
          <w:rFonts w:ascii="Times New Roman" w:hAnsi="Times New Roman" w:cs="Times New Roman"/>
          <w:sz w:val="24"/>
          <w:szCs w:val="22"/>
        </w:rPr>
        <w:t>Putting all values in above equations, we get,</w:t>
      </w:r>
    </w:p>
    <w:p w:rsidR="008D1BBF" w:rsidRDefault="002D34DB" w:rsidP="005C3770">
      <w:pPr>
        <w:spacing w:line="360" w:lineRule="auto"/>
        <w:jc w:val="center"/>
        <w:rPr>
          <w:rFonts w:ascii="Times New Roman" w:eastAsiaTheme="minorEastAsia" w:hAnsi="Times New Roman" w:cs="Times New Roman"/>
          <w:sz w:val="28"/>
          <w:szCs w:val="24"/>
        </w:rPr>
      </w:pPr>
      <m:oMath>
        <m:sSub>
          <m:sSubPr>
            <m:ctrlPr>
              <w:rPr>
                <w:rFonts w:ascii="Cambria Math" w:hAnsi="Cambria Math" w:cs="Times New Roman"/>
                <w:i/>
                <w:sz w:val="24"/>
                <w:szCs w:val="22"/>
              </w:rPr>
            </m:ctrlPr>
          </m:sSubPr>
          <m:e>
            <m:r>
              <w:rPr>
                <w:rFonts w:ascii="Cambria Math" w:hAnsi="Cambria Math" w:cs="Times New Roman"/>
                <w:sz w:val="24"/>
                <w:szCs w:val="22"/>
              </w:rPr>
              <m:t>N</m:t>
            </m:r>
          </m:e>
          <m:sub>
            <m:r>
              <w:rPr>
                <w:rFonts w:ascii="Cambria Math" w:hAnsi="Cambria Math" w:cs="Times New Roman"/>
                <w:sz w:val="24"/>
                <w:szCs w:val="22"/>
              </w:rPr>
              <m:t>h=</m:t>
            </m:r>
          </m:sub>
        </m:sSub>
        <m:f>
          <m:fPr>
            <m:ctrlPr>
              <w:rPr>
                <w:rFonts w:ascii="Cambria Math" w:hAnsi="Cambria Math" w:cs="Times New Roman"/>
                <w:i/>
                <w:sz w:val="24"/>
                <w:szCs w:val="22"/>
              </w:rPr>
            </m:ctrlPr>
          </m:fPr>
          <m:num>
            <m:r>
              <w:rPr>
                <w:rFonts w:ascii="Cambria Math" w:hAnsi="Cambria Math" w:cs="Times New Roman"/>
                <w:sz w:val="24"/>
                <w:szCs w:val="22"/>
              </w:rPr>
              <m:t>π×0.4</m:t>
            </m:r>
          </m:num>
          <m:den>
            <m:r>
              <w:rPr>
                <w:rFonts w:ascii="Cambria Math" w:hAnsi="Cambria Math" w:cs="Times New Roman"/>
                <w:sz w:val="24"/>
                <w:szCs w:val="22"/>
              </w:rPr>
              <m:t>1×0.1</m:t>
            </m:r>
          </m:den>
        </m:f>
      </m:oMath>
      <w:r w:rsidR="008D1BBF">
        <w:rPr>
          <w:rFonts w:ascii="Times New Roman" w:eastAsiaTheme="minorEastAsia" w:hAnsi="Times New Roman" w:cs="Times New Roman"/>
          <w:sz w:val="24"/>
          <w:szCs w:val="22"/>
        </w:rPr>
        <w:t xml:space="preserve">= </w:t>
      </w:r>
      <w:r w:rsidR="008D1BBF" w:rsidRPr="008D1BBF">
        <w:rPr>
          <w:rFonts w:ascii="Times New Roman" w:hAnsi="Times New Roman" w:cs="Times New Roman"/>
          <w:sz w:val="24"/>
          <w:szCs w:val="22"/>
        </w:rPr>
        <w:t>12.5712 = 13 cells (</w:t>
      </w:r>
      <w:proofErr w:type="spellStart"/>
      <w:r w:rsidR="008D1BBF" w:rsidRPr="008D1BBF">
        <w:rPr>
          <w:rFonts w:ascii="Times New Roman" w:hAnsi="Times New Roman" w:cs="Times New Roman"/>
          <w:sz w:val="24"/>
          <w:szCs w:val="22"/>
        </w:rPr>
        <w:t>dia</w:t>
      </w:r>
      <w:proofErr w:type="spellEnd"/>
      <w:r w:rsidR="008D1BBF" w:rsidRPr="008D1BBF">
        <w:rPr>
          <w:rFonts w:ascii="Times New Roman" w:hAnsi="Times New Roman" w:cs="Times New Roman"/>
          <w:sz w:val="24"/>
          <w:szCs w:val="22"/>
        </w:rPr>
        <w:t xml:space="preserve"> of ground wheel taken as 400 mm)</w:t>
      </w:r>
    </w:p>
    <w:p w:rsidR="005C3770" w:rsidRPr="008D1BBF" w:rsidRDefault="002D34DB" w:rsidP="008D1BBF">
      <w:pPr>
        <w:spacing w:line="360" w:lineRule="auto"/>
        <w:jc w:val="both"/>
        <w:rPr>
          <w:rFonts w:ascii="Times New Roman" w:eastAsiaTheme="minorEastAsia" w:hAnsi="Times New Roman" w:cs="Times New Roman"/>
          <w:sz w:val="28"/>
          <w:szCs w:val="24"/>
        </w:rPr>
      </w:pPr>
      <m:oMath>
        <m:sSub>
          <m:sSubPr>
            <m:ctrlPr>
              <w:rPr>
                <w:rFonts w:ascii="Cambria Math" w:hAnsi="Cambria Math" w:cs="Times New Roman"/>
                <w:i/>
                <w:sz w:val="24"/>
                <w:szCs w:val="22"/>
              </w:rPr>
            </m:ctrlPr>
          </m:sSubPr>
          <m:e>
            <m:r>
              <w:rPr>
                <w:rFonts w:ascii="Cambria Math" w:hAnsi="Cambria Math" w:cs="Times New Roman"/>
                <w:sz w:val="24"/>
                <w:szCs w:val="22"/>
              </w:rPr>
              <m:t>N</m:t>
            </m:r>
          </m:e>
          <m:sub>
            <m:r>
              <w:rPr>
                <w:rFonts w:ascii="Cambria Math" w:hAnsi="Cambria Math" w:cs="Times New Roman"/>
                <w:sz w:val="24"/>
                <w:szCs w:val="22"/>
              </w:rPr>
              <m:t xml:space="preserve">g= </m:t>
            </m:r>
          </m:sub>
        </m:sSub>
        <m:f>
          <m:fPr>
            <m:ctrlPr>
              <w:rPr>
                <w:rFonts w:ascii="Cambria Math" w:hAnsi="Cambria Math" w:cs="Times New Roman"/>
                <w:i/>
                <w:sz w:val="24"/>
                <w:szCs w:val="22"/>
              </w:rPr>
            </m:ctrlPr>
          </m:fPr>
          <m:num>
            <m:r>
              <w:rPr>
                <w:rFonts w:ascii="Cambria Math" w:hAnsi="Cambria Math" w:cs="Times New Roman"/>
                <w:sz w:val="24"/>
                <w:szCs w:val="22"/>
              </w:rPr>
              <m:t>1000</m:t>
            </m:r>
          </m:num>
          <m:den>
            <m:r>
              <w:rPr>
                <w:rFonts w:ascii="Cambria Math" w:hAnsi="Cambria Math" w:cs="Times New Roman"/>
                <w:sz w:val="24"/>
                <w:szCs w:val="22"/>
              </w:rPr>
              <m:t>60</m:t>
            </m:r>
          </m:den>
        </m:f>
        <m:r>
          <w:rPr>
            <w:rFonts w:ascii="Cambria Math" w:hAnsi="Cambria Math" w:cs="Times New Roman"/>
            <w:sz w:val="24"/>
            <w:szCs w:val="22"/>
          </w:rPr>
          <m:t xml:space="preserve"> ×</m:t>
        </m:r>
        <m:f>
          <m:fPr>
            <m:ctrlPr>
              <w:rPr>
                <w:rFonts w:ascii="Cambria Math" w:hAnsi="Cambria Math" w:cs="Times New Roman"/>
                <w:i/>
                <w:sz w:val="24"/>
                <w:szCs w:val="22"/>
              </w:rPr>
            </m:ctrlPr>
          </m:fPr>
          <m:num>
            <m:r>
              <w:rPr>
                <w:rFonts w:ascii="Cambria Math" w:hAnsi="Cambria Math" w:cs="Times New Roman"/>
                <w:sz w:val="24"/>
                <w:szCs w:val="22"/>
              </w:rPr>
              <m:t>5</m:t>
            </m:r>
          </m:num>
          <m:den>
            <m:r>
              <w:rPr>
                <w:rFonts w:ascii="Cambria Math" w:hAnsi="Cambria Math" w:cs="Times New Roman"/>
                <w:sz w:val="24"/>
                <w:szCs w:val="22"/>
              </w:rPr>
              <m:t>π×0.4</m:t>
            </m:r>
          </m:den>
        </m:f>
      </m:oMath>
      <w:r w:rsidR="008D1BBF">
        <w:rPr>
          <w:rFonts w:ascii="Times New Roman" w:eastAsiaTheme="minorEastAsia" w:hAnsi="Times New Roman" w:cs="Times New Roman"/>
          <w:sz w:val="24"/>
          <w:szCs w:val="22"/>
        </w:rPr>
        <w:t>= 66 rpm</w:t>
      </w:r>
    </w:p>
    <w:p w:rsidR="00FE15E4" w:rsidRDefault="002D34DB" w:rsidP="008D1BBF">
      <w:pPr>
        <w:spacing w:line="360" w:lineRule="auto"/>
        <w:jc w:val="both"/>
      </w:pPr>
      <m:oMath>
        <m:sSub>
          <m:sSubPr>
            <m:ctrlPr>
              <w:rPr>
                <w:rFonts w:ascii="Cambria Math" w:hAnsi="Cambria Math" w:cs="Times New Roman"/>
                <w:i/>
                <w:sz w:val="24"/>
                <w:szCs w:val="22"/>
              </w:rPr>
            </m:ctrlPr>
          </m:sSubPr>
          <m:e>
            <m:r>
              <w:rPr>
                <w:rFonts w:ascii="Cambria Math" w:hAnsi="Cambria Math" w:cs="Times New Roman"/>
                <w:sz w:val="24"/>
                <w:szCs w:val="22"/>
              </w:rPr>
              <m:t xml:space="preserve">  V</m:t>
            </m:r>
          </m:e>
          <m:sub>
            <m:r>
              <w:rPr>
                <w:rFonts w:ascii="Cambria Math" w:hAnsi="Cambria Math" w:cs="Times New Roman"/>
                <w:sz w:val="24"/>
                <w:szCs w:val="22"/>
              </w:rPr>
              <m:t>d</m:t>
            </m:r>
          </m:sub>
        </m:sSub>
        <m:r>
          <w:rPr>
            <w:rFonts w:ascii="Cambria Math" w:hAnsi="Cambria Math" w:cs="Times New Roman"/>
            <w:sz w:val="24"/>
            <w:szCs w:val="22"/>
          </w:rPr>
          <m:t xml:space="preserve">= </m:t>
        </m:r>
        <m:f>
          <m:fPr>
            <m:ctrlPr>
              <w:rPr>
                <w:rFonts w:ascii="Cambria Math" w:hAnsi="Cambria Math" w:cs="Times New Roman"/>
                <w:i/>
                <w:sz w:val="24"/>
                <w:szCs w:val="22"/>
              </w:rPr>
            </m:ctrlPr>
          </m:fPr>
          <m:num>
            <m:r>
              <w:rPr>
                <w:rFonts w:ascii="Cambria Math" w:hAnsi="Cambria Math" w:cs="Times New Roman"/>
                <w:sz w:val="24"/>
                <w:szCs w:val="22"/>
              </w:rPr>
              <m:t>π×0.4×66</m:t>
            </m:r>
          </m:num>
          <m:den>
            <m:r>
              <w:rPr>
                <w:rFonts w:ascii="Cambria Math" w:hAnsi="Cambria Math" w:cs="Times New Roman"/>
                <w:sz w:val="24"/>
                <w:szCs w:val="22"/>
              </w:rPr>
              <m:t>0.3</m:t>
            </m:r>
          </m:den>
        </m:f>
        <m:r>
          <w:rPr>
            <w:rFonts w:ascii="Cambria Math" w:hAnsi="Cambria Math" w:cs="Times New Roman"/>
            <w:sz w:val="24"/>
            <w:szCs w:val="22"/>
          </w:rPr>
          <m:t>×</m:t>
        </m:r>
        <m:f>
          <m:fPr>
            <m:ctrlPr>
              <w:rPr>
                <w:rFonts w:ascii="Cambria Math" w:hAnsi="Cambria Math" w:cs="Times New Roman"/>
                <w:i/>
                <w:sz w:val="24"/>
                <w:szCs w:val="22"/>
              </w:rPr>
            </m:ctrlPr>
          </m:fPr>
          <m:num>
            <m:r>
              <w:rPr>
                <w:rFonts w:ascii="Cambria Math" w:hAnsi="Cambria Math" w:cs="Times New Roman"/>
                <w:sz w:val="24"/>
                <w:szCs w:val="22"/>
              </w:rPr>
              <m:t>π×0.055</m:t>
            </m:r>
          </m:num>
          <m:den>
            <m:r>
              <w:rPr>
                <w:rFonts w:ascii="Cambria Math" w:hAnsi="Cambria Math" w:cs="Times New Roman"/>
                <w:sz w:val="24"/>
                <w:szCs w:val="22"/>
              </w:rPr>
              <m:t>60×13</m:t>
            </m:r>
          </m:den>
        </m:f>
      </m:oMath>
      <w:r w:rsidR="00C31E40">
        <w:rPr>
          <w:rFonts w:ascii="Times New Roman" w:eastAsiaTheme="minorEastAsia" w:hAnsi="Times New Roman" w:cs="Times New Roman"/>
          <w:sz w:val="24"/>
          <w:szCs w:val="22"/>
        </w:rPr>
        <w:t xml:space="preserve">= </w:t>
      </w:r>
      <w:r w:rsidR="00C31E40">
        <w:t>0.0612 m s</w:t>
      </w:r>
      <w:r w:rsidR="00C31E40" w:rsidRPr="00C31E40">
        <w:rPr>
          <w:vertAlign w:val="superscript"/>
        </w:rPr>
        <w:t>-1</w:t>
      </w:r>
    </w:p>
    <w:p w:rsidR="00FE15E4" w:rsidRDefault="00FE15E4" w:rsidP="00FE15E4">
      <w:pPr>
        <w:spacing w:line="360" w:lineRule="auto"/>
        <w:jc w:val="both"/>
        <w:rPr>
          <w:rFonts w:ascii="Times New Roman" w:hAnsi="Times New Roman" w:cs="Times New Roman"/>
          <w:sz w:val="24"/>
          <w:szCs w:val="22"/>
        </w:rPr>
      </w:pPr>
      <w:r w:rsidRPr="00FE15E4">
        <w:rPr>
          <w:rFonts w:ascii="Times New Roman" w:hAnsi="Times New Roman" w:cs="Times New Roman"/>
          <w:sz w:val="24"/>
          <w:szCs w:val="22"/>
        </w:rPr>
        <w:t>This peripheral speed of metering mechanism is within the range of 0.05 to 0.19 m s</w:t>
      </w:r>
      <w:r w:rsidRPr="00F372DA">
        <w:rPr>
          <w:rFonts w:ascii="Times New Roman" w:hAnsi="Times New Roman" w:cs="Times New Roman"/>
          <w:sz w:val="24"/>
          <w:szCs w:val="22"/>
          <w:vertAlign w:val="superscript"/>
        </w:rPr>
        <w:t>-1</w:t>
      </w:r>
      <w:r w:rsidRPr="00FE15E4">
        <w:rPr>
          <w:rFonts w:ascii="Times New Roman" w:hAnsi="Times New Roman" w:cs="Times New Roman"/>
          <w:sz w:val="24"/>
          <w:szCs w:val="22"/>
        </w:rPr>
        <w:t xml:space="preserve"> for picking the seeds recommended by </w:t>
      </w:r>
      <w:proofErr w:type="spellStart"/>
      <w:r w:rsidRPr="00FE15E4">
        <w:rPr>
          <w:rFonts w:ascii="Times New Roman" w:hAnsi="Times New Roman" w:cs="Times New Roman"/>
          <w:sz w:val="24"/>
          <w:szCs w:val="22"/>
        </w:rPr>
        <w:t>Yazgi</w:t>
      </w:r>
      <w:proofErr w:type="spellEnd"/>
      <w:r w:rsidRPr="00FE15E4">
        <w:rPr>
          <w:rFonts w:ascii="Times New Roman" w:hAnsi="Times New Roman" w:cs="Times New Roman"/>
          <w:sz w:val="24"/>
          <w:szCs w:val="22"/>
        </w:rPr>
        <w:t xml:space="preserve"> and </w:t>
      </w:r>
      <w:proofErr w:type="spellStart"/>
      <w:r w:rsidRPr="00FE15E4">
        <w:rPr>
          <w:rFonts w:ascii="Times New Roman" w:hAnsi="Times New Roman" w:cs="Times New Roman"/>
          <w:sz w:val="24"/>
          <w:szCs w:val="22"/>
        </w:rPr>
        <w:t>Degirmencioglu</w:t>
      </w:r>
      <w:proofErr w:type="spellEnd"/>
      <w:r w:rsidRPr="00FE15E4">
        <w:rPr>
          <w:rFonts w:ascii="Times New Roman" w:hAnsi="Times New Roman" w:cs="Times New Roman"/>
          <w:sz w:val="24"/>
          <w:szCs w:val="22"/>
        </w:rPr>
        <w:t xml:space="preserve"> (2007) and Deb </w:t>
      </w:r>
      <w:r w:rsidRPr="00FE15E4">
        <w:rPr>
          <w:rFonts w:ascii="Times New Roman" w:hAnsi="Times New Roman" w:cs="Times New Roman"/>
          <w:i/>
          <w:iCs/>
          <w:sz w:val="24"/>
          <w:szCs w:val="22"/>
        </w:rPr>
        <w:t>et al</w:t>
      </w:r>
      <w:r w:rsidRPr="00FE15E4">
        <w:rPr>
          <w:rFonts w:ascii="Times New Roman" w:hAnsi="Times New Roman" w:cs="Times New Roman"/>
          <w:sz w:val="24"/>
          <w:szCs w:val="22"/>
        </w:rPr>
        <w:t>. (2002) Thus, the specifications of seed metering mechanism a</w:t>
      </w:r>
      <w:r>
        <w:rPr>
          <w:rFonts w:ascii="Times New Roman" w:hAnsi="Times New Roman" w:cs="Times New Roman"/>
          <w:sz w:val="24"/>
          <w:szCs w:val="22"/>
        </w:rPr>
        <w:t>re as below and shown in Fig.</w:t>
      </w:r>
      <w:r w:rsidRPr="00FE15E4">
        <w:rPr>
          <w:rFonts w:ascii="Times New Roman" w:hAnsi="Times New Roman" w:cs="Times New Roman"/>
          <w:sz w:val="24"/>
          <w:szCs w:val="22"/>
        </w:rPr>
        <w:t>4</w:t>
      </w:r>
    </w:p>
    <w:p w:rsidR="003A06BB" w:rsidRDefault="003A06BB" w:rsidP="00FE15E4">
      <w:pPr>
        <w:spacing w:line="360" w:lineRule="auto"/>
        <w:jc w:val="both"/>
        <w:rPr>
          <w:rFonts w:ascii="Times New Roman" w:hAnsi="Times New Roman" w:cs="Times New Roman"/>
          <w:sz w:val="24"/>
          <w:szCs w:val="22"/>
        </w:rPr>
      </w:pPr>
      <w:r w:rsidRPr="003A06BB">
        <w:rPr>
          <w:rFonts w:ascii="Times New Roman" w:hAnsi="Times New Roman" w:cs="Times New Roman"/>
          <w:sz w:val="24"/>
          <w:szCs w:val="22"/>
        </w:rPr>
        <w:t xml:space="preserve">1. Diameter of ground wheel = 400 mm </w:t>
      </w:r>
    </w:p>
    <w:p w:rsidR="003A06BB" w:rsidRDefault="003A06BB" w:rsidP="00FE15E4">
      <w:pPr>
        <w:spacing w:line="360" w:lineRule="auto"/>
        <w:jc w:val="both"/>
        <w:rPr>
          <w:rFonts w:ascii="Times New Roman" w:hAnsi="Times New Roman" w:cs="Times New Roman"/>
          <w:sz w:val="24"/>
          <w:szCs w:val="22"/>
        </w:rPr>
      </w:pPr>
      <w:r w:rsidRPr="003A06BB">
        <w:rPr>
          <w:rFonts w:ascii="Times New Roman" w:hAnsi="Times New Roman" w:cs="Times New Roman"/>
          <w:sz w:val="24"/>
          <w:szCs w:val="22"/>
        </w:rPr>
        <w:t xml:space="preserve">2. Diameter of seed metering disc = 55 mm </w:t>
      </w:r>
    </w:p>
    <w:p w:rsidR="008603AA" w:rsidRDefault="003A06BB" w:rsidP="00FE15E4">
      <w:pPr>
        <w:spacing w:line="360" w:lineRule="auto"/>
        <w:jc w:val="both"/>
        <w:rPr>
          <w:rFonts w:ascii="Times New Roman" w:hAnsi="Times New Roman" w:cs="Times New Roman"/>
          <w:sz w:val="24"/>
          <w:szCs w:val="22"/>
        </w:rPr>
      </w:pPr>
      <w:r w:rsidRPr="003A06BB">
        <w:rPr>
          <w:rFonts w:ascii="Times New Roman" w:hAnsi="Times New Roman" w:cs="Times New Roman"/>
          <w:sz w:val="24"/>
          <w:szCs w:val="22"/>
        </w:rPr>
        <w:t>3. Number of cells for maintaining 10 cm seed to seed spacing = 13</w:t>
      </w:r>
    </w:p>
    <w:p w:rsidR="008603AA" w:rsidRDefault="008603AA" w:rsidP="00FE15E4">
      <w:pPr>
        <w:spacing w:line="360" w:lineRule="auto"/>
        <w:jc w:val="both"/>
        <w:rPr>
          <w:rFonts w:ascii="Times New Roman" w:hAnsi="Times New Roman" w:cs="Times New Roman"/>
          <w:sz w:val="24"/>
          <w:szCs w:val="22"/>
        </w:rPr>
      </w:pPr>
    </w:p>
    <w:p w:rsidR="008603AA" w:rsidRPr="00B17901" w:rsidRDefault="00F818EF" w:rsidP="00B17901">
      <w:pPr>
        <w:spacing w:line="360" w:lineRule="auto"/>
        <w:jc w:val="center"/>
      </w:pPr>
      <w:r>
        <w:rPr>
          <w:noProof/>
        </w:rPr>
        <w:lastRenderedPageBreak/>
        <w:drawing>
          <wp:anchor distT="0" distB="0" distL="0" distR="0" simplePos="0" relativeHeight="251656192" behindDoc="1" locked="0" layoutInCell="1" allowOverlap="1">
            <wp:simplePos x="0" y="0"/>
            <wp:positionH relativeFrom="page">
              <wp:posOffset>2480310</wp:posOffset>
            </wp:positionH>
            <wp:positionV relativeFrom="paragraph">
              <wp:posOffset>-389890</wp:posOffset>
            </wp:positionV>
            <wp:extent cx="1266190" cy="1176655"/>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0" cstate="print"/>
                    <a:stretch>
                      <a:fillRect/>
                    </a:stretch>
                  </pic:blipFill>
                  <pic:spPr>
                    <a:xfrm>
                      <a:off x="0" y="0"/>
                      <a:ext cx="1266190" cy="1176655"/>
                    </a:xfrm>
                    <a:prstGeom prst="rect">
                      <a:avLst/>
                    </a:prstGeom>
                  </pic:spPr>
                </pic:pic>
              </a:graphicData>
            </a:graphic>
          </wp:anchor>
        </w:drawing>
      </w:r>
      <w:r w:rsidR="008603AA">
        <w:rPr>
          <w:noProof/>
        </w:rPr>
        <w:drawing>
          <wp:anchor distT="0" distB="0" distL="0" distR="0" simplePos="0" relativeHeight="251658240" behindDoc="1" locked="0" layoutInCell="1" allowOverlap="1">
            <wp:simplePos x="0" y="0"/>
            <wp:positionH relativeFrom="page">
              <wp:posOffset>4105910</wp:posOffset>
            </wp:positionH>
            <wp:positionV relativeFrom="paragraph">
              <wp:posOffset>-318135</wp:posOffset>
            </wp:positionV>
            <wp:extent cx="2063750" cy="985520"/>
            <wp:effectExtent l="19050" t="0" r="0" b="0"/>
            <wp:wrapTopAndBottom/>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1" cstate="print"/>
                    <a:stretch>
                      <a:fillRect/>
                    </a:stretch>
                  </pic:blipFill>
                  <pic:spPr>
                    <a:xfrm>
                      <a:off x="0" y="0"/>
                      <a:ext cx="2063750" cy="985520"/>
                    </a:xfrm>
                    <a:prstGeom prst="rect">
                      <a:avLst/>
                    </a:prstGeom>
                  </pic:spPr>
                </pic:pic>
              </a:graphicData>
            </a:graphic>
          </wp:anchor>
        </w:drawing>
      </w:r>
      <w:r w:rsidR="008603AA">
        <w:rPr>
          <w:rFonts w:ascii="Times New Roman" w:hAnsi="Times New Roman" w:cs="Times New Roman"/>
          <w:b/>
          <w:bCs/>
          <w:sz w:val="24"/>
          <w:szCs w:val="22"/>
        </w:rPr>
        <w:t>Fig.</w:t>
      </w:r>
      <w:r w:rsidR="008603AA" w:rsidRPr="008603AA">
        <w:rPr>
          <w:rFonts w:ascii="Times New Roman" w:hAnsi="Times New Roman" w:cs="Times New Roman"/>
          <w:b/>
          <w:bCs/>
          <w:sz w:val="24"/>
          <w:szCs w:val="22"/>
        </w:rPr>
        <w:t>4</w:t>
      </w:r>
      <w:r w:rsidR="008603AA" w:rsidRPr="008603AA">
        <w:rPr>
          <w:rFonts w:ascii="Times New Roman" w:hAnsi="Times New Roman" w:cs="Times New Roman"/>
          <w:sz w:val="24"/>
          <w:szCs w:val="22"/>
        </w:rPr>
        <w:t xml:space="preserve"> Isometric view of developed seed metering plate</w:t>
      </w:r>
    </w:p>
    <w:p w:rsidR="005311D1" w:rsidRDefault="005311D1" w:rsidP="005311D1">
      <w:pPr>
        <w:spacing w:line="360" w:lineRule="auto"/>
        <w:rPr>
          <w:rFonts w:ascii="Times New Roman" w:hAnsi="Times New Roman" w:cs="Times New Roman"/>
          <w:b/>
          <w:bCs/>
          <w:sz w:val="24"/>
          <w:szCs w:val="22"/>
        </w:rPr>
      </w:pPr>
      <w:r>
        <w:rPr>
          <w:rFonts w:ascii="Times New Roman" w:hAnsi="Times New Roman" w:cs="Times New Roman"/>
          <w:b/>
          <w:bCs/>
          <w:sz w:val="24"/>
          <w:szCs w:val="22"/>
        </w:rPr>
        <w:t xml:space="preserve">2.2.4 </w:t>
      </w:r>
      <w:r w:rsidRPr="005311D1">
        <w:rPr>
          <w:rFonts w:ascii="Times New Roman" w:hAnsi="Times New Roman" w:cs="Times New Roman"/>
          <w:b/>
          <w:bCs/>
          <w:sz w:val="24"/>
          <w:szCs w:val="22"/>
        </w:rPr>
        <w:t>Design of power transmission system</w:t>
      </w:r>
    </w:p>
    <w:p w:rsidR="005B2497" w:rsidRDefault="005311D1" w:rsidP="00D53829">
      <w:pPr>
        <w:spacing w:line="360" w:lineRule="auto"/>
        <w:ind w:firstLine="720"/>
        <w:jc w:val="both"/>
        <w:rPr>
          <w:rFonts w:ascii="Times New Roman" w:hAnsi="Times New Roman" w:cs="Times New Roman"/>
          <w:sz w:val="24"/>
          <w:szCs w:val="22"/>
        </w:rPr>
      </w:pPr>
      <w:r w:rsidRPr="005311D1">
        <w:rPr>
          <w:rFonts w:ascii="Times New Roman" w:hAnsi="Times New Roman" w:cs="Times New Roman"/>
          <w:sz w:val="24"/>
          <w:szCs w:val="22"/>
        </w:rPr>
        <w:t xml:space="preserve">For power transmission from ground wheel to metering mechanism, the medium-sized chain having pitch of 19 mm and 19 teeth sprockets were used. Another sprocket of the same size (19 teeth) was used for seed metering shaft to maintain the transmission ratio of 1:1. </w:t>
      </w:r>
    </w:p>
    <w:p w:rsidR="005311D1" w:rsidRDefault="005311D1" w:rsidP="00D53829">
      <w:pPr>
        <w:spacing w:line="360" w:lineRule="auto"/>
        <w:ind w:firstLine="720"/>
        <w:jc w:val="both"/>
        <w:rPr>
          <w:rFonts w:ascii="Times New Roman" w:hAnsi="Times New Roman" w:cs="Times New Roman"/>
          <w:sz w:val="24"/>
          <w:szCs w:val="22"/>
        </w:rPr>
      </w:pPr>
      <w:r w:rsidRPr="005311D1">
        <w:rPr>
          <w:rFonts w:ascii="Times New Roman" w:hAnsi="Times New Roman" w:cs="Times New Roman"/>
          <w:sz w:val="24"/>
          <w:szCs w:val="22"/>
        </w:rPr>
        <w:t xml:space="preserve">The seed hopper was fitted on the frame of the planter in such a way that the </w:t>
      </w:r>
      <w:proofErr w:type="spellStart"/>
      <w:r w:rsidRPr="005311D1">
        <w:rPr>
          <w:rFonts w:ascii="Times New Roman" w:hAnsi="Times New Roman" w:cs="Times New Roman"/>
          <w:sz w:val="24"/>
          <w:szCs w:val="22"/>
        </w:rPr>
        <w:t>centre</w:t>
      </w:r>
      <w:proofErr w:type="spellEnd"/>
      <w:r w:rsidRPr="005311D1">
        <w:rPr>
          <w:rFonts w:ascii="Times New Roman" w:hAnsi="Times New Roman" w:cs="Times New Roman"/>
          <w:sz w:val="24"/>
          <w:szCs w:val="22"/>
        </w:rPr>
        <w:t xml:space="preserve"> to </w:t>
      </w:r>
      <w:proofErr w:type="spellStart"/>
      <w:r w:rsidRPr="005311D1">
        <w:rPr>
          <w:rFonts w:ascii="Times New Roman" w:hAnsi="Times New Roman" w:cs="Times New Roman"/>
          <w:sz w:val="24"/>
          <w:szCs w:val="22"/>
        </w:rPr>
        <w:t>centre</w:t>
      </w:r>
      <w:proofErr w:type="spellEnd"/>
      <w:r w:rsidRPr="005311D1">
        <w:rPr>
          <w:rFonts w:ascii="Times New Roman" w:hAnsi="Times New Roman" w:cs="Times New Roman"/>
          <w:sz w:val="24"/>
          <w:szCs w:val="22"/>
        </w:rPr>
        <w:t xml:space="preserve"> distance is maintained at 400 mm (sprocket and shaft sprocket distance). Standard chain having 15 mm pitch was used for power transmission. The length of chain </w:t>
      </w:r>
      <w:r>
        <w:rPr>
          <w:rFonts w:ascii="Times New Roman" w:hAnsi="Times New Roman" w:cs="Times New Roman"/>
          <w:sz w:val="24"/>
          <w:szCs w:val="22"/>
        </w:rPr>
        <w:t>was calculated by equation (10</w:t>
      </w:r>
      <w:r w:rsidRPr="005311D1">
        <w:rPr>
          <w:rFonts w:ascii="Times New Roman" w:hAnsi="Times New Roman" w:cs="Times New Roman"/>
          <w:sz w:val="24"/>
          <w:szCs w:val="22"/>
        </w:rPr>
        <w:t>)</w:t>
      </w:r>
      <w:r w:rsidR="005B2497">
        <w:rPr>
          <w:rFonts w:ascii="Times New Roman" w:hAnsi="Times New Roman" w:cs="Times New Roman"/>
          <w:sz w:val="24"/>
          <w:szCs w:val="22"/>
        </w:rPr>
        <w:t>.</w:t>
      </w:r>
    </w:p>
    <w:p w:rsidR="005B2497" w:rsidRDefault="005B2497" w:rsidP="005B2497">
      <w:pPr>
        <w:spacing w:line="360" w:lineRule="auto"/>
        <w:jc w:val="center"/>
      </w:pPr>
      <w:r>
        <w:t>M = 2C/P + (Z</w:t>
      </w:r>
      <w:r w:rsidRPr="005B2497">
        <w:rPr>
          <w:vertAlign w:val="subscript"/>
        </w:rPr>
        <w:t>1</w:t>
      </w:r>
      <w:r>
        <w:t>+ Z</w:t>
      </w:r>
      <w:r w:rsidRPr="005B2497">
        <w:rPr>
          <w:vertAlign w:val="subscript"/>
        </w:rPr>
        <w:t>2</w:t>
      </w:r>
      <w:r>
        <w:t>)/2 + (Z</w:t>
      </w:r>
      <w:r w:rsidRPr="005B2497">
        <w:rPr>
          <w:vertAlign w:val="subscript"/>
        </w:rPr>
        <w:t>2</w:t>
      </w:r>
      <w:r>
        <w:t xml:space="preserve"> – Z</w:t>
      </w:r>
      <w:r w:rsidRPr="005B2497">
        <w:rPr>
          <w:vertAlign w:val="subscript"/>
        </w:rPr>
        <w:t>1</w:t>
      </w:r>
      <w:r>
        <w:t>)2/2P</w:t>
      </w:r>
      <w:proofErr w:type="gramStart"/>
      <w:r>
        <w:t>π</w:t>
      </w:r>
      <w:r w:rsidR="004045A4">
        <w:t>(</w:t>
      </w:r>
      <w:proofErr w:type="gramEnd"/>
      <w:r w:rsidR="004045A4">
        <w:t>10)</w:t>
      </w:r>
    </w:p>
    <w:p w:rsidR="006F468B" w:rsidRDefault="006A3917" w:rsidP="006F468B">
      <w:pPr>
        <w:spacing w:line="360" w:lineRule="auto"/>
        <w:jc w:val="both"/>
        <w:rPr>
          <w:rFonts w:ascii="Times New Roman" w:hAnsi="Times New Roman" w:cs="Times New Roman"/>
          <w:sz w:val="24"/>
          <w:szCs w:val="22"/>
        </w:rPr>
      </w:pPr>
      <w:r>
        <w:rPr>
          <w:rFonts w:ascii="Times New Roman" w:hAnsi="Times New Roman" w:cs="Times New Roman"/>
          <w:sz w:val="24"/>
          <w:szCs w:val="22"/>
        </w:rPr>
        <w:t>W</w:t>
      </w:r>
      <w:r w:rsidR="006F468B" w:rsidRPr="006F468B">
        <w:rPr>
          <w:rFonts w:ascii="Times New Roman" w:hAnsi="Times New Roman" w:cs="Times New Roman"/>
          <w:sz w:val="24"/>
          <w:szCs w:val="22"/>
        </w:rPr>
        <w:t xml:space="preserve">here, </w:t>
      </w:r>
    </w:p>
    <w:p w:rsidR="006F468B" w:rsidRDefault="006F468B" w:rsidP="00322A7D">
      <w:pPr>
        <w:spacing w:line="240" w:lineRule="auto"/>
        <w:jc w:val="both"/>
        <w:rPr>
          <w:rFonts w:ascii="Times New Roman" w:hAnsi="Times New Roman" w:cs="Times New Roman"/>
          <w:sz w:val="24"/>
          <w:szCs w:val="22"/>
        </w:rPr>
      </w:pPr>
      <w:r w:rsidRPr="006F468B">
        <w:rPr>
          <w:rFonts w:ascii="Times New Roman" w:hAnsi="Times New Roman" w:cs="Times New Roman"/>
          <w:sz w:val="24"/>
          <w:szCs w:val="22"/>
        </w:rPr>
        <w:t>M = Number of chain links</w:t>
      </w:r>
    </w:p>
    <w:p w:rsidR="006F468B" w:rsidRDefault="006F468B" w:rsidP="00322A7D">
      <w:pPr>
        <w:spacing w:line="240" w:lineRule="auto"/>
        <w:jc w:val="both"/>
        <w:rPr>
          <w:rFonts w:ascii="Times New Roman" w:hAnsi="Times New Roman" w:cs="Times New Roman"/>
          <w:sz w:val="24"/>
          <w:szCs w:val="22"/>
        </w:rPr>
      </w:pPr>
      <w:r w:rsidRPr="006F468B">
        <w:rPr>
          <w:rFonts w:ascii="Times New Roman" w:hAnsi="Times New Roman" w:cs="Times New Roman"/>
          <w:sz w:val="24"/>
          <w:szCs w:val="22"/>
        </w:rPr>
        <w:t xml:space="preserve">C = Centre to </w:t>
      </w:r>
      <w:proofErr w:type="spellStart"/>
      <w:r w:rsidRPr="006F468B">
        <w:rPr>
          <w:rFonts w:ascii="Times New Roman" w:hAnsi="Times New Roman" w:cs="Times New Roman"/>
          <w:sz w:val="24"/>
          <w:szCs w:val="22"/>
        </w:rPr>
        <w:t>centre</w:t>
      </w:r>
      <w:proofErr w:type="spellEnd"/>
      <w:r>
        <w:rPr>
          <w:rFonts w:ascii="Times New Roman" w:hAnsi="Times New Roman" w:cs="Times New Roman"/>
          <w:sz w:val="24"/>
          <w:szCs w:val="22"/>
        </w:rPr>
        <w:t xml:space="preserve"> distance between two sprockets,</w:t>
      </w:r>
      <w:r w:rsidRPr="006F468B">
        <w:rPr>
          <w:rFonts w:ascii="Times New Roman" w:hAnsi="Times New Roman" w:cs="Times New Roman"/>
          <w:sz w:val="24"/>
          <w:szCs w:val="22"/>
        </w:rPr>
        <w:t xml:space="preserve"> mm </w:t>
      </w:r>
    </w:p>
    <w:p w:rsidR="006F468B" w:rsidRDefault="006F468B" w:rsidP="00322A7D">
      <w:pPr>
        <w:spacing w:line="240" w:lineRule="auto"/>
        <w:jc w:val="both"/>
        <w:rPr>
          <w:rFonts w:ascii="Times New Roman" w:hAnsi="Times New Roman" w:cs="Times New Roman"/>
          <w:sz w:val="24"/>
          <w:szCs w:val="22"/>
        </w:rPr>
      </w:pPr>
      <w:r w:rsidRPr="006F468B">
        <w:rPr>
          <w:rFonts w:ascii="Times New Roman" w:hAnsi="Times New Roman" w:cs="Times New Roman"/>
          <w:sz w:val="24"/>
          <w:szCs w:val="22"/>
        </w:rPr>
        <w:t>Z</w:t>
      </w:r>
      <w:r w:rsidRPr="00BA7754">
        <w:rPr>
          <w:rFonts w:ascii="Times New Roman" w:hAnsi="Times New Roman" w:cs="Times New Roman"/>
          <w:sz w:val="24"/>
          <w:szCs w:val="22"/>
          <w:vertAlign w:val="subscript"/>
        </w:rPr>
        <w:t>1</w:t>
      </w:r>
      <w:r w:rsidRPr="006F468B">
        <w:rPr>
          <w:rFonts w:ascii="Times New Roman" w:hAnsi="Times New Roman" w:cs="Times New Roman"/>
          <w:sz w:val="24"/>
          <w:szCs w:val="22"/>
        </w:rPr>
        <w:t>= Num</w:t>
      </w:r>
      <w:r>
        <w:rPr>
          <w:rFonts w:ascii="Times New Roman" w:hAnsi="Times New Roman" w:cs="Times New Roman"/>
          <w:sz w:val="24"/>
          <w:szCs w:val="22"/>
        </w:rPr>
        <w:t>ber of teeth in driver sprocket,</w:t>
      </w:r>
    </w:p>
    <w:p w:rsidR="006F468B" w:rsidRDefault="006F468B" w:rsidP="00322A7D">
      <w:pPr>
        <w:spacing w:line="240" w:lineRule="auto"/>
        <w:jc w:val="both"/>
        <w:rPr>
          <w:rFonts w:ascii="Times New Roman" w:hAnsi="Times New Roman" w:cs="Times New Roman"/>
          <w:sz w:val="24"/>
          <w:szCs w:val="22"/>
        </w:rPr>
      </w:pPr>
      <w:r w:rsidRPr="006F468B">
        <w:rPr>
          <w:rFonts w:ascii="Times New Roman" w:hAnsi="Times New Roman" w:cs="Times New Roman"/>
          <w:sz w:val="24"/>
          <w:szCs w:val="22"/>
        </w:rPr>
        <w:t>Z</w:t>
      </w:r>
      <w:r w:rsidRPr="00BA7754">
        <w:rPr>
          <w:rFonts w:ascii="Times New Roman" w:hAnsi="Times New Roman" w:cs="Times New Roman"/>
          <w:sz w:val="24"/>
          <w:szCs w:val="22"/>
          <w:vertAlign w:val="subscript"/>
        </w:rPr>
        <w:t>2</w:t>
      </w:r>
      <w:r w:rsidRPr="006F468B">
        <w:rPr>
          <w:rFonts w:ascii="Times New Roman" w:hAnsi="Times New Roman" w:cs="Times New Roman"/>
          <w:sz w:val="24"/>
          <w:szCs w:val="22"/>
        </w:rPr>
        <w:t xml:space="preserve"> = Num</w:t>
      </w:r>
      <w:r>
        <w:rPr>
          <w:rFonts w:ascii="Times New Roman" w:hAnsi="Times New Roman" w:cs="Times New Roman"/>
          <w:sz w:val="24"/>
          <w:szCs w:val="22"/>
        </w:rPr>
        <w:t>ber of teeth in driven sprocket,</w:t>
      </w:r>
      <w:r w:rsidRPr="006F468B">
        <w:rPr>
          <w:rFonts w:ascii="Times New Roman" w:hAnsi="Times New Roman" w:cs="Times New Roman"/>
          <w:sz w:val="24"/>
          <w:szCs w:val="22"/>
        </w:rPr>
        <w:t xml:space="preserve"> and </w:t>
      </w:r>
    </w:p>
    <w:p w:rsidR="006F468B" w:rsidRDefault="006F468B" w:rsidP="00322A7D">
      <w:pPr>
        <w:spacing w:line="240" w:lineRule="auto"/>
        <w:jc w:val="both"/>
        <w:rPr>
          <w:rFonts w:ascii="Times New Roman" w:hAnsi="Times New Roman" w:cs="Times New Roman"/>
          <w:sz w:val="24"/>
          <w:szCs w:val="22"/>
        </w:rPr>
      </w:pPr>
      <w:r w:rsidRPr="006F468B">
        <w:rPr>
          <w:rFonts w:ascii="Times New Roman" w:hAnsi="Times New Roman" w:cs="Times New Roman"/>
          <w:sz w:val="24"/>
          <w:szCs w:val="22"/>
        </w:rPr>
        <w:t>P = Chain pitch; mm.</w:t>
      </w:r>
    </w:p>
    <w:p w:rsidR="0064318B" w:rsidRDefault="0064318B" w:rsidP="0064318B">
      <w:pPr>
        <w:spacing w:line="360" w:lineRule="auto"/>
        <w:rPr>
          <w:rFonts w:ascii="Times New Roman" w:hAnsi="Times New Roman" w:cs="Times New Roman"/>
          <w:sz w:val="24"/>
          <w:szCs w:val="22"/>
        </w:rPr>
      </w:pPr>
      <w:r w:rsidRPr="0064318B">
        <w:rPr>
          <w:rFonts w:ascii="Times New Roman" w:hAnsi="Times New Roman" w:cs="Times New Roman"/>
          <w:sz w:val="24"/>
          <w:szCs w:val="22"/>
        </w:rPr>
        <w:t>Putt</w:t>
      </w:r>
      <w:r>
        <w:rPr>
          <w:rFonts w:ascii="Times New Roman" w:hAnsi="Times New Roman" w:cs="Times New Roman"/>
          <w:sz w:val="24"/>
          <w:szCs w:val="22"/>
        </w:rPr>
        <w:t>ing the values in equation (10</w:t>
      </w:r>
      <w:r w:rsidRPr="0064318B">
        <w:rPr>
          <w:rFonts w:ascii="Times New Roman" w:hAnsi="Times New Roman" w:cs="Times New Roman"/>
          <w:sz w:val="24"/>
          <w:szCs w:val="22"/>
        </w:rPr>
        <w:t>),</w:t>
      </w:r>
    </w:p>
    <w:p w:rsidR="00923E89" w:rsidRDefault="00923E89" w:rsidP="00923E89">
      <w:pPr>
        <w:spacing w:line="360" w:lineRule="auto"/>
        <w:jc w:val="center"/>
        <w:rPr>
          <w:rFonts w:ascii="Times New Roman" w:hAnsi="Times New Roman" w:cs="Times New Roman"/>
          <w:sz w:val="24"/>
          <w:szCs w:val="22"/>
        </w:rPr>
      </w:pPr>
      <w:r w:rsidRPr="00923E89">
        <w:rPr>
          <w:rFonts w:ascii="Times New Roman" w:hAnsi="Times New Roman" w:cs="Times New Roman"/>
          <w:sz w:val="24"/>
          <w:szCs w:val="22"/>
        </w:rPr>
        <w:t>M = ((2×600)/15) + (16+16)/2 + (16-16)</w:t>
      </w:r>
      <w:r w:rsidRPr="00923E89">
        <w:rPr>
          <w:rFonts w:ascii="Times New Roman" w:hAnsi="Times New Roman" w:cs="Times New Roman"/>
          <w:sz w:val="24"/>
          <w:szCs w:val="22"/>
          <w:vertAlign w:val="superscript"/>
        </w:rPr>
        <w:t>2</w:t>
      </w:r>
      <w:r w:rsidRPr="00923E89">
        <w:rPr>
          <w:rFonts w:ascii="Times New Roman" w:hAnsi="Times New Roman" w:cs="Times New Roman"/>
          <w:sz w:val="24"/>
          <w:szCs w:val="22"/>
        </w:rPr>
        <w:t>/2π×15</w:t>
      </w:r>
      <w:r w:rsidR="00D86279">
        <w:rPr>
          <w:rFonts w:ascii="Times New Roman" w:hAnsi="Times New Roman" w:cs="Times New Roman"/>
          <w:sz w:val="24"/>
          <w:szCs w:val="22"/>
        </w:rPr>
        <w:t xml:space="preserve"> = 96</w:t>
      </w:r>
    </w:p>
    <w:p w:rsidR="008B677D" w:rsidRDefault="008B677D" w:rsidP="008B677D">
      <w:pPr>
        <w:spacing w:line="360" w:lineRule="auto"/>
        <w:jc w:val="both"/>
        <w:rPr>
          <w:rFonts w:ascii="Times New Roman" w:hAnsi="Times New Roman" w:cs="Times New Roman"/>
          <w:sz w:val="24"/>
          <w:szCs w:val="22"/>
        </w:rPr>
      </w:pPr>
      <w:r w:rsidRPr="008B677D">
        <w:rPr>
          <w:rFonts w:ascii="Times New Roman" w:hAnsi="Times New Roman" w:cs="Times New Roman"/>
          <w:sz w:val="24"/>
          <w:szCs w:val="22"/>
        </w:rPr>
        <w:t>Chain length was calculated by using the following relationship</w:t>
      </w:r>
    </w:p>
    <w:p w:rsidR="00E20ED4" w:rsidRDefault="00E20ED4" w:rsidP="00E20ED4">
      <w:pPr>
        <w:spacing w:line="360" w:lineRule="auto"/>
        <w:ind w:left="720" w:firstLine="720"/>
        <w:jc w:val="center"/>
        <w:rPr>
          <w:rFonts w:ascii="Times New Roman" w:hAnsi="Times New Roman" w:cs="Times New Roman"/>
          <w:sz w:val="24"/>
          <w:szCs w:val="22"/>
        </w:rPr>
      </w:pPr>
      <w:r w:rsidRPr="00E20ED4">
        <w:rPr>
          <w:rFonts w:ascii="Times New Roman" w:hAnsi="Times New Roman" w:cs="Times New Roman"/>
          <w:sz w:val="24"/>
          <w:szCs w:val="22"/>
        </w:rPr>
        <w:t>L= M×P</w:t>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t>(11)</w:t>
      </w:r>
    </w:p>
    <w:p w:rsidR="00935A9F" w:rsidRDefault="00935A9F" w:rsidP="00935A9F">
      <w:pPr>
        <w:spacing w:line="360" w:lineRule="auto"/>
        <w:ind w:left="2880" w:firstLine="720"/>
        <w:rPr>
          <w:rFonts w:ascii="Times New Roman" w:hAnsi="Times New Roman" w:cs="Times New Roman"/>
          <w:sz w:val="24"/>
          <w:szCs w:val="22"/>
        </w:rPr>
      </w:pPr>
      <w:r w:rsidRPr="00935A9F">
        <w:rPr>
          <w:rFonts w:ascii="Times New Roman" w:hAnsi="Times New Roman" w:cs="Times New Roman"/>
          <w:sz w:val="24"/>
          <w:szCs w:val="22"/>
        </w:rPr>
        <w:t>= 96×15 = 1440 mm</w:t>
      </w:r>
    </w:p>
    <w:p w:rsidR="00D433D0" w:rsidRDefault="00D433D0" w:rsidP="00D433D0">
      <w:pPr>
        <w:spacing w:line="360" w:lineRule="auto"/>
        <w:jc w:val="both"/>
        <w:rPr>
          <w:rFonts w:ascii="Times New Roman" w:hAnsi="Times New Roman" w:cs="Times New Roman"/>
          <w:sz w:val="24"/>
          <w:szCs w:val="22"/>
        </w:rPr>
      </w:pPr>
      <w:r w:rsidRPr="00D433D0">
        <w:rPr>
          <w:rFonts w:ascii="Times New Roman" w:hAnsi="Times New Roman" w:cs="Times New Roman"/>
          <w:sz w:val="24"/>
          <w:szCs w:val="22"/>
        </w:rPr>
        <w:lastRenderedPageBreak/>
        <w:t>Again, to find the length of chain that connect the main shaft to seed metering shaft, putt</w:t>
      </w:r>
      <w:r>
        <w:rPr>
          <w:rFonts w:ascii="Times New Roman" w:hAnsi="Times New Roman" w:cs="Times New Roman"/>
          <w:sz w:val="24"/>
          <w:szCs w:val="22"/>
        </w:rPr>
        <w:t>ing the values in equation (10</w:t>
      </w:r>
      <w:r w:rsidRPr="00D433D0">
        <w:rPr>
          <w:rFonts w:ascii="Times New Roman" w:hAnsi="Times New Roman" w:cs="Times New Roman"/>
          <w:sz w:val="24"/>
          <w:szCs w:val="22"/>
        </w:rPr>
        <w:t>)</w:t>
      </w:r>
      <w:r>
        <w:rPr>
          <w:rFonts w:ascii="Times New Roman" w:hAnsi="Times New Roman" w:cs="Times New Roman"/>
          <w:sz w:val="24"/>
          <w:szCs w:val="22"/>
        </w:rPr>
        <w:t>.</w:t>
      </w:r>
    </w:p>
    <w:p w:rsidR="00D433D0" w:rsidRDefault="00D433D0" w:rsidP="00D433D0">
      <w:pPr>
        <w:spacing w:line="360" w:lineRule="auto"/>
        <w:jc w:val="center"/>
        <w:rPr>
          <w:rFonts w:ascii="Times New Roman" w:hAnsi="Times New Roman" w:cs="Times New Roman"/>
          <w:sz w:val="24"/>
          <w:szCs w:val="22"/>
        </w:rPr>
      </w:pPr>
      <w:r w:rsidRPr="00D433D0">
        <w:rPr>
          <w:rFonts w:ascii="Times New Roman" w:hAnsi="Times New Roman" w:cs="Times New Roman"/>
          <w:sz w:val="24"/>
          <w:szCs w:val="22"/>
        </w:rPr>
        <w:t>M = ((2×400)/15) + (16+16)/2 + (16-16)</w:t>
      </w:r>
      <w:r w:rsidRPr="00D433D0">
        <w:rPr>
          <w:rFonts w:ascii="Times New Roman" w:hAnsi="Times New Roman" w:cs="Times New Roman"/>
          <w:sz w:val="24"/>
          <w:szCs w:val="22"/>
          <w:vertAlign w:val="superscript"/>
        </w:rPr>
        <w:t>2</w:t>
      </w:r>
      <w:r w:rsidRPr="00D433D0">
        <w:rPr>
          <w:rFonts w:ascii="Times New Roman" w:hAnsi="Times New Roman" w:cs="Times New Roman"/>
          <w:sz w:val="24"/>
          <w:szCs w:val="22"/>
        </w:rPr>
        <w:t>/2π×15 = 69.33 (Considered as 70)</w:t>
      </w:r>
    </w:p>
    <w:p w:rsidR="00184499" w:rsidRDefault="00184499" w:rsidP="00184499">
      <w:pPr>
        <w:spacing w:line="360" w:lineRule="auto"/>
        <w:jc w:val="both"/>
        <w:rPr>
          <w:rFonts w:ascii="Times New Roman" w:hAnsi="Times New Roman" w:cs="Times New Roman"/>
          <w:sz w:val="24"/>
          <w:szCs w:val="22"/>
        </w:rPr>
      </w:pPr>
      <w:r w:rsidRPr="00184499">
        <w:rPr>
          <w:rFonts w:ascii="Times New Roman" w:hAnsi="Times New Roman" w:cs="Times New Roman"/>
          <w:sz w:val="24"/>
          <w:szCs w:val="22"/>
        </w:rPr>
        <w:t>Now chain length was calcul</w:t>
      </w:r>
      <w:r>
        <w:rPr>
          <w:rFonts w:ascii="Times New Roman" w:hAnsi="Times New Roman" w:cs="Times New Roman"/>
          <w:sz w:val="24"/>
          <w:szCs w:val="22"/>
        </w:rPr>
        <w:t>ated by using the equation (11</w:t>
      </w:r>
      <w:r w:rsidRPr="00184499">
        <w:rPr>
          <w:rFonts w:ascii="Times New Roman" w:hAnsi="Times New Roman" w:cs="Times New Roman"/>
          <w:sz w:val="24"/>
          <w:szCs w:val="22"/>
        </w:rPr>
        <w:t>)</w:t>
      </w:r>
      <w:r>
        <w:rPr>
          <w:rFonts w:ascii="Times New Roman" w:hAnsi="Times New Roman" w:cs="Times New Roman"/>
          <w:sz w:val="24"/>
          <w:szCs w:val="22"/>
        </w:rPr>
        <w:t>.</w:t>
      </w:r>
    </w:p>
    <w:p w:rsidR="00184499" w:rsidRDefault="00184499" w:rsidP="00184499">
      <w:pPr>
        <w:spacing w:line="360" w:lineRule="auto"/>
        <w:jc w:val="center"/>
        <w:rPr>
          <w:rFonts w:ascii="Times New Roman" w:hAnsi="Times New Roman" w:cs="Times New Roman"/>
          <w:sz w:val="24"/>
          <w:szCs w:val="22"/>
        </w:rPr>
      </w:pPr>
      <w:r w:rsidRPr="00184499">
        <w:rPr>
          <w:rFonts w:ascii="Times New Roman" w:hAnsi="Times New Roman" w:cs="Times New Roman"/>
          <w:sz w:val="24"/>
          <w:szCs w:val="22"/>
        </w:rPr>
        <w:t>L= M×P = 70×15 = 1050 mm.</w:t>
      </w:r>
    </w:p>
    <w:p w:rsidR="00281A78" w:rsidRDefault="00D928A4" w:rsidP="00D928A4">
      <w:pPr>
        <w:spacing w:line="360" w:lineRule="auto"/>
        <w:rPr>
          <w:rFonts w:ascii="Times New Roman" w:hAnsi="Times New Roman" w:cs="Times New Roman"/>
          <w:b/>
          <w:bCs/>
          <w:sz w:val="24"/>
          <w:szCs w:val="22"/>
        </w:rPr>
      </w:pPr>
      <w:r>
        <w:rPr>
          <w:rFonts w:ascii="Times New Roman" w:hAnsi="Times New Roman" w:cs="Times New Roman"/>
          <w:b/>
          <w:bCs/>
          <w:sz w:val="24"/>
          <w:szCs w:val="22"/>
        </w:rPr>
        <w:t xml:space="preserve">2.2.5 </w:t>
      </w:r>
      <w:r w:rsidRPr="00D928A4">
        <w:rPr>
          <w:rFonts w:ascii="Times New Roman" w:hAnsi="Times New Roman" w:cs="Times New Roman"/>
          <w:b/>
          <w:bCs/>
          <w:sz w:val="24"/>
          <w:szCs w:val="22"/>
        </w:rPr>
        <w:t>Design of inverted-T type furrow opener</w:t>
      </w:r>
    </w:p>
    <w:p w:rsidR="005E27B3" w:rsidRDefault="005E27B3" w:rsidP="00D53829">
      <w:pPr>
        <w:spacing w:line="360" w:lineRule="auto"/>
        <w:ind w:firstLine="720"/>
        <w:jc w:val="both"/>
        <w:rPr>
          <w:rFonts w:ascii="Times New Roman" w:hAnsi="Times New Roman" w:cs="Times New Roman"/>
          <w:sz w:val="24"/>
          <w:szCs w:val="22"/>
        </w:rPr>
      </w:pPr>
      <w:r w:rsidRPr="005E27B3">
        <w:rPr>
          <w:rFonts w:ascii="Times New Roman" w:hAnsi="Times New Roman" w:cs="Times New Roman"/>
          <w:sz w:val="24"/>
          <w:szCs w:val="22"/>
        </w:rPr>
        <w:t>In a furrow opener, the opening tool is attached at one extreme end of the shank and another end of the shank is fixed to the frame. During the field operation, an effective draft force ‘D’ acts on the tip of the tool that generates a bending force on the shank. The nomencl</w:t>
      </w:r>
      <w:r>
        <w:rPr>
          <w:rFonts w:ascii="Times New Roman" w:hAnsi="Times New Roman" w:cs="Times New Roman"/>
          <w:sz w:val="24"/>
          <w:szCs w:val="22"/>
        </w:rPr>
        <w:t>atures of furrow opener (Fig.</w:t>
      </w:r>
      <w:r w:rsidRPr="005E27B3">
        <w:rPr>
          <w:rFonts w:ascii="Times New Roman" w:hAnsi="Times New Roman" w:cs="Times New Roman"/>
          <w:sz w:val="24"/>
          <w:szCs w:val="22"/>
        </w:rPr>
        <w:t>5) are defined below.</w:t>
      </w:r>
    </w:p>
    <w:p w:rsidR="00351D7A" w:rsidRDefault="00351D7A" w:rsidP="000760E2">
      <w:pPr>
        <w:spacing w:line="240" w:lineRule="auto"/>
        <w:jc w:val="both"/>
        <w:rPr>
          <w:rFonts w:ascii="Times New Roman" w:hAnsi="Times New Roman" w:cs="Times New Roman"/>
          <w:sz w:val="24"/>
          <w:szCs w:val="22"/>
        </w:rPr>
      </w:pPr>
      <w:r w:rsidRPr="00351D7A">
        <w:rPr>
          <w:rFonts w:ascii="Times New Roman" w:hAnsi="Times New Roman" w:cs="Times New Roman"/>
          <w:sz w:val="24"/>
          <w:szCs w:val="22"/>
        </w:rPr>
        <w:t>b × h = Shank cross sectional area, cm</w:t>
      </w:r>
      <w:r w:rsidRPr="00351D7A">
        <w:rPr>
          <w:rFonts w:ascii="Times New Roman" w:hAnsi="Times New Roman" w:cs="Times New Roman"/>
          <w:sz w:val="24"/>
          <w:szCs w:val="22"/>
          <w:vertAlign w:val="superscript"/>
        </w:rPr>
        <w:t>2</w:t>
      </w:r>
    </w:p>
    <w:p w:rsidR="00351D7A" w:rsidRDefault="00351D7A" w:rsidP="000760E2">
      <w:pPr>
        <w:spacing w:line="240" w:lineRule="auto"/>
        <w:jc w:val="both"/>
        <w:rPr>
          <w:rFonts w:ascii="Times New Roman" w:hAnsi="Times New Roman" w:cs="Times New Roman"/>
          <w:sz w:val="24"/>
          <w:szCs w:val="22"/>
        </w:rPr>
      </w:pPr>
      <w:r>
        <w:rPr>
          <w:rFonts w:ascii="Times New Roman" w:hAnsi="Times New Roman" w:cs="Times New Roman"/>
          <w:sz w:val="24"/>
          <w:szCs w:val="22"/>
        </w:rPr>
        <w:t>l = Length of the shoe, cm</w:t>
      </w:r>
    </w:p>
    <w:p w:rsidR="00351D7A" w:rsidRDefault="00351D7A" w:rsidP="000760E2">
      <w:pPr>
        <w:spacing w:line="240" w:lineRule="auto"/>
        <w:jc w:val="both"/>
        <w:rPr>
          <w:rFonts w:ascii="Times New Roman" w:hAnsi="Times New Roman" w:cs="Times New Roman"/>
          <w:sz w:val="24"/>
          <w:szCs w:val="22"/>
        </w:rPr>
      </w:pPr>
      <w:r w:rsidRPr="00351D7A">
        <w:rPr>
          <w:rFonts w:ascii="Times New Roman" w:hAnsi="Times New Roman" w:cs="Times New Roman"/>
          <w:sz w:val="24"/>
          <w:szCs w:val="22"/>
        </w:rPr>
        <w:t>a</w:t>
      </w:r>
      <w:r>
        <w:rPr>
          <w:rFonts w:ascii="Times New Roman" w:hAnsi="Times New Roman" w:cs="Times New Roman"/>
          <w:sz w:val="24"/>
          <w:szCs w:val="22"/>
        </w:rPr>
        <w:t xml:space="preserve"> = Working depth of opener, cm</w:t>
      </w:r>
    </w:p>
    <w:p w:rsidR="00351D7A" w:rsidRDefault="00351D7A" w:rsidP="000760E2">
      <w:pPr>
        <w:spacing w:line="240" w:lineRule="auto"/>
        <w:jc w:val="both"/>
        <w:rPr>
          <w:rFonts w:ascii="Times New Roman" w:hAnsi="Times New Roman" w:cs="Times New Roman"/>
          <w:sz w:val="24"/>
          <w:szCs w:val="22"/>
        </w:rPr>
      </w:pPr>
      <w:r w:rsidRPr="00351D7A">
        <w:rPr>
          <w:rFonts w:ascii="Times New Roman" w:hAnsi="Times New Roman" w:cs="Times New Roman"/>
          <w:sz w:val="24"/>
          <w:szCs w:val="22"/>
        </w:rPr>
        <w:t>H = Height of the shank from the tip of the operation to the frame, cm</w:t>
      </w:r>
    </w:p>
    <w:p w:rsidR="00351D7A" w:rsidRDefault="00351D7A" w:rsidP="000760E2">
      <w:pPr>
        <w:spacing w:line="240" w:lineRule="auto"/>
        <w:jc w:val="both"/>
        <w:rPr>
          <w:rFonts w:ascii="Times New Roman" w:hAnsi="Times New Roman" w:cs="Times New Roman"/>
          <w:sz w:val="24"/>
          <w:szCs w:val="22"/>
        </w:rPr>
      </w:pPr>
      <w:r w:rsidRPr="00351D7A">
        <w:rPr>
          <w:rFonts w:ascii="Times New Roman" w:hAnsi="Times New Roman" w:cs="Times New Roman"/>
          <w:sz w:val="24"/>
          <w:szCs w:val="22"/>
        </w:rPr>
        <w:t>Hl = Shank height from the frame to the top end of the shoe, cm</w:t>
      </w:r>
    </w:p>
    <w:p w:rsidR="00351D7A" w:rsidRDefault="00351D7A" w:rsidP="000760E2">
      <w:pPr>
        <w:spacing w:line="240" w:lineRule="auto"/>
        <w:jc w:val="both"/>
        <w:rPr>
          <w:rFonts w:ascii="Times New Roman" w:hAnsi="Times New Roman" w:cs="Times New Roman"/>
          <w:sz w:val="24"/>
          <w:szCs w:val="22"/>
        </w:rPr>
      </w:pPr>
      <w:r w:rsidRPr="00351D7A">
        <w:rPr>
          <w:rFonts w:ascii="Times New Roman" w:hAnsi="Times New Roman" w:cs="Times New Roman"/>
          <w:sz w:val="24"/>
          <w:szCs w:val="22"/>
        </w:rPr>
        <w:t>k = Specific soil resistance, kg cm</w:t>
      </w:r>
      <w:r w:rsidRPr="00351D7A">
        <w:rPr>
          <w:rFonts w:ascii="Times New Roman" w:hAnsi="Times New Roman" w:cs="Times New Roman"/>
          <w:sz w:val="24"/>
          <w:szCs w:val="22"/>
          <w:vertAlign w:val="superscript"/>
        </w:rPr>
        <w:t>-2</w:t>
      </w:r>
    </w:p>
    <w:p w:rsidR="000760E2" w:rsidRDefault="000760E2" w:rsidP="000760E2">
      <w:pPr>
        <w:spacing w:line="240" w:lineRule="auto"/>
        <w:jc w:val="both"/>
        <w:rPr>
          <w:rFonts w:ascii="Times New Roman" w:hAnsi="Times New Roman" w:cs="Times New Roman"/>
          <w:sz w:val="24"/>
          <w:szCs w:val="22"/>
        </w:rPr>
      </w:pPr>
      <w:r>
        <w:rPr>
          <w:rFonts w:ascii="Times New Roman" w:hAnsi="Times New Roman" w:cs="Times New Roman"/>
          <w:noProof/>
          <w:sz w:val="24"/>
          <w:szCs w:val="22"/>
        </w:rPr>
        <w:drawing>
          <wp:anchor distT="0" distB="0" distL="0" distR="0" simplePos="0" relativeHeight="251657216" behindDoc="1" locked="0" layoutInCell="1" allowOverlap="1">
            <wp:simplePos x="0" y="0"/>
            <wp:positionH relativeFrom="page">
              <wp:posOffset>2639695</wp:posOffset>
            </wp:positionH>
            <wp:positionV relativeFrom="paragraph">
              <wp:posOffset>416560</wp:posOffset>
            </wp:positionV>
            <wp:extent cx="2181225" cy="1542415"/>
            <wp:effectExtent l="19050" t="0" r="9525" b="0"/>
            <wp:wrapTopAndBottom/>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2" cstate="print"/>
                    <a:stretch>
                      <a:fillRect/>
                    </a:stretch>
                  </pic:blipFill>
                  <pic:spPr>
                    <a:xfrm>
                      <a:off x="0" y="0"/>
                      <a:ext cx="2181225" cy="1542415"/>
                    </a:xfrm>
                    <a:prstGeom prst="rect">
                      <a:avLst/>
                    </a:prstGeom>
                  </pic:spPr>
                </pic:pic>
              </a:graphicData>
            </a:graphic>
          </wp:anchor>
        </w:drawing>
      </w:r>
      <w:r w:rsidR="00351D7A" w:rsidRPr="00351D7A">
        <w:rPr>
          <w:rFonts w:ascii="Times New Roman" w:hAnsi="Times New Roman" w:cs="Times New Roman"/>
          <w:sz w:val="24"/>
          <w:szCs w:val="22"/>
        </w:rPr>
        <w:t>Ø = Rake angle, degree.</w:t>
      </w:r>
    </w:p>
    <w:p w:rsidR="000760E2" w:rsidRDefault="000760E2" w:rsidP="000760E2">
      <w:pPr>
        <w:spacing w:line="360" w:lineRule="auto"/>
        <w:jc w:val="center"/>
        <w:rPr>
          <w:rFonts w:ascii="Times New Roman" w:hAnsi="Times New Roman" w:cs="Times New Roman"/>
          <w:sz w:val="24"/>
          <w:szCs w:val="22"/>
        </w:rPr>
      </w:pPr>
      <w:r w:rsidRPr="000760E2">
        <w:rPr>
          <w:rFonts w:ascii="Times New Roman" w:hAnsi="Times New Roman" w:cs="Times New Roman"/>
          <w:b/>
          <w:bCs/>
          <w:sz w:val="24"/>
          <w:szCs w:val="22"/>
        </w:rPr>
        <w:t>Fig.5</w:t>
      </w:r>
      <w:r w:rsidRPr="000760E2">
        <w:rPr>
          <w:rFonts w:ascii="Times New Roman" w:hAnsi="Times New Roman" w:cs="Times New Roman"/>
          <w:sz w:val="24"/>
          <w:szCs w:val="22"/>
        </w:rPr>
        <w:t xml:space="preserve"> Details of inverted-T type furrow opener</w:t>
      </w:r>
    </w:p>
    <w:p w:rsidR="002062B9" w:rsidRDefault="002062B9" w:rsidP="002062B9">
      <w:pPr>
        <w:spacing w:line="360" w:lineRule="auto"/>
        <w:jc w:val="both"/>
        <w:rPr>
          <w:rFonts w:ascii="Times New Roman" w:hAnsi="Times New Roman" w:cs="Times New Roman"/>
          <w:sz w:val="24"/>
          <w:szCs w:val="22"/>
        </w:rPr>
      </w:pPr>
      <w:r w:rsidRPr="002062B9">
        <w:rPr>
          <w:rFonts w:ascii="Times New Roman" w:hAnsi="Times New Roman" w:cs="Times New Roman"/>
          <w:sz w:val="24"/>
          <w:szCs w:val="22"/>
        </w:rPr>
        <w:t>Draft force (D</w:t>
      </w:r>
      <w:r w:rsidRPr="002062B9">
        <w:rPr>
          <w:rFonts w:ascii="Times New Roman" w:hAnsi="Times New Roman" w:cs="Times New Roman"/>
          <w:sz w:val="24"/>
          <w:szCs w:val="22"/>
          <w:vertAlign w:val="subscript"/>
        </w:rPr>
        <w:t>f</w:t>
      </w:r>
      <w:r w:rsidRPr="002062B9">
        <w:rPr>
          <w:rFonts w:ascii="Times New Roman" w:hAnsi="Times New Roman" w:cs="Times New Roman"/>
          <w:sz w:val="24"/>
          <w:szCs w:val="22"/>
        </w:rPr>
        <w:t>) exerted on the inverted-T type furrow opener of the planter was calculated by using the stan</w:t>
      </w:r>
      <w:r w:rsidR="00124917">
        <w:rPr>
          <w:rFonts w:ascii="Times New Roman" w:hAnsi="Times New Roman" w:cs="Times New Roman"/>
          <w:sz w:val="24"/>
          <w:szCs w:val="22"/>
        </w:rPr>
        <w:t>dard relationship (equation 12</w:t>
      </w:r>
      <w:r w:rsidRPr="002062B9">
        <w:rPr>
          <w:rFonts w:ascii="Times New Roman" w:hAnsi="Times New Roman" w:cs="Times New Roman"/>
          <w:sz w:val="24"/>
          <w:szCs w:val="22"/>
        </w:rPr>
        <w:t xml:space="preserve">) (Varshney </w:t>
      </w:r>
      <w:r w:rsidRPr="002062B9">
        <w:rPr>
          <w:rFonts w:ascii="Times New Roman" w:hAnsi="Times New Roman" w:cs="Times New Roman"/>
          <w:i/>
          <w:iCs/>
          <w:sz w:val="24"/>
          <w:szCs w:val="22"/>
        </w:rPr>
        <w:t>et al.,</w:t>
      </w:r>
      <w:r w:rsidRPr="002062B9">
        <w:rPr>
          <w:rFonts w:ascii="Times New Roman" w:hAnsi="Times New Roman" w:cs="Times New Roman"/>
          <w:sz w:val="24"/>
          <w:szCs w:val="22"/>
        </w:rPr>
        <w:t xml:space="preserve"> 2004).</w:t>
      </w:r>
    </w:p>
    <w:p w:rsidR="00B83106" w:rsidRDefault="00B83106" w:rsidP="00B83106">
      <w:pPr>
        <w:spacing w:line="360" w:lineRule="auto"/>
        <w:jc w:val="center"/>
        <w:rPr>
          <w:rFonts w:ascii="Times New Roman" w:hAnsi="Times New Roman" w:cs="Times New Roman"/>
          <w:sz w:val="24"/>
          <w:szCs w:val="22"/>
        </w:rPr>
      </w:pPr>
      <w:r w:rsidRPr="00B83106">
        <w:rPr>
          <w:rFonts w:ascii="Times New Roman" w:hAnsi="Times New Roman" w:cs="Times New Roman"/>
          <w:sz w:val="24"/>
          <w:szCs w:val="22"/>
        </w:rPr>
        <w:lastRenderedPageBreak/>
        <w:t>D</w:t>
      </w:r>
      <w:r w:rsidRPr="00B83106">
        <w:rPr>
          <w:rFonts w:ascii="Times New Roman" w:hAnsi="Times New Roman" w:cs="Times New Roman"/>
          <w:sz w:val="24"/>
          <w:szCs w:val="22"/>
          <w:vertAlign w:val="subscript"/>
        </w:rPr>
        <w:t xml:space="preserve">f </w:t>
      </w:r>
      <w:r w:rsidRPr="00B83106">
        <w:rPr>
          <w:rFonts w:ascii="Times New Roman" w:hAnsi="Times New Roman" w:cs="Times New Roman"/>
          <w:sz w:val="24"/>
          <w:szCs w:val="22"/>
        </w:rPr>
        <w:t>= k × w × d</w:t>
      </w:r>
      <w:r>
        <w:rPr>
          <w:rFonts w:ascii="Times New Roman" w:hAnsi="Times New Roman" w:cs="Times New Roman"/>
          <w:sz w:val="24"/>
          <w:szCs w:val="22"/>
        </w:rPr>
        <w:tab/>
      </w:r>
      <w:r>
        <w:rPr>
          <w:rFonts w:ascii="Times New Roman" w:hAnsi="Times New Roman" w:cs="Times New Roman"/>
          <w:sz w:val="24"/>
          <w:szCs w:val="22"/>
        </w:rPr>
        <w:tab/>
        <w:t>(12)</w:t>
      </w:r>
    </w:p>
    <w:p w:rsidR="00761D86" w:rsidRDefault="00761D86" w:rsidP="00425E72">
      <w:pPr>
        <w:spacing w:line="240" w:lineRule="auto"/>
        <w:jc w:val="both"/>
        <w:rPr>
          <w:rFonts w:ascii="Times New Roman" w:hAnsi="Times New Roman" w:cs="Times New Roman"/>
          <w:sz w:val="24"/>
          <w:szCs w:val="22"/>
        </w:rPr>
      </w:pPr>
      <w:r>
        <w:rPr>
          <w:rFonts w:ascii="Times New Roman" w:hAnsi="Times New Roman" w:cs="Times New Roman"/>
          <w:sz w:val="24"/>
          <w:szCs w:val="22"/>
        </w:rPr>
        <w:t>W</w:t>
      </w:r>
      <w:r w:rsidRPr="00761D86">
        <w:rPr>
          <w:rFonts w:ascii="Times New Roman" w:hAnsi="Times New Roman" w:cs="Times New Roman"/>
          <w:sz w:val="24"/>
          <w:szCs w:val="22"/>
        </w:rPr>
        <w:t xml:space="preserve">here, </w:t>
      </w:r>
    </w:p>
    <w:p w:rsidR="00761D86" w:rsidRDefault="00761D86" w:rsidP="00425E72">
      <w:pPr>
        <w:spacing w:line="240" w:lineRule="auto"/>
        <w:jc w:val="both"/>
        <w:rPr>
          <w:rFonts w:ascii="Times New Roman" w:hAnsi="Times New Roman" w:cs="Times New Roman"/>
          <w:sz w:val="24"/>
          <w:szCs w:val="22"/>
        </w:rPr>
      </w:pPr>
      <w:r w:rsidRPr="00761D86">
        <w:rPr>
          <w:rFonts w:ascii="Times New Roman" w:hAnsi="Times New Roman" w:cs="Times New Roman"/>
          <w:sz w:val="24"/>
          <w:szCs w:val="22"/>
        </w:rPr>
        <w:t>D</w:t>
      </w:r>
      <w:r w:rsidRPr="00761D86">
        <w:rPr>
          <w:rFonts w:ascii="Times New Roman" w:hAnsi="Times New Roman" w:cs="Times New Roman"/>
          <w:sz w:val="24"/>
          <w:szCs w:val="22"/>
          <w:vertAlign w:val="subscript"/>
        </w:rPr>
        <w:t>f</w:t>
      </w:r>
      <w:r w:rsidRPr="00761D86">
        <w:rPr>
          <w:rFonts w:ascii="Times New Roman" w:hAnsi="Times New Roman" w:cs="Times New Roman"/>
          <w:sz w:val="24"/>
          <w:szCs w:val="22"/>
        </w:rPr>
        <w:t xml:space="preserve"> = Draft force, kg; </w:t>
      </w:r>
    </w:p>
    <w:p w:rsidR="00761D86" w:rsidRDefault="00761D86" w:rsidP="00425E72">
      <w:pPr>
        <w:spacing w:line="240" w:lineRule="auto"/>
        <w:jc w:val="both"/>
        <w:rPr>
          <w:rFonts w:ascii="Times New Roman" w:hAnsi="Times New Roman" w:cs="Times New Roman"/>
          <w:sz w:val="24"/>
          <w:szCs w:val="22"/>
        </w:rPr>
      </w:pPr>
      <w:r w:rsidRPr="00761D86">
        <w:rPr>
          <w:rFonts w:ascii="Times New Roman" w:hAnsi="Times New Roman" w:cs="Times New Roman"/>
          <w:sz w:val="24"/>
          <w:szCs w:val="22"/>
        </w:rPr>
        <w:t>k = Specific soil resistance, kg cm</w:t>
      </w:r>
      <w:r w:rsidRPr="00761D86">
        <w:rPr>
          <w:rFonts w:ascii="Times New Roman" w:hAnsi="Times New Roman" w:cs="Times New Roman"/>
          <w:sz w:val="24"/>
          <w:szCs w:val="22"/>
          <w:vertAlign w:val="superscript"/>
        </w:rPr>
        <w:t>-2</w:t>
      </w:r>
      <w:r w:rsidRPr="00761D86">
        <w:rPr>
          <w:rFonts w:ascii="Times New Roman" w:hAnsi="Times New Roman" w:cs="Times New Roman"/>
          <w:sz w:val="24"/>
          <w:szCs w:val="22"/>
        </w:rPr>
        <w:t xml:space="preserve">; </w:t>
      </w:r>
    </w:p>
    <w:p w:rsidR="00761D86" w:rsidRDefault="00761D86" w:rsidP="00425E72">
      <w:pPr>
        <w:spacing w:line="240" w:lineRule="auto"/>
        <w:jc w:val="both"/>
        <w:rPr>
          <w:rFonts w:ascii="Times New Roman" w:hAnsi="Times New Roman" w:cs="Times New Roman"/>
          <w:sz w:val="24"/>
          <w:szCs w:val="22"/>
        </w:rPr>
      </w:pPr>
      <w:r w:rsidRPr="00761D86">
        <w:rPr>
          <w:rFonts w:ascii="Times New Roman" w:hAnsi="Times New Roman" w:cs="Times New Roman"/>
          <w:sz w:val="24"/>
          <w:szCs w:val="22"/>
        </w:rPr>
        <w:t xml:space="preserve">w = Width of furrow opener, cm; </w:t>
      </w:r>
    </w:p>
    <w:p w:rsidR="00761D86" w:rsidRDefault="00761D86" w:rsidP="00425E72">
      <w:pPr>
        <w:spacing w:line="240" w:lineRule="auto"/>
        <w:jc w:val="both"/>
        <w:rPr>
          <w:rFonts w:ascii="Times New Roman" w:hAnsi="Times New Roman" w:cs="Times New Roman"/>
          <w:sz w:val="24"/>
          <w:szCs w:val="22"/>
        </w:rPr>
      </w:pPr>
      <w:r w:rsidRPr="00761D86">
        <w:rPr>
          <w:rFonts w:ascii="Times New Roman" w:hAnsi="Times New Roman" w:cs="Times New Roman"/>
          <w:sz w:val="24"/>
          <w:szCs w:val="22"/>
        </w:rPr>
        <w:t>d = Depth of sowing, cm</w:t>
      </w:r>
    </w:p>
    <w:p w:rsidR="002037DA" w:rsidRDefault="002037DA" w:rsidP="002037DA">
      <w:pPr>
        <w:spacing w:line="360" w:lineRule="auto"/>
        <w:jc w:val="both"/>
        <w:rPr>
          <w:rFonts w:ascii="Times New Roman" w:hAnsi="Times New Roman" w:cs="Times New Roman"/>
          <w:sz w:val="24"/>
          <w:szCs w:val="22"/>
        </w:rPr>
      </w:pPr>
      <w:r w:rsidRPr="002037DA">
        <w:rPr>
          <w:rFonts w:ascii="Times New Roman" w:hAnsi="Times New Roman" w:cs="Times New Roman"/>
          <w:sz w:val="24"/>
          <w:szCs w:val="22"/>
        </w:rPr>
        <w:t>Assuming, w = 10 mm, d = 150 mm and k = 0.8 kg cm</w:t>
      </w:r>
      <w:r w:rsidRPr="009575A7">
        <w:rPr>
          <w:rFonts w:ascii="Times New Roman" w:hAnsi="Times New Roman" w:cs="Times New Roman"/>
          <w:sz w:val="24"/>
          <w:szCs w:val="22"/>
          <w:vertAlign w:val="superscript"/>
        </w:rPr>
        <w:t>-2</w:t>
      </w:r>
      <w:r w:rsidRPr="002037DA">
        <w:rPr>
          <w:rFonts w:ascii="Times New Roman" w:hAnsi="Times New Roman" w:cs="Times New Roman"/>
          <w:sz w:val="24"/>
          <w:szCs w:val="22"/>
        </w:rPr>
        <w:t xml:space="preserve"> for heavy soils (Varshney </w:t>
      </w:r>
      <w:r w:rsidRPr="002037DA">
        <w:rPr>
          <w:rFonts w:ascii="Times New Roman" w:hAnsi="Times New Roman" w:cs="Times New Roman"/>
          <w:i/>
          <w:iCs/>
          <w:sz w:val="24"/>
          <w:szCs w:val="22"/>
        </w:rPr>
        <w:t>et al.,</w:t>
      </w:r>
      <w:r w:rsidRPr="002037DA">
        <w:rPr>
          <w:rFonts w:ascii="Times New Roman" w:hAnsi="Times New Roman" w:cs="Times New Roman"/>
          <w:sz w:val="24"/>
          <w:szCs w:val="22"/>
        </w:rPr>
        <w:t xml:space="preserve"> 2004) and for calculation purpose, soil resistance K was assumed to be 3-5 times higher (as matter of safety) than the specific soil resistance </w:t>
      </w:r>
    </w:p>
    <w:p w:rsidR="002037DA" w:rsidRDefault="002037DA" w:rsidP="002037DA">
      <w:pPr>
        <w:spacing w:line="360" w:lineRule="auto"/>
        <w:jc w:val="both"/>
        <w:rPr>
          <w:rFonts w:ascii="Times New Roman" w:hAnsi="Times New Roman" w:cs="Times New Roman"/>
          <w:sz w:val="24"/>
          <w:szCs w:val="22"/>
        </w:rPr>
      </w:pPr>
      <w:r w:rsidRPr="002037DA">
        <w:rPr>
          <w:rFonts w:ascii="Times New Roman" w:hAnsi="Times New Roman" w:cs="Times New Roman"/>
          <w:sz w:val="24"/>
          <w:szCs w:val="22"/>
        </w:rPr>
        <w:t>By putt</w:t>
      </w:r>
      <w:r w:rsidR="00523585">
        <w:rPr>
          <w:rFonts w:ascii="Times New Roman" w:hAnsi="Times New Roman" w:cs="Times New Roman"/>
          <w:sz w:val="24"/>
          <w:szCs w:val="22"/>
        </w:rPr>
        <w:t>ing all values in equation (12</w:t>
      </w:r>
      <w:r w:rsidRPr="002037DA">
        <w:rPr>
          <w:rFonts w:ascii="Times New Roman" w:hAnsi="Times New Roman" w:cs="Times New Roman"/>
          <w:sz w:val="24"/>
          <w:szCs w:val="22"/>
        </w:rPr>
        <w:t>)</w:t>
      </w:r>
    </w:p>
    <w:p w:rsidR="008B088E" w:rsidRDefault="008B088E" w:rsidP="008B088E">
      <w:pPr>
        <w:spacing w:line="360" w:lineRule="auto"/>
        <w:jc w:val="center"/>
        <w:rPr>
          <w:rFonts w:ascii="Times New Roman" w:hAnsi="Times New Roman" w:cs="Times New Roman"/>
          <w:sz w:val="24"/>
          <w:szCs w:val="22"/>
        </w:rPr>
      </w:pPr>
      <w:r w:rsidRPr="008B088E">
        <w:rPr>
          <w:rFonts w:ascii="Times New Roman" w:hAnsi="Times New Roman" w:cs="Times New Roman"/>
          <w:sz w:val="24"/>
          <w:szCs w:val="22"/>
        </w:rPr>
        <w:t>D</w:t>
      </w:r>
      <w:r w:rsidRPr="008B088E">
        <w:rPr>
          <w:rFonts w:ascii="Times New Roman" w:hAnsi="Times New Roman" w:cs="Times New Roman"/>
          <w:sz w:val="24"/>
          <w:szCs w:val="22"/>
          <w:vertAlign w:val="subscript"/>
        </w:rPr>
        <w:t xml:space="preserve">f </w:t>
      </w:r>
      <w:r w:rsidRPr="008B088E">
        <w:rPr>
          <w:rFonts w:ascii="Times New Roman" w:hAnsi="Times New Roman" w:cs="Times New Roman"/>
          <w:sz w:val="24"/>
          <w:szCs w:val="22"/>
        </w:rPr>
        <w:t>= 1×15×0.8 = 12 kg</w:t>
      </w:r>
    </w:p>
    <w:p w:rsidR="00A3002E" w:rsidRDefault="00A3002E" w:rsidP="00A3002E">
      <w:pPr>
        <w:spacing w:line="360" w:lineRule="auto"/>
        <w:jc w:val="both"/>
        <w:rPr>
          <w:rFonts w:ascii="Times New Roman" w:hAnsi="Times New Roman" w:cs="Times New Roman"/>
          <w:sz w:val="24"/>
          <w:szCs w:val="22"/>
        </w:rPr>
      </w:pPr>
      <w:r w:rsidRPr="00A3002E">
        <w:rPr>
          <w:rFonts w:ascii="Times New Roman" w:hAnsi="Times New Roman" w:cs="Times New Roman"/>
          <w:sz w:val="24"/>
          <w:szCs w:val="22"/>
        </w:rPr>
        <w:t xml:space="preserve">Now, for mild steel shank, we can take factor of safety (FOS) of 3. </w:t>
      </w:r>
    </w:p>
    <w:p w:rsidR="00A3002E" w:rsidRDefault="00A3002E" w:rsidP="00A3002E">
      <w:pPr>
        <w:spacing w:line="360" w:lineRule="auto"/>
        <w:jc w:val="both"/>
        <w:rPr>
          <w:rFonts w:ascii="Times New Roman" w:hAnsi="Times New Roman" w:cs="Times New Roman"/>
          <w:sz w:val="24"/>
          <w:szCs w:val="22"/>
        </w:rPr>
      </w:pPr>
      <w:r w:rsidRPr="00A3002E">
        <w:rPr>
          <w:rFonts w:ascii="Times New Roman" w:hAnsi="Times New Roman" w:cs="Times New Roman"/>
          <w:sz w:val="24"/>
          <w:szCs w:val="22"/>
        </w:rPr>
        <w:t>So, design draft of furrow open</w:t>
      </w:r>
      <w:r>
        <w:rPr>
          <w:rFonts w:ascii="Times New Roman" w:hAnsi="Times New Roman" w:cs="Times New Roman"/>
          <w:sz w:val="24"/>
          <w:szCs w:val="22"/>
        </w:rPr>
        <w:t>er is computed by equation (13</w:t>
      </w:r>
      <w:r w:rsidRPr="00A3002E">
        <w:rPr>
          <w:rFonts w:ascii="Times New Roman" w:hAnsi="Times New Roman" w:cs="Times New Roman"/>
          <w:sz w:val="24"/>
          <w:szCs w:val="22"/>
        </w:rPr>
        <w:t>)</w:t>
      </w:r>
    </w:p>
    <w:p w:rsidR="00C72E2A" w:rsidRDefault="00C72E2A" w:rsidP="00C72E2A">
      <w:pPr>
        <w:spacing w:line="360" w:lineRule="auto"/>
        <w:ind w:left="2160" w:firstLine="720"/>
        <w:jc w:val="center"/>
        <w:rPr>
          <w:rFonts w:ascii="Times New Roman" w:hAnsi="Times New Roman" w:cs="Times New Roman"/>
          <w:sz w:val="24"/>
          <w:szCs w:val="22"/>
        </w:rPr>
      </w:pPr>
      <w:r>
        <w:t xml:space="preserve">= </w:t>
      </w:r>
      <w:r w:rsidRPr="00C72E2A">
        <w:rPr>
          <w:rFonts w:ascii="Times New Roman" w:hAnsi="Times New Roman" w:cs="Times New Roman"/>
          <w:sz w:val="24"/>
          <w:szCs w:val="22"/>
        </w:rPr>
        <w:t xml:space="preserve">D </w:t>
      </w:r>
      <w:r w:rsidRPr="00C72E2A">
        <w:rPr>
          <w:rFonts w:ascii="Times New Roman" w:hAnsi="Times New Roman" w:cs="Times New Roman"/>
          <w:sz w:val="24"/>
          <w:szCs w:val="22"/>
          <w:vertAlign w:val="subscript"/>
        </w:rPr>
        <w:t>f</w:t>
      </w:r>
      <w:r w:rsidRPr="00C72E2A">
        <w:rPr>
          <w:rFonts w:ascii="Times New Roman" w:hAnsi="Times New Roman" w:cs="Times New Roman"/>
          <w:sz w:val="24"/>
          <w:szCs w:val="22"/>
        </w:rPr>
        <w:t xml:space="preserve">× FOS. </w:t>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t>(13)</w:t>
      </w:r>
    </w:p>
    <w:p w:rsidR="00C72E2A" w:rsidRDefault="00C72E2A" w:rsidP="00C72E2A">
      <w:pPr>
        <w:spacing w:line="360" w:lineRule="auto"/>
        <w:jc w:val="center"/>
        <w:rPr>
          <w:rFonts w:ascii="Times New Roman" w:hAnsi="Times New Roman" w:cs="Times New Roman"/>
          <w:sz w:val="24"/>
          <w:szCs w:val="22"/>
        </w:rPr>
      </w:pPr>
      <w:r w:rsidRPr="00C72E2A">
        <w:rPr>
          <w:rFonts w:ascii="Times New Roman" w:hAnsi="Times New Roman" w:cs="Times New Roman"/>
          <w:sz w:val="24"/>
          <w:szCs w:val="22"/>
        </w:rPr>
        <w:t xml:space="preserve">= 12×3 = 36 </w:t>
      </w:r>
      <w:proofErr w:type="spellStart"/>
      <w:r w:rsidRPr="00C72E2A">
        <w:rPr>
          <w:rFonts w:ascii="Times New Roman" w:hAnsi="Times New Roman" w:cs="Times New Roman"/>
          <w:sz w:val="24"/>
          <w:szCs w:val="22"/>
        </w:rPr>
        <w:t>kgf</w:t>
      </w:r>
      <w:proofErr w:type="spellEnd"/>
    </w:p>
    <w:p w:rsidR="0085543B" w:rsidRDefault="0085543B" w:rsidP="0085543B">
      <w:pPr>
        <w:spacing w:line="360" w:lineRule="auto"/>
        <w:jc w:val="both"/>
        <w:rPr>
          <w:rFonts w:ascii="Times New Roman" w:hAnsi="Times New Roman" w:cs="Times New Roman"/>
          <w:sz w:val="24"/>
          <w:szCs w:val="22"/>
        </w:rPr>
      </w:pPr>
      <w:r w:rsidRPr="0085543B">
        <w:rPr>
          <w:rFonts w:ascii="Times New Roman" w:hAnsi="Times New Roman" w:cs="Times New Roman"/>
          <w:sz w:val="24"/>
          <w:szCs w:val="22"/>
        </w:rPr>
        <w:t>Considering the furrow opener shank as cantilever beam of 500 mm size fixed to the frame at one end (</w:t>
      </w:r>
      <w:proofErr w:type="spellStart"/>
      <w:r w:rsidRPr="0085543B">
        <w:rPr>
          <w:rFonts w:ascii="Times New Roman" w:hAnsi="Times New Roman" w:cs="Times New Roman"/>
          <w:sz w:val="24"/>
          <w:szCs w:val="22"/>
        </w:rPr>
        <w:t>krutz</w:t>
      </w:r>
      <w:r w:rsidRPr="0085543B">
        <w:rPr>
          <w:rFonts w:ascii="Times New Roman" w:hAnsi="Times New Roman" w:cs="Times New Roman"/>
          <w:i/>
          <w:iCs/>
          <w:sz w:val="24"/>
          <w:szCs w:val="22"/>
        </w:rPr>
        <w:t>et</w:t>
      </w:r>
      <w:proofErr w:type="spellEnd"/>
      <w:r w:rsidRPr="0085543B">
        <w:rPr>
          <w:rFonts w:ascii="Times New Roman" w:hAnsi="Times New Roman" w:cs="Times New Roman"/>
          <w:i/>
          <w:iCs/>
          <w:sz w:val="24"/>
          <w:szCs w:val="22"/>
        </w:rPr>
        <w:t xml:space="preserve"> al.,</w:t>
      </w:r>
      <w:r w:rsidRPr="0085543B">
        <w:rPr>
          <w:rFonts w:ascii="Times New Roman" w:hAnsi="Times New Roman" w:cs="Times New Roman"/>
          <w:sz w:val="24"/>
          <w:szCs w:val="22"/>
        </w:rPr>
        <w:t xml:space="preserve"> 1984), maximum bending moment (M) in the shank is given by</w:t>
      </w:r>
    </w:p>
    <w:p w:rsidR="0085543B" w:rsidRDefault="0085543B" w:rsidP="0085543B">
      <w:pPr>
        <w:spacing w:line="360" w:lineRule="auto"/>
        <w:jc w:val="center"/>
        <w:rPr>
          <w:rFonts w:ascii="Times New Roman" w:hAnsi="Times New Roman" w:cs="Times New Roman"/>
          <w:sz w:val="24"/>
          <w:szCs w:val="22"/>
        </w:rPr>
      </w:pPr>
      <w:r w:rsidRPr="0085543B">
        <w:rPr>
          <w:rFonts w:ascii="Times New Roman" w:hAnsi="Times New Roman" w:cs="Times New Roman"/>
          <w:sz w:val="24"/>
          <w:szCs w:val="22"/>
        </w:rPr>
        <w:t xml:space="preserve">M = Design draft × beam span </w:t>
      </w:r>
    </w:p>
    <w:p w:rsidR="0085543B" w:rsidRDefault="0085543B" w:rsidP="0085543B">
      <w:pPr>
        <w:spacing w:line="360" w:lineRule="auto"/>
        <w:jc w:val="center"/>
        <w:rPr>
          <w:rFonts w:ascii="Times New Roman" w:hAnsi="Times New Roman" w:cs="Times New Roman"/>
          <w:sz w:val="24"/>
          <w:szCs w:val="22"/>
        </w:rPr>
      </w:pPr>
      <w:r w:rsidRPr="0085543B">
        <w:rPr>
          <w:rFonts w:ascii="Times New Roman" w:hAnsi="Times New Roman" w:cs="Times New Roman"/>
          <w:sz w:val="24"/>
          <w:szCs w:val="22"/>
        </w:rPr>
        <w:t xml:space="preserve">= 36 × 50 =1800 </w:t>
      </w:r>
      <w:proofErr w:type="spellStart"/>
      <w:r w:rsidRPr="0085543B">
        <w:rPr>
          <w:rFonts w:ascii="Times New Roman" w:hAnsi="Times New Roman" w:cs="Times New Roman"/>
          <w:sz w:val="24"/>
          <w:szCs w:val="22"/>
        </w:rPr>
        <w:t>kgf</w:t>
      </w:r>
      <w:proofErr w:type="spellEnd"/>
    </w:p>
    <w:p w:rsidR="007E6607" w:rsidRDefault="007E6607" w:rsidP="007E6607">
      <w:pPr>
        <w:spacing w:line="360" w:lineRule="auto"/>
        <w:jc w:val="both"/>
        <w:rPr>
          <w:rFonts w:ascii="Times New Roman" w:hAnsi="Times New Roman" w:cs="Times New Roman"/>
          <w:sz w:val="24"/>
          <w:szCs w:val="22"/>
        </w:rPr>
      </w:pPr>
      <w:r w:rsidRPr="007E6607">
        <w:rPr>
          <w:rFonts w:ascii="Times New Roman" w:hAnsi="Times New Roman" w:cs="Times New Roman"/>
          <w:sz w:val="24"/>
          <w:szCs w:val="22"/>
        </w:rPr>
        <w:t>Section modulus of the shank Z is calcul</w:t>
      </w:r>
      <w:r>
        <w:rPr>
          <w:rFonts w:ascii="Times New Roman" w:hAnsi="Times New Roman" w:cs="Times New Roman"/>
          <w:sz w:val="24"/>
          <w:szCs w:val="22"/>
        </w:rPr>
        <w:t>ated by using the equation (14</w:t>
      </w:r>
      <w:r w:rsidRPr="007E6607">
        <w:rPr>
          <w:rFonts w:ascii="Times New Roman" w:hAnsi="Times New Roman" w:cs="Times New Roman"/>
          <w:sz w:val="24"/>
          <w:szCs w:val="22"/>
        </w:rPr>
        <w:t>).</w:t>
      </w:r>
    </w:p>
    <w:p w:rsidR="00FD0A88" w:rsidRDefault="007E6C99" w:rsidP="00FD0A88">
      <w:pPr>
        <w:spacing w:line="360" w:lineRule="auto"/>
        <w:jc w:val="center"/>
        <w:rPr>
          <w:rFonts w:ascii="Times New Roman" w:hAnsi="Times New Roman" w:cs="Times New Roman"/>
          <w:sz w:val="24"/>
          <w:szCs w:val="22"/>
        </w:rPr>
      </w:pPr>
      <w:proofErr w:type="spellStart"/>
      <w:r w:rsidRPr="007E6C99">
        <w:rPr>
          <w:rFonts w:ascii="Times New Roman" w:hAnsi="Times New Roman" w:cs="Times New Roman"/>
          <w:sz w:val="24"/>
          <w:szCs w:val="22"/>
        </w:rPr>
        <w:t>σ</w:t>
      </w:r>
      <w:r w:rsidRPr="007E6C99">
        <w:rPr>
          <w:rFonts w:ascii="Times New Roman" w:hAnsi="Times New Roman" w:cs="Times New Roman"/>
          <w:sz w:val="24"/>
          <w:szCs w:val="22"/>
          <w:vertAlign w:val="subscript"/>
        </w:rPr>
        <w:t>b</w:t>
      </w:r>
      <w:proofErr w:type="spellEnd"/>
      <w:r w:rsidRPr="007E6C99">
        <w:rPr>
          <w:rFonts w:ascii="Times New Roman" w:hAnsi="Times New Roman" w:cs="Times New Roman"/>
          <w:sz w:val="24"/>
          <w:szCs w:val="22"/>
        </w:rPr>
        <w:t xml:space="preserve"> = MC/I = M/Z</w:t>
      </w:r>
      <w:r w:rsidR="00B1386C">
        <w:rPr>
          <w:rFonts w:ascii="Times New Roman" w:hAnsi="Times New Roman" w:cs="Times New Roman"/>
          <w:sz w:val="24"/>
          <w:szCs w:val="22"/>
        </w:rPr>
        <w:tab/>
      </w:r>
      <w:r>
        <w:rPr>
          <w:rFonts w:ascii="Times New Roman" w:hAnsi="Times New Roman" w:cs="Times New Roman"/>
          <w:sz w:val="24"/>
          <w:szCs w:val="22"/>
        </w:rPr>
        <w:t xml:space="preserve"> (14)</w:t>
      </w:r>
    </w:p>
    <w:p w:rsidR="00FD0A88" w:rsidRDefault="00FD0A88" w:rsidP="00FD0A88">
      <w:pPr>
        <w:spacing w:line="360" w:lineRule="auto"/>
        <w:jc w:val="both"/>
        <w:rPr>
          <w:rFonts w:ascii="Times New Roman" w:hAnsi="Times New Roman" w:cs="Times New Roman"/>
          <w:sz w:val="24"/>
          <w:szCs w:val="22"/>
        </w:rPr>
      </w:pPr>
      <w:r>
        <w:rPr>
          <w:rFonts w:ascii="Times New Roman" w:hAnsi="Times New Roman" w:cs="Times New Roman"/>
          <w:sz w:val="24"/>
          <w:szCs w:val="22"/>
        </w:rPr>
        <w:t>W</w:t>
      </w:r>
      <w:r w:rsidRPr="00FD0A88">
        <w:rPr>
          <w:rFonts w:ascii="Times New Roman" w:hAnsi="Times New Roman" w:cs="Times New Roman"/>
          <w:sz w:val="24"/>
          <w:szCs w:val="22"/>
        </w:rPr>
        <w:t xml:space="preserve">here, </w:t>
      </w:r>
    </w:p>
    <w:p w:rsidR="00FD0A88" w:rsidRDefault="00FD0A88" w:rsidP="006B5FCB">
      <w:pPr>
        <w:spacing w:line="240" w:lineRule="auto"/>
        <w:jc w:val="both"/>
        <w:rPr>
          <w:rFonts w:ascii="Times New Roman" w:hAnsi="Times New Roman" w:cs="Times New Roman"/>
          <w:sz w:val="24"/>
          <w:szCs w:val="22"/>
        </w:rPr>
      </w:pPr>
      <w:r w:rsidRPr="00FD0A88">
        <w:rPr>
          <w:rFonts w:ascii="Times New Roman" w:hAnsi="Times New Roman" w:cs="Times New Roman"/>
          <w:sz w:val="24"/>
          <w:szCs w:val="22"/>
        </w:rPr>
        <w:t>Z = I/C</w:t>
      </w:r>
    </w:p>
    <w:p w:rsidR="00FD0A88" w:rsidRDefault="00FD0A88" w:rsidP="006B5FCB">
      <w:pPr>
        <w:spacing w:line="240" w:lineRule="auto"/>
        <w:jc w:val="both"/>
        <w:rPr>
          <w:rFonts w:ascii="Times New Roman" w:hAnsi="Times New Roman" w:cs="Times New Roman"/>
          <w:sz w:val="24"/>
          <w:szCs w:val="22"/>
        </w:rPr>
      </w:pPr>
      <w:proofErr w:type="spellStart"/>
      <w:r w:rsidRPr="00FD0A88">
        <w:rPr>
          <w:rFonts w:ascii="Times New Roman" w:hAnsi="Times New Roman" w:cs="Times New Roman"/>
          <w:sz w:val="24"/>
          <w:szCs w:val="22"/>
        </w:rPr>
        <w:lastRenderedPageBreak/>
        <w:t>σ</w:t>
      </w:r>
      <w:r w:rsidRPr="006B5FCB">
        <w:rPr>
          <w:rFonts w:ascii="Times New Roman" w:hAnsi="Times New Roman" w:cs="Times New Roman"/>
          <w:sz w:val="24"/>
          <w:szCs w:val="22"/>
          <w:vertAlign w:val="subscript"/>
        </w:rPr>
        <w:t>b</w:t>
      </w:r>
      <w:proofErr w:type="spellEnd"/>
      <w:r w:rsidRPr="00FD0A88">
        <w:rPr>
          <w:rFonts w:ascii="Times New Roman" w:hAnsi="Times New Roman" w:cs="Times New Roman"/>
          <w:sz w:val="24"/>
          <w:szCs w:val="22"/>
        </w:rPr>
        <w:t xml:space="preserve">= Bending stress in </w:t>
      </w:r>
      <w:proofErr w:type="spellStart"/>
      <w:r w:rsidRPr="00FD0A88">
        <w:rPr>
          <w:rFonts w:ascii="Times New Roman" w:hAnsi="Times New Roman" w:cs="Times New Roman"/>
          <w:sz w:val="24"/>
          <w:szCs w:val="22"/>
        </w:rPr>
        <w:t>tyne</w:t>
      </w:r>
      <w:proofErr w:type="spellEnd"/>
      <w:r w:rsidRPr="00FD0A88">
        <w:rPr>
          <w:rFonts w:ascii="Times New Roman" w:hAnsi="Times New Roman" w:cs="Times New Roman"/>
          <w:sz w:val="24"/>
          <w:szCs w:val="22"/>
        </w:rPr>
        <w:t>, kg cm</w:t>
      </w:r>
      <w:r w:rsidRPr="00FD0A88">
        <w:rPr>
          <w:rFonts w:ascii="Times New Roman" w:hAnsi="Times New Roman" w:cs="Times New Roman"/>
          <w:sz w:val="24"/>
          <w:szCs w:val="22"/>
          <w:vertAlign w:val="superscript"/>
        </w:rPr>
        <w:t>-2</w:t>
      </w:r>
      <w:r w:rsidRPr="00FD0A88">
        <w:rPr>
          <w:rFonts w:ascii="Times New Roman" w:hAnsi="Times New Roman" w:cs="Times New Roman"/>
          <w:sz w:val="24"/>
          <w:szCs w:val="22"/>
        </w:rPr>
        <w:t>. Bending stress in the mild steel flat is taken as 1000 kg cm</w:t>
      </w:r>
      <w:r w:rsidRPr="00FD0A88">
        <w:rPr>
          <w:rFonts w:ascii="Times New Roman" w:hAnsi="Times New Roman" w:cs="Times New Roman"/>
          <w:sz w:val="24"/>
          <w:szCs w:val="22"/>
          <w:vertAlign w:val="superscript"/>
        </w:rPr>
        <w:t xml:space="preserve">-2 </w:t>
      </w:r>
      <w:r w:rsidRPr="00FD0A88">
        <w:rPr>
          <w:rFonts w:ascii="Times New Roman" w:hAnsi="Times New Roman" w:cs="Times New Roman"/>
          <w:sz w:val="24"/>
          <w:szCs w:val="22"/>
        </w:rPr>
        <w:t>(</w:t>
      </w:r>
      <w:proofErr w:type="spellStart"/>
      <w:r w:rsidRPr="00FD0A88">
        <w:rPr>
          <w:rFonts w:ascii="Times New Roman" w:hAnsi="Times New Roman" w:cs="Times New Roman"/>
          <w:sz w:val="24"/>
          <w:szCs w:val="22"/>
        </w:rPr>
        <w:t>Sengar</w:t>
      </w:r>
      <w:proofErr w:type="spellEnd"/>
      <w:r w:rsidRPr="00FD0A88">
        <w:rPr>
          <w:rFonts w:ascii="Times New Roman" w:hAnsi="Times New Roman" w:cs="Times New Roman"/>
          <w:sz w:val="24"/>
          <w:szCs w:val="22"/>
        </w:rPr>
        <w:t xml:space="preserve">, 2002). </w:t>
      </w:r>
    </w:p>
    <w:p w:rsidR="00FD0A88" w:rsidRDefault="00FD0A88" w:rsidP="006B5FCB">
      <w:pPr>
        <w:spacing w:line="240" w:lineRule="auto"/>
        <w:jc w:val="both"/>
        <w:rPr>
          <w:rFonts w:ascii="Times New Roman" w:hAnsi="Times New Roman" w:cs="Times New Roman"/>
          <w:sz w:val="24"/>
          <w:szCs w:val="22"/>
        </w:rPr>
      </w:pPr>
      <w:r w:rsidRPr="00FD0A88">
        <w:rPr>
          <w:rFonts w:ascii="Times New Roman" w:hAnsi="Times New Roman" w:cs="Times New Roman"/>
          <w:sz w:val="24"/>
          <w:szCs w:val="22"/>
        </w:rPr>
        <w:t xml:space="preserve">M = Bending moment in the </w:t>
      </w:r>
      <w:proofErr w:type="spellStart"/>
      <w:r w:rsidRPr="00FD0A88">
        <w:rPr>
          <w:rFonts w:ascii="Times New Roman" w:hAnsi="Times New Roman" w:cs="Times New Roman"/>
          <w:sz w:val="24"/>
          <w:szCs w:val="22"/>
        </w:rPr>
        <w:t>tyne</w:t>
      </w:r>
      <w:proofErr w:type="spellEnd"/>
      <w:r w:rsidRPr="00FD0A88">
        <w:rPr>
          <w:rFonts w:ascii="Times New Roman" w:hAnsi="Times New Roman" w:cs="Times New Roman"/>
          <w:sz w:val="24"/>
          <w:szCs w:val="22"/>
        </w:rPr>
        <w:t>; kg-cm</w:t>
      </w:r>
    </w:p>
    <w:p w:rsidR="006B5FCB" w:rsidRDefault="006B5FCB" w:rsidP="006B5FCB">
      <w:pPr>
        <w:spacing w:line="240" w:lineRule="auto"/>
        <w:jc w:val="both"/>
        <w:rPr>
          <w:rFonts w:ascii="Times New Roman" w:hAnsi="Times New Roman" w:cs="Times New Roman"/>
          <w:sz w:val="24"/>
          <w:szCs w:val="22"/>
        </w:rPr>
      </w:pPr>
      <w:r w:rsidRPr="006B5FCB">
        <w:rPr>
          <w:rFonts w:ascii="Times New Roman" w:hAnsi="Times New Roman" w:cs="Times New Roman"/>
          <w:sz w:val="24"/>
          <w:szCs w:val="22"/>
        </w:rPr>
        <w:t xml:space="preserve">C = Distance from the natural axis to the point at which stress is calculated; cm </w:t>
      </w:r>
    </w:p>
    <w:p w:rsidR="006B5FCB" w:rsidRDefault="006B5FCB" w:rsidP="006B5FCB">
      <w:pPr>
        <w:spacing w:line="240" w:lineRule="auto"/>
        <w:jc w:val="both"/>
        <w:rPr>
          <w:rFonts w:ascii="Times New Roman" w:hAnsi="Times New Roman" w:cs="Times New Roman"/>
          <w:sz w:val="24"/>
          <w:szCs w:val="22"/>
        </w:rPr>
      </w:pPr>
      <w:r w:rsidRPr="006B5FCB">
        <w:rPr>
          <w:rFonts w:ascii="Times New Roman" w:hAnsi="Times New Roman" w:cs="Times New Roman"/>
          <w:sz w:val="24"/>
          <w:szCs w:val="22"/>
        </w:rPr>
        <w:t>I = Moment of inertia of rectangular section; cm</w:t>
      </w:r>
      <w:r w:rsidRPr="006B5FCB">
        <w:rPr>
          <w:rFonts w:ascii="Times New Roman" w:hAnsi="Times New Roman" w:cs="Times New Roman"/>
          <w:sz w:val="24"/>
          <w:szCs w:val="22"/>
          <w:vertAlign w:val="superscript"/>
        </w:rPr>
        <w:t>4</w:t>
      </w:r>
      <w:r w:rsidRPr="006B5FCB">
        <w:rPr>
          <w:rFonts w:ascii="Times New Roman" w:hAnsi="Times New Roman" w:cs="Times New Roman"/>
          <w:sz w:val="24"/>
          <w:szCs w:val="22"/>
        </w:rPr>
        <w:t xml:space="preserve"> and </w:t>
      </w:r>
    </w:p>
    <w:p w:rsidR="006B5FCB" w:rsidRDefault="006B5FCB" w:rsidP="006B5FCB">
      <w:pPr>
        <w:spacing w:line="240" w:lineRule="auto"/>
        <w:jc w:val="both"/>
        <w:rPr>
          <w:rFonts w:ascii="Times New Roman" w:hAnsi="Times New Roman" w:cs="Times New Roman"/>
          <w:sz w:val="24"/>
          <w:szCs w:val="22"/>
        </w:rPr>
      </w:pPr>
      <w:r w:rsidRPr="006B5FCB">
        <w:rPr>
          <w:rFonts w:ascii="Times New Roman" w:hAnsi="Times New Roman" w:cs="Times New Roman"/>
          <w:sz w:val="24"/>
          <w:szCs w:val="22"/>
        </w:rPr>
        <w:t xml:space="preserve">Z = Section modulus of the </w:t>
      </w:r>
      <w:proofErr w:type="spellStart"/>
      <w:r w:rsidRPr="006B5FCB">
        <w:rPr>
          <w:rFonts w:ascii="Times New Roman" w:hAnsi="Times New Roman" w:cs="Times New Roman"/>
          <w:sz w:val="24"/>
          <w:szCs w:val="22"/>
        </w:rPr>
        <w:t>tyne</w:t>
      </w:r>
      <w:proofErr w:type="spellEnd"/>
      <w:r w:rsidRPr="006B5FCB">
        <w:rPr>
          <w:rFonts w:ascii="Times New Roman" w:hAnsi="Times New Roman" w:cs="Times New Roman"/>
          <w:sz w:val="24"/>
          <w:szCs w:val="22"/>
        </w:rPr>
        <w:t>.</w:t>
      </w:r>
    </w:p>
    <w:p w:rsidR="00311716" w:rsidRDefault="00311716" w:rsidP="006B5FCB">
      <w:pPr>
        <w:spacing w:line="240" w:lineRule="auto"/>
        <w:jc w:val="both"/>
        <w:rPr>
          <w:rFonts w:ascii="Times New Roman" w:hAnsi="Times New Roman" w:cs="Times New Roman"/>
          <w:sz w:val="24"/>
          <w:szCs w:val="22"/>
        </w:rPr>
      </w:pPr>
      <w:r w:rsidRPr="00311716">
        <w:rPr>
          <w:rFonts w:ascii="Times New Roman" w:hAnsi="Times New Roman" w:cs="Times New Roman"/>
          <w:sz w:val="24"/>
          <w:szCs w:val="22"/>
        </w:rPr>
        <w:t>Also, for rectangular section,</w:t>
      </w:r>
    </w:p>
    <w:p w:rsidR="00311716" w:rsidRDefault="00311716" w:rsidP="00311716">
      <w:pPr>
        <w:spacing w:line="240" w:lineRule="auto"/>
        <w:ind w:left="2880"/>
        <w:rPr>
          <w:rFonts w:ascii="Times New Roman" w:hAnsi="Times New Roman" w:cs="Times New Roman"/>
          <w:sz w:val="24"/>
          <w:szCs w:val="22"/>
        </w:rPr>
      </w:pPr>
      <w:r w:rsidRPr="00311716">
        <w:rPr>
          <w:rFonts w:ascii="Times New Roman" w:hAnsi="Times New Roman" w:cs="Times New Roman"/>
          <w:sz w:val="24"/>
          <w:szCs w:val="22"/>
        </w:rPr>
        <w:t>Z = t × b</w:t>
      </w:r>
      <w:r w:rsidRPr="00311716">
        <w:rPr>
          <w:rFonts w:ascii="Times New Roman" w:hAnsi="Times New Roman" w:cs="Times New Roman"/>
          <w:sz w:val="24"/>
          <w:szCs w:val="22"/>
          <w:vertAlign w:val="superscript"/>
        </w:rPr>
        <w:t>2</w:t>
      </w:r>
      <w:r w:rsidRPr="00311716">
        <w:rPr>
          <w:rFonts w:ascii="Times New Roman" w:hAnsi="Times New Roman" w:cs="Times New Roman"/>
          <w:sz w:val="24"/>
          <w:szCs w:val="22"/>
        </w:rPr>
        <w:t>/6</w:t>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t>(15)</w:t>
      </w:r>
    </w:p>
    <w:p w:rsidR="002740AA" w:rsidRDefault="002740AA" w:rsidP="002740AA">
      <w:pPr>
        <w:spacing w:line="360" w:lineRule="auto"/>
        <w:jc w:val="both"/>
        <w:rPr>
          <w:rFonts w:ascii="Times New Roman" w:hAnsi="Times New Roman" w:cs="Times New Roman"/>
          <w:sz w:val="24"/>
          <w:szCs w:val="22"/>
        </w:rPr>
      </w:pPr>
      <w:r w:rsidRPr="002740AA">
        <w:rPr>
          <w:rFonts w:ascii="Times New Roman" w:hAnsi="Times New Roman" w:cs="Times New Roman"/>
          <w:sz w:val="24"/>
          <w:szCs w:val="22"/>
        </w:rPr>
        <w:t>Thickness to width ratio (</w:t>
      </w:r>
      <w:proofErr w:type="spellStart"/>
      <w:proofErr w:type="gramStart"/>
      <w:r w:rsidRPr="002740AA">
        <w:rPr>
          <w:rFonts w:ascii="Times New Roman" w:hAnsi="Times New Roman" w:cs="Times New Roman"/>
          <w:sz w:val="24"/>
          <w:szCs w:val="22"/>
        </w:rPr>
        <w:t>t:b</w:t>
      </w:r>
      <w:proofErr w:type="spellEnd"/>
      <w:proofErr w:type="gramEnd"/>
      <w:r w:rsidRPr="002740AA">
        <w:rPr>
          <w:rFonts w:ascii="Times New Roman" w:hAnsi="Times New Roman" w:cs="Times New Roman"/>
          <w:sz w:val="24"/>
          <w:szCs w:val="22"/>
        </w:rPr>
        <w:t xml:space="preserve">) can vary between 1:3 to 1:4 for the shank. Therefore, 1:4 is taken for the design of inverted-T type furrow opener shank. (Varshney </w:t>
      </w:r>
      <w:r w:rsidRPr="002740AA">
        <w:rPr>
          <w:rFonts w:ascii="Times New Roman" w:hAnsi="Times New Roman" w:cs="Times New Roman"/>
          <w:i/>
          <w:iCs/>
          <w:sz w:val="24"/>
          <w:szCs w:val="22"/>
        </w:rPr>
        <w:t>et al.,</w:t>
      </w:r>
      <w:r w:rsidRPr="002740AA">
        <w:rPr>
          <w:rFonts w:ascii="Times New Roman" w:hAnsi="Times New Roman" w:cs="Times New Roman"/>
          <w:sz w:val="24"/>
          <w:szCs w:val="22"/>
        </w:rPr>
        <w:t xml:space="preserve"> 2004).</w:t>
      </w:r>
    </w:p>
    <w:p w:rsidR="00D23ECF" w:rsidRDefault="00D23ECF" w:rsidP="002740AA">
      <w:pPr>
        <w:spacing w:line="360" w:lineRule="auto"/>
        <w:jc w:val="both"/>
        <w:rPr>
          <w:rFonts w:ascii="Times New Roman" w:hAnsi="Times New Roman" w:cs="Times New Roman"/>
          <w:sz w:val="24"/>
          <w:szCs w:val="22"/>
        </w:rPr>
      </w:pPr>
      <w:r w:rsidRPr="00D23ECF">
        <w:rPr>
          <w:rFonts w:ascii="Times New Roman" w:hAnsi="Times New Roman" w:cs="Times New Roman"/>
          <w:sz w:val="24"/>
          <w:szCs w:val="22"/>
        </w:rPr>
        <w:t>So,</w:t>
      </w:r>
    </w:p>
    <w:p w:rsidR="00D23ECF" w:rsidRDefault="00D23ECF" w:rsidP="00D23ECF">
      <w:pPr>
        <w:spacing w:line="360" w:lineRule="auto"/>
        <w:jc w:val="center"/>
        <w:rPr>
          <w:rFonts w:ascii="Times New Roman" w:hAnsi="Times New Roman" w:cs="Times New Roman"/>
          <w:sz w:val="24"/>
          <w:szCs w:val="22"/>
        </w:rPr>
      </w:pPr>
      <w:proofErr w:type="gramStart"/>
      <w:r w:rsidRPr="00D23ECF">
        <w:rPr>
          <w:rFonts w:ascii="Times New Roman" w:hAnsi="Times New Roman" w:cs="Times New Roman"/>
          <w:sz w:val="24"/>
          <w:szCs w:val="22"/>
        </w:rPr>
        <w:t>t:b</w:t>
      </w:r>
      <w:proofErr w:type="gramEnd"/>
      <w:r w:rsidRPr="00D23ECF">
        <w:rPr>
          <w:rFonts w:ascii="Times New Roman" w:hAnsi="Times New Roman" w:cs="Times New Roman"/>
          <w:sz w:val="24"/>
          <w:szCs w:val="22"/>
        </w:rPr>
        <w:t xml:space="preserve"> =1:4</w:t>
      </w:r>
    </w:p>
    <w:p w:rsidR="00D23ECF" w:rsidRDefault="00D23ECF" w:rsidP="00D23ECF">
      <w:pPr>
        <w:spacing w:line="360" w:lineRule="auto"/>
        <w:jc w:val="center"/>
        <w:rPr>
          <w:rFonts w:ascii="Times New Roman" w:hAnsi="Times New Roman" w:cs="Times New Roman"/>
          <w:sz w:val="24"/>
          <w:szCs w:val="22"/>
        </w:rPr>
      </w:pPr>
      <w:r w:rsidRPr="00D23ECF">
        <w:rPr>
          <w:rFonts w:ascii="Times New Roman" w:hAnsi="Times New Roman" w:cs="Times New Roman"/>
          <w:sz w:val="24"/>
          <w:szCs w:val="22"/>
        </w:rPr>
        <w:t>b = 4t</w:t>
      </w:r>
    </w:p>
    <w:p w:rsidR="00D23ECF" w:rsidRDefault="00D23ECF" w:rsidP="00D23ECF">
      <w:pPr>
        <w:spacing w:line="360" w:lineRule="auto"/>
        <w:rPr>
          <w:rFonts w:ascii="Times New Roman" w:hAnsi="Times New Roman" w:cs="Times New Roman"/>
          <w:sz w:val="24"/>
          <w:szCs w:val="22"/>
        </w:rPr>
      </w:pPr>
      <w:r>
        <w:rPr>
          <w:rFonts w:ascii="Times New Roman" w:hAnsi="Times New Roman" w:cs="Times New Roman"/>
          <w:sz w:val="24"/>
          <w:szCs w:val="22"/>
        </w:rPr>
        <w:t>From equation (14) and (15</w:t>
      </w:r>
      <w:r w:rsidRPr="00D23ECF">
        <w:rPr>
          <w:rFonts w:ascii="Times New Roman" w:hAnsi="Times New Roman" w:cs="Times New Roman"/>
          <w:sz w:val="24"/>
          <w:szCs w:val="22"/>
        </w:rPr>
        <w:t>)</w:t>
      </w:r>
    </w:p>
    <w:p w:rsidR="00CF4B08" w:rsidRPr="00797E48" w:rsidRDefault="00CF4B08" w:rsidP="00CF4B08">
      <w:pPr>
        <w:spacing w:line="360" w:lineRule="auto"/>
        <w:jc w:val="center"/>
        <w:rPr>
          <w:rFonts w:ascii="Times New Roman" w:hAnsi="Times New Roman" w:cs="Times New Roman"/>
          <w:sz w:val="24"/>
          <w:szCs w:val="22"/>
          <w:lang w:val="de-DE"/>
        </w:rPr>
      </w:pPr>
      <w:r w:rsidRPr="00797E48">
        <w:rPr>
          <w:rFonts w:ascii="Times New Roman" w:hAnsi="Times New Roman" w:cs="Times New Roman"/>
          <w:sz w:val="24"/>
          <w:szCs w:val="22"/>
          <w:lang w:val="de-DE"/>
        </w:rPr>
        <w:t>Z = 16t</w:t>
      </w:r>
      <w:r w:rsidRPr="00797E48">
        <w:rPr>
          <w:rFonts w:ascii="Times New Roman" w:hAnsi="Times New Roman" w:cs="Times New Roman"/>
          <w:sz w:val="24"/>
          <w:szCs w:val="22"/>
          <w:vertAlign w:val="superscript"/>
          <w:lang w:val="de-DE"/>
        </w:rPr>
        <w:t>3</w:t>
      </w:r>
      <w:r w:rsidRPr="00797E48">
        <w:rPr>
          <w:rFonts w:ascii="Times New Roman" w:hAnsi="Times New Roman" w:cs="Times New Roman"/>
          <w:sz w:val="24"/>
          <w:szCs w:val="22"/>
          <w:lang w:val="de-DE"/>
        </w:rPr>
        <w:t>/6</w:t>
      </w:r>
    </w:p>
    <w:p w:rsidR="00CF4B08" w:rsidRPr="00797E48" w:rsidRDefault="00CF4B08" w:rsidP="00CF4B08">
      <w:pPr>
        <w:spacing w:line="360" w:lineRule="auto"/>
        <w:jc w:val="center"/>
        <w:rPr>
          <w:rFonts w:ascii="Times New Roman" w:hAnsi="Times New Roman" w:cs="Times New Roman"/>
          <w:sz w:val="24"/>
          <w:szCs w:val="22"/>
          <w:lang w:val="de-DE"/>
        </w:rPr>
      </w:pPr>
      <w:r w:rsidRPr="00797E48">
        <w:rPr>
          <w:rFonts w:ascii="Times New Roman" w:hAnsi="Times New Roman" w:cs="Times New Roman"/>
          <w:sz w:val="24"/>
          <w:szCs w:val="22"/>
          <w:lang w:val="de-DE"/>
        </w:rPr>
        <w:t>Z = M/</w:t>
      </w:r>
      <w:r w:rsidRPr="00CF4B08">
        <w:rPr>
          <w:rFonts w:ascii="Times New Roman" w:hAnsi="Times New Roman" w:cs="Times New Roman"/>
          <w:sz w:val="24"/>
          <w:szCs w:val="22"/>
        </w:rPr>
        <w:t>σ</w:t>
      </w:r>
      <w:r w:rsidRPr="00797E48">
        <w:rPr>
          <w:rFonts w:ascii="Times New Roman" w:hAnsi="Times New Roman" w:cs="Times New Roman"/>
          <w:sz w:val="24"/>
          <w:szCs w:val="22"/>
          <w:vertAlign w:val="subscript"/>
          <w:lang w:val="de-DE"/>
        </w:rPr>
        <w:t>b</w:t>
      </w:r>
      <w:r w:rsidRPr="00797E48">
        <w:rPr>
          <w:rFonts w:ascii="Times New Roman" w:hAnsi="Times New Roman" w:cs="Times New Roman"/>
          <w:sz w:val="24"/>
          <w:szCs w:val="22"/>
          <w:lang w:val="de-DE"/>
        </w:rPr>
        <w:t>=1800/1000 kg-cm = 1.8 kg-cm</w:t>
      </w:r>
    </w:p>
    <w:p w:rsidR="00CF4B08" w:rsidRDefault="00CF4B08" w:rsidP="00CF4B08">
      <w:pPr>
        <w:spacing w:line="360" w:lineRule="auto"/>
        <w:jc w:val="center"/>
        <w:rPr>
          <w:rFonts w:ascii="Times New Roman" w:hAnsi="Times New Roman" w:cs="Times New Roman"/>
          <w:sz w:val="24"/>
          <w:szCs w:val="22"/>
        </w:rPr>
      </w:pPr>
      <w:r w:rsidRPr="00CF4B08">
        <w:rPr>
          <w:rFonts w:ascii="Times New Roman" w:hAnsi="Times New Roman" w:cs="Times New Roman"/>
          <w:sz w:val="24"/>
          <w:szCs w:val="22"/>
        </w:rPr>
        <w:t>1.8 = 16t</w:t>
      </w:r>
      <w:r w:rsidRPr="00CF4B08">
        <w:rPr>
          <w:rFonts w:ascii="Times New Roman" w:hAnsi="Times New Roman" w:cs="Times New Roman"/>
          <w:sz w:val="24"/>
          <w:szCs w:val="22"/>
          <w:vertAlign w:val="superscript"/>
        </w:rPr>
        <w:t>3</w:t>
      </w:r>
      <w:r w:rsidRPr="00CF4B08">
        <w:rPr>
          <w:rFonts w:ascii="Times New Roman" w:hAnsi="Times New Roman" w:cs="Times New Roman"/>
          <w:sz w:val="24"/>
          <w:szCs w:val="22"/>
        </w:rPr>
        <w:t xml:space="preserve">/6 </w:t>
      </w:r>
    </w:p>
    <w:p w:rsidR="00CF4B08" w:rsidRDefault="00CF4B08" w:rsidP="00CF4B08">
      <w:pPr>
        <w:spacing w:line="360" w:lineRule="auto"/>
        <w:jc w:val="center"/>
        <w:rPr>
          <w:rFonts w:ascii="Times New Roman" w:hAnsi="Times New Roman" w:cs="Times New Roman"/>
          <w:sz w:val="24"/>
          <w:szCs w:val="22"/>
        </w:rPr>
      </w:pPr>
      <w:r w:rsidRPr="00CF4B08">
        <w:rPr>
          <w:rFonts w:ascii="Times New Roman" w:hAnsi="Times New Roman" w:cs="Times New Roman"/>
          <w:sz w:val="24"/>
          <w:szCs w:val="22"/>
        </w:rPr>
        <w:t>t = 0.877 or 8.77 say 10 mm.</w:t>
      </w:r>
    </w:p>
    <w:p w:rsidR="00DF0981" w:rsidRDefault="00DF0981" w:rsidP="00DF0981">
      <w:pPr>
        <w:spacing w:line="360" w:lineRule="auto"/>
        <w:rPr>
          <w:rFonts w:ascii="Times New Roman" w:hAnsi="Times New Roman" w:cs="Times New Roman"/>
          <w:sz w:val="24"/>
          <w:szCs w:val="22"/>
        </w:rPr>
      </w:pPr>
      <w:r w:rsidRPr="00DF0981">
        <w:rPr>
          <w:rFonts w:ascii="Times New Roman" w:hAnsi="Times New Roman" w:cs="Times New Roman"/>
          <w:sz w:val="24"/>
          <w:szCs w:val="22"/>
        </w:rPr>
        <w:t>So,</w:t>
      </w:r>
    </w:p>
    <w:p w:rsidR="00DF0981" w:rsidRDefault="00DF0981" w:rsidP="00DF0981">
      <w:pPr>
        <w:spacing w:line="360" w:lineRule="auto"/>
        <w:jc w:val="center"/>
        <w:rPr>
          <w:rFonts w:ascii="Times New Roman" w:hAnsi="Times New Roman" w:cs="Times New Roman"/>
          <w:sz w:val="24"/>
          <w:szCs w:val="22"/>
        </w:rPr>
      </w:pPr>
      <w:r w:rsidRPr="00DF0981">
        <w:rPr>
          <w:rFonts w:ascii="Times New Roman" w:hAnsi="Times New Roman" w:cs="Times New Roman"/>
          <w:sz w:val="24"/>
          <w:szCs w:val="22"/>
        </w:rPr>
        <w:t>b = 10×4 = 40 mm</w:t>
      </w:r>
    </w:p>
    <w:p w:rsidR="00DF0981" w:rsidRDefault="00DF0981" w:rsidP="00DF0981">
      <w:pPr>
        <w:spacing w:line="360" w:lineRule="auto"/>
        <w:jc w:val="both"/>
        <w:rPr>
          <w:rFonts w:ascii="Times New Roman" w:hAnsi="Times New Roman" w:cs="Times New Roman"/>
          <w:sz w:val="24"/>
          <w:szCs w:val="22"/>
        </w:rPr>
      </w:pPr>
      <w:r w:rsidRPr="00DF0981">
        <w:rPr>
          <w:rFonts w:ascii="Times New Roman" w:hAnsi="Times New Roman" w:cs="Times New Roman"/>
          <w:sz w:val="24"/>
          <w:szCs w:val="22"/>
        </w:rPr>
        <w:t xml:space="preserve">Therefore, cross-section of the shank is 10 mm × 40 mm. </w:t>
      </w:r>
    </w:p>
    <w:p w:rsidR="00DF0981" w:rsidRDefault="00DF0981" w:rsidP="00DF0981">
      <w:pPr>
        <w:spacing w:line="360" w:lineRule="auto"/>
        <w:jc w:val="both"/>
        <w:rPr>
          <w:rFonts w:ascii="Times New Roman" w:hAnsi="Times New Roman" w:cs="Times New Roman"/>
          <w:sz w:val="24"/>
          <w:szCs w:val="22"/>
        </w:rPr>
      </w:pPr>
      <w:r w:rsidRPr="00DF0981">
        <w:rPr>
          <w:rFonts w:ascii="Times New Roman" w:hAnsi="Times New Roman" w:cs="Times New Roman"/>
          <w:sz w:val="24"/>
          <w:szCs w:val="22"/>
        </w:rPr>
        <w:t>Based on the previous reviews, other selected parameters for designing the furrow opener are given below:</w:t>
      </w:r>
    </w:p>
    <w:p w:rsidR="00DF0981" w:rsidRDefault="00DF0981" w:rsidP="00DF0981">
      <w:pPr>
        <w:spacing w:line="240" w:lineRule="auto"/>
        <w:jc w:val="both"/>
        <w:rPr>
          <w:rFonts w:ascii="Times New Roman" w:hAnsi="Times New Roman" w:cs="Times New Roman"/>
          <w:sz w:val="24"/>
          <w:szCs w:val="22"/>
        </w:rPr>
      </w:pPr>
      <w:r w:rsidRPr="00DF0981">
        <w:rPr>
          <w:rFonts w:ascii="Times New Roman" w:hAnsi="Times New Roman" w:cs="Times New Roman"/>
          <w:sz w:val="24"/>
          <w:szCs w:val="22"/>
        </w:rPr>
        <w:t xml:space="preserve">(1) Rake angle = 55° (Chaudhury, 2001) </w:t>
      </w:r>
    </w:p>
    <w:p w:rsidR="00DF0981" w:rsidRDefault="00DF0981" w:rsidP="00DF0981">
      <w:pPr>
        <w:spacing w:line="240" w:lineRule="auto"/>
        <w:jc w:val="both"/>
        <w:rPr>
          <w:rFonts w:ascii="Times New Roman" w:hAnsi="Times New Roman" w:cs="Times New Roman"/>
          <w:sz w:val="24"/>
          <w:szCs w:val="22"/>
        </w:rPr>
      </w:pPr>
      <w:r w:rsidRPr="00DF0981">
        <w:rPr>
          <w:rFonts w:ascii="Times New Roman" w:hAnsi="Times New Roman" w:cs="Times New Roman"/>
          <w:sz w:val="24"/>
          <w:szCs w:val="22"/>
        </w:rPr>
        <w:lastRenderedPageBreak/>
        <w:t xml:space="preserve">(2) Wedge angle = 45° (Abernathy and Porterfield 1969) </w:t>
      </w:r>
    </w:p>
    <w:p w:rsidR="00DF0981" w:rsidRDefault="00DF0981" w:rsidP="00DF0981">
      <w:pPr>
        <w:spacing w:line="240" w:lineRule="auto"/>
        <w:jc w:val="both"/>
        <w:rPr>
          <w:rFonts w:ascii="Times New Roman" w:hAnsi="Times New Roman" w:cs="Times New Roman"/>
          <w:sz w:val="24"/>
          <w:szCs w:val="22"/>
        </w:rPr>
      </w:pPr>
      <w:r w:rsidRPr="00DF0981">
        <w:rPr>
          <w:rFonts w:ascii="Times New Roman" w:hAnsi="Times New Roman" w:cs="Times New Roman"/>
          <w:sz w:val="24"/>
          <w:szCs w:val="22"/>
        </w:rPr>
        <w:t xml:space="preserve">(3) Length and width = 147 mm and 128 mm respectively (Varshney </w:t>
      </w:r>
      <w:r w:rsidRPr="00DF0981">
        <w:rPr>
          <w:rFonts w:ascii="Times New Roman" w:hAnsi="Times New Roman" w:cs="Times New Roman"/>
          <w:i/>
          <w:iCs/>
          <w:sz w:val="24"/>
          <w:szCs w:val="22"/>
        </w:rPr>
        <w:t>et al.,</w:t>
      </w:r>
      <w:r w:rsidRPr="00DF0981">
        <w:rPr>
          <w:rFonts w:ascii="Times New Roman" w:hAnsi="Times New Roman" w:cs="Times New Roman"/>
          <w:sz w:val="24"/>
          <w:szCs w:val="22"/>
        </w:rPr>
        <w:t xml:space="preserve"> 2004)</w:t>
      </w:r>
    </w:p>
    <w:p w:rsidR="00C00AB5" w:rsidRDefault="00C00AB5" w:rsidP="00DF0981">
      <w:pPr>
        <w:spacing w:line="24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2.2.6 </w:t>
      </w:r>
      <w:r w:rsidRPr="00C00AB5">
        <w:rPr>
          <w:rFonts w:ascii="Times New Roman" w:hAnsi="Times New Roman" w:cs="Times New Roman"/>
          <w:b/>
          <w:bCs/>
          <w:sz w:val="24"/>
          <w:szCs w:val="22"/>
        </w:rPr>
        <w:t>Selection of fabrication materials</w:t>
      </w:r>
    </w:p>
    <w:p w:rsidR="00C00AB5" w:rsidRDefault="00C00AB5" w:rsidP="00D53829">
      <w:pPr>
        <w:spacing w:line="360" w:lineRule="auto"/>
        <w:ind w:firstLine="720"/>
        <w:jc w:val="both"/>
        <w:rPr>
          <w:rFonts w:ascii="Times New Roman" w:hAnsi="Times New Roman" w:cs="Times New Roman"/>
          <w:sz w:val="24"/>
          <w:szCs w:val="22"/>
        </w:rPr>
      </w:pPr>
      <w:r w:rsidRPr="00C00AB5">
        <w:rPr>
          <w:rFonts w:ascii="Times New Roman" w:hAnsi="Times New Roman" w:cs="Times New Roman"/>
          <w:sz w:val="24"/>
          <w:szCs w:val="22"/>
        </w:rPr>
        <w:t>During the field operation zero-till planter is subjected to various abrasive and compressive forces. Therefore, it should be strong, stiff, reliable, and wear resistant. It should have low fabrication cost and it should also serve all purposes of operation easily in the field. Selection of proper fabrication materials of various components of zero-till planter is of paramount importance. The BIS test code IS 6813: 2000 was followed for selecting fabrication materials of various components of the zero-till planter. Various materials u</w:t>
      </w:r>
      <w:r>
        <w:rPr>
          <w:rFonts w:ascii="Times New Roman" w:hAnsi="Times New Roman" w:cs="Times New Roman"/>
          <w:sz w:val="24"/>
          <w:szCs w:val="22"/>
        </w:rPr>
        <w:t>sed are given below in Table 1</w:t>
      </w:r>
      <w:r w:rsidRPr="00C00AB5">
        <w:rPr>
          <w:rFonts w:ascii="Times New Roman" w:hAnsi="Times New Roman" w:cs="Times New Roman"/>
          <w:sz w:val="24"/>
          <w:szCs w:val="22"/>
        </w:rPr>
        <w:t>.</w:t>
      </w:r>
    </w:p>
    <w:p w:rsidR="002B5C83" w:rsidRPr="002B5C83" w:rsidRDefault="002B5C83" w:rsidP="00C00AB5">
      <w:pPr>
        <w:spacing w:line="360" w:lineRule="auto"/>
        <w:jc w:val="both"/>
        <w:rPr>
          <w:rFonts w:ascii="Times New Roman" w:hAnsi="Times New Roman" w:cs="Times New Roman"/>
          <w:b/>
          <w:bCs/>
          <w:sz w:val="28"/>
          <w:szCs w:val="24"/>
        </w:rPr>
      </w:pPr>
      <w:r>
        <w:rPr>
          <w:rFonts w:ascii="Times New Roman" w:hAnsi="Times New Roman" w:cs="Times New Roman"/>
          <w:b/>
          <w:bCs/>
          <w:sz w:val="24"/>
          <w:szCs w:val="22"/>
        </w:rPr>
        <w:t xml:space="preserve">Table1. </w:t>
      </w:r>
      <w:r w:rsidRPr="002B5C83">
        <w:rPr>
          <w:rFonts w:ascii="Times New Roman" w:hAnsi="Times New Roman" w:cs="Times New Roman"/>
          <w:b/>
          <w:bCs/>
          <w:sz w:val="24"/>
          <w:szCs w:val="22"/>
        </w:rPr>
        <w:t>Specifications of materials used for fabrication of different parts of the zero-till planter</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3"/>
        <w:gridCol w:w="3685"/>
        <w:gridCol w:w="4111"/>
      </w:tblGrid>
      <w:tr w:rsidR="00956B14" w:rsidRPr="004E16DA" w:rsidTr="00956B14">
        <w:trPr>
          <w:trHeight w:val="378"/>
        </w:trPr>
        <w:tc>
          <w:tcPr>
            <w:tcW w:w="993" w:type="dxa"/>
          </w:tcPr>
          <w:p w:rsidR="00956B14" w:rsidRPr="00956B14" w:rsidRDefault="005E2146" w:rsidP="004E16DA">
            <w:pPr>
              <w:pStyle w:val="TableParagraph"/>
              <w:spacing w:line="250" w:lineRule="exact"/>
              <w:ind w:left="107"/>
              <w:jc w:val="left"/>
              <w:rPr>
                <w:rFonts w:ascii="Times New Roman" w:hAnsi="Times New Roman" w:cs="Times New Roman"/>
                <w:b/>
                <w:bCs/>
                <w:sz w:val="24"/>
                <w:szCs w:val="24"/>
              </w:rPr>
            </w:pPr>
            <w:r>
              <w:rPr>
                <w:rFonts w:ascii="Times New Roman" w:hAnsi="Times New Roman" w:cs="Times New Roman"/>
                <w:b/>
                <w:bCs/>
                <w:sz w:val="24"/>
                <w:szCs w:val="24"/>
              </w:rPr>
              <w:t>S</w:t>
            </w:r>
            <w:r w:rsidR="009607DE">
              <w:rPr>
                <w:rFonts w:ascii="Times New Roman" w:hAnsi="Times New Roman" w:cs="Times New Roman"/>
                <w:b/>
                <w:bCs/>
                <w:sz w:val="24"/>
                <w:szCs w:val="24"/>
              </w:rPr>
              <w:t>r</w:t>
            </w:r>
            <w:r>
              <w:rPr>
                <w:rFonts w:ascii="Times New Roman" w:hAnsi="Times New Roman" w:cs="Times New Roman"/>
                <w:b/>
                <w:bCs/>
                <w:sz w:val="24"/>
                <w:szCs w:val="24"/>
              </w:rPr>
              <w:t>.</w:t>
            </w:r>
            <w:r w:rsidR="00956B14" w:rsidRPr="00956B14">
              <w:rPr>
                <w:rFonts w:ascii="Times New Roman" w:hAnsi="Times New Roman" w:cs="Times New Roman"/>
                <w:b/>
                <w:bCs/>
                <w:sz w:val="24"/>
                <w:szCs w:val="24"/>
              </w:rPr>
              <w:t xml:space="preserve"> No.</w:t>
            </w:r>
          </w:p>
        </w:tc>
        <w:tc>
          <w:tcPr>
            <w:tcW w:w="3685" w:type="dxa"/>
          </w:tcPr>
          <w:p w:rsidR="00956B14" w:rsidRPr="00956B14" w:rsidRDefault="00956B14" w:rsidP="004E16DA">
            <w:pPr>
              <w:pStyle w:val="TableParagraph"/>
              <w:spacing w:line="250" w:lineRule="exact"/>
              <w:ind w:left="107"/>
              <w:jc w:val="left"/>
              <w:rPr>
                <w:rFonts w:ascii="Times New Roman" w:hAnsi="Times New Roman" w:cs="Times New Roman"/>
                <w:b/>
                <w:bCs/>
                <w:sz w:val="24"/>
                <w:szCs w:val="24"/>
              </w:rPr>
            </w:pPr>
            <w:r w:rsidRPr="00956B14">
              <w:rPr>
                <w:rFonts w:ascii="Times New Roman" w:hAnsi="Times New Roman" w:cs="Times New Roman"/>
                <w:b/>
                <w:bCs/>
                <w:sz w:val="24"/>
                <w:szCs w:val="24"/>
              </w:rPr>
              <w:t xml:space="preserve">Materials </w:t>
            </w:r>
            <w:r w:rsidRPr="00956B14">
              <w:rPr>
                <w:rFonts w:ascii="Times New Roman" w:hAnsi="Times New Roman" w:cs="Times New Roman"/>
                <w:b/>
                <w:bCs/>
                <w:spacing w:val="-4"/>
                <w:sz w:val="24"/>
                <w:szCs w:val="24"/>
              </w:rPr>
              <w:t>used</w:t>
            </w:r>
          </w:p>
        </w:tc>
        <w:tc>
          <w:tcPr>
            <w:tcW w:w="4111" w:type="dxa"/>
          </w:tcPr>
          <w:p w:rsidR="00956B14" w:rsidRPr="00956B14" w:rsidRDefault="00956B14" w:rsidP="004E16DA">
            <w:pPr>
              <w:pStyle w:val="TableParagraph"/>
              <w:spacing w:line="250" w:lineRule="exact"/>
              <w:ind w:left="107"/>
              <w:jc w:val="left"/>
              <w:rPr>
                <w:rFonts w:ascii="Times New Roman" w:hAnsi="Times New Roman" w:cs="Times New Roman"/>
                <w:b/>
                <w:bCs/>
                <w:sz w:val="24"/>
                <w:szCs w:val="24"/>
              </w:rPr>
            </w:pPr>
            <w:r w:rsidRPr="00956B14">
              <w:rPr>
                <w:rFonts w:ascii="Times New Roman" w:hAnsi="Times New Roman" w:cs="Times New Roman"/>
                <w:b/>
                <w:bCs/>
                <w:sz w:val="24"/>
                <w:szCs w:val="24"/>
              </w:rPr>
              <w:t xml:space="preserve">Name of the </w:t>
            </w:r>
            <w:r w:rsidRPr="00956B14">
              <w:rPr>
                <w:rFonts w:ascii="Times New Roman" w:hAnsi="Times New Roman" w:cs="Times New Roman"/>
                <w:b/>
                <w:bCs/>
                <w:spacing w:val="-4"/>
                <w:sz w:val="24"/>
                <w:szCs w:val="24"/>
              </w:rPr>
              <w:t>parts</w:t>
            </w:r>
          </w:p>
        </w:tc>
      </w:tr>
      <w:tr w:rsidR="00956B14" w:rsidRPr="004E16DA" w:rsidTr="00956B14">
        <w:trPr>
          <w:trHeight w:val="760"/>
        </w:trPr>
        <w:tc>
          <w:tcPr>
            <w:tcW w:w="993" w:type="dxa"/>
          </w:tcPr>
          <w:p w:rsidR="00956B14" w:rsidRPr="004E16DA" w:rsidRDefault="00956B14" w:rsidP="004E16DA">
            <w:pPr>
              <w:pStyle w:val="TableParagraph"/>
              <w:ind w:left="107"/>
              <w:jc w:val="left"/>
              <w:rPr>
                <w:rFonts w:ascii="Times New Roman" w:hAnsi="Times New Roman" w:cs="Times New Roman"/>
                <w:sz w:val="24"/>
                <w:szCs w:val="24"/>
              </w:rPr>
            </w:pPr>
            <w:r>
              <w:rPr>
                <w:rFonts w:ascii="Times New Roman" w:hAnsi="Times New Roman" w:cs="Times New Roman"/>
                <w:sz w:val="24"/>
                <w:szCs w:val="24"/>
              </w:rPr>
              <w:t>1</w:t>
            </w:r>
          </w:p>
        </w:tc>
        <w:tc>
          <w:tcPr>
            <w:tcW w:w="3685" w:type="dxa"/>
          </w:tcPr>
          <w:p w:rsidR="00956B14" w:rsidRPr="004E16DA" w:rsidRDefault="00956B14" w:rsidP="004E16DA">
            <w:pPr>
              <w:pStyle w:val="TableParagraph"/>
              <w:ind w:left="107"/>
              <w:jc w:val="left"/>
              <w:rPr>
                <w:rFonts w:ascii="Times New Roman" w:hAnsi="Times New Roman" w:cs="Times New Roman"/>
                <w:sz w:val="24"/>
                <w:szCs w:val="24"/>
              </w:rPr>
            </w:pPr>
            <w:proofErr w:type="spellStart"/>
            <w:r w:rsidRPr="004E16DA">
              <w:rPr>
                <w:rFonts w:ascii="Times New Roman" w:hAnsi="Times New Roman" w:cs="Times New Roman"/>
                <w:sz w:val="24"/>
                <w:szCs w:val="24"/>
              </w:rPr>
              <w:t>Mild</w:t>
            </w:r>
            <w:r w:rsidRPr="004E16DA">
              <w:rPr>
                <w:rFonts w:ascii="Times New Roman" w:hAnsi="Times New Roman" w:cs="Times New Roman"/>
                <w:spacing w:val="-2"/>
                <w:sz w:val="24"/>
                <w:szCs w:val="24"/>
              </w:rPr>
              <w:t>steel</w:t>
            </w:r>
            <w:proofErr w:type="spellEnd"/>
          </w:p>
        </w:tc>
        <w:tc>
          <w:tcPr>
            <w:tcW w:w="4111" w:type="dxa"/>
          </w:tcPr>
          <w:p w:rsidR="00956B14" w:rsidRPr="004E16DA" w:rsidRDefault="00956B14" w:rsidP="004E16DA">
            <w:pPr>
              <w:pStyle w:val="TableParagraph"/>
              <w:ind w:left="107"/>
              <w:jc w:val="left"/>
              <w:rPr>
                <w:rFonts w:ascii="Times New Roman" w:hAnsi="Times New Roman" w:cs="Times New Roman"/>
                <w:sz w:val="24"/>
                <w:szCs w:val="24"/>
              </w:rPr>
            </w:pPr>
            <w:proofErr w:type="spellStart"/>
            <w:proofErr w:type="gramStart"/>
            <w:r w:rsidRPr="004E16DA">
              <w:rPr>
                <w:rFonts w:ascii="Times New Roman" w:hAnsi="Times New Roman" w:cs="Times New Roman"/>
                <w:sz w:val="24"/>
                <w:szCs w:val="24"/>
              </w:rPr>
              <w:t>Frame,groundwheel</w:t>
            </w:r>
            <w:proofErr w:type="gramEnd"/>
            <w:r w:rsidRPr="004E16DA">
              <w:rPr>
                <w:rFonts w:ascii="Times New Roman" w:hAnsi="Times New Roman" w:cs="Times New Roman"/>
                <w:sz w:val="24"/>
                <w:szCs w:val="24"/>
              </w:rPr>
              <w:t>,shaft,shank,</w:t>
            </w:r>
            <w:r w:rsidRPr="004E16DA">
              <w:rPr>
                <w:rFonts w:ascii="Times New Roman" w:hAnsi="Times New Roman" w:cs="Times New Roman"/>
                <w:spacing w:val="-4"/>
                <w:sz w:val="24"/>
                <w:szCs w:val="24"/>
              </w:rPr>
              <w:t>boot</w:t>
            </w:r>
            <w:proofErr w:type="spellEnd"/>
          </w:p>
          <w:p w:rsidR="00956B14" w:rsidRPr="004E16DA" w:rsidRDefault="00956B14" w:rsidP="004E16DA">
            <w:pPr>
              <w:pStyle w:val="TableParagraph"/>
              <w:spacing w:before="126"/>
              <w:ind w:left="107"/>
              <w:jc w:val="left"/>
              <w:rPr>
                <w:rFonts w:ascii="Times New Roman" w:hAnsi="Times New Roman" w:cs="Times New Roman"/>
                <w:sz w:val="24"/>
                <w:szCs w:val="24"/>
              </w:rPr>
            </w:pPr>
            <w:proofErr w:type="spellStart"/>
            <w:r w:rsidRPr="004E16DA">
              <w:rPr>
                <w:rFonts w:ascii="Times New Roman" w:hAnsi="Times New Roman" w:cs="Times New Roman"/>
                <w:sz w:val="24"/>
                <w:szCs w:val="24"/>
              </w:rPr>
              <w:t>Andhitchingmechanism</w:t>
            </w:r>
            <w:proofErr w:type="spellEnd"/>
            <w:r w:rsidRPr="004E16DA">
              <w:rPr>
                <w:rFonts w:ascii="Times New Roman" w:hAnsi="Times New Roman" w:cs="Times New Roman"/>
                <w:spacing w:val="-2"/>
                <w:sz w:val="24"/>
                <w:szCs w:val="24"/>
              </w:rPr>
              <w:t>(mast)</w:t>
            </w:r>
          </w:p>
        </w:tc>
      </w:tr>
      <w:tr w:rsidR="00956B14" w:rsidRPr="004E16DA" w:rsidTr="00956B14">
        <w:trPr>
          <w:trHeight w:val="378"/>
        </w:trPr>
        <w:tc>
          <w:tcPr>
            <w:tcW w:w="993" w:type="dxa"/>
          </w:tcPr>
          <w:p w:rsidR="00956B14" w:rsidRPr="004E16DA" w:rsidRDefault="00956B14" w:rsidP="004E16DA">
            <w:pPr>
              <w:pStyle w:val="TableParagraph"/>
              <w:spacing w:line="250" w:lineRule="exact"/>
              <w:ind w:left="107"/>
              <w:jc w:val="left"/>
              <w:rPr>
                <w:rFonts w:ascii="Times New Roman" w:hAnsi="Times New Roman" w:cs="Times New Roman"/>
                <w:sz w:val="24"/>
                <w:szCs w:val="24"/>
              </w:rPr>
            </w:pPr>
            <w:r>
              <w:rPr>
                <w:rFonts w:ascii="Times New Roman" w:hAnsi="Times New Roman" w:cs="Times New Roman"/>
                <w:sz w:val="24"/>
                <w:szCs w:val="24"/>
              </w:rPr>
              <w:t>2</w:t>
            </w:r>
          </w:p>
        </w:tc>
        <w:tc>
          <w:tcPr>
            <w:tcW w:w="3685" w:type="dxa"/>
          </w:tcPr>
          <w:p w:rsidR="00956B14" w:rsidRPr="004E16DA" w:rsidRDefault="00956B14" w:rsidP="004E16DA">
            <w:pPr>
              <w:pStyle w:val="TableParagraph"/>
              <w:spacing w:line="250" w:lineRule="exact"/>
              <w:ind w:left="107"/>
              <w:jc w:val="left"/>
              <w:rPr>
                <w:rFonts w:ascii="Times New Roman" w:hAnsi="Times New Roman" w:cs="Times New Roman"/>
                <w:sz w:val="24"/>
                <w:szCs w:val="24"/>
              </w:rPr>
            </w:pPr>
            <w:proofErr w:type="spellStart"/>
            <w:r w:rsidRPr="004E16DA">
              <w:rPr>
                <w:rFonts w:ascii="Times New Roman" w:hAnsi="Times New Roman" w:cs="Times New Roman"/>
                <w:sz w:val="24"/>
                <w:szCs w:val="24"/>
              </w:rPr>
              <w:t>Galvanizedsteel</w:t>
            </w:r>
            <w:r w:rsidRPr="004E16DA">
              <w:rPr>
                <w:rFonts w:ascii="Times New Roman" w:hAnsi="Times New Roman" w:cs="Times New Roman"/>
                <w:spacing w:val="-4"/>
                <w:sz w:val="24"/>
                <w:szCs w:val="24"/>
              </w:rPr>
              <w:t>sheet</w:t>
            </w:r>
            <w:proofErr w:type="spellEnd"/>
          </w:p>
        </w:tc>
        <w:tc>
          <w:tcPr>
            <w:tcW w:w="4111" w:type="dxa"/>
          </w:tcPr>
          <w:p w:rsidR="00956B14" w:rsidRPr="004E16DA" w:rsidRDefault="00956B14" w:rsidP="004E16DA">
            <w:pPr>
              <w:pStyle w:val="TableParagraph"/>
              <w:spacing w:line="250" w:lineRule="exact"/>
              <w:ind w:left="107"/>
              <w:jc w:val="left"/>
              <w:rPr>
                <w:rFonts w:ascii="Times New Roman" w:hAnsi="Times New Roman" w:cs="Times New Roman"/>
                <w:sz w:val="24"/>
                <w:szCs w:val="24"/>
              </w:rPr>
            </w:pPr>
            <w:proofErr w:type="spellStart"/>
            <w:r w:rsidRPr="004E16DA">
              <w:rPr>
                <w:rFonts w:ascii="Times New Roman" w:hAnsi="Times New Roman" w:cs="Times New Roman"/>
                <w:sz w:val="24"/>
                <w:szCs w:val="24"/>
              </w:rPr>
              <w:t>Seed</w:t>
            </w:r>
            <w:r w:rsidRPr="004E16DA">
              <w:rPr>
                <w:rFonts w:ascii="Times New Roman" w:hAnsi="Times New Roman" w:cs="Times New Roman"/>
                <w:spacing w:val="-5"/>
                <w:sz w:val="24"/>
                <w:szCs w:val="24"/>
              </w:rPr>
              <w:t>box</w:t>
            </w:r>
            <w:proofErr w:type="spellEnd"/>
          </w:p>
        </w:tc>
      </w:tr>
      <w:tr w:rsidR="00956B14" w:rsidRPr="004E16DA" w:rsidTr="00956B14">
        <w:trPr>
          <w:trHeight w:val="378"/>
        </w:trPr>
        <w:tc>
          <w:tcPr>
            <w:tcW w:w="993" w:type="dxa"/>
          </w:tcPr>
          <w:p w:rsidR="00956B14" w:rsidRPr="004E16DA" w:rsidRDefault="00956B14" w:rsidP="004E16DA">
            <w:pPr>
              <w:pStyle w:val="TableParagraph"/>
              <w:spacing w:line="250" w:lineRule="exact"/>
              <w:ind w:left="107"/>
              <w:jc w:val="left"/>
              <w:rPr>
                <w:rFonts w:ascii="Times New Roman" w:hAnsi="Times New Roman" w:cs="Times New Roman"/>
                <w:sz w:val="24"/>
                <w:szCs w:val="24"/>
              </w:rPr>
            </w:pPr>
            <w:r>
              <w:rPr>
                <w:rFonts w:ascii="Times New Roman" w:hAnsi="Times New Roman" w:cs="Times New Roman"/>
                <w:sz w:val="24"/>
                <w:szCs w:val="24"/>
              </w:rPr>
              <w:t>3</w:t>
            </w:r>
          </w:p>
        </w:tc>
        <w:tc>
          <w:tcPr>
            <w:tcW w:w="3685" w:type="dxa"/>
          </w:tcPr>
          <w:p w:rsidR="00956B14" w:rsidRPr="004E16DA" w:rsidRDefault="00956B14" w:rsidP="004E16DA">
            <w:pPr>
              <w:pStyle w:val="TableParagraph"/>
              <w:spacing w:line="250" w:lineRule="exact"/>
              <w:ind w:left="107"/>
              <w:jc w:val="left"/>
              <w:rPr>
                <w:rFonts w:ascii="Times New Roman" w:hAnsi="Times New Roman" w:cs="Times New Roman"/>
                <w:sz w:val="24"/>
                <w:szCs w:val="24"/>
              </w:rPr>
            </w:pPr>
            <w:proofErr w:type="spellStart"/>
            <w:r w:rsidRPr="004E16DA">
              <w:rPr>
                <w:rFonts w:ascii="Times New Roman" w:hAnsi="Times New Roman" w:cs="Times New Roman"/>
                <w:sz w:val="24"/>
                <w:szCs w:val="24"/>
              </w:rPr>
              <w:t>Highcarbon</w:t>
            </w:r>
            <w:proofErr w:type="spellEnd"/>
            <w:r w:rsidRPr="004E16DA">
              <w:rPr>
                <w:rFonts w:ascii="Times New Roman" w:hAnsi="Times New Roman" w:cs="Times New Roman"/>
                <w:spacing w:val="-4"/>
                <w:sz w:val="24"/>
                <w:szCs w:val="24"/>
              </w:rPr>
              <w:t xml:space="preserve"> steel</w:t>
            </w:r>
          </w:p>
        </w:tc>
        <w:tc>
          <w:tcPr>
            <w:tcW w:w="4111" w:type="dxa"/>
          </w:tcPr>
          <w:p w:rsidR="00956B14" w:rsidRPr="004E16DA" w:rsidRDefault="00956B14" w:rsidP="004E16DA">
            <w:pPr>
              <w:pStyle w:val="TableParagraph"/>
              <w:spacing w:line="250" w:lineRule="exact"/>
              <w:ind w:left="107"/>
              <w:jc w:val="left"/>
              <w:rPr>
                <w:rFonts w:ascii="Times New Roman" w:hAnsi="Times New Roman" w:cs="Times New Roman"/>
                <w:sz w:val="24"/>
                <w:szCs w:val="24"/>
              </w:rPr>
            </w:pPr>
            <w:proofErr w:type="spellStart"/>
            <w:r w:rsidRPr="004E16DA">
              <w:rPr>
                <w:rFonts w:ascii="Times New Roman" w:hAnsi="Times New Roman" w:cs="Times New Roman"/>
                <w:sz w:val="24"/>
                <w:szCs w:val="24"/>
              </w:rPr>
              <w:t>Furrow</w:t>
            </w:r>
            <w:r w:rsidRPr="004E16DA">
              <w:rPr>
                <w:rFonts w:ascii="Times New Roman" w:hAnsi="Times New Roman" w:cs="Times New Roman"/>
                <w:spacing w:val="-2"/>
                <w:sz w:val="24"/>
                <w:szCs w:val="24"/>
              </w:rPr>
              <w:t>opener</w:t>
            </w:r>
            <w:proofErr w:type="spellEnd"/>
          </w:p>
        </w:tc>
      </w:tr>
      <w:tr w:rsidR="00956B14" w:rsidRPr="004E16DA" w:rsidTr="00956B14">
        <w:trPr>
          <w:trHeight w:val="381"/>
        </w:trPr>
        <w:tc>
          <w:tcPr>
            <w:tcW w:w="993" w:type="dxa"/>
          </w:tcPr>
          <w:p w:rsidR="00956B14" w:rsidRPr="004E16DA" w:rsidRDefault="00956B14" w:rsidP="004E16DA">
            <w:pPr>
              <w:pStyle w:val="TableParagraph"/>
              <w:ind w:left="107"/>
              <w:jc w:val="left"/>
              <w:rPr>
                <w:rFonts w:ascii="Times New Roman" w:hAnsi="Times New Roman" w:cs="Times New Roman"/>
                <w:sz w:val="24"/>
                <w:szCs w:val="24"/>
              </w:rPr>
            </w:pPr>
            <w:r>
              <w:rPr>
                <w:rFonts w:ascii="Times New Roman" w:hAnsi="Times New Roman" w:cs="Times New Roman"/>
                <w:sz w:val="24"/>
                <w:szCs w:val="24"/>
              </w:rPr>
              <w:t>4</w:t>
            </w:r>
          </w:p>
        </w:tc>
        <w:tc>
          <w:tcPr>
            <w:tcW w:w="3685" w:type="dxa"/>
          </w:tcPr>
          <w:p w:rsidR="00956B14" w:rsidRPr="004E16DA" w:rsidRDefault="00956B14" w:rsidP="004E16DA">
            <w:pPr>
              <w:pStyle w:val="TableParagraph"/>
              <w:ind w:left="107"/>
              <w:jc w:val="left"/>
              <w:rPr>
                <w:rFonts w:ascii="Times New Roman" w:hAnsi="Times New Roman" w:cs="Times New Roman"/>
                <w:sz w:val="24"/>
                <w:szCs w:val="24"/>
              </w:rPr>
            </w:pPr>
            <w:proofErr w:type="spellStart"/>
            <w:r w:rsidRPr="004E16DA">
              <w:rPr>
                <w:rFonts w:ascii="Times New Roman" w:hAnsi="Times New Roman" w:cs="Times New Roman"/>
                <w:sz w:val="24"/>
                <w:szCs w:val="24"/>
              </w:rPr>
              <w:t>Polyethylene</w:t>
            </w:r>
            <w:r w:rsidRPr="004E16DA">
              <w:rPr>
                <w:rFonts w:ascii="Times New Roman" w:hAnsi="Times New Roman" w:cs="Times New Roman"/>
                <w:spacing w:val="-2"/>
                <w:sz w:val="24"/>
                <w:szCs w:val="24"/>
              </w:rPr>
              <w:t>tubes</w:t>
            </w:r>
            <w:proofErr w:type="spellEnd"/>
          </w:p>
        </w:tc>
        <w:tc>
          <w:tcPr>
            <w:tcW w:w="4111" w:type="dxa"/>
          </w:tcPr>
          <w:p w:rsidR="00956B14" w:rsidRPr="004E16DA" w:rsidRDefault="00956B14" w:rsidP="004E16DA">
            <w:pPr>
              <w:pStyle w:val="TableParagraph"/>
              <w:ind w:left="107"/>
              <w:jc w:val="left"/>
              <w:rPr>
                <w:rFonts w:ascii="Times New Roman" w:hAnsi="Times New Roman" w:cs="Times New Roman"/>
                <w:sz w:val="24"/>
                <w:szCs w:val="24"/>
              </w:rPr>
            </w:pPr>
            <w:proofErr w:type="spellStart"/>
            <w:r w:rsidRPr="004E16DA">
              <w:rPr>
                <w:rFonts w:ascii="Times New Roman" w:hAnsi="Times New Roman" w:cs="Times New Roman"/>
                <w:sz w:val="24"/>
                <w:szCs w:val="24"/>
              </w:rPr>
              <w:t>Seedconveying</w:t>
            </w:r>
            <w:proofErr w:type="spellEnd"/>
            <w:r w:rsidRPr="004E16DA">
              <w:rPr>
                <w:rFonts w:ascii="Times New Roman" w:hAnsi="Times New Roman" w:cs="Times New Roman"/>
                <w:spacing w:val="-4"/>
                <w:sz w:val="24"/>
                <w:szCs w:val="24"/>
              </w:rPr>
              <w:t xml:space="preserve"> tube</w:t>
            </w:r>
          </w:p>
        </w:tc>
      </w:tr>
      <w:tr w:rsidR="00956B14" w:rsidRPr="004E16DA" w:rsidTr="00956B14">
        <w:trPr>
          <w:trHeight w:val="378"/>
        </w:trPr>
        <w:tc>
          <w:tcPr>
            <w:tcW w:w="993" w:type="dxa"/>
          </w:tcPr>
          <w:p w:rsidR="00956B14" w:rsidRPr="004E16DA" w:rsidRDefault="00956B14" w:rsidP="004E16DA">
            <w:pPr>
              <w:pStyle w:val="TableParagraph"/>
              <w:spacing w:line="250" w:lineRule="exact"/>
              <w:ind w:left="107"/>
              <w:jc w:val="left"/>
              <w:rPr>
                <w:rFonts w:ascii="Times New Roman" w:hAnsi="Times New Roman" w:cs="Times New Roman"/>
                <w:sz w:val="24"/>
                <w:szCs w:val="24"/>
              </w:rPr>
            </w:pPr>
            <w:r>
              <w:rPr>
                <w:rFonts w:ascii="Times New Roman" w:hAnsi="Times New Roman" w:cs="Times New Roman"/>
                <w:sz w:val="24"/>
                <w:szCs w:val="24"/>
              </w:rPr>
              <w:t>5</w:t>
            </w:r>
          </w:p>
        </w:tc>
        <w:tc>
          <w:tcPr>
            <w:tcW w:w="3685" w:type="dxa"/>
          </w:tcPr>
          <w:p w:rsidR="00956B14" w:rsidRPr="004E16DA" w:rsidRDefault="00955D1D" w:rsidP="004E16DA">
            <w:pPr>
              <w:pStyle w:val="TableParagraph"/>
              <w:spacing w:line="250" w:lineRule="exact"/>
              <w:ind w:left="107"/>
              <w:jc w:val="left"/>
              <w:rPr>
                <w:rFonts w:ascii="Times New Roman" w:hAnsi="Times New Roman" w:cs="Times New Roman"/>
                <w:sz w:val="24"/>
                <w:szCs w:val="24"/>
              </w:rPr>
            </w:pPr>
            <w:proofErr w:type="spellStart"/>
            <w:r w:rsidRPr="004E16DA">
              <w:rPr>
                <w:rFonts w:ascii="Times New Roman" w:hAnsi="Times New Roman" w:cs="Times New Roman"/>
                <w:sz w:val="24"/>
                <w:szCs w:val="24"/>
              </w:rPr>
              <w:t>Aluminium</w:t>
            </w:r>
            <w:proofErr w:type="spellEnd"/>
            <w:r w:rsidRPr="004E16DA">
              <w:rPr>
                <w:rFonts w:ascii="Times New Roman" w:hAnsi="Times New Roman" w:cs="Times New Roman"/>
                <w:sz w:val="24"/>
                <w:szCs w:val="24"/>
              </w:rPr>
              <w:t>, A</w:t>
            </w:r>
            <w:r w:rsidR="00956B14" w:rsidRPr="004E16DA">
              <w:rPr>
                <w:rFonts w:ascii="Times New Roman" w:hAnsi="Times New Roman" w:cs="Times New Roman"/>
                <w:sz w:val="24"/>
                <w:szCs w:val="24"/>
              </w:rPr>
              <w:t>-4M</w:t>
            </w:r>
            <w:r w:rsidR="00956B14" w:rsidRPr="004E16DA">
              <w:rPr>
                <w:rFonts w:ascii="Times New Roman" w:hAnsi="Times New Roman" w:cs="Times New Roman"/>
                <w:spacing w:val="-4"/>
                <w:sz w:val="24"/>
                <w:szCs w:val="24"/>
              </w:rPr>
              <w:t>grade</w:t>
            </w:r>
          </w:p>
        </w:tc>
        <w:tc>
          <w:tcPr>
            <w:tcW w:w="4111" w:type="dxa"/>
          </w:tcPr>
          <w:p w:rsidR="00956B14" w:rsidRPr="004E16DA" w:rsidRDefault="00956B14" w:rsidP="004E16DA">
            <w:pPr>
              <w:pStyle w:val="TableParagraph"/>
              <w:spacing w:line="250" w:lineRule="exact"/>
              <w:ind w:left="107"/>
              <w:jc w:val="left"/>
              <w:rPr>
                <w:rFonts w:ascii="Times New Roman" w:hAnsi="Times New Roman" w:cs="Times New Roman"/>
                <w:sz w:val="24"/>
                <w:szCs w:val="24"/>
              </w:rPr>
            </w:pPr>
            <w:proofErr w:type="spellStart"/>
            <w:r w:rsidRPr="004E16DA">
              <w:rPr>
                <w:rFonts w:ascii="Times New Roman" w:hAnsi="Times New Roman" w:cs="Times New Roman"/>
                <w:sz w:val="24"/>
                <w:szCs w:val="24"/>
              </w:rPr>
              <w:t>Seedmetering</w:t>
            </w:r>
            <w:r w:rsidRPr="004E16DA">
              <w:rPr>
                <w:rFonts w:ascii="Times New Roman" w:hAnsi="Times New Roman" w:cs="Times New Roman"/>
                <w:spacing w:val="-2"/>
                <w:sz w:val="24"/>
                <w:szCs w:val="24"/>
              </w:rPr>
              <w:t>mechanism</w:t>
            </w:r>
            <w:proofErr w:type="spellEnd"/>
          </w:p>
        </w:tc>
      </w:tr>
      <w:tr w:rsidR="00956B14" w:rsidRPr="004E16DA" w:rsidTr="00956B14">
        <w:trPr>
          <w:trHeight w:val="378"/>
        </w:trPr>
        <w:tc>
          <w:tcPr>
            <w:tcW w:w="993" w:type="dxa"/>
          </w:tcPr>
          <w:p w:rsidR="00956B14" w:rsidRPr="004E16DA" w:rsidRDefault="00956B14" w:rsidP="004E16DA">
            <w:pPr>
              <w:pStyle w:val="TableParagraph"/>
              <w:spacing w:line="250" w:lineRule="exact"/>
              <w:ind w:left="107"/>
              <w:jc w:val="left"/>
              <w:rPr>
                <w:rFonts w:ascii="Times New Roman" w:hAnsi="Times New Roman" w:cs="Times New Roman"/>
                <w:sz w:val="24"/>
                <w:szCs w:val="24"/>
              </w:rPr>
            </w:pPr>
            <w:r>
              <w:rPr>
                <w:rFonts w:ascii="Times New Roman" w:hAnsi="Times New Roman" w:cs="Times New Roman"/>
                <w:sz w:val="24"/>
                <w:szCs w:val="24"/>
              </w:rPr>
              <w:t>6</w:t>
            </w:r>
          </w:p>
        </w:tc>
        <w:tc>
          <w:tcPr>
            <w:tcW w:w="3685" w:type="dxa"/>
          </w:tcPr>
          <w:p w:rsidR="00956B14" w:rsidRPr="004E16DA" w:rsidRDefault="00956B14" w:rsidP="004E16DA">
            <w:pPr>
              <w:pStyle w:val="TableParagraph"/>
              <w:spacing w:line="250" w:lineRule="exact"/>
              <w:ind w:left="107"/>
              <w:jc w:val="left"/>
              <w:rPr>
                <w:rFonts w:ascii="Times New Roman" w:hAnsi="Times New Roman" w:cs="Times New Roman"/>
                <w:sz w:val="24"/>
                <w:szCs w:val="24"/>
              </w:rPr>
            </w:pPr>
            <w:proofErr w:type="spellStart"/>
            <w:r w:rsidRPr="004E16DA">
              <w:rPr>
                <w:rFonts w:ascii="Times New Roman" w:hAnsi="Times New Roman" w:cs="Times New Roman"/>
                <w:sz w:val="24"/>
                <w:szCs w:val="24"/>
              </w:rPr>
              <w:t>Carbon</w:t>
            </w:r>
            <w:r w:rsidRPr="004E16DA">
              <w:rPr>
                <w:rFonts w:ascii="Times New Roman" w:hAnsi="Times New Roman" w:cs="Times New Roman"/>
                <w:spacing w:val="-2"/>
                <w:sz w:val="24"/>
                <w:szCs w:val="24"/>
              </w:rPr>
              <w:t>steel</w:t>
            </w:r>
            <w:proofErr w:type="spellEnd"/>
          </w:p>
        </w:tc>
        <w:tc>
          <w:tcPr>
            <w:tcW w:w="4111" w:type="dxa"/>
          </w:tcPr>
          <w:p w:rsidR="00956B14" w:rsidRPr="004E16DA" w:rsidRDefault="00956B14" w:rsidP="004E16DA">
            <w:pPr>
              <w:pStyle w:val="TableParagraph"/>
              <w:spacing w:line="250" w:lineRule="exact"/>
              <w:ind w:left="107"/>
              <w:jc w:val="left"/>
              <w:rPr>
                <w:rFonts w:ascii="Times New Roman" w:hAnsi="Times New Roman" w:cs="Times New Roman"/>
                <w:sz w:val="24"/>
                <w:szCs w:val="24"/>
              </w:rPr>
            </w:pPr>
            <w:r w:rsidRPr="004E16DA">
              <w:rPr>
                <w:rFonts w:ascii="Times New Roman" w:hAnsi="Times New Roman" w:cs="Times New Roman"/>
                <w:spacing w:val="-4"/>
                <w:sz w:val="24"/>
                <w:szCs w:val="24"/>
              </w:rPr>
              <w:t>Shoe</w:t>
            </w:r>
          </w:p>
        </w:tc>
      </w:tr>
    </w:tbl>
    <w:p w:rsidR="00374A2E" w:rsidRDefault="00374A2E" w:rsidP="00DF0981">
      <w:pPr>
        <w:spacing w:line="240" w:lineRule="auto"/>
        <w:jc w:val="both"/>
        <w:rPr>
          <w:rFonts w:ascii="Times New Roman" w:hAnsi="Times New Roman" w:cs="Times New Roman"/>
          <w:b/>
          <w:bCs/>
          <w:sz w:val="32"/>
          <w:szCs w:val="28"/>
        </w:rPr>
      </w:pPr>
    </w:p>
    <w:p w:rsidR="00C00AB5" w:rsidRDefault="00E9422F" w:rsidP="00DF0981">
      <w:pPr>
        <w:spacing w:line="24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2.2.7 </w:t>
      </w:r>
      <w:r w:rsidRPr="00E9422F">
        <w:rPr>
          <w:rFonts w:ascii="Times New Roman" w:hAnsi="Times New Roman" w:cs="Times New Roman"/>
          <w:b/>
          <w:bCs/>
          <w:sz w:val="24"/>
          <w:szCs w:val="22"/>
        </w:rPr>
        <w:t>Fabrication of zero-till planter</w:t>
      </w:r>
    </w:p>
    <w:p w:rsidR="00E9422F" w:rsidRDefault="00E9422F" w:rsidP="00D53829">
      <w:pPr>
        <w:spacing w:line="360" w:lineRule="auto"/>
        <w:ind w:firstLine="720"/>
        <w:jc w:val="both"/>
        <w:rPr>
          <w:rFonts w:ascii="Times New Roman" w:hAnsi="Times New Roman" w:cs="Times New Roman"/>
          <w:sz w:val="24"/>
          <w:szCs w:val="22"/>
        </w:rPr>
      </w:pPr>
      <w:r w:rsidRPr="00E9422F">
        <w:rPr>
          <w:rFonts w:ascii="Times New Roman" w:hAnsi="Times New Roman" w:cs="Times New Roman"/>
          <w:sz w:val="24"/>
          <w:szCs w:val="22"/>
        </w:rPr>
        <w:t>Fabrication of different parts of the zero-till planter wa</w:t>
      </w:r>
      <w:r>
        <w:rPr>
          <w:rFonts w:ascii="Times New Roman" w:hAnsi="Times New Roman" w:cs="Times New Roman"/>
          <w:sz w:val="24"/>
          <w:szCs w:val="22"/>
        </w:rPr>
        <w:t>s done in the workshop of College of Ag</w:t>
      </w:r>
      <w:r w:rsidR="00BD3087">
        <w:rPr>
          <w:rFonts w:ascii="Times New Roman" w:hAnsi="Times New Roman" w:cs="Times New Roman"/>
          <w:sz w:val="24"/>
          <w:szCs w:val="22"/>
        </w:rPr>
        <w:t>ricultural Engineering and Post-</w:t>
      </w:r>
      <w:r>
        <w:rPr>
          <w:rFonts w:ascii="Times New Roman" w:hAnsi="Times New Roman" w:cs="Times New Roman"/>
          <w:sz w:val="24"/>
          <w:szCs w:val="22"/>
        </w:rPr>
        <w:t>Harvest Technology</w:t>
      </w:r>
      <w:r w:rsidRPr="00E9422F">
        <w:rPr>
          <w:rFonts w:ascii="Times New Roman" w:hAnsi="Times New Roman" w:cs="Times New Roman"/>
          <w:sz w:val="24"/>
          <w:szCs w:val="22"/>
        </w:rPr>
        <w:t xml:space="preserve">, </w:t>
      </w:r>
      <w:proofErr w:type="spellStart"/>
      <w:r w:rsidRPr="00E9422F">
        <w:rPr>
          <w:rFonts w:ascii="Times New Roman" w:hAnsi="Times New Roman" w:cs="Times New Roman"/>
          <w:sz w:val="24"/>
          <w:szCs w:val="22"/>
        </w:rPr>
        <w:t>Ranipool</w:t>
      </w:r>
      <w:proofErr w:type="spellEnd"/>
      <w:r w:rsidRPr="00E9422F">
        <w:rPr>
          <w:rFonts w:ascii="Times New Roman" w:hAnsi="Times New Roman" w:cs="Times New Roman"/>
          <w:sz w:val="24"/>
          <w:szCs w:val="22"/>
        </w:rPr>
        <w:t>, Sikkim. Some of</w:t>
      </w:r>
      <w:r w:rsidR="00415F40">
        <w:rPr>
          <w:rFonts w:ascii="Times New Roman" w:hAnsi="Times New Roman" w:cs="Times New Roman"/>
          <w:sz w:val="24"/>
          <w:szCs w:val="22"/>
        </w:rPr>
        <w:t xml:space="preserve"> the fabrication glimpses</w:t>
      </w:r>
      <w:r w:rsidRPr="00E9422F">
        <w:rPr>
          <w:rFonts w:ascii="Times New Roman" w:hAnsi="Times New Roman" w:cs="Times New Roman"/>
          <w:sz w:val="24"/>
          <w:szCs w:val="22"/>
        </w:rPr>
        <w:t xml:space="preserve"> views a</w:t>
      </w:r>
      <w:r w:rsidR="00415F40">
        <w:rPr>
          <w:rFonts w:ascii="Times New Roman" w:hAnsi="Times New Roman" w:cs="Times New Roman"/>
          <w:sz w:val="24"/>
          <w:szCs w:val="22"/>
        </w:rPr>
        <w:t>re shown in Figures 6 to 9</w:t>
      </w:r>
      <w:r w:rsidRPr="00E9422F">
        <w:rPr>
          <w:rFonts w:ascii="Times New Roman" w:hAnsi="Times New Roman" w:cs="Times New Roman"/>
          <w:sz w:val="24"/>
          <w:szCs w:val="22"/>
        </w:rPr>
        <w:t>.</w:t>
      </w:r>
    </w:p>
    <w:p w:rsidR="003C3980" w:rsidRDefault="00AA154F" w:rsidP="00E9422F">
      <w:pPr>
        <w:spacing w:line="360" w:lineRule="auto"/>
        <w:jc w:val="both"/>
        <w:rPr>
          <w:rFonts w:ascii="Times New Roman" w:hAnsi="Times New Roman" w:cs="Times New Roman"/>
          <w:sz w:val="24"/>
          <w:szCs w:val="22"/>
        </w:rPr>
      </w:pPr>
      <w:r>
        <w:rPr>
          <w:rFonts w:ascii="Times New Roman" w:hAnsi="Times New Roman" w:cs="Times New Roman"/>
          <w:b/>
          <w:bCs/>
          <w:noProof/>
          <w:sz w:val="36"/>
          <w:szCs w:val="32"/>
        </w:rPr>
        <w:lastRenderedPageBreak/>
        <w:drawing>
          <wp:anchor distT="0" distB="0" distL="0" distR="0" simplePos="0" relativeHeight="251662336" behindDoc="1" locked="0" layoutInCell="1" allowOverlap="1">
            <wp:simplePos x="0" y="0"/>
            <wp:positionH relativeFrom="page">
              <wp:posOffset>4015105</wp:posOffset>
            </wp:positionH>
            <wp:positionV relativeFrom="paragraph">
              <wp:posOffset>2425065</wp:posOffset>
            </wp:positionV>
            <wp:extent cx="2592070" cy="1717040"/>
            <wp:effectExtent l="19050" t="0" r="0" b="0"/>
            <wp:wrapTopAndBottom/>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3" cstate="print"/>
                    <a:stretch>
                      <a:fillRect/>
                    </a:stretch>
                  </pic:blipFill>
                  <pic:spPr>
                    <a:xfrm>
                      <a:off x="0" y="0"/>
                      <a:ext cx="2592070" cy="1717040"/>
                    </a:xfrm>
                    <a:prstGeom prst="rect">
                      <a:avLst/>
                    </a:prstGeom>
                  </pic:spPr>
                </pic:pic>
              </a:graphicData>
            </a:graphic>
          </wp:anchor>
        </w:drawing>
      </w:r>
      <w:r>
        <w:rPr>
          <w:rFonts w:ascii="Times New Roman" w:hAnsi="Times New Roman" w:cs="Times New Roman"/>
          <w:b/>
          <w:bCs/>
          <w:noProof/>
          <w:sz w:val="36"/>
          <w:szCs w:val="32"/>
        </w:rPr>
        <w:drawing>
          <wp:anchor distT="0" distB="0" distL="0" distR="0" simplePos="0" relativeHeight="251661312" behindDoc="1" locked="0" layoutInCell="1" allowOverlap="1">
            <wp:simplePos x="0" y="0"/>
            <wp:positionH relativeFrom="page">
              <wp:posOffset>1171575</wp:posOffset>
            </wp:positionH>
            <wp:positionV relativeFrom="paragraph">
              <wp:posOffset>2409190</wp:posOffset>
            </wp:positionV>
            <wp:extent cx="2623185" cy="1732915"/>
            <wp:effectExtent l="19050" t="0" r="5715" b="0"/>
            <wp:wrapTopAndBottom/>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4" cstate="print"/>
                    <a:stretch>
                      <a:fillRect/>
                    </a:stretch>
                  </pic:blipFill>
                  <pic:spPr>
                    <a:xfrm>
                      <a:off x="0" y="0"/>
                      <a:ext cx="2623185" cy="1732915"/>
                    </a:xfrm>
                    <a:prstGeom prst="rect">
                      <a:avLst/>
                    </a:prstGeom>
                  </pic:spPr>
                </pic:pic>
              </a:graphicData>
            </a:graphic>
          </wp:anchor>
        </w:drawing>
      </w:r>
      <w:r w:rsidR="003C3980" w:rsidRPr="003C3980">
        <w:rPr>
          <w:rFonts w:ascii="Times New Roman" w:hAnsi="Times New Roman" w:cs="Times New Roman"/>
          <w:b/>
          <w:bCs/>
          <w:noProof/>
          <w:sz w:val="36"/>
          <w:szCs w:val="32"/>
        </w:rPr>
        <w:drawing>
          <wp:anchor distT="0" distB="0" distL="0" distR="0" simplePos="0" relativeHeight="251660288" behindDoc="1" locked="0" layoutInCell="1" allowOverlap="1">
            <wp:simplePos x="0" y="0"/>
            <wp:positionH relativeFrom="page">
              <wp:posOffset>3879850</wp:posOffset>
            </wp:positionH>
            <wp:positionV relativeFrom="paragraph">
              <wp:posOffset>233045</wp:posOffset>
            </wp:positionV>
            <wp:extent cx="2576195" cy="1709420"/>
            <wp:effectExtent l="19050" t="0" r="0" b="0"/>
            <wp:wrapTopAndBottom/>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5" cstate="print"/>
                    <a:stretch>
                      <a:fillRect/>
                    </a:stretch>
                  </pic:blipFill>
                  <pic:spPr>
                    <a:xfrm>
                      <a:off x="0" y="0"/>
                      <a:ext cx="2576195" cy="1709420"/>
                    </a:xfrm>
                    <a:prstGeom prst="rect">
                      <a:avLst/>
                    </a:prstGeom>
                  </pic:spPr>
                </pic:pic>
              </a:graphicData>
            </a:graphic>
          </wp:anchor>
        </w:drawing>
      </w:r>
      <w:r w:rsidR="003C3980" w:rsidRPr="003C3980">
        <w:rPr>
          <w:rFonts w:ascii="Times New Roman" w:hAnsi="Times New Roman" w:cs="Times New Roman"/>
          <w:b/>
          <w:bCs/>
          <w:noProof/>
          <w:sz w:val="36"/>
          <w:szCs w:val="32"/>
        </w:rPr>
        <w:drawing>
          <wp:anchor distT="0" distB="0" distL="0" distR="0" simplePos="0" relativeHeight="251659264" behindDoc="1" locked="0" layoutInCell="1" allowOverlap="1">
            <wp:simplePos x="0" y="0"/>
            <wp:positionH relativeFrom="page">
              <wp:posOffset>1171575</wp:posOffset>
            </wp:positionH>
            <wp:positionV relativeFrom="paragraph">
              <wp:posOffset>230505</wp:posOffset>
            </wp:positionV>
            <wp:extent cx="2580005" cy="1709420"/>
            <wp:effectExtent l="19050" t="0" r="0" b="0"/>
            <wp:wrapTopAndBottom/>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6" cstate="print"/>
                    <a:stretch>
                      <a:fillRect/>
                    </a:stretch>
                  </pic:blipFill>
                  <pic:spPr>
                    <a:xfrm>
                      <a:off x="0" y="0"/>
                      <a:ext cx="2580005" cy="1709420"/>
                    </a:xfrm>
                    <a:prstGeom prst="rect">
                      <a:avLst/>
                    </a:prstGeom>
                  </pic:spPr>
                </pic:pic>
              </a:graphicData>
            </a:graphic>
          </wp:anchor>
        </w:drawing>
      </w:r>
      <w:r w:rsidR="003C3980" w:rsidRPr="003C3980">
        <w:rPr>
          <w:rFonts w:ascii="Times New Roman" w:hAnsi="Times New Roman" w:cs="Times New Roman"/>
          <w:b/>
          <w:bCs/>
          <w:sz w:val="24"/>
          <w:szCs w:val="22"/>
        </w:rPr>
        <w:t>Fig.</w:t>
      </w:r>
      <w:r w:rsidR="003C3980">
        <w:rPr>
          <w:rFonts w:ascii="Times New Roman" w:hAnsi="Times New Roman" w:cs="Times New Roman"/>
          <w:b/>
          <w:bCs/>
          <w:sz w:val="24"/>
          <w:szCs w:val="22"/>
        </w:rPr>
        <w:t>6</w:t>
      </w:r>
      <w:r w:rsidR="003C3980" w:rsidRPr="003C3980">
        <w:rPr>
          <w:rFonts w:ascii="Times New Roman" w:hAnsi="Times New Roman" w:cs="Times New Roman"/>
          <w:sz w:val="24"/>
          <w:szCs w:val="22"/>
        </w:rPr>
        <w:t xml:space="preserve"> Drilling in the mast</w:t>
      </w:r>
      <w:r w:rsidR="003C3980" w:rsidRPr="003C3980">
        <w:rPr>
          <w:rFonts w:ascii="Times New Roman" w:hAnsi="Times New Roman" w:cs="Times New Roman"/>
          <w:b/>
          <w:bCs/>
          <w:sz w:val="24"/>
          <w:szCs w:val="22"/>
        </w:rPr>
        <w:t>Fig</w:t>
      </w:r>
      <w:r w:rsidR="003C3980">
        <w:rPr>
          <w:rFonts w:ascii="Times New Roman" w:hAnsi="Times New Roman" w:cs="Times New Roman"/>
          <w:b/>
          <w:bCs/>
          <w:sz w:val="24"/>
          <w:szCs w:val="22"/>
        </w:rPr>
        <w:t>.7</w:t>
      </w:r>
      <w:r w:rsidR="003C3980" w:rsidRPr="003C3980">
        <w:rPr>
          <w:rFonts w:ascii="Times New Roman" w:hAnsi="Times New Roman" w:cs="Times New Roman"/>
          <w:sz w:val="24"/>
          <w:szCs w:val="22"/>
        </w:rPr>
        <w:t xml:space="preserve"> Facing of metering shaft</w:t>
      </w:r>
    </w:p>
    <w:p w:rsidR="00AA154F" w:rsidRPr="00AA154F" w:rsidRDefault="00AA154F" w:rsidP="00E9422F">
      <w:pPr>
        <w:spacing w:line="360" w:lineRule="auto"/>
        <w:jc w:val="both"/>
        <w:rPr>
          <w:rFonts w:ascii="Times New Roman" w:hAnsi="Times New Roman" w:cs="Times New Roman"/>
          <w:b/>
          <w:bCs/>
          <w:sz w:val="40"/>
          <w:szCs w:val="36"/>
        </w:rPr>
      </w:pPr>
      <w:r w:rsidRPr="00AA154F">
        <w:rPr>
          <w:rFonts w:ascii="Times New Roman" w:hAnsi="Times New Roman" w:cs="Times New Roman"/>
          <w:b/>
          <w:bCs/>
          <w:sz w:val="24"/>
          <w:szCs w:val="22"/>
        </w:rPr>
        <w:t>Fig.</w:t>
      </w:r>
      <w:r>
        <w:rPr>
          <w:rFonts w:ascii="Times New Roman" w:hAnsi="Times New Roman" w:cs="Times New Roman"/>
          <w:b/>
          <w:bCs/>
          <w:sz w:val="24"/>
          <w:szCs w:val="22"/>
        </w:rPr>
        <w:t>8</w:t>
      </w:r>
      <w:r w:rsidRPr="00AA154F">
        <w:rPr>
          <w:rFonts w:ascii="Times New Roman" w:hAnsi="Times New Roman" w:cs="Times New Roman"/>
          <w:sz w:val="24"/>
          <w:szCs w:val="22"/>
        </w:rPr>
        <w:t xml:space="preserve"> Grinding operation of different parts </w:t>
      </w:r>
      <w:r w:rsidR="00F000D8" w:rsidRPr="00F558ED">
        <w:rPr>
          <w:rFonts w:ascii="Times New Roman" w:hAnsi="Times New Roman" w:cs="Times New Roman"/>
          <w:b/>
          <w:bCs/>
          <w:sz w:val="24"/>
          <w:szCs w:val="22"/>
        </w:rPr>
        <w:t>Fig.</w:t>
      </w:r>
      <w:r w:rsidR="00F558ED">
        <w:rPr>
          <w:rFonts w:ascii="Times New Roman" w:hAnsi="Times New Roman" w:cs="Times New Roman"/>
          <w:b/>
          <w:bCs/>
          <w:sz w:val="24"/>
          <w:szCs w:val="22"/>
        </w:rPr>
        <w:t>9</w:t>
      </w:r>
      <w:r w:rsidR="00F000D8" w:rsidRPr="00F558ED">
        <w:rPr>
          <w:rFonts w:ascii="Times New Roman" w:hAnsi="Times New Roman" w:cs="Times New Roman"/>
          <w:sz w:val="24"/>
          <w:szCs w:val="22"/>
        </w:rPr>
        <w:t xml:space="preserve"> Assembling of different parts</w:t>
      </w:r>
    </w:p>
    <w:p w:rsidR="007B5DC4" w:rsidRDefault="007B5DC4" w:rsidP="00345DD8">
      <w:pPr>
        <w:spacing w:line="240" w:lineRule="auto"/>
        <w:jc w:val="both"/>
        <w:rPr>
          <w:rFonts w:ascii="Times New Roman" w:hAnsi="Times New Roman" w:cs="Times New Roman"/>
          <w:b/>
          <w:bCs/>
          <w:sz w:val="24"/>
          <w:szCs w:val="22"/>
        </w:rPr>
      </w:pPr>
    </w:p>
    <w:p w:rsidR="007B5DC4" w:rsidRDefault="007B5DC4" w:rsidP="00345DD8">
      <w:pPr>
        <w:spacing w:line="240" w:lineRule="auto"/>
        <w:jc w:val="both"/>
        <w:rPr>
          <w:rFonts w:ascii="Times New Roman" w:hAnsi="Times New Roman" w:cs="Times New Roman"/>
          <w:b/>
          <w:bCs/>
          <w:sz w:val="24"/>
          <w:szCs w:val="22"/>
        </w:rPr>
      </w:pPr>
    </w:p>
    <w:p w:rsidR="007B5DC4" w:rsidRDefault="007B5DC4" w:rsidP="00345DD8">
      <w:pPr>
        <w:spacing w:line="240" w:lineRule="auto"/>
        <w:jc w:val="both"/>
        <w:rPr>
          <w:rFonts w:ascii="Times New Roman" w:hAnsi="Times New Roman" w:cs="Times New Roman"/>
          <w:b/>
          <w:bCs/>
          <w:sz w:val="24"/>
          <w:szCs w:val="22"/>
        </w:rPr>
      </w:pPr>
    </w:p>
    <w:p w:rsidR="007B5DC4" w:rsidRDefault="007B5DC4" w:rsidP="00345DD8">
      <w:pPr>
        <w:spacing w:line="240" w:lineRule="auto"/>
        <w:jc w:val="both"/>
        <w:rPr>
          <w:rFonts w:ascii="Times New Roman" w:hAnsi="Times New Roman" w:cs="Times New Roman"/>
          <w:b/>
          <w:bCs/>
          <w:sz w:val="24"/>
          <w:szCs w:val="22"/>
        </w:rPr>
      </w:pPr>
    </w:p>
    <w:p w:rsidR="00345DD8" w:rsidRDefault="00345DD8" w:rsidP="00345DD8">
      <w:pPr>
        <w:spacing w:line="24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2.2.8 </w:t>
      </w:r>
      <w:r w:rsidRPr="00345DD8">
        <w:rPr>
          <w:rFonts w:ascii="Times New Roman" w:hAnsi="Times New Roman" w:cs="Times New Roman"/>
          <w:b/>
          <w:bCs/>
          <w:sz w:val="24"/>
          <w:szCs w:val="22"/>
        </w:rPr>
        <w:t>Constructional details of various components of zero-till planter</w:t>
      </w:r>
    </w:p>
    <w:p w:rsidR="00345DD8" w:rsidRDefault="00345DD8" w:rsidP="00345DD8">
      <w:pPr>
        <w:spacing w:line="360" w:lineRule="auto"/>
        <w:jc w:val="both"/>
        <w:rPr>
          <w:rFonts w:ascii="Times New Roman" w:hAnsi="Times New Roman" w:cs="Times New Roman"/>
          <w:sz w:val="24"/>
          <w:szCs w:val="22"/>
        </w:rPr>
      </w:pPr>
      <w:proofErr w:type="spellStart"/>
      <w:proofErr w:type="gramStart"/>
      <w:r w:rsidRPr="00345DD8">
        <w:rPr>
          <w:rFonts w:ascii="Times New Roman" w:hAnsi="Times New Roman" w:cs="Times New Roman"/>
          <w:b/>
          <w:bCs/>
          <w:sz w:val="24"/>
          <w:szCs w:val="22"/>
        </w:rPr>
        <w:t>a.Frame</w:t>
      </w:r>
      <w:proofErr w:type="spellEnd"/>
      <w:proofErr w:type="gramEnd"/>
    </w:p>
    <w:p w:rsidR="00345DD8" w:rsidRDefault="00345DD8" w:rsidP="00D53829">
      <w:pPr>
        <w:spacing w:line="360" w:lineRule="auto"/>
        <w:ind w:firstLine="720"/>
        <w:jc w:val="both"/>
        <w:rPr>
          <w:rFonts w:ascii="Times New Roman" w:hAnsi="Times New Roman" w:cs="Times New Roman"/>
          <w:sz w:val="24"/>
          <w:szCs w:val="22"/>
        </w:rPr>
      </w:pPr>
      <w:r w:rsidRPr="00345DD8">
        <w:rPr>
          <w:rFonts w:ascii="Times New Roman" w:hAnsi="Times New Roman" w:cs="Times New Roman"/>
          <w:sz w:val="24"/>
          <w:szCs w:val="22"/>
        </w:rPr>
        <w:t xml:space="preserve">The main function of the frame is to provide support to furrow openers, seed box, power transmission, and seed metering mechanism. The functional requirements of the zero-till planter </w:t>
      </w:r>
      <w:proofErr w:type="gramStart"/>
      <w:r w:rsidRPr="00345DD8">
        <w:rPr>
          <w:rFonts w:ascii="Times New Roman" w:hAnsi="Times New Roman" w:cs="Times New Roman"/>
          <w:sz w:val="24"/>
          <w:szCs w:val="22"/>
        </w:rPr>
        <w:t>is</w:t>
      </w:r>
      <w:proofErr w:type="gramEnd"/>
      <w:r w:rsidRPr="00345DD8">
        <w:rPr>
          <w:rFonts w:ascii="Times New Roman" w:hAnsi="Times New Roman" w:cs="Times New Roman"/>
          <w:sz w:val="24"/>
          <w:szCs w:val="22"/>
        </w:rPr>
        <w:t xml:space="preserve"> to sow mustard in five rows at the spacing of 30 cm. Therefore, the working width of the frame was taken as 150 cm (30 cm×5). The main frame of the machine was fabricated by 50 </w:t>
      </w:r>
      <w:r>
        <w:rPr>
          <w:rFonts w:ascii="Times New Roman" w:hAnsi="Times New Roman" w:cs="Times New Roman"/>
          <w:sz w:val="24"/>
          <w:szCs w:val="22"/>
        </w:rPr>
        <w:t>mm mild steel square pipe.</w:t>
      </w:r>
    </w:p>
    <w:p w:rsidR="00345DD8" w:rsidRDefault="00345DD8" w:rsidP="00345DD8">
      <w:pPr>
        <w:spacing w:line="360" w:lineRule="auto"/>
        <w:jc w:val="both"/>
        <w:rPr>
          <w:rFonts w:ascii="Times New Roman" w:hAnsi="Times New Roman" w:cs="Times New Roman"/>
          <w:sz w:val="24"/>
          <w:szCs w:val="22"/>
        </w:rPr>
      </w:pPr>
      <w:proofErr w:type="spellStart"/>
      <w:proofErr w:type="gramStart"/>
      <w:r w:rsidRPr="00345DD8">
        <w:rPr>
          <w:rFonts w:ascii="Times New Roman" w:hAnsi="Times New Roman" w:cs="Times New Roman"/>
          <w:b/>
          <w:bCs/>
          <w:sz w:val="24"/>
          <w:szCs w:val="22"/>
        </w:rPr>
        <w:t>b.Ground</w:t>
      </w:r>
      <w:proofErr w:type="spellEnd"/>
      <w:proofErr w:type="gramEnd"/>
      <w:r w:rsidRPr="00345DD8">
        <w:rPr>
          <w:rFonts w:ascii="Times New Roman" w:hAnsi="Times New Roman" w:cs="Times New Roman"/>
          <w:b/>
          <w:bCs/>
          <w:sz w:val="24"/>
          <w:szCs w:val="22"/>
        </w:rPr>
        <w:t xml:space="preserve"> wheel</w:t>
      </w:r>
    </w:p>
    <w:p w:rsidR="00345DD8" w:rsidRDefault="00345DD8" w:rsidP="00D53829">
      <w:pPr>
        <w:spacing w:line="360" w:lineRule="auto"/>
        <w:ind w:firstLine="720"/>
        <w:jc w:val="both"/>
        <w:rPr>
          <w:rFonts w:ascii="Times New Roman" w:hAnsi="Times New Roman" w:cs="Times New Roman"/>
          <w:sz w:val="24"/>
          <w:szCs w:val="22"/>
        </w:rPr>
      </w:pPr>
      <w:r w:rsidRPr="00345DD8">
        <w:rPr>
          <w:rFonts w:ascii="Times New Roman" w:hAnsi="Times New Roman" w:cs="Times New Roman"/>
          <w:sz w:val="24"/>
          <w:szCs w:val="22"/>
        </w:rPr>
        <w:lastRenderedPageBreak/>
        <w:t xml:space="preserve">A pegged ground wheel is required to be used under sticky and wet soil conditions to reduce its sliding. Therefore, pegged ground wheel having 40 cm diameter was fabricated by using mild steel flat having 50 mm width and 5 mm thickness. Trapezoidal shaped pegs having 65 mm length were fitted on the periphery of the ground wheel. </w:t>
      </w:r>
    </w:p>
    <w:p w:rsidR="00345DD8" w:rsidRDefault="00345DD8" w:rsidP="00345DD8">
      <w:pPr>
        <w:spacing w:line="360" w:lineRule="auto"/>
        <w:jc w:val="both"/>
        <w:rPr>
          <w:rFonts w:ascii="Times New Roman" w:hAnsi="Times New Roman" w:cs="Times New Roman"/>
          <w:sz w:val="24"/>
          <w:szCs w:val="22"/>
        </w:rPr>
      </w:pPr>
      <w:proofErr w:type="spellStart"/>
      <w:r w:rsidRPr="00345DD8">
        <w:rPr>
          <w:rFonts w:ascii="Times New Roman" w:hAnsi="Times New Roman" w:cs="Times New Roman"/>
          <w:b/>
          <w:bCs/>
          <w:sz w:val="24"/>
          <w:szCs w:val="22"/>
        </w:rPr>
        <w:t>c.Power</w:t>
      </w:r>
      <w:proofErr w:type="spellEnd"/>
      <w:r w:rsidRPr="00345DD8">
        <w:rPr>
          <w:rFonts w:ascii="Times New Roman" w:hAnsi="Times New Roman" w:cs="Times New Roman"/>
          <w:b/>
          <w:bCs/>
          <w:sz w:val="24"/>
          <w:szCs w:val="22"/>
        </w:rPr>
        <w:t xml:space="preserve"> transmission system</w:t>
      </w:r>
    </w:p>
    <w:p w:rsidR="00345DD8" w:rsidRDefault="00345DD8" w:rsidP="00D53829">
      <w:pPr>
        <w:spacing w:line="360" w:lineRule="auto"/>
        <w:ind w:firstLine="720"/>
        <w:jc w:val="both"/>
        <w:rPr>
          <w:rFonts w:ascii="Times New Roman" w:hAnsi="Times New Roman" w:cs="Times New Roman"/>
          <w:sz w:val="24"/>
          <w:szCs w:val="22"/>
        </w:rPr>
      </w:pPr>
      <w:r w:rsidRPr="00345DD8">
        <w:rPr>
          <w:rFonts w:ascii="Times New Roman" w:hAnsi="Times New Roman" w:cs="Times New Roman"/>
          <w:sz w:val="24"/>
          <w:szCs w:val="22"/>
        </w:rPr>
        <w:t>The power transmission system is used to transmit the power from the ground wheel to the metering mechanism. Medium size chain having pitch of 15 mm was selected with 19 teeth sprocket for power transmission. Equal teeth sprockets were fitted on the planter to main</w:t>
      </w:r>
      <w:r>
        <w:rPr>
          <w:rFonts w:ascii="Times New Roman" w:hAnsi="Times New Roman" w:cs="Times New Roman"/>
          <w:sz w:val="24"/>
          <w:szCs w:val="22"/>
        </w:rPr>
        <w:t>tain transmission ratio of 1:1.</w:t>
      </w:r>
    </w:p>
    <w:p w:rsidR="00345DD8" w:rsidRPr="00345DD8" w:rsidRDefault="00345DD8" w:rsidP="00345DD8">
      <w:pPr>
        <w:spacing w:line="360" w:lineRule="auto"/>
        <w:jc w:val="both"/>
        <w:rPr>
          <w:rFonts w:ascii="Times New Roman" w:hAnsi="Times New Roman" w:cs="Times New Roman"/>
          <w:b/>
          <w:bCs/>
          <w:sz w:val="24"/>
          <w:szCs w:val="22"/>
        </w:rPr>
      </w:pPr>
      <w:r w:rsidRPr="00345DD8">
        <w:rPr>
          <w:rFonts w:ascii="Times New Roman" w:hAnsi="Times New Roman" w:cs="Times New Roman"/>
          <w:b/>
          <w:bCs/>
          <w:sz w:val="24"/>
          <w:szCs w:val="22"/>
        </w:rPr>
        <w:t xml:space="preserve">d. Shaft </w:t>
      </w:r>
    </w:p>
    <w:p w:rsidR="00345DD8" w:rsidRDefault="00345DD8" w:rsidP="00D53829">
      <w:pPr>
        <w:spacing w:line="360" w:lineRule="auto"/>
        <w:ind w:firstLine="720"/>
        <w:jc w:val="both"/>
        <w:rPr>
          <w:rFonts w:ascii="Times New Roman" w:hAnsi="Times New Roman" w:cs="Times New Roman"/>
          <w:sz w:val="24"/>
          <w:szCs w:val="22"/>
        </w:rPr>
      </w:pPr>
      <w:r w:rsidRPr="00345DD8">
        <w:rPr>
          <w:rFonts w:ascii="Times New Roman" w:hAnsi="Times New Roman" w:cs="Times New Roman"/>
          <w:sz w:val="24"/>
          <w:szCs w:val="22"/>
        </w:rPr>
        <w:t>The shaft is placed below the seed box for holding and providing rotary motion to the metering mechanism. A 25 mm mild stee</w:t>
      </w:r>
      <w:r>
        <w:rPr>
          <w:rFonts w:ascii="Times New Roman" w:hAnsi="Times New Roman" w:cs="Times New Roman"/>
          <w:sz w:val="24"/>
          <w:szCs w:val="22"/>
        </w:rPr>
        <w:t>l rod was used as a shaft.</w:t>
      </w:r>
    </w:p>
    <w:p w:rsidR="00345DD8" w:rsidRPr="00345DD8" w:rsidRDefault="00345DD8" w:rsidP="00345DD8">
      <w:pPr>
        <w:spacing w:line="360" w:lineRule="auto"/>
        <w:jc w:val="both"/>
        <w:rPr>
          <w:rFonts w:ascii="Times New Roman" w:hAnsi="Times New Roman" w:cs="Times New Roman"/>
          <w:b/>
          <w:bCs/>
          <w:sz w:val="24"/>
          <w:szCs w:val="22"/>
        </w:rPr>
      </w:pPr>
      <w:r w:rsidRPr="00345DD8">
        <w:rPr>
          <w:rFonts w:ascii="Times New Roman" w:hAnsi="Times New Roman" w:cs="Times New Roman"/>
          <w:b/>
          <w:bCs/>
          <w:sz w:val="24"/>
          <w:szCs w:val="22"/>
        </w:rPr>
        <w:t xml:space="preserve">e. Seed box </w:t>
      </w:r>
    </w:p>
    <w:p w:rsidR="00345DD8" w:rsidRDefault="00345DD8" w:rsidP="00D53829">
      <w:pPr>
        <w:spacing w:line="360" w:lineRule="auto"/>
        <w:ind w:firstLine="720"/>
        <w:jc w:val="both"/>
        <w:rPr>
          <w:rFonts w:ascii="Times New Roman" w:hAnsi="Times New Roman" w:cs="Times New Roman"/>
          <w:sz w:val="24"/>
          <w:szCs w:val="22"/>
        </w:rPr>
      </w:pPr>
      <w:r w:rsidRPr="00345DD8">
        <w:rPr>
          <w:rFonts w:ascii="Times New Roman" w:hAnsi="Times New Roman" w:cs="Times New Roman"/>
          <w:sz w:val="24"/>
          <w:szCs w:val="22"/>
        </w:rPr>
        <w:t xml:space="preserve">Seed box was designed and developed to supply seeds to in the five vertical plates metering mechanism of five rows. Trapezoidal shaped seed box was fabricated with a length of 90 cm, bottom width of 15 cm and top width of 22 cm. Galvanized steel sheet having 18 gauge was used for the fabrication of seed box. </w:t>
      </w:r>
    </w:p>
    <w:p w:rsidR="00966611" w:rsidRDefault="00966611" w:rsidP="00345DD8">
      <w:pPr>
        <w:spacing w:line="360" w:lineRule="auto"/>
        <w:jc w:val="both"/>
        <w:rPr>
          <w:rFonts w:ascii="Times New Roman" w:hAnsi="Times New Roman" w:cs="Times New Roman"/>
          <w:b/>
          <w:bCs/>
          <w:sz w:val="24"/>
          <w:szCs w:val="22"/>
        </w:rPr>
      </w:pPr>
    </w:p>
    <w:p w:rsidR="00345DD8" w:rsidRPr="00345DD8" w:rsidRDefault="00345DD8" w:rsidP="00345DD8">
      <w:pPr>
        <w:spacing w:line="360" w:lineRule="auto"/>
        <w:jc w:val="both"/>
        <w:rPr>
          <w:rFonts w:ascii="Times New Roman" w:hAnsi="Times New Roman" w:cs="Times New Roman"/>
          <w:b/>
          <w:bCs/>
          <w:sz w:val="24"/>
          <w:szCs w:val="22"/>
        </w:rPr>
      </w:pPr>
      <w:r w:rsidRPr="00345DD8">
        <w:rPr>
          <w:rFonts w:ascii="Times New Roman" w:hAnsi="Times New Roman" w:cs="Times New Roman"/>
          <w:b/>
          <w:bCs/>
          <w:sz w:val="24"/>
          <w:szCs w:val="22"/>
        </w:rPr>
        <w:t xml:space="preserve">f. Seed metering mechanism </w:t>
      </w:r>
    </w:p>
    <w:p w:rsidR="00345DD8" w:rsidRDefault="00345DD8" w:rsidP="00D53829">
      <w:pPr>
        <w:spacing w:line="360" w:lineRule="auto"/>
        <w:ind w:firstLine="720"/>
        <w:jc w:val="both"/>
        <w:rPr>
          <w:rFonts w:ascii="Times New Roman" w:hAnsi="Times New Roman" w:cs="Times New Roman"/>
          <w:sz w:val="24"/>
          <w:szCs w:val="22"/>
        </w:rPr>
      </w:pPr>
      <w:r w:rsidRPr="00345DD8">
        <w:rPr>
          <w:rFonts w:ascii="Times New Roman" w:hAnsi="Times New Roman" w:cs="Times New Roman"/>
          <w:sz w:val="24"/>
          <w:szCs w:val="22"/>
        </w:rPr>
        <w:t>The seed metering mechanism is a device used to meter correc</w:t>
      </w:r>
      <w:r w:rsidR="00DF59DB">
        <w:rPr>
          <w:rFonts w:ascii="Times New Roman" w:hAnsi="Times New Roman" w:cs="Times New Roman"/>
          <w:sz w:val="24"/>
          <w:szCs w:val="22"/>
        </w:rPr>
        <w:t xml:space="preserve">t amount of seeds in a planter. </w:t>
      </w:r>
      <w:proofErr w:type="spellStart"/>
      <w:r w:rsidRPr="00345DD8">
        <w:rPr>
          <w:rFonts w:ascii="Times New Roman" w:hAnsi="Times New Roman" w:cs="Times New Roman"/>
          <w:sz w:val="24"/>
          <w:szCs w:val="22"/>
        </w:rPr>
        <w:t>Aluminium</w:t>
      </w:r>
      <w:proofErr w:type="spellEnd"/>
      <w:r w:rsidRPr="00345DD8">
        <w:rPr>
          <w:rFonts w:ascii="Times New Roman" w:hAnsi="Times New Roman" w:cs="Times New Roman"/>
          <w:sz w:val="24"/>
          <w:szCs w:val="22"/>
        </w:rPr>
        <w:t xml:space="preserve"> vertical cell metering plates having outer diameter of 55 mm and 10 mm thickness were used for fabrication of metering mechanism. Seed cell diameter was decided based on the </w:t>
      </w:r>
      <w:r w:rsidR="00FE559E">
        <w:rPr>
          <w:rFonts w:ascii="Times New Roman" w:hAnsi="Times New Roman" w:cs="Times New Roman"/>
          <w:sz w:val="24"/>
          <w:szCs w:val="22"/>
        </w:rPr>
        <w:t xml:space="preserve">average </w:t>
      </w:r>
      <w:r w:rsidRPr="00345DD8">
        <w:rPr>
          <w:rFonts w:ascii="Times New Roman" w:hAnsi="Times New Roman" w:cs="Times New Roman"/>
          <w:sz w:val="24"/>
          <w:szCs w:val="22"/>
        </w:rPr>
        <w:t xml:space="preserve">size </w:t>
      </w:r>
      <w:r w:rsidR="00FE559E">
        <w:rPr>
          <w:rFonts w:ascii="Times New Roman" w:hAnsi="Times New Roman" w:cs="Times New Roman"/>
          <w:sz w:val="24"/>
          <w:szCs w:val="22"/>
        </w:rPr>
        <w:t>2.27±0.156</w:t>
      </w:r>
      <w:r w:rsidR="00061E89">
        <w:rPr>
          <w:rFonts w:ascii="Times New Roman" w:hAnsi="Times New Roman" w:cs="Times New Roman"/>
          <w:sz w:val="24"/>
          <w:szCs w:val="22"/>
        </w:rPr>
        <w:t xml:space="preserve"> </w:t>
      </w:r>
      <w:proofErr w:type="spellStart"/>
      <w:r w:rsidR="00061E89">
        <w:rPr>
          <w:rFonts w:ascii="Times New Roman" w:hAnsi="Times New Roman" w:cs="Times New Roman"/>
          <w:sz w:val="24"/>
          <w:szCs w:val="22"/>
        </w:rPr>
        <w:t>mm</w:t>
      </w:r>
      <w:r w:rsidRPr="00345DD8">
        <w:rPr>
          <w:rFonts w:ascii="Times New Roman" w:hAnsi="Times New Roman" w:cs="Times New Roman"/>
          <w:sz w:val="24"/>
          <w:szCs w:val="22"/>
        </w:rPr>
        <w:t>of</w:t>
      </w:r>
      <w:proofErr w:type="spellEnd"/>
      <w:r w:rsidRPr="00345DD8">
        <w:rPr>
          <w:rFonts w:ascii="Times New Roman" w:hAnsi="Times New Roman" w:cs="Times New Roman"/>
          <w:sz w:val="24"/>
          <w:szCs w:val="22"/>
        </w:rPr>
        <w:t xml:space="preserve"> mustard seeds, to achieve free flow of mustard seeds, the metering cell size was created slightly more than the size of mustard seeds. Therefore, 13 cells having 3.5 mm cell diameter were created on the periphery of the metering mechanism</w:t>
      </w:r>
      <w:r w:rsidR="00FE559E">
        <w:rPr>
          <w:rFonts w:ascii="Times New Roman" w:hAnsi="Times New Roman" w:cs="Times New Roman"/>
          <w:sz w:val="24"/>
          <w:szCs w:val="22"/>
        </w:rPr>
        <w:t xml:space="preserve"> to maintain uniformity of </w:t>
      </w:r>
      <w:r w:rsidR="00061E89">
        <w:rPr>
          <w:rFonts w:ascii="Times New Roman" w:hAnsi="Times New Roman" w:cs="Times New Roman"/>
          <w:sz w:val="24"/>
          <w:szCs w:val="22"/>
        </w:rPr>
        <w:t>seed carrying capacity</w:t>
      </w:r>
      <w:r w:rsidRPr="00345DD8">
        <w:rPr>
          <w:rFonts w:ascii="Times New Roman" w:hAnsi="Times New Roman" w:cs="Times New Roman"/>
          <w:sz w:val="24"/>
          <w:szCs w:val="22"/>
        </w:rPr>
        <w:t>.</w:t>
      </w:r>
    </w:p>
    <w:p w:rsidR="000F1D94" w:rsidRDefault="000F1D94" w:rsidP="000F1D94">
      <w:pPr>
        <w:spacing w:line="360" w:lineRule="auto"/>
        <w:jc w:val="both"/>
        <w:rPr>
          <w:rFonts w:ascii="Times New Roman" w:hAnsi="Times New Roman" w:cs="Times New Roman"/>
          <w:sz w:val="24"/>
          <w:szCs w:val="22"/>
        </w:rPr>
      </w:pPr>
      <w:r w:rsidRPr="000F1D94">
        <w:rPr>
          <w:rFonts w:ascii="Times New Roman" w:hAnsi="Times New Roman" w:cs="Times New Roman"/>
          <w:b/>
          <w:bCs/>
          <w:sz w:val="24"/>
          <w:szCs w:val="22"/>
        </w:rPr>
        <w:lastRenderedPageBreak/>
        <w:t>g. Seed conveying tubes</w:t>
      </w:r>
    </w:p>
    <w:p w:rsidR="000F1D94" w:rsidRDefault="000F1D94" w:rsidP="00D53829">
      <w:pPr>
        <w:spacing w:line="360" w:lineRule="auto"/>
        <w:ind w:firstLine="720"/>
        <w:jc w:val="both"/>
        <w:rPr>
          <w:rFonts w:ascii="Times New Roman" w:hAnsi="Times New Roman" w:cs="Times New Roman"/>
          <w:sz w:val="24"/>
          <w:szCs w:val="22"/>
        </w:rPr>
      </w:pPr>
      <w:r w:rsidRPr="000F1D94">
        <w:rPr>
          <w:rFonts w:ascii="Times New Roman" w:hAnsi="Times New Roman" w:cs="Times New Roman"/>
          <w:sz w:val="24"/>
          <w:szCs w:val="22"/>
        </w:rPr>
        <w:t>Seed conveying tubes convey the seeds from seed box to furrow opener boots. Polyethene tubes having 30 mm diameter were use</w:t>
      </w:r>
      <w:r>
        <w:rPr>
          <w:rFonts w:ascii="Times New Roman" w:hAnsi="Times New Roman" w:cs="Times New Roman"/>
          <w:sz w:val="24"/>
          <w:szCs w:val="22"/>
        </w:rPr>
        <w:t>d as seed conveying tubes.</w:t>
      </w:r>
    </w:p>
    <w:p w:rsidR="000F1D94" w:rsidRDefault="000F1D94" w:rsidP="000F1D94">
      <w:pPr>
        <w:spacing w:line="360" w:lineRule="auto"/>
        <w:jc w:val="both"/>
        <w:rPr>
          <w:rFonts w:ascii="Times New Roman" w:hAnsi="Times New Roman" w:cs="Times New Roman"/>
          <w:sz w:val="24"/>
          <w:szCs w:val="22"/>
        </w:rPr>
      </w:pPr>
      <w:r w:rsidRPr="000F1D94">
        <w:rPr>
          <w:rFonts w:ascii="Times New Roman" w:hAnsi="Times New Roman" w:cs="Times New Roman"/>
          <w:b/>
          <w:bCs/>
          <w:sz w:val="24"/>
          <w:szCs w:val="22"/>
        </w:rPr>
        <w:t xml:space="preserve"> </w:t>
      </w:r>
      <w:proofErr w:type="spellStart"/>
      <w:proofErr w:type="gramStart"/>
      <w:r w:rsidRPr="000F1D94">
        <w:rPr>
          <w:rFonts w:ascii="Times New Roman" w:hAnsi="Times New Roman" w:cs="Times New Roman"/>
          <w:b/>
          <w:bCs/>
          <w:sz w:val="24"/>
          <w:szCs w:val="22"/>
        </w:rPr>
        <w:t>h.Furrow</w:t>
      </w:r>
      <w:proofErr w:type="spellEnd"/>
      <w:proofErr w:type="gramEnd"/>
      <w:r w:rsidRPr="000F1D94">
        <w:rPr>
          <w:rFonts w:ascii="Times New Roman" w:hAnsi="Times New Roman" w:cs="Times New Roman"/>
          <w:b/>
          <w:bCs/>
          <w:sz w:val="24"/>
          <w:szCs w:val="22"/>
        </w:rPr>
        <w:t xml:space="preserve"> openers</w:t>
      </w:r>
    </w:p>
    <w:p w:rsidR="000F1D94" w:rsidRDefault="000F1D94" w:rsidP="00D53829">
      <w:pPr>
        <w:spacing w:line="360" w:lineRule="auto"/>
        <w:ind w:firstLine="720"/>
        <w:jc w:val="both"/>
        <w:rPr>
          <w:rFonts w:ascii="Times New Roman" w:hAnsi="Times New Roman" w:cs="Times New Roman"/>
          <w:sz w:val="24"/>
          <w:szCs w:val="22"/>
        </w:rPr>
      </w:pPr>
      <w:r w:rsidRPr="000F1D94">
        <w:rPr>
          <w:rFonts w:ascii="Times New Roman" w:hAnsi="Times New Roman" w:cs="Times New Roman"/>
          <w:sz w:val="24"/>
          <w:szCs w:val="22"/>
        </w:rPr>
        <w:t xml:space="preserve">The designed planter has to be used under zero-till conditions after harvesting of paddy in the presence of stubbles. Under such conditions, the use of inverted -T type furrow openers </w:t>
      </w:r>
      <w:proofErr w:type="spellStart"/>
      <w:r w:rsidRPr="000F1D94">
        <w:rPr>
          <w:rFonts w:ascii="Times New Roman" w:hAnsi="Times New Roman" w:cs="Times New Roman"/>
          <w:sz w:val="24"/>
          <w:szCs w:val="22"/>
        </w:rPr>
        <w:t>hasbeen</w:t>
      </w:r>
      <w:proofErr w:type="spellEnd"/>
      <w:r w:rsidRPr="000F1D94">
        <w:rPr>
          <w:rFonts w:ascii="Times New Roman" w:hAnsi="Times New Roman" w:cs="Times New Roman"/>
          <w:sz w:val="24"/>
          <w:szCs w:val="22"/>
        </w:rPr>
        <w:t xml:space="preserve"> suggested by Verma and </w:t>
      </w:r>
      <w:proofErr w:type="spellStart"/>
      <w:r w:rsidRPr="000F1D94">
        <w:rPr>
          <w:rFonts w:ascii="Times New Roman" w:hAnsi="Times New Roman" w:cs="Times New Roman"/>
          <w:sz w:val="24"/>
          <w:szCs w:val="22"/>
        </w:rPr>
        <w:t>Dewangan</w:t>
      </w:r>
      <w:proofErr w:type="spellEnd"/>
      <w:r w:rsidRPr="000F1D94">
        <w:rPr>
          <w:rFonts w:ascii="Times New Roman" w:hAnsi="Times New Roman" w:cs="Times New Roman"/>
          <w:sz w:val="24"/>
          <w:szCs w:val="22"/>
        </w:rPr>
        <w:t xml:space="preserve"> (2007). Therefore, in the present study, inverted -T type furrow openers were used in the developed planter. Based on the width of plant</w:t>
      </w:r>
      <w:r>
        <w:rPr>
          <w:rFonts w:ascii="Times New Roman" w:hAnsi="Times New Roman" w:cs="Times New Roman"/>
          <w:sz w:val="24"/>
          <w:szCs w:val="22"/>
        </w:rPr>
        <w:t>er calculated in the section 2.2</w:t>
      </w:r>
      <w:r w:rsidRPr="000F1D94">
        <w:rPr>
          <w:rFonts w:ascii="Times New Roman" w:hAnsi="Times New Roman" w:cs="Times New Roman"/>
          <w:sz w:val="24"/>
          <w:szCs w:val="22"/>
        </w:rPr>
        <w:t>.1 and row spacing of 30 cm, the five f</w:t>
      </w:r>
      <w:r w:rsidR="00E0062C">
        <w:rPr>
          <w:rFonts w:ascii="Times New Roman" w:hAnsi="Times New Roman" w:cs="Times New Roman"/>
          <w:sz w:val="24"/>
          <w:szCs w:val="22"/>
        </w:rPr>
        <w:t>urrow openers</w:t>
      </w:r>
      <w:r w:rsidRPr="000F1D94">
        <w:rPr>
          <w:rFonts w:ascii="Times New Roman" w:hAnsi="Times New Roman" w:cs="Times New Roman"/>
          <w:sz w:val="24"/>
          <w:szCs w:val="22"/>
        </w:rPr>
        <w:t xml:space="preserve"> were fabricated and attached at a distance of 30 cm in staggered manner. As high carbon steel is highly </w:t>
      </w:r>
      <w:proofErr w:type="gramStart"/>
      <w:r w:rsidRPr="000F1D94">
        <w:rPr>
          <w:rFonts w:ascii="Times New Roman" w:hAnsi="Times New Roman" w:cs="Times New Roman"/>
          <w:sz w:val="24"/>
          <w:szCs w:val="22"/>
        </w:rPr>
        <w:t>wear</w:t>
      </w:r>
      <w:proofErr w:type="gramEnd"/>
      <w:r w:rsidRPr="000F1D94">
        <w:rPr>
          <w:rFonts w:ascii="Times New Roman" w:hAnsi="Times New Roman" w:cs="Times New Roman"/>
          <w:sz w:val="24"/>
          <w:szCs w:val="22"/>
        </w:rPr>
        <w:t xml:space="preserve"> resistive. Therefore, furrow openers were fabricated with this material.</w:t>
      </w:r>
    </w:p>
    <w:p w:rsidR="00750806" w:rsidRDefault="000D61B7" w:rsidP="000F1D94">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3. </w:t>
      </w:r>
      <w:r w:rsidR="00750806">
        <w:rPr>
          <w:rFonts w:ascii="Times New Roman" w:hAnsi="Times New Roman" w:cs="Times New Roman"/>
          <w:b/>
          <w:bCs/>
          <w:sz w:val="24"/>
          <w:szCs w:val="22"/>
        </w:rPr>
        <w:t>Results and discussion</w:t>
      </w:r>
    </w:p>
    <w:p w:rsidR="00FB1CF4" w:rsidRDefault="00FB1CF4" w:rsidP="00FB1CF4">
      <w:pPr>
        <w:spacing w:line="360" w:lineRule="auto"/>
        <w:jc w:val="both"/>
        <w:rPr>
          <w:rFonts w:ascii="Times New Roman" w:hAnsi="Times New Roman" w:cs="Times New Roman"/>
          <w:b/>
          <w:bCs/>
          <w:sz w:val="24"/>
          <w:szCs w:val="22"/>
        </w:rPr>
      </w:pPr>
      <w:r w:rsidRPr="007132B8">
        <w:rPr>
          <w:rFonts w:ascii="Times New Roman" w:hAnsi="Times New Roman" w:cs="Times New Roman"/>
          <w:b/>
          <w:bCs/>
          <w:sz w:val="24"/>
          <w:szCs w:val="22"/>
        </w:rPr>
        <w:t xml:space="preserve">3.1 </w:t>
      </w:r>
      <w:r w:rsidR="00040811">
        <w:rPr>
          <w:rFonts w:ascii="Times New Roman" w:hAnsi="Times New Roman" w:cs="Times New Roman"/>
          <w:b/>
          <w:bCs/>
          <w:sz w:val="24"/>
          <w:szCs w:val="22"/>
        </w:rPr>
        <w:t xml:space="preserve">Development of zero-till </w:t>
      </w:r>
      <w:r w:rsidRPr="007132B8">
        <w:rPr>
          <w:rFonts w:ascii="Times New Roman" w:hAnsi="Times New Roman" w:cs="Times New Roman"/>
          <w:b/>
          <w:bCs/>
          <w:sz w:val="24"/>
          <w:szCs w:val="22"/>
        </w:rPr>
        <w:t xml:space="preserve">planter </w:t>
      </w:r>
    </w:p>
    <w:p w:rsidR="002A4AF6" w:rsidRPr="001A1B90" w:rsidRDefault="002A4AF6" w:rsidP="00FB1CF4">
      <w:pPr>
        <w:spacing w:line="360" w:lineRule="auto"/>
        <w:jc w:val="both"/>
        <w:rPr>
          <w:rFonts w:ascii="Times New Roman" w:hAnsi="Times New Roman" w:cs="Times New Roman"/>
          <w:b/>
          <w:bCs/>
          <w:color w:val="FF0000"/>
          <w:sz w:val="24"/>
          <w:szCs w:val="22"/>
        </w:rPr>
      </w:pPr>
      <w:r w:rsidRPr="00B52F6D">
        <w:rPr>
          <w:rFonts w:ascii="Times New Roman" w:hAnsi="Times New Roman" w:cs="Times New Roman"/>
          <w:sz w:val="24"/>
          <w:szCs w:val="22"/>
        </w:rPr>
        <w:t>Zero–till planter was</w:t>
      </w:r>
      <w:r w:rsidR="00040811" w:rsidRPr="00B52F6D">
        <w:rPr>
          <w:rFonts w:ascii="Times New Roman" w:hAnsi="Times New Roman" w:cs="Times New Roman"/>
          <w:sz w:val="24"/>
          <w:szCs w:val="22"/>
        </w:rPr>
        <w:t xml:space="preserve"> designed and </w:t>
      </w:r>
      <w:r w:rsidRPr="00B52F6D">
        <w:rPr>
          <w:rFonts w:ascii="Times New Roman" w:hAnsi="Times New Roman" w:cs="Times New Roman"/>
          <w:sz w:val="24"/>
          <w:szCs w:val="22"/>
        </w:rPr>
        <w:t xml:space="preserve">fabricated as per the agronomical requirements of mustard crop </w:t>
      </w:r>
      <w:proofErr w:type="spellStart"/>
      <w:r w:rsidR="007E64A5" w:rsidRPr="00B52F6D">
        <w:rPr>
          <w:rFonts w:ascii="Times New Roman" w:hAnsi="Times New Roman" w:cs="Times New Roman"/>
          <w:sz w:val="24"/>
          <w:szCs w:val="22"/>
        </w:rPr>
        <w:t>and</w:t>
      </w:r>
      <w:r w:rsidR="00040811">
        <w:rPr>
          <w:rFonts w:ascii="Times New Roman" w:hAnsi="Times New Roman" w:cs="Times New Roman"/>
          <w:sz w:val="24"/>
          <w:szCs w:val="22"/>
        </w:rPr>
        <w:t>design</w:t>
      </w:r>
      <w:proofErr w:type="spellEnd"/>
      <w:r w:rsidR="00040811">
        <w:rPr>
          <w:rFonts w:ascii="Times New Roman" w:hAnsi="Times New Roman" w:cs="Times New Roman"/>
          <w:sz w:val="24"/>
          <w:szCs w:val="22"/>
        </w:rPr>
        <w:t xml:space="preserve"> consideration the machine components. </w:t>
      </w:r>
      <w:r w:rsidR="00040811" w:rsidRPr="00122636">
        <w:rPr>
          <w:rFonts w:ascii="Times New Roman" w:hAnsi="Times New Roman" w:cs="Times New Roman"/>
          <w:sz w:val="24"/>
          <w:szCs w:val="22"/>
        </w:rPr>
        <w:t>The detailed view and design diagram of the devel</w:t>
      </w:r>
      <w:r w:rsidR="00122636" w:rsidRPr="00122636">
        <w:rPr>
          <w:rFonts w:ascii="Times New Roman" w:hAnsi="Times New Roman" w:cs="Times New Roman"/>
          <w:sz w:val="24"/>
          <w:szCs w:val="22"/>
        </w:rPr>
        <w:t>oped planter is shown in Fig.1</w:t>
      </w:r>
      <w:r w:rsidR="00DF707F">
        <w:rPr>
          <w:rFonts w:ascii="Times New Roman" w:hAnsi="Times New Roman" w:cs="Times New Roman"/>
          <w:sz w:val="24"/>
          <w:szCs w:val="22"/>
        </w:rPr>
        <w:t>0 and details are tabulated in T</w:t>
      </w:r>
      <w:r w:rsidR="00122636" w:rsidRPr="00122636">
        <w:rPr>
          <w:rFonts w:ascii="Times New Roman" w:hAnsi="Times New Roman" w:cs="Times New Roman"/>
          <w:sz w:val="24"/>
          <w:szCs w:val="22"/>
        </w:rPr>
        <w:t>able 2</w:t>
      </w:r>
      <w:r w:rsidR="00DF707F">
        <w:rPr>
          <w:rFonts w:ascii="Times New Roman" w:hAnsi="Times New Roman" w:cs="Times New Roman"/>
          <w:sz w:val="24"/>
          <w:szCs w:val="22"/>
        </w:rPr>
        <w:t>.</w:t>
      </w:r>
    </w:p>
    <w:p w:rsidR="00FB1CF4" w:rsidRDefault="00122636" w:rsidP="00FB1CF4">
      <w:pPr>
        <w:spacing w:line="360" w:lineRule="auto"/>
        <w:jc w:val="center"/>
        <w:rPr>
          <w:rFonts w:ascii="Times New Roman" w:hAnsi="Times New Roman" w:cs="Times New Roman"/>
          <w:sz w:val="24"/>
          <w:szCs w:val="22"/>
        </w:rPr>
      </w:pPr>
      <w:r w:rsidRPr="00122636">
        <w:rPr>
          <w:rFonts w:ascii="Times New Roman" w:hAnsi="Times New Roman" w:cs="Times New Roman"/>
          <w:noProof/>
          <w:sz w:val="24"/>
          <w:szCs w:val="22"/>
        </w:rPr>
        <w:drawing>
          <wp:inline distT="0" distB="0" distL="0" distR="0">
            <wp:extent cx="2425095" cy="2003729"/>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3599" t="2758" r="16464" b="9163"/>
                    <a:stretch/>
                  </pic:blipFill>
                  <pic:spPr bwMode="auto">
                    <a:xfrm>
                      <a:off x="0" y="0"/>
                      <a:ext cx="2425095" cy="2003729"/>
                    </a:xfrm>
                    <a:prstGeom prst="rect">
                      <a:avLst/>
                    </a:prstGeom>
                    <a:ln>
                      <a:noFill/>
                    </a:ln>
                    <a:extLst>
                      <a:ext uri="{53640926-AAD7-44D8-BBD7-CCE9431645EC}">
                        <a14:shadowObscured xmlns:a14="http://schemas.microsoft.com/office/drawing/2010/main"/>
                      </a:ext>
                    </a:extLst>
                  </pic:spPr>
                </pic:pic>
              </a:graphicData>
            </a:graphic>
          </wp:inline>
        </w:drawing>
      </w:r>
      <w:r w:rsidR="00FB1CF4" w:rsidRPr="00E73432">
        <w:rPr>
          <w:rFonts w:ascii="Times New Roman" w:hAnsi="Times New Roman" w:cs="Times New Roman"/>
          <w:noProof/>
          <w:sz w:val="24"/>
          <w:szCs w:val="22"/>
        </w:rPr>
        <w:drawing>
          <wp:inline distT="0" distB="0" distL="0" distR="0">
            <wp:extent cx="2835468" cy="2009956"/>
            <wp:effectExtent l="19050" t="0" r="2982"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8" cstate="print"/>
                    <a:stretch>
                      <a:fillRect/>
                    </a:stretch>
                  </pic:blipFill>
                  <pic:spPr>
                    <a:xfrm>
                      <a:off x="0" y="0"/>
                      <a:ext cx="2835468" cy="2009956"/>
                    </a:xfrm>
                    <a:prstGeom prst="rect">
                      <a:avLst/>
                    </a:prstGeom>
                  </pic:spPr>
                </pic:pic>
              </a:graphicData>
            </a:graphic>
          </wp:inline>
        </w:drawing>
      </w:r>
    </w:p>
    <w:p w:rsidR="001A1B90" w:rsidRDefault="00FB1CF4" w:rsidP="001A1B90">
      <w:pPr>
        <w:spacing w:line="360" w:lineRule="auto"/>
        <w:jc w:val="center"/>
        <w:rPr>
          <w:rFonts w:ascii="Times New Roman" w:hAnsi="Times New Roman" w:cs="Times New Roman"/>
          <w:sz w:val="24"/>
          <w:szCs w:val="22"/>
        </w:rPr>
      </w:pPr>
      <w:r>
        <w:rPr>
          <w:rFonts w:ascii="Times New Roman" w:hAnsi="Times New Roman" w:cs="Times New Roman"/>
          <w:b/>
          <w:bCs/>
          <w:sz w:val="24"/>
          <w:szCs w:val="22"/>
        </w:rPr>
        <w:t xml:space="preserve">Fig.10 </w:t>
      </w:r>
      <w:r>
        <w:rPr>
          <w:rFonts w:ascii="Times New Roman" w:hAnsi="Times New Roman" w:cs="Times New Roman"/>
          <w:sz w:val="24"/>
          <w:szCs w:val="22"/>
        </w:rPr>
        <w:t>View</w:t>
      </w:r>
      <w:r w:rsidR="00122636">
        <w:rPr>
          <w:rFonts w:ascii="Times New Roman" w:hAnsi="Times New Roman" w:cs="Times New Roman"/>
          <w:sz w:val="24"/>
          <w:szCs w:val="22"/>
        </w:rPr>
        <w:t>s</w:t>
      </w:r>
      <w:r>
        <w:rPr>
          <w:rFonts w:ascii="Times New Roman" w:hAnsi="Times New Roman" w:cs="Times New Roman"/>
          <w:sz w:val="24"/>
          <w:szCs w:val="22"/>
        </w:rPr>
        <w:t xml:space="preserve"> of developed planter</w:t>
      </w:r>
    </w:p>
    <w:p w:rsidR="00122636" w:rsidRPr="00DF59DB" w:rsidRDefault="00122636" w:rsidP="00122636">
      <w:pPr>
        <w:spacing w:line="360" w:lineRule="auto"/>
        <w:jc w:val="both"/>
        <w:rPr>
          <w:rFonts w:ascii="Times New Roman" w:hAnsi="Times New Roman" w:cs="Times New Roman"/>
          <w:b/>
          <w:bCs/>
          <w:sz w:val="24"/>
          <w:szCs w:val="22"/>
        </w:rPr>
      </w:pPr>
      <w:r w:rsidRPr="00DF59DB">
        <w:rPr>
          <w:rFonts w:ascii="Times New Roman" w:hAnsi="Times New Roman" w:cs="Times New Roman"/>
          <w:b/>
          <w:bCs/>
          <w:sz w:val="24"/>
          <w:szCs w:val="22"/>
        </w:rPr>
        <w:t>Table 2</w:t>
      </w:r>
      <w:r w:rsidR="00DF59DB">
        <w:rPr>
          <w:rFonts w:ascii="Times New Roman" w:hAnsi="Times New Roman" w:cs="Times New Roman"/>
          <w:b/>
          <w:bCs/>
          <w:sz w:val="24"/>
          <w:szCs w:val="22"/>
        </w:rPr>
        <w:t>.</w:t>
      </w:r>
      <w:r w:rsidRPr="00DF59DB">
        <w:rPr>
          <w:rFonts w:ascii="Times New Roman" w:hAnsi="Times New Roman" w:cs="Times New Roman"/>
          <w:b/>
          <w:bCs/>
          <w:sz w:val="24"/>
          <w:szCs w:val="22"/>
        </w:rPr>
        <w:t xml:space="preserve"> Details of various components of the zero-till planter</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6251"/>
      </w:tblGrid>
      <w:tr w:rsidR="00122636" w:rsidRPr="00122636" w:rsidTr="003379D8">
        <w:tc>
          <w:tcPr>
            <w:tcW w:w="2254" w:type="dxa"/>
          </w:tcPr>
          <w:p w:rsidR="00122636" w:rsidRPr="00122636" w:rsidRDefault="00122636" w:rsidP="00122636">
            <w:pPr>
              <w:spacing w:after="0"/>
              <w:jc w:val="both"/>
              <w:rPr>
                <w:rFonts w:ascii="Times New Roman" w:hAnsi="Times New Roman" w:cs="Times New Roman"/>
                <w:b/>
                <w:bCs/>
                <w:sz w:val="24"/>
                <w:szCs w:val="22"/>
              </w:rPr>
            </w:pPr>
            <w:r w:rsidRPr="00122636">
              <w:rPr>
                <w:rFonts w:ascii="Times New Roman" w:hAnsi="Times New Roman" w:cs="Times New Roman"/>
                <w:b/>
                <w:bCs/>
                <w:sz w:val="24"/>
                <w:szCs w:val="22"/>
              </w:rPr>
              <w:lastRenderedPageBreak/>
              <w:t>Symbol of parts</w:t>
            </w:r>
          </w:p>
        </w:tc>
        <w:tc>
          <w:tcPr>
            <w:tcW w:w="6251" w:type="dxa"/>
          </w:tcPr>
          <w:p w:rsidR="00122636" w:rsidRPr="00122636" w:rsidRDefault="00122636" w:rsidP="00122636">
            <w:pPr>
              <w:spacing w:after="0"/>
              <w:jc w:val="both"/>
              <w:rPr>
                <w:rFonts w:ascii="Times New Roman" w:hAnsi="Times New Roman" w:cs="Times New Roman"/>
                <w:b/>
                <w:bCs/>
                <w:sz w:val="24"/>
                <w:szCs w:val="22"/>
              </w:rPr>
            </w:pPr>
            <w:r w:rsidRPr="00122636">
              <w:rPr>
                <w:rFonts w:ascii="Times New Roman" w:hAnsi="Times New Roman" w:cs="Times New Roman"/>
                <w:b/>
                <w:bCs/>
                <w:sz w:val="24"/>
                <w:szCs w:val="22"/>
              </w:rPr>
              <w:t>Names of parts</w:t>
            </w:r>
          </w:p>
        </w:tc>
      </w:tr>
      <w:tr w:rsidR="00122636" w:rsidRPr="00122636" w:rsidTr="003379D8">
        <w:tc>
          <w:tcPr>
            <w:tcW w:w="2254" w:type="dxa"/>
          </w:tcPr>
          <w:p w:rsidR="00122636" w:rsidRPr="00122636" w:rsidRDefault="00122636" w:rsidP="00122636">
            <w:pPr>
              <w:spacing w:after="0"/>
              <w:jc w:val="center"/>
              <w:rPr>
                <w:rFonts w:ascii="Times New Roman" w:hAnsi="Times New Roman" w:cs="Times New Roman"/>
                <w:sz w:val="24"/>
                <w:szCs w:val="22"/>
              </w:rPr>
            </w:pPr>
            <w:r w:rsidRPr="00122636">
              <w:rPr>
                <w:rFonts w:ascii="Times New Roman" w:hAnsi="Times New Roman" w:cs="Times New Roman"/>
                <w:sz w:val="24"/>
                <w:szCs w:val="22"/>
              </w:rPr>
              <w:t>A</w:t>
            </w:r>
          </w:p>
        </w:tc>
        <w:tc>
          <w:tcPr>
            <w:tcW w:w="6251" w:type="dxa"/>
          </w:tcPr>
          <w:p w:rsidR="00122636" w:rsidRPr="00122636" w:rsidRDefault="00122636" w:rsidP="00122636">
            <w:pPr>
              <w:spacing w:after="0"/>
              <w:jc w:val="both"/>
              <w:rPr>
                <w:rFonts w:ascii="Times New Roman" w:hAnsi="Times New Roman" w:cs="Times New Roman"/>
                <w:sz w:val="24"/>
                <w:szCs w:val="22"/>
              </w:rPr>
            </w:pPr>
            <w:r w:rsidRPr="00122636">
              <w:rPr>
                <w:rFonts w:ascii="Times New Roman" w:hAnsi="Times New Roman" w:cs="Times New Roman"/>
                <w:sz w:val="24"/>
                <w:szCs w:val="22"/>
              </w:rPr>
              <w:t>Frame of planter</w:t>
            </w:r>
          </w:p>
        </w:tc>
      </w:tr>
      <w:tr w:rsidR="00122636" w:rsidRPr="00122636" w:rsidTr="003379D8">
        <w:tc>
          <w:tcPr>
            <w:tcW w:w="2254" w:type="dxa"/>
          </w:tcPr>
          <w:p w:rsidR="00122636" w:rsidRPr="00122636" w:rsidRDefault="00122636" w:rsidP="00122636">
            <w:pPr>
              <w:spacing w:after="0"/>
              <w:jc w:val="center"/>
              <w:rPr>
                <w:rFonts w:ascii="Times New Roman" w:hAnsi="Times New Roman" w:cs="Times New Roman"/>
                <w:sz w:val="24"/>
                <w:szCs w:val="22"/>
              </w:rPr>
            </w:pPr>
            <w:r w:rsidRPr="00122636">
              <w:rPr>
                <w:rFonts w:ascii="Times New Roman" w:hAnsi="Times New Roman" w:cs="Times New Roman"/>
                <w:sz w:val="24"/>
                <w:szCs w:val="22"/>
              </w:rPr>
              <w:t>B</w:t>
            </w:r>
          </w:p>
        </w:tc>
        <w:tc>
          <w:tcPr>
            <w:tcW w:w="6251" w:type="dxa"/>
          </w:tcPr>
          <w:p w:rsidR="00122636" w:rsidRPr="00122636" w:rsidRDefault="00122636" w:rsidP="00122636">
            <w:pPr>
              <w:spacing w:after="0"/>
              <w:jc w:val="both"/>
              <w:rPr>
                <w:rFonts w:ascii="Times New Roman" w:hAnsi="Times New Roman" w:cs="Times New Roman"/>
                <w:sz w:val="24"/>
                <w:szCs w:val="22"/>
              </w:rPr>
            </w:pPr>
            <w:r w:rsidRPr="00122636">
              <w:rPr>
                <w:rFonts w:ascii="Times New Roman" w:hAnsi="Times New Roman" w:cs="Times New Roman"/>
                <w:sz w:val="24"/>
                <w:szCs w:val="22"/>
              </w:rPr>
              <w:t>Furrow opener</w:t>
            </w:r>
          </w:p>
        </w:tc>
      </w:tr>
      <w:tr w:rsidR="00122636" w:rsidRPr="00122636" w:rsidTr="003379D8">
        <w:tc>
          <w:tcPr>
            <w:tcW w:w="2254" w:type="dxa"/>
          </w:tcPr>
          <w:p w:rsidR="00122636" w:rsidRPr="00122636" w:rsidRDefault="00122636" w:rsidP="00122636">
            <w:pPr>
              <w:spacing w:after="0"/>
              <w:jc w:val="center"/>
              <w:rPr>
                <w:rFonts w:ascii="Times New Roman" w:hAnsi="Times New Roman" w:cs="Times New Roman"/>
                <w:sz w:val="24"/>
                <w:szCs w:val="22"/>
              </w:rPr>
            </w:pPr>
            <w:r w:rsidRPr="00122636">
              <w:rPr>
                <w:rFonts w:ascii="Times New Roman" w:hAnsi="Times New Roman" w:cs="Times New Roman"/>
                <w:sz w:val="24"/>
                <w:szCs w:val="22"/>
              </w:rPr>
              <w:t>C</w:t>
            </w:r>
          </w:p>
        </w:tc>
        <w:tc>
          <w:tcPr>
            <w:tcW w:w="6251" w:type="dxa"/>
          </w:tcPr>
          <w:p w:rsidR="00122636" w:rsidRPr="00122636" w:rsidRDefault="00122636" w:rsidP="00122636">
            <w:pPr>
              <w:spacing w:after="0"/>
              <w:jc w:val="both"/>
              <w:rPr>
                <w:rFonts w:ascii="Times New Roman" w:hAnsi="Times New Roman" w:cs="Times New Roman"/>
                <w:sz w:val="24"/>
                <w:szCs w:val="22"/>
              </w:rPr>
            </w:pPr>
            <w:r w:rsidRPr="00122636">
              <w:rPr>
                <w:rFonts w:ascii="Times New Roman" w:hAnsi="Times New Roman" w:cs="Times New Roman"/>
                <w:sz w:val="24"/>
                <w:szCs w:val="22"/>
              </w:rPr>
              <w:t>Seed conveying pipe</w:t>
            </w:r>
          </w:p>
        </w:tc>
      </w:tr>
      <w:tr w:rsidR="00122636" w:rsidRPr="00122636" w:rsidTr="003379D8">
        <w:tc>
          <w:tcPr>
            <w:tcW w:w="2254" w:type="dxa"/>
          </w:tcPr>
          <w:p w:rsidR="00122636" w:rsidRPr="00122636" w:rsidRDefault="00122636" w:rsidP="00122636">
            <w:pPr>
              <w:spacing w:after="0"/>
              <w:jc w:val="center"/>
              <w:rPr>
                <w:rFonts w:ascii="Times New Roman" w:hAnsi="Times New Roman" w:cs="Times New Roman"/>
                <w:sz w:val="24"/>
                <w:szCs w:val="22"/>
              </w:rPr>
            </w:pPr>
            <w:r w:rsidRPr="00122636">
              <w:rPr>
                <w:rFonts w:ascii="Times New Roman" w:hAnsi="Times New Roman" w:cs="Times New Roman"/>
                <w:sz w:val="24"/>
                <w:szCs w:val="22"/>
              </w:rPr>
              <w:t>D</w:t>
            </w:r>
          </w:p>
        </w:tc>
        <w:tc>
          <w:tcPr>
            <w:tcW w:w="6251" w:type="dxa"/>
          </w:tcPr>
          <w:p w:rsidR="00122636" w:rsidRPr="00122636" w:rsidRDefault="00122636" w:rsidP="00122636">
            <w:pPr>
              <w:spacing w:after="0"/>
              <w:jc w:val="both"/>
              <w:rPr>
                <w:rFonts w:ascii="Times New Roman" w:hAnsi="Times New Roman" w:cs="Times New Roman"/>
                <w:sz w:val="24"/>
                <w:szCs w:val="22"/>
              </w:rPr>
            </w:pPr>
            <w:r w:rsidRPr="00122636">
              <w:rPr>
                <w:rFonts w:ascii="Times New Roman" w:hAnsi="Times New Roman" w:cs="Times New Roman"/>
                <w:sz w:val="24"/>
                <w:szCs w:val="22"/>
              </w:rPr>
              <w:t>Mast for hitching</w:t>
            </w:r>
          </w:p>
        </w:tc>
      </w:tr>
      <w:tr w:rsidR="00122636" w:rsidRPr="00122636" w:rsidTr="003379D8">
        <w:tc>
          <w:tcPr>
            <w:tcW w:w="2254" w:type="dxa"/>
          </w:tcPr>
          <w:p w:rsidR="00122636" w:rsidRPr="00122636" w:rsidRDefault="00122636" w:rsidP="00122636">
            <w:pPr>
              <w:spacing w:after="0"/>
              <w:jc w:val="center"/>
              <w:rPr>
                <w:rFonts w:ascii="Times New Roman" w:hAnsi="Times New Roman" w:cs="Times New Roman"/>
                <w:sz w:val="24"/>
                <w:szCs w:val="22"/>
              </w:rPr>
            </w:pPr>
            <w:r w:rsidRPr="00122636">
              <w:rPr>
                <w:rFonts w:ascii="Times New Roman" w:hAnsi="Times New Roman" w:cs="Times New Roman"/>
                <w:sz w:val="24"/>
                <w:szCs w:val="22"/>
              </w:rPr>
              <w:t>E</w:t>
            </w:r>
          </w:p>
        </w:tc>
        <w:tc>
          <w:tcPr>
            <w:tcW w:w="6251" w:type="dxa"/>
          </w:tcPr>
          <w:p w:rsidR="00122636" w:rsidRPr="00122636" w:rsidRDefault="00122636" w:rsidP="00122636">
            <w:pPr>
              <w:spacing w:after="0"/>
              <w:jc w:val="both"/>
              <w:rPr>
                <w:rFonts w:ascii="Times New Roman" w:hAnsi="Times New Roman" w:cs="Times New Roman"/>
                <w:sz w:val="24"/>
                <w:szCs w:val="22"/>
              </w:rPr>
            </w:pPr>
            <w:r w:rsidRPr="00122636">
              <w:rPr>
                <w:rFonts w:ascii="Times New Roman" w:hAnsi="Times New Roman" w:cs="Times New Roman"/>
                <w:sz w:val="24"/>
                <w:szCs w:val="22"/>
              </w:rPr>
              <w:t>Seed box</w:t>
            </w:r>
          </w:p>
        </w:tc>
      </w:tr>
      <w:tr w:rsidR="00122636" w:rsidRPr="00122636" w:rsidTr="003379D8">
        <w:tc>
          <w:tcPr>
            <w:tcW w:w="2254" w:type="dxa"/>
          </w:tcPr>
          <w:p w:rsidR="00122636" w:rsidRPr="00122636" w:rsidRDefault="00122636" w:rsidP="00122636">
            <w:pPr>
              <w:spacing w:after="0"/>
              <w:jc w:val="center"/>
              <w:rPr>
                <w:rFonts w:ascii="Times New Roman" w:hAnsi="Times New Roman" w:cs="Times New Roman"/>
                <w:sz w:val="24"/>
                <w:szCs w:val="22"/>
              </w:rPr>
            </w:pPr>
            <w:r w:rsidRPr="00122636">
              <w:rPr>
                <w:rFonts w:ascii="Times New Roman" w:hAnsi="Times New Roman" w:cs="Times New Roman"/>
                <w:sz w:val="24"/>
                <w:szCs w:val="22"/>
              </w:rPr>
              <w:t>F</w:t>
            </w:r>
          </w:p>
        </w:tc>
        <w:tc>
          <w:tcPr>
            <w:tcW w:w="6251" w:type="dxa"/>
          </w:tcPr>
          <w:p w:rsidR="00122636" w:rsidRPr="00122636" w:rsidRDefault="00122636" w:rsidP="00122636">
            <w:pPr>
              <w:spacing w:after="0"/>
              <w:jc w:val="both"/>
              <w:rPr>
                <w:rFonts w:ascii="Times New Roman" w:hAnsi="Times New Roman" w:cs="Times New Roman"/>
                <w:sz w:val="24"/>
                <w:szCs w:val="22"/>
              </w:rPr>
            </w:pPr>
            <w:r w:rsidRPr="00122636">
              <w:rPr>
                <w:rFonts w:ascii="Times New Roman" w:hAnsi="Times New Roman" w:cs="Times New Roman"/>
                <w:sz w:val="24"/>
                <w:szCs w:val="22"/>
              </w:rPr>
              <w:t>Seed metering mechanism</w:t>
            </w:r>
          </w:p>
        </w:tc>
      </w:tr>
      <w:tr w:rsidR="00122636" w:rsidRPr="00122636" w:rsidTr="003379D8">
        <w:tc>
          <w:tcPr>
            <w:tcW w:w="2254" w:type="dxa"/>
          </w:tcPr>
          <w:p w:rsidR="00122636" w:rsidRPr="00122636" w:rsidRDefault="00122636" w:rsidP="00122636">
            <w:pPr>
              <w:spacing w:after="0"/>
              <w:jc w:val="center"/>
              <w:rPr>
                <w:rFonts w:ascii="Times New Roman" w:hAnsi="Times New Roman" w:cs="Times New Roman"/>
                <w:sz w:val="24"/>
                <w:szCs w:val="22"/>
              </w:rPr>
            </w:pPr>
            <w:r w:rsidRPr="00122636">
              <w:rPr>
                <w:rFonts w:ascii="Times New Roman" w:hAnsi="Times New Roman" w:cs="Times New Roman"/>
                <w:sz w:val="24"/>
                <w:szCs w:val="22"/>
              </w:rPr>
              <w:t>G</w:t>
            </w:r>
          </w:p>
        </w:tc>
        <w:tc>
          <w:tcPr>
            <w:tcW w:w="6251" w:type="dxa"/>
          </w:tcPr>
          <w:p w:rsidR="00122636" w:rsidRPr="00122636" w:rsidRDefault="00122636" w:rsidP="00122636">
            <w:pPr>
              <w:spacing w:after="0"/>
              <w:jc w:val="both"/>
              <w:rPr>
                <w:rFonts w:ascii="Times New Roman" w:hAnsi="Times New Roman" w:cs="Times New Roman"/>
                <w:sz w:val="24"/>
                <w:szCs w:val="22"/>
              </w:rPr>
            </w:pPr>
            <w:r w:rsidRPr="00122636">
              <w:rPr>
                <w:rFonts w:ascii="Times New Roman" w:hAnsi="Times New Roman" w:cs="Times New Roman"/>
                <w:sz w:val="24"/>
                <w:szCs w:val="22"/>
              </w:rPr>
              <w:t>Sprocket</w:t>
            </w:r>
          </w:p>
        </w:tc>
      </w:tr>
      <w:tr w:rsidR="00122636" w:rsidRPr="004C26AA" w:rsidTr="003379D8">
        <w:tc>
          <w:tcPr>
            <w:tcW w:w="2254" w:type="dxa"/>
          </w:tcPr>
          <w:p w:rsidR="00122636" w:rsidRPr="00122636" w:rsidRDefault="00122636" w:rsidP="00122636">
            <w:pPr>
              <w:spacing w:after="0"/>
              <w:jc w:val="center"/>
              <w:rPr>
                <w:rFonts w:ascii="Times New Roman" w:hAnsi="Times New Roman" w:cs="Times New Roman"/>
                <w:sz w:val="24"/>
                <w:szCs w:val="22"/>
              </w:rPr>
            </w:pPr>
            <w:r w:rsidRPr="00122636">
              <w:rPr>
                <w:rFonts w:ascii="Times New Roman" w:hAnsi="Times New Roman" w:cs="Times New Roman"/>
                <w:sz w:val="24"/>
                <w:szCs w:val="22"/>
              </w:rPr>
              <w:t>H</w:t>
            </w:r>
          </w:p>
        </w:tc>
        <w:tc>
          <w:tcPr>
            <w:tcW w:w="6251" w:type="dxa"/>
          </w:tcPr>
          <w:p w:rsidR="00122636" w:rsidRPr="00122636" w:rsidRDefault="00122636" w:rsidP="00122636">
            <w:pPr>
              <w:spacing w:after="0"/>
              <w:jc w:val="both"/>
              <w:rPr>
                <w:rFonts w:ascii="Times New Roman" w:hAnsi="Times New Roman" w:cs="Times New Roman"/>
                <w:sz w:val="24"/>
                <w:szCs w:val="22"/>
              </w:rPr>
            </w:pPr>
            <w:r w:rsidRPr="00122636">
              <w:rPr>
                <w:rFonts w:ascii="Times New Roman" w:hAnsi="Times New Roman" w:cs="Times New Roman"/>
                <w:sz w:val="24"/>
                <w:szCs w:val="22"/>
              </w:rPr>
              <w:t>Chain</w:t>
            </w:r>
          </w:p>
        </w:tc>
      </w:tr>
      <w:tr w:rsidR="00122636" w:rsidRPr="004C26AA" w:rsidTr="003379D8">
        <w:tc>
          <w:tcPr>
            <w:tcW w:w="2254" w:type="dxa"/>
          </w:tcPr>
          <w:p w:rsidR="00122636" w:rsidRPr="00122636" w:rsidRDefault="00122636" w:rsidP="00122636">
            <w:pPr>
              <w:spacing w:after="0"/>
              <w:jc w:val="center"/>
              <w:rPr>
                <w:rFonts w:ascii="Times New Roman" w:hAnsi="Times New Roman" w:cs="Times New Roman"/>
                <w:sz w:val="24"/>
                <w:szCs w:val="22"/>
              </w:rPr>
            </w:pPr>
            <w:r w:rsidRPr="00122636">
              <w:rPr>
                <w:rFonts w:ascii="Times New Roman" w:hAnsi="Times New Roman" w:cs="Times New Roman"/>
                <w:sz w:val="24"/>
                <w:szCs w:val="22"/>
              </w:rPr>
              <w:t>I</w:t>
            </w:r>
          </w:p>
        </w:tc>
        <w:tc>
          <w:tcPr>
            <w:tcW w:w="6251" w:type="dxa"/>
          </w:tcPr>
          <w:p w:rsidR="00122636" w:rsidRPr="00122636" w:rsidRDefault="00122636" w:rsidP="00122636">
            <w:pPr>
              <w:spacing w:after="0"/>
              <w:jc w:val="both"/>
              <w:rPr>
                <w:rFonts w:ascii="Times New Roman" w:hAnsi="Times New Roman" w:cs="Times New Roman"/>
                <w:sz w:val="24"/>
                <w:szCs w:val="22"/>
              </w:rPr>
            </w:pPr>
            <w:r w:rsidRPr="00122636">
              <w:rPr>
                <w:rFonts w:ascii="Times New Roman" w:hAnsi="Times New Roman" w:cs="Times New Roman"/>
                <w:sz w:val="24"/>
                <w:szCs w:val="22"/>
              </w:rPr>
              <w:t>Ground wheel</w:t>
            </w:r>
          </w:p>
        </w:tc>
      </w:tr>
      <w:tr w:rsidR="00122636" w:rsidRPr="004C26AA" w:rsidTr="003379D8">
        <w:trPr>
          <w:trHeight w:val="70"/>
        </w:trPr>
        <w:tc>
          <w:tcPr>
            <w:tcW w:w="2254" w:type="dxa"/>
          </w:tcPr>
          <w:p w:rsidR="00122636" w:rsidRPr="00122636" w:rsidRDefault="00122636" w:rsidP="00122636">
            <w:pPr>
              <w:spacing w:after="0"/>
              <w:jc w:val="center"/>
              <w:rPr>
                <w:rFonts w:ascii="Times New Roman" w:hAnsi="Times New Roman" w:cs="Times New Roman"/>
                <w:sz w:val="24"/>
                <w:szCs w:val="22"/>
              </w:rPr>
            </w:pPr>
            <w:r w:rsidRPr="00122636">
              <w:rPr>
                <w:rFonts w:ascii="Times New Roman" w:hAnsi="Times New Roman" w:cs="Times New Roman"/>
                <w:sz w:val="24"/>
                <w:szCs w:val="22"/>
              </w:rPr>
              <w:t>J</w:t>
            </w:r>
          </w:p>
        </w:tc>
        <w:tc>
          <w:tcPr>
            <w:tcW w:w="6251" w:type="dxa"/>
          </w:tcPr>
          <w:p w:rsidR="00122636" w:rsidRPr="00122636" w:rsidRDefault="00122636" w:rsidP="00122636">
            <w:pPr>
              <w:spacing w:after="0"/>
              <w:jc w:val="both"/>
              <w:rPr>
                <w:rFonts w:ascii="Times New Roman" w:hAnsi="Times New Roman" w:cs="Times New Roman"/>
                <w:sz w:val="24"/>
                <w:szCs w:val="22"/>
              </w:rPr>
            </w:pPr>
            <w:r w:rsidRPr="00122636">
              <w:rPr>
                <w:rFonts w:ascii="Times New Roman" w:hAnsi="Times New Roman" w:cs="Times New Roman"/>
                <w:sz w:val="24"/>
                <w:szCs w:val="22"/>
              </w:rPr>
              <w:t>Connecting link</w:t>
            </w:r>
          </w:p>
        </w:tc>
      </w:tr>
    </w:tbl>
    <w:p w:rsidR="00122636" w:rsidRDefault="00122636" w:rsidP="00122636">
      <w:pPr>
        <w:spacing w:after="0" w:line="360" w:lineRule="auto"/>
        <w:jc w:val="center"/>
        <w:rPr>
          <w:rFonts w:ascii="Times New Roman" w:hAnsi="Times New Roman" w:cs="Times New Roman"/>
          <w:sz w:val="24"/>
          <w:szCs w:val="22"/>
        </w:rPr>
      </w:pPr>
    </w:p>
    <w:p w:rsidR="00FB1CF4" w:rsidRDefault="00FB1CF4" w:rsidP="001A1B90">
      <w:pPr>
        <w:spacing w:line="360" w:lineRule="auto"/>
        <w:rPr>
          <w:rFonts w:ascii="Times New Roman" w:hAnsi="Times New Roman" w:cs="Times New Roman"/>
          <w:sz w:val="24"/>
          <w:szCs w:val="22"/>
        </w:rPr>
      </w:pPr>
      <w:r>
        <w:rPr>
          <w:rFonts w:ascii="Times New Roman" w:hAnsi="Times New Roman" w:cs="Times New Roman"/>
          <w:sz w:val="24"/>
          <w:szCs w:val="22"/>
        </w:rPr>
        <w:t>During the field testing, the developed planter</w:t>
      </w:r>
      <w:r w:rsidR="001A1B90">
        <w:rPr>
          <w:rFonts w:ascii="Times New Roman" w:hAnsi="Times New Roman" w:cs="Times New Roman"/>
          <w:sz w:val="24"/>
          <w:szCs w:val="22"/>
        </w:rPr>
        <w:t xml:space="preserve"> was used to sowing of mustard seeds and</w:t>
      </w:r>
      <w:r w:rsidR="00122636">
        <w:rPr>
          <w:rFonts w:ascii="Times New Roman" w:hAnsi="Times New Roman" w:cs="Times New Roman"/>
          <w:sz w:val="24"/>
          <w:szCs w:val="22"/>
        </w:rPr>
        <w:t xml:space="preserve"> result of sowing was found good</w:t>
      </w:r>
      <w:r w:rsidR="001A1B90">
        <w:rPr>
          <w:rFonts w:ascii="Times New Roman" w:hAnsi="Times New Roman" w:cs="Times New Roman"/>
          <w:sz w:val="24"/>
          <w:szCs w:val="22"/>
        </w:rPr>
        <w:t xml:space="preserve"> in terms of germinations of mustard seeds</w:t>
      </w:r>
      <w:r w:rsidR="00122636">
        <w:rPr>
          <w:rFonts w:ascii="Times New Roman" w:hAnsi="Times New Roman" w:cs="Times New Roman"/>
          <w:sz w:val="24"/>
          <w:szCs w:val="22"/>
        </w:rPr>
        <w:t xml:space="preserve"> with specific seeding distance</w:t>
      </w:r>
      <w:r w:rsidR="001A1B90">
        <w:rPr>
          <w:rFonts w:ascii="Times New Roman" w:hAnsi="Times New Roman" w:cs="Times New Roman"/>
          <w:sz w:val="24"/>
          <w:szCs w:val="22"/>
        </w:rPr>
        <w:t>. Specification</w:t>
      </w:r>
      <w:r>
        <w:rPr>
          <w:rFonts w:ascii="Times New Roman" w:hAnsi="Times New Roman" w:cs="Times New Roman"/>
          <w:sz w:val="24"/>
          <w:szCs w:val="22"/>
        </w:rPr>
        <w:t xml:space="preserve"> of the developed planter is given Table 3.</w:t>
      </w:r>
    </w:p>
    <w:p w:rsidR="00FB1CF4" w:rsidRPr="00B73DCF" w:rsidRDefault="00FB1CF4" w:rsidP="00FB1CF4">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Table3. </w:t>
      </w:r>
      <w:proofErr w:type="spellStart"/>
      <w:r w:rsidRPr="00B73DCF">
        <w:rPr>
          <w:rFonts w:ascii="Times New Roman" w:hAnsi="Times New Roman" w:cs="Times New Roman"/>
          <w:b/>
          <w:bCs/>
          <w:sz w:val="24"/>
          <w:szCs w:val="22"/>
        </w:rPr>
        <w:t>Specificationsofthezero-tillmustard</w:t>
      </w:r>
      <w:r w:rsidRPr="00B73DCF">
        <w:rPr>
          <w:rFonts w:ascii="Times New Roman" w:hAnsi="Times New Roman" w:cs="Times New Roman"/>
          <w:b/>
          <w:bCs/>
          <w:spacing w:val="-2"/>
          <w:sz w:val="24"/>
          <w:szCs w:val="22"/>
        </w:rPr>
        <w:t>planter</w:t>
      </w:r>
      <w:proofErr w:type="spellEnd"/>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4"/>
        <w:gridCol w:w="875"/>
        <w:gridCol w:w="3401"/>
        <w:gridCol w:w="3778"/>
      </w:tblGrid>
      <w:tr w:rsidR="00FB1CF4" w:rsidRPr="00A06D51" w:rsidTr="004C3CEE">
        <w:trPr>
          <w:trHeight w:val="273"/>
        </w:trPr>
        <w:tc>
          <w:tcPr>
            <w:tcW w:w="1839" w:type="dxa"/>
            <w:gridSpan w:val="2"/>
          </w:tcPr>
          <w:p w:rsidR="00FB1CF4" w:rsidRPr="006E71F2" w:rsidRDefault="00FB1CF4" w:rsidP="004C3CEE">
            <w:pPr>
              <w:pStyle w:val="TableParagraph"/>
              <w:ind w:left="107"/>
              <w:jc w:val="left"/>
              <w:rPr>
                <w:rFonts w:ascii="Times New Roman" w:hAnsi="Times New Roman" w:cs="Times New Roman"/>
                <w:b/>
                <w:bCs/>
                <w:sz w:val="24"/>
                <w:szCs w:val="24"/>
              </w:rPr>
            </w:pPr>
            <w:r w:rsidRPr="006E71F2">
              <w:rPr>
                <w:rFonts w:ascii="Times New Roman" w:hAnsi="Times New Roman" w:cs="Times New Roman"/>
                <w:b/>
                <w:bCs/>
                <w:spacing w:val="-2"/>
                <w:sz w:val="24"/>
                <w:szCs w:val="24"/>
              </w:rPr>
              <w:t>S</w:t>
            </w:r>
            <w:r w:rsidR="00DF59DB">
              <w:rPr>
                <w:rFonts w:ascii="Times New Roman" w:hAnsi="Times New Roman" w:cs="Times New Roman"/>
                <w:b/>
                <w:bCs/>
                <w:spacing w:val="-2"/>
                <w:sz w:val="24"/>
                <w:szCs w:val="24"/>
              </w:rPr>
              <w:t>r</w:t>
            </w:r>
            <w:r w:rsidRPr="006E71F2">
              <w:rPr>
                <w:rFonts w:ascii="Times New Roman" w:hAnsi="Times New Roman" w:cs="Times New Roman"/>
                <w:b/>
                <w:bCs/>
                <w:spacing w:val="-2"/>
                <w:sz w:val="24"/>
                <w:szCs w:val="24"/>
              </w:rPr>
              <w:t>. No.</w:t>
            </w:r>
          </w:p>
        </w:tc>
        <w:tc>
          <w:tcPr>
            <w:tcW w:w="3401" w:type="dxa"/>
          </w:tcPr>
          <w:p w:rsidR="00FB1CF4" w:rsidRPr="006E71F2" w:rsidRDefault="00FB1CF4" w:rsidP="004C3CEE">
            <w:pPr>
              <w:pStyle w:val="TableParagraph"/>
              <w:ind w:left="107"/>
              <w:jc w:val="left"/>
              <w:rPr>
                <w:rFonts w:ascii="Times New Roman" w:hAnsi="Times New Roman" w:cs="Times New Roman"/>
                <w:b/>
                <w:bCs/>
                <w:sz w:val="24"/>
                <w:szCs w:val="24"/>
              </w:rPr>
            </w:pPr>
            <w:r w:rsidRPr="006E71F2">
              <w:rPr>
                <w:rFonts w:ascii="Times New Roman" w:hAnsi="Times New Roman" w:cs="Times New Roman"/>
                <w:b/>
                <w:bCs/>
                <w:spacing w:val="-2"/>
                <w:sz w:val="24"/>
                <w:szCs w:val="24"/>
              </w:rPr>
              <w:t>Description</w:t>
            </w:r>
          </w:p>
        </w:tc>
        <w:tc>
          <w:tcPr>
            <w:tcW w:w="3778" w:type="dxa"/>
          </w:tcPr>
          <w:p w:rsidR="00FB1CF4" w:rsidRPr="006E71F2" w:rsidRDefault="00FB1CF4" w:rsidP="004C3CEE">
            <w:pPr>
              <w:pStyle w:val="TableParagraph"/>
              <w:ind w:left="107"/>
              <w:jc w:val="left"/>
              <w:rPr>
                <w:rFonts w:ascii="Times New Roman" w:hAnsi="Times New Roman" w:cs="Times New Roman"/>
                <w:b/>
                <w:bCs/>
                <w:sz w:val="24"/>
                <w:szCs w:val="24"/>
              </w:rPr>
            </w:pPr>
            <w:r w:rsidRPr="006E71F2">
              <w:rPr>
                <w:rFonts w:ascii="Times New Roman" w:hAnsi="Times New Roman" w:cs="Times New Roman"/>
                <w:b/>
                <w:bCs/>
                <w:spacing w:val="-2"/>
                <w:sz w:val="24"/>
                <w:szCs w:val="24"/>
              </w:rPr>
              <w:t>Specification</w:t>
            </w:r>
          </w:p>
        </w:tc>
      </w:tr>
      <w:tr w:rsidR="00122636" w:rsidRPr="00A06D51" w:rsidTr="003379D8">
        <w:trPr>
          <w:trHeight w:val="273"/>
        </w:trPr>
        <w:tc>
          <w:tcPr>
            <w:tcW w:w="964" w:type="dxa"/>
            <w:tcBorders>
              <w:right w:val="single" w:sz="4" w:space="0" w:color="auto"/>
            </w:tcBorders>
          </w:tcPr>
          <w:p w:rsidR="00122636" w:rsidRPr="00A06D51" w:rsidRDefault="00122636" w:rsidP="004C3CEE">
            <w:pPr>
              <w:pStyle w:val="TableParagraph"/>
              <w:rPr>
                <w:rFonts w:ascii="Times New Roman" w:hAnsi="Times New Roman" w:cs="Times New Roman"/>
                <w:sz w:val="24"/>
                <w:szCs w:val="24"/>
              </w:rPr>
            </w:pPr>
            <w:r w:rsidRPr="00A06D51">
              <w:rPr>
                <w:rFonts w:ascii="Times New Roman" w:hAnsi="Times New Roman" w:cs="Times New Roman"/>
                <w:spacing w:val="-10"/>
                <w:sz w:val="24"/>
                <w:szCs w:val="24"/>
              </w:rPr>
              <w:t>1</w:t>
            </w:r>
          </w:p>
        </w:tc>
        <w:tc>
          <w:tcPr>
            <w:tcW w:w="4276" w:type="dxa"/>
            <w:gridSpan w:val="2"/>
            <w:tcBorders>
              <w:left w:val="single" w:sz="4" w:space="0" w:color="auto"/>
            </w:tcBorders>
          </w:tcPr>
          <w:p w:rsidR="00122636" w:rsidRPr="00A06D51" w:rsidRDefault="00122636" w:rsidP="004C3CEE">
            <w:pPr>
              <w:pStyle w:val="TableParagraph"/>
              <w:ind w:left="107"/>
              <w:jc w:val="left"/>
              <w:rPr>
                <w:rFonts w:ascii="Times New Roman" w:hAnsi="Times New Roman" w:cs="Times New Roman"/>
                <w:sz w:val="24"/>
                <w:szCs w:val="24"/>
              </w:rPr>
            </w:pPr>
            <w:r w:rsidRPr="00A06D51">
              <w:rPr>
                <w:rFonts w:ascii="Times New Roman" w:hAnsi="Times New Roman" w:cs="Times New Roman"/>
                <w:spacing w:val="-4"/>
                <w:sz w:val="24"/>
                <w:szCs w:val="24"/>
              </w:rPr>
              <w:t>Type</w:t>
            </w:r>
          </w:p>
        </w:tc>
        <w:tc>
          <w:tcPr>
            <w:tcW w:w="3778" w:type="dxa"/>
          </w:tcPr>
          <w:p w:rsidR="00122636" w:rsidRPr="00A06D51" w:rsidRDefault="00122636" w:rsidP="004C3CEE">
            <w:pPr>
              <w:pStyle w:val="TableParagraph"/>
              <w:ind w:left="107"/>
              <w:jc w:val="left"/>
              <w:rPr>
                <w:rFonts w:ascii="Times New Roman" w:hAnsi="Times New Roman" w:cs="Times New Roman"/>
                <w:sz w:val="24"/>
                <w:szCs w:val="24"/>
              </w:rPr>
            </w:pPr>
            <w:r w:rsidRPr="00A06D51">
              <w:rPr>
                <w:rFonts w:ascii="Times New Roman" w:hAnsi="Times New Roman" w:cs="Times New Roman"/>
                <w:sz w:val="24"/>
                <w:szCs w:val="24"/>
              </w:rPr>
              <w:t>5rowzero-till</w:t>
            </w:r>
            <w:r w:rsidRPr="00A06D51">
              <w:rPr>
                <w:rFonts w:ascii="Times New Roman" w:hAnsi="Times New Roman" w:cs="Times New Roman"/>
                <w:spacing w:val="-2"/>
                <w:sz w:val="24"/>
                <w:szCs w:val="24"/>
              </w:rPr>
              <w:t xml:space="preserve"> planter</w:t>
            </w:r>
          </w:p>
        </w:tc>
      </w:tr>
      <w:tr w:rsidR="00122636" w:rsidRPr="00A06D51" w:rsidTr="003379D8">
        <w:trPr>
          <w:trHeight w:val="544"/>
        </w:trPr>
        <w:tc>
          <w:tcPr>
            <w:tcW w:w="964" w:type="dxa"/>
            <w:tcBorders>
              <w:right w:val="single" w:sz="4" w:space="0" w:color="auto"/>
            </w:tcBorders>
          </w:tcPr>
          <w:p w:rsidR="00122636" w:rsidRPr="00A06D51" w:rsidRDefault="00122636" w:rsidP="004C3CEE">
            <w:pPr>
              <w:pStyle w:val="TableParagraph"/>
              <w:rPr>
                <w:rFonts w:ascii="Times New Roman" w:hAnsi="Times New Roman" w:cs="Times New Roman"/>
                <w:sz w:val="24"/>
                <w:szCs w:val="24"/>
              </w:rPr>
            </w:pPr>
            <w:r w:rsidRPr="00A06D51">
              <w:rPr>
                <w:rFonts w:ascii="Times New Roman" w:hAnsi="Times New Roman" w:cs="Times New Roman"/>
                <w:spacing w:val="-10"/>
                <w:sz w:val="24"/>
                <w:szCs w:val="24"/>
              </w:rPr>
              <w:t>2</w:t>
            </w:r>
          </w:p>
        </w:tc>
        <w:tc>
          <w:tcPr>
            <w:tcW w:w="4276" w:type="dxa"/>
            <w:gridSpan w:val="2"/>
            <w:tcBorders>
              <w:left w:val="single" w:sz="4" w:space="0" w:color="auto"/>
            </w:tcBorders>
          </w:tcPr>
          <w:p w:rsidR="00122636" w:rsidRPr="00A06D51" w:rsidRDefault="00122636" w:rsidP="004C3CEE">
            <w:pPr>
              <w:pStyle w:val="TableParagraph"/>
              <w:ind w:left="107"/>
              <w:jc w:val="left"/>
              <w:rPr>
                <w:rFonts w:ascii="Times New Roman" w:hAnsi="Times New Roman" w:cs="Times New Roman"/>
                <w:sz w:val="24"/>
                <w:szCs w:val="24"/>
              </w:rPr>
            </w:pPr>
            <w:r w:rsidRPr="00A06D51">
              <w:rPr>
                <w:rFonts w:ascii="Times New Roman" w:hAnsi="Times New Roman" w:cs="Times New Roman"/>
                <w:spacing w:val="-2"/>
                <w:sz w:val="24"/>
                <w:szCs w:val="24"/>
              </w:rPr>
              <w:t>Frame</w:t>
            </w:r>
          </w:p>
        </w:tc>
        <w:tc>
          <w:tcPr>
            <w:tcW w:w="3778" w:type="dxa"/>
          </w:tcPr>
          <w:p w:rsidR="00122636" w:rsidRPr="00A06D51" w:rsidRDefault="00122636" w:rsidP="004C3CEE">
            <w:pPr>
              <w:pStyle w:val="TableParagraph"/>
              <w:jc w:val="left"/>
              <w:rPr>
                <w:rFonts w:ascii="Times New Roman" w:hAnsi="Times New Roman" w:cs="Times New Roman"/>
                <w:sz w:val="24"/>
                <w:szCs w:val="24"/>
              </w:rPr>
            </w:pPr>
            <w:r w:rsidRPr="00A06D51">
              <w:rPr>
                <w:rFonts w:ascii="Times New Roman" w:hAnsi="Times New Roman" w:cs="Times New Roman"/>
                <w:sz w:val="24"/>
                <w:szCs w:val="24"/>
              </w:rPr>
              <w:t xml:space="preserve">50mmx50mmx3mmMS </w:t>
            </w:r>
            <w:r w:rsidRPr="00A06D51">
              <w:rPr>
                <w:rFonts w:ascii="Times New Roman" w:hAnsi="Times New Roman" w:cs="Times New Roman"/>
                <w:spacing w:val="-5"/>
                <w:sz w:val="24"/>
                <w:szCs w:val="24"/>
              </w:rPr>
              <w:t>box</w:t>
            </w:r>
          </w:p>
          <w:p w:rsidR="00122636" w:rsidRPr="00A06D51" w:rsidRDefault="00122636" w:rsidP="004C3CEE">
            <w:pPr>
              <w:pStyle w:val="TableParagraph"/>
              <w:spacing w:before="20" w:line="251" w:lineRule="exact"/>
              <w:ind w:left="107"/>
              <w:jc w:val="left"/>
              <w:rPr>
                <w:rFonts w:ascii="Times New Roman" w:hAnsi="Times New Roman" w:cs="Times New Roman"/>
                <w:sz w:val="24"/>
                <w:szCs w:val="24"/>
              </w:rPr>
            </w:pPr>
            <w:r w:rsidRPr="00A06D51">
              <w:rPr>
                <w:rFonts w:ascii="Times New Roman" w:hAnsi="Times New Roman" w:cs="Times New Roman"/>
                <w:spacing w:val="-2"/>
                <w:sz w:val="24"/>
                <w:szCs w:val="24"/>
              </w:rPr>
              <w:t>section</w:t>
            </w:r>
          </w:p>
        </w:tc>
      </w:tr>
      <w:tr w:rsidR="00122636" w:rsidRPr="00A06D51" w:rsidTr="003379D8">
        <w:trPr>
          <w:trHeight w:val="273"/>
        </w:trPr>
        <w:tc>
          <w:tcPr>
            <w:tcW w:w="964" w:type="dxa"/>
            <w:vMerge w:val="restart"/>
            <w:tcBorders>
              <w:right w:val="single" w:sz="4" w:space="0" w:color="auto"/>
            </w:tcBorders>
          </w:tcPr>
          <w:p w:rsidR="00122636" w:rsidRPr="00A06D51" w:rsidRDefault="00122636" w:rsidP="004C3CEE">
            <w:pPr>
              <w:pStyle w:val="TableParagraph"/>
              <w:ind w:left="11" w:right="4"/>
              <w:rPr>
                <w:rFonts w:ascii="Times New Roman" w:hAnsi="Times New Roman" w:cs="Times New Roman"/>
                <w:sz w:val="24"/>
                <w:szCs w:val="24"/>
              </w:rPr>
            </w:pPr>
            <w:r w:rsidRPr="00A06D51">
              <w:rPr>
                <w:rFonts w:ascii="Times New Roman" w:hAnsi="Times New Roman" w:cs="Times New Roman"/>
                <w:spacing w:val="-10"/>
                <w:sz w:val="24"/>
                <w:szCs w:val="24"/>
              </w:rPr>
              <w:t>3</w:t>
            </w:r>
          </w:p>
        </w:tc>
        <w:tc>
          <w:tcPr>
            <w:tcW w:w="4276" w:type="dxa"/>
            <w:gridSpan w:val="2"/>
            <w:tcBorders>
              <w:left w:val="single" w:sz="4" w:space="0" w:color="auto"/>
            </w:tcBorders>
          </w:tcPr>
          <w:p w:rsidR="00122636" w:rsidRPr="00A06D51" w:rsidRDefault="00122636" w:rsidP="004C3CEE">
            <w:pPr>
              <w:pStyle w:val="TableParagraph"/>
              <w:ind w:left="107"/>
              <w:jc w:val="left"/>
              <w:rPr>
                <w:rFonts w:ascii="Times New Roman" w:hAnsi="Times New Roman" w:cs="Times New Roman"/>
                <w:sz w:val="24"/>
                <w:szCs w:val="24"/>
              </w:rPr>
            </w:pPr>
            <w:r w:rsidRPr="00A06D51">
              <w:rPr>
                <w:rFonts w:ascii="Times New Roman" w:hAnsi="Times New Roman" w:cs="Times New Roman"/>
                <w:spacing w:val="-4"/>
                <w:sz w:val="24"/>
                <w:szCs w:val="24"/>
              </w:rPr>
              <w:t>Shaft</w:t>
            </w:r>
          </w:p>
        </w:tc>
        <w:tc>
          <w:tcPr>
            <w:tcW w:w="3778" w:type="dxa"/>
          </w:tcPr>
          <w:p w:rsidR="00122636" w:rsidRPr="00A06D51" w:rsidRDefault="00122636" w:rsidP="004C3CEE">
            <w:pPr>
              <w:pStyle w:val="TableParagraph"/>
              <w:ind w:left="107"/>
              <w:jc w:val="left"/>
              <w:rPr>
                <w:rFonts w:ascii="Times New Roman" w:hAnsi="Times New Roman" w:cs="Times New Roman"/>
                <w:sz w:val="24"/>
                <w:szCs w:val="24"/>
              </w:rPr>
            </w:pPr>
            <w:proofErr w:type="spellStart"/>
            <w:r w:rsidRPr="00A06D51">
              <w:rPr>
                <w:rFonts w:ascii="Times New Roman" w:hAnsi="Times New Roman" w:cs="Times New Roman"/>
                <w:sz w:val="24"/>
                <w:szCs w:val="24"/>
              </w:rPr>
              <w:t>Roundmildsteel</w:t>
            </w:r>
            <w:r w:rsidRPr="00A06D51">
              <w:rPr>
                <w:rFonts w:ascii="Times New Roman" w:hAnsi="Times New Roman" w:cs="Times New Roman"/>
                <w:spacing w:val="-5"/>
                <w:sz w:val="24"/>
                <w:szCs w:val="24"/>
              </w:rPr>
              <w:t>bar</w:t>
            </w:r>
            <w:proofErr w:type="spellEnd"/>
          </w:p>
        </w:tc>
      </w:tr>
      <w:tr w:rsidR="00FB1CF4" w:rsidRPr="00A06D51" w:rsidTr="004C3CEE">
        <w:trPr>
          <w:trHeight w:val="273"/>
        </w:trPr>
        <w:tc>
          <w:tcPr>
            <w:tcW w:w="964" w:type="dxa"/>
            <w:vMerge/>
            <w:tcBorders>
              <w:right w:val="single" w:sz="4" w:space="0" w:color="auto"/>
            </w:tcBorders>
          </w:tcPr>
          <w:p w:rsidR="00FB1CF4" w:rsidRPr="00A06D51" w:rsidRDefault="00FB1CF4" w:rsidP="004C3CEE">
            <w:pPr>
              <w:pStyle w:val="TableParagraph"/>
              <w:rPr>
                <w:rFonts w:ascii="Times New Roman" w:hAnsi="Times New Roman" w:cs="Times New Roman"/>
                <w:sz w:val="24"/>
                <w:szCs w:val="24"/>
              </w:rPr>
            </w:pPr>
          </w:p>
        </w:tc>
        <w:tc>
          <w:tcPr>
            <w:tcW w:w="875" w:type="dxa"/>
            <w:tcBorders>
              <w:left w:val="single" w:sz="4" w:space="0" w:color="auto"/>
            </w:tcBorders>
          </w:tcPr>
          <w:p w:rsidR="00FB1CF4" w:rsidRPr="00A06D51" w:rsidRDefault="00122636" w:rsidP="004C3CEE">
            <w:pPr>
              <w:pStyle w:val="TableParagraph"/>
              <w:ind w:left="9" w:right="2"/>
              <w:rPr>
                <w:rFonts w:ascii="Times New Roman" w:hAnsi="Times New Roman" w:cs="Times New Roman"/>
                <w:sz w:val="24"/>
                <w:szCs w:val="24"/>
              </w:rPr>
            </w:pPr>
            <w:r>
              <w:rPr>
                <w:rFonts w:ascii="Times New Roman" w:hAnsi="Times New Roman" w:cs="Times New Roman"/>
                <w:spacing w:val="-4"/>
                <w:sz w:val="24"/>
                <w:szCs w:val="24"/>
              </w:rPr>
              <w:t>(</w:t>
            </w:r>
            <w:proofErr w:type="spellStart"/>
            <w:r>
              <w:rPr>
                <w:rFonts w:ascii="Times New Roman" w:hAnsi="Times New Roman" w:cs="Times New Roman"/>
                <w:spacing w:val="-4"/>
                <w:sz w:val="24"/>
                <w:szCs w:val="24"/>
              </w:rPr>
              <w:t>i</w:t>
            </w:r>
            <w:proofErr w:type="spellEnd"/>
            <w:r w:rsidR="00FB1CF4" w:rsidRPr="00A06D51">
              <w:rPr>
                <w:rFonts w:ascii="Times New Roman" w:hAnsi="Times New Roman" w:cs="Times New Roman"/>
                <w:spacing w:val="-4"/>
                <w:sz w:val="24"/>
                <w:szCs w:val="24"/>
              </w:rPr>
              <w:t>)</w:t>
            </w:r>
          </w:p>
        </w:tc>
        <w:tc>
          <w:tcPr>
            <w:tcW w:w="3401" w:type="dxa"/>
          </w:tcPr>
          <w:p w:rsidR="00FB1CF4" w:rsidRPr="00A06D51" w:rsidRDefault="00FB1CF4" w:rsidP="004C3CEE">
            <w:pPr>
              <w:pStyle w:val="TableParagraph"/>
              <w:ind w:left="107"/>
              <w:jc w:val="left"/>
              <w:rPr>
                <w:rFonts w:ascii="Times New Roman" w:hAnsi="Times New Roman" w:cs="Times New Roman"/>
                <w:sz w:val="24"/>
                <w:szCs w:val="24"/>
              </w:rPr>
            </w:pPr>
            <w:r w:rsidRPr="00A06D51">
              <w:rPr>
                <w:rFonts w:ascii="Times New Roman" w:hAnsi="Times New Roman" w:cs="Times New Roman"/>
                <w:sz w:val="24"/>
                <w:szCs w:val="24"/>
              </w:rPr>
              <w:t>Length</w:t>
            </w:r>
            <w:r w:rsidR="00122636">
              <w:rPr>
                <w:rFonts w:ascii="Times New Roman" w:hAnsi="Times New Roman" w:cs="Times New Roman"/>
                <w:sz w:val="24"/>
                <w:szCs w:val="24"/>
              </w:rPr>
              <w:t xml:space="preserve"> of shaft</w:t>
            </w:r>
            <w:r w:rsidRPr="00A06D51">
              <w:rPr>
                <w:rFonts w:ascii="Times New Roman" w:hAnsi="Times New Roman" w:cs="Times New Roman"/>
                <w:sz w:val="24"/>
                <w:szCs w:val="24"/>
              </w:rPr>
              <w:t>,</w:t>
            </w:r>
            <w:r w:rsidRPr="00A06D51">
              <w:rPr>
                <w:rFonts w:ascii="Times New Roman" w:hAnsi="Times New Roman" w:cs="Times New Roman"/>
                <w:spacing w:val="-5"/>
                <w:sz w:val="24"/>
                <w:szCs w:val="24"/>
              </w:rPr>
              <w:t xml:space="preserve"> mm</w:t>
            </w:r>
          </w:p>
        </w:tc>
        <w:tc>
          <w:tcPr>
            <w:tcW w:w="3778" w:type="dxa"/>
          </w:tcPr>
          <w:p w:rsidR="00FB1CF4" w:rsidRPr="00A06D51" w:rsidRDefault="00FB1CF4" w:rsidP="004C3CEE">
            <w:pPr>
              <w:pStyle w:val="TableParagraph"/>
              <w:ind w:left="107"/>
              <w:jc w:val="left"/>
              <w:rPr>
                <w:rFonts w:ascii="Times New Roman" w:hAnsi="Times New Roman" w:cs="Times New Roman"/>
                <w:sz w:val="24"/>
                <w:szCs w:val="24"/>
              </w:rPr>
            </w:pPr>
            <w:r w:rsidRPr="00A06D51">
              <w:rPr>
                <w:rFonts w:ascii="Times New Roman" w:hAnsi="Times New Roman" w:cs="Times New Roman"/>
                <w:spacing w:val="-4"/>
                <w:sz w:val="24"/>
                <w:szCs w:val="24"/>
              </w:rPr>
              <w:t>1020</w:t>
            </w:r>
          </w:p>
        </w:tc>
      </w:tr>
      <w:tr w:rsidR="00FB1CF4" w:rsidRPr="00A06D51" w:rsidTr="004C3CEE">
        <w:trPr>
          <w:trHeight w:val="373"/>
        </w:trPr>
        <w:tc>
          <w:tcPr>
            <w:tcW w:w="964" w:type="dxa"/>
            <w:vMerge/>
            <w:tcBorders>
              <w:right w:val="single" w:sz="4" w:space="0" w:color="auto"/>
            </w:tcBorders>
          </w:tcPr>
          <w:p w:rsidR="00FB1CF4" w:rsidRPr="00A06D51" w:rsidRDefault="00FB1CF4" w:rsidP="004C3CEE">
            <w:pPr>
              <w:pStyle w:val="TableParagraph"/>
              <w:rPr>
                <w:rFonts w:ascii="Times New Roman" w:hAnsi="Times New Roman" w:cs="Times New Roman"/>
                <w:sz w:val="24"/>
                <w:szCs w:val="24"/>
              </w:rPr>
            </w:pPr>
          </w:p>
        </w:tc>
        <w:tc>
          <w:tcPr>
            <w:tcW w:w="875" w:type="dxa"/>
            <w:tcBorders>
              <w:left w:val="single" w:sz="4" w:space="0" w:color="auto"/>
            </w:tcBorders>
          </w:tcPr>
          <w:p w:rsidR="00FB1CF4" w:rsidRPr="00A06D51" w:rsidRDefault="00122636" w:rsidP="004C3CEE">
            <w:pPr>
              <w:pStyle w:val="TableParagraph"/>
              <w:ind w:left="9" w:right="2"/>
              <w:rPr>
                <w:rFonts w:ascii="Times New Roman" w:hAnsi="Times New Roman" w:cs="Times New Roman"/>
                <w:sz w:val="24"/>
                <w:szCs w:val="24"/>
              </w:rPr>
            </w:pPr>
            <w:r>
              <w:rPr>
                <w:rFonts w:ascii="Times New Roman" w:hAnsi="Times New Roman" w:cs="Times New Roman"/>
                <w:sz w:val="24"/>
                <w:szCs w:val="24"/>
              </w:rPr>
              <w:t>(i</w:t>
            </w:r>
            <w:r w:rsidR="00FB1CF4">
              <w:rPr>
                <w:rFonts w:ascii="Times New Roman" w:hAnsi="Times New Roman" w:cs="Times New Roman"/>
                <w:sz w:val="24"/>
                <w:szCs w:val="24"/>
              </w:rPr>
              <w:t>i)</w:t>
            </w:r>
          </w:p>
        </w:tc>
        <w:tc>
          <w:tcPr>
            <w:tcW w:w="3401" w:type="dxa"/>
          </w:tcPr>
          <w:p w:rsidR="00FB1CF4" w:rsidRPr="00A06D51" w:rsidRDefault="00FB1CF4" w:rsidP="004C3CEE">
            <w:pPr>
              <w:pStyle w:val="TableParagraph"/>
              <w:ind w:left="107"/>
              <w:jc w:val="left"/>
              <w:rPr>
                <w:rFonts w:ascii="Times New Roman" w:hAnsi="Times New Roman" w:cs="Times New Roman"/>
                <w:sz w:val="24"/>
                <w:szCs w:val="24"/>
              </w:rPr>
            </w:pPr>
            <w:r w:rsidRPr="00A06D51">
              <w:rPr>
                <w:rFonts w:ascii="Times New Roman" w:hAnsi="Times New Roman" w:cs="Times New Roman"/>
                <w:sz w:val="24"/>
                <w:szCs w:val="24"/>
              </w:rPr>
              <w:t>Diameter</w:t>
            </w:r>
            <w:r w:rsidR="00122636">
              <w:rPr>
                <w:rFonts w:ascii="Times New Roman" w:hAnsi="Times New Roman" w:cs="Times New Roman"/>
                <w:sz w:val="24"/>
                <w:szCs w:val="24"/>
              </w:rPr>
              <w:t xml:space="preserve"> of </w:t>
            </w:r>
            <w:proofErr w:type="spellStart"/>
            <w:proofErr w:type="gramStart"/>
            <w:r w:rsidR="00122636">
              <w:rPr>
                <w:rFonts w:ascii="Times New Roman" w:hAnsi="Times New Roman" w:cs="Times New Roman"/>
                <w:sz w:val="24"/>
                <w:szCs w:val="24"/>
              </w:rPr>
              <w:t>shaft</w:t>
            </w:r>
            <w:r w:rsidRPr="00A06D51">
              <w:rPr>
                <w:rFonts w:ascii="Times New Roman" w:hAnsi="Times New Roman" w:cs="Times New Roman"/>
                <w:sz w:val="24"/>
                <w:szCs w:val="24"/>
              </w:rPr>
              <w:t>,</w:t>
            </w:r>
            <w:r w:rsidRPr="00A06D51">
              <w:rPr>
                <w:rFonts w:ascii="Times New Roman" w:hAnsi="Times New Roman" w:cs="Times New Roman"/>
                <w:spacing w:val="-5"/>
                <w:sz w:val="24"/>
                <w:szCs w:val="24"/>
              </w:rPr>
              <w:t>mm</w:t>
            </w:r>
            <w:proofErr w:type="spellEnd"/>
            <w:proofErr w:type="gramEnd"/>
          </w:p>
        </w:tc>
        <w:tc>
          <w:tcPr>
            <w:tcW w:w="3778" w:type="dxa"/>
          </w:tcPr>
          <w:p w:rsidR="00FB1CF4" w:rsidRPr="00A06D51" w:rsidRDefault="00FB1CF4" w:rsidP="004C3CEE">
            <w:pPr>
              <w:pStyle w:val="TableParagraph"/>
              <w:ind w:left="107"/>
              <w:jc w:val="left"/>
              <w:rPr>
                <w:rFonts w:ascii="Times New Roman" w:hAnsi="Times New Roman" w:cs="Times New Roman"/>
                <w:sz w:val="24"/>
                <w:szCs w:val="24"/>
              </w:rPr>
            </w:pPr>
            <w:r w:rsidRPr="00A06D51">
              <w:rPr>
                <w:rFonts w:ascii="Times New Roman" w:hAnsi="Times New Roman" w:cs="Times New Roman"/>
                <w:spacing w:val="-5"/>
                <w:sz w:val="24"/>
                <w:szCs w:val="24"/>
              </w:rPr>
              <w:t>25</w:t>
            </w:r>
          </w:p>
        </w:tc>
      </w:tr>
      <w:tr w:rsidR="00122636" w:rsidRPr="00A06D51" w:rsidTr="003379D8">
        <w:trPr>
          <w:trHeight w:val="273"/>
        </w:trPr>
        <w:tc>
          <w:tcPr>
            <w:tcW w:w="964" w:type="dxa"/>
            <w:vMerge w:val="restart"/>
          </w:tcPr>
          <w:p w:rsidR="00122636" w:rsidRPr="00A06D51" w:rsidRDefault="00122636" w:rsidP="004C3CEE">
            <w:pPr>
              <w:pStyle w:val="TableParagraph"/>
              <w:ind w:left="11" w:right="4"/>
              <w:rPr>
                <w:rFonts w:ascii="Times New Roman" w:hAnsi="Times New Roman" w:cs="Times New Roman"/>
                <w:sz w:val="24"/>
                <w:szCs w:val="24"/>
              </w:rPr>
            </w:pPr>
            <w:r w:rsidRPr="00A06D51">
              <w:rPr>
                <w:rFonts w:ascii="Times New Roman" w:hAnsi="Times New Roman" w:cs="Times New Roman"/>
                <w:spacing w:val="-10"/>
                <w:sz w:val="24"/>
                <w:szCs w:val="24"/>
              </w:rPr>
              <w:t>4</w:t>
            </w:r>
          </w:p>
        </w:tc>
        <w:tc>
          <w:tcPr>
            <w:tcW w:w="8054" w:type="dxa"/>
            <w:gridSpan w:val="3"/>
          </w:tcPr>
          <w:p w:rsidR="00122636" w:rsidRPr="00DF59DB" w:rsidRDefault="00122636" w:rsidP="004C3CEE">
            <w:pPr>
              <w:pStyle w:val="TableParagraph"/>
              <w:jc w:val="left"/>
              <w:rPr>
                <w:rFonts w:ascii="Times New Roman" w:hAnsi="Times New Roman" w:cs="Times New Roman"/>
                <w:sz w:val="24"/>
                <w:szCs w:val="24"/>
              </w:rPr>
            </w:pPr>
            <w:r w:rsidRPr="00DF59DB">
              <w:rPr>
                <w:rFonts w:ascii="Times New Roman" w:hAnsi="Times New Roman" w:cs="Times New Roman"/>
                <w:sz w:val="24"/>
                <w:szCs w:val="24"/>
              </w:rPr>
              <w:t xml:space="preserve">Seed metering </w:t>
            </w:r>
            <w:r w:rsidRPr="00DF59DB">
              <w:rPr>
                <w:rFonts w:ascii="Times New Roman" w:hAnsi="Times New Roman" w:cs="Times New Roman"/>
                <w:spacing w:val="-2"/>
                <w:sz w:val="24"/>
                <w:szCs w:val="24"/>
              </w:rPr>
              <w:t>mechanism</w:t>
            </w:r>
          </w:p>
        </w:tc>
      </w:tr>
      <w:tr w:rsidR="00FB1CF4" w:rsidRPr="00A06D51" w:rsidTr="004C3CEE">
        <w:trPr>
          <w:trHeight w:val="544"/>
        </w:trPr>
        <w:tc>
          <w:tcPr>
            <w:tcW w:w="964" w:type="dxa"/>
            <w:vMerge/>
          </w:tcPr>
          <w:p w:rsidR="00FB1CF4" w:rsidRPr="00A06D51" w:rsidRDefault="00FB1CF4" w:rsidP="004C3CEE">
            <w:pPr>
              <w:pStyle w:val="TableParagraph"/>
              <w:rPr>
                <w:rFonts w:ascii="Times New Roman" w:hAnsi="Times New Roman" w:cs="Times New Roman"/>
                <w:sz w:val="24"/>
                <w:szCs w:val="24"/>
              </w:rPr>
            </w:pPr>
          </w:p>
        </w:tc>
        <w:tc>
          <w:tcPr>
            <w:tcW w:w="875" w:type="dxa"/>
          </w:tcPr>
          <w:p w:rsidR="00FB1CF4" w:rsidRPr="00DF59DB" w:rsidRDefault="00122636" w:rsidP="004C3CEE">
            <w:pPr>
              <w:pStyle w:val="TableParagraph"/>
              <w:ind w:left="9" w:right="2"/>
              <w:rPr>
                <w:rFonts w:ascii="Times New Roman" w:hAnsi="Times New Roman" w:cs="Times New Roman"/>
                <w:sz w:val="24"/>
                <w:szCs w:val="24"/>
              </w:rPr>
            </w:pPr>
            <w:r w:rsidRPr="00DF59DB">
              <w:rPr>
                <w:rFonts w:ascii="Times New Roman" w:hAnsi="Times New Roman" w:cs="Times New Roman"/>
                <w:spacing w:val="-4"/>
                <w:sz w:val="24"/>
                <w:szCs w:val="24"/>
              </w:rPr>
              <w:t>(</w:t>
            </w:r>
            <w:proofErr w:type="spellStart"/>
            <w:r w:rsidRPr="00DF59DB">
              <w:rPr>
                <w:rFonts w:ascii="Times New Roman" w:hAnsi="Times New Roman" w:cs="Times New Roman"/>
                <w:spacing w:val="-4"/>
                <w:sz w:val="24"/>
                <w:szCs w:val="24"/>
              </w:rPr>
              <w:t>i</w:t>
            </w:r>
            <w:proofErr w:type="spellEnd"/>
            <w:r w:rsidR="00FB1CF4" w:rsidRPr="00DF59DB">
              <w:rPr>
                <w:rFonts w:ascii="Times New Roman" w:hAnsi="Times New Roman" w:cs="Times New Roman"/>
                <w:spacing w:val="-4"/>
                <w:sz w:val="24"/>
                <w:szCs w:val="24"/>
              </w:rPr>
              <w:t>)</w:t>
            </w:r>
          </w:p>
        </w:tc>
        <w:tc>
          <w:tcPr>
            <w:tcW w:w="3401" w:type="dxa"/>
          </w:tcPr>
          <w:p w:rsidR="00FB1CF4" w:rsidRPr="00DF59DB" w:rsidRDefault="00FB1CF4" w:rsidP="004C3CEE">
            <w:pPr>
              <w:pStyle w:val="TableParagraph"/>
              <w:ind w:left="107"/>
              <w:jc w:val="left"/>
              <w:rPr>
                <w:rFonts w:ascii="Times New Roman" w:hAnsi="Times New Roman" w:cs="Times New Roman"/>
                <w:sz w:val="24"/>
                <w:szCs w:val="24"/>
              </w:rPr>
            </w:pPr>
            <w:r w:rsidRPr="00DF59DB">
              <w:rPr>
                <w:rFonts w:ascii="Times New Roman" w:hAnsi="Times New Roman" w:cs="Times New Roman"/>
                <w:spacing w:val="-4"/>
                <w:sz w:val="24"/>
                <w:szCs w:val="24"/>
              </w:rPr>
              <w:t>Type</w:t>
            </w:r>
          </w:p>
        </w:tc>
        <w:tc>
          <w:tcPr>
            <w:tcW w:w="3778" w:type="dxa"/>
          </w:tcPr>
          <w:p w:rsidR="00FB1CF4" w:rsidRPr="00DF59DB" w:rsidRDefault="00FB1CF4" w:rsidP="004C3CEE">
            <w:pPr>
              <w:pStyle w:val="TableParagraph"/>
              <w:ind w:left="107"/>
              <w:jc w:val="left"/>
              <w:rPr>
                <w:rFonts w:ascii="Times New Roman" w:hAnsi="Times New Roman" w:cs="Times New Roman"/>
                <w:sz w:val="24"/>
                <w:szCs w:val="24"/>
              </w:rPr>
            </w:pPr>
            <w:r w:rsidRPr="00DF59DB">
              <w:rPr>
                <w:rFonts w:ascii="Times New Roman" w:hAnsi="Times New Roman" w:cs="Times New Roman"/>
                <w:sz w:val="24"/>
                <w:szCs w:val="24"/>
              </w:rPr>
              <w:t xml:space="preserve">Cell type vertical plate </w:t>
            </w:r>
            <w:r w:rsidRPr="00DF59DB">
              <w:rPr>
                <w:rFonts w:ascii="Times New Roman" w:hAnsi="Times New Roman" w:cs="Times New Roman"/>
                <w:spacing w:val="-2"/>
                <w:sz w:val="24"/>
                <w:szCs w:val="24"/>
              </w:rPr>
              <w:t>metering</w:t>
            </w:r>
          </w:p>
          <w:p w:rsidR="00FB1CF4" w:rsidRPr="00DF59DB" w:rsidRDefault="00FB1CF4" w:rsidP="004C3CEE">
            <w:pPr>
              <w:pStyle w:val="TableParagraph"/>
              <w:spacing w:before="21" w:line="251" w:lineRule="exact"/>
              <w:ind w:left="107"/>
              <w:jc w:val="left"/>
              <w:rPr>
                <w:rFonts w:ascii="Times New Roman" w:hAnsi="Times New Roman" w:cs="Times New Roman"/>
                <w:sz w:val="24"/>
                <w:szCs w:val="24"/>
              </w:rPr>
            </w:pPr>
            <w:r w:rsidRPr="00DF59DB">
              <w:rPr>
                <w:rFonts w:ascii="Times New Roman" w:hAnsi="Times New Roman" w:cs="Times New Roman"/>
                <w:spacing w:val="-2"/>
                <w:sz w:val="24"/>
                <w:szCs w:val="24"/>
              </w:rPr>
              <w:t>mechanism</w:t>
            </w:r>
          </w:p>
        </w:tc>
      </w:tr>
      <w:tr w:rsidR="00FB1CF4" w:rsidRPr="00A06D51" w:rsidTr="004C3CEE">
        <w:trPr>
          <w:trHeight w:val="273"/>
        </w:trPr>
        <w:tc>
          <w:tcPr>
            <w:tcW w:w="964" w:type="dxa"/>
            <w:vMerge/>
          </w:tcPr>
          <w:p w:rsidR="00FB1CF4" w:rsidRPr="00A06D51" w:rsidRDefault="00FB1CF4" w:rsidP="004C3CEE">
            <w:pPr>
              <w:pStyle w:val="TableParagraph"/>
              <w:rPr>
                <w:rFonts w:ascii="Times New Roman" w:hAnsi="Times New Roman" w:cs="Times New Roman"/>
                <w:sz w:val="24"/>
                <w:szCs w:val="24"/>
              </w:rPr>
            </w:pPr>
          </w:p>
        </w:tc>
        <w:tc>
          <w:tcPr>
            <w:tcW w:w="875" w:type="dxa"/>
          </w:tcPr>
          <w:p w:rsidR="00FB1CF4" w:rsidRPr="00DF59DB" w:rsidRDefault="00122636" w:rsidP="004C3CEE">
            <w:pPr>
              <w:pStyle w:val="TableParagraph"/>
              <w:ind w:left="9" w:right="2"/>
              <w:rPr>
                <w:rFonts w:ascii="Times New Roman" w:hAnsi="Times New Roman" w:cs="Times New Roman"/>
                <w:sz w:val="24"/>
                <w:szCs w:val="24"/>
              </w:rPr>
            </w:pPr>
            <w:r w:rsidRPr="00DF59DB">
              <w:rPr>
                <w:rFonts w:ascii="Times New Roman" w:hAnsi="Times New Roman" w:cs="Times New Roman"/>
                <w:spacing w:val="-2"/>
                <w:sz w:val="24"/>
                <w:szCs w:val="24"/>
              </w:rPr>
              <w:t>(i</w:t>
            </w:r>
            <w:r w:rsidR="00FB1CF4" w:rsidRPr="00DF59DB">
              <w:rPr>
                <w:rFonts w:ascii="Times New Roman" w:hAnsi="Times New Roman" w:cs="Times New Roman"/>
                <w:spacing w:val="-2"/>
                <w:sz w:val="24"/>
                <w:szCs w:val="24"/>
              </w:rPr>
              <w:t>i)</w:t>
            </w:r>
          </w:p>
        </w:tc>
        <w:tc>
          <w:tcPr>
            <w:tcW w:w="3401" w:type="dxa"/>
          </w:tcPr>
          <w:p w:rsidR="00FB1CF4" w:rsidRPr="00DF59DB" w:rsidRDefault="00FB1CF4" w:rsidP="004C3CEE">
            <w:pPr>
              <w:pStyle w:val="TableParagraph"/>
              <w:ind w:left="107"/>
              <w:jc w:val="left"/>
              <w:rPr>
                <w:rFonts w:ascii="Times New Roman" w:hAnsi="Times New Roman" w:cs="Times New Roman"/>
                <w:sz w:val="24"/>
                <w:szCs w:val="24"/>
              </w:rPr>
            </w:pPr>
            <w:r w:rsidRPr="00DF59DB">
              <w:rPr>
                <w:rFonts w:ascii="Times New Roman" w:hAnsi="Times New Roman" w:cs="Times New Roman"/>
                <w:sz w:val="24"/>
                <w:szCs w:val="24"/>
              </w:rPr>
              <w:t xml:space="preserve">Diameter of metering plate, </w:t>
            </w:r>
            <w:r w:rsidRPr="00DF59DB">
              <w:rPr>
                <w:rFonts w:ascii="Times New Roman" w:hAnsi="Times New Roman" w:cs="Times New Roman"/>
                <w:spacing w:val="-5"/>
                <w:sz w:val="24"/>
                <w:szCs w:val="24"/>
              </w:rPr>
              <w:t>mm</w:t>
            </w:r>
          </w:p>
        </w:tc>
        <w:tc>
          <w:tcPr>
            <w:tcW w:w="3778" w:type="dxa"/>
          </w:tcPr>
          <w:p w:rsidR="00FB1CF4" w:rsidRPr="00DF59DB" w:rsidRDefault="00FB1CF4" w:rsidP="004C3CEE">
            <w:pPr>
              <w:pStyle w:val="TableParagraph"/>
              <w:ind w:left="107"/>
              <w:jc w:val="left"/>
              <w:rPr>
                <w:rFonts w:ascii="Times New Roman" w:hAnsi="Times New Roman" w:cs="Times New Roman"/>
                <w:sz w:val="24"/>
                <w:szCs w:val="24"/>
              </w:rPr>
            </w:pPr>
            <w:r w:rsidRPr="00DF59DB">
              <w:rPr>
                <w:rFonts w:ascii="Times New Roman" w:hAnsi="Times New Roman" w:cs="Times New Roman"/>
                <w:spacing w:val="-5"/>
                <w:sz w:val="24"/>
                <w:szCs w:val="24"/>
              </w:rPr>
              <w:t>55</w:t>
            </w:r>
          </w:p>
        </w:tc>
      </w:tr>
      <w:tr w:rsidR="00FB1CF4" w:rsidRPr="00A06D51" w:rsidTr="004C3CEE">
        <w:trPr>
          <w:trHeight w:val="546"/>
        </w:trPr>
        <w:tc>
          <w:tcPr>
            <w:tcW w:w="964" w:type="dxa"/>
            <w:vMerge/>
          </w:tcPr>
          <w:p w:rsidR="00FB1CF4" w:rsidRPr="00A06D51" w:rsidRDefault="00FB1CF4" w:rsidP="004C3CEE">
            <w:pPr>
              <w:pStyle w:val="TableParagraph"/>
              <w:rPr>
                <w:rFonts w:ascii="Times New Roman" w:hAnsi="Times New Roman" w:cs="Times New Roman"/>
                <w:sz w:val="24"/>
                <w:szCs w:val="24"/>
              </w:rPr>
            </w:pPr>
          </w:p>
        </w:tc>
        <w:tc>
          <w:tcPr>
            <w:tcW w:w="875" w:type="dxa"/>
          </w:tcPr>
          <w:p w:rsidR="00FB1CF4" w:rsidRPr="00DF59DB" w:rsidRDefault="00122636" w:rsidP="004C3CEE">
            <w:pPr>
              <w:pStyle w:val="TableParagraph"/>
              <w:ind w:left="9" w:right="2"/>
              <w:rPr>
                <w:rFonts w:ascii="Times New Roman" w:hAnsi="Times New Roman" w:cs="Times New Roman"/>
                <w:sz w:val="24"/>
                <w:szCs w:val="24"/>
              </w:rPr>
            </w:pPr>
            <w:r w:rsidRPr="00DF59DB">
              <w:rPr>
                <w:rFonts w:ascii="Times New Roman" w:hAnsi="Times New Roman" w:cs="Times New Roman"/>
                <w:spacing w:val="-4"/>
                <w:sz w:val="24"/>
                <w:szCs w:val="24"/>
              </w:rPr>
              <w:t>(iii</w:t>
            </w:r>
            <w:r w:rsidR="00FB1CF4" w:rsidRPr="00DF59DB">
              <w:rPr>
                <w:rFonts w:ascii="Times New Roman" w:hAnsi="Times New Roman" w:cs="Times New Roman"/>
                <w:spacing w:val="-4"/>
                <w:sz w:val="24"/>
                <w:szCs w:val="24"/>
              </w:rPr>
              <w:t>)</w:t>
            </w:r>
          </w:p>
        </w:tc>
        <w:tc>
          <w:tcPr>
            <w:tcW w:w="3401" w:type="dxa"/>
          </w:tcPr>
          <w:p w:rsidR="00FB1CF4" w:rsidRPr="00DF59DB" w:rsidRDefault="00FB1CF4" w:rsidP="004C3CEE">
            <w:pPr>
              <w:pStyle w:val="TableParagraph"/>
              <w:ind w:left="107"/>
              <w:jc w:val="left"/>
              <w:rPr>
                <w:rFonts w:ascii="Times New Roman" w:hAnsi="Times New Roman" w:cs="Times New Roman"/>
                <w:sz w:val="24"/>
                <w:szCs w:val="24"/>
              </w:rPr>
            </w:pPr>
            <w:r w:rsidRPr="00DF59DB">
              <w:rPr>
                <w:rFonts w:ascii="Times New Roman" w:hAnsi="Times New Roman" w:cs="Times New Roman"/>
                <w:sz w:val="24"/>
                <w:szCs w:val="24"/>
              </w:rPr>
              <w:t xml:space="preserve">Number and size of </w:t>
            </w:r>
            <w:r w:rsidRPr="00DF59DB">
              <w:rPr>
                <w:rFonts w:ascii="Times New Roman" w:hAnsi="Times New Roman" w:cs="Times New Roman"/>
                <w:spacing w:val="-2"/>
                <w:sz w:val="24"/>
                <w:szCs w:val="24"/>
              </w:rPr>
              <w:t>cells</w:t>
            </w:r>
          </w:p>
        </w:tc>
        <w:tc>
          <w:tcPr>
            <w:tcW w:w="3778" w:type="dxa"/>
          </w:tcPr>
          <w:p w:rsidR="00FB1CF4" w:rsidRPr="00DF59DB" w:rsidRDefault="00FB1CF4" w:rsidP="004C3CEE">
            <w:pPr>
              <w:pStyle w:val="TableParagraph"/>
              <w:ind w:left="107"/>
              <w:jc w:val="left"/>
              <w:rPr>
                <w:rFonts w:ascii="Times New Roman" w:hAnsi="Times New Roman" w:cs="Times New Roman"/>
                <w:sz w:val="24"/>
                <w:szCs w:val="24"/>
              </w:rPr>
            </w:pPr>
            <w:r w:rsidRPr="00DF59DB">
              <w:rPr>
                <w:rFonts w:ascii="Times New Roman" w:hAnsi="Times New Roman" w:cs="Times New Roman"/>
                <w:sz w:val="24"/>
                <w:szCs w:val="24"/>
              </w:rPr>
              <w:t>13Nos.of 3.5mm cell at13.29</w:t>
            </w:r>
            <w:r w:rsidRPr="00DF59DB">
              <w:rPr>
                <w:rFonts w:ascii="Times New Roman" w:hAnsi="Times New Roman" w:cs="Times New Roman"/>
                <w:spacing w:val="-5"/>
                <w:sz w:val="24"/>
                <w:szCs w:val="24"/>
              </w:rPr>
              <w:t>mm</w:t>
            </w:r>
          </w:p>
          <w:p w:rsidR="00FB1CF4" w:rsidRPr="00DF59DB" w:rsidRDefault="00FB1CF4" w:rsidP="004C3CEE">
            <w:pPr>
              <w:pStyle w:val="TableParagraph"/>
              <w:spacing w:before="20"/>
              <w:ind w:left="107"/>
              <w:jc w:val="left"/>
              <w:rPr>
                <w:rFonts w:ascii="Times New Roman" w:hAnsi="Times New Roman" w:cs="Times New Roman"/>
                <w:sz w:val="24"/>
                <w:szCs w:val="24"/>
              </w:rPr>
            </w:pPr>
            <w:r w:rsidRPr="00DF59DB">
              <w:rPr>
                <w:rFonts w:ascii="Times New Roman" w:hAnsi="Times New Roman" w:cs="Times New Roman"/>
                <w:sz w:val="24"/>
                <w:szCs w:val="24"/>
              </w:rPr>
              <w:t xml:space="preserve">Peripheral </w:t>
            </w:r>
            <w:r w:rsidRPr="00DF59DB">
              <w:rPr>
                <w:rFonts w:ascii="Times New Roman" w:hAnsi="Times New Roman" w:cs="Times New Roman"/>
                <w:spacing w:val="-2"/>
                <w:sz w:val="24"/>
                <w:szCs w:val="24"/>
              </w:rPr>
              <w:t>distance</w:t>
            </w:r>
          </w:p>
        </w:tc>
      </w:tr>
      <w:tr w:rsidR="00FB1CF4" w:rsidRPr="00A06D51" w:rsidTr="004C3CEE">
        <w:trPr>
          <w:trHeight w:val="273"/>
        </w:trPr>
        <w:tc>
          <w:tcPr>
            <w:tcW w:w="964" w:type="dxa"/>
            <w:vMerge/>
          </w:tcPr>
          <w:p w:rsidR="00FB1CF4" w:rsidRPr="00A06D51" w:rsidRDefault="00FB1CF4" w:rsidP="004C3CEE">
            <w:pPr>
              <w:pStyle w:val="TableParagraph"/>
              <w:rPr>
                <w:rFonts w:ascii="Times New Roman" w:hAnsi="Times New Roman" w:cs="Times New Roman"/>
                <w:sz w:val="24"/>
                <w:szCs w:val="24"/>
              </w:rPr>
            </w:pPr>
          </w:p>
        </w:tc>
        <w:tc>
          <w:tcPr>
            <w:tcW w:w="875" w:type="dxa"/>
          </w:tcPr>
          <w:p w:rsidR="00FB1CF4" w:rsidRPr="00A06D51" w:rsidRDefault="00FB1CF4" w:rsidP="004C3CEE">
            <w:pPr>
              <w:pStyle w:val="TableParagraph"/>
              <w:ind w:left="9" w:right="4"/>
              <w:rPr>
                <w:rFonts w:ascii="Times New Roman" w:hAnsi="Times New Roman" w:cs="Times New Roman"/>
                <w:sz w:val="24"/>
                <w:szCs w:val="24"/>
              </w:rPr>
            </w:pPr>
            <w:r>
              <w:rPr>
                <w:rFonts w:ascii="Times New Roman" w:hAnsi="Times New Roman" w:cs="Times New Roman"/>
                <w:sz w:val="24"/>
                <w:szCs w:val="24"/>
              </w:rPr>
              <w:t>(</w:t>
            </w:r>
            <w:r w:rsidR="00122636">
              <w:rPr>
                <w:rFonts w:ascii="Times New Roman" w:hAnsi="Times New Roman" w:cs="Times New Roman"/>
                <w:sz w:val="24"/>
                <w:szCs w:val="24"/>
              </w:rPr>
              <w:t>i</w:t>
            </w:r>
            <w:r>
              <w:rPr>
                <w:rFonts w:ascii="Times New Roman" w:hAnsi="Times New Roman" w:cs="Times New Roman"/>
                <w:sz w:val="24"/>
                <w:szCs w:val="24"/>
              </w:rPr>
              <w:t>v)</w:t>
            </w:r>
          </w:p>
        </w:tc>
        <w:tc>
          <w:tcPr>
            <w:tcW w:w="3401" w:type="dxa"/>
          </w:tcPr>
          <w:p w:rsidR="00FB1CF4" w:rsidRPr="00A06D51" w:rsidRDefault="00FB1CF4" w:rsidP="004C3CEE">
            <w:pPr>
              <w:pStyle w:val="TableParagraph"/>
              <w:ind w:left="107"/>
              <w:jc w:val="left"/>
              <w:rPr>
                <w:rFonts w:ascii="Times New Roman" w:hAnsi="Times New Roman" w:cs="Times New Roman"/>
                <w:sz w:val="24"/>
                <w:szCs w:val="24"/>
              </w:rPr>
            </w:pPr>
            <w:proofErr w:type="spellStart"/>
            <w:r w:rsidRPr="00A06D51">
              <w:rPr>
                <w:rFonts w:ascii="Times New Roman" w:hAnsi="Times New Roman" w:cs="Times New Roman"/>
                <w:sz w:val="24"/>
                <w:szCs w:val="24"/>
              </w:rPr>
              <w:t>Numberofmetering</w:t>
            </w:r>
            <w:r w:rsidRPr="00A06D51">
              <w:rPr>
                <w:rFonts w:ascii="Times New Roman" w:hAnsi="Times New Roman" w:cs="Times New Roman"/>
                <w:spacing w:val="-2"/>
                <w:sz w:val="24"/>
                <w:szCs w:val="24"/>
              </w:rPr>
              <w:t>plates</w:t>
            </w:r>
            <w:proofErr w:type="spellEnd"/>
          </w:p>
        </w:tc>
        <w:tc>
          <w:tcPr>
            <w:tcW w:w="3778" w:type="dxa"/>
          </w:tcPr>
          <w:p w:rsidR="00FB1CF4" w:rsidRPr="00A06D51" w:rsidRDefault="00FB1CF4" w:rsidP="004C3CEE">
            <w:pPr>
              <w:pStyle w:val="TableParagraph"/>
              <w:ind w:left="107"/>
              <w:jc w:val="left"/>
              <w:rPr>
                <w:rFonts w:ascii="Times New Roman" w:hAnsi="Times New Roman" w:cs="Times New Roman"/>
                <w:sz w:val="24"/>
                <w:szCs w:val="24"/>
              </w:rPr>
            </w:pPr>
            <w:r w:rsidRPr="00A06D51">
              <w:rPr>
                <w:rFonts w:ascii="Times New Roman" w:hAnsi="Times New Roman" w:cs="Times New Roman"/>
                <w:spacing w:val="-10"/>
                <w:sz w:val="24"/>
                <w:szCs w:val="24"/>
              </w:rPr>
              <w:t>5</w:t>
            </w:r>
          </w:p>
        </w:tc>
      </w:tr>
      <w:tr w:rsidR="00122636" w:rsidRPr="00A06D51" w:rsidTr="003379D8">
        <w:trPr>
          <w:trHeight w:val="273"/>
        </w:trPr>
        <w:tc>
          <w:tcPr>
            <w:tcW w:w="964" w:type="dxa"/>
            <w:vMerge w:val="restart"/>
          </w:tcPr>
          <w:p w:rsidR="00122636" w:rsidRPr="00A06D51" w:rsidRDefault="00122636" w:rsidP="004C3CEE">
            <w:pPr>
              <w:pStyle w:val="TableParagraph"/>
              <w:ind w:left="11" w:right="4"/>
              <w:rPr>
                <w:rFonts w:ascii="Times New Roman" w:hAnsi="Times New Roman" w:cs="Times New Roman"/>
                <w:sz w:val="24"/>
                <w:szCs w:val="24"/>
              </w:rPr>
            </w:pPr>
            <w:r w:rsidRPr="00A06D51">
              <w:rPr>
                <w:rFonts w:ascii="Times New Roman" w:hAnsi="Times New Roman" w:cs="Times New Roman"/>
                <w:spacing w:val="-10"/>
                <w:sz w:val="24"/>
                <w:szCs w:val="24"/>
              </w:rPr>
              <w:t>5</w:t>
            </w:r>
          </w:p>
        </w:tc>
        <w:tc>
          <w:tcPr>
            <w:tcW w:w="4276" w:type="dxa"/>
            <w:gridSpan w:val="2"/>
          </w:tcPr>
          <w:p w:rsidR="00122636" w:rsidRPr="00A06D51" w:rsidRDefault="00122636" w:rsidP="004C3CEE">
            <w:pPr>
              <w:pStyle w:val="TableParagraph"/>
              <w:ind w:left="107"/>
              <w:jc w:val="left"/>
              <w:rPr>
                <w:rFonts w:ascii="Times New Roman" w:hAnsi="Times New Roman" w:cs="Times New Roman"/>
                <w:sz w:val="24"/>
                <w:szCs w:val="24"/>
              </w:rPr>
            </w:pPr>
            <w:proofErr w:type="spellStart"/>
            <w:r w:rsidRPr="00A06D51">
              <w:rPr>
                <w:rFonts w:ascii="Times New Roman" w:hAnsi="Times New Roman" w:cs="Times New Roman"/>
                <w:sz w:val="24"/>
                <w:szCs w:val="24"/>
              </w:rPr>
              <w:t>Seed</w:t>
            </w:r>
            <w:r w:rsidRPr="00A06D51">
              <w:rPr>
                <w:rFonts w:ascii="Times New Roman" w:hAnsi="Times New Roman" w:cs="Times New Roman"/>
                <w:spacing w:val="-5"/>
                <w:sz w:val="24"/>
                <w:szCs w:val="24"/>
              </w:rPr>
              <w:t>box</w:t>
            </w:r>
            <w:proofErr w:type="spellEnd"/>
          </w:p>
        </w:tc>
        <w:tc>
          <w:tcPr>
            <w:tcW w:w="3778" w:type="dxa"/>
          </w:tcPr>
          <w:p w:rsidR="00122636" w:rsidRPr="00A06D51" w:rsidRDefault="00122636" w:rsidP="004C3CEE">
            <w:pPr>
              <w:pStyle w:val="TableParagraph"/>
              <w:ind w:left="107"/>
              <w:jc w:val="left"/>
              <w:rPr>
                <w:rFonts w:ascii="Times New Roman" w:hAnsi="Times New Roman" w:cs="Times New Roman"/>
                <w:sz w:val="24"/>
                <w:szCs w:val="24"/>
              </w:rPr>
            </w:pPr>
          </w:p>
        </w:tc>
      </w:tr>
      <w:tr w:rsidR="00122636" w:rsidRPr="00A06D51" w:rsidTr="004C3CEE">
        <w:trPr>
          <w:trHeight w:val="273"/>
        </w:trPr>
        <w:tc>
          <w:tcPr>
            <w:tcW w:w="964" w:type="dxa"/>
            <w:vMerge/>
          </w:tcPr>
          <w:p w:rsidR="00122636" w:rsidRPr="00A06D51" w:rsidRDefault="00122636" w:rsidP="004C3CEE">
            <w:pPr>
              <w:pStyle w:val="TableParagraph"/>
              <w:ind w:left="11" w:right="4"/>
              <w:rPr>
                <w:rFonts w:ascii="Times New Roman" w:hAnsi="Times New Roman" w:cs="Times New Roman"/>
                <w:spacing w:val="-10"/>
                <w:sz w:val="24"/>
                <w:szCs w:val="24"/>
              </w:rPr>
            </w:pPr>
          </w:p>
        </w:tc>
        <w:tc>
          <w:tcPr>
            <w:tcW w:w="875" w:type="dxa"/>
          </w:tcPr>
          <w:p w:rsidR="00122636" w:rsidRPr="00A06D51" w:rsidRDefault="00122636" w:rsidP="004C3CEE">
            <w:pPr>
              <w:pStyle w:val="TableParagrap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tc>
        <w:tc>
          <w:tcPr>
            <w:tcW w:w="3401" w:type="dxa"/>
          </w:tcPr>
          <w:p w:rsidR="00122636" w:rsidRPr="00A06D51" w:rsidRDefault="00122636" w:rsidP="004C3CEE">
            <w:pPr>
              <w:pStyle w:val="TableParagraph"/>
              <w:ind w:left="107"/>
              <w:jc w:val="left"/>
              <w:rPr>
                <w:rFonts w:ascii="Times New Roman" w:hAnsi="Times New Roman" w:cs="Times New Roman"/>
                <w:sz w:val="24"/>
                <w:szCs w:val="24"/>
              </w:rPr>
            </w:pPr>
            <w:r>
              <w:rPr>
                <w:rFonts w:ascii="Times New Roman" w:hAnsi="Times New Roman" w:cs="Times New Roman"/>
                <w:sz w:val="24"/>
                <w:szCs w:val="24"/>
              </w:rPr>
              <w:t xml:space="preserve">Type </w:t>
            </w:r>
          </w:p>
        </w:tc>
        <w:tc>
          <w:tcPr>
            <w:tcW w:w="3778" w:type="dxa"/>
          </w:tcPr>
          <w:p w:rsidR="00122636" w:rsidRPr="00A06D51" w:rsidRDefault="00122636" w:rsidP="004C3CEE">
            <w:pPr>
              <w:pStyle w:val="TableParagraph"/>
              <w:ind w:left="107"/>
              <w:jc w:val="left"/>
              <w:rPr>
                <w:rFonts w:ascii="Times New Roman" w:hAnsi="Times New Roman" w:cs="Times New Roman"/>
                <w:sz w:val="24"/>
                <w:szCs w:val="24"/>
              </w:rPr>
            </w:pPr>
            <w:proofErr w:type="spellStart"/>
            <w:r w:rsidRPr="00A06D51">
              <w:rPr>
                <w:rFonts w:ascii="Times New Roman" w:hAnsi="Times New Roman" w:cs="Times New Roman"/>
                <w:sz w:val="24"/>
                <w:szCs w:val="24"/>
              </w:rPr>
              <w:t>Trapezoidal</w:t>
            </w:r>
            <w:r w:rsidRPr="00A06D51">
              <w:rPr>
                <w:rFonts w:ascii="Times New Roman" w:hAnsi="Times New Roman" w:cs="Times New Roman"/>
                <w:spacing w:val="-2"/>
                <w:sz w:val="24"/>
                <w:szCs w:val="24"/>
              </w:rPr>
              <w:t>shape</w:t>
            </w:r>
            <w:proofErr w:type="spellEnd"/>
          </w:p>
        </w:tc>
      </w:tr>
      <w:tr w:rsidR="00FB1CF4" w:rsidRPr="00A06D51" w:rsidTr="004C3CEE">
        <w:trPr>
          <w:trHeight w:val="273"/>
        </w:trPr>
        <w:tc>
          <w:tcPr>
            <w:tcW w:w="964" w:type="dxa"/>
            <w:vMerge/>
          </w:tcPr>
          <w:p w:rsidR="00FB1CF4" w:rsidRPr="00A06D51" w:rsidRDefault="00FB1CF4" w:rsidP="004C3CEE">
            <w:pPr>
              <w:pStyle w:val="TableParagraph"/>
              <w:rPr>
                <w:rFonts w:ascii="Times New Roman" w:hAnsi="Times New Roman" w:cs="Times New Roman"/>
                <w:sz w:val="24"/>
                <w:szCs w:val="24"/>
              </w:rPr>
            </w:pPr>
          </w:p>
        </w:tc>
        <w:tc>
          <w:tcPr>
            <w:tcW w:w="875" w:type="dxa"/>
          </w:tcPr>
          <w:p w:rsidR="00FB1CF4" w:rsidRPr="00A06D51" w:rsidRDefault="00FB1CF4" w:rsidP="004C3CEE">
            <w:pPr>
              <w:pStyle w:val="TableParagraph"/>
              <w:ind w:left="9" w:right="2"/>
              <w:rPr>
                <w:rFonts w:ascii="Times New Roman" w:hAnsi="Times New Roman" w:cs="Times New Roman"/>
                <w:sz w:val="24"/>
                <w:szCs w:val="24"/>
              </w:rPr>
            </w:pPr>
            <w:r w:rsidRPr="00A06D51">
              <w:rPr>
                <w:rFonts w:ascii="Times New Roman" w:hAnsi="Times New Roman" w:cs="Times New Roman"/>
                <w:spacing w:val="-5"/>
                <w:sz w:val="24"/>
                <w:szCs w:val="24"/>
              </w:rPr>
              <w:t>(i</w:t>
            </w:r>
            <w:r>
              <w:rPr>
                <w:rFonts w:ascii="Times New Roman" w:hAnsi="Times New Roman" w:cs="Times New Roman"/>
                <w:spacing w:val="-5"/>
                <w:sz w:val="24"/>
                <w:szCs w:val="24"/>
              </w:rPr>
              <w:t>i</w:t>
            </w:r>
            <w:r w:rsidRPr="00A06D51">
              <w:rPr>
                <w:rFonts w:ascii="Times New Roman" w:hAnsi="Times New Roman" w:cs="Times New Roman"/>
                <w:spacing w:val="-5"/>
                <w:sz w:val="24"/>
                <w:szCs w:val="24"/>
              </w:rPr>
              <w:t>)</w:t>
            </w:r>
          </w:p>
        </w:tc>
        <w:tc>
          <w:tcPr>
            <w:tcW w:w="3401" w:type="dxa"/>
          </w:tcPr>
          <w:p w:rsidR="00FB1CF4" w:rsidRPr="00A06D51" w:rsidRDefault="00FB1CF4" w:rsidP="004C3CEE">
            <w:pPr>
              <w:pStyle w:val="TableParagraph"/>
              <w:ind w:left="107"/>
              <w:jc w:val="left"/>
              <w:rPr>
                <w:rFonts w:ascii="Times New Roman" w:hAnsi="Times New Roman" w:cs="Times New Roman"/>
                <w:sz w:val="24"/>
                <w:szCs w:val="24"/>
              </w:rPr>
            </w:pPr>
            <w:proofErr w:type="spellStart"/>
            <w:proofErr w:type="gramStart"/>
            <w:r w:rsidRPr="00A06D51">
              <w:rPr>
                <w:rFonts w:ascii="Times New Roman" w:hAnsi="Times New Roman" w:cs="Times New Roman"/>
                <w:sz w:val="24"/>
                <w:szCs w:val="24"/>
              </w:rPr>
              <w:t>Capacity,</w:t>
            </w:r>
            <w:r w:rsidRPr="00A06D51">
              <w:rPr>
                <w:rFonts w:ascii="Times New Roman" w:hAnsi="Times New Roman" w:cs="Times New Roman"/>
                <w:spacing w:val="-5"/>
                <w:sz w:val="24"/>
                <w:szCs w:val="24"/>
              </w:rPr>
              <w:t>kg</w:t>
            </w:r>
            <w:proofErr w:type="spellEnd"/>
            <w:proofErr w:type="gramEnd"/>
          </w:p>
        </w:tc>
        <w:tc>
          <w:tcPr>
            <w:tcW w:w="3778" w:type="dxa"/>
          </w:tcPr>
          <w:p w:rsidR="00FB1CF4" w:rsidRPr="00A06D51" w:rsidRDefault="00FB1CF4" w:rsidP="004C3CEE">
            <w:pPr>
              <w:pStyle w:val="TableParagraph"/>
              <w:ind w:left="107"/>
              <w:jc w:val="left"/>
              <w:rPr>
                <w:rFonts w:ascii="Times New Roman" w:hAnsi="Times New Roman" w:cs="Times New Roman"/>
                <w:sz w:val="24"/>
                <w:szCs w:val="24"/>
              </w:rPr>
            </w:pPr>
            <w:r w:rsidRPr="00A06D51">
              <w:rPr>
                <w:rFonts w:ascii="Times New Roman" w:hAnsi="Times New Roman" w:cs="Times New Roman"/>
                <w:spacing w:val="-10"/>
                <w:sz w:val="24"/>
                <w:szCs w:val="24"/>
              </w:rPr>
              <w:t>8</w:t>
            </w:r>
          </w:p>
        </w:tc>
      </w:tr>
      <w:tr w:rsidR="00FB1CF4" w:rsidRPr="00A06D51" w:rsidTr="004C3CEE">
        <w:trPr>
          <w:trHeight w:val="273"/>
        </w:trPr>
        <w:tc>
          <w:tcPr>
            <w:tcW w:w="964" w:type="dxa"/>
            <w:vMerge w:val="restart"/>
          </w:tcPr>
          <w:p w:rsidR="00FB1CF4" w:rsidRPr="00A06D51" w:rsidRDefault="00FB1CF4" w:rsidP="004C3CEE">
            <w:pPr>
              <w:pStyle w:val="TableParagraph"/>
              <w:ind w:left="11" w:right="4"/>
              <w:rPr>
                <w:rFonts w:ascii="Times New Roman" w:hAnsi="Times New Roman" w:cs="Times New Roman"/>
                <w:sz w:val="24"/>
                <w:szCs w:val="24"/>
              </w:rPr>
            </w:pPr>
            <w:r w:rsidRPr="00A06D51">
              <w:rPr>
                <w:rFonts w:ascii="Times New Roman" w:hAnsi="Times New Roman" w:cs="Times New Roman"/>
                <w:spacing w:val="-10"/>
                <w:sz w:val="24"/>
                <w:szCs w:val="24"/>
              </w:rPr>
              <w:t>6</w:t>
            </w:r>
          </w:p>
        </w:tc>
        <w:tc>
          <w:tcPr>
            <w:tcW w:w="875" w:type="dxa"/>
          </w:tcPr>
          <w:p w:rsidR="00FB1CF4" w:rsidRPr="00A06D51" w:rsidRDefault="00FB1CF4" w:rsidP="004C3CEE">
            <w:pPr>
              <w:pStyle w:val="TableParagraph"/>
              <w:rPr>
                <w:rFonts w:ascii="Times New Roman" w:hAnsi="Times New Roman" w:cs="Times New Roman"/>
                <w:sz w:val="24"/>
                <w:szCs w:val="24"/>
              </w:rPr>
            </w:pPr>
            <w:r w:rsidRPr="00A06D51">
              <w:rPr>
                <w:rFonts w:ascii="Times New Roman" w:hAnsi="Times New Roman" w:cs="Times New Roman"/>
                <w:spacing w:val="-5"/>
                <w:sz w:val="24"/>
                <w:szCs w:val="24"/>
              </w:rPr>
              <w:t>(</w:t>
            </w:r>
            <w:proofErr w:type="spellStart"/>
            <w:r w:rsidRPr="00A06D51">
              <w:rPr>
                <w:rFonts w:ascii="Times New Roman" w:hAnsi="Times New Roman" w:cs="Times New Roman"/>
                <w:spacing w:val="-5"/>
                <w:sz w:val="24"/>
                <w:szCs w:val="24"/>
              </w:rPr>
              <w:t>i</w:t>
            </w:r>
            <w:proofErr w:type="spellEnd"/>
            <w:r w:rsidRPr="00A06D51">
              <w:rPr>
                <w:rFonts w:ascii="Times New Roman" w:hAnsi="Times New Roman" w:cs="Times New Roman"/>
                <w:spacing w:val="-5"/>
                <w:sz w:val="24"/>
                <w:szCs w:val="24"/>
              </w:rPr>
              <w:t>)</w:t>
            </w:r>
          </w:p>
        </w:tc>
        <w:tc>
          <w:tcPr>
            <w:tcW w:w="3401" w:type="dxa"/>
          </w:tcPr>
          <w:p w:rsidR="00FB1CF4" w:rsidRPr="00A06D51" w:rsidRDefault="00FB1CF4" w:rsidP="004C3CEE">
            <w:pPr>
              <w:pStyle w:val="TableParagraph"/>
              <w:ind w:left="107"/>
              <w:jc w:val="left"/>
              <w:rPr>
                <w:rFonts w:ascii="Times New Roman" w:hAnsi="Times New Roman" w:cs="Times New Roman"/>
                <w:sz w:val="24"/>
                <w:szCs w:val="24"/>
              </w:rPr>
            </w:pPr>
            <w:proofErr w:type="spellStart"/>
            <w:r w:rsidRPr="00A06D51">
              <w:rPr>
                <w:rFonts w:ascii="Times New Roman" w:hAnsi="Times New Roman" w:cs="Times New Roman"/>
                <w:sz w:val="24"/>
                <w:szCs w:val="24"/>
              </w:rPr>
              <w:t>Seed</w:t>
            </w:r>
            <w:r w:rsidRPr="00A06D51">
              <w:rPr>
                <w:rFonts w:ascii="Times New Roman" w:hAnsi="Times New Roman" w:cs="Times New Roman"/>
                <w:spacing w:val="-2"/>
                <w:sz w:val="24"/>
                <w:szCs w:val="24"/>
              </w:rPr>
              <w:t>tubes</w:t>
            </w:r>
            <w:proofErr w:type="spellEnd"/>
          </w:p>
        </w:tc>
        <w:tc>
          <w:tcPr>
            <w:tcW w:w="3778" w:type="dxa"/>
          </w:tcPr>
          <w:p w:rsidR="00FB1CF4" w:rsidRPr="00A06D51" w:rsidRDefault="00FB1CF4" w:rsidP="004C3CEE">
            <w:pPr>
              <w:pStyle w:val="TableParagraph"/>
              <w:ind w:left="107"/>
              <w:jc w:val="left"/>
              <w:rPr>
                <w:rFonts w:ascii="Times New Roman" w:hAnsi="Times New Roman" w:cs="Times New Roman"/>
                <w:sz w:val="24"/>
                <w:szCs w:val="24"/>
              </w:rPr>
            </w:pPr>
            <w:proofErr w:type="spellStart"/>
            <w:r w:rsidRPr="00A06D51">
              <w:rPr>
                <w:rFonts w:ascii="Times New Roman" w:hAnsi="Times New Roman" w:cs="Times New Roman"/>
                <w:sz w:val="24"/>
                <w:szCs w:val="24"/>
              </w:rPr>
              <w:t>Polyethylene</w:t>
            </w:r>
            <w:r w:rsidRPr="00A06D51">
              <w:rPr>
                <w:rFonts w:ascii="Times New Roman" w:hAnsi="Times New Roman" w:cs="Times New Roman"/>
                <w:spacing w:val="-2"/>
                <w:sz w:val="24"/>
                <w:szCs w:val="24"/>
              </w:rPr>
              <w:t>tubes</w:t>
            </w:r>
            <w:proofErr w:type="spellEnd"/>
          </w:p>
        </w:tc>
      </w:tr>
      <w:tr w:rsidR="00FB1CF4" w:rsidRPr="00A06D51" w:rsidTr="004C3CEE">
        <w:trPr>
          <w:trHeight w:val="544"/>
        </w:trPr>
        <w:tc>
          <w:tcPr>
            <w:tcW w:w="964" w:type="dxa"/>
            <w:vMerge/>
          </w:tcPr>
          <w:p w:rsidR="00FB1CF4" w:rsidRPr="00A06D51" w:rsidRDefault="00FB1CF4" w:rsidP="004C3CEE">
            <w:pPr>
              <w:pStyle w:val="TableParagraph"/>
              <w:jc w:val="left"/>
              <w:rPr>
                <w:rFonts w:ascii="Times New Roman" w:hAnsi="Times New Roman" w:cs="Times New Roman"/>
                <w:sz w:val="24"/>
                <w:szCs w:val="24"/>
              </w:rPr>
            </w:pPr>
          </w:p>
        </w:tc>
        <w:tc>
          <w:tcPr>
            <w:tcW w:w="875" w:type="dxa"/>
          </w:tcPr>
          <w:p w:rsidR="00FB1CF4" w:rsidRPr="00A06D51" w:rsidRDefault="00FB1CF4" w:rsidP="004C3CEE">
            <w:pPr>
              <w:pStyle w:val="TableParagraph"/>
              <w:spacing w:line="253" w:lineRule="exact"/>
              <w:ind w:left="9" w:right="2"/>
              <w:rPr>
                <w:rFonts w:ascii="Times New Roman" w:hAnsi="Times New Roman" w:cs="Times New Roman"/>
                <w:sz w:val="24"/>
                <w:szCs w:val="24"/>
              </w:rPr>
            </w:pPr>
            <w:r w:rsidRPr="00A06D51">
              <w:rPr>
                <w:rFonts w:ascii="Times New Roman" w:hAnsi="Times New Roman" w:cs="Times New Roman"/>
                <w:spacing w:val="-5"/>
                <w:sz w:val="24"/>
                <w:szCs w:val="24"/>
              </w:rPr>
              <w:t>(i</w:t>
            </w:r>
            <w:r>
              <w:rPr>
                <w:rFonts w:ascii="Times New Roman" w:hAnsi="Times New Roman" w:cs="Times New Roman"/>
                <w:spacing w:val="-5"/>
                <w:sz w:val="24"/>
                <w:szCs w:val="24"/>
              </w:rPr>
              <w:t>i</w:t>
            </w:r>
            <w:r w:rsidRPr="00A06D51">
              <w:rPr>
                <w:rFonts w:ascii="Times New Roman" w:hAnsi="Times New Roman" w:cs="Times New Roman"/>
                <w:spacing w:val="-5"/>
                <w:sz w:val="24"/>
                <w:szCs w:val="24"/>
              </w:rPr>
              <w:t>)</w:t>
            </w:r>
          </w:p>
        </w:tc>
        <w:tc>
          <w:tcPr>
            <w:tcW w:w="3401" w:type="dxa"/>
          </w:tcPr>
          <w:p w:rsidR="00FB1CF4" w:rsidRPr="00A06D51" w:rsidRDefault="00FB1CF4" w:rsidP="004C3CEE">
            <w:pPr>
              <w:pStyle w:val="TableParagraph"/>
              <w:spacing w:line="253" w:lineRule="exact"/>
              <w:ind w:left="107"/>
              <w:jc w:val="left"/>
              <w:rPr>
                <w:rFonts w:ascii="Times New Roman" w:hAnsi="Times New Roman" w:cs="Times New Roman"/>
                <w:sz w:val="24"/>
                <w:szCs w:val="24"/>
              </w:rPr>
            </w:pPr>
            <w:proofErr w:type="spellStart"/>
            <w:proofErr w:type="gramStart"/>
            <w:r w:rsidRPr="00A06D51">
              <w:rPr>
                <w:rFonts w:ascii="Times New Roman" w:hAnsi="Times New Roman" w:cs="Times New Roman"/>
                <w:sz w:val="24"/>
                <w:szCs w:val="24"/>
              </w:rPr>
              <w:t>Innerdiameterofseedtube,</w:t>
            </w:r>
            <w:r w:rsidRPr="00A06D51">
              <w:rPr>
                <w:rFonts w:ascii="Times New Roman" w:hAnsi="Times New Roman" w:cs="Times New Roman"/>
                <w:spacing w:val="-5"/>
                <w:sz w:val="24"/>
                <w:szCs w:val="24"/>
              </w:rPr>
              <w:t>mm</w:t>
            </w:r>
            <w:proofErr w:type="spellEnd"/>
            <w:proofErr w:type="gramEnd"/>
          </w:p>
        </w:tc>
        <w:tc>
          <w:tcPr>
            <w:tcW w:w="3778" w:type="dxa"/>
          </w:tcPr>
          <w:p w:rsidR="00FB1CF4" w:rsidRPr="00A06D51" w:rsidRDefault="00FB1CF4" w:rsidP="004C3CEE">
            <w:pPr>
              <w:pStyle w:val="TableParagraph"/>
              <w:spacing w:line="253" w:lineRule="exact"/>
              <w:ind w:left="107"/>
              <w:jc w:val="left"/>
              <w:rPr>
                <w:rFonts w:ascii="Times New Roman" w:hAnsi="Times New Roman" w:cs="Times New Roman"/>
                <w:sz w:val="24"/>
                <w:szCs w:val="24"/>
              </w:rPr>
            </w:pPr>
            <w:r w:rsidRPr="00A06D51">
              <w:rPr>
                <w:rFonts w:ascii="Times New Roman" w:hAnsi="Times New Roman" w:cs="Times New Roman"/>
                <w:spacing w:val="-5"/>
                <w:sz w:val="24"/>
                <w:szCs w:val="24"/>
              </w:rPr>
              <w:t>30</w:t>
            </w:r>
          </w:p>
        </w:tc>
      </w:tr>
    </w:tbl>
    <w:p w:rsidR="007548A3" w:rsidRDefault="007548A3" w:rsidP="000F1D94">
      <w:pPr>
        <w:spacing w:line="360" w:lineRule="auto"/>
        <w:jc w:val="both"/>
        <w:rPr>
          <w:rFonts w:ascii="Times New Roman" w:hAnsi="Times New Roman" w:cs="Times New Roman"/>
          <w:b/>
          <w:bCs/>
          <w:sz w:val="24"/>
          <w:szCs w:val="22"/>
        </w:rPr>
      </w:pPr>
    </w:p>
    <w:p w:rsidR="007548A3" w:rsidRDefault="00DF59DB" w:rsidP="007548A3">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3.2</w:t>
      </w:r>
      <w:r w:rsidR="00EA025B">
        <w:rPr>
          <w:rFonts w:ascii="Times New Roman" w:hAnsi="Times New Roman" w:cs="Times New Roman"/>
          <w:b/>
          <w:bCs/>
          <w:sz w:val="24"/>
          <w:szCs w:val="22"/>
        </w:rPr>
        <w:t xml:space="preserve"> Calibration of the zero-till planter</w:t>
      </w:r>
    </w:p>
    <w:p w:rsidR="00DF59DB" w:rsidRPr="007548A3" w:rsidRDefault="00004E6D" w:rsidP="007548A3">
      <w:pPr>
        <w:spacing w:line="360" w:lineRule="auto"/>
        <w:jc w:val="both"/>
        <w:rPr>
          <w:bCs/>
          <w:szCs w:val="24"/>
        </w:rPr>
      </w:pPr>
      <w:r w:rsidRPr="00040811">
        <w:rPr>
          <w:rFonts w:ascii="Times New Roman" w:eastAsia="Times New Roman" w:hAnsi="Times New Roman" w:cs="Times New Roman"/>
          <w:bCs/>
          <w:sz w:val="24"/>
          <w:szCs w:val="24"/>
        </w:rPr>
        <w:lastRenderedPageBreak/>
        <w:t xml:space="preserve">The calibration of zero-till planter was carried out in the </w:t>
      </w:r>
      <w:r w:rsidR="00595C96" w:rsidRPr="00040811">
        <w:rPr>
          <w:rFonts w:ascii="Times New Roman" w:eastAsia="Times New Roman" w:hAnsi="Times New Roman" w:cs="Times New Roman"/>
          <w:bCs/>
          <w:sz w:val="24"/>
          <w:szCs w:val="24"/>
        </w:rPr>
        <w:t>lab</w:t>
      </w:r>
      <w:r w:rsidRPr="00040811">
        <w:rPr>
          <w:rFonts w:ascii="Times New Roman" w:eastAsia="Times New Roman" w:hAnsi="Times New Roman" w:cs="Times New Roman"/>
          <w:bCs/>
          <w:sz w:val="24"/>
          <w:szCs w:val="24"/>
        </w:rPr>
        <w:t xml:space="preserve"> to determine the</w:t>
      </w:r>
      <w:r w:rsidR="006664B6" w:rsidRPr="00040811">
        <w:rPr>
          <w:rFonts w:ascii="Times New Roman" w:eastAsia="Times New Roman" w:hAnsi="Times New Roman" w:cs="Times New Roman"/>
          <w:bCs/>
          <w:sz w:val="24"/>
          <w:szCs w:val="24"/>
        </w:rPr>
        <w:t xml:space="preserve"> seed rate, mechanical seed</w:t>
      </w:r>
      <w:r w:rsidRPr="00040811">
        <w:rPr>
          <w:rFonts w:ascii="Times New Roman" w:eastAsia="Times New Roman" w:hAnsi="Times New Roman" w:cs="Times New Roman"/>
          <w:bCs/>
          <w:sz w:val="24"/>
          <w:szCs w:val="24"/>
        </w:rPr>
        <w:t xml:space="preserve"> da</w:t>
      </w:r>
      <w:r w:rsidR="006664B6" w:rsidRPr="00040811">
        <w:rPr>
          <w:rFonts w:ascii="Times New Roman" w:eastAsia="Times New Roman" w:hAnsi="Times New Roman" w:cs="Times New Roman"/>
          <w:bCs/>
          <w:sz w:val="24"/>
          <w:szCs w:val="24"/>
        </w:rPr>
        <w:t xml:space="preserve">mage and </w:t>
      </w:r>
      <w:r w:rsidR="00A25A9D" w:rsidRPr="00040811">
        <w:rPr>
          <w:rFonts w:ascii="Times New Roman" w:eastAsia="Times New Roman" w:hAnsi="Times New Roman" w:cs="Times New Roman"/>
          <w:bCs/>
          <w:sz w:val="24"/>
          <w:szCs w:val="24"/>
        </w:rPr>
        <w:t>u</w:t>
      </w:r>
      <w:r w:rsidR="001D33CF" w:rsidRPr="00040811">
        <w:rPr>
          <w:rFonts w:ascii="Times New Roman" w:eastAsia="Times New Roman" w:hAnsi="Times New Roman" w:cs="Times New Roman"/>
          <w:bCs/>
          <w:sz w:val="24"/>
          <w:szCs w:val="24"/>
        </w:rPr>
        <w:t>niformity</w:t>
      </w:r>
      <w:r w:rsidR="00A25A9D" w:rsidRPr="00040811">
        <w:rPr>
          <w:rFonts w:ascii="Times New Roman" w:eastAsia="Times New Roman" w:hAnsi="Times New Roman" w:cs="Times New Roman"/>
          <w:bCs/>
          <w:sz w:val="24"/>
          <w:szCs w:val="24"/>
        </w:rPr>
        <w:t xml:space="preserve"> of seeding</w:t>
      </w:r>
      <w:r w:rsidR="001D33CF" w:rsidRPr="00040811">
        <w:rPr>
          <w:rFonts w:ascii="Times New Roman" w:eastAsia="Times New Roman" w:hAnsi="Times New Roman" w:cs="Times New Roman"/>
          <w:bCs/>
          <w:sz w:val="24"/>
          <w:szCs w:val="24"/>
        </w:rPr>
        <w:t xml:space="preserve"> for this purpose sticky belt method is used to ensure the uniformity in </w:t>
      </w:r>
      <w:proofErr w:type="spellStart"/>
      <w:proofErr w:type="gramStart"/>
      <w:r w:rsidR="001D33CF" w:rsidRPr="00040811">
        <w:rPr>
          <w:rFonts w:ascii="Times New Roman" w:eastAsia="Times New Roman" w:hAnsi="Times New Roman" w:cs="Times New Roman"/>
          <w:bCs/>
          <w:sz w:val="24"/>
          <w:szCs w:val="24"/>
        </w:rPr>
        <w:t>metering.</w:t>
      </w:r>
      <w:r w:rsidR="00E2468D" w:rsidRPr="00040811">
        <w:rPr>
          <w:rFonts w:ascii="Times New Roman" w:eastAsia="Times New Roman" w:hAnsi="Times New Roman" w:cs="Times New Roman"/>
          <w:bCs/>
          <w:sz w:val="24"/>
          <w:szCs w:val="24"/>
        </w:rPr>
        <w:t>Measurement</w:t>
      </w:r>
      <w:proofErr w:type="spellEnd"/>
      <w:proofErr w:type="gramEnd"/>
      <w:r w:rsidR="00E2468D" w:rsidRPr="00040811">
        <w:rPr>
          <w:rFonts w:ascii="Times New Roman" w:eastAsia="Times New Roman" w:hAnsi="Times New Roman" w:cs="Times New Roman"/>
          <w:bCs/>
          <w:sz w:val="24"/>
          <w:szCs w:val="24"/>
        </w:rPr>
        <w:t xml:space="preserve"> of M</w:t>
      </w:r>
      <w:r w:rsidR="00CD3A9B" w:rsidRPr="00040811">
        <w:rPr>
          <w:rFonts w:ascii="Times New Roman" w:eastAsia="Times New Roman" w:hAnsi="Times New Roman" w:cs="Times New Roman"/>
          <w:bCs/>
          <w:sz w:val="24"/>
          <w:szCs w:val="24"/>
        </w:rPr>
        <w:t>echanical damage of mustard seed</w:t>
      </w:r>
      <w:r w:rsidR="00E2468D" w:rsidRPr="00040811">
        <w:rPr>
          <w:rFonts w:ascii="Times New Roman" w:eastAsia="Times New Roman" w:hAnsi="Times New Roman" w:cs="Times New Roman"/>
          <w:bCs/>
          <w:sz w:val="24"/>
          <w:szCs w:val="24"/>
        </w:rPr>
        <w:t>s</w:t>
      </w:r>
      <w:r w:rsidR="00CD3A9B" w:rsidRPr="00040811">
        <w:rPr>
          <w:rFonts w:ascii="Times New Roman" w:eastAsia="Times New Roman" w:hAnsi="Times New Roman" w:cs="Times New Roman"/>
          <w:bCs/>
          <w:sz w:val="24"/>
          <w:szCs w:val="24"/>
        </w:rPr>
        <w:t xml:space="preserve"> was carried out by counting and weighing the damage seeds from 100 g sample collected from each furrow opener. The mechanical damage </w:t>
      </w:r>
      <w:r w:rsidR="00E2468D" w:rsidRPr="00040811">
        <w:rPr>
          <w:rFonts w:ascii="Times New Roman" w:eastAsia="Times New Roman" w:hAnsi="Times New Roman" w:cs="Times New Roman"/>
          <w:bCs/>
          <w:sz w:val="24"/>
          <w:szCs w:val="24"/>
        </w:rPr>
        <w:t xml:space="preserve">seed was found 0.03%. The seed rate was </w:t>
      </w:r>
      <w:r w:rsidR="00C835DB" w:rsidRPr="00040811">
        <w:rPr>
          <w:rFonts w:ascii="Times New Roman" w:eastAsia="Times New Roman" w:hAnsi="Times New Roman" w:cs="Times New Roman"/>
          <w:bCs/>
          <w:sz w:val="24"/>
          <w:szCs w:val="24"/>
        </w:rPr>
        <w:t>calculated</w:t>
      </w:r>
      <w:r w:rsidR="00E2468D" w:rsidRPr="00040811">
        <w:rPr>
          <w:rFonts w:ascii="Times New Roman" w:eastAsia="Times New Roman" w:hAnsi="Times New Roman" w:cs="Times New Roman"/>
          <w:bCs/>
          <w:sz w:val="24"/>
          <w:szCs w:val="24"/>
        </w:rPr>
        <w:t xml:space="preserve"> by weighing t</w:t>
      </w:r>
      <w:r w:rsidR="00DF59DB">
        <w:rPr>
          <w:rFonts w:ascii="Times New Roman" w:eastAsia="Times New Roman" w:hAnsi="Times New Roman" w:cs="Times New Roman"/>
          <w:bCs/>
          <w:sz w:val="24"/>
          <w:szCs w:val="24"/>
        </w:rPr>
        <w:t>he seeds of</w:t>
      </w:r>
      <w:r w:rsidR="00E2468D" w:rsidRPr="00040811">
        <w:rPr>
          <w:rFonts w:ascii="Times New Roman" w:eastAsia="Times New Roman" w:hAnsi="Times New Roman" w:cs="Times New Roman"/>
          <w:bCs/>
          <w:sz w:val="24"/>
          <w:szCs w:val="24"/>
        </w:rPr>
        <w:t xml:space="preserve"> 10 revolutions of ground wheel and calculated </w:t>
      </w:r>
      <w:r w:rsidR="00C835DB" w:rsidRPr="00040811">
        <w:rPr>
          <w:rFonts w:ascii="Times New Roman" w:eastAsia="Times New Roman" w:hAnsi="Times New Roman" w:cs="Times New Roman"/>
          <w:bCs/>
          <w:sz w:val="24"/>
          <w:szCs w:val="24"/>
        </w:rPr>
        <w:t>accordingly. The</w:t>
      </w:r>
      <w:r w:rsidR="001D33CF" w:rsidRPr="00040811">
        <w:rPr>
          <w:rFonts w:ascii="Times New Roman" w:eastAsia="Times New Roman" w:hAnsi="Times New Roman" w:cs="Times New Roman"/>
          <w:bCs/>
          <w:sz w:val="24"/>
          <w:szCs w:val="24"/>
        </w:rPr>
        <w:t xml:space="preserve"> seeding uniformity test for mustard was conducted on sticky belt having 10 m long to </w:t>
      </w:r>
      <w:r w:rsidR="00A25A9D" w:rsidRPr="00040811">
        <w:rPr>
          <w:rFonts w:ascii="Times New Roman" w:eastAsia="Times New Roman" w:hAnsi="Times New Roman" w:cs="Times New Roman"/>
          <w:bCs/>
          <w:sz w:val="24"/>
          <w:szCs w:val="24"/>
        </w:rPr>
        <w:t xml:space="preserve">travel under the </w:t>
      </w:r>
      <w:r w:rsidR="001D33CF" w:rsidRPr="00040811">
        <w:rPr>
          <w:rFonts w:ascii="Times New Roman" w:eastAsia="Times New Roman" w:hAnsi="Times New Roman" w:cs="Times New Roman"/>
          <w:bCs/>
          <w:sz w:val="24"/>
          <w:szCs w:val="24"/>
        </w:rPr>
        <w:t>seed tubes in such a way that speed of the belt is equal t</w:t>
      </w:r>
      <w:r w:rsidR="00A25A9D" w:rsidRPr="00040811">
        <w:rPr>
          <w:rFonts w:ascii="Times New Roman" w:eastAsia="Times New Roman" w:hAnsi="Times New Roman" w:cs="Times New Roman"/>
          <w:bCs/>
          <w:sz w:val="24"/>
          <w:szCs w:val="24"/>
        </w:rPr>
        <w:t>o running speed of drill. A</w:t>
      </w:r>
      <w:r w:rsidR="001D33CF" w:rsidRPr="00040811">
        <w:rPr>
          <w:rFonts w:ascii="Times New Roman" w:eastAsia="Times New Roman" w:hAnsi="Times New Roman" w:cs="Times New Roman"/>
          <w:bCs/>
          <w:sz w:val="24"/>
          <w:szCs w:val="24"/>
        </w:rPr>
        <w:t xml:space="preserve"> sticky layer of grease </w:t>
      </w:r>
      <w:r w:rsidR="00A25A9D" w:rsidRPr="00040811">
        <w:rPr>
          <w:rFonts w:ascii="Times New Roman" w:eastAsia="Times New Roman" w:hAnsi="Times New Roman" w:cs="Times New Roman"/>
          <w:bCs/>
          <w:sz w:val="24"/>
          <w:szCs w:val="24"/>
        </w:rPr>
        <w:t xml:space="preserve">was applied </w:t>
      </w:r>
      <w:r w:rsidR="001D33CF" w:rsidRPr="00040811">
        <w:rPr>
          <w:rFonts w:ascii="Times New Roman" w:eastAsia="Times New Roman" w:hAnsi="Times New Roman" w:cs="Times New Roman"/>
          <w:bCs/>
          <w:sz w:val="24"/>
          <w:szCs w:val="24"/>
        </w:rPr>
        <w:t>to the belt to facilitate proper embedding of seeds without any displacement</w:t>
      </w:r>
      <w:r w:rsidR="00A25A9D" w:rsidRPr="00040811">
        <w:rPr>
          <w:rFonts w:ascii="Times New Roman" w:eastAsia="Times New Roman" w:hAnsi="Times New Roman" w:cs="Times New Roman"/>
          <w:bCs/>
          <w:sz w:val="24"/>
          <w:szCs w:val="24"/>
        </w:rPr>
        <w:t>. T</w:t>
      </w:r>
      <w:r w:rsidR="001D33CF" w:rsidRPr="00040811">
        <w:rPr>
          <w:rFonts w:ascii="Times New Roman" w:eastAsia="Times New Roman" w:hAnsi="Times New Roman" w:cs="Times New Roman"/>
          <w:bCs/>
          <w:sz w:val="24"/>
          <w:szCs w:val="24"/>
        </w:rPr>
        <w:t>he seed tube</w:t>
      </w:r>
      <w:r w:rsidR="00A25A9D" w:rsidRPr="00040811">
        <w:rPr>
          <w:rFonts w:ascii="Times New Roman" w:eastAsia="Times New Roman" w:hAnsi="Times New Roman" w:cs="Times New Roman"/>
          <w:bCs/>
          <w:sz w:val="24"/>
          <w:szCs w:val="24"/>
        </w:rPr>
        <w:t xml:space="preserve"> was </w:t>
      </w:r>
      <w:r w:rsidR="004C3CEE" w:rsidRPr="00040811">
        <w:rPr>
          <w:rFonts w:ascii="Times New Roman" w:eastAsia="Times New Roman" w:hAnsi="Times New Roman" w:cs="Times New Roman"/>
          <w:bCs/>
          <w:sz w:val="24"/>
          <w:szCs w:val="24"/>
        </w:rPr>
        <w:t>arranged in such a way that minimum distance can be achieved between the seed tube and sticky belt to prevent seed displacement after dropping from the seed tube on the sticky belt. The belt was</w:t>
      </w:r>
      <w:r w:rsidR="001D33CF" w:rsidRPr="00040811">
        <w:rPr>
          <w:rFonts w:ascii="Times New Roman" w:eastAsia="Times New Roman" w:hAnsi="Times New Roman" w:cs="Times New Roman"/>
          <w:bCs/>
          <w:sz w:val="24"/>
          <w:szCs w:val="24"/>
        </w:rPr>
        <w:t xml:space="preserve"> pain</w:t>
      </w:r>
      <w:r w:rsidR="004C3CEE" w:rsidRPr="00040811">
        <w:rPr>
          <w:rFonts w:ascii="Times New Roman" w:eastAsia="Times New Roman" w:hAnsi="Times New Roman" w:cs="Times New Roman"/>
          <w:bCs/>
          <w:sz w:val="24"/>
          <w:szCs w:val="24"/>
        </w:rPr>
        <w:t>ted and marked in centimeters for</w:t>
      </w:r>
      <w:r w:rsidR="001D33CF" w:rsidRPr="00040811">
        <w:rPr>
          <w:rFonts w:ascii="Times New Roman" w:eastAsia="Times New Roman" w:hAnsi="Times New Roman" w:cs="Times New Roman"/>
          <w:bCs/>
          <w:sz w:val="24"/>
          <w:szCs w:val="24"/>
        </w:rPr>
        <w:t xml:space="preserve"> quick reading. </w:t>
      </w:r>
      <w:r w:rsidR="004C3CEE" w:rsidRPr="00040811">
        <w:rPr>
          <w:rFonts w:ascii="Times New Roman" w:eastAsia="Times New Roman" w:hAnsi="Times New Roman" w:cs="Times New Roman"/>
          <w:bCs/>
          <w:sz w:val="24"/>
          <w:szCs w:val="24"/>
        </w:rPr>
        <w:t xml:space="preserve">Zero-till planter was operated </w:t>
      </w:r>
      <w:r w:rsidR="00CD3A9B" w:rsidRPr="00040811">
        <w:rPr>
          <w:rFonts w:ascii="Times New Roman" w:eastAsia="Times New Roman" w:hAnsi="Times New Roman" w:cs="Times New Roman"/>
          <w:bCs/>
          <w:sz w:val="24"/>
          <w:szCs w:val="24"/>
        </w:rPr>
        <w:t>at the speed of 3 km h</w:t>
      </w:r>
      <w:r w:rsidR="00CD3A9B" w:rsidRPr="00040811">
        <w:rPr>
          <w:rFonts w:ascii="Times New Roman" w:eastAsia="Times New Roman" w:hAnsi="Times New Roman" w:cs="Times New Roman"/>
          <w:bCs/>
          <w:sz w:val="24"/>
          <w:szCs w:val="24"/>
          <w:vertAlign w:val="superscript"/>
        </w:rPr>
        <w:t>-1</w:t>
      </w:r>
      <w:r w:rsidR="00CD3A9B" w:rsidRPr="00040811">
        <w:rPr>
          <w:rFonts w:ascii="Times New Roman" w:eastAsia="Times New Roman" w:hAnsi="Times New Roman" w:cs="Times New Roman"/>
          <w:bCs/>
          <w:sz w:val="24"/>
          <w:szCs w:val="24"/>
        </w:rPr>
        <w:t xml:space="preserve"> over the sticky belt </w:t>
      </w:r>
      <w:r w:rsidR="00E2468D" w:rsidRPr="00040811">
        <w:rPr>
          <w:rFonts w:ascii="Times New Roman" w:eastAsia="Times New Roman" w:hAnsi="Times New Roman" w:cs="Times New Roman"/>
          <w:bCs/>
          <w:sz w:val="24"/>
          <w:szCs w:val="24"/>
        </w:rPr>
        <w:t xml:space="preserve">to measure the </w:t>
      </w:r>
      <w:r w:rsidR="00CD3A9B" w:rsidRPr="00040811">
        <w:rPr>
          <w:rFonts w:ascii="Times New Roman" w:eastAsia="Times New Roman" w:hAnsi="Times New Roman" w:cs="Times New Roman"/>
          <w:bCs/>
          <w:sz w:val="24"/>
          <w:szCs w:val="24"/>
        </w:rPr>
        <w:t>uniformity of seed</w:t>
      </w:r>
      <w:r w:rsidR="00E2468D" w:rsidRPr="00040811">
        <w:rPr>
          <w:rFonts w:ascii="Times New Roman" w:eastAsia="Times New Roman" w:hAnsi="Times New Roman" w:cs="Times New Roman"/>
          <w:bCs/>
          <w:sz w:val="24"/>
          <w:szCs w:val="24"/>
        </w:rPr>
        <w:t xml:space="preserve"> placement. </w:t>
      </w:r>
      <w:r w:rsidR="000B1D31" w:rsidRPr="00040811">
        <w:rPr>
          <w:rFonts w:ascii="Times New Roman" w:eastAsia="Times New Roman" w:hAnsi="Times New Roman" w:cs="Times New Roman"/>
          <w:bCs/>
          <w:sz w:val="24"/>
          <w:szCs w:val="24"/>
        </w:rPr>
        <w:t xml:space="preserve">For proper germination and growth of mustard plant, plant should have 10 cm seed to seed distance and 30 cm row to row distance is required. To maintain the 30 cm row to row distance furrow opener was placed at 30 cm distance </w:t>
      </w:r>
      <w:proofErr w:type="spellStart"/>
      <w:r w:rsidR="000B1D31" w:rsidRPr="00040811">
        <w:rPr>
          <w:rFonts w:ascii="Times New Roman" w:eastAsia="Times New Roman" w:hAnsi="Times New Roman" w:cs="Times New Roman"/>
          <w:bCs/>
          <w:sz w:val="24"/>
          <w:szCs w:val="24"/>
        </w:rPr>
        <w:t>andfor</w:t>
      </w:r>
      <w:proofErr w:type="spellEnd"/>
      <w:r w:rsidR="00CD3A9B" w:rsidRPr="00040811">
        <w:rPr>
          <w:rFonts w:ascii="Times New Roman" w:eastAsia="Times New Roman" w:hAnsi="Times New Roman" w:cs="Times New Roman"/>
          <w:bCs/>
          <w:sz w:val="24"/>
          <w:szCs w:val="24"/>
        </w:rPr>
        <w:t xml:space="preserve"> maintain 10 cm seed to seed spacing</w:t>
      </w:r>
      <w:r w:rsidR="00E2468D" w:rsidRPr="00040811">
        <w:rPr>
          <w:rFonts w:ascii="Times New Roman" w:eastAsia="Times New Roman" w:hAnsi="Times New Roman" w:cs="Times New Roman"/>
          <w:bCs/>
          <w:sz w:val="24"/>
          <w:szCs w:val="24"/>
        </w:rPr>
        <w:t xml:space="preserve"> a metering device having </w:t>
      </w:r>
      <w:r w:rsidR="00CD3A9B" w:rsidRPr="00040811">
        <w:rPr>
          <w:rFonts w:ascii="Times New Roman" w:eastAsia="Times New Roman" w:hAnsi="Times New Roman" w:cs="Times New Roman"/>
          <w:bCs/>
          <w:sz w:val="24"/>
          <w:szCs w:val="24"/>
        </w:rPr>
        <w:t xml:space="preserve">13 </w:t>
      </w:r>
      <w:r w:rsidR="00DF59DB" w:rsidRPr="00040811">
        <w:rPr>
          <w:rFonts w:ascii="Times New Roman" w:eastAsia="Times New Roman" w:hAnsi="Times New Roman" w:cs="Times New Roman"/>
          <w:bCs/>
          <w:sz w:val="24"/>
          <w:szCs w:val="24"/>
        </w:rPr>
        <w:t>numbers</w:t>
      </w:r>
      <w:r w:rsidR="00CD3A9B" w:rsidRPr="00040811">
        <w:rPr>
          <w:rFonts w:ascii="Times New Roman" w:eastAsia="Times New Roman" w:hAnsi="Times New Roman" w:cs="Times New Roman"/>
          <w:bCs/>
          <w:sz w:val="24"/>
          <w:szCs w:val="24"/>
        </w:rPr>
        <w:t xml:space="preserve"> of </w:t>
      </w:r>
      <w:proofErr w:type="spellStart"/>
      <w:r w:rsidR="00CD3A9B" w:rsidRPr="00040811">
        <w:rPr>
          <w:rFonts w:ascii="Times New Roman" w:eastAsia="Times New Roman" w:hAnsi="Times New Roman" w:cs="Times New Roman"/>
          <w:bCs/>
          <w:sz w:val="24"/>
          <w:szCs w:val="24"/>
        </w:rPr>
        <w:t>cellswas</w:t>
      </w:r>
      <w:proofErr w:type="spellEnd"/>
      <w:r w:rsidR="00CD3A9B" w:rsidRPr="00040811">
        <w:rPr>
          <w:rFonts w:ascii="Times New Roman" w:eastAsia="Times New Roman" w:hAnsi="Times New Roman" w:cs="Times New Roman"/>
          <w:bCs/>
          <w:sz w:val="24"/>
          <w:szCs w:val="24"/>
        </w:rPr>
        <w:t xml:space="preserve"> used</w:t>
      </w:r>
      <w:r w:rsidR="000B1D31" w:rsidRPr="00040811">
        <w:rPr>
          <w:rFonts w:ascii="Times New Roman" w:eastAsia="Times New Roman" w:hAnsi="Times New Roman" w:cs="Times New Roman"/>
          <w:bCs/>
          <w:sz w:val="24"/>
          <w:szCs w:val="24"/>
        </w:rPr>
        <w:t xml:space="preserve"> at this spacing the seed rate was found 2.1 kg ha</w:t>
      </w:r>
      <w:r w:rsidR="000B1D31" w:rsidRPr="00040811">
        <w:rPr>
          <w:rFonts w:ascii="Times New Roman" w:eastAsia="Times New Roman" w:hAnsi="Times New Roman" w:cs="Times New Roman"/>
          <w:bCs/>
          <w:sz w:val="24"/>
          <w:szCs w:val="24"/>
          <w:vertAlign w:val="superscript"/>
        </w:rPr>
        <w:t>-</w:t>
      </w:r>
      <w:r w:rsidR="00DF59DB" w:rsidRPr="00040811">
        <w:rPr>
          <w:rFonts w:ascii="Times New Roman" w:eastAsia="Times New Roman" w:hAnsi="Times New Roman" w:cs="Times New Roman"/>
          <w:bCs/>
          <w:sz w:val="24"/>
          <w:szCs w:val="24"/>
          <w:vertAlign w:val="superscript"/>
        </w:rPr>
        <w:t xml:space="preserve">1. </w:t>
      </w:r>
      <w:r w:rsidR="000B1D31" w:rsidRPr="00040811">
        <w:rPr>
          <w:rFonts w:ascii="Times New Roman" w:eastAsia="Times New Roman" w:hAnsi="Times New Roman" w:cs="Times New Roman"/>
          <w:bCs/>
          <w:sz w:val="24"/>
          <w:szCs w:val="24"/>
        </w:rPr>
        <w:t xml:space="preserve">550 seeds are placed at range of 10 to 10.5 cm distance. </w:t>
      </w:r>
    </w:p>
    <w:p w:rsidR="00EC7F59" w:rsidRDefault="00EC7F59" w:rsidP="000D61B7">
      <w:pPr>
        <w:spacing w:line="360" w:lineRule="auto"/>
        <w:jc w:val="both"/>
        <w:rPr>
          <w:rFonts w:ascii="Times New Roman" w:hAnsi="Times New Roman" w:cs="Times New Roman"/>
          <w:b/>
          <w:bCs/>
          <w:sz w:val="24"/>
          <w:szCs w:val="22"/>
        </w:rPr>
      </w:pPr>
    </w:p>
    <w:p w:rsidR="007548A3" w:rsidRDefault="00DF59DB" w:rsidP="000D61B7">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3.3</w:t>
      </w:r>
      <w:r w:rsidR="00F02966" w:rsidRPr="00DF59DB">
        <w:rPr>
          <w:rFonts w:ascii="Times New Roman" w:hAnsi="Times New Roman" w:cs="Times New Roman"/>
          <w:b/>
          <w:bCs/>
          <w:sz w:val="24"/>
          <w:szCs w:val="22"/>
        </w:rPr>
        <w:t xml:space="preserve"> Filed </w:t>
      </w:r>
      <w:r w:rsidR="007548A3">
        <w:rPr>
          <w:rFonts w:ascii="Times New Roman" w:hAnsi="Times New Roman" w:cs="Times New Roman"/>
          <w:b/>
          <w:bCs/>
          <w:sz w:val="24"/>
          <w:szCs w:val="22"/>
        </w:rPr>
        <w:t>performance test of zero-till p</w:t>
      </w:r>
      <w:r w:rsidR="00F02966" w:rsidRPr="00DF59DB">
        <w:rPr>
          <w:rFonts w:ascii="Times New Roman" w:hAnsi="Times New Roman" w:cs="Times New Roman"/>
          <w:b/>
          <w:bCs/>
          <w:sz w:val="24"/>
          <w:szCs w:val="22"/>
        </w:rPr>
        <w:t xml:space="preserve">lanter </w:t>
      </w:r>
    </w:p>
    <w:p w:rsidR="00C21BBB" w:rsidRDefault="000F3660" w:rsidP="00B83A38">
      <w:pPr>
        <w:pStyle w:val="NormalWeb"/>
        <w:spacing w:line="360" w:lineRule="auto"/>
        <w:jc w:val="both"/>
        <w:rPr>
          <w:color w:val="FF0000"/>
        </w:rPr>
      </w:pPr>
      <w:r w:rsidRPr="00AA0C46">
        <w:t>The developed zero-till p</w:t>
      </w:r>
      <w:r w:rsidR="00F92ECA" w:rsidRPr="00AA0C46">
        <w:t>lanter was operated in the farmer field at</w:t>
      </w:r>
      <w:r w:rsidR="004D33EE">
        <w:t xml:space="preserve"> five different </w:t>
      </w:r>
      <w:proofErr w:type="gramStart"/>
      <w:r w:rsidR="004D33EE">
        <w:t>place</w:t>
      </w:r>
      <w:proofErr w:type="gramEnd"/>
      <w:r w:rsidR="004D33EE">
        <w:t xml:space="preserve"> of same locations in the </w:t>
      </w:r>
      <w:proofErr w:type="spellStart"/>
      <w:r w:rsidR="004D33EE">
        <w:t>Villege</w:t>
      </w:r>
      <w:r w:rsidR="00583D9F">
        <w:t>of</w:t>
      </w:r>
      <w:proofErr w:type="spellEnd"/>
      <w:r w:rsidR="00583D9F">
        <w:t xml:space="preserve"> </w:t>
      </w:r>
      <w:proofErr w:type="spellStart"/>
      <w:r w:rsidR="00583D9F" w:rsidRPr="004D33EE">
        <w:t>Sumin</w:t>
      </w:r>
      <w:proofErr w:type="spellEnd"/>
      <w:r w:rsidR="0010060E" w:rsidRPr="00AA0C46">
        <w:t xml:space="preserve">, </w:t>
      </w:r>
      <w:proofErr w:type="spellStart"/>
      <w:r w:rsidRPr="00AA0C46">
        <w:t>Gangtok</w:t>
      </w:r>
      <w:proofErr w:type="spellEnd"/>
      <w:r w:rsidRPr="00AA0C46">
        <w:t>, Sikkim</w:t>
      </w:r>
      <w:r w:rsidR="00F92ECA" w:rsidRPr="00AA0C46">
        <w:t xml:space="preserve"> after the </w:t>
      </w:r>
      <w:r w:rsidR="00F92ECA" w:rsidRPr="009E794E">
        <w:t xml:space="preserve">harvesting of paddy crop at </w:t>
      </w:r>
      <w:proofErr w:type="spellStart"/>
      <w:r w:rsidRPr="009E794E">
        <w:t>leveled</w:t>
      </w:r>
      <w:r w:rsidR="00F92ECA" w:rsidRPr="009E794E">
        <w:t>stu</w:t>
      </w:r>
      <w:r w:rsidRPr="009E794E">
        <w:t>b</w:t>
      </w:r>
      <w:r w:rsidR="00F92ECA" w:rsidRPr="009E794E">
        <w:t>ble</w:t>
      </w:r>
      <w:r w:rsidRPr="009E794E">
        <w:t>d</w:t>
      </w:r>
      <w:proofErr w:type="spellEnd"/>
      <w:r w:rsidR="00F92ECA" w:rsidRPr="009E794E">
        <w:t xml:space="preserve"> condition</w:t>
      </w:r>
      <w:r w:rsidRPr="009E794E">
        <w:t xml:space="preserve"> which is suitable for zero-till drill.</w:t>
      </w:r>
      <w:r w:rsidR="00AA0C46" w:rsidRPr="009E794E">
        <w:t xml:space="preserve"> The inverted T-type furrow opener delivered uniform seeding depth and lower power requirements compared to shoe, hoe, or disc types. It cuts residues effectively with fewer backfill issues and performs well in upland or hilly soils.</w:t>
      </w:r>
      <w:r w:rsidR="009E794E" w:rsidRPr="009E794E">
        <w:t xml:space="preserve"> Similar behaviors of inverted T-type furrow opener were reported by Verma and </w:t>
      </w:r>
      <w:proofErr w:type="spellStart"/>
      <w:r w:rsidR="009E794E" w:rsidRPr="009E794E">
        <w:t>Dewangan</w:t>
      </w:r>
      <w:proofErr w:type="spellEnd"/>
      <w:r w:rsidR="009E794E" w:rsidRPr="009E794E">
        <w:t xml:space="preserve"> 2007. </w:t>
      </w:r>
      <w:r w:rsidR="00926D1C" w:rsidRPr="009E794E">
        <w:rPr>
          <w:spacing w:val="1"/>
        </w:rPr>
        <w:t>The</w:t>
      </w:r>
      <w:r w:rsidR="00926D1C" w:rsidRPr="00926D1C">
        <w:rPr>
          <w:spacing w:val="1"/>
        </w:rPr>
        <w:t xml:space="preserve"> plate, typically a rotating disc with evenly spaced cells or holes around its periphery, picks up i</w:t>
      </w:r>
      <w:r w:rsidR="00926D1C">
        <w:rPr>
          <w:spacing w:val="1"/>
        </w:rPr>
        <w:t xml:space="preserve">ndividual seeds from a hopper and </w:t>
      </w:r>
      <w:r w:rsidR="00926D1C" w:rsidRPr="00926D1C">
        <w:rPr>
          <w:spacing w:val="1"/>
        </w:rPr>
        <w:t>releases seeds one by one into a delivery tube, ensuring uniform spacing and depth in the soil.</w:t>
      </w:r>
      <w:r w:rsidR="00AA0C46" w:rsidRPr="00AA0C46">
        <w:t xml:space="preserve"> Sowing</w:t>
      </w:r>
      <w:r w:rsidR="004723D7" w:rsidRPr="00AA0C46">
        <w:t xml:space="preserve"> of mustard is done in</w:t>
      </w:r>
      <w:r w:rsidR="00E651BD">
        <w:t xml:space="preserve"> the </w:t>
      </w:r>
      <w:proofErr w:type="spellStart"/>
      <w:r w:rsidR="00E651BD">
        <w:t>rabi</w:t>
      </w:r>
      <w:proofErr w:type="spellEnd"/>
      <w:r w:rsidR="00E651BD">
        <w:t xml:space="preserve"> </w:t>
      </w:r>
      <w:r w:rsidR="00E651BD">
        <w:lastRenderedPageBreak/>
        <w:t>season in</w:t>
      </w:r>
      <w:r w:rsidR="004723D7" w:rsidRPr="00AA0C46">
        <w:t xml:space="preserve"> between 15 Oct. to 15 Novembe</w:t>
      </w:r>
      <w:r w:rsidR="004723D7" w:rsidRPr="006A0CF6">
        <w:rPr>
          <w:color w:val="000000" w:themeColor="text1"/>
        </w:rPr>
        <w:t>r.</w:t>
      </w:r>
      <w:r w:rsidRPr="006A0CF6">
        <w:rPr>
          <w:color w:val="000000" w:themeColor="text1"/>
        </w:rPr>
        <w:t xml:space="preserve"> In the time of sowing field have </w:t>
      </w:r>
      <w:r w:rsidR="004D33EE" w:rsidRPr="006A0CF6">
        <w:rPr>
          <w:color w:val="000000" w:themeColor="text1"/>
        </w:rPr>
        <w:t>average</w:t>
      </w:r>
      <w:r w:rsidRPr="006A0CF6">
        <w:rPr>
          <w:color w:val="000000" w:themeColor="text1"/>
        </w:rPr>
        <w:t xml:space="preserve"> moisture content, bulk </w:t>
      </w:r>
      <w:proofErr w:type="spellStart"/>
      <w:r w:rsidRPr="006A0CF6">
        <w:rPr>
          <w:color w:val="000000" w:themeColor="text1"/>
        </w:rPr>
        <w:t>densityand</w:t>
      </w:r>
      <w:proofErr w:type="spellEnd"/>
      <w:r w:rsidRPr="006A0CF6">
        <w:rPr>
          <w:color w:val="000000" w:themeColor="text1"/>
        </w:rPr>
        <w:t xml:space="preserve"> hardness</w:t>
      </w:r>
      <w:r w:rsidR="002B337C" w:rsidRPr="006A0CF6">
        <w:rPr>
          <w:color w:val="000000" w:themeColor="text1"/>
        </w:rPr>
        <w:t xml:space="preserve"> of </w:t>
      </w:r>
      <w:proofErr w:type="spellStart"/>
      <w:r w:rsidR="002B337C" w:rsidRPr="006A0CF6">
        <w:rPr>
          <w:color w:val="000000" w:themeColor="text1"/>
        </w:rPr>
        <w:t>soil</w:t>
      </w:r>
      <w:r w:rsidR="00685938" w:rsidRPr="006A0CF6">
        <w:rPr>
          <w:color w:val="000000" w:themeColor="text1"/>
        </w:rPr>
        <w:t>were</w:t>
      </w:r>
      <w:proofErr w:type="spellEnd"/>
      <w:r w:rsidR="004344AC" w:rsidRPr="006A0CF6">
        <w:rPr>
          <w:color w:val="000000" w:themeColor="text1"/>
        </w:rPr>
        <w:t xml:space="preserve"> found </w:t>
      </w:r>
      <w:r w:rsidRPr="006A0CF6">
        <w:rPr>
          <w:color w:val="000000" w:themeColor="text1"/>
        </w:rPr>
        <w:t>1</w:t>
      </w:r>
      <w:r w:rsidR="006A0CF6" w:rsidRPr="006A0CF6">
        <w:rPr>
          <w:color w:val="000000" w:themeColor="text1"/>
        </w:rPr>
        <w:t>3.49</w:t>
      </w:r>
      <w:r w:rsidRPr="006A0CF6">
        <w:rPr>
          <w:color w:val="000000" w:themeColor="text1"/>
        </w:rPr>
        <w:t>%</w:t>
      </w:r>
      <w:r w:rsidR="004344AC" w:rsidRPr="006A0CF6">
        <w:rPr>
          <w:color w:val="000000" w:themeColor="text1"/>
        </w:rPr>
        <w:t>, 1.3</w:t>
      </w:r>
      <w:r w:rsidR="006A0CF6" w:rsidRPr="006A0CF6">
        <w:rPr>
          <w:color w:val="000000" w:themeColor="text1"/>
        </w:rPr>
        <w:t>2</w:t>
      </w:r>
      <w:r w:rsidR="004344AC" w:rsidRPr="006A0CF6">
        <w:rPr>
          <w:color w:val="000000" w:themeColor="text1"/>
        </w:rPr>
        <w:t xml:space="preserve"> gcc</w:t>
      </w:r>
      <w:r w:rsidR="006A0CF6" w:rsidRPr="006A0CF6">
        <w:rPr>
          <w:color w:val="000000" w:themeColor="text1"/>
          <w:vertAlign w:val="superscript"/>
        </w:rPr>
        <w:t>-1</w:t>
      </w:r>
      <w:r w:rsidR="004344AC" w:rsidRPr="006A0CF6">
        <w:rPr>
          <w:color w:val="000000" w:themeColor="text1"/>
        </w:rPr>
        <w:t xml:space="preserve"> and 5.17 kg cm</w:t>
      </w:r>
      <w:r w:rsidR="004344AC" w:rsidRPr="006A0CF6">
        <w:rPr>
          <w:color w:val="000000" w:themeColor="text1"/>
          <w:vertAlign w:val="superscript"/>
        </w:rPr>
        <w:t xml:space="preserve">-2 </w:t>
      </w:r>
      <w:proofErr w:type="spellStart"/>
      <w:proofErr w:type="gramStart"/>
      <w:r w:rsidR="004344AC" w:rsidRPr="006A0CF6">
        <w:rPr>
          <w:color w:val="000000" w:themeColor="text1"/>
        </w:rPr>
        <w:t>respectively.</w:t>
      </w:r>
      <w:r w:rsidR="004723D7" w:rsidRPr="006A0CF6">
        <w:rPr>
          <w:color w:val="000000" w:themeColor="text1"/>
        </w:rPr>
        <w:t>P</w:t>
      </w:r>
      <w:r w:rsidR="000D61B7" w:rsidRPr="006A0CF6">
        <w:rPr>
          <w:color w:val="000000" w:themeColor="text1"/>
        </w:rPr>
        <w:t>erformance</w:t>
      </w:r>
      <w:proofErr w:type="spellEnd"/>
      <w:proofErr w:type="gramEnd"/>
      <w:r w:rsidR="000D61B7" w:rsidRPr="006A0CF6">
        <w:rPr>
          <w:color w:val="000000" w:themeColor="text1"/>
        </w:rPr>
        <w:t xml:space="preserve"> parameters such as theoretical</w:t>
      </w:r>
      <w:r w:rsidR="004723D7" w:rsidRPr="006A0CF6">
        <w:rPr>
          <w:color w:val="000000" w:themeColor="text1"/>
        </w:rPr>
        <w:t xml:space="preserve"> field capacity</w:t>
      </w:r>
      <w:r w:rsidR="000D61B7" w:rsidRPr="006A0CF6">
        <w:rPr>
          <w:color w:val="000000" w:themeColor="text1"/>
        </w:rPr>
        <w:t xml:space="preserve">, actual field capacity, field efficiency, seed rate and seed germination were determined </w:t>
      </w:r>
      <w:proofErr w:type="spellStart"/>
      <w:r w:rsidR="000D61B7" w:rsidRPr="006A0CF6">
        <w:rPr>
          <w:color w:val="000000" w:themeColor="text1"/>
        </w:rPr>
        <w:t>and</w:t>
      </w:r>
      <w:r w:rsidR="00C55D0B" w:rsidRPr="006A0CF6">
        <w:rPr>
          <w:color w:val="000000" w:themeColor="text1"/>
        </w:rPr>
        <w:t>their</w:t>
      </w:r>
      <w:proofErr w:type="spellEnd"/>
      <w:r w:rsidR="004D33EE" w:rsidRPr="006A0CF6">
        <w:rPr>
          <w:color w:val="000000" w:themeColor="text1"/>
        </w:rPr>
        <w:t xml:space="preserve"> average values are</w:t>
      </w:r>
      <w:r w:rsidR="000D61B7" w:rsidRPr="006A0CF6">
        <w:rPr>
          <w:color w:val="000000" w:themeColor="text1"/>
        </w:rPr>
        <w:t xml:space="preserve"> summarized in Table</w:t>
      </w:r>
      <w:r w:rsidR="00B83A38" w:rsidRPr="006A0CF6">
        <w:rPr>
          <w:color w:val="000000" w:themeColor="text1"/>
        </w:rPr>
        <w:t xml:space="preserve"> 4</w:t>
      </w:r>
      <w:r w:rsidR="007548A3" w:rsidRPr="006A0CF6">
        <w:rPr>
          <w:color w:val="000000" w:themeColor="text1"/>
        </w:rPr>
        <w:t>.</w:t>
      </w:r>
    </w:p>
    <w:p w:rsidR="00632216" w:rsidRPr="00632216" w:rsidRDefault="00632216" w:rsidP="00632216">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Table 4. </w:t>
      </w:r>
      <w:r w:rsidRPr="00AD53FD">
        <w:rPr>
          <w:rFonts w:ascii="Times New Roman" w:hAnsi="Times New Roman" w:cs="Times New Roman"/>
          <w:b/>
          <w:bCs/>
          <w:sz w:val="24"/>
          <w:szCs w:val="22"/>
        </w:rPr>
        <w:t xml:space="preserve">Machine </w:t>
      </w:r>
      <w:r>
        <w:rPr>
          <w:rFonts w:ascii="Times New Roman" w:hAnsi="Times New Roman" w:cs="Times New Roman"/>
          <w:b/>
          <w:bCs/>
          <w:sz w:val="24"/>
          <w:szCs w:val="22"/>
        </w:rPr>
        <w:t xml:space="preserve">performance data zero till </w:t>
      </w:r>
      <w:r w:rsidRPr="00AD53FD">
        <w:rPr>
          <w:rFonts w:ascii="Times New Roman" w:hAnsi="Times New Roman" w:cs="Times New Roman"/>
          <w:b/>
          <w:bCs/>
          <w:sz w:val="24"/>
          <w:szCs w:val="22"/>
        </w:rPr>
        <w:t>planter for p</w:t>
      </w:r>
      <w:r>
        <w:rPr>
          <w:rFonts w:ascii="Times New Roman" w:hAnsi="Times New Roman" w:cs="Times New Roman"/>
          <w:b/>
          <w:bCs/>
          <w:sz w:val="24"/>
          <w:szCs w:val="22"/>
        </w:rPr>
        <w:t xml:space="preserve">lanting of mustard  </w:t>
      </w:r>
    </w:p>
    <w:tbl>
      <w:tblPr>
        <w:tblStyle w:val="TableGrid"/>
        <w:tblpPr w:leftFromText="180" w:rightFromText="180" w:vertAnchor="text" w:horzAnchor="margin" w:tblpY="538"/>
        <w:tblW w:w="0" w:type="auto"/>
        <w:tblLook w:val="04A0" w:firstRow="1" w:lastRow="0" w:firstColumn="1" w:lastColumn="0" w:noHBand="0" w:noVBand="1"/>
      </w:tblPr>
      <w:tblGrid>
        <w:gridCol w:w="959"/>
        <w:gridCol w:w="3402"/>
        <w:gridCol w:w="1303"/>
        <w:gridCol w:w="1304"/>
        <w:gridCol w:w="1304"/>
        <w:gridCol w:w="1304"/>
      </w:tblGrid>
      <w:tr w:rsidR="00632216" w:rsidRPr="00B83A38" w:rsidTr="00632216">
        <w:tc>
          <w:tcPr>
            <w:tcW w:w="959" w:type="dxa"/>
            <w:vMerge w:val="restart"/>
          </w:tcPr>
          <w:p w:rsidR="00632216" w:rsidRPr="00B83A38" w:rsidRDefault="00632216" w:rsidP="00632216">
            <w:pPr>
              <w:rPr>
                <w:rFonts w:ascii="Times New Roman" w:hAnsi="Times New Roman" w:cs="Times New Roman"/>
                <w:b/>
                <w:bCs/>
                <w:sz w:val="24"/>
                <w:szCs w:val="24"/>
              </w:rPr>
            </w:pPr>
            <w:r w:rsidRPr="00B83A38">
              <w:rPr>
                <w:rFonts w:ascii="Times New Roman" w:hAnsi="Times New Roman" w:cs="Times New Roman"/>
                <w:b/>
                <w:bCs/>
                <w:sz w:val="24"/>
                <w:szCs w:val="24"/>
              </w:rPr>
              <w:t>Sr. No.</w:t>
            </w:r>
          </w:p>
        </w:tc>
        <w:tc>
          <w:tcPr>
            <w:tcW w:w="3402" w:type="dxa"/>
            <w:vMerge w:val="restart"/>
          </w:tcPr>
          <w:p w:rsidR="00632216" w:rsidRPr="00B83A38" w:rsidRDefault="00632216" w:rsidP="00632216">
            <w:pPr>
              <w:rPr>
                <w:rFonts w:ascii="Times New Roman" w:hAnsi="Times New Roman" w:cs="Times New Roman"/>
                <w:b/>
                <w:bCs/>
                <w:sz w:val="24"/>
                <w:szCs w:val="24"/>
              </w:rPr>
            </w:pPr>
            <w:r w:rsidRPr="00B83A38">
              <w:rPr>
                <w:rFonts w:ascii="Times New Roman" w:hAnsi="Times New Roman" w:cs="Times New Roman"/>
                <w:b/>
                <w:bCs/>
                <w:sz w:val="24"/>
                <w:szCs w:val="24"/>
              </w:rPr>
              <w:t>Parameters</w:t>
            </w:r>
          </w:p>
        </w:tc>
        <w:tc>
          <w:tcPr>
            <w:tcW w:w="5215" w:type="dxa"/>
            <w:gridSpan w:val="4"/>
          </w:tcPr>
          <w:p w:rsidR="00632216" w:rsidRPr="00B83A38" w:rsidRDefault="00632216" w:rsidP="00632216">
            <w:pPr>
              <w:jc w:val="center"/>
              <w:rPr>
                <w:rFonts w:ascii="Times New Roman" w:hAnsi="Times New Roman" w:cs="Times New Roman"/>
                <w:b/>
                <w:bCs/>
                <w:sz w:val="24"/>
                <w:szCs w:val="24"/>
              </w:rPr>
            </w:pPr>
            <w:r w:rsidRPr="00B83A38">
              <w:rPr>
                <w:rFonts w:ascii="Times New Roman" w:hAnsi="Times New Roman" w:cs="Times New Roman"/>
                <w:b/>
                <w:bCs/>
                <w:sz w:val="24"/>
                <w:szCs w:val="24"/>
              </w:rPr>
              <w:t>Mustard crop</w:t>
            </w:r>
          </w:p>
        </w:tc>
      </w:tr>
      <w:tr w:rsidR="00632216" w:rsidRPr="00B83A38" w:rsidTr="00632216">
        <w:tc>
          <w:tcPr>
            <w:tcW w:w="959" w:type="dxa"/>
            <w:vMerge/>
          </w:tcPr>
          <w:p w:rsidR="00632216" w:rsidRDefault="00632216" w:rsidP="00632216">
            <w:pPr>
              <w:rPr>
                <w:rFonts w:ascii="Times New Roman" w:hAnsi="Times New Roman" w:cs="Times New Roman"/>
                <w:bCs/>
                <w:sz w:val="24"/>
                <w:szCs w:val="24"/>
              </w:rPr>
            </w:pPr>
          </w:p>
        </w:tc>
        <w:tc>
          <w:tcPr>
            <w:tcW w:w="3402" w:type="dxa"/>
            <w:vMerge/>
          </w:tcPr>
          <w:p w:rsidR="00632216" w:rsidRPr="00B83A38" w:rsidRDefault="00632216" w:rsidP="00632216">
            <w:pPr>
              <w:rPr>
                <w:rFonts w:ascii="Times New Roman" w:hAnsi="Times New Roman" w:cs="Times New Roman"/>
                <w:sz w:val="24"/>
                <w:szCs w:val="24"/>
              </w:rPr>
            </w:pPr>
          </w:p>
        </w:tc>
        <w:tc>
          <w:tcPr>
            <w:tcW w:w="1303" w:type="dxa"/>
          </w:tcPr>
          <w:p w:rsidR="00632216" w:rsidRPr="00583D9F" w:rsidRDefault="00632216" w:rsidP="00632216">
            <w:pPr>
              <w:jc w:val="center"/>
              <w:rPr>
                <w:rFonts w:ascii="Times New Roman" w:hAnsi="Times New Roman" w:cs="Times New Roman"/>
                <w:b/>
                <w:sz w:val="24"/>
                <w:szCs w:val="24"/>
              </w:rPr>
            </w:pPr>
            <w:r w:rsidRPr="00583D9F">
              <w:rPr>
                <w:rFonts w:ascii="Times New Roman" w:hAnsi="Times New Roman" w:cs="Times New Roman"/>
                <w:b/>
                <w:sz w:val="24"/>
                <w:szCs w:val="24"/>
              </w:rPr>
              <w:t>Trail 01</w:t>
            </w:r>
          </w:p>
        </w:tc>
        <w:tc>
          <w:tcPr>
            <w:tcW w:w="1304" w:type="dxa"/>
          </w:tcPr>
          <w:p w:rsidR="00632216" w:rsidRPr="00583D9F" w:rsidRDefault="00632216" w:rsidP="00632216">
            <w:pPr>
              <w:jc w:val="center"/>
              <w:rPr>
                <w:rFonts w:ascii="Times New Roman" w:hAnsi="Times New Roman" w:cs="Times New Roman"/>
                <w:b/>
                <w:sz w:val="24"/>
                <w:szCs w:val="24"/>
              </w:rPr>
            </w:pPr>
            <w:r w:rsidRPr="00583D9F">
              <w:rPr>
                <w:rFonts w:ascii="Times New Roman" w:hAnsi="Times New Roman" w:cs="Times New Roman"/>
                <w:b/>
                <w:sz w:val="24"/>
                <w:szCs w:val="24"/>
              </w:rPr>
              <w:t>Trail 02</w:t>
            </w:r>
          </w:p>
        </w:tc>
        <w:tc>
          <w:tcPr>
            <w:tcW w:w="1304" w:type="dxa"/>
          </w:tcPr>
          <w:p w:rsidR="00632216" w:rsidRPr="00583D9F" w:rsidRDefault="00632216" w:rsidP="00632216">
            <w:pPr>
              <w:jc w:val="center"/>
              <w:rPr>
                <w:rFonts w:ascii="Times New Roman" w:hAnsi="Times New Roman" w:cs="Times New Roman"/>
                <w:b/>
                <w:sz w:val="24"/>
                <w:szCs w:val="24"/>
              </w:rPr>
            </w:pPr>
            <w:r w:rsidRPr="00583D9F">
              <w:rPr>
                <w:rFonts w:ascii="Times New Roman" w:hAnsi="Times New Roman" w:cs="Times New Roman"/>
                <w:b/>
                <w:sz w:val="24"/>
                <w:szCs w:val="24"/>
              </w:rPr>
              <w:t>Trail 03</w:t>
            </w:r>
          </w:p>
        </w:tc>
        <w:tc>
          <w:tcPr>
            <w:tcW w:w="1304" w:type="dxa"/>
          </w:tcPr>
          <w:p w:rsidR="00632216" w:rsidRPr="00583D9F" w:rsidRDefault="00632216" w:rsidP="00632216">
            <w:pPr>
              <w:jc w:val="center"/>
              <w:rPr>
                <w:rFonts w:ascii="Times New Roman" w:hAnsi="Times New Roman" w:cs="Times New Roman"/>
                <w:b/>
                <w:sz w:val="24"/>
                <w:szCs w:val="24"/>
              </w:rPr>
            </w:pPr>
            <w:r w:rsidRPr="00583D9F">
              <w:rPr>
                <w:rFonts w:ascii="Times New Roman" w:hAnsi="Times New Roman" w:cs="Times New Roman"/>
                <w:b/>
                <w:sz w:val="24"/>
                <w:szCs w:val="24"/>
              </w:rPr>
              <w:t>Trail 04</w:t>
            </w:r>
          </w:p>
        </w:tc>
      </w:tr>
      <w:tr w:rsidR="00632216" w:rsidRPr="00B83A38" w:rsidTr="00632216">
        <w:tc>
          <w:tcPr>
            <w:tcW w:w="959" w:type="dxa"/>
          </w:tcPr>
          <w:p w:rsidR="00632216" w:rsidRPr="00B83A38" w:rsidRDefault="00632216" w:rsidP="00632216">
            <w:pPr>
              <w:rPr>
                <w:rFonts w:ascii="Times New Roman" w:hAnsi="Times New Roman" w:cs="Times New Roman"/>
                <w:bCs/>
                <w:sz w:val="24"/>
                <w:szCs w:val="24"/>
              </w:rPr>
            </w:pPr>
            <w:r>
              <w:rPr>
                <w:rFonts w:ascii="Times New Roman" w:hAnsi="Times New Roman" w:cs="Times New Roman"/>
                <w:bCs/>
                <w:sz w:val="24"/>
                <w:szCs w:val="24"/>
              </w:rPr>
              <w:t>1</w:t>
            </w:r>
          </w:p>
        </w:tc>
        <w:tc>
          <w:tcPr>
            <w:tcW w:w="3402" w:type="dxa"/>
          </w:tcPr>
          <w:p w:rsidR="00632216" w:rsidRPr="00B83A38" w:rsidRDefault="00632216" w:rsidP="00632216">
            <w:pPr>
              <w:rPr>
                <w:rFonts w:ascii="Times New Roman" w:hAnsi="Times New Roman" w:cs="Times New Roman"/>
                <w:bCs/>
                <w:sz w:val="24"/>
                <w:szCs w:val="24"/>
              </w:rPr>
            </w:pPr>
            <w:r w:rsidRPr="00B83A38">
              <w:rPr>
                <w:rFonts w:ascii="Times New Roman" w:hAnsi="Times New Roman" w:cs="Times New Roman"/>
                <w:sz w:val="24"/>
                <w:szCs w:val="24"/>
              </w:rPr>
              <w:t>Type of soil</w:t>
            </w:r>
          </w:p>
        </w:tc>
        <w:tc>
          <w:tcPr>
            <w:tcW w:w="5215" w:type="dxa"/>
            <w:gridSpan w:val="4"/>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Alluvial soil</w:t>
            </w:r>
          </w:p>
        </w:tc>
      </w:tr>
      <w:tr w:rsidR="00632216" w:rsidRPr="00B83A38" w:rsidTr="00632216">
        <w:tc>
          <w:tcPr>
            <w:tcW w:w="959" w:type="dxa"/>
          </w:tcPr>
          <w:p w:rsidR="00632216" w:rsidRDefault="00D81D67" w:rsidP="00632216">
            <w:pPr>
              <w:rPr>
                <w:rFonts w:ascii="Times New Roman" w:hAnsi="Times New Roman" w:cs="Times New Roman"/>
                <w:bCs/>
                <w:sz w:val="24"/>
                <w:szCs w:val="24"/>
              </w:rPr>
            </w:pPr>
            <w:r>
              <w:rPr>
                <w:rFonts w:ascii="Times New Roman" w:hAnsi="Times New Roman" w:cs="Times New Roman"/>
                <w:bCs/>
                <w:sz w:val="24"/>
                <w:szCs w:val="24"/>
              </w:rPr>
              <w:t>2</w:t>
            </w:r>
          </w:p>
        </w:tc>
        <w:tc>
          <w:tcPr>
            <w:tcW w:w="3402" w:type="dxa"/>
          </w:tcPr>
          <w:p w:rsidR="00632216" w:rsidRPr="00B83A38" w:rsidRDefault="00632216" w:rsidP="00632216">
            <w:pPr>
              <w:rPr>
                <w:rFonts w:ascii="Times New Roman" w:hAnsi="Times New Roman" w:cs="Times New Roman"/>
                <w:sz w:val="24"/>
                <w:szCs w:val="24"/>
              </w:rPr>
            </w:pPr>
            <w:r>
              <w:rPr>
                <w:rFonts w:ascii="Times New Roman" w:hAnsi="Times New Roman" w:cs="Times New Roman"/>
                <w:sz w:val="24"/>
                <w:szCs w:val="24"/>
              </w:rPr>
              <w:t>Area of sowing, ha</w:t>
            </w:r>
          </w:p>
        </w:tc>
        <w:tc>
          <w:tcPr>
            <w:tcW w:w="1303"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0.13</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0.14</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0.16</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0.15</w:t>
            </w:r>
          </w:p>
        </w:tc>
      </w:tr>
      <w:tr w:rsidR="00632216" w:rsidRPr="00B83A38" w:rsidTr="00632216">
        <w:tc>
          <w:tcPr>
            <w:tcW w:w="959" w:type="dxa"/>
          </w:tcPr>
          <w:p w:rsidR="00632216" w:rsidRDefault="00D81D67" w:rsidP="00632216">
            <w:pPr>
              <w:rPr>
                <w:rFonts w:ascii="Times New Roman" w:hAnsi="Times New Roman" w:cs="Times New Roman"/>
                <w:bCs/>
                <w:sz w:val="24"/>
                <w:szCs w:val="24"/>
              </w:rPr>
            </w:pPr>
            <w:r>
              <w:rPr>
                <w:rFonts w:ascii="Times New Roman" w:hAnsi="Times New Roman" w:cs="Times New Roman"/>
                <w:bCs/>
                <w:sz w:val="24"/>
                <w:szCs w:val="24"/>
              </w:rPr>
              <w:t>3</w:t>
            </w:r>
          </w:p>
        </w:tc>
        <w:tc>
          <w:tcPr>
            <w:tcW w:w="3402" w:type="dxa"/>
          </w:tcPr>
          <w:p w:rsidR="00632216" w:rsidRDefault="00632216" w:rsidP="00632216">
            <w:pPr>
              <w:rPr>
                <w:rFonts w:ascii="Times New Roman" w:hAnsi="Times New Roman" w:cs="Times New Roman"/>
                <w:sz w:val="24"/>
                <w:szCs w:val="24"/>
              </w:rPr>
            </w:pPr>
            <w:r>
              <w:rPr>
                <w:rFonts w:ascii="Times New Roman" w:hAnsi="Times New Roman" w:cs="Times New Roman"/>
                <w:sz w:val="24"/>
                <w:szCs w:val="24"/>
              </w:rPr>
              <w:t>Total duration of test, h</w:t>
            </w:r>
          </w:p>
        </w:tc>
        <w:tc>
          <w:tcPr>
            <w:tcW w:w="1303" w:type="dxa"/>
          </w:tcPr>
          <w:p w:rsidR="00632216"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0.35</w:t>
            </w:r>
          </w:p>
        </w:tc>
        <w:tc>
          <w:tcPr>
            <w:tcW w:w="1304" w:type="dxa"/>
          </w:tcPr>
          <w:p w:rsidR="00632216"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0.39</w:t>
            </w:r>
          </w:p>
        </w:tc>
        <w:tc>
          <w:tcPr>
            <w:tcW w:w="1304" w:type="dxa"/>
          </w:tcPr>
          <w:p w:rsidR="00632216"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0.43</w:t>
            </w:r>
          </w:p>
        </w:tc>
        <w:tc>
          <w:tcPr>
            <w:tcW w:w="1304" w:type="dxa"/>
          </w:tcPr>
          <w:p w:rsidR="00632216"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0.41</w:t>
            </w:r>
          </w:p>
        </w:tc>
      </w:tr>
      <w:tr w:rsidR="00632216" w:rsidRPr="00B83A38" w:rsidTr="00632216">
        <w:tc>
          <w:tcPr>
            <w:tcW w:w="959" w:type="dxa"/>
          </w:tcPr>
          <w:p w:rsidR="00632216" w:rsidRPr="00B83A38" w:rsidRDefault="00D81D67" w:rsidP="00632216">
            <w:pPr>
              <w:rPr>
                <w:rFonts w:ascii="Times New Roman" w:hAnsi="Times New Roman" w:cs="Times New Roman"/>
                <w:bCs/>
                <w:sz w:val="24"/>
                <w:szCs w:val="24"/>
              </w:rPr>
            </w:pPr>
            <w:r>
              <w:rPr>
                <w:rFonts w:ascii="Times New Roman" w:hAnsi="Times New Roman" w:cs="Times New Roman"/>
                <w:bCs/>
                <w:sz w:val="24"/>
                <w:szCs w:val="24"/>
              </w:rPr>
              <w:t>4</w:t>
            </w:r>
          </w:p>
        </w:tc>
        <w:tc>
          <w:tcPr>
            <w:tcW w:w="3402" w:type="dxa"/>
          </w:tcPr>
          <w:p w:rsidR="00632216" w:rsidRPr="00B83A38" w:rsidRDefault="00632216" w:rsidP="00632216">
            <w:pPr>
              <w:rPr>
                <w:rFonts w:ascii="Times New Roman" w:hAnsi="Times New Roman" w:cs="Times New Roman"/>
                <w:bCs/>
                <w:sz w:val="24"/>
                <w:szCs w:val="24"/>
              </w:rPr>
            </w:pPr>
            <w:r w:rsidRPr="00B83A38">
              <w:rPr>
                <w:rFonts w:ascii="Times New Roman" w:hAnsi="Times New Roman" w:cs="Times New Roman"/>
                <w:sz w:val="24"/>
                <w:szCs w:val="24"/>
              </w:rPr>
              <w:t>Av. soil moisture, %</w:t>
            </w:r>
          </w:p>
        </w:tc>
        <w:tc>
          <w:tcPr>
            <w:tcW w:w="1303"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13.39</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1</w:t>
            </w:r>
            <w:r w:rsidR="00D1470C">
              <w:rPr>
                <w:rFonts w:ascii="Times New Roman" w:hAnsi="Times New Roman" w:cs="Times New Roman"/>
                <w:bCs/>
                <w:sz w:val="24"/>
                <w:szCs w:val="24"/>
              </w:rPr>
              <w:t>3.18</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1</w:t>
            </w:r>
            <w:r w:rsidR="00D1470C">
              <w:rPr>
                <w:rFonts w:ascii="Times New Roman" w:hAnsi="Times New Roman" w:cs="Times New Roman"/>
                <w:bCs/>
                <w:sz w:val="24"/>
                <w:szCs w:val="24"/>
              </w:rPr>
              <w:t>3.89</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1</w:t>
            </w:r>
            <w:r w:rsidR="00D1470C">
              <w:rPr>
                <w:rFonts w:ascii="Times New Roman" w:hAnsi="Times New Roman" w:cs="Times New Roman"/>
                <w:bCs/>
                <w:sz w:val="24"/>
                <w:szCs w:val="24"/>
              </w:rPr>
              <w:t>3.51</w:t>
            </w:r>
          </w:p>
        </w:tc>
      </w:tr>
      <w:tr w:rsidR="005C3DC4" w:rsidRPr="00B83A38" w:rsidTr="00632216">
        <w:tc>
          <w:tcPr>
            <w:tcW w:w="959" w:type="dxa"/>
          </w:tcPr>
          <w:p w:rsidR="005C3DC4" w:rsidRDefault="00D81D67" w:rsidP="00632216">
            <w:pPr>
              <w:rPr>
                <w:rFonts w:ascii="Times New Roman" w:hAnsi="Times New Roman" w:cs="Times New Roman"/>
                <w:bCs/>
                <w:sz w:val="24"/>
                <w:szCs w:val="24"/>
              </w:rPr>
            </w:pPr>
            <w:r>
              <w:rPr>
                <w:rFonts w:ascii="Times New Roman" w:hAnsi="Times New Roman" w:cs="Times New Roman"/>
                <w:bCs/>
                <w:sz w:val="24"/>
                <w:szCs w:val="24"/>
              </w:rPr>
              <w:t>5</w:t>
            </w:r>
          </w:p>
        </w:tc>
        <w:tc>
          <w:tcPr>
            <w:tcW w:w="3402" w:type="dxa"/>
          </w:tcPr>
          <w:p w:rsidR="005C3DC4" w:rsidRPr="00B83A38" w:rsidRDefault="005C3DC4" w:rsidP="00632216">
            <w:pPr>
              <w:rPr>
                <w:rFonts w:ascii="Times New Roman" w:hAnsi="Times New Roman" w:cs="Times New Roman"/>
                <w:sz w:val="24"/>
                <w:szCs w:val="24"/>
              </w:rPr>
            </w:pPr>
            <w:r>
              <w:rPr>
                <w:rFonts w:ascii="Times New Roman" w:hAnsi="Times New Roman" w:cs="Times New Roman"/>
                <w:sz w:val="24"/>
                <w:szCs w:val="24"/>
              </w:rPr>
              <w:t>Bulk density of soil, g/cc</w:t>
            </w:r>
          </w:p>
        </w:tc>
        <w:tc>
          <w:tcPr>
            <w:tcW w:w="1303" w:type="dxa"/>
          </w:tcPr>
          <w:p w:rsidR="005C3DC4" w:rsidRDefault="005C3DC4" w:rsidP="00D1470C">
            <w:pPr>
              <w:jc w:val="center"/>
              <w:rPr>
                <w:rFonts w:ascii="Times New Roman" w:hAnsi="Times New Roman" w:cs="Times New Roman"/>
                <w:bCs/>
                <w:sz w:val="24"/>
                <w:szCs w:val="24"/>
              </w:rPr>
            </w:pPr>
            <w:r>
              <w:rPr>
                <w:rFonts w:ascii="Times New Roman" w:hAnsi="Times New Roman" w:cs="Times New Roman"/>
                <w:bCs/>
                <w:sz w:val="24"/>
                <w:szCs w:val="24"/>
              </w:rPr>
              <w:t>1.3</w:t>
            </w:r>
            <w:r w:rsidR="00D1470C">
              <w:rPr>
                <w:rFonts w:ascii="Times New Roman" w:hAnsi="Times New Roman" w:cs="Times New Roman"/>
                <w:bCs/>
                <w:sz w:val="24"/>
                <w:szCs w:val="24"/>
              </w:rPr>
              <w:t>4</w:t>
            </w:r>
          </w:p>
        </w:tc>
        <w:tc>
          <w:tcPr>
            <w:tcW w:w="1304" w:type="dxa"/>
          </w:tcPr>
          <w:p w:rsidR="005C3DC4" w:rsidRDefault="005C3DC4" w:rsidP="00D1470C">
            <w:pPr>
              <w:jc w:val="center"/>
              <w:rPr>
                <w:rFonts w:ascii="Times New Roman" w:hAnsi="Times New Roman" w:cs="Times New Roman"/>
                <w:bCs/>
                <w:sz w:val="24"/>
                <w:szCs w:val="24"/>
              </w:rPr>
            </w:pPr>
            <w:r>
              <w:rPr>
                <w:rFonts w:ascii="Times New Roman" w:hAnsi="Times New Roman" w:cs="Times New Roman"/>
                <w:bCs/>
                <w:sz w:val="24"/>
                <w:szCs w:val="24"/>
              </w:rPr>
              <w:t>1.3</w:t>
            </w:r>
            <w:r w:rsidR="00D1470C">
              <w:rPr>
                <w:rFonts w:ascii="Times New Roman" w:hAnsi="Times New Roman" w:cs="Times New Roman"/>
                <w:bCs/>
                <w:sz w:val="24"/>
                <w:szCs w:val="24"/>
              </w:rPr>
              <w:t>3</w:t>
            </w:r>
          </w:p>
        </w:tc>
        <w:tc>
          <w:tcPr>
            <w:tcW w:w="1304" w:type="dxa"/>
          </w:tcPr>
          <w:p w:rsidR="005C3DC4" w:rsidRDefault="005C3DC4" w:rsidP="00D1470C">
            <w:pPr>
              <w:jc w:val="center"/>
              <w:rPr>
                <w:rFonts w:ascii="Times New Roman" w:hAnsi="Times New Roman" w:cs="Times New Roman"/>
                <w:bCs/>
                <w:sz w:val="24"/>
                <w:szCs w:val="24"/>
              </w:rPr>
            </w:pPr>
            <w:r>
              <w:rPr>
                <w:rFonts w:ascii="Times New Roman" w:hAnsi="Times New Roman" w:cs="Times New Roman"/>
                <w:bCs/>
                <w:sz w:val="24"/>
                <w:szCs w:val="24"/>
              </w:rPr>
              <w:t>1.3</w:t>
            </w:r>
            <w:r w:rsidR="00D1470C">
              <w:rPr>
                <w:rFonts w:ascii="Times New Roman" w:hAnsi="Times New Roman" w:cs="Times New Roman"/>
                <w:bCs/>
                <w:sz w:val="24"/>
                <w:szCs w:val="24"/>
              </w:rPr>
              <w:t>0</w:t>
            </w:r>
          </w:p>
        </w:tc>
        <w:tc>
          <w:tcPr>
            <w:tcW w:w="1304" w:type="dxa"/>
          </w:tcPr>
          <w:p w:rsidR="005C3DC4" w:rsidRDefault="005C3DC4" w:rsidP="00D1470C">
            <w:pPr>
              <w:jc w:val="center"/>
              <w:rPr>
                <w:rFonts w:ascii="Times New Roman" w:hAnsi="Times New Roman" w:cs="Times New Roman"/>
                <w:bCs/>
                <w:sz w:val="24"/>
                <w:szCs w:val="24"/>
              </w:rPr>
            </w:pPr>
            <w:r>
              <w:rPr>
                <w:rFonts w:ascii="Times New Roman" w:hAnsi="Times New Roman" w:cs="Times New Roman"/>
                <w:bCs/>
                <w:sz w:val="24"/>
                <w:szCs w:val="24"/>
              </w:rPr>
              <w:t>1.3</w:t>
            </w:r>
            <w:r w:rsidR="00D1470C">
              <w:rPr>
                <w:rFonts w:ascii="Times New Roman" w:hAnsi="Times New Roman" w:cs="Times New Roman"/>
                <w:bCs/>
                <w:sz w:val="24"/>
                <w:szCs w:val="24"/>
              </w:rPr>
              <w:t>1</w:t>
            </w:r>
          </w:p>
        </w:tc>
      </w:tr>
      <w:tr w:rsidR="00632216" w:rsidRPr="00B83A38" w:rsidTr="00632216">
        <w:tc>
          <w:tcPr>
            <w:tcW w:w="959" w:type="dxa"/>
          </w:tcPr>
          <w:p w:rsidR="00632216" w:rsidRPr="00B83A38" w:rsidRDefault="00D81D67" w:rsidP="00632216">
            <w:pPr>
              <w:rPr>
                <w:rFonts w:ascii="Times New Roman" w:hAnsi="Times New Roman" w:cs="Times New Roman"/>
                <w:bCs/>
                <w:sz w:val="24"/>
                <w:szCs w:val="24"/>
              </w:rPr>
            </w:pPr>
            <w:r>
              <w:rPr>
                <w:rFonts w:ascii="Times New Roman" w:hAnsi="Times New Roman" w:cs="Times New Roman"/>
                <w:bCs/>
                <w:sz w:val="24"/>
                <w:szCs w:val="24"/>
              </w:rPr>
              <w:t>6</w:t>
            </w:r>
          </w:p>
        </w:tc>
        <w:tc>
          <w:tcPr>
            <w:tcW w:w="3402" w:type="dxa"/>
          </w:tcPr>
          <w:p w:rsidR="00632216" w:rsidRPr="00B83A38" w:rsidRDefault="00632216" w:rsidP="00632216">
            <w:pPr>
              <w:rPr>
                <w:rFonts w:ascii="Times New Roman" w:hAnsi="Times New Roman" w:cs="Times New Roman"/>
                <w:bCs/>
                <w:sz w:val="24"/>
                <w:szCs w:val="24"/>
              </w:rPr>
            </w:pPr>
            <w:r w:rsidRPr="00B83A38">
              <w:rPr>
                <w:rFonts w:ascii="Times New Roman" w:hAnsi="Times New Roman" w:cs="Times New Roman"/>
                <w:sz w:val="24"/>
                <w:szCs w:val="24"/>
              </w:rPr>
              <w:t>Av. speed of operation, km h</w:t>
            </w:r>
            <w:r w:rsidRPr="00B83A38">
              <w:rPr>
                <w:rFonts w:ascii="Times New Roman" w:hAnsi="Times New Roman" w:cs="Times New Roman"/>
                <w:sz w:val="24"/>
                <w:szCs w:val="24"/>
                <w:vertAlign w:val="superscript"/>
              </w:rPr>
              <w:t>-1</w:t>
            </w:r>
          </w:p>
        </w:tc>
        <w:tc>
          <w:tcPr>
            <w:tcW w:w="1303"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3.16</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3.24</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3.29</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3.11</w:t>
            </w:r>
          </w:p>
        </w:tc>
      </w:tr>
      <w:tr w:rsidR="00632216" w:rsidRPr="00B83A38" w:rsidTr="00632216">
        <w:tc>
          <w:tcPr>
            <w:tcW w:w="959" w:type="dxa"/>
          </w:tcPr>
          <w:p w:rsidR="00632216" w:rsidRPr="00B83A38" w:rsidRDefault="00D81D67" w:rsidP="00632216">
            <w:pPr>
              <w:rPr>
                <w:rFonts w:ascii="Times New Roman" w:hAnsi="Times New Roman" w:cs="Times New Roman"/>
                <w:bCs/>
                <w:sz w:val="24"/>
                <w:szCs w:val="24"/>
              </w:rPr>
            </w:pPr>
            <w:r>
              <w:rPr>
                <w:rFonts w:ascii="Times New Roman" w:hAnsi="Times New Roman" w:cs="Times New Roman"/>
                <w:bCs/>
                <w:sz w:val="24"/>
                <w:szCs w:val="24"/>
              </w:rPr>
              <w:t>7</w:t>
            </w:r>
          </w:p>
        </w:tc>
        <w:tc>
          <w:tcPr>
            <w:tcW w:w="3402" w:type="dxa"/>
          </w:tcPr>
          <w:p w:rsidR="00632216" w:rsidRPr="00B83A38" w:rsidRDefault="00632216" w:rsidP="00632216">
            <w:pPr>
              <w:rPr>
                <w:rFonts w:ascii="Times New Roman" w:hAnsi="Times New Roman" w:cs="Times New Roman"/>
                <w:bCs/>
                <w:sz w:val="24"/>
                <w:szCs w:val="24"/>
              </w:rPr>
            </w:pPr>
            <w:r w:rsidRPr="00B83A38">
              <w:rPr>
                <w:rFonts w:ascii="Times New Roman" w:hAnsi="Times New Roman" w:cs="Times New Roman"/>
                <w:sz w:val="24"/>
                <w:szCs w:val="24"/>
              </w:rPr>
              <w:t>Row spacing, cm</w:t>
            </w:r>
          </w:p>
        </w:tc>
        <w:tc>
          <w:tcPr>
            <w:tcW w:w="5215" w:type="dxa"/>
            <w:gridSpan w:val="4"/>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30</w:t>
            </w:r>
          </w:p>
        </w:tc>
      </w:tr>
      <w:tr w:rsidR="00632216" w:rsidRPr="00B83A38" w:rsidTr="00632216">
        <w:tc>
          <w:tcPr>
            <w:tcW w:w="959" w:type="dxa"/>
          </w:tcPr>
          <w:p w:rsidR="00632216" w:rsidRPr="00B83A38" w:rsidRDefault="00D81D67" w:rsidP="00632216">
            <w:pPr>
              <w:rPr>
                <w:rFonts w:ascii="Times New Roman" w:hAnsi="Times New Roman" w:cs="Times New Roman"/>
                <w:bCs/>
                <w:sz w:val="24"/>
                <w:szCs w:val="24"/>
              </w:rPr>
            </w:pPr>
            <w:r>
              <w:rPr>
                <w:rFonts w:ascii="Times New Roman" w:hAnsi="Times New Roman" w:cs="Times New Roman"/>
                <w:bCs/>
                <w:sz w:val="24"/>
                <w:szCs w:val="24"/>
              </w:rPr>
              <w:t>8</w:t>
            </w:r>
          </w:p>
        </w:tc>
        <w:tc>
          <w:tcPr>
            <w:tcW w:w="3402" w:type="dxa"/>
          </w:tcPr>
          <w:p w:rsidR="00632216" w:rsidRPr="00B83A38" w:rsidRDefault="00632216" w:rsidP="00632216">
            <w:pPr>
              <w:rPr>
                <w:rFonts w:ascii="Times New Roman" w:hAnsi="Times New Roman" w:cs="Times New Roman"/>
                <w:bCs/>
                <w:sz w:val="24"/>
                <w:szCs w:val="24"/>
              </w:rPr>
            </w:pPr>
            <w:r w:rsidRPr="00B83A38">
              <w:rPr>
                <w:rFonts w:ascii="Times New Roman" w:hAnsi="Times New Roman" w:cs="Times New Roman"/>
                <w:sz w:val="24"/>
                <w:szCs w:val="24"/>
              </w:rPr>
              <w:t>Average depth of sowing, cm:</w:t>
            </w:r>
          </w:p>
        </w:tc>
        <w:tc>
          <w:tcPr>
            <w:tcW w:w="1303"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5.1</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5.3</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5.3</w:t>
            </w:r>
          </w:p>
        </w:tc>
      </w:tr>
      <w:tr w:rsidR="00632216" w:rsidRPr="00B83A38" w:rsidTr="00632216">
        <w:tc>
          <w:tcPr>
            <w:tcW w:w="959" w:type="dxa"/>
          </w:tcPr>
          <w:p w:rsidR="00632216" w:rsidRPr="00B83A38" w:rsidRDefault="00D81D67" w:rsidP="00632216">
            <w:pPr>
              <w:rPr>
                <w:rFonts w:ascii="Times New Roman" w:hAnsi="Times New Roman" w:cs="Times New Roman"/>
                <w:bCs/>
                <w:sz w:val="24"/>
                <w:szCs w:val="24"/>
              </w:rPr>
            </w:pPr>
            <w:r>
              <w:rPr>
                <w:rFonts w:ascii="Times New Roman" w:hAnsi="Times New Roman" w:cs="Times New Roman"/>
                <w:bCs/>
                <w:sz w:val="24"/>
                <w:szCs w:val="24"/>
              </w:rPr>
              <w:t>9</w:t>
            </w:r>
          </w:p>
        </w:tc>
        <w:tc>
          <w:tcPr>
            <w:tcW w:w="3402" w:type="dxa"/>
          </w:tcPr>
          <w:p w:rsidR="00632216" w:rsidRPr="00B83A38" w:rsidRDefault="00632216" w:rsidP="00632216">
            <w:pPr>
              <w:rPr>
                <w:rFonts w:ascii="Times New Roman" w:hAnsi="Times New Roman" w:cs="Times New Roman"/>
                <w:bCs/>
                <w:sz w:val="24"/>
                <w:szCs w:val="24"/>
              </w:rPr>
            </w:pPr>
            <w:r w:rsidRPr="00B83A38">
              <w:rPr>
                <w:rFonts w:ascii="Times New Roman" w:hAnsi="Times New Roman" w:cs="Times New Roman"/>
                <w:bCs/>
                <w:sz w:val="24"/>
                <w:szCs w:val="24"/>
              </w:rPr>
              <w:t>Seed to seed spacing, cm</w:t>
            </w:r>
          </w:p>
        </w:tc>
        <w:tc>
          <w:tcPr>
            <w:tcW w:w="5215" w:type="dxa"/>
            <w:gridSpan w:val="4"/>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10</w:t>
            </w:r>
          </w:p>
        </w:tc>
      </w:tr>
      <w:tr w:rsidR="00632216" w:rsidRPr="00B83A38" w:rsidTr="00632216">
        <w:tc>
          <w:tcPr>
            <w:tcW w:w="959" w:type="dxa"/>
          </w:tcPr>
          <w:p w:rsidR="00632216" w:rsidRPr="00B83A38" w:rsidRDefault="00D81D67" w:rsidP="00632216">
            <w:pPr>
              <w:rPr>
                <w:rFonts w:ascii="Times New Roman" w:hAnsi="Times New Roman" w:cs="Times New Roman"/>
                <w:bCs/>
                <w:sz w:val="24"/>
                <w:szCs w:val="24"/>
              </w:rPr>
            </w:pPr>
            <w:r>
              <w:rPr>
                <w:rFonts w:ascii="Times New Roman" w:hAnsi="Times New Roman" w:cs="Times New Roman"/>
                <w:bCs/>
                <w:sz w:val="24"/>
                <w:szCs w:val="24"/>
              </w:rPr>
              <w:t>10</w:t>
            </w:r>
          </w:p>
        </w:tc>
        <w:tc>
          <w:tcPr>
            <w:tcW w:w="3402" w:type="dxa"/>
          </w:tcPr>
          <w:p w:rsidR="00632216" w:rsidRPr="00B83A38" w:rsidRDefault="00632216" w:rsidP="00632216">
            <w:pPr>
              <w:rPr>
                <w:rFonts w:ascii="Times New Roman" w:hAnsi="Times New Roman" w:cs="Times New Roman"/>
                <w:bCs/>
                <w:sz w:val="24"/>
                <w:szCs w:val="24"/>
              </w:rPr>
            </w:pPr>
            <w:r w:rsidRPr="00B83A38">
              <w:rPr>
                <w:rFonts w:ascii="Times New Roman" w:hAnsi="Times New Roman" w:cs="Times New Roman"/>
                <w:sz w:val="24"/>
                <w:szCs w:val="24"/>
              </w:rPr>
              <w:t>Av. width of sowing, cm</w:t>
            </w:r>
          </w:p>
        </w:tc>
        <w:tc>
          <w:tcPr>
            <w:tcW w:w="1303"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149.68</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149.72</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149.76</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149.60</w:t>
            </w:r>
          </w:p>
        </w:tc>
      </w:tr>
      <w:tr w:rsidR="00632216" w:rsidRPr="00B83A38" w:rsidTr="00632216">
        <w:tc>
          <w:tcPr>
            <w:tcW w:w="959" w:type="dxa"/>
          </w:tcPr>
          <w:p w:rsidR="00632216" w:rsidRPr="00B83A38" w:rsidRDefault="00D81D67" w:rsidP="00632216">
            <w:pPr>
              <w:rPr>
                <w:rFonts w:ascii="Times New Roman" w:hAnsi="Times New Roman" w:cs="Times New Roman"/>
                <w:bCs/>
                <w:sz w:val="24"/>
                <w:szCs w:val="24"/>
              </w:rPr>
            </w:pPr>
            <w:r>
              <w:rPr>
                <w:rFonts w:ascii="Times New Roman" w:hAnsi="Times New Roman" w:cs="Times New Roman"/>
                <w:bCs/>
                <w:sz w:val="24"/>
                <w:szCs w:val="24"/>
              </w:rPr>
              <w:t>11</w:t>
            </w:r>
          </w:p>
        </w:tc>
        <w:tc>
          <w:tcPr>
            <w:tcW w:w="3402" w:type="dxa"/>
          </w:tcPr>
          <w:p w:rsidR="00632216" w:rsidRPr="00B83A38" w:rsidRDefault="00632216" w:rsidP="00632216">
            <w:pPr>
              <w:rPr>
                <w:rFonts w:ascii="Times New Roman" w:hAnsi="Times New Roman" w:cs="Times New Roman"/>
                <w:bCs/>
                <w:sz w:val="24"/>
                <w:szCs w:val="24"/>
              </w:rPr>
            </w:pPr>
            <w:r w:rsidRPr="00B83A38">
              <w:rPr>
                <w:rFonts w:ascii="Times New Roman" w:hAnsi="Times New Roman" w:cs="Times New Roman"/>
                <w:sz w:val="24"/>
                <w:szCs w:val="24"/>
              </w:rPr>
              <w:t>Effective field capacity, ha h</w:t>
            </w:r>
            <w:r w:rsidRPr="00B83A38">
              <w:rPr>
                <w:rFonts w:ascii="Times New Roman" w:hAnsi="Times New Roman" w:cs="Times New Roman"/>
                <w:sz w:val="24"/>
                <w:szCs w:val="24"/>
                <w:vertAlign w:val="superscript"/>
              </w:rPr>
              <w:t>-1</w:t>
            </w:r>
          </w:p>
        </w:tc>
        <w:tc>
          <w:tcPr>
            <w:tcW w:w="1303"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0.356</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0.368</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0.372</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0.357</w:t>
            </w:r>
          </w:p>
        </w:tc>
      </w:tr>
      <w:tr w:rsidR="00632216" w:rsidRPr="00B83A38" w:rsidTr="00632216">
        <w:tc>
          <w:tcPr>
            <w:tcW w:w="959" w:type="dxa"/>
          </w:tcPr>
          <w:p w:rsidR="00632216" w:rsidRPr="00B83A38" w:rsidRDefault="00D81D67" w:rsidP="00632216">
            <w:pPr>
              <w:rPr>
                <w:rFonts w:ascii="Times New Roman" w:hAnsi="Times New Roman" w:cs="Times New Roman"/>
                <w:bCs/>
                <w:sz w:val="24"/>
                <w:szCs w:val="24"/>
              </w:rPr>
            </w:pPr>
            <w:r>
              <w:rPr>
                <w:rFonts w:ascii="Times New Roman" w:hAnsi="Times New Roman" w:cs="Times New Roman"/>
                <w:bCs/>
                <w:sz w:val="24"/>
                <w:szCs w:val="24"/>
              </w:rPr>
              <w:t>12</w:t>
            </w:r>
          </w:p>
        </w:tc>
        <w:tc>
          <w:tcPr>
            <w:tcW w:w="3402" w:type="dxa"/>
          </w:tcPr>
          <w:p w:rsidR="00632216" w:rsidRPr="00B83A38" w:rsidRDefault="00632216" w:rsidP="00632216">
            <w:pPr>
              <w:rPr>
                <w:rFonts w:ascii="Times New Roman" w:hAnsi="Times New Roman" w:cs="Times New Roman"/>
                <w:sz w:val="24"/>
                <w:szCs w:val="24"/>
              </w:rPr>
            </w:pPr>
            <w:r w:rsidRPr="00B83A38">
              <w:rPr>
                <w:rFonts w:ascii="Times New Roman" w:hAnsi="Times New Roman" w:cs="Times New Roman"/>
                <w:sz w:val="24"/>
                <w:szCs w:val="24"/>
              </w:rPr>
              <w:t>Theoretical field capacity, ha h</w:t>
            </w:r>
            <w:r w:rsidRPr="00B83A38">
              <w:rPr>
                <w:rFonts w:ascii="Times New Roman" w:hAnsi="Times New Roman" w:cs="Times New Roman"/>
                <w:sz w:val="24"/>
                <w:szCs w:val="24"/>
                <w:vertAlign w:val="superscript"/>
              </w:rPr>
              <w:t>-1</w:t>
            </w:r>
          </w:p>
        </w:tc>
        <w:tc>
          <w:tcPr>
            <w:tcW w:w="1303"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0.472</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0.485</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0.492</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0.466</w:t>
            </w:r>
          </w:p>
        </w:tc>
      </w:tr>
      <w:tr w:rsidR="00632216" w:rsidRPr="00B83A38" w:rsidTr="00632216">
        <w:tc>
          <w:tcPr>
            <w:tcW w:w="959" w:type="dxa"/>
          </w:tcPr>
          <w:p w:rsidR="00632216" w:rsidRPr="00B83A38" w:rsidRDefault="00632216" w:rsidP="00632216">
            <w:pPr>
              <w:rPr>
                <w:rFonts w:ascii="Times New Roman" w:hAnsi="Times New Roman" w:cs="Times New Roman"/>
                <w:bCs/>
                <w:sz w:val="24"/>
                <w:szCs w:val="24"/>
              </w:rPr>
            </w:pPr>
            <w:r>
              <w:rPr>
                <w:rFonts w:ascii="Times New Roman" w:hAnsi="Times New Roman" w:cs="Times New Roman"/>
                <w:bCs/>
                <w:sz w:val="24"/>
                <w:szCs w:val="24"/>
              </w:rPr>
              <w:t>1</w:t>
            </w:r>
            <w:r w:rsidR="00D81D67">
              <w:rPr>
                <w:rFonts w:ascii="Times New Roman" w:hAnsi="Times New Roman" w:cs="Times New Roman"/>
                <w:bCs/>
                <w:sz w:val="24"/>
                <w:szCs w:val="24"/>
              </w:rPr>
              <w:t>3</w:t>
            </w:r>
          </w:p>
        </w:tc>
        <w:tc>
          <w:tcPr>
            <w:tcW w:w="3402" w:type="dxa"/>
          </w:tcPr>
          <w:p w:rsidR="00632216" w:rsidRPr="00B83A38" w:rsidRDefault="00632216" w:rsidP="00632216">
            <w:pPr>
              <w:rPr>
                <w:rFonts w:ascii="Times New Roman" w:hAnsi="Times New Roman" w:cs="Times New Roman"/>
                <w:bCs/>
                <w:sz w:val="24"/>
                <w:szCs w:val="24"/>
              </w:rPr>
            </w:pPr>
            <w:r w:rsidRPr="00B83A38">
              <w:rPr>
                <w:rFonts w:ascii="Times New Roman" w:hAnsi="Times New Roman" w:cs="Times New Roman"/>
                <w:sz w:val="24"/>
                <w:szCs w:val="24"/>
              </w:rPr>
              <w:t>Time required for sowing, ha h</w:t>
            </w:r>
            <w:r w:rsidRPr="00B83A38">
              <w:rPr>
                <w:rFonts w:ascii="Times New Roman" w:hAnsi="Times New Roman" w:cs="Times New Roman"/>
                <w:sz w:val="24"/>
                <w:szCs w:val="24"/>
                <w:vertAlign w:val="superscript"/>
              </w:rPr>
              <w:t>-1</w:t>
            </w:r>
          </w:p>
        </w:tc>
        <w:tc>
          <w:tcPr>
            <w:tcW w:w="1303"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2.81</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2.72</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2.69</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2.80</w:t>
            </w:r>
          </w:p>
        </w:tc>
      </w:tr>
      <w:tr w:rsidR="00632216" w:rsidRPr="00B83A38" w:rsidTr="00632216">
        <w:tc>
          <w:tcPr>
            <w:tcW w:w="959" w:type="dxa"/>
          </w:tcPr>
          <w:p w:rsidR="00632216" w:rsidRPr="00B83A38" w:rsidRDefault="00632216" w:rsidP="00632216">
            <w:pPr>
              <w:rPr>
                <w:rFonts w:ascii="Times New Roman" w:hAnsi="Times New Roman" w:cs="Times New Roman"/>
                <w:bCs/>
                <w:sz w:val="24"/>
                <w:szCs w:val="24"/>
              </w:rPr>
            </w:pPr>
            <w:r>
              <w:rPr>
                <w:rFonts w:ascii="Times New Roman" w:hAnsi="Times New Roman" w:cs="Times New Roman"/>
                <w:bCs/>
                <w:sz w:val="24"/>
                <w:szCs w:val="24"/>
              </w:rPr>
              <w:t>1</w:t>
            </w:r>
            <w:r w:rsidR="00D81D67">
              <w:rPr>
                <w:rFonts w:ascii="Times New Roman" w:hAnsi="Times New Roman" w:cs="Times New Roman"/>
                <w:bCs/>
                <w:sz w:val="24"/>
                <w:szCs w:val="24"/>
              </w:rPr>
              <w:t>4</w:t>
            </w:r>
          </w:p>
        </w:tc>
        <w:tc>
          <w:tcPr>
            <w:tcW w:w="3402" w:type="dxa"/>
          </w:tcPr>
          <w:p w:rsidR="00632216" w:rsidRPr="00B83A38" w:rsidRDefault="00632216" w:rsidP="00632216">
            <w:pPr>
              <w:rPr>
                <w:rFonts w:ascii="Times New Roman" w:hAnsi="Times New Roman" w:cs="Times New Roman"/>
                <w:bCs/>
                <w:sz w:val="24"/>
                <w:szCs w:val="24"/>
              </w:rPr>
            </w:pPr>
            <w:r>
              <w:rPr>
                <w:rFonts w:ascii="Times New Roman" w:hAnsi="Times New Roman" w:cs="Times New Roman"/>
                <w:sz w:val="24"/>
                <w:szCs w:val="24"/>
              </w:rPr>
              <w:t xml:space="preserve">Average </w:t>
            </w:r>
            <w:r w:rsidRPr="00B83A38">
              <w:rPr>
                <w:rFonts w:ascii="Times New Roman" w:hAnsi="Times New Roman" w:cs="Times New Roman"/>
                <w:sz w:val="24"/>
                <w:szCs w:val="24"/>
              </w:rPr>
              <w:t>Seed rate, kg ha</w:t>
            </w:r>
            <w:r w:rsidRPr="00B83A38">
              <w:rPr>
                <w:rFonts w:ascii="Times New Roman" w:hAnsi="Times New Roman" w:cs="Times New Roman"/>
                <w:sz w:val="24"/>
                <w:szCs w:val="24"/>
                <w:vertAlign w:val="superscript"/>
              </w:rPr>
              <w:t>-1</w:t>
            </w:r>
          </w:p>
        </w:tc>
        <w:tc>
          <w:tcPr>
            <w:tcW w:w="1303"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2.02</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2.10</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2.06</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2.10</w:t>
            </w:r>
          </w:p>
        </w:tc>
      </w:tr>
      <w:tr w:rsidR="00632216" w:rsidRPr="00B83A38" w:rsidTr="00632216">
        <w:tc>
          <w:tcPr>
            <w:tcW w:w="959" w:type="dxa"/>
          </w:tcPr>
          <w:p w:rsidR="00632216" w:rsidRPr="00B83A38" w:rsidRDefault="00632216" w:rsidP="00632216">
            <w:pPr>
              <w:rPr>
                <w:rFonts w:ascii="Times New Roman" w:hAnsi="Times New Roman" w:cs="Times New Roman"/>
                <w:bCs/>
                <w:sz w:val="24"/>
                <w:szCs w:val="24"/>
              </w:rPr>
            </w:pPr>
            <w:r>
              <w:rPr>
                <w:rFonts w:ascii="Times New Roman" w:hAnsi="Times New Roman" w:cs="Times New Roman"/>
                <w:bCs/>
                <w:sz w:val="24"/>
                <w:szCs w:val="24"/>
              </w:rPr>
              <w:t>1</w:t>
            </w:r>
            <w:r w:rsidR="00D81D67">
              <w:rPr>
                <w:rFonts w:ascii="Times New Roman" w:hAnsi="Times New Roman" w:cs="Times New Roman"/>
                <w:bCs/>
                <w:sz w:val="24"/>
                <w:szCs w:val="24"/>
              </w:rPr>
              <w:t>5</w:t>
            </w:r>
          </w:p>
        </w:tc>
        <w:tc>
          <w:tcPr>
            <w:tcW w:w="3402" w:type="dxa"/>
          </w:tcPr>
          <w:p w:rsidR="00632216" w:rsidRPr="00B83A38" w:rsidRDefault="00632216" w:rsidP="00632216">
            <w:pPr>
              <w:rPr>
                <w:rFonts w:ascii="Times New Roman" w:hAnsi="Times New Roman" w:cs="Times New Roman"/>
                <w:sz w:val="24"/>
                <w:szCs w:val="24"/>
              </w:rPr>
            </w:pPr>
            <w:r>
              <w:rPr>
                <w:rFonts w:ascii="Times New Roman" w:hAnsi="Times New Roman" w:cs="Times New Roman"/>
                <w:sz w:val="24"/>
                <w:szCs w:val="24"/>
              </w:rPr>
              <w:t xml:space="preserve">Average </w:t>
            </w:r>
            <w:r w:rsidRPr="00B83A38">
              <w:rPr>
                <w:rFonts w:ascii="Times New Roman" w:hAnsi="Times New Roman" w:cs="Times New Roman"/>
                <w:sz w:val="24"/>
                <w:szCs w:val="24"/>
              </w:rPr>
              <w:t>rate of germination, %</w:t>
            </w:r>
          </w:p>
        </w:tc>
        <w:tc>
          <w:tcPr>
            <w:tcW w:w="5215" w:type="dxa"/>
            <w:gridSpan w:val="4"/>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92</w:t>
            </w:r>
          </w:p>
        </w:tc>
      </w:tr>
      <w:tr w:rsidR="00632216" w:rsidRPr="00B83A38" w:rsidTr="00632216">
        <w:tc>
          <w:tcPr>
            <w:tcW w:w="959" w:type="dxa"/>
          </w:tcPr>
          <w:p w:rsidR="00632216" w:rsidRPr="00B83A38" w:rsidRDefault="00632216" w:rsidP="00632216">
            <w:pPr>
              <w:rPr>
                <w:rFonts w:ascii="Times New Roman" w:hAnsi="Times New Roman" w:cs="Times New Roman"/>
                <w:bCs/>
                <w:sz w:val="24"/>
                <w:szCs w:val="24"/>
              </w:rPr>
            </w:pPr>
            <w:r>
              <w:rPr>
                <w:rFonts w:ascii="Times New Roman" w:hAnsi="Times New Roman" w:cs="Times New Roman"/>
                <w:bCs/>
                <w:sz w:val="24"/>
                <w:szCs w:val="24"/>
              </w:rPr>
              <w:t>1</w:t>
            </w:r>
            <w:r w:rsidR="00D81D67">
              <w:rPr>
                <w:rFonts w:ascii="Times New Roman" w:hAnsi="Times New Roman" w:cs="Times New Roman"/>
                <w:bCs/>
                <w:sz w:val="24"/>
                <w:szCs w:val="24"/>
              </w:rPr>
              <w:t>6</w:t>
            </w:r>
          </w:p>
        </w:tc>
        <w:tc>
          <w:tcPr>
            <w:tcW w:w="3402" w:type="dxa"/>
          </w:tcPr>
          <w:p w:rsidR="00632216" w:rsidRPr="00B83A38" w:rsidRDefault="00632216" w:rsidP="00632216">
            <w:pPr>
              <w:rPr>
                <w:rFonts w:ascii="Times New Roman" w:hAnsi="Times New Roman" w:cs="Times New Roman"/>
                <w:bCs/>
                <w:sz w:val="24"/>
                <w:szCs w:val="24"/>
              </w:rPr>
            </w:pPr>
            <w:r w:rsidRPr="00B83A38">
              <w:rPr>
                <w:rFonts w:ascii="Times New Roman" w:hAnsi="Times New Roman" w:cs="Times New Roman"/>
                <w:sz w:val="24"/>
                <w:szCs w:val="24"/>
              </w:rPr>
              <w:t>Field efficiency, %</w:t>
            </w:r>
          </w:p>
        </w:tc>
        <w:tc>
          <w:tcPr>
            <w:tcW w:w="1303"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75.41</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75.95</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75.55</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76.57</w:t>
            </w:r>
          </w:p>
        </w:tc>
      </w:tr>
      <w:tr w:rsidR="00632216" w:rsidRPr="00B83A38" w:rsidTr="00632216">
        <w:tc>
          <w:tcPr>
            <w:tcW w:w="959" w:type="dxa"/>
          </w:tcPr>
          <w:p w:rsidR="00632216" w:rsidRPr="00B83A38" w:rsidRDefault="00632216" w:rsidP="00632216">
            <w:pPr>
              <w:rPr>
                <w:rFonts w:ascii="Times New Roman" w:hAnsi="Times New Roman" w:cs="Times New Roman"/>
                <w:bCs/>
                <w:sz w:val="24"/>
                <w:szCs w:val="24"/>
              </w:rPr>
            </w:pPr>
            <w:r>
              <w:rPr>
                <w:rFonts w:ascii="Times New Roman" w:hAnsi="Times New Roman" w:cs="Times New Roman"/>
                <w:bCs/>
                <w:sz w:val="24"/>
                <w:szCs w:val="24"/>
              </w:rPr>
              <w:t>1</w:t>
            </w:r>
            <w:r w:rsidR="00D81D67">
              <w:rPr>
                <w:rFonts w:ascii="Times New Roman" w:hAnsi="Times New Roman" w:cs="Times New Roman"/>
                <w:bCs/>
                <w:sz w:val="24"/>
                <w:szCs w:val="24"/>
              </w:rPr>
              <w:t>7</w:t>
            </w:r>
          </w:p>
        </w:tc>
        <w:tc>
          <w:tcPr>
            <w:tcW w:w="3402" w:type="dxa"/>
          </w:tcPr>
          <w:p w:rsidR="00632216" w:rsidRPr="00B83A38" w:rsidRDefault="00632216" w:rsidP="00632216">
            <w:pPr>
              <w:rPr>
                <w:rFonts w:ascii="Times New Roman" w:hAnsi="Times New Roman" w:cs="Times New Roman"/>
                <w:bCs/>
                <w:sz w:val="24"/>
                <w:szCs w:val="24"/>
              </w:rPr>
            </w:pPr>
            <w:r w:rsidRPr="00B83A38">
              <w:rPr>
                <w:rFonts w:ascii="Times New Roman" w:hAnsi="Times New Roman" w:cs="Times New Roman"/>
                <w:sz w:val="24"/>
                <w:szCs w:val="24"/>
              </w:rPr>
              <w:t xml:space="preserve">Av. implement draft, </w:t>
            </w:r>
            <w:proofErr w:type="spellStart"/>
            <w:r w:rsidRPr="00B83A38">
              <w:rPr>
                <w:rFonts w:ascii="Times New Roman" w:hAnsi="Times New Roman" w:cs="Times New Roman"/>
                <w:sz w:val="24"/>
                <w:szCs w:val="24"/>
              </w:rPr>
              <w:t>kgf</w:t>
            </w:r>
            <w:proofErr w:type="spellEnd"/>
          </w:p>
        </w:tc>
        <w:tc>
          <w:tcPr>
            <w:tcW w:w="1303"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178.8</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179.8</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180.2</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178.6</w:t>
            </w:r>
          </w:p>
        </w:tc>
      </w:tr>
      <w:tr w:rsidR="00632216" w:rsidRPr="00B83A38" w:rsidTr="00632216">
        <w:tc>
          <w:tcPr>
            <w:tcW w:w="959" w:type="dxa"/>
          </w:tcPr>
          <w:p w:rsidR="00632216" w:rsidRPr="00B83A38" w:rsidRDefault="00632216" w:rsidP="00632216">
            <w:pPr>
              <w:rPr>
                <w:rFonts w:ascii="Times New Roman" w:hAnsi="Times New Roman" w:cs="Times New Roman"/>
                <w:bCs/>
                <w:sz w:val="24"/>
                <w:szCs w:val="24"/>
              </w:rPr>
            </w:pPr>
            <w:r>
              <w:rPr>
                <w:rFonts w:ascii="Times New Roman" w:hAnsi="Times New Roman" w:cs="Times New Roman"/>
                <w:bCs/>
                <w:sz w:val="24"/>
                <w:szCs w:val="24"/>
              </w:rPr>
              <w:t>1</w:t>
            </w:r>
            <w:r w:rsidR="00D81D67">
              <w:rPr>
                <w:rFonts w:ascii="Times New Roman" w:hAnsi="Times New Roman" w:cs="Times New Roman"/>
                <w:bCs/>
                <w:sz w:val="24"/>
                <w:szCs w:val="24"/>
              </w:rPr>
              <w:t>8</w:t>
            </w:r>
          </w:p>
        </w:tc>
        <w:tc>
          <w:tcPr>
            <w:tcW w:w="3402" w:type="dxa"/>
          </w:tcPr>
          <w:p w:rsidR="00632216" w:rsidRPr="00B83A38" w:rsidRDefault="00632216" w:rsidP="00632216">
            <w:pPr>
              <w:rPr>
                <w:rFonts w:ascii="Times New Roman" w:hAnsi="Times New Roman" w:cs="Times New Roman"/>
                <w:bCs/>
                <w:sz w:val="24"/>
                <w:szCs w:val="24"/>
              </w:rPr>
            </w:pPr>
            <w:r w:rsidRPr="00B83A38">
              <w:rPr>
                <w:rFonts w:ascii="Times New Roman" w:hAnsi="Times New Roman" w:cs="Times New Roman"/>
                <w:sz w:val="24"/>
                <w:szCs w:val="24"/>
              </w:rPr>
              <w:t>Power requirement, kW</w:t>
            </w:r>
          </w:p>
        </w:tc>
        <w:tc>
          <w:tcPr>
            <w:tcW w:w="1303"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1.56</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1.61</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1.64</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1.54</w:t>
            </w:r>
          </w:p>
        </w:tc>
      </w:tr>
      <w:tr w:rsidR="00632216" w:rsidRPr="00B83A38" w:rsidTr="00632216">
        <w:tc>
          <w:tcPr>
            <w:tcW w:w="959" w:type="dxa"/>
          </w:tcPr>
          <w:p w:rsidR="00632216" w:rsidRPr="00B83A38" w:rsidRDefault="00632216" w:rsidP="00632216">
            <w:pPr>
              <w:rPr>
                <w:rFonts w:ascii="Times New Roman" w:hAnsi="Times New Roman" w:cs="Times New Roman"/>
                <w:bCs/>
                <w:sz w:val="24"/>
                <w:szCs w:val="24"/>
              </w:rPr>
            </w:pPr>
            <w:r>
              <w:rPr>
                <w:rFonts w:ascii="Times New Roman" w:hAnsi="Times New Roman" w:cs="Times New Roman"/>
                <w:bCs/>
                <w:sz w:val="24"/>
                <w:szCs w:val="24"/>
              </w:rPr>
              <w:t>1</w:t>
            </w:r>
            <w:r w:rsidR="00D81D67">
              <w:rPr>
                <w:rFonts w:ascii="Times New Roman" w:hAnsi="Times New Roman" w:cs="Times New Roman"/>
                <w:bCs/>
                <w:sz w:val="24"/>
                <w:szCs w:val="24"/>
              </w:rPr>
              <w:t>9</w:t>
            </w:r>
          </w:p>
        </w:tc>
        <w:tc>
          <w:tcPr>
            <w:tcW w:w="3402" w:type="dxa"/>
          </w:tcPr>
          <w:p w:rsidR="00632216" w:rsidRPr="00B83A38" w:rsidRDefault="00632216" w:rsidP="00632216">
            <w:pPr>
              <w:rPr>
                <w:rFonts w:ascii="Times New Roman" w:hAnsi="Times New Roman" w:cs="Times New Roman"/>
                <w:bCs/>
                <w:sz w:val="24"/>
                <w:szCs w:val="24"/>
              </w:rPr>
            </w:pPr>
            <w:r w:rsidRPr="00B83A38">
              <w:rPr>
                <w:rFonts w:ascii="Times New Roman" w:hAnsi="Times New Roman" w:cs="Times New Roman"/>
                <w:sz w:val="24"/>
                <w:szCs w:val="24"/>
              </w:rPr>
              <w:t>Fuel consumption, l h</w:t>
            </w:r>
            <w:r w:rsidRPr="00B83A38">
              <w:rPr>
                <w:rFonts w:ascii="Times New Roman" w:hAnsi="Times New Roman" w:cs="Times New Roman"/>
                <w:sz w:val="24"/>
                <w:szCs w:val="24"/>
                <w:vertAlign w:val="superscript"/>
              </w:rPr>
              <w:t>-1</w:t>
            </w:r>
          </w:p>
        </w:tc>
        <w:tc>
          <w:tcPr>
            <w:tcW w:w="1303"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2.61</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2.83</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2.93</w:t>
            </w:r>
          </w:p>
        </w:tc>
        <w:tc>
          <w:tcPr>
            <w:tcW w:w="1304" w:type="dxa"/>
          </w:tcPr>
          <w:p w:rsidR="00632216" w:rsidRPr="00B83A38" w:rsidRDefault="00632216" w:rsidP="00D1470C">
            <w:pPr>
              <w:jc w:val="center"/>
              <w:rPr>
                <w:rFonts w:ascii="Times New Roman" w:hAnsi="Times New Roman" w:cs="Times New Roman"/>
                <w:bCs/>
                <w:sz w:val="24"/>
                <w:szCs w:val="24"/>
              </w:rPr>
            </w:pPr>
            <w:r>
              <w:rPr>
                <w:rFonts w:ascii="Times New Roman" w:hAnsi="Times New Roman" w:cs="Times New Roman"/>
                <w:bCs/>
                <w:sz w:val="24"/>
                <w:szCs w:val="24"/>
              </w:rPr>
              <w:t>2.52</w:t>
            </w:r>
          </w:p>
        </w:tc>
      </w:tr>
    </w:tbl>
    <w:p w:rsidR="007548A3" w:rsidRDefault="007548A3" w:rsidP="00782EE6">
      <w:pPr>
        <w:pStyle w:val="Heading8"/>
        <w:spacing w:after="120" w:line="360" w:lineRule="auto"/>
        <w:jc w:val="both"/>
        <w:rPr>
          <w:rFonts w:ascii="Times New Roman" w:hAnsi="Times New Roman" w:cs="Times New Roman"/>
          <w:color w:val="auto"/>
          <w:sz w:val="24"/>
          <w:szCs w:val="24"/>
        </w:rPr>
      </w:pPr>
    </w:p>
    <w:p w:rsidR="00782EE6" w:rsidRPr="00056AAC" w:rsidRDefault="0027798B" w:rsidP="00782EE6">
      <w:pPr>
        <w:pStyle w:val="Heading8"/>
        <w:spacing w:after="120" w:line="360" w:lineRule="auto"/>
        <w:jc w:val="both"/>
        <w:rPr>
          <w:rFonts w:ascii="Times New Roman" w:hAnsi="Times New Roman" w:cs="Times New Roman"/>
          <w:bCs/>
          <w:color w:val="000000" w:themeColor="text1"/>
          <w:sz w:val="24"/>
          <w:szCs w:val="24"/>
        </w:rPr>
      </w:pPr>
      <w:r w:rsidRPr="00056AAC">
        <w:rPr>
          <w:rFonts w:ascii="Times New Roman" w:hAnsi="Times New Roman" w:cs="Times New Roman"/>
          <w:color w:val="000000" w:themeColor="text1"/>
          <w:sz w:val="24"/>
          <w:szCs w:val="24"/>
        </w:rPr>
        <w:t>The range of working width for sowing</w:t>
      </w:r>
      <w:r w:rsidR="00272ABE" w:rsidRPr="00056AAC">
        <w:rPr>
          <w:rFonts w:ascii="Times New Roman" w:hAnsi="Times New Roman" w:cs="Times New Roman"/>
          <w:color w:val="000000" w:themeColor="text1"/>
          <w:sz w:val="24"/>
          <w:szCs w:val="24"/>
        </w:rPr>
        <w:t xml:space="preserve"> of mustard,</w:t>
      </w:r>
      <w:r w:rsidRPr="00056AAC">
        <w:rPr>
          <w:rFonts w:ascii="Times New Roman" w:hAnsi="Times New Roman" w:cs="Times New Roman"/>
          <w:color w:val="000000" w:themeColor="text1"/>
          <w:sz w:val="24"/>
          <w:szCs w:val="24"/>
        </w:rPr>
        <w:t xml:space="preserve"> area covered</w:t>
      </w:r>
      <w:r w:rsidR="00272ABE" w:rsidRPr="00056AAC">
        <w:rPr>
          <w:rFonts w:ascii="Times New Roman" w:hAnsi="Times New Roman" w:cs="Times New Roman"/>
          <w:color w:val="000000" w:themeColor="text1"/>
          <w:sz w:val="24"/>
          <w:szCs w:val="24"/>
        </w:rPr>
        <w:t>, depth of seed</w:t>
      </w:r>
      <w:r w:rsidR="007548A3" w:rsidRPr="00056AAC">
        <w:rPr>
          <w:rFonts w:ascii="Times New Roman" w:hAnsi="Times New Roman" w:cs="Times New Roman"/>
          <w:color w:val="000000" w:themeColor="text1"/>
          <w:sz w:val="24"/>
          <w:szCs w:val="24"/>
        </w:rPr>
        <w:t xml:space="preserve"> placement, field efficiency,</w:t>
      </w:r>
      <w:r w:rsidR="00272ABE" w:rsidRPr="00056AAC">
        <w:rPr>
          <w:rFonts w:ascii="Times New Roman" w:hAnsi="Times New Roman" w:cs="Times New Roman"/>
          <w:color w:val="000000" w:themeColor="text1"/>
          <w:sz w:val="24"/>
          <w:szCs w:val="24"/>
        </w:rPr>
        <w:t xml:space="preserve"> draft and power requirement </w:t>
      </w:r>
      <w:r w:rsidR="00685938" w:rsidRPr="00056AAC">
        <w:rPr>
          <w:rFonts w:ascii="Times New Roman" w:hAnsi="Times New Roman" w:cs="Times New Roman"/>
          <w:color w:val="000000" w:themeColor="text1"/>
          <w:sz w:val="24"/>
          <w:szCs w:val="24"/>
        </w:rPr>
        <w:t>were</w:t>
      </w:r>
      <w:r w:rsidRPr="00056AAC">
        <w:rPr>
          <w:rFonts w:ascii="Times New Roman" w:hAnsi="Times New Roman" w:cs="Times New Roman"/>
          <w:color w:val="000000" w:themeColor="text1"/>
          <w:sz w:val="24"/>
          <w:szCs w:val="24"/>
        </w:rPr>
        <w:t xml:space="preserve"> observed in the range of 149.6</w:t>
      </w:r>
      <w:r w:rsidR="00056AAC" w:rsidRPr="00056AAC">
        <w:rPr>
          <w:rFonts w:ascii="Times New Roman" w:hAnsi="Times New Roman" w:cs="Times New Roman"/>
          <w:color w:val="000000" w:themeColor="text1"/>
          <w:sz w:val="24"/>
          <w:szCs w:val="24"/>
        </w:rPr>
        <w:t>0</w:t>
      </w:r>
      <w:r w:rsidRPr="00056AAC">
        <w:rPr>
          <w:rFonts w:ascii="Times New Roman" w:hAnsi="Times New Roman" w:cs="Times New Roman"/>
          <w:color w:val="000000" w:themeColor="text1"/>
          <w:sz w:val="24"/>
          <w:szCs w:val="24"/>
        </w:rPr>
        <w:t xml:space="preserve"> to 149.7</w:t>
      </w:r>
      <w:r w:rsidR="00056AAC" w:rsidRPr="00056AAC">
        <w:rPr>
          <w:rFonts w:ascii="Times New Roman" w:hAnsi="Times New Roman" w:cs="Times New Roman"/>
          <w:color w:val="000000" w:themeColor="text1"/>
          <w:sz w:val="24"/>
          <w:szCs w:val="24"/>
        </w:rPr>
        <w:t>6</w:t>
      </w:r>
      <w:r w:rsidR="00272ABE" w:rsidRPr="00056AAC">
        <w:rPr>
          <w:rFonts w:ascii="Times New Roman" w:hAnsi="Times New Roman" w:cs="Times New Roman"/>
          <w:color w:val="000000" w:themeColor="text1"/>
          <w:sz w:val="24"/>
          <w:szCs w:val="24"/>
        </w:rPr>
        <w:t xml:space="preserve"> cm, </w:t>
      </w:r>
      <w:r w:rsidRPr="00056AAC">
        <w:rPr>
          <w:rFonts w:ascii="Times New Roman" w:hAnsi="Times New Roman" w:cs="Times New Roman"/>
          <w:color w:val="000000" w:themeColor="text1"/>
          <w:sz w:val="24"/>
          <w:szCs w:val="24"/>
        </w:rPr>
        <w:t>0.35</w:t>
      </w:r>
      <w:r w:rsidR="00056AAC" w:rsidRPr="00056AAC">
        <w:rPr>
          <w:rFonts w:ascii="Times New Roman" w:hAnsi="Times New Roman" w:cs="Times New Roman"/>
          <w:color w:val="000000" w:themeColor="text1"/>
          <w:sz w:val="24"/>
          <w:szCs w:val="24"/>
        </w:rPr>
        <w:t>6</w:t>
      </w:r>
      <w:r w:rsidRPr="00056AAC">
        <w:rPr>
          <w:rFonts w:ascii="Times New Roman" w:hAnsi="Times New Roman" w:cs="Times New Roman"/>
          <w:color w:val="000000" w:themeColor="text1"/>
          <w:sz w:val="24"/>
          <w:szCs w:val="24"/>
        </w:rPr>
        <w:t xml:space="preserve"> to 0.37</w:t>
      </w:r>
      <w:r w:rsidR="00056AAC" w:rsidRPr="00056AAC">
        <w:rPr>
          <w:rFonts w:ascii="Times New Roman" w:hAnsi="Times New Roman" w:cs="Times New Roman"/>
          <w:color w:val="000000" w:themeColor="text1"/>
          <w:sz w:val="24"/>
          <w:szCs w:val="24"/>
        </w:rPr>
        <w:t>2</w:t>
      </w:r>
      <w:r w:rsidR="007548A3" w:rsidRPr="00056AAC">
        <w:rPr>
          <w:rFonts w:ascii="Times New Roman" w:hAnsi="Times New Roman" w:cs="Times New Roman"/>
          <w:color w:val="000000" w:themeColor="text1"/>
          <w:sz w:val="24"/>
          <w:szCs w:val="24"/>
        </w:rPr>
        <w:t>ha h</w:t>
      </w:r>
      <w:r w:rsidR="007548A3" w:rsidRPr="00056AAC">
        <w:rPr>
          <w:rFonts w:ascii="Times New Roman" w:hAnsi="Times New Roman" w:cs="Times New Roman"/>
          <w:color w:val="000000" w:themeColor="text1"/>
          <w:sz w:val="24"/>
          <w:szCs w:val="24"/>
          <w:vertAlign w:val="superscript"/>
        </w:rPr>
        <w:t>-1</w:t>
      </w:r>
      <w:r w:rsidRPr="00056AAC">
        <w:rPr>
          <w:rFonts w:ascii="Times New Roman" w:hAnsi="Times New Roman" w:cs="Times New Roman"/>
          <w:color w:val="000000" w:themeColor="text1"/>
          <w:sz w:val="24"/>
          <w:szCs w:val="24"/>
        </w:rPr>
        <w:t>,</w:t>
      </w:r>
      <w:r w:rsidR="00056AAC" w:rsidRPr="00056AAC">
        <w:rPr>
          <w:rFonts w:ascii="Times New Roman" w:hAnsi="Times New Roman" w:cs="Times New Roman"/>
          <w:color w:val="000000" w:themeColor="text1"/>
          <w:sz w:val="24"/>
          <w:szCs w:val="24"/>
        </w:rPr>
        <w:t>4.8</w:t>
      </w:r>
      <w:r w:rsidR="00272ABE" w:rsidRPr="00056AAC">
        <w:rPr>
          <w:rFonts w:ascii="Times New Roman" w:hAnsi="Times New Roman" w:cs="Times New Roman"/>
          <w:color w:val="000000" w:themeColor="text1"/>
          <w:sz w:val="24"/>
          <w:szCs w:val="24"/>
        </w:rPr>
        <w:t xml:space="preserve"> to 5.3 cm, 75.</w:t>
      </w:r>
      <w:r w:rsidR="00056AAC" w:rsidRPr="00056AAC">
        <w:rPr>
          <w:rFonts w:ascii="Times New Roman" w:hAnsi="Times New Roman" w:cs="Times New Roman"/>
          <w:color w:val="000000" w:themeColor="text1"/>
          <w:sz w:val="24"/>
          <w:szCs w:val="24"/>
        </w:rPr>
        <w:t>41</w:t>
      </w:r>
      <w:r w:rsidR="00D20D94" w:rsidRPr="00056AAC">
        <w:rPr>
          <w:rFonts w:ascii="Times New Roman" w:hAnsi="Times New Roman" w:cs="Times New Roman"/>
          <w:color w:val="000000" w:themeColor="text1"/>
          <w:sz w:val="24"/>
          <w:szCs w:val="24"/>
        </w:rPr>
        <w:t xml:space="preserve"> to 76.</w:t>
      </w:r>
      <w:r w:rsidR="00056AAC" w:rsidRPr="00056AAC">
        <w:rPr>
          <w:rFonts w:ascii="Times New Roman" w:hAnsi="Times New Roman" w:cs="Times New Roman"/>
          <w:color w:val="000000" w:themeColor="text1"/>
          <w:sz w:val="24"/>
          <w:szCs w:val="24"/>
        </w:rPr>
        <w:t>57</w:t>
      </w:r>
      <w:r w:rsidR="00D20D94" w:rsidRPr="00056AAC">
        <w:rPr>
          <w:rFonts w:ascii="Times New Roman" w:hAnsi="Times New Roman" w:cs="Times New Roman"/>
          <w:color w:val="000000" w:themeColor="text1"/>
          <w:sz w:val="24"/>
          <w:szCs w:val="24"/>
        </w:rPr>
        <w:t>% 178.</w:t>
      </w:r>
      <w:r w:rsidR="00056AAC" w:rsidRPr="00056AAC">
        <w:rPr>
          <w:rFonts w:ascii="Times New Roman" w:hAnsi="Times New Roman" w:cs="Times New Roman"/>
          <w:color w:val="000000" w:themeColor="text1"/>
          <w:sz w:val="24"/>
          <w:szCs w:val="24"/>
        </w:rPr>
        <w:t>6</w:t>
      </w:r>
      <w:r w:rsidR="00D20D94" w:rsidRPr="00056AAC">
        <w:rPr>
          <w:rFonts w:ascii="Times New Roman" w:hAnsi="Times New Roman" w:cs="Times New Roman"/>
          <w:color w:val="000000" w:themeColor="text1"/>
          <w:sz w:val="24"/>
          <w:szCs w:val="24"/>
        </w:rPr>
        <w:t xml:space="preserve"> to 18</w:t>
      </w:r>
      <w:r w:rsidR="00056AAC" w:rsidRPr="00056AAC">
        <w:rPr>
          <w:rFonts w:ascii="Times New Roman" w:hAnsi="Times New Roman" w:cs="Times New Roman"/>
          <w:color w:val="000000" w:themeColor="text1"/>
          <w:sz w:val="24"/>
          <w:szCs w:val="24"/>
        </w:rPr>
        <w:t>0</w:t>
      </w:r>
      <w:r w:rsidR="00D20D94" w:rsidRPr="00056AAC">
        <w:rPr>
          <w:rFonts w:ascii="Times New Roman" w:hAnsi="Times New Roman" w:cs="Times New Roman"/>
          <w:color w:val="000000" w:themeColor="text1"/>
          <w:sz w:val="24"/>
          <w:szCs w:val="24"/>
        </w:rPr>
        <w:t>.</w:t>
      </w:r>
      <w:r w:rsidR="00056AAC" w:rsidRPr="00056AAC">
        <w:rPr>
          <w:rFonts w:ascii="Times New Roman" w:hAnsi="Times New Roman" w:cs="Times New Roman"/>
          <w:color w:val="000000" w:themeColor="text1"/>
          <w:sz w:val="24"/>
          <w:szCs w:val="24"/>
        </w:rPr>
        <w:t>2</w:t>
      </w:r>
      <w:r w:rsidR="00D20D94" w:rsidRPr="00056AAC">
        <w:rPr>
          <w:rFonts w:ascii="Times New Roman" w:hAnsi="Times New Roman" w:cs="Times New Roman"/>
          <w:color w:val="000000" w:themeColor="text1"/>
          <w:sz w:val="24"/>
          <w:szCs w:val="24"/>
        </w:rPr>
        <w:t>kgf</w:t>
      </w:r>
      <w:r w:rsidR="00272ABE" w:rsidRPr="00056AAC">
        <w:rPr>
          <w:rFonts w:ascii="Times New Roman" w:hAnsi="Times New Roman" w:cs="Times New Roman"/>
          <w:color w:val="000000" w:themeColor="text1"/>
          <w:sz w:val="24"/>
          <w:szCs w:val="24"/>
        </w:rPr>
        <w:t xml:space="preserve">and </w:t>
      </w:r>
      <w:r w:rsidR="00056AAC" w:rsidRPr="00056AAC">
        <w:rPr>
          <w:rFonts w:ascii="Times New Roman" w:hAnsi="Times New Roman" w:cs="Times New Roman"/>
          <w:color w:val="000000" w:themeColor="text1"/>
          <w:sz w:val="24"/>
          <w:szCs w:val="24"/>
        </w:rPr>
        <w:t>1.54</w:t>
      </w:r>
      <w:r w:rsidR="00272ABE" w:rsidRPr="00056AAC">
        <w:rPr>
          <w:rFonts w:ascii="Times New Roman" w:hAnsi="Times New Roman" w:cs="Times New Roman"/>
          <w:color w:val="000000" w:themeColor="text1"/>
          <w:sz w:val="24"/>
          <w:szCs w:val="24"/>
        </w:rPr>
        <w:t xml:space="preserve"> to </w:t>
      </w:r>
      <w:r w:rsidR="00056AAC" w:rsidRPr="00056AAC">
        <w:rPr>
          <w:rFonts w:ascii="Times New Roman" w:hAnsi="Times New Roman" w:cs="Times New Roman"/>
          <w:color w:val="000000" w:themeColor="text1"/>
          <w:sz w:val="24"/>
          <w:szCs w:val="24"/>
        </w:rPr>
        <w:t>1.64</w:t>
      </w:r>
      <w:r w:rsidR="00272ABE" w:rsidRPr="00056AAC">
        <w:rPr>
          <w:rFonts w:ascii="Times New Roman" w:hAnsi="Times New Roman" w:cs="Times New Roman"/>
          <w:color w:val="000000" w:themeColor="text1"/>
          <w:sz w:val="24"/>
          <w:szCs w:val="24"/>
        </w:rPr>
        <w:t xml:space="preserve"> kW, respectively</w:t>
      </w:r>
      <w:r w:rsidRPr="00056AAC">
        <w:rPr>
          <w:rFonts w:ascii="Times New Roman" w:hAnsi="Times New Roman" w:cs="Times New Roman"/>
          <w:color w:val="000000" w:themeColor="text1"/>
          <w:sz w:val="24"/>
          <w:szCs w:val="24"/>
        </w:rPr>
        <w:t>.</w:t>
      </w:r>
      <w:r w:rsidR="006A0047" w:rsidRPr="00056AAC">
        <w:rPr>
          <w:rFonts w:ascii="Times New Roman" w:hAnsi="Times New Roman" w:cs="Times New Roman"/>
          <w:color w:val="000000" w:themeColor="text1"/>
          <w:sz w:val="24"/>
          <w:szCs w:val="24"/>
        </w:rPr>
        <w:t xml:space="preserve"> In lab condition 98% germination rate was </w:t>
      </w:r>
      <w:proofErr w:type="spellStart"/>
      <w:r w:rsidR="006A0047" w:rsidRPr="00056AAC">
        <w:rPr>
          <w:rFonts w:ascii="Times New Roman" w:hAnsi="Times New Roman" w:cs="Times New Roman"/>
          <w:color w:val="000000" w:themeColor="text1"/>
          <w:sz w:val="24"/>
          <w:szCs w:val="24"/>
        </w:rPr>
        <w:t>founda</w:t>
      </w:r>
      <w:r w:rsidR="00272ABE" w:rsidRPr="00056AAC">
        <w:rPr>
          <w:rFonts w:ascii="Times New Roman" w:hAnsi="Times New Roman" w:cs="Times New Roman"/>
          <w:color w:val="000000" w:themeColor="text1"/>
          <w:sz w:val="24"/>
          <w:szCs w:val="24"/>
        </w:rPr>
        <w:t>fter</w:t>
      </w:r>
      <w:proofErr w:type="spellEnd"/>
      <w:r w:rsidR="00272ABE" w:rsidRPr="00056AAC">
        <w:rPr>
          <w:rFonts w:ascii="Times New Roman" w:hAnsi="Times New Roman" w:cs="Times New Roman"/>
          <w:color w:val="000000" w:themeColor="text1"/>
          <w:sz w:val="24"/>
          <w:szCs w:val="24"/>
        </w:rPr>
        <w:t xml:space="preserve"> th</w:t>
      </w:r>
      <w:r w:rsidR="006A0047" w:rsidRPr="00056AAC">
        <w:rPr>
          <w:rFonts w:ascii="Times New Roman" w:hAnsi="Times New Roman" w:cs="Times New Roman"/>
          <w:color w:val="000000" w:themeColor="text1"/>
          <w:sz w:val="24"/>
          <w:szCs w:val="24"/>
        </w:rPr>
        <w:t xml:space="preserve">at </w:t>
      </w:r>
      <w:r w:rsidR="00056AAC">
        <w:rPr>
          <w:rFonts w:ascii="Times New Roman" w:hAnsi="Times New Roman" w:cs="Times New Roman"/>
          <w:color w:val="000000" w:themeColor="text1"/>
          <w:sz w:val="24"/>
          <w:szCs w:val="24"/>
        </w:rPr>
        <w:t xml:space="preserve">the </w:t>
      </w:r>
      <w:r w:rsidR="006A0047" w:rsidRPr="00056AAC">
        <w:rPr>
          <w:rFonts w:ascii="Times New Roman" w:hAnsi="Times New Roman" w:cs="Times New Roman"/>
          <w:color w:val="000000" w:themeColor="text1"/>
          <w:sz w:val="24"/>
          <w:szCs w:val="24"/>
        </w:rPr>
        <w:t xml:space="preserve">same variety of </w:t>
      </w:r>
      <w:proofErr w:type="spellStart"/>
      <w:r w:rsidR="006A0047" w:rsidRPr="00056AAC">
        <w:rPr>
          <w:rFonts w:ascii="Times New Roman" w:hAnsi="Times New Roman" w:cs="Times New Roman"/>
          <w:color w:val="000000" w:themeColor="text1"/>
          <w:sz w:val="24"/>
          <w:szCs w:val="24"/>
        </w:rPr>
        <w:t>mustardwas</w:t>
      </w:r>
      <w:proofErr w:type="spellEnd"/>
      <w:r w:rsidR="006A0047" w:rsidRPr="00056AAC">
        <w:rPr>
          <w:rFonts w:ascii="Times New Roman" w:hAnsi="Times New Roman" w:cs="Times New Roman"/>
          <w:color w:val="000000" w:themeColor="text1"/>
          <w:sz w:val="24"/>
          <w:szCs w:val="24"/>
        </w:rPr>
        <w:t xml:space="preserve"> used for </w:t>
      </w:r>
      <w:r w:rsidR="00272ABE" w:rsidRPr="00056AAC">
        <w:rPr>
          <w:rFonts w:ascii="Times New Roman" w:hAnsi="Times New Roman" w:cs="Times New Roman"/>
          <w:color w:val="000000" w:themeColor="text1"/>
          <w:sz w:val="24"/>
          <w:szCs w:val="24"/>
        </w:rPr>
        <w:t>sowing of mustard crop from the developed planter</w:t>
      </w:r>
      <w:r w:rsidR="006A0047" w:rsidRPr="00056AAC">
        <w:rPr>
          <w:rFonts w:ascii="Times New Roman" w:hAnsi="Times New Roman" w:cs="Times New Roman"/>
          <w:color w:val="000000" w:themeColor="text1"/>
          <w:sz w:val="24"/>
          <w:szCs w:val="24"/>
        </w:rPr>
        <w:t>, the</w:t>
      </w:r>
      <w:r w:rsidR="00272ABE" w:rsidRPr="00056AAC">
        <w:rPr>
          <w:rFonts w:ascii="Times New Roman" w:hAnsi="Times New Roman" w:cs="Times New Roman"/>
          <w:color w:val="000000" w:themeColor="text1"/>
          <w:sz w:val="24"/>
          <w:szCs w:val="24"/>
        </w:rPr>
        <w:t xml:space="preserve"> seed germination</w:t>
      </w:r>
      <w:r w:rsidR="006A0047" w:rsidRPr="00056AAC">
        <w:rPr>
          <w:rFonts w:ascii="Times New Roman" w:hAnsi="Times New Roman" w:cs="Times New Roman"/>
          <w:color w:val="000000" w:themeColor="text1"/>
          <w:sz w:val="24"/>
          <w:szCs w:val="24"/>
        </w:rPr>
        <w:t xml:space="preserve"> rate in the field</w:t>
      </w:r>
      <w:r w:rsidR="00272ABE" w:rsidRPr="00056AAC">
        <w:rPr>
          <w:rFonts w:ascii="Times New Roman" w:hAnsi="Times New Roman" w:cs="Times New Roman"/>
          <w:color w:val="000000" w:themeColor="text1"/>
          <w:sz w:val="24"/>
          <w:szCs w:val="24"/>
        </w:rPr>
        <w:t xml:space="preserve"> was found 92%</w:t>
      </w:r>
      <w:r w:rsidR="006A0047" w:rsidRPr="00056AAC">
        <w:rPr>
          <w:rFonts w:ascii="Times New Roman" w:hAnsi="Times New Roman" w:cs="Times New Roman"/>
          <w:color w:val="000000" w:themeColor="text1"/>
          <w:sz w:val="24"/>
          <w:szCs w:val="24"/>
        </w:rPr>
        <w:t xml:space="preserve"> the less germination in field condition may be due to variation in temperature and moisture content of soil</w:t>
      </w:r>
      <w:r w:rsidR="00272ABE" w:rsidRPr="00056AAC">
        <w:rPr>
          <w:rFonts w:ascii="Times New Roman" w:hAnsi="Times New Roman" w:cs="Times New Roman"/>
          <w:color w:val="000000" w:themeColor="text1"/>
          <w:sz w:val="24"/>
          <w:szCs w:val="24"/>
        </w:rPr>
        <w:t>.</w:t>
      </w:r>
    </w:p>
    <w:p w:rsidR="000D61B7" w:rsidRDefault="00035B05" w:rsidP="000F1D94">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4. </w:t>
      </w:r>
      <w:r w:rsidR="009F41C8">
        <w:rPr>
          <w:rFonts w:ascii="Times New Roman" w:hAnsi="Times New Roman" w:cs="Times New Roman"/>
          <w:b/>
          <w:bCs/>
          <w:sz w:val="24"/>
          <w:szCs w:val="22"/>
        </w:rPr>
        <w:t>Conclusion</w:t>
      </w:r>
    </w:p>
    <w:p w:rsidR="00C94C91" w:rsidRPr="009076D3" w:rsidRDefault="00B23B05" w:rsidP="000F1D94">
      <w:pPr>
        <w:spacing w:line="360" w:lineRule="auto"/>
        <w:jc w:val="both"/>
        <w:rPr>
          <w:rFonts w:ascii="Times New Roman" w:hAnsi="Times New Roman" w:cs="Times New Roman"/>
          <w:sz w:val="28"/>
          <w:szCs w:val="24"/>
        </w:rPr>
      </w:pPr>
      <w:r w:rsidRPr="00B23B05">
        <w:rPr>
          <w:rFonts w:ascii="Times New Roman" w:hAnsi="Times New Roman" w:cs="Times New Roman"/>
          <w:spacing w:val="1"/>
          <w:sz w:val="24"/>
          <w:szCs w:val="24"/>
        </w:rPr>
        <w:t xml:space="preserve">The developed planter was tested in field conditions at </w:t>
      </w:r>
      <w:proofErr w:type="spellStart"/>
      <w:r w:rsidRPr="00B23B05">
        <w:rPr>
          <w:rFonts w:ascii="Times New Roman" w:hAnsi="Times New Roman" w:cs="Times New Roman"/>
          <w:spacing w:val="1"/>
          <w:sz w:val="24"/>
          <w:szCs w:val="24"/>
        </w:rPr>
        <w:t>Sumin</w:t>
      </w:r>
      <w:proofErr w:type="spellEnd"/>
      <w:r w:rsidRPr="00B23B05">
        <w:rPr>
          <w:rFonts w:ascii="Times New Roman" w:hAnsi="Times New Roman" w:cs="Times New Roman"/>
          <w:spacing w:val="1"/>
          <w:sz w:val="24"/>
          <w:szCs w:val="24"/>
        </w:rPr>
        <w:t xml:space="preserve"> Village</w:t>
      </w:r>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Gangtok</w:t>
      </w:r>
      <w:proofErr w:type="spellEnd"/>
      <w:r>
        <w:rPr>
          <w:rFonts w:ascii="Times New Roman" w:hAnsi="Times New Roman" w:cs="Times New Roman"/>
          <w:spacing w:val="1"/>
          <w:sz w:val="24"/>
          <w:szCs w:val="24"/>
        </w:rPr>
        <w:t xml:space="preserve">, Sikkim, on </w:t>
      </w:r>
      <w:r>
        <w:rPr>
          <w:rFonts w:ascii="Times New Roman" w:hAnsi="Times New Roman" w:cs="Times New Roman"/>
          <w:bCs/>
          <w:sz w:val="24"/>
          <w:szCs w:val="24"/>
        </w:rPr>
        <w:t xml:space="preserve">alluvial </w:t>
      </w:r>
      <w:r w:rsidRPr="00B83A38">
        <w:rPr>
          <w:rFonts w:ascii="Times New Roman" w:hAnsi="Times New Roman" w:cs="Times New Roman"/>
          <w:bCs/>
          <w:sz w:val="24"/>
          <w:szCs w:val="24"/>
        </w:rPr>
        <w:t>soil</w:t>
      </w:r>
      <w:r w:rsidRPr="00B23B05">
        <w:rPr>
          <w:rFonts w:ascii="Times New Roman" w:hAnsi="Times New Roman" w:cs="Times New Roman"/>
          <w:spacing w:val="1"/>
          <w:sz w:val="24"/>
          <w:szCs w:val="24"/>
        </w:rPr>
        <w:t xml:space="preserve"> with mod</w:t>
      </w:r>
      <w:r>
        <w:rPr>
          <w:rFonts w:ascii="Times New Roman" w:hAnsi="Times New Roman" w:cs="Times New Roman"/>
          <w:spacing w:val="1"/>
          <w:sz w:val="24"/>
          <w:szCs w:val="24"/>
        </w:rPr>
        <w:t xml:space="preserve">erate moisture during the </w:t>
      </w:r>
      <w:proofErr w:type="spellStart"/>
      <w:r>
        <w:rPr>
          <w:rFonts w:ascii="Times New Roman" w:hAnsi="Times New Roman" w:cs="Times New Roman"/>
          <w:spacing w:val="1"/>
          <w:sz w:val="24"/>
          <w:szCs w:val="24"/>
        </w:rPr>
        <w:t>rabi</w:t>
      </w:r>
      <w:r w:rsidRPr="00B23B05">
        <w:rPr>
          <w:rFonts w:ascii="Times New Roman" w:hAnsi="Times New Roman" w:cs="Times New Roman"/>
          <w:spacing w:val="1"/>
          <w:sz w:val="24"/>
          <w:szCs w:val="24"/>
        </w:rPr>
        <w:t>season</w:t>
      </w:r>
      <w:proofErr w:type="spellEnd"/>
      <w:r w:rsidRPr="00B23B05">
        <w:rPr>
          <w:rFonts w:ascii="Times New Roman" w:hAnsi="Times New Roman" w:cs="Times New Roman"/>
          <w:spacing w:val="1"/>
          <w:sz w:val="24"/>
          <w:szCs w:val="24"/>
        </w:rPr>
        <w:t xml:space="preserve">. The planter proved easy to adjust for row spacing and seed depth, and operated smoothly with a tractor at appropriate power levels. </w:t>
      </w:r>
      <w:proofErr w:type="spellStart"/>
      <w:r w:rsidRPr="00B23B05">
        <w:rPr>
          <w:rFonts w:ascii="Times New Roman" w:hAnsi="Times New Roman" w:cs="Times New Roman"/>
          <w:spacing w:val="1"/>
          <w:sz w:val="24"/>
          <w:szCs w:val="24"/>
        </w:rPr>
        <w:t>Manoeuvrability</w:t>
      </w:r>
      <w:proofErr w:type="spellEnd"/>
      <w:r w:rsidRPr="00B23B05">
        <w:rPr>
          <w:rFonts w:ascii="Times New Roman" w:hAnsi="Times New Roman" w:cs="Times New Roman"/>
          <w:spacing w:val="1"/>
          <w:sz w:val="24"/>
          <w:szCs w:val="24"/>
        </w:rPr>
        <w:t xml:space="preserve"> of the tractor-planter combination was satisfactory, allowing efficient navigation around field boundaries and obstacles without excessive soil disturbance. Overall, the planter performed excellently in the field, delivering uniform seed distribution and reliable sowing results for maize in hilly terrains.</w:t>
      </w:r>
    </w:p>
    <w:p w:rsidR="00F3503C" w:rsidRDefault="00F3503C" w:rsidP="000F1D94">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Acknowledgement</w:t>
      </w:r>
    </w:p>
    <w:p w:rsidR="001D33CF" w:rsidRPr="002657FC" w:rsidRDefault="00F3503C" w:rsidP="000F1D94">
      <w:pPr>
        <w:spacing w:line="360" w:lineRule="auto"/>
        <w:jc w:val="both"/>
        <w:rPr>
          <w:rFonts w:ascii="Times New Roman" w:hAnsi="Times New Roman" w:cs="Times New Roman"/>
          <w:sz w:val="24"/>
          <w:szCs w:val="22"/>
        </w:rPr>
      </w:pPr>
      <w:r w:rsidRPr="002657FC">
        <w:rPr>
          <w:rFonts w:ascii="Times New Roman" w:hAnsi="Times New Roman" w:cs="Times New Roman"/>
          <w:sz w:val="24"/>
          <w:szCs w:val="22"/>
        </w:rPr>
        <w:t xml:space="preserve">Authors acknowledge College of Agricultural Engineering and Post-Harvest Technology, </w:t>
      </w:r>
      <w:proofErr w:type="spellStart"/>
      <w:r w:rsidRPr="002657FC">
        <w:rPr>
          <w:rFonts w:ascii="Times New Roman" w:hAnsi="Times New Roman" w:cs="Times New Roman"/>
          <w:sz w:val="24"/>
          <w:szCs w:val="22"/>
        </w:rPr>
        <w:t>Ranipool</w:t>
      </w:r>
      <w:proofErr w:type="spellEnd"/>
      <w:r w:rsidRPr="002657FC">
        <w:rPr>
          <w:rFonts w:ascii="Times New Roman" w:hAnsi="Times New Roman" w:cs="Times New Roman"/>
          <w:sz w:val="24"/>
          <w:szCs w:val="22"/>
        </w:rPr>
        <w:t xml:space="preserve">, </w:t>
      </w:r>
      <w:proofErr w:type="spellStart"/>
      <w:r w:rsidRPr="002657FC">
        <w:rPr>
          <w:rFonts w:ascii="Times New Roman" w:hAnsi="Times New Roman" w:cs="Times New Roman"/>
          <w:sz w:val="24"/>
          <w:szCs w:val="22"/>
        </w:rPr>
        <w:t>Gangtok</w:t>
      </w:r>
      <w:proofErr w:type="spellEnd"/>
      <w:r w:rsidRPr="002657FC">
        <w:rPr>
          <w:rFonts w:ascii="Times New Roman" w:hAnsi="Times New Roman" w:cs="Times New Roman"/>
          <w:sz w:val="24"/>
          <w:szCs w:val="22"/>
        </w:rPr>
        <w:t>, Sikkim for using its facility to conduct the study.</w:t>
      </w:r>
    </w:p>
    <w:p w:rsidR="009B0052" w:rsidRDefault="009B0052" w:rsidP="000F1D94">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References</w:t>
      </w:r>
    </w:p>
    <w:p w:rsidR="003861FD" w:rsidRPr="00400BD6" w:rsidRDefault="003861FD" w:rsidP="00400BD6">
      <w:pPr>
        <w:pStyle w:val="ListParagraph"/>
        <w:numPr>
          <w:ilvl w:val="0"/>
          <w:numId w:val="6"/>
        </w:numPr>
        <w:jc w:val="both"/>
        <w:rPr>
          <w:rFonts w:ascii="Times New Roman" w:hAnsi="Times New Roman" w:cs="Times New Roman"/>
          <w:sz w:val="24"/>
          <w:szCs w:val="22"/>
        </w:rPr>
      </w:pPr>
      <w:r w:rsidRPr="00400BD6">
        <w:rPr>
          <w:rFonts w:ascii="Times New Roman" w:hAnsi="Times New Roman" w:cs="Times New Roman"/>
          <w:sz w:val="24"/>
          <w:szCs w:val="22"/>
        </w:rPr>
        <w:t xml:space="preserve">Abernathy, G.H., and Porterfield, J.G. (1969). Effect of planter opener shape on furrow characteristics. </w:t>
      </w:r>
      <w:r w:rsidRPr="00400BD6">
        <w:rPr>
          <w:rFonts w:ascii="Times New Roman" w:hAnsi="Times New Roman" w:cs="Times New Roman"/>
          <w:i/>
          <w:iCs/>
          <w:sz w:val="24"/>
          <w:szCs w:val="22"/>
        </w:rPr>
        <w:t>Transactions of the ASAE</w:t>
      </w:r>
      <w:r w:rsidRPr="00400BD6">
        <w:rPr>
          <w:rFonts w:ascii="Times New Roman" w:hAnsi="Times New Roman" w:cs="Times New Roman"/>
          <w:sz w:val="24"/>
          <w:szCs w:val="22"/>
        </w:rPr>
        <w:t>, 12(1), 16-0019.</w:t>
      </w:r>
    </w:p>
    <w:p w:rsidR="003861FD" w:rsidRPr="00400BD6" w:rsidRDefault="003861FD" w:rsidP="00400BD6">
      <w:pPr>
        <w:pStyle w:val="ListParagraph"/>
        <w:numPr>
          <w:ilvl w:val="0"/>
          <w:numId w:val="6"/>
        </w:numPr>
        <w:jc w:val="both"/>
        <w:rPr>
          <w:rFonts w:ascii="Times New Roman" w:hAnsi="Times New Roman" w:cs="Times New Roman"/>
          <w:sz w:val="24"/>
          <w:szCs w:val="22"/>
        </w:rPr>
      </w:pPr>
      <w:r w:rsidRPr="00400BD6">
        <w:rPr>
          <w:rFonts w:ascii="Times New Roman" w:hAnsi="Times New Roman" w:cs="Times New Roman"/>
          <w:sz w:val="24"/>
          <w:szCs w:val="22"/>
        </w:rPr>
        <w:t xml:space="preserve">Chaudhuri, D. (2001). Performance evaluation of various types of furrow openers on seed drills. </w:t>
      </w:r>
      <w:r w:rsidRPr="00400BD6">
        <w:rPr>
          <w:rFonts w:ascii="Times New Roman" w:hAnsi="Times New Roman" w:cs="Times New Roman"/>
          <w:i/>
          <w:iCs/>
          <w:sz w:val="24"/>
          <w:szCs w:val="22"/>
        </w:rPr>
        <w:t>Journal of Agricultural Engineering Research</w:t>
      </w:r>
      <w:r w:rsidRPr="00400BD6">
        <w:rPr>
          <w:rFonts w:ascii="Times New Roman" w:hAnsi="Times New Roman" w:cs="Times New Roman"/>
          <w:sz w:val="24"/>
          <w:szCs w:val="22"/>
        </w:rPr>
        <w:t>, 79(2): 125-137.</w:t>
      </w:r>
    </w:p>
    <w:p w:rsidR="003861FD" w:rsidRPr="00400BD6" w:rsidRDefault="003861FD" w:rsidP="00400BD6">
      <w:pPr>
        <w:pStyle w:val="ListParagraph"/>
        <w:numPr>
          <w:ilvl w:val="0"/>
          <w:numId w:val="6"/>
        </w:numPr>
        <w:jc w:val="both"/>
        <w:rPr>
          <w:rFonts w:ascii="Times New Roman" w:hAnsi="Times New Roman" w:cs="Times New Roman"/>
          <w:sz w:val="24"/>
          <w:szCs w:val="22"/>
        </w:rPr>
      </w:pPr>
      <w:r w:rsidRPr="00400BD6">
        <w:rPr>
          <w:rFonts w:ascii="Times New Roman" w:hAnsi="Times New Roman" w:cs="Times New Roman"/>
          <w:sz w:val="24"/>
          <w:szCs w:val="22"/>
        </w:rPr>
        <w:t xml:space="preserve">Deb, K., Pratap, A., Agarwal, S., and </w:t>
      </w:r>
      <w:proofErr w:type="spellStart"/>
      <w:r w:rsidRPr="00400BD6">
        <w:rPr>
          <w:rFonts w:ascii="Times New Roman" w:hAnsi="Times New Roman" w:cs="Times New Roman"/>
          <w:sz w:val="24"/>
          <w:szCs w:val="22"/>
        </w:rPr>
        <w:t>Meyarivan</w:t>
      </w:r>
      <w:proofErr w:type="spellEnd"/>
      <w:r w:rsidRPr="00400BD6">
        <w:rPr>
          <w:rFonts w:ascii="Times New Roman" w:hAnsi="Times New Roman" w:cs="Times New Roman"/>
          <w:sz w:val="24"/>
          <w:szCs w:val="22"/>
        </w:rPr>
        <w:t xml:space="preserve">, T.A.M.T. (2002). A fast and elitist multi objective genetic algorithm: NSGA-II. </w:t>
      </w:r>
      <w:r w:rsidRPr="00400BD6">
        <w:rPr>
          <w:rFonts w:ascii="Times New Roman" w:hAnsi="Times New Roman" w:cs="Times New Roman"/>
          <w:i/>
          <w:iCs/>
          <w:sz w:val="24"/>
          <w:szCs w:val="22"/>
        </w:rPr>
        <w:t>IEEE transactions on evolutionary computation</w:t>
      </w:r>
      <w:r w:rsidRPr="00400BD6">
        <w:rPr>
          <w:rFonts w:ascii="Times New Roman" w:hAnsi="Times New Roman" w:cs="Times New Roman"/>
          <w:sz w:val="24"/>
          <w:szCs w:val="22"/>
        </w:rPr>
        <w:t>, 6(2), 182-197.</w:t>
      </w:r>
    </w:p>
    <w:p w:rsidR="003861FD" w:rsidRPr="00400BD6" w:rsidRDefault="003861FD" w:rsidP="00400BD6">
      <w:pPr>
        <w:pStyle w:val="ListParagraph"/>
        <w:numPr>
          <w:ilvl w:val="0"/>
          <w:numId w:val="6"/>
        </w:numPr>
        <w:jc w:val="both"/>
        <w:rPr>
          <w:rFonts w:ascii="Times New Roman" w:hAnsi="Times New Roman" w:cs="Times New Roman"/>
          <w:sz w:val="24"/>
          <w:szCs w:val="22"/>
        </w:rPr>
      </w:pPr>
      <w:proofErr w:type="spellStart"/>
      <w:r w:rsidRPr="00400BD6">
        <w:rPr>
          <w:rFonts w:ascii="Times New Roman" w:hAnsi="Times New Roman" w:cs="Times New Roman"/>
          <w:sz w:val="24"/>
          <w:szCs w:val="22"/>
        </w:rPr>
        <w:t>Godara</w:t>
      </w:r>
      <w:proofErr w:type="spellEnd"/>
      <w:r w:rsidRPr="00400BD6">
        <w:rPr>
          <w:rFonts w:ascii="Times New Roman" w:hAnsi="Times New Roman" w:cs="Times New Roman"/>
          <w:sz w:val="24"/>
          <w:szCs w:val="22"/>
        </w:rPr>
        <w:t xml:space="preserve">, A., Sharma, M., and Sharma, A.K. (2015). Influence of different types of furrow openers on soil disruption for tractor drawn seed drill. </w:t>
      </w:r>
      <w:r w:rsidRPr="00400BD6">
        <w:rPr>
          <w:rFonts w:ascii="Times New Roman" w:hAnsi="Times New Roman" w:cs="Times New Roman"/>
          <w:i/>
          <w:iCs/>
          <w:sz w:val="24"/>
          <w:szCs w:val="22"/>
        </w:rPr>
        <w:t>Journal of Scientific and Engineering Research</w:t>
      </w:r>
      <w:r w:rsidRPr="00400BD6">
        <w:rPr>
          <w:rFonts w:ascii="Times New Roman" w:hAnsi="Times New Roman" w:cs="Times New Roman"/>
          <w:sz w:val="24"/>
          <w:szCs w:val="22"/>
        </w:rPr>
        <w:t>, 2(3):1 8.</w:t>
      </w:r>
    </w:p>
    <w:p w:rsidR="003861FD" w:rsidRPr="00400BD6" w:rsidRDefault="003861FD" w:rsidP="00400BD6">
      <w:pPr>
        <w:pStyle w:val="ListParagraph"/>
        <w:numPr>
          <w:ilvl w:val="0"/>
          <w:numId w:val="6"/>
        </w:numPr>
        <w:jc w:val="both"/>
        <w:rPr>
          <w:rFonts w:ascii="Times New Roman" w:hAnsi="Times New Roman" w:cs="Times New Roman"/>
          <w:sz w:val="24"/>
          <w:szCs w:val="22"/>
        </w:rPr>
      </w:pPr>
      <w:r w:rsidRPr="00400BD6">
        <w:rPr>
          <w:rFonts w:ascii="Times New Roman" w:hAnsi="Times New Roman" w:cs="Times New Roman"/>
          <w:sz w:val="24"/>
          <w:szCs w:val="22"/>
        </w:rPr>
        <w:lastRenderedPageBreak/>
        <w:t xml:space="preserve">IS </w:t>
      </w:r>
      <w:proofErr w:type="gramStart"/>
      <w:r w:rsidRPr="00400BD6">
        <w:rPr>
          <w:rFonts w:ascii="Times New Roman" w:hAnsi="Times New Roman" w:cs="Times New Roman"/>
          <w:sz w:val="24"/>
          <w:szCs w:val="22"/>
        </w:rPr>
        <w:t>6813 :</w:t>
      </w:r>
      <w:proofErr w:type="gramEnd"/>
      <w:r w:rsidRPr="00400BD6">
        <w:rPr>
          <w:rFonts w:ascii="Times New Roman" w:hAnsi="Times New Roman" w:cs="Times New Roman"/>
          <w:sz w:val="24"/>
          <w:szCs w:val="22"/>
        </w:rPr>
        <w:t xml:space="preserve"> 2000. Sowing equipment-seed-cum-fertilizer drill - specification, Bureau of Indian standards, </w:t>
      </w:r>
      <w:proofErr w:type="spellStart"/>
      <w:r w:rsidRPr="00400BD6">
        <w:rPr>
          <w:rFonts w:ascii="Times New Roman" w:hAnsi="Times New Roman" w:cs="Times New Roman"/>
          <w:sz w:val="24"/>
          <w:szCs w:val="22"/>
        </w:rPr>
        <w:t>Manak</w:t>
      </w:r>
      <w:proofErr w:type="spellEnd"/>
      <w:r w:rsidRPr="00400BD6">
        <w:rPr>
          <w:rFonts w:ascii="Times New Roman" w:hAnsi="Times New Roman" w:cs="Times New Roman"/>
          <w:sz w:val="24"/>
          <w:szCs w:val="22"/>
        </w:rPr>
        <w:t xml:space="preserve"> Bhavan, New Delhi, India.</w:t>
      </w:r>
    </w:p>
    <w:p w:rsidR="003861FD" w:rsidRPr="00400BD6" w:rsidRDefault="003861FD" w:rsidP="00400BD6">
      <w:pPr>
        <w:pStyle w:val="ListParagraph"/>
        <w:numPr>
          <w:ilvl w:val="0"/>
          <w:numId w:val="6"/>
        </w:numPr>
        <w:jc w:val="both"/>
        <w:rPr>
          <w:rFonts w:ascii="Times New Roman" w:hAnsi="Times New Roman" w:cs="Times New Roman"/>
          <w:sz w:val="24"/>
          <w:szCs w:val="22"/>
        </w:rPr>
      </w:pPr>
      <w:r w:rsidRPr="00400BD6">
        <w:rPr>
          <w:rFonts w:ascii="Times New Roman" w:hAnsi="Times New Roman" w:cs="Times New Roman"/>
          <w:sz w:val="24"/>
          <w:szCs w:val="22"/>
        </w:rPr>
        <w:t xml:space="preserve">Jangir, R., </w:t>
      </w:r>
      <w:proofErr w:type="spellStart"/>
      <w:r w:rsidRPr="00400BD6">
        <w:rPr>
          <w:rFonts w:ascii="Times New Roman" w:hAnsi="Times New Roman" w:cs="Times New Roman"/>
          <w:sz w:val="24"/>
          <w:szCs w:val="22"/>
        </w:rPr>
        <w:t>Arvadia</w:t>
      </w:r>
      <w:proofErr w:type="spellEnd"/>
      <w:r w:rsidRPr="00400BD6">
        <w:rPr>
          <w:rFonts w:ascii="Times New Roman" w:hAnsi="Times New Roman" w:cs="Times New Roman"/>
          <w:sz w:val="24"/>
          <w:szCs w:val="22"/>
        </w:rPr>
        <w:t xml:space="preserve">, L.K., and Kumar, S. (2017). Growth and yield of mustard (Brassica </w:t>
      </w:r>
      <w:proofErr w:type="spellStart"/>
      <w:r w:rsidRPr="00400BD6">
        <w:rPr>
          <w:rFonts w:ascii="Times New Roman" w:hAnsi="Times New Roman" w:cs="Times New Roman"/>
          <w:sz w:val="24"/>
          <w:szCs w:val="22"/>
        </w:rPr>
        <w:t>juncea</w:t>
      </w:r>
      <w:proofErr w:type="spellEnd"/>
      <w:r w:rsidRPr="00400BD6">
        <w:rPr>
          <w:rFonts w:ascii="Times New Roman" w:hAnsi="Times New Roman" w:cs="Times New Roman"/>
          <w:sz w:val="24"/>
          <w:szCs w:val="22"/>
        </w:rPr>
        <w:t xml:space="preserve"> L.), dry management. </w:t>
      </w:r>
      <w:r w:rsidRPr="00400BD6">
        <w:rPr>
          <w:rFonts w:ascii="Times New Roman" w:hAnsi="Times New Roman" w:cs="Times New Roman"/>
          <w:i/>
          <w:iCs/>
          <w:sz w:val="24"/>
          <w:szCs w:val="22"/>
        </w:rPr>
        <w:t xml:space="preserve">Int. J. </w:t>
      </w:r>
      <w:proofErr w:type="spellStart"/>
      <w:r w:rsidRPr="00400BD6">
        <w:rPr>
          <w:rFonts w:ascii="Times New Roman" w:hAnsi="Times New Roman" w:cs="Times New Roman"/>
          <w:i/>
          <w:iCs/>
          <w:sz w:val="24"/>
          <w:szCs w:val="22"/>
        </w:rPr>
        <w:t>Curr</w:t>
      </w:r>
      <w:proofErr w:type="spellEnd"/>
      <w:r w:rsidRPr="00400BD6">
        <w:rPr>
          <w:rFonts w:ascii="Times New Roman" w:hAnsi="Times New Roman" w:cs="Times New Roman"/>
          <w:i/>
          <w:iCs/>
          <w:sz w:val="24"/>
          <w:szCs w:val="22"/>
        </w:rPr>
        <w:t>. Microbiol. App. Sci</w:t>
      </w:r>
      <w:r w:rsidRPr="00400BD6">
        <w:rPr>
          <w:rFonts w:ascii="Times New Roman" w:hAnsi="Times New Roman" w:cs="Times New Roman"/>
          <w:sz w:val="24"/>
          <w:szCs w:val="22"/>
        </w:rPr>
        <w:t>, 6(7): 2586-2593.</w:t>
      </w:r>
    </w:p>
    <w:p w:rsidR="003861FD" w:rsidRPr="00400BD6" w:rsidRDefault="003861FD" w:rsidP="00400BD6">
      <w:pPr>
        <w:pStyle w:val="ListParagraph"/>
        <w:numPr>
          <w:ilvl w:val="0"/>
          <w:numId w:val="6"/>
        </w:numPr>
        <w:jc w:val="both"/>
        <w:rPr>
          <w:rFonts w:ascii="Times New Roman" w:hAnsi="Times New Roman" w:cs="Times New Roman"/>
          <w:sz w:val="24"/>
          <w:szCs w:val="22"/>
        </w:rPr>
      </w:pPr>
      <w:proofErr w:type="spellStart"/>
      <w:r w:rsidRPr="00400BD6">
        <w:rPr>
          <w:rFonts w:ascii="Times New Roman" w:hAnsi="Times New Roman" w:cs="Times New Roman"/>
          <w:sz w:val="24"/>
          <w:szCs w:val="22"/>
        </w:rPr>
        <w:t>Krutz</w:t>
      </w:r>
      <w:proofErr w:type="spellEnd"/>
      <w:r w:rsidRPr="00400BD6">
        <w:rPr>
          <w:rFonts w:ascii="Times New Roman" w:hAnsi="Times New Roman" w:cs="Times New Roman"/>
          <w:sz w:val="24"/>
          <w:szCs w:val="22"/>
        </w:rPr>
        <w:t xml:space="preserve">, G., Thompson, L., and </w:t>
      </w:r>
      <w:proofErr w:type="spellStart"/>
      <w:r w:rsidRPr="00400BD6">
        <w:rPr>
          <w:rFonts w:ascii="Times New Roman" w:hAnsi="Times New Roman" w:cs="Times New Roman"/>
          <w:sz w:val="24"/>
          <w:szCs w:val="22"/>
        </w:rPr>
        <w:t>Claar</w:t>
      </w:r>
      <w:proofErr w:type="spellEnd"/>
      <w:r w:rsidRPr="00400BD6">
        <w:rPr>
          <w:rFonts w:ascii="Times New Roman" w:hAnsi="Times New Roman" w:cs="Times New Roman"/>
          <w:sz w:val="24"/>
          <w:szCs w:val="22"/>
        </w:rPr>
        <w:t xml:space="preserve">, P. (1984). Design of agricultural machinery. John Wiley and Sons. </w:t>
      </w:r>
      <w:proofErr w:type="spellStart"/>
      <w:r w:rsidRPr="00400BD6">
        <w:rPr>
          <w:rFonts w:ascii="Times New Roman" w:hAnsi="Times New Roman" w:cs="Times New Roman"/>
          <w:sz w:val="24"/>
          <w:szCs w:val="22"/>
        </w:rPr>
        <w:t>Sigapore</w:t>
      </w:r>
      <w:proofErr w:type="spellEnd"/>
      <w:r w:rsidRPr="00400BD6">
        <w:rPr>
          <w:rFonts w:ascii="Times New Roman" w:hAnsi="Times New Roman" w:cs="Times New Roman"/>
          <w:sz w:val="24"/>
          <w:szCs w:val="22"/>
        </w:rPr>
        <w:t>. pp 245-255</w:t>
      </w:r>
    </w:p>
    <w:p w:rsidR="003861FD" w:rsidRPr="00400BD6" w:rsidRDefault="003861FD" w:rsidP="00400BD6">
      <w:pPr>
        <w:pStyle w:val="ListParagraph"/>
        <w:numPr>
          <w:ilvl w:val="0"/>
          <w:numId w:val="6"/>
        </w:numPr>
        <w:jc w:val="both"/>
        <w:rPr>
          <w:rFonts w:ascii="Times New Roman" w:hAnsi="Times New Roman" w:cs="Times New Roman"/>
          <w:sz w:val="36"/>
          <w:szCs w:val="32"/>
        </w:rPr>
      </w:pPr>
      <w:r w:rsidRPr="00400BD6">
        <w:rPr>
          <w:rFonts w:ascii="Times New Roman" w:hAnsi="Times New Roman" w:cs="Times New Roman"/>
          <w:sz w:val="24"/>
          <w:szCs w:val="24"/>
          <w:shd w:val="clear" w:color="auto" w:fill="FFFFFF"/>
        </w:rPr>
        <w:t xml:space="preserve">Madhusudan, B. S., Kushwaha, H. L., Kumar, A., </w:t>
      </w:r>
      <w:proofErr w:type="spellStart"/>
      <w:r w:rsidRPr="00400BD6">
        <w:rPr>
          <w:rFonts w:ascii="Times New Roman" w:hAnsi="Times New Roman" w:cs="Times New Roman"/>
          <w:sz w:val="24"/>
          <w:szCs w:val="24"/>
          <w:shd w:val="clear" w:color="auto" w:fill="FFFFFF"/>
        </w:rPr>
        <w:t>Parray</w:t>
      </w:r>
      <w:proofErr w:type="spellEnd"/>
      <w:r w:rsidRPr="00400BD6">
        <w:rPr>
          <w:rFonts w:ascii="Times New Roman" w:hAnsi="Times New Roman" w:cs="Times New Roman"/>
          <w:sz w:val="24"/>
          <w:szCs w:val="24"/>
          <w:shd w:val="clear" w:color="auto" w:fill="FFFFFF"/>
        </w:rPr>
        <w:t>, R. A., Swain, S. S., Chowdhury, M.</w:t>
      </w:r>
      <w:proofErr w:type="gramStart"/>
      <w:r w:rsidRPr="00400BD6">
        <w:rPr>
          <w:rFonts w:ascii="Times New Roman" w:hAnsi="Times New Roman" w:cs="Times New Roman"/>
          <w:sz w:val="24"/>
          <w:szCs w:val="24"/>
          <w:shd w:val="clear" w:color="auto" w:fill="FFFFFF"/>
        </w:rPr>
        <w:t>,  and</w:t>
      </w:r>
      <w:proofErr w:type="gramEnd"/>
      <w:r w:rsidR="00921053" w:rsidRPr="00400BD6">
        <w:rPr>
          <w:rFonts w:ascii="Times New Roman" w:hAnsi="Times New Roman" w:cs="Times New Roman"/>
          <w:sz w:val="24"/>
          <w:szCs w:val="24"/>
          <w:shd w:val="clear" w:color="auto" w:fill="FFFFFF"/>
        </w:rPr>
        <w:t xml:space="preserve"> </w:t>
      </w:r>
      <w:proofErr w:type="spellStart"/>
      <w:r w:rsidRPr="00400BD6">
        <w:rPr>
          <w:rFonts w:ascii="Times New Roman" w:hAnsi="Times New Roman" w:cs="Times New Roman"/>
          <w:sz w:val="24"/>
          <w:szCs w:val="24"/>
          <w:shd w:val="clear" w:color="auto" w:fill="FFFFFF"/>
        </w:rPr>
        <w:t>Mattar</w:t>
      </w:r>
      <w:proofErr w:type="spellEnd"/>
      <w:r w:rsidRPr="00400BD6">
        <w:rPr>
          <w:rFonts w:ascii="Times New Roman" w:hAnsi="Times New Roman" w:cs="Times New Roman"/>
          <w:sz w:val="24"/>
          <w:szCs w:val="24"/>
          <w:shd w:val="clear" w:color="auto" w:fill="FFFFFF"/>
        </w:rPr>
        <w:t>, M. A. (2024). Critical assessment of furrow openers and operational parameters for optimum performance under conservation tillage. </w:t>
      </w:r>
      <w:r w:rsidRPr="00400BD6">
        <w:rPr>
          <w:rFonts w:ascii="Times New Roman" w:hAnsi="Times New Roman" w:cs="Times New Roman"/>
          <w:i/>
          <w:iCs/>
          <w:sz w:val="24"/>
          <w:szCs w:val="24"/>
          <w:shd w:val="clear" w:color="auto" w:fill="FFFFFF"/>
        </w:rPr>
        <w:t>Scientific Reports</w:t>
      </w:r>
      <w:r w:rsidRPr="00400BD6">
        <w:rPr>
          <w:rFonts w:ascii="Times New Roman" w:hAnsi="Times New Roman" w:cs="Times New Roman"/>
          <w:sz w:val="24"/>
          <w:szCs w:val="24"/>
          <w:shd w:val="clear" w:color="auto" w:fill="FFFFFF"/>
        </w:rPr>
        <w:t>, </w:t>
      </w:r>
      <w:r w:rsidRPr="00400BD6">
        <w:rPr>
          <w:rFonts w:ascii="Times New Roman" w:hAnsi="Times New Roman" w:cs="Times New Roman"/>
          <w:i/>
          <w:iCs/>
          <w:sz w:val="24"/>
          <w:szCs w:val="24"/>
          <w:shd w:val="clear" w:color="auto" w:fill="FFFFFF"/>
        </w:rPr>
        <w:t>14</w:t>
      </w:r>
      <w:r w:rsidRPr="00400BD6">
        <w:rPr>
          <w:rFonts w:ascii="Times New Roman" w:hAnsi="Times New Roman" w:cs="Times New Roman"/>
          <w:sz w:val="24"/>
          <w:szCs w:val="24"/>
          <w:shd w:val="clear" w:color="auto" w:fill="FFFFFF"/>
        </w:rPr>
        <w:t>(1), 20928.</w:t>
      </w:r>
    </w:p>
    <w:p w:rsidR="003861FD" w:rsidRPr="00400BD6" w:rsidRDefault="003861FD" w:rsidP="00400BD6">
      <w:pPr>
        <w:pStyle w:val="ListParagraph"/>
        <w:numPr>
          <w:ilvl w:val="0"/>
          <w:numId w:val="6"/>
        </w:numPr>
        <w:jc w:val="both"/>
        <w:rPr>
          <w:rFonts w:ascii="Times New Roman" w:hAnsi="Times New Roman" w:cs="Times New Roman"/>
          <w:sz w:val="24"/>
          <w:szCs w:val="22"/>
        </w:rPr>
      </w:pPr>
      <w:r w:rsidRPr="00400BD6">
        <w:rPr>
          <w:rFonts w:ascii="Times New Roman" w:hAnsi="Times New Roman" w:cs="Times New Roman"/>
          <w:sz w:val="24"/>
          <w:szCs w:val="22"/>
        </w:rPr>
        <w:t xml:space="preserve">Mandal, S., Kumar, G.P., </w:t>
      </w:r>
      <w:proofErr w:type="spellStart"/>
      <w:r w:rsidRPr="00400BD6">
        <w:rPr>
          <w:rFonts w:ascii="Times New Roman" w:hAnsi="Times New Roman" w:cs="Times New Roman"/>
          <w:sz w:val="24"/>
          <w:szCs w:val="22"/>
        </w:rPr>
        <w:t>Tanna</w:t>
      </w:r>
      <w:proofErr w:type="spellEnd"/>
      <w:r w:rsidRPr="00400BD6">
        <w:rPr>
          <w:rFonts w:ascii="Times New Roman" w:hAnsi="Times New Roman" w:cs="Times New Roman"/>
          <w:sz w:val="24"/>
          <w:szCs w:val="22"/>
        </w:rPr>
        <w:t xml:space="preserve">, H., and Kumar, A. (2018). Design and evaluation of a pneumatic metering mechanism for power tiller operated precision planter. </w:t>
      </w:r>
      <w:r w:rsidRPr="00400BD6">
        <w:rPr>
          <w:rFonts w:ascii="Times New Roman" w:hAnsi="Times New Roman" w:cs="Times New Roman"/>
          <w:i/>
          <w:iCs/>
          <w:sz w:val="24"/>
          <w:szCs w:val="22"/>
        </w:rPr>
        <w:t>CURRENT SCIENCE,</w:t>
      </w:r>
      <w:r w:rsidRPr="00400BD6">
        <w:rPr>
          <w:rFonts w:ascii="Times New Roman" w:hAnsi="Times New Roman" w:cs="Times New Roman"/>
          <w:sz w:val="24"/>
          <w:szCs w:val="22"/>
        </w:rPr>
        <w:t xml:space="preserve"> 115(6): 1106.</w:t>
      </w:r>
    </w:p>
    <w:p w:rsidR="003861FD" w:rsidRPr="00400BD6" w:rsidRDefault="003861FD" w:rsidP="00400BD6">
      <w:pPr>
        <w:pStyle w:val="ListParagraph"/>
        <w:numPr>
          <w:ilvl w:val="0"/>
          <w:numId w:val="6"/>
        </w:numPr>
        <w:jc w:val="both"/>
        <w:rPr>
          <w:rFonts w:ascii="Times New Roman" w:hAnsi="Times New Roman" w:cs="Times New Roman"/>
          <w:sz w:val="24"/>
          <w:szCs w:val="22"/>
        </w:rPr>
      </w:pPr>
      <w:r w:rsidRPr="00400BD6">
        <w:rPr>
          <w:rFonts w:ascii="Times New Roman" w:hAnsi="Times New Roman" w:cs="Times New Roman"/>
          <w:sz w:val="24"/>
          <w:szCs w:val="22"/>
        </w:rPr>
        <w:t xml:space="preserve">Parihar, D.S., Dogra, B. and Narang, M.K. (2023). Performance Evaluation of Different Furrow Openers for Sustainable Tillage: A Review. </w:t>
      </w:r>
      <w:r w:rsidRPr="00400BD6">
        <w:rPr>
          <w:rFonts w:ascii="Times New Roman" w:hAnsi="Times New Roman" w:cs="Times New Roman"/>
          <w:i/>
          <w:iCs/>
          <w:sz w:val="24"/>
          <w:szCs w:val="22"/>
        </w:rPr>
        <w:t>Indian Journal of Ecology</w:t>
      </w:r>
      <w:r w:rsidRPr="00400BD6">
        <w:rPr>
          <w:rFonts w:ascii="Times New Roman" w:hAnsi="Times New Roman" w:cs="Times New Roman"/>
          <w:sz w:val="24"/>
          <w:szCs w:val="22"/>
        </w:rPr>
        <w:t>, 50(4), pp.1133-1142</w:t>
      </w:r>
    </w:p>
    <w:p w:rsidR="003861FD" w:rsidRPr="00400BD6" w:rsidRDefault="003861FD" w:rsidP="00400BD6">
      <w:pPr>
        <w:pStyle w:val="ListParagraph"/>
        <w:numPr>
          <w:ilvl w:val="0"/>
          <w:numId w:val="6"/>
        </w:numPr>
        <w:jc w:val="both"/>
        <w:rPr>
          <w:rFonts w:ascii="Times New Roman" w:hAnsi="Times New Roman" w:cs="Times New Roman"/>
          <w:sz w:val="24"/>
          <w:szCs w:val="22"/>
        </w:rPr>
      </w:pPr>
      <w:proofErr w:type="spellStart"/>
      <w:r w:rsidRPr="00400BD6">
        <w:rPr>
          <w:rFonts w:ascii="Times New Roman" w:hAnsi="Times New Roman" w:cs="Times New Roman"/>
          <w:sz w:val="24"/>
          <w:szCs w:val="22"/>
        </w:rPr>
        <w:t>Sengar</w:t>
      </w:r>
      <w:proofErr w:type="spellEnd"/>
      <w:r w:rsidRPr="00400BD6">
        <w:rPr>
          <w:rFonts w:ascii="Times New Roman" w:hAnsi="Times New Roman" w:cs="Times New Roman"/>
          <w:sz w:val="24"/>
          <w:szCs w:val="22"/>
        </w:rPr>
        <w:t xml:space="preserve">, S.M. (2002). Design and development of animal drawn seeder for rice cum green manure crops for </w:t>
      </w:r>
      <w:proofErr w:type="spellStart"/>
      <w:r w:rsidRPr="00400BD6">
        <w:rPr>
          <w:rFonts w:ascii="Times New Roman" w:hAnsi="Times New Roman" w:cs="Times New Roman"/>
          <w:sz w:val="24"/>
          <w:szCs w:val="22"/>
        </w:rPr>
        <w:t>biasi</w:t>
      </w:r>
      <w:proofErr w:type="spellEnd"/>
      <w:r w:rsidRPr="00400BD6">
        <w:rPr>
          <w:rFonts w:ascii="Times New Roman" w:hAnsi="Times New Roman" w:cs="Times New Roman"/>
          <w:sz w:val="24"/>
          <w:szCs w:val="22"/>
        </w:rPr>
        <w:t xml:space="preserve"> cultivation system (Doctoral dissertation, Indira Gandhi Krishi Vishwavidyalaya, (Raipur Chhattisgarh pin no. 492012) India.</w:t>
      </w:r>
    </w:p>
    <w:p w:rsidR="003861FD" w:rsidRPr="00400BD6" w:rsidRDefault="003861FD" w:rsidP="00400BD6">
      <w:pPr>
        <w:pStyle w:val="ListParagraph"/>
        <w:numPr>
          <w:ilvl w:val="0"/>
          <w:numId w:val="6"/>
        </w:numPr>
        <w:jc w:val="both"/>
        <w:rPr>
          <w:rFonts w:ascii="Times New Roman" w:hAnsi="Times New Roman" w:cs="Times New Roman"/>
          <w:sz w:val="24"/>
          <w:szCs w:val="22"/>
        </w:rPr>
      </w:pPr>
      <w:r w:rsidRPr="00400BD6">
        <w:rPr>
          <w:rFonts w:ascii="Times New Roman" w:hAnsi="Times New Roman" w:cs="Times New Roman"/>
          <w:sz w:val="24"/>
          <w:szCs w:val="22"/>
        </w:rPr>
        <w:t>Sharma, D.N., and Mukesh, S. (2013). Farm machinery design: principles and problems. Rajasthan, Jain Brothers, p.134.</w:t>
      </w:r>
    </w:p>
    <w:p w:rsidR="003861FD" w:rsidRPr="00400BD6" w:rsidRDefault="003861FD" w:rsidP="00400BD6">
      <w:pPr>
        <w:pStyle w:val="ListParagraph"/>
        <w:numPr>
          <w:ilvl w:val="0"/>
          <w:numId w:val="6"/>
        </w:numPr>
        <w:jc w:val="both"/>
        <w:rPr>
          <w:rFonts w:ascii="Times New Roman" w:hAnsi="Times New Roman" w:cs="Times New Roman"/>
          <w:sz w:val="24"/>
          <w:szCs w:val="22"/>
        </w:rPr>
      </w:pPr>
      <w:proofErr w:type="spellStart"/>
      <w:r w:rsidRPr="00400BD6">
        <w:rPr>
          <w:rFonts w:ascii="Times New Roman" w:hAnsi="Times New Roman" w:cs="Times New Roman"/>
          <w:sz w:val="24"/>
          <w:szCs w:val="22"/>
        </w:rPr>
        <w:t>Shekhawat</w:t>
      </w:r>
      <w:proofErr w:type="spellEnd"/>
      <w:r w:rsidRPr="00400BD6">
        <w:rPr>
          <w:rFonts w:ascii="Times New Roman" w:hAnsi="Times New Roman" w:cs="Times New Roman"/>
          <w:sz w:val="24"/>
          <w:szCs w:val="22"/>
        </w:rPr>
        <w:t xml:space="preserve">, K., Rathore, S.S., </w:t>
      </w:r>
      <w:proofErr w:type="spellStart"/>
      <w:r w:rsidRPr="00400BD6">
        <w:rPr>
          <w:rFonts w:ascii="Times New Roman" w:hAnsi="Times New Roman" w:cs="Times New Roman"/>
          <w:sz w:val="24"/>
          <w:szCs w:val="22"/>
        </w:rPr>
        <w:t>Premi</w:t>
      </w:r>
      <w:proofErr w:type="spellEnd"/>
      <w:r w:rsidRPr="00400BD6">
        <w:rPr>
          <w:rFonts w:ascii="Times New Roman" w:hAnsi="Times New Roman" w:cs="Times New Roman"/>
          <w:sz w:val="24"/>
          <w:szCs w:val="22"/>
        </w:rPr>
        <w:t xml:space="preserve">, O.P., </w:t>
      </w:r>
      <w:proofErr w:type="spellStart"/>
      <w:r w:rsidRPr="00400BD6">
        <w:rPr>
          <w:rFonts w:ascii="Times New Roman" w:hAnsi="Times New Roman" w:cs="Times New Roman"/>
          <w:sz w:val="24"/>
          <w:szCs w:val="22"/>
        </w:rPr>
        <w:t>Kandpal</w:t>
      </w:r>
      <w:proofErr w:type="spellEnd"/>
      <w:r w:rsidRPr="00400BD6">
        <w:rPr>
          <w:rFonts w:ascii="Times New Roman" w:hAnsi="Times New Roman" w:cs="Times New Roman"/>
          <w:sz w:val="24"/>
          <w:szCs w:val="22"/>
        </w:rPr>
        <w:t xml:space="preserve">, B.K., and Chauhan, J.S. (2012). Advances in agronomic management of Indian mustard (Brassica </w:t>
      </w:r>
      <w:proofErr w:type="spellStart"/>
      <w:r w:rsidRPr="00400BD6">
        <w:rPr>
          <w:rFonts w:ascii="Times New Roman" w:hAnsi="Times New Roman" w:cs="Times New Roman"/>
          <w:sz w:val="24"/>
          <w:szCs w:val="22"/>
        </w:rPr>
        <w:t>junceaL</w:t>
      </w:r>
      <w:proofErr w:type="spellEnd"/>
      <w:proofErr w:type="gramStart"/>
      <w:r w:rsidRPr="00400BD6">
        <w:rPr>
          <w:rFonts w:ascii="Times New Roman" w:hAnsi="Times New Roman" w:cs="Times New Roman"/>
          <w:sz w:val="24"/>
          <w:szCs w:val="22"/>
        </w:rPr>
        <w:t>.)(</w:t>
      </w:r>
      <w:proofErr w:type="spellStart"/>
      <w:proofErr w:type="gramEnd"/>
      <w:r w:rsidRPr="00400BD6">
        <w:rPr>
          <w:rFonts w:ascii="Times New Roman" w:hAnsi="Times New Roman" w:cs="Times New Roman"/>
          <w:sz w:val="24"/>
          <w:szCs w:val="22"/>
        </w:rPr>
        <w:t>Czernj</w:t>
      </w:r>
      <w:proofErr w:type="spellEnd"/>
      <w:r w:rsidRPr="00400BD6">
        <w:rPr>
          <w:rFonts w:ascii="Times New Roman" w:hAnsi="Times New Roman" w:cs="Times New Roman"/>
          <w:sz w:val="24"/>
          <w:szCs w:val="22"/>
        </w:rPr>
        <w:t xml:space="preserve">. </w:t>
      </w:r>
      <w:proofErr w:type="spellStart"/>
      <w:r w:rsidRPr="00400BD6">
        <w:rPr>
          <w:rFonts w:ascii="Times New Roman" w:hAnsi="Times New Roman" w:cs="Times New Roman"/>
          <w:sz w:val="24"/>
          <w:szCs w:val="22"/>
        </w:rPr>
        <w:t>Cosson</w:t>
      </w:r>
      <w:proofErr w:type="spellEnd"/>
      <w:r w:rsidRPr="00400BD6">
        <w:rPr>
          <w:rFonts w:ascii="Times New Roman" w:hAnsi="Times New Roman" w:cs="Times New Roman"/>
          <w:sz w:val="24"/>
          <w:szCs w:val="22"/>
        </w:rPr>
        <w:t xml:space="preserve">): an overview. </w:t>
      </w:r>
      <w:r w:rsidRPr="00400BD6">
        <w:rPr>
          <w:rFonts w:ascii="Times New Roman" w:hAnsi="Times New Roman" w:cs="Times New Roman"/>
          <w:i/>
          <w:iCs/>
          <w:sz w:val="24"/>
          <w:szCs w:val="22"/>
        </w:rPr>
        <w:t>International Journal of Agronomy,</w:t>
      </w:r>
      <w:r w:rsidRPr="00400BD6">
        <w:rPr>
          <w:rFonts w:ascii="Times New Roman" w:hAnsi="Times New Roman" w:cs="Times New Roman"/>
          <w:sz w:val="24"/>
          <w:szCs w:val="22"/>
        </w:rPr>
        <w:t xml:space="preserve"> 2012.</w:t>
      </w:r>
    </w:p>
    <w:p w:rsidR="003861FD" w:rsidRPr="00400BD6" w:rsidRDefault="003861FD" w:rsidP="00400BD6">
      <w:pPr>
        <w:pStyle w:val="ListParagraph"/>
        <w:numPr>
          <w:ilvl w:val="0"/>
          <w:numId w:val="6"/>
        </w:numPr>
        <w:jc w:val="both"/>
        <w:rPr>
          <w:rFonts w:ascii="Times New Roman" w:hAnsi="Times New Roman" w:cs="Times New Roman"/>
          <w:sz w:val="24"/>
          <w:szCs w:val="22"/>
        </w:rPr>
      </w:pPr>
      <w:proofErr w:type="spellStart"/>
      <w:r w:rsidRPr="00400BD6">
        <w:rPr>
          <w:rFonts w:ascii="Times New Roman" w:hAnsi="Times New Roman" w:cs="Times New Roman"/>
          <w:sz w:val="24"/>
          <w:szCs w:val="22"/>
        </w:rPr>
        <w:t>Srigiri</w:t>
      </w:r>
      <w:proofErr w:type="spellEnd"/>
      <w:r w:rsidRPr="00400BD6">
        <w:rPr>
          <w:rFonts w:ascii="Times New Roman" w:hAnsi="Times New Roman" w:cs="Times New Roman"/>
          <w:sz w:val="24"/>
          <w:szCs w:val="22"/>
        </w:rPr>
        <w:t xml:space="preserve">, D., </w:t>
      </w:r>
      <w:proofErr w:type="spellStart"/>
      <w:r w:rsidRPr="00400BD6">
        <w:rPr>
          <w:rFonts w:ascii="Times New Roman" w:hAnsi="Times New Roman" w:cs="Times New Roman"/>
          <w:sz w:val="24"/>
          <w:szCs w:val="22"/>
        </w:rPr>
        <w:t>Veeraprasad</w:t>
      </w:r>
      <w:proofErr w:type="spellEnd"/>
      <w:r w:rsidRPr="00400BD6">
        <w:rPr>
          <w:rFonts w:ascii="Times New Roman" w:hAnsi="Times New Roman" w:cs="Times New Roman"/>
          <w:sz w:val="24"/>
          <w:szCs w:val="22"/>
        </w:rPr>
        <w:t xml:space="preserve">, G., </w:t>
      </w:r>
      <w:proofErr w:type="spellStart"/>
      <w:r w:rsidRPr="00400BD6">
        <w:rPr>
          <w:rFonts w:ascii="Times New Roman" w:hAnsi="Times New Roman" w:cs="Times New Roman"/>
          <w:sz w:val="24"/>
          <w:szCs w:val="22"/>
        </w:rPr>
        <w:t>Rajkiran</w:t>
      </w:r>
      <w:proofErr w:type="spellEnd"/>
      <w:r w:rsidRPr="00400BD6">
        <w:rPr>
          <w:rFonts w:ascii="Times New Roman" w:hAnsi="Times New Roman" w:cs="Times New Roman"/>
          <w:sz w:val="24"/>
          <w:szCs w:val="22"/>
        </w:rPr>
        <w:t xml:space="preserve">, B., and </w:t>
      </w:r>
      <w:proofErr w:type="spellStart"/>
      <w:r w:rsidRPr="00400BD6">
        <w:rPr>
          <w:rFonts w:ascii="Times New Roman" w:hAnsi="Times New Roman" w:cs="Times New Roman"/>
          <w:sz w:val="24"/>
          <w:szCs w:val="22"/>
        </w:rPr>
        <w:t>Edukondalu</w:t>
      </w:r>
      <w:proofErr w:type="spellEnd"/>
      <w:r w:rsidRPr="00400BD6">
        <w:rPr>
          <w:rFonts w:ascii="Times New Roman" w:hAnsi="Times New Roman" w:cs="Times New Roman"/>
          <w:sz w:val="24"/>
          <w:szCs w:val="22"/>
        </w:rPr>
        <w:t>, L. (2016). Performance evaluation of manually operated push type multi crop planter</w:t>
      </w:r>
      <w:r w:rsidRPr="00400BD6">
        <w:rPr>
          <w:rFonts w:ascii="Times New Roman" w:hAnsi="Times New Roman" w:cs="Times New Roman"/>
          <w:i/>
          <w:iCs/>
          <w:sz w:val="24"/>
          <w:szCs w:val="22"/>
        </w:rPr>
        <w:t>. International Journal of Agriculture Sciences</w:t>
      </w:r>
      <w:r w:rsidRPr="00400BD6">
        <w:rPr>
          <w:rFonts w:ascii="Times New Roman" w:hAnsi="Times New Roman" w:cs="Times New Roman"/>
          <w:sz w:val="24"/>
          <w:szCs w:val="22"/>
        </w:rPr>
        <w:t>, 3(2): 1624-1626.</w:t>
      </w:r>
    </w:p>
    <w:p w:rsidR="003861FD" w:rsidRPr="00400BD6" w:rsidRDefault="003861FD" w:rsidP="00400BD6">
      <w:pPr>
        <w:pStyle w:val="ListParagraph"/>
        <w:numPr>
          <w:ilvl w:val="0"/>
          <w:numId w:val="6"/>
        </w:numPr>
        <w:jc w:val="both"/>
        <w:rPr>
          <w:rFonts w:ascii="Times New Roman" w:hAnsi="Times New Roman" w:cs="Times New Roman"/>
          <w:sz w:val="24"/>
          <w:szCs w:val="22"/>
        </w:rPr>
      </w:pPr>
      <w:r w:rsidRPr="00400BD6">
        <w:rPr>
          <w:rFonts w:ascii="Times New Roman" w:hAnsi="Times New Roman" w:cs="Times New Roman"/>
          <w:sz w:val="24"/>
          <w:szCs w:val="22"/>
        </w:rPr>
        <w:t>Varshney, A.C. (2004). Data book for agricultural machinery design. pp 210-243.</w:t>
      </w:r>
    </w:p>
    <w:p w:rsidR="003861FD" w:rsidRPr="00400BD6" w:rsidRDefault="003861FD" w:rsidP="00400BD6">
      <w:pPr>
        <w:pStyle w:val="ListParagraph"/>
        <w:numPr>
          <w:ilvl w:val="0"/>
          <w:numId w:val="6"/>
        </w:numPr>
        <w:jc w:val="both"/>
        <w:rPr>
          <w:rFonts w:ascii="Times New Roman" w:hAnsi="Times New Roman" w:cs="Times New Roman"/>
          <w:sz w:val="24"/>
          <w:szCs w:val="22"/>
        </w:rPr>
      </w:pPr>
      <w:r w:rsidRPr="00400BD6">
        <w:rPr>
          <w:rFonts w:ascii="Times New Roman" w:hAnsi="Times New Roman" w:cs="Times New Roman"/>
          <w:sz w:val="24"/>
          <w:szCs w:val="22"/>
          <w:lang w:val="de-DE"/>
        </w:rPr>
        <w:t xml:space="preserve">Verma, A.K., and Dewangan, M.L. (2007). </w:t>
      </w:r>
      <w:r w:rsidRPr="00400BD6">
        <w:rPr>
          <w:rFonts w:ascii="Times New Roman" w:hAnsi="Times New Roman" w:cs="Times New Roman"/>
          <w:sz w:val="24"/>
          <w:szCs w:val="22"/>
        </w:rPr>
        <w:t xml:space="preserve">Mechanical consideration for design and development of furrow openers for seed cum fertilizer drill. </w:t>
      </w:r>
      <w:r w:rsidRPr="00400BD6">
        <w:rPr>
          <w:rFonts w:ascii="Times New Roman" w:hAnsi="Times New Roman" w:cs="Times New Roman"/>
          <w:i/>
          <w:iCs/>
          <w:sz w:val="24"/>
          <w:szCs w:val="22"/>
        </w:rPr>
        <w:t>Agricultural Mechanization in Asia, Africa and Latin America</w:t>
      </w:r>
      <w:r w:rsidRPr="00400BD6">
        <w:rPr>
          <w:rFonts w:ascii="Times New Roman" w:hAnsi="Times New Roman" w:cs="Times New Roman"/>
          <w:sz w:val="24"/>
          <w:szCs w:val="22"/>
        </w:rPr>
        <w:t>, 38(2): 30-34.</w:t>
      </w:r>
    </w:p>
    <w:p w:rsidR="003861FD" w:rsidRPr="00400BD6" w:rsidRDefault="003861FD" w:rsidP="00400BD6">
      <w:pPr>
        <w:pStyle w:val="ListParagraph"/>
        <w:numPr>
          <w:ilvl w:val="0"/>
          <w:numId w:val="6"/>
        </w:numPr>
        <w:jc w:val="both"/>
        <w:rPr>
          <w:rFonts w:ascii="Times New Roman" w:hAnsi="Times New Roman" w:cs="Times New Roman"/>
          <w:sz w:val="24"/>
          <w:szCs w:val="22"/>
        </w:rPr>
      </w:pPr>
      <w:proofErr w:type="spellStart"/>
      <w:r w:rsidRPr="00400BD6">
        <w:rPr>
          <w:rFonts w:ascii="Times New Roman" w:hAnsi="Times New Roman" w:cs="Times New Roman"/>
          <w:sz w:val="24"/>
          <w:szCs w:val="22"/>
        </w:rPr>
        <w:t>Yazgi</w:t>
      </w:r>
      <w:proofErr w:type="spellEnd"/>
      <w:r w:rsidRPr="00400BD6">
        <w:rPr>
          <w:rFonts w:ascii="Times New Roman" w:hAnsi="Times New Roman" w:cs="Times New Roman"/>
          <w:sz w:val="24"/>
          <w:szCs w:val="22"/>
        </w:rPr>
        <w:t xml:space="preserve">, A., and </w:t>
      </w:r>
      <w:proofErr w:type="spellStart"/>
      <w:r w:rsidRPr="00400BD6">
        <w:rPr>
          <w:rFonts w:ascii="Times New Roman" w:hAnsi="Times New Roman" w:cs="Times New Roman"/>
          <w:sz w:val="24"/>
          <w:szCs w:val="22"/>
        </w:rPr>
        <w:t>Degirmencioglu</w:t>
      </w:r>
      <w:proofErr w:type="spellEnd"/>
      <w:r w:rsidRPr="00400BD6">
        <w:rPr>
          <w:rFonts w:ascii="Times New Roman" w:hAnsi="Times New Roman" w:cs="Times New Roman"/>
          <w:sz w:val="24"/>
          <w:szCs w:val="22"/>
        </w:rPr>
        <w:t xml:space="preserve">, A. (2007). </w:t>
      </w:r>
      <w:proofErr w:type="spellStart"/>
      <w:r w:rsidRPr="00400BD6">
        <w:rPr>
          <w:rFonts w:ascii="Times New Roman" w:hAnsi="Times New Roman" w:cs="Times New Roman"/>
          <w:sz w:val="24"/>
          <w:szCs w:val="22"/>
        </w:rPr>
        <w:t>Optimisation</w:t>
      </w:r>
      <w:proofErr w:type="spellEnd"/>
      <w:r w:rsidRPr="00400BD6">
        <w:rPr>
          <w:rFonts w:ascii="Times New Roman" w:hAnsi="Times New Roman" w:cs="Times New Roman"/>
          <w:sz w:val="24"/>
          <w:szCs w:val="22"/>
        </w:rPr>
        <w:t xml:space="preserve"> of the seed spacing uniformity performance of a vacuum-type precision seeder using response surface methodology. </w:t>
      </w:r>
      <w:r w:rsidRPr="00400BD6">
        <w:rPr>
          <w:rFonts w:ascii="Times New Roman" w:hAnsi="Times New Roman" w:cs="Times New Roman"/>
          <w:i/>
          <w:iCs/>
          <w:sz w:val="24"/>
          <w:szCs w:val="22"/>
        </w:rPr>
        <w:t>Biosystems engineering,</w:t>
      </w:r>
      <w:r w:rsidRPr="00400BD6">
        <w:rPr>
          <w:rFonts w:ascii="Times New Roman" w:hAnsi="Times New Roman" w:cs="Times New Roman"/>
          <w:sz w:val="24"/>
          <w:szCs w:val="22"/>
        </w:rPr>
        <w:t xml:space="preserve"> 97(3), 347-356.</w:t>
      </w:r>
    </w:p>
    <w:p w:rsidR="004723D7" w:rsidRDefault="004723D7" w:rsidP="00BB66B2">
      <w:pPr>
        <w:jc w:val="both"/>
        <w:rPr>
          <w:rFonts w:ascii="Times New Roman" w:hAnsi="Times New Roman" w:cs="Times New Roman"/>
          <w:sz w:val="24"/>
          <w:szCs w:val="22"/>
        </w:rPr>
      </w:pPr>
    </w:p>
    <w:p w:rsidR="004723D7" w:rsidRDefault="004723D7" w:rsidP="00BB66B2">
      <w:pPr>
        <w:jc w:val="both"/>
        <w:rPr>
          <w:rFonts w:ascii="Times New Roman" w:hAnsi="Times New Roman" w:cs="Times New Roman"/>
          <w:sz w:val="24"/>
          <w:szCs w:val="22"/>
        </w:rPr>
      </w:pPr>
    </w:p>
    <w:p w:rsidR="004723D7" w:rsidRDefault="004723D7" w:rsidP="00BB66B2">
      <w:pPr>
        <w:jc w:val="both"/>
        <w:rPr>
          <w:rFonts w:ascii="Times New Roman" w:hAnsi="Times New Roman" w:cs="Times New Roman"/>
          <w:sz w:val="24"/>
          <w:szCs w:val="22"/>
        </w:rPr>
      </w:pPr>
    </w:p>
    <w:p w:rsidR="004723D7" w:rsidRDefault="004723D7" w:rsidP="004723D7">
      <w:pPr>
        <w:spacing w:line="360" w:lineRule="auto"/>
        <w:jc w:val="both"/>
        <w:rPr>
          <w:rFonts w:ascii="Arial" w:hAnsi="Arial" w:cs="Arial"/>
        </w:rPr>
      </w:pPr>
    </w:p>
    <w:p w:rsidR="004723D7" w:rsidRPr="00BB66B2" w:rsidRDefault="004723D7" w:rsidP="00BB66B2">
      <w:pPr>
        <w:jc w:val="both"/>
        <w:rPr>
          <w:rFonts w:ascii="Times New Roman" w:hAnsi="Times New Roman" w:cs="Times New Roman"/>
          <w:sz w:val="24"/>
          <w:szCs w:val="22"/>
        </w:rPr>
      </w:pPr>
    </w:p>
    <w:sectPr w:rsidR="004723D7" w:rsidRPr="00BB66B2" w:rsidSect="005F10B3">
      <w:head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4DB" w:rsidRDefault="002D34DB" w:rsidP="008603AA">
      <w:pPr>
        <w:spacing w:after="0" w:line="240" w:lineRule="auto"/>
      </w:pPr>
      <w:r>
        <w:separator/>
      </w:r>
    </w:p>
  </w:endnote>
  <w:endnote w:type="continuationSeparator" w:id="0">
    <w:p w:rsidR="002D34DB" w:rsidRDefault="002D34DB" w:rsidP="00860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4DB" w:rsidRDefault="002D34DB" w:rsidP="008603AA">
      <w:pPr>
        <w:spacing w:after="0" w:line="240" w:lineRule="auto"/>
      </w:pPr>
      <w:r>
        <w:separator/>
      </w:r>
    </w:p>
  </w:footnote>
  <w:footnote w:type="continuationSeparator" w:id="0">
    <w:p w:rsidR="002D34DB" w:rsidRDefault="002D34DB" w:rsidP="00860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E89" w:rsidRDefault="007A4E89">
    <w:pPr>
      <w:pStyle w:val="Header"/>
    </w:pPr>
  </w:p>
  <w:p w:rsidR="007A4E89" w:rsidRDefault="007A4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063A"/>
    <w:multiLevelType w:val="hybridMultilevel"/>
    <w:tmpl w:val="7C94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B4DCD"/>
    <w:multiLevelType w:val="hybridMultilevel"/>
    <w:tmpl w:val="82A20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05BC2"/>
    <w:multiLevelType w:val="hybridMultilevel"/>
    <w:tmpl w:val="D97ABF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F76D1A"/>
    <w:multiLevelType w:val="hybridMultilevel"/>
    <w:tmpl w:val="B4744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7B367C"/>
    <w:multiLevelType w:val="hybridMultilevel"/>
    <w:tmpl w:val="CE6A6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E30604"/>
    <w:multiLevelType w:val="hybridMultilevel"/>
    <w:tmpl w:val="BF443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464"/>
    <w:rsid w:val="00004E6D"/>
    <w:rsid w:val="00014464"/>
    <w:rsid w:val="000146B0"/>
    <w:rsid w:val="000152E6"/>
    <w:rsid w:val="000232E9"/>
    <w:rsid w:val="0003504D"/>
    <w:rsid w:val="00035B05"/>
    <w:rsid w:val="00040811"/>
    <w:rsid w:val="00056AAC"/>
    <w:rsid w:val="00061E89"/>
    <w:rsid w:val="0007438B"/>
    <w:rsid w:val="000760E2"/>
    <w:rsid w:val="000A2A4E"/>
    <w:rsid w:val="000B1D31"/>
    <w:rsid w:val="000D55CC"/>
    <w:rsid w:val="000D61B7"/>
    <w:rsid w:val="000E15F8"/>
    <w:rsid w:val="000F1D94"/>
    <w:rsid w:val="000F3660"/>
    <w:rsid w:val="0010060E"/>
    <w:rsid w:val="00110832"/>
    <w:rsid w:val="0011608A"/>
    <w:rsid w:val="0011712E"/>
    <w:rsid w:val="00122636"/>
    <w:rsid w:val="00124917"/>
    <w:rsid w:val="00184499"/>
    <w:rsid w:val="001879CA"/>
    <w:rsid w:val="001A1B90"/>
    <w:rsid w:val="001A4B7C"/>
    <w:rsid w:val="001C1D38"/>
    <w:rsid w:val="001C58F3"/>
    <w:rsid w:val="001C6395"/>
    <w:rsid w:val="001D15EB"/>
    <w:rsid w:val="001D33CF"/>
    <w:rsid w:val="001E7A40"/>
    <w:rsid w:val="002037DA"/>
    <w:rsid w:val="0020596E"/>
    <w:rsid w:val="002062B9"/>
    <w:rsid w:val="00211814"/>
    <w:rsid w:val="00215DA1"/>
    <w:rsid w:val="002334B9"/>
    <w:rsid w:val="002428EC"/>
    <w:rsid w:val="00243EAF"/>
    <w:rsid w:val="00260C74"/>
    <w:rsid w:val="002657FC"/>
    <w:rsid w:val="002728BA"/>
    <w:rsid w:val="00272ABE"/>
    <w:rsid w:val="002740AA"/>
    <w:rsid w:val="0027798B"/>
    <w:rsid w:val="00281A78"/>
    <w:rsid w:val="002A166D"/>
    <w:rsid w:val="002A3A5F"/>
    <w:rsid w:val="002A4AF6"/>
    <w:rsid w:val="002B337C"/>
    <w:rsid w:val="002B488D"/>
    <w:rsid w:val="002B5C83"/>
    <w:rsid w:val="002B5F64"/>
    <w:rsid w:val="002D34DB"/>
    <w:rsid w:val="002F42B9"/>
    <w:rsid w:val="00311716"/>
    <w:rsid w:val="00321354"/>
    <w:rsid w:val="00322A7D"/>
    <w:rsid w:val="003379D8"/>
    <w:rsid w:val="0034071F"/>
    <w:rsid w:val="00345DD8"/>
    <w:rsid w:val="0034760C"/>
    <w:rsid w:val="00351D7A"/>
    <w:rsid w:val="00374A2E"/>
    <w:rsid w:val="003861FD"/>
    <w:rsid w:val="003A06BB"/>
    <w:rsid w:val="003A2C69"/>
    <w:rsid w:val="003A58BC"/>
    <w:rsid w:val="003C0ACE"/>
    <w:rsid w:val="003C3980"/>
    <w:rsid w:val="003D20C0"/>
    <w:rsid w:val="003D4E81"/>
    <w:rsid w:val="003F653D"/>
    <w:rsid w:val="00400BD6"/>
    <w:rsid w:val="004043B9"/>
    <w:rsid w:val="004045A4"/>
    <w:rsid w:val="00415F40"/>
    <w:rsid w:val="00424E00"/>
    <w:rsid w:val="00425E72"/>
    <w:rsid w:val="00427C6C"/>
    <w:rsid w:val="004344AC"/>
    <w:rsid w:val="00434733"/>
    <w:rsid w:val="00436DE0"/>
    <w:rsid w:val="0044760D"/>
    <w:rsid w:val="004548DF"/>
    <w:rsid w:val="004723D7"/>
    <w:rsid w:val="00482850"/>
    <w:rsid w:val="004C156C"/>
    <w:rsid w:val="004C3CEE"/>
    <w:rsid w:val="004C66E9"/>
    <w:rsid w:val="004D33EE"/>
    <w:rsid w:val="004E16DA"/>
    <w:rsid w:val="00517613"/>
    <w:rsid w:val="00523585"/>
    <w:rsid w:val="005311D1"/>
    <w:rsid w:val="0053170F"/>
    <w:rsid w:val="00540547"/>
    <w:rsid w:val="00555601"/>
    <w:rsid w:val="00565528"/>
    <w:rsid w:val="00572EB8"/>
    <w:rsid w:val="00574231"/>
    <w:rsid w:val="005820AA"/>
    <w:rsid w:val="00583D9F"/>
    <w:rsid w:val="005851DA"/>
    <w:rsid w:val="00595C96"/>
    <w:rsid w:val="005973F1"/>
    <w:rsid w:val="005A08A0"/>
    <w:rsid w:val="005B2497"/>
    <w:rsid w:val="005C325B"/>
    <w:rsid w:val="005C3770"/>
    <w:rsid w:val="005C3DC4"/>
    <w:rsid w:val="005C4703"/>
    <w:rsid w:val="005D05E8"/>
    <w:rsid w:val="005E0712"/>
    <w:rsid w:val="005E2146"/>
    <w:rsid w:val="005E27B3"/>
    <w:rsid w:val="005E4BCB"/>
    <w:rsid w:val="005E57E3"/>
    <w:rsid w:val="005F10B3"/>
    <w:rsid w:val="006021EE"/>
    <w:rsid w:val="00625FE1"/>
    <w:rsid w:val="00632216"/>
    <w:rsid w:val="0064318B"/>
    <w:rsid w:val="006664B6"/>
    <w:rsid w:val="00685938"/>
    <w:rsid w:val="006A0047"/>
    <w:rsid w:val="006A0CF6"/>
    <w:rsid w:val="006A3917"/>
    <w:rsid w:val="006A5C90"/>
    <w:rsid w:val="006B5FCB"/>
    <w:rsid w:val="006E3A62"/>
    <w:rsid w:val="006E71F2"/>
    <w:rsid w:val="006F2713"/>
    <w:rsid w:val="006F468B"/>
    <w:rsid w:val="006F68E1"/>
    <w:rsid w:val="00707B5B"/>
    <w:rsid w:val="007132B8"/>
    <w:rsid w:val="00722A01"/>
    <w:rsid w:val="00722D69"/>
    <w:rsid w:val="007235A2"/>
    <w:rsid w:val="00731BE4"/>
    <w:rsid w:val="00746E4C"/>
    <w:rsid w:val="00750806"/>
    <w:rsid w:val="007548A3"/>
    <w:rsid w:val="007565B0"/>
    <w:rsid w:val="00761D86"/>
    <w:rsid w:val="00782EE6"/>
    <w:rsid w:val="00783B86"/>
    <w:rsid w:val="00784F18"/>
    <w:rsid w:val="00787093"/>
    <w:rsid w:val="007872B6"/>
    <w:rsid w:val="00797E48"/>
    <w:rsid w:val="007A4E89"/>
    <w:rsid w:val="007B2272"/>
    <w:rsid w:val="007B5505"/>
    <w:rsid w:val="007B5DC4"/>
    <w:rsid w:val="007C2456"/>
    <w:rsid w:val="007D1034"/>
    <w:rsid w:val="007E64A5"/>
    <w:rsid w:val="007E6607"/>
    <w:rsid w:val="007E6C99"/>
    <w:rsid w:val="0083122A"/>
    <w:rsid w:val="00842EDB"/>
    <w:rsid w:val="0085543B"/>
    <w:rsid w:val="00860156"/>
    <w:rsid w:val="008603AA"/>
    <w:rsid w:val="008979FA"/>
    <w:rsid w:val="008A2DF5"/>
    <w:rsid w:val="008A52BB"/>
    <w:rsid w:val="008A58F0"/>
    <w:rsid w:val="008A785B"/>
    <w:rsid w:val="008B088E"/>
    <w:rsid w:val="008B677D"/>
    <w:rsid w:val="008D1BBF"/>
    <w:rsid w:val="008D4CDC"/>
    <w:rsid w:val="008E6853"/>
    <w:rsid w:val="009076D3"/>
    <w:rsid w:val="00921053"/>
    <w:rsid w:val="009220BE"/>
    <w:rsid w:val="00923D90"/>
    <w:rsid w:val="00923E89"/>
    <w:rsid w:val="00926D1C"/>
    <w:rsid w:val="0093357E"/>
    <w:rsid w:val="009352F3"/>
    <w:rsid w:val="00935A9F"/>
    <w:rsid w:val="00955D1D"/>
    <w:rsid w:val="00956B14"/>
    <w:rsid w:val="009575A7"/>
    <w:rsid w:val="009607DE"/>
    <w:rsid w:val="00966611"/>
    <w:rsid w:val="00975172"/>
    <w:rsid w:val="00976AD2"/>
    <w:rsid w:val="00987E36"/>
    <w:rsid w:val="00990AA1"/>
    <w:rsid w:val="009958D0"/>
    <w:rsid w:val="00996FBA"/>
    <w:rsid w:val="009B0052"/>
    <w:rsid w:val="009D25E7"/>
    <w:rsid w:val="009E794E"/>
    <w:rsid w:val="009F2568"/>
    <w:rsid w:val="009F41C8"/>
    <w:rsid w:val="00A00BEF"/>
    <w:rsid w:val="00A06D51"/>
    <w:rsid w:val="00A165C2"/>
    <w:rsid w:val="00A25A9D"/>
    <w:rsid w:val="00A3002E"/>
    <w:rsid w:val="00A669C2"/>
    <w:rsid w:val="00A75EE9"/>
    <w:rsid w:val="00A941BA"/>
    <w:rsid w:val="00AA07AD"/>
    <w:rsid w:val="00AA0C46"/>
    <w:rsid w:val="00AA154F"/>
    <w:rsid w:val="00AA3ECA"/>
    <w:rsid w:val="00AA79E4"/>
    <w:rsid w:val="00AB379F"/>
    <w:rsid w:val="00AD53FD"/>
    <w:rsid w:val="00AF1F77"/>
    <w:rsid w:val="00AF2C02"/>
    <w:rsid w:val="00AF4277"/>
    <w:rsid w:val="00B0713D"/>
    <w:rsid w:val="00B1386C"/>
    <w:rsid w:val="00B17901"/>
    <w:rsid w:val="00B23B05"/>
    <w:rsid w:val="00B41CDA"/>
    <w:rsid w:val="00B4581A"/>
    <w:rsid w:val="00B50FBC"/>
    <w:rsid w:val="00B526C5"/>
    <w:rsid w:val="00B52F6D"/>
    <w:rsid w:val="00B73DCF"/>
    <w:rsid w:val="00B83106"/>
    <w:rsid w:val="00B83A38"/>
    <w:rsid w:val="00B94F9C"/>
    <w:rsid w:val="00BA7754"/>
    <w:rsid w:val="00BB66B2"/>
    <w:rsid w:val="00BD3087"/>
    <w:rsid w:val="00C00AB5"/>
    <w:rsid w:val="00C0204D"/>
    <w:rsid w:val="00C20B1A"/>
    <w:rsid w:val="00C21BBB"/>
    <w:rsid w:val="00C265DB"/>
    <w:rsid w:val="00C31E40"/>
    <w:rsid w:val="00C467B8"/>
    <w:rsid w:val="00C513FB"/>
    <w:rsid w:val="00C55D0B"/>
    <w:rsid w:val="00C60765"/>
    <w:rsid w:val="00C634A4"/>
    <w:rsid w:val="00C72E2A"/>
    <w:rsid w:val="00C75880"/>
    <w:rsid w:val="00C835DB"/>
    <w:rsid w:val="00C91EAB"/>
    <w:rsid w:val="00C94C91"/>
    <w:rsid w:val="00CC1174"/>
    <w:rsid w:val="00CD3A9B"/>
    <w:rsid w:val="00CD7428"/>
    <w:rsid w:val="00CF4B08"/>
    <w:rsid w:val="00D034D9"/>
    <w:rsid w:val="00D1470C"/>
    <w:rsid w:val="00D20D94"/>
    <w:rsid w:val="00D23ECF"/>
    <w:rsid w:val="00D433D0"/>
    <w:rsid w:val="00D53829"/>
    <w:rsid w:val="00D70CAE"/>
    <w:rsid w:val="00D81D67"/>
    <w:rsid w:val="00D8483C"/>
    <w:rsid w:val="00D86279"/>
    <w:rsid w:val="00D92256"/>
    <w:rsid w:val="00D928A4"/>
    <w:rsid w:val="00D93857"/>
    <w:rsid w:val="00DC7490"/>
    <w:rsid w:val="00DE7C9B"/>
    <w:rsid w:val="00DF0981"/>
    <w:rsid w:val="00DF59DB"/>
    <w:rsid w:val="00DF6ED9"/>
    <w:rsid w:val="00DF707F"/>
    <w:rsid w:val="00E0062C"/>
    <w:rsid w:val="00E113A4"/>
    <w:rsid w:val="00E20ED4"/>
    <w:rsid w:val="00E2468D"/>
    <w:rsid w:val="00E2780A"/>
    <w:rsid w:val="00E331E6"/>
    <w:rsid w:val="00E40467"/>
    <w:rsid w:val="00E42655"/>
    <w:rsid w:val="00E56F91"/>
    <w:rsid w:val="00E61B97"/>
    <w:rsid w:val="00E651BD"/>
    <w:rsid w:val="00E655D3"/>
    <w:rsid w:val="00E7102A"/>
    <w:rsid w:val="00E73432"/>
    <w:rsid w:val="00E93675"/>
    <w:rsid w:val="00E9422F"/>
    <w:rsid w:val="00EA025B"/>
    <w:rsid w:val="00EC321A"/>
    <w:rsid w:val="00EC7F59"/>
    <w:rsid w:val="00ED2B90"/>
    <w:rsid w:val="00EE6335"/>
    <w:rsid w:val="00F000D8"/>
    <w:rsid w:val="00F02966"/>
    <w:rsid w:val="00F23D3E"/>
    <w:rsid w:val="00F26AD1"/>
    <w:rsid w:val="00F3503C"/>
    <w:rsid w:val="00F372DA"/>
    <w:rsid w:val="00F408ED"/>
    <w:rsid w:val="00F47F10"/>
    <w:rsid w:val="00F558ED"/>
    <w:rsid w:val="00F74690"/>
    <w:rsid w:val="00F818EF"/>
    <w:rsid w:val="00F92ECA"/>
    <w:rsid w:val="00FA453F"/>
    <w:rsid w:val="00FB1CF4"/>
    <w:rsid w:val="00FC6BB0"/>
    <w:rsid w:val="00FD0A88"/>
    <w:rsid w:val="00FD61A2"/>
    <w:rsid w:val="00FD7E11"/>
    <w:rsid w:val="00FE15E4"/>
    <w:rsid w:val="00FE559E"/>
    <w:rsid w:val="00FE6073"/>
    <w:rsid w:val="00FE6A9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93488-059A-48DC-81B0-2D0FDCA0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0B3"/>
    <w:rPr>
      <w:rFonts w:cs="Mangal"/>
    </w:rPr>
  </w:style>
  <w:style w:type="paragraph" w:styleId="Heading6">
    <w:name w:val="heading 6"/>
    <w:basedOn w:val="Normal"/>
    <w:next w:val="Normal"/>
    <w:link w:val="Heading6Char"/>
    <w:qFormat/>
    <w:rsid w:val="00A75EE9"/>
    <w:pPr>
      <w:keepNext/>
      <w:framePr w:hSpace="180" w:wrap="around" w:vAnchor="text" w:hAnchor="margin" w:xAlign="center" w:y="137"/>
      <w:tabs>
        <w:tab w:val="left" w:pos="2187"/>
      </w:tabs>
      <w:spacing w:after="0" w:line="240" w:lineRule="auto"/>
      <w:jc w:val="center"/>
      <w:outlineLvl w:val="5"/>
    </w:pPr>
    <w:rPr>
      <w:rFonts w:ascii="Times New Roman" w:eastAsia="Times New Roman" w:hAnsi="Times New Roman" w:cs="Times New Roman"/>
      <w:b/>
      <w:sz w:val="20"/>
      <w:lang w:bidi="ar-SA"/>
    </w:rPr>
  </w:style>
  <w:style w:type="paragraph" w:styleId="Heading7">
    <w:name w:val="heading 7"/>
    <w:basedOn w:val="Normal"/>
    <w:next w:val="Normal"/>
    <w:link w:val="Heading7Char"/>
    <w:qFormat/>
    <w:rsid w:val="00A75EE9"/>
    <w:pPr>
      <w:keepNext/>
      <w:tabs>
        <w:tab w:val="num" w:pos="360"/>
      </w:tabs>
      <w:spacing w:after="0" w:line="240" w:lineRule="auto"/>
      <w:ind w:left="360" w:hanging="360"/>
      <w:jc w:val="center"/>
      <w:outlineLvl w:val="6"/>
    </w:pPr>
    <w:rPr>
      <w:rFonts w:ascii="Times New Roman" w:eastAsia="Times New Roman" w:hAnsi="Times New Roman" w:cs="Times New Roman"/>
      <w:b/>
      <w:bCs/>
      <w:sz w:val="24"/>
      <w:szCs w:val="24"/>
      <w:u w:val="single"/>
      <w:lang w:bidi="ar-SA"/>
    </w:rPr>
  </w:style>
  <w:style w:type="paragraph" w:styleId="Heading8">
    <w:name w:val="heading 8"/>
    <w:basedOn w:val="Normal"/>
    <w:next w:val="Normal"/>
    <w:link w:val="Heading8Char"/>
    <w:uiPriority w:val="9"/>
    <w:unhideWhenUsed/>
    <w:qFormat/>
    <w:rsid w:val="00782EE6"/>
    <w:pPr>
      <w:keepNext/>
      <w:keepLines/>
      <w:spacing w:before="40" w:after="0"/>
      <w:outlineLvl w:val="7"/>
    </w:pPr>
    <w:rPr>
      <w:rFonts w:asciiTheme="majorHAnsi" w:eastAsiaTheme="majorEastAsia" w:hAnsiTheme="majorHAnsi" w:cstheme="majorBidi"/>
      <w:color w:val="272727" w:themeColor="text1" w:themeTint="D8"/>
      <w:sz w:val="21"/>
      <w:szCs w:val="19"/>
    </w:rPr>
  </w:style>
  <w:style w:type="paragraph" w:styleId="Heading9">
    <w:name w:val="heading 9"/>
    <w:basedOn w:val="Normal"/>
    <w:next w:val="Normal"/>
    <w:link w:val="Heading9Char"/>
    <w:unhideWhenUsed/>
    <w:qFormat/>
    <w:rsid w:val="00A75EE9"/>
    <w:pPr>
      <w:spacing w:before="240" w:after="60"/>
      <w:outlineLvl w:val="8"/>
    </w:pPr>
    <w:rPr>
      <w:rFonts w:ascii="Cambria" w:eastAsia="Times New Roman" w:hAnsi="Cambria" w:cs="Times New Roman"/>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70F"/>
    <w:pPr>
      <w:ind w:left="720"/>
      <w:contextualSpacing/>
    </w:pPr>
  </w:style>
  <w:style w:type="paragraph" w:styleId="BalloonText">
    <w:name w:val="Balloon Text"/>
    <w:basedOn w:val="Normal"/>
    <w:link w:val="BalloonTextChar"/>
    <w:uiPriority w:val="99"/>
    <w:semiHidden/>
    <w:unhideWhenUsed/>
    <w:rsid w:val="00923D9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923D90"/>
    <w:rPr>
      <w:rFonts w:ascii="Tahoma" w:hAnsi="Tahoma" w:cs="Mangal"/>
      <w:sz w:val="16"/>
      <w:szCs w:val="14"/>
    </w:rPr>
  </w:style>
  <w:style w:type="character" w:styleId="PlaceholderText">
    <w:name w:val="Placeholder Text"/>
    <w:basedOn w:val="DefaultParagraphFont"/>
    <w:uiPriority w:val="99"/>
    <w:semiHidden/>
    <w:rsid w:val="003F653D"/>
    <w:rPr>
      <w:color w:val="808080"/>
    </w:rPr>
  </w:style>
  <w:style w:type="paragraph" w:styleId="Header">
    <w:name w:val="header"/>
    <w:basedOn w:val="Normal"/>
    <w:link w:val="HeaderChar"/>
    <w:unhideWhenUsed/>
    <w:rsid w:val="0086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3AA"/>
    <w:rPr>
      <w:rFonts w:cs="Mangal"/>
    </w:rPr>
  </w:style>
  <w:style w:type="paragraph" w:styleId="Footer">
    <w:name w:val="footer"/>
    <w:basedOn w:val="Normal"/>
    <w:link w:val="FooterChar"/>
    <w:uiPriority w:val="99"/>
    <w:unhideWhenUsed/>
    <w:rsid w:val="0086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3AA"/>
    <w:rPr>
      <w:rFonts w:cs="Mangal"/>
    </w:rPr>
  </w:style>
  <w:style w:type="paragraph" w:customStyle="1" w:styleId="TableParagraph">
    <w:name w:val="Table Paragraph"/>
    <w:basedOn w:val="Normal"/>
    <w:uiPriority w:val="1"/>
    <w:qFormat/>
    <w:rsid w:val="004E16DA"/>
    <w:pPr>
      <w:widowControl w:val="0"/>
      <w:autoSpaceDE w:val="0"/>
      <w:autoSpaceDN w:val="0"/>
      <w:spacing w:after="0" w:line="240" w:lineRule="auto"/>
      <w:jc w:val="center"/>
    </w:pPr>
    <w:rPr>
      <w:rFonts w:ascii="Arial MT" w:eastAsia="Arial MT" w:hAnsi="Arial MT" w:cs="Arial MT"/>
      <w:szCs w:val="22"/>
      <w:lang w:bidi="ar-SA"/>
    </w:rPr>
  </w:style>
  <w:style w:type="table" w:styleId="TableGrid">
    <w:name w:val="Table Grid"/>
    <w:basedOn w:val="TableNormal"/>
    <w:uiPriority w:val="59"/>
    <w:rsid w:val="00AD53FD"/>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D53FD"/>
    <w:pPr>
      <w:spacing w:line="240" w:lineRule="auto"/>
    </w:pPr>
    <w:rPr>
      <w:rFonts w:cstheme="minorBidi"/>
      <w:sz w:val="20"/>
      <w:lang w:bidi="ar-SA"/>
    </w:rPr>
  </w:style>
  <w:style w:type="character" w:customStyle="1" w:styleId="CommentTextChar">
    <w:name w:val="Comment Text Char"/>
    <w:basedOn w:val="DefaultParagraphFont"/>
    <w:link w:val="CommentText"/>
    <w:uiPriority w:val="99"/>
    <w:rsid w:val="00AD53FD"/>
    <w:rPr>
      <w:sz w:val="20"/>
      <w:lang w:bidi="ar-SA"/>
    </w:rPr>
  </w:style>
  <w:style w:type="character" w:styleId="Hyperlink">
    <w:name w:val="Hyperlink"/>
    <w:basedOn w:val="DefaultParagraphFont"/>
    <w:uiPriority w:val="99"/>
    <w:unhideWhenUsed/>
    <w:rsid w:val="00E331E6"/>
    <w:rPr>
      <w:color w:val="0000FF" w:themeColor="hyperlink"/>
      <w:u w:val="single"/>
    </w:rPr>
  </w:style>
  <w:style w:type="character" w:customStyle="1" w:styleId="Heading6Char">
    <w:name w:val="Heading 6 Char"/>
    <w:basedOn w:val="DefaultParagraphFont"/>
    <w:link w:val="Heading6"/>
    <w:rsid w:val="00A75EE9"/>
    <w:rPr>
      <w:rFonts w:ascii="Times New Roman" w:eastAsia="Times New Roman" w:hAnsi="Times New Roman" w:cs="Times New Roman"/>
      <w:b/>
      <w:sz w:val="20"/>
      <w:lang w:bidi="ar-SA"/>
    </w:rPr>
  </w:style>
  <w:style w:type="character" w:customStyle="1" w:styleId="Heading7Char">
    <w:name w:val="Heading 7 Char"/>
    <w:basedOn w:val="DefaultParagraphFont"/>
    <w:link w:val="Heading7"/>
    <w:rsid w:val="00A75EE9"/>
    <w:rPr>
      <w:rFonts w:ascii="Times New Roman" w:eastAsia="Times New Roman" w:hAnsi="Times New Roman" w:cs="Times New Roman"/>
      <w:b/>
      <w:bCs/>
      <w:sz w:val="24"/>
      <w:szCs w:val="24"/>
      <w:u w:val="single"/>
      <w:lang w:bidi="ar-SA"/>
    </w:rPr>
  </w:style>
  <w:style w:type="character" w:customStyle="1" w:styleId="Heading9Char">
    <w:name w:val="Heading 9 Char"/>
    <w:basedOn w:val="DefaultParagraphFont"/>
    <w:link w:val="Heading9"/>
    <w:rsid w:val="00A75EE9"/>
    <w:rPr>
      <w:rFonts w:ascii="Cambria" w:eastAsia="Times New Roman" w:hAnsi="Cambria" w:cs="Times New Roman"/>
      <w:szCs w:val="22"/>
      <w:lang w:val="en-IN" w:bidi="ar-SA"/>
    </w:rPr>
  </w:style>
  <w:style w:type="paragraph" w:styleId="Date">
    <w:name w:val="Date"/>
    <w:basedOn w:val="Normal"/>
    <w:next w:val="Normal"/>
    <w:link w:val="DateChar"/>
    <w:rsid w:val="00A75EE9"/>
    <w:pPr>
      <w:spacing w:after="0" w:line="240" w:lineRule="auto"/>
    </w:pPr>
    <w:rPr>
      <w:rFonts w:ascii="Times New Roman" w:eastAsia="Times New Roman" w:hAnsi="Times New Roman" w:cs="Times New Roman"/>
      <w:sz w:val="24"/>
      <w:szCs w:val="24"/>
      <w:lang w:bidi="ar-SA"/>
    </w:rPr>
  </w:style>
  <w:style w:type="character" w:customStyle="1" w:styleId="DateChar">
    <w:name w:val="Date Char"/>
    <w:basedOn w:val="DefaultParagraphFont"/>
    <w:link w:val="Date"/>
    <w:rsid w:val="00A75EE9"/>
    <w:rPr>
      <w:rFonts w:ascii="Times New Roman" w:eastAsia="Times New Roman" w:hAnsi="Times New Roman" w:cs="Times New Roman"/>
      <w:sz w:val="24"/>
      <w:szCs w:val="24"/>
      <w:lang w:bidi="ar-SA"/>
    </w:rPr>
  </w:style>
  <w:style w:type="character" w:customStyle="1" w:styleId="Heading8Char">
    <w:name w:val="Heading 8 Char"/>
    <w:basedOn w:val="DefaultParagraphFont"/>
    <w:link w:val="Heading8"/>
    <w:uiPriority w:val="9"/>
    <w:rsid w:val="00782EE6"/>
    <w:rPr>
      <w:rFonts w:asciiTheme="majorHAnsi" w:eastAsiaTheme="majorEastAsia" w:hAnsiTheme="majorHAnsi" w:cstheme="majorBidi"/>
      <w:color w:val="272727" w:themeColor="text1" w:themeTint="D8"/>
      <w:sz w:val="21"/>
      <w:szCs w:val="19"/>
    </w:rPr>
  </w:style>
  <w:style w:type="paragraph" w:styleId="NormalWeb">
    <w:name w:val="Normal (Web)"/>
    <w:basedOn w:val="Normal"/>
    <w:uiPriority w:val="99"/>
    <w:unhideWhenUsed/>
    <w:rsid w:val="00AA0C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64057">
      <w:bodyDiv w:val="1"/>
      <w:marLeft w:val="0"/>
      <w:marRight w:val="0"/>
      <w:marTop w:val="0"/>
      <w:marBottom w:val="0"/>
      <w:divBdr>
        <w:top w:val="none" w:sz="0" w:space="0" w:color="auto"/>
        <w:left w:val="none" w:sz="0" w:space="0" w:color="auto"/>
        <w:bottom w:val="none" w:sz="0" w:space="0" w:color="auto"/>
        <w:right w:val="none" w:sz="0" w:space="0" w:color="auto"/>
      </w:divBdr>
    </w:div>
    <w:div w:id="1563365224">
      <w:bodyDiv w:val="1"/>
      <w:marLeft w:val="0"/>
      <w:marRight w:val="0"/>
      <w:marTop w:val="0"/>
      <w:marBottom w:val="0"/>
      <w:divBdr>
        <w:top w:val="none" w:sz="0" w:space="0" w:color="auto"/>
        <w:left w:val="none" w:sz="0" w:space="0" w:color="auto"/>
        <w:bottom w:val="none" w:sz="0" w:space="0" w:color="auto"/>
        <w:right w:val="none" w:sz="0" w:space="0" w:color="auto"/>
      </w:divBdr>
      <w:divsChild>
        <w:div w:id="642464895">
          <w:marLeft w:val="0"/>
          <w:marRight w:val="0"/>
          <w:marTop w:val="0"/>
          <w:marBottom w:val="0"/>
          <w:divBdr>
            <w:top w:val="none" w:sz="0" w:space="0" w:color="auto"/>
            <w:left w:val="none" w:sz="0" w:space="0" w:color="auto"/>
            <w:bottom w:val="none" w:sz="0" w:space="0" w:color="auto"/>
            <w:right w:val="none" w:sz="0" w:space="0" w:color="auto"/>
          </w:divBdr>
          <w:divsChild>
            <w:div w:id="83217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24</Pages>
  <Words>4848</Words>
  <Characters>27638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cp:lastModifiedBy>
  <cp:revision>302</cp:revision>
  <cp:lastPrinted>2025-12-13T09:34:00Z</cp:lastPrinted>
  <dcterms:created xsi:type="dcterms:W3CDTF">2025-12-06T03:26:00Z</dcterms:created>
  <dcterms:modified xsi:type="dcterms:W3CDTF">2025-12-15T05:34:00Z</dcterms:modified>
</cp:coreProperties>
</file>