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F4F2C" w14:textId="060183EA" w:rsidR="00692337" w:rsidRDefault="000705F5" w:rsidP="00536A02">
      <w:pPr>
        <w:jc w:val="center"/>
        <w:rPr>
          <w:rFonts w:ascii="Times New Roman" w:hAnsi="Times New Roman" w:cs="Times New Roman"/>
          <w:b/>
          <w:bCs/>
          <w:sz w:val="24"/>
          <w:szCs w:val="24"/>
        </w:rPr>
      </w:pPr>
      <w:r w:rsidRPr="000705F5">
        <w:rPr>
          <w:rFonts w:ascii="Times New Roman" w:hAnsi="Times New Roman" w:cs="Times New Roman"/>
          <w:b/>
          <w:bCs/>
          <w:sz w:val="24"/>
          <w:szCs w:val="24"/>
        </w:rPr>
        <w:t>Child Sexual Abuse and Psychological Impact</w:t>
      </w:r>
      <w:r w:rsidR="002D070D">
        <w:rPr>
          <w:rFonts w:ascii="Times New Roman" w:hAnsi="Times New Roman" w:cs="Times New Roman"/>
          <w:b/>
          <w:bCs/>
          <w:sz w:val="24"/>
          <w:szCs w:val="24"/>
        </w:rPr>
        <w:t>:</w:t>
      </w:r>
      <w:r w:rsidR="003220F8">
        <w:rPr>
          <w:rFonts w:ascii="Times New Roman" w:hAnsi="Times New Roman" w:cs="Times New Roman"/>
          <w:b/>
          <w:bCs/>
          <w:sz w:val="24"/>
          <w:szCs w:val="24"/>
        </w:rPr>
        <w:t xml:space="preserve"> </w:t>
      </w:r>
      <w:r w:rsidRPr="000705F5">
        <w:rPr>
          <w:rFonts w:ascii="Times New Roman" w:hAnsi="Times New Roman" w:cs="Times New Roman"/>
          <w:b/>
          <w:bCs/>
          <w:sz w:val="24"/>
          <w:szCs w:val="24"/>
        </w:rPr>
        <w:t>A Case Study</w:t>
      </w:r>
    </w:p>
    <w:p w14:paraId="41821050" w14:textId="77777777" w:rsidR="002A437D" w:rsidRPr="00B65F5C" w:rsidRDefault="002A437D" w:rsidP="00536A02">
      <w:pPr>
        <w:jc w:val="center"/>
        <w:rPr>
          <w:rFonts w:ascii="Times New Roman" w:hAnsi="Times New Roman" w:cs="Times New Roman"/>
          <w:b/>
          <w:bCs/>
          <w:sz w:val="24"/>
          <w:szCs w:val="24"/>
        </w:rPr>
      </w:pPr>
    </w:p>
    <w:p w14:paraId="734675ED" w14:textId="77777777" w:rsidR="00692337" w:rsidRPr="00B65F5C" w:rsidRDefault="00692337" w:rsidP="00EE37F5">
      <w:pPr>
        <w:jc w:val="center"/>
        <w:rPr>
          <w:rFonts w:ascii="Times New Roman" w:hAnsi="Times New Roman" w:cs="Times New Roman"/>
          <w:sz w:val="24"/>
          <w:szCs w:val="24"/>
        </w:rPr>
      </w:pPr>
    </w:p>
    <w:p w14:paraId="19C176DE" w14:textId="77777777" w:rsidR="00FD12D0" w:rsidRPr="00B65F5C" w:rsidRDefault="00FD12D0" w:rsidP="00EE37F5">
      <w:pPr>
        <w:jc w:val="center"/>
        <w:rPr>
          <w:rFonts w:ascii="Times New Roman" w:hAnsi="Times New Roman" w:cs="Times New Roman"/>
          <w:sz w:val="24"/>
          <w:szCs w:val="24"/>
        </w:rPr>
      </w:pPr>
    </w:p>
    <w:p w14:paraId="7B43E036" w14:textId="77777777" w:rsidR="00A32D4F" w:rsidRPr="00B65F5C" w:rsidRDefault="00A32D4F" w:rsidP="00A32D4F">
      <w:pPr>
        <w:jc w:val="center"/>
        <w:rPr>
          <w:rFonts w:ascii="Times New Roman" w:hAnsi="Times New Roman" w:cs="Times New Roman"/>
          <w:b/>
          <w:bCs/>
          <w:i/>
          <w:iCs/>
          <w:sz w:val="24"/>
          <w:szCs w:val="24"/>
        </w:rPr>
      </w:pPr>
      <w:r w:rsidRPr="00B65F5C">
        <w:rPr>
          <w:rFonts w:ascii="Times New Roman" w:hAnsi="Times New Roman" w:cs="Times New Roman"/>
          <w:b/>
          <w:bCs/>
          <w:i/>
          <w:iCs/>
          <w:sz w:val="24"/>
          <w:szCs w:val="24"/>
        </w:rPr>
        <w:t>Abstract</w:t>
      </w:r>
    </w:p>
    <w:p w14:paraId="220D92C6" w14:textId="77777777" w:rsidR="00857E5C" w:rsidRPr="00B65F5C" w:rsidRDefault="00A32D4F" w:rsidP="00857E5C">
      <w:pPr>
        <w:spacing w:line="360" w:lineRule="auto"/>
        <w:jc w:val="both"/>
        <w:rPr>
          <w:rFonts w:ascii="Times New Roman" w:eastAsia="Times New Roman" w:hAnsi="Times New Roman" w:cs="Times New Roman"/>
          <w:sz w:val="24"/>
          <w:szCs w:val="24"/>
          <w:lang w:eastAsia="en-IN"/>
        </w:rPr>
      </w:pPr>
      <w:r w:rsidRPr="00B65F5C">
        <w:rPr>
          <w:rFonts w:ascii="Times New Roman" w:hAnsi="Times New Roman" w:cs="Times New Roman"/>
          <w:sz w:val="24"/>
          <w:szCs w:val="24"/>
        </w:rPr>
        <w:t xml:space="preserve">Globally, there is growing concern over child sexual abuse (CSA). Forced and undesired sexual interaction by one person (the perpetrator) upon another (the victim) constitutes sexual abuse, a horrible crime. Since every CSA is diverse and unique, the effects of sexual abuse appear in different ways in each of them. </w:t>
      </w:r>
      <w:r w:rsidR="00857E5C" w:rsidRPr="00B65F5C">
        <w:rPr>
          <w:rFonts w:ascii="Times New Roman" w:eastAsia="Times New Roman" w:hAnsi="Times New Roman" w:cs="Times New Roman"/>
          <w:sz w:val="24"/>
          <w:szCs w:val="24"/>
          <w:lang w:eastAsia="en-IN"/>
        </w:rPr>
        <w:t xml:space="preserve">Despite the high incidence of child sexual abuse in India, survivors and their families are reluctant to come out because they are afraid of social disapproval and don't want to implicate family members. </w:t>
      </w:r>
    </w:p>
    <w:p w14:paraId="24247AE3" w14:textId="42678D6D" w:rsidR="004432A5" w:rsidRPr="00B65F5C" w:rsidRDefault="00A32D4F" w:rsidP="004432A5">
      <w:pPr>
        <w:spacing w:line="360" w:lineRule="auto"/>
        <w:jc w:val="both"/>
        <w:rPr>
          <w:rFonts w:ascii="Times New Roman" w:eastAsia="Times New Roman" w:hAnsi="Times New Roman" w:cs="Times New Roman"/>
          <w:sz w:val="24"/>
          <w:szCs w:val="24"/>
          <w:lang w:eastAsia="en-IN"/>
        </w:rPr>
      </w:pPr>
      <w:r w:rsidRPr="00B65F5C">
        <w:rPr>
          <w:rFonts w:ascii="Times New Roman" w:hAnsi="Times New Roman" w:cs="Times New Roman"/>
          <w:sz w:val="24"/>
          <w:szCs w:val="24"/>
        </w:rPr>
        <w:t>Child sexual abuse can have profound and lasting effects on the psychological aspects of victims.</w:t>
      </w:r>
      <w:r w:rsidR="004432A5" w:rsidRPr="00B65F5C">
        <w:rPr>
          <w:rFonts w:ascii="Times New Roman" w:hAnsi="Times New Roman" w:cs="Times New Roman"/>
          <w:sz w:val="24"/>
          <w:szCs w:val="24"/>
        </w:rPr>
        <w:t xml:space="preserve"> </w:t>
      </w:r>
      <w:r w:rsidR="004432A5" w:rsidRPr="00B65F5C">
        <w:rPr>
          <w:rFonts w:ascii="Times New Roman" w:eastAsia="Times New Roman" w:hAnsi="Times New Roman" w:cs="Times New Roman"/>
          <w:sz w:val="24"/>
          <w:szCs w:val="24"/>
          <w:lang w:eastAsia="en-IN"/>
        </w:rPr>
        <w:t>The impact may differ depending on the degree of support the child receives, the relationship between the victim and the abuser, and the severity and length of the abuse.</w:t>
      </w:r>
      <w:r w:rsidR="004432A5" w:rsidRPr="00B65F5C">
        <w:t xml:space="preserve"> </w:t>
      </w:r>
      <w:r w:rsidR="004432A5" w:rsidRPr="00B65F5C">
        <w:rPr>
          <w:rFonts w:ascii="Times New Roman" w:eastAsia="Times New Roman" w:hAnsi="Times New Roman" w:cs="Times New Roman"/>
          <w:sz w:val="24"/>
          <w:szCs w:val="24"/>
          <w:lang w:eastAsia="en-IN"/>
        </w:rPr>
        <w:t>Low self-esteem, emotional regulation problems, sexual dysfunction, trust issues, and attachment and interpersonal problems are some effects of child sexual abuse.</w:t>
      </w:r>
    </w:p>
    <w:p w14:paraId="4303D7A5" w14:textId="22A63C34" w:rsidR="004432A5" w:rsidRPr="00B65F5C" w:rsidRDefault="004432A5" w:rsidP="004432A5">
      <w:pPr>
        <w:spacing w:line="360" w:lineRule="auto"/>
        <w:jc w:val="both"/>
        <w:rPr>
          <w:rFonts w:ascii="Times New Roman" w:eastAsia="Times New Roman" w:hAnsi="Times New Roman" w:cs="Times New Roman"/>
          <w:sz w:val="24"/>
          <w:szCs w:val="24"/>
          <w:lang w:eastAsia="en-IN"/>
        </w:rPr>
      </w:pPr>
      <w:r w:rsidRPr="00B65F5C">
        <w:rPr>
          <w:rFonts w:ascii="Times New Roman" w:eastAsia="Times New Roman" w:hAnsi="Times New Roman" w:cs="Times New Roman"/>
          <w:sz w:val="24"/>
          <w:szCs w:val="24"/>
          <w:lang w:eastAsia="en-IN"/>
        </w:rPr>
        <w:t xml:space="preserve">In the current investigation, the investigator </w:t>
      </w:r>
      <w:r w:rsidR="00A32D4F" w:rsidRPr="00B65F5C">
        <w:rPr>
          <w:rFonts w:ascii="Times New Roman" w:hAnsi="Times New Roman" w:cs="Times New Roman"/>
          <w:sz w:val="24"/>
          <w:szCs w:val="24"/>
        </w:rPr>
        <w:t>aims at portraying their psychological issues as an impact of sexual abuse and to suggest social work methods for addressing and resolving the psychological issues of child sexual abused victims.</w:t>
      </w:r>
      <w:r w:rsidRPr="00B65F5C">
        <w:rPr>
          <w:rFonts w:ascii="Times New Roman" w:hAnsi="Times New Roman" w:cs="Times New Roman"/>
          <w:sz w:val="24"/>
          <w:szCs w:val="24"/>
        </w:rPr>
        <w:t xml:space="preserve"> </w:t>
      </w:r>
      <w:r w:rsidRPr="00B65F5C">
        <w:rPr>
          <w:rFonts w:ascii="Times New Roman" w:eastAsia="Times New Roman" w:hAnsi="Times New Roman" w:cs="Times New Roman"/>
          <w:sz w:val="24"/>
          <w:szCs w:val="24"/>
          <w:lang w:eastAsia="en-IN"/>
        </w:rPr>
        <w:t xml:space="preserve">This research is qualitative and narrative style. Data from the respondents was gathered using a case study. For the case study, the researcher employed the </w:t>
      </w:r>
      <w:proofErr w:type="spellStart"/>
      <w:r w:rsidRPr="00B65F5C">
        <w:rPr>
          <w:rFonts w:ascii="Times New Roman" w:eastAsia="Times New Roman" w:hAnsi="Times New Roman" w:cs="Times New Roman"/>
          <w:sz w:val="24"/>
          <w:szCs w:val="24"/>
          <w:lang w:eastAsia="en-IN"/>
        </w:rPr>
        <w:t>Budgell</w:t>
      </w:r>
      <w:proofErr w:type="spellEnd"/>
      <w:r w:rsidRPr="00B65F5C">
        <w:rPr>
          <w:rFonts w:ascii="Times New Roman" w:eastAsia="Times New Roman" w:hAnsi="Times New Roman" w:cs="Times New Roman"/>
          <w:sz w:val="24"/>
          <w:szCs w:val="24"/>
          <w:lang w:eastAsia="en-IN"/>
        </w:rPr>
        <w:t xml:space="preserve"> (2008) &amp; </w:t>
      </w:r>
      <w:proofErr w:type="spellStart"/>
      <w:r w:rsidRPr="00B65F5C">
        <w:rPr>
          <w:rFonts w:ascii="Times New Roman" w:eastAsia="Times New Roman" w:hAnsi="Times New Roman" w:cs="Times New Roman"/>
          <w:sz w:val="24"/>
          <w:szCs w:val="24"/>
          <w:lang w:eastAsia="en-IN"/>
        </w:rPr>
        <w:t>Boeji</w:t>
      </w:r>
      <w:proofErr w:type="spellEnd"/>
      <w:r w:rsidRPr="00B65F5C">
        <w:rPr>
          <w:rFonts w:ascii="Times New Roman" w:eastAsia="Times New Roman" w:hAnsi="Times New Roman" w:cs="Times New Roman"/>
          <w:sz w:val="24"/>
          <w:szCs w:val="24"/>
          <w:lang w:eastAsia="en-IN"/>
        </w:rPr>
        <w:t xml:space="preserve"> (2010) model. The study highlights how child sexual abuse affects victims' psychological well-being and offers social work approaches to address the serious health issue and suitable methods for addressing the psychological problems.</w:t>
      </w:r>
      <w:r w:rsidR="00B17E4A">
        <w:rPr>
          <w:rFonts w:ascii="Times New Roman" w:eastAsia="Times New Roman" w:hAnsi="Times New Roman" w:cs="Times New Roman"/>
          <w:sz w:val="24"/>
          <w:szCs w:val="24"/>
          <w:lang w:eastAsia="en-IN"/>
        </w:rPr>
        <w:t xml:space="preserve"> </w:t>
      </w:r>
    </w:p>
    <w:p w14:paraId="5919BDD1" w14:textId="0574A7AB" w:rsidR="004432A5" w:rsidRPr="00B65F5C" w:rsidRDefault="004432A5" w:rsidP="004432A5">
      <w:pPr>
        <w:spacing w:after="0" w:line="360" w:lineRule="auto"/>
        <w:jc w:val="both"/>
        <w:rPr>
          <w:rFonts w:ascii="Times New Roman" w:hAnsi="Times New Roman" w:cs="Times New Roman"/>
          <w:sz w:val="24"/>
          <w:szCs w:val="24"/>
        </w:rPr>
      </w:pPr>
    </w:p>
    <w:p w14:paraId="589A77BE" w14:textId="77777777" w:rsidR="00A32D4F" w:rsidRPr="00B65F5C" w:rsidRDefault="00A32D4F" w:rsidP="004432A5">
      <w:pPr>
        <w:spacing w:line="360" w:lineRule="auto"/>
        <w:jc w:val="both"/>
      </w:pPr>
    </w:p>
    <w:p w14:paraId="1FEFE7A2" w14:textId="77777777" w:rsidR="00536A02" w:rsidRPr="00B65F5C" w:rsidRDefault="00536A02" w:rsidP="00536A02">
      <w:pPr>
        <w:jc w:val="center"/>
        <w:rPr>
          <w:rFonts w:ascii="Times New Roman" w:hAnsi="Times New Roman" w:cs="Times New Roman"/>
          <w:sz w:val="24"/>
          <w:szCs w:val="24"/>
        </w:rPr>
      </w:pPr>
    </w:p>
    <w:p w14:paraId="5E1F9999" w14:textId="77777777" w:rsidR="00536A02" w:rsidRPr="00B65F5C" w:rsidRDefault="00536A02" w:rsidP="00536A02">
      <w:pPr>
        <w:spacing w:line="360" w:lineRule="auto"/>
        <w:jc w:val="both"/>
        <w:rPr>
          <w:rFonts w:ascii="Times New Roman" w:hAnsi="Times New Roman" w:cs="Times New Roman"/>
          <w:sz w:val="24"/>
          <w:szCs w:val="24"/>
        </w:rPr>
      </w:pPr>
    </w:p>
    <w:p w14:paraId="7D547AD7" w14:textId="6AA41328" w:rsidR="00536A02" w:rsidRPr="00B65F5C" w:rsidRDefault="00536A02" w:rsidP="00536A02">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Key</w:t>
      </w:r>
      <w:r w:rsidR="004432A5" w:rsidRPr="00B65F5C">
        <w:rPr>
          <w:rFonts w:ascii="Times New Roman" w:hAnsi="Times New Roman" w:cs="Times New Roman"/>
          <w:b/>
          <w:bCs/>
          <w:sz w:val="24"/>
          <w:szCs w:val="24"/>
        </w:rPr>
        <w:t xml:space="preserve"> </w:t>
      </w:r>
      <w:proofErr w:type="gramStart"/>
      <w:r w:rsidR="004432A5" w:rsidRPr="00B65F5C">
        <w:rPr>
          <w:rFonts w:ascii="Times New Roman" w:hAnsi="Times New Roman" w:cs="Times New Roman"/>
          <w:b/>
          <w:bCs/>
          <w:sz w:val="24"/>
          <w:szCs w:val="24"/>
        </w:rPr>
        <w:t>W</w:t>
      </w:r>
      <w:r w:rsidRPr="00B65F5C">
        <w:rPr>
          <w:rFonts w:ascii="Times New Roman" w:hAnsi="Times New Roman" w:cs="Times New Roman"/>
          <w:b/>
          <w:bCs/>
          <w:sz w:val="24"/>
          <w:szCs w:val="24"/>
        </w:rPr>
        <w:t>ord</w:t>
      </w:r>
      <w:r w:rsidR="006F5D06" w:rsidRPr="00B65F5C">
        <w:rPr>
          <w:rFonts w:ascii="Times New Roman" w:hAnsi="Times New Roman" w:cs="Times New Roman"/>
          <w:b/>
          <w:bCs/>
          <w:sz w:val="24"/>
          <w:szCs w:val="24"/>
        </w:rPr>
        <w:t>s</w:t>
      </w:r>
      <w:r w:rsidR="004432A5" w:rsidRPr="00B65F5C">
        <w:rPr>
          <w:rFonts w:ascii="Times New Roman" w:hAnsi="Times New Roman" w:cs="Times New Roman"/>
          <w:b/>
          <w:bCs/>
          <w:sz w:val="24"/>
          <w:szCs w:val="24"/>
        </w:rPr>
        <w:t xml:space="preserve"> </w:t>
      </w:r>
      <w:r w:rsidRPr="00B65F5C">
        <w:rPr>
          <w:rFonts w:ascii="Times New Roman" w:hAnsi="Times New Roman" w:cs="Times New Roman"/>
          <w:b/>
          <w:bCs/>
          <w:sz w:val="24"/>
          <w:szCs w:val="24"/>
        </w:rPr>
        <w:t>:</w:t>
      </w:r>
      <w:proofErr w:type="gramEnd"/>
      <w:r w:rsidRPr="00B65F5C">
        <w:rPr>
          <w:rFonts w:ascii="Times New Roman" w:hAnsi="Times New Roman" w:cs="Times New Roman"/>
          <w:b/>
          <w:bCs/>
          <w:sz w:val="24"/>
          <w:szCs w:val="24"/>
        </w:rPr>
        <w:t xml:space="preserve">-  </w:t>
      </w:r>
      <w:r w:rsidR="00627B5E" w:rsidRPr="00B65F5C">
        <w:rPr>
          <w:rFonts w:ascii="Times New Roman" w:hAnsi="Times New Roman" w:cs="Times New Roman"/>
          <w:b/>
          <w:bCs/>
          <w:sz w:val="24"/>
          <w:szCs w:val="24"/>
        </w:rPr>
        <w:t>Sexual abuse, Trust , Self -esteem, Attachment, Social work</w:t>
      </w:r>
    </w:p>
    <w:p w14:paraId="1EA641DE" w14:textId="1A3966C0" w:rsidR="002C231E" w:rsidRPr="00B65F5C" w:rsidRDefault="002C231E"/>
    <w:p w14:paraId="27278A26" w14:textId="07922D14" w:rsidR="0003088B" w:rsidRPr="00B65F5C" w:rsidRDefault="0003088B"/>
    <w:p w14:paraId="0DD805AD" w14:textId="335E742C" w:rsidR="004432A5" w:rsidRPr="00B65F5C" w:rsidRDefault="004432A5"/>
    <w:p w14:paraId="499B89E9" w14:textId="77777777" w:rsidR="004432A5" w:rsidRPr="00B65F5C" w:rsidRDefault="004432A5"/>
    <w:p w14:paraId="15B3AD27" w14:textId="290667A4" w:rsidR="0003088B" w:rsidRPr="00B65F5C" w:rsidRDefault="0003088B"/>
    <w:p w14:paraId="080FDD17" w14:textId="77777777" w:rsidR="0003088B" w:rsidRPr="00B65F5C" w:rsidRDefault="0003088B" w:rsidP="0003088B">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Introduction</w:t>
      </w:r>
    </w:p>
    <w:p w14:paraId="63A1787F" w14:textId="41D80F9F" w:rsidR="0003088B" w:rsidRDefault="0003088B" w:rsidP="00E322A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Globally, there is growing concern over child sexual abuse (CSA). Forced and undesired sexual interaction by one person (the perpetrator) upon another (the victim) constitutes sexual abuse, a horrible crime. Since every CSA is diverse and unique, the effects of sexual abuse appear in different ways in each of them</w:t>
      </w:r>
      <w:r w:rsidR="007A3B4A">
        <w:rPr>
          <w:rFonts w:ascii="Times New Roman" w:hAnsi="Times New Roman" w:cs="Times New Roman"/>
          <w:sz w:val="24"/>
          <w:szCs w:val="24"/>
        </w:rPr>
        <w:t xml:space="preserve"> </w:t>
      </w:r>
      <w:r w:rsidR="007A3B4A" w:rsidRPr="007A3B4A">
        <w:rPr>
          <w:rFonts w:ascii="Times New Roman" w:hAnsi="Times New Roman" w:cs="Times New Roman"/>
          <w:sz w:val="24"/>
          <w:szCs w:val="24"/>
        </w:rPr>
        <w:t>(</w:t>
      </w:r>
      <w:proofErr w:type="spellStart"/>
      <w:r w:rsidR="007A3B4A" w:rsidRPr="007A3B4A">
        <w:rPr>
          <w:rFonts w:ascii="Times New Roman" w:hAnsi="Times New Roman" w:cs="Times New Roman"/>
          <w:sz w:val="24"/>
          <w:szCs w:val="24"/>
        </w:rPr>
        <w:t>Spataro</w:t>
      </w:r>
      <w:proofErr w:type="spellEnd"/>
      <w:r w:rsidR="007A3B4A" w:rsidRPr="007A3B4A">
        <w:rPr>
          <w:rFonts w:ascii="Times New Roman" w:hAnsi="Times New Roman" w:cs="Times New Roman"/>
          <w:sz w:val="24"/>
          <w:szCs w:val="24"/>
        </w:rPr>
        <w:t xml:space="preserve"> et al., 2004)</w:t>
      </w:r>
      <w:r w:rsidRPr="00B65F5C">
        <w:rPr>
          <w:rFonts w:ascii="Times New Roman" w:hAnsi="Times New Roman" w:cs="Times New Roman"/>
          <w:sz w:val="24"/>
          <w:szCs w:val="24"/>
        </w:rPr>
        <w:t xml:space="preserve">. </w:t>
      </w:r>
      <w:r w:rsidR="00E322AB" w:rsidRPr="00B65F5C">
        <w:rPr>
          <w:rFonts w:ascii="Times New Roman" w:hAnsi="Times New Roman" w:cs="Times New Roman"/>
          <w:sz w:val="24"/>
          <w:szCs w:val="24"/>
        </w:rPr>
        <w:t>The</w:t>
      </w:r>
      <w:r w:rsidRPr="00B65F5C">
        <w:rPr>
          <w:rFonts w:ascii="Times New Roman" w:hAnsi="Times New Roman" w:cs="Times New Roman"/>
          <w:sz w:val="24"/>
          <w:szCs w:val="24"/>
        </w:rPr>
        <w:t xml:space="preserve"> </w:t>
      </w:r>
      <w:r w:rsidR="00E322AB" w:rsidRPr="00B65F5C">
        <w:rPr>
          <w:rFonts w:ascii="Times New Roman" w:hAnsi="Times New Roman" w:cs="Times New Roman"/>
          <w:sz w:val="24"/>
          <w:szCs w:val="24"/>
        </w:rPr>
        <w:t>prevalent</w:t>
      </w:r>
      <w:r w:rsidRPr="00B65F5C">
        <w:rPr>
          <w:rFonts w:ascii="Times New Roman" w:hAnsi="Times New Roman" w:cs="Times New Roman"/>
          <w:sz w:val="24"/>
          <w:szCs w:val="24"/>
        </w:rPr>
        <w:t xml:space="preserve"> Child sexual abuse in India, survivors </w:t>
      </w:r>
      <w:r w:rsidR="00E322AB" w:rsidRPr="00B65F5C">
        <w:rPr>
          <w:rFonts w:ascii="Times New Roman" w:hAnsi="Times New Roman" w:cs="Times New Roman"/>
          <w:sz w:val="24"/>
          <w:szCs w:val="24"/>
        </w:rPr>
        <w:t>also</w:t>
      </w:r>
      <w:r w:rsidRPr="00B65F5C">
        <w:rPr>
          <w:rFonts w:ascii="Times New Roman" w:hAnsi="Times New Roman" w:cs="Times New Roman"/>
          <w:sz w:val="24"/>
          <w:szCs w:val="24"/>
        </w:rPr>
        <w:t xml:space="preserve"> their families are discouraged from reporting abuse due to fear of social stigma and a reluctance to incriminate family members.  Each individual </w:t>
      </w:r>
      <w:proofErr w:type="gramStart"/>
      <w:r w:rsidRPr="00B65F5C">
        <w:rPr>
          <w:rFonts w:ascii="Times New Roman" w:hAnsi="Times New Roman" w:cs="Times New Roman"/>
          <w:sz w:val="24"/>
          <w:szCs w:val="24"/>
        </w:rPr>
        <w:t>experiences</w:t>
      </w:r>
      <w:proofErr w:type="gramEnd"/>
      <w:r w:rsidRPr="00B65F5C">
        <w:rPr>
          <w:rFonts w:ascii="Times New Roman" w:hAnsi="Times New Roman" w:cs="Times New Roman"/>
          <w:sz w:val="24"/>
          <w:szCs w:val="24"/>
        </w:rPr>
        <w:t xml:space="preserve"> child sexual abuse differently </w:t>
      </w:r>
      <w:r w:rsidR="00E322AB" w:rsidRPr="00B65F5C">
        <w:rPr>
          <w:rFonts w:ascii="Times New Roman" w:hAnsi="Times New Roman" w:cs="Times New Roman"/>
          <w:sz w:val="24"/>
          <w:szCs w:val="24"/>
        </w:rPr>
        <w:t xml:space="preserve">based on </w:t>
      </w:r>
      <w:r w:rsidRPr="00B65F5C">
        <w:rPr>
          <w:rFonts w:ascii="Times New Roman" w:hAnsi="Times New Roman" w:cs="Times New Roman"/>
          <w:sz w:val="24"/>
          <w:szCs w:val="24"/>
        </w:rPr>
        <w:t xml:space="preserve">its emotional, physical, </w:t>
      </w:r>
      <w:r w:rsidR="00E322AB" w:rsidRPr="00B65F5C">
        <w:rPr>
          <w:rFonts w:ascii="Times New Roman" w:hAnsi="Times New Roman" w:cs="Times New Roman"/>
          <w:sz w:val="24"/>
          <w:szCs w:val="24"/>
        </w:rPr>
        <w:t>besides</w:t>
      </w:r>
      <w:r w:rsidRPr="00B65F5C">
        <w:rPr>
          <w:rFonts w:ascii="Times New Roman" w:hAnsi="Times New Roman" w:cs="Times New Roman"/>
          <w:sz w:val="24"/>
          <w:szCs w:val="24"/>
        </w:rPr>
        <w:t xml:space="preserve"> societal repercussions. </w:t>
      </w:r>
      <w:r w:rsidR="00E322AB" w:rsidRPr="00B65F5C">
        <w:rPr>
          <w:rFonts w:ascii="Times New Roman" w:eastAsia="Times New Roman" w:hAnsi="Times New Roman" w:cs="Times New Roman"/>
          <w:sz w:val="24"/>
          <w:szCs w:val="24"/>
          <w:lang w:eastAsia="en-IN"/>
        </w:rPr>
        <w:t>Understanding the effects of child sexual abuse on the victim's psychological development was the aim of the current investigation</w:t>
      </w:r>
      <w:sdt>
        <w:sdtPr>
          <w:rPr>
            <w:rFonts w:ascii="Times New Roman" w:hAnsi="Times New Roman" w:cs="Times New Roman"/>
            <w:color w:val="000000" w:themeColor="text1"/>
            <w:sz w:val="24"/>
            <w:szCs w:val="24"/>
            <w:shd w:val="clear" w:color="auto" w:fill="FFFFFF"/>
          </w:rPr>
          <w:id w:val="1329559020"/>
          <w:citation/>
        </w:sdtPr>
        <w:sdtEndPr/>
        <w:sdtContent>
          <w:r w:rsidR="00425173" w:rsidRPr="00B65F5C">
            <w:rPr>
              <w:rFonts w:ascii="Times New Roman" w:hAnsi="Times New Roman" w:cs="Times New Roman"/>
              <w:color w:val="000000" w:themeColor="text1"/>
              <w:sz w:val="24"/>
              <w:szCs w:val="24"/>
              <w:shd w:val="clear" w:color="auto" w:fill="FFFFFF"/>
            </w:rPr>
            <w:fldChar w:fldCharType="begin"/>
          </w:r>
          <w:r w:rsidR="00425173" w:rsidRPr="00B65F5C">
            <w:rPr>
              <w:rFonts w:ascii="Times New Roman" w:hAnsi="Times New Roman" w:cs="Times New Roman"/>
              <w:color w:val="000000" w:themeColor="text1"/>
              <w:sz w:val="24"/>
              <w:szCs w:val="24"/>
              <w:shd w:val="clear" w:color="auto" w:fill="FFFFFF"/>
            </w:rPr>
            <w:instrText xml:space="preserve"> CITATION Car20 \l 16393 </w:instrText>
          </w:r>
          <w:r w:rsidR="00425173" w:rsidRPr="00B65F5C">
            <w:rPr>
              <w:rFonts w:ascii="Times New Roman" w:hAnsi="Times New Roman" w:cs="Times New Roman"/>
              <w:color w:val="000000" w:themeColor="text1"/>
              <w:sz w:val="24"/>
              <w:szCs w:val="24"/>
              <w:shd w:val="clear" w:color="auto" w:fill="FFFFFF"/>
            </w:rPr>
            <w:fldChar w:fldCharType="separate"/>
          </w:r>
          <w:r w:rsidR="00425173" w:rsidRPr="00B65F5C">
            <w:rPr>
              <w:rFonts w:ascii="Times New Roman" w:hAnsi="Times New Roman" w:cs="Times New Roman"/>
              <w:noProof/>
              <w:color w:val="000000" w:themeColor="text1"/>
              <w:sz w:val="24"/>
              <w:szCs w:val="24"/>
              <w:shd w:val="clear" w:color="auto" w:fill="FFFFFF"/>
            </w:rPr>
            <w:t>(Carr A, 2020)</w:t>
          </w:r>
          <w:r w:rsidR="00425173" w:rsidRPr="00B65F5C">
            <w:rPr>
              <w:rFonts w:ascii="Times New Roman" w:hAnsi="Times New Roman" w:cs="Times New Roman"/>
              <w:color w:val="000000" w:themeColor="text1"/>
              <w:sz w:val="24"/>
              <w:szCs w:val="24"/>
              <w:shd w:val="clear" w:color="auto" w:fill="FFFFFF"/>
            </w:rPr>
            <w:fldChar w:fldCharType="end"/>
          </w:r>
        </w:sdtContent>
      </w:sdt>
      <w:r w:rsidR="0028026A" w:rsidRPr="00B65F5C">
        <w:rPr>
          <w:rFonts w:ascii="Times New Roman" w:hAnsi="Times New Roman" w:cs="Times New Roman"/>
          <w:sz w:val="24"/>
          <w:szCs w:val="24"/>
        </w:rPr>
        <w:t xml:space="preserve"> </w:t>
      </w:r>
      <w:r w:rsidRPr="00B65F5C">
        <w:rPr>
          <w:rFonts w:ascii="Times New Roman" w:hAnsi="Times New Roman" w:cs="Times New Roman"/>
          <w:sz w:val="24"/>
          <w:szCs w:val="24"/>
        </w:rPr>
        <w:t>.</w:t>
      </w:r>
    </w:p>
    <w:p w14:paraId="7C34FCAA" w14:textId="77777777" w:rsidR="000E6778" w:rsidRDefault="00DD127F" w:rsidP="00DD127F">
      <w:pPr>
        <w:spacing w:line="360" w:lineRule="auto"/>
        <w:jc w:val="both"/>
        <w:rPr>
          <w:rFonts w:ascii="Times New Roman" w:hAnsi="Times New Roman" w:cs="Times New Roman"/>
          <w:sz w:val="24"/>
          <w:szCs w:val="24"/>
          <w:lang w:eastAsia="en-IN"/>
        </w:rPr>
      </w:pPr>
      <w:r w:rsidRPr="00DD127F">
        <w:rPr>
          <w:rFonts w:ascii="Times New Roman" w:hAnsi="Times New Roman" w:cs="Times New Roman"/>
          <w:sz w:val="24"/>
          <w:szCs w:val="24"/>
          <w:lang w:eastAsia="en-IN"/>
        </w:rPr>
        <w:br/>
        <w:t xml:space="preserve">Global prevalence estimates: that 410–530 million boys (about 1 in 7) and 650 million girls and women (1 in 5) who are still alive today experienced sexual violence as youngsters. This covers non-contact sexual violence as well as rape and sexual </w:t>
      </w:r>
      <w:proofErr w:type="gramStart"/>
      <w:r w:rsidRPr="00DD127F">
        <w:rPr>
          <w:rFonts w:ascii="Times New Roman" w:hAnsi="Times New Roman" w:cs="Times New Roman"/>
          <w:sz w:val="24"/>
          <w:szCs w:val="24"/>
          <w:lang w:eastAsia="en-IN"/>
        </w:rPr>
        <w:t>assault(</w:t>
      </w:r>
      <w:proofErr w:type="gramEnd"/>
      <w:r w:rsidRPr="00DD127F">
        <w:rPr>
          <w:rFonts w:ascii="Times New Roman" w:hAnsi="Times New Roman" w:cs="Times New Roman"/>
          <w:sz w:val="24"/>
          <w:szCs w:val="24"/>
          <w:lang w:eastAsia="en-IN"/>
        </w:rPr>
        <w:t>UNICEF, 2024).One in eight girls, or over 370 million, were raped or sexually assaulted before turning eighteen.</w:t>
      </w:r>
    </w:p>
    <w:p w14:paraId="28398DBD" w14:textId="11CA48BB" w:rsidR="00DD127F" w:rsidRPr="00DD127F" w:rsidRDefault="00DD127F" w:rsidP="00DD127F">
      <w:pPr>
        <w:spacing w:line="360" w:lineRule="auto"/>
        <w:jc w:val="both"/>
        <w:rPr>
          <w:rFonts w:ascii="Times New Roman" w:hAnsi="Times New Roman" w:cs="Times New Roman"/>
          <w:sz w:val="24"/>
          <w:szCs w:val="24"/>
          <w:lang w:eastAsia="en-IN"/>
        </w:rPr>
      </w:pPr>
      <w:r w:rsidRPr="00DD127F">
        <w:rPr>
          <w:rFonts w:ascii="Times New Roman" w:hAnsi="Times New Roman" w:cs="Times New Roman"/>
          <w:sz w:val="24"/>
          <w:szCs w:val="24"/>
          <w:lang w:eastAsia="en-IN"/>
        </w:rPr>
        <w:t xml:space="preserve"> </w:t>
      </w:r>
      <w:r w:rsidRPr="00DD127F">
        <w:rPr>
          <w:rFonts w:ascii="Times New Roman" w:hAnsi="Times New Roman" w:cs="Times New Roman"/>
          <w:sz w:val="24"/>
          <w:szCs w:val="24"/>
          <w:lang w:eastAsia="en-IN"/>
        </w:rPr>
        <w:br/>
        <w:t>Cases reported under the POCSO Act: Between 2017 and 2022, the number of recorded sexual offenses against children in India increased by 94%, from 33,210 to 64,469. The Child</w:t>
      </w:r>
      <w:r>
        <w:rPr>
          <w:rFonts w:ascii="Times New Roman" w:hAnsi="Times New Roman" w:cs="Times New Roman"/>
          <w:sz w:val="24"/>
          <w:szCs w:val="24"/>
          <w:lang w:eastAsia="en-IN"/>
        </w:rPr>
        <w:t xml:space="preserve"> </w:t>
      </w:r>
      <w:r w:rsidRPr="00DD127F">
        <w:rPr>
          <w:rFonts w:ascii="Times New Roman" w:hAnsi="Times New Roman" w:cs="Times New Roman"/>
          <w:sz w:val="24"/>
          <w:szCs w:val="24"/>
          <w:lang w:eastAsia="en-IN"/>
        </w:rPr>
        <w:t xml:space="preserve">light Global Child Safety Institute's </w:t>
      </w:r>
      <w:proofErr w:type="gramStart"/>
      <w:r w:rsidRPr="00DD127F">
        <w:rPr>
          <w:rFonts w:ascii="Times New Roman" w:hAnsi="Times New Roman" w:cs="Times New Roman"/>
          <w:sz w:val="24"/>
          <w:szCs w:val="24"/>
          <w:lang w:eastAsia="en-IN"/>
        </w:rPr>
        <w:t>Into</w:t>
      </w:r>
      <w:proofErr w:type="gramEnd"/>
      <w:r w:rsidRPr="00DD127F">
        <w:rPr>
          <w:rFonts w:ascii="Times New Roman" w:hAnsi="Times New Roman" w:cs="Times New Roman"/>
          <w:sz w:val="24"/>
          <w:szCs w:val="24"/>
          <w:lang w:eastAsia="en-IN"/>
        </w:rPr>
        <w:t xml:space="preserve"> the Light Index 2025 served as the basis for this. </w:t>
      </w:r>
      <w:r w:rsidRPr="00DD127F">
        <w:rPr>
          <w:rFonts w:ascii="Times New Roman" w:hAnsi="Times New Roman" w:cs="Times New Roman"/>
          <w:sz w:val="24"/>
          <w:szCs w:val="24"/>
          <w:lang w:eastAsia="en-IN"/>
        </w:rPr>
        <w:br/>
        <w:t>Despite an increase in the number of cases, India's prosecution rate for these offenses is still over 90%, showing better reporting and legal follow-through</w:t>
      </w:r>
      <w:r w:rsidR="007A3B4A">
        <w:rPr>
          <w:rFonts w:ascii="Times New Roman" w:hAnsi="Times New Roman" w:cs="Times New Roman"/>
          <w:sz w:val="24"/>
          <w:szCs w:val="24"/>
          <w:lang w:eastAsia="en-IN"/>
        </w:rPr>
        <w:t xml:space="preserve"> (</w:t>
      </w:r>
      <w:bookmarkStart w:id="0" w:name="_GoBack"/>
      <w:bookmarkEnd w:id="0"/>
      <w:proofErr w:type="spellStart"/>
      <w:r w:rsidR="007A3B4A" w:rsidRPr="007A3B4A">
        <w:rPr>
          <w:rFonts w:ascii="Times New Roman" w:hAnsi="Times New Roman" w:cs="Times New Roman"/>
          <w:sz w:val="24"/>
          <w:szCs w:val="24"/>
          <w:lang w:eastAsia="en-IN"/>
        </w:rPr>
        <w:t>Maniglio</w:t>
      </w:r>
      <w:proofErr w:type="spellEnd"/>
      <w:r w:rsidR="007A3B4A" w:rsidRPr="007A3B4A">
        <w:rPr>
          <w:rFonts w:ascii="Times New Roman" w:hAnsi="Times New Roman" w:cs="Times New Roman"/>
          <w:sz w:val="24"/>
          <w:szCs w:val="24"/>
          <w:lang w:eastAsia="en-IN"/>
        </w:rPr>
        <w:t>, 2009</w:t>
      </w:r>
      <w:r w:rsidR="007A3B4A">
        <w:rPr>
          <w:rFonts w:ascii="Times New Roman" w:hAnsi="Times New Roman" w:cs="Times New Roman"/>
          <w:sz w:val="24"/>
          <w:szCs w:val="24"/>
          <w:lang w:eastAsia="en-IN"/>
        </w:rPr>
        <w:t>)</w:t>
      </w:r>
      <w:r w:rsidRPr="00DD127F">
        <w:rPr>
          <w:rFonts w:ascii="Times New Roman" w:hAnsi="Times New Roman" w:cs="Times New Roman"/>
          <w:sz w:val="24"/>
          <w:szCs w:val="24"/>
          <w:lang w:eastAsia="en-IN"/>
        </w:rPr>
        <w:t>. According to survey statistics, around 54 million children in South Asia (India, Nepal, and Sri Lanka) report having been sexually abused or raped before turning 18</w:t>
      </w:r>
      <w:r>
        <w:rPr>
          <w:rFonts w:ascii="Times New Roman" w:hAnsi="Times New Roman" w:cs="Times New Roman"/>
          <w:sz w:val="24"/>
          <w:szCs w:val="24"/>
          <w:lang w:eastAsia="en-IN"/>
        </w:rPr>
        <w:t>(</w:t>
      </w:r>
      <w:r w:rsidR="000E6778">
        <w:rPr>
          <w:rFonts w:ascii="Times New Roman" w:hAnsi="Times New Roman" w:cs="Times New Roman"/>
          <w:sz w:val="24"/>
          <w:szCs w:val="24"/>
          <w:lang w:eastAsia="en-IN"/>
        </w:rPr>
        <w:t>NCRB,2025).</w:t>
      </w:r>
    </w:p>
    <w:p w14:paraId="4AF15B7D" w14:textId="42FF5E15" w:rsidR="00DD127F" w:rsidRPr="00DD127F" w:rsidRDefault="00DD127F" w:rsidP="00DD127F">
      <w:pPr>
        <w:spacing w:after="0" w:line="360" w:lineRule="auto"/>
        <w:jc w:val="both"/>
        <w:rPr>
          <w:rFonts w:ascii="Times New Roman" w:eastAsia="Times New Roman" w:hAnsi="Times New Roman" w:cs="Times New Roman"/>
          <w:sz w:val="24"/>
          <w:szCs w:val="24"/>
          <w:lang w:eastAsia="en-IN"/>
        </w:rPr>
      </w:pPr>
    </w:p>
    <w:p w14:paraId="4498825E" w14:textId="048B6D1A"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According to data from the National Crime Records Bureau (NCRB), there was a 4.5% rise in crimes against minors in 2019 compared to 2018. According to the NCRB's data, there were 148,185 recorded crimes against minors in the nation in 2019. According to the POCSO Act of 2012, 31.2% of these crimes against minors were reported. Th e state with the highest number of 8,503 cases under the POC</w:t>
      </w:r>
      <w:r w:rsidR="001E5582" w:rsidRPr="00B65F5C">
        <w:rPr>
          <w:rFonts w:ascii="Times New Roman" w:hAnsi="Times New Roman" w:cs="Times New Roman"/>
          <w:sz w:val="24"/>
          <w:szCs w:val="24"/>
        </w:rPr>
        <w:t>S</w:t>
      </w:r>
      <w:r w:rsidRPr="00B65F5C">
        <w:rPr>
          <w:rFonts w:ascii="Times New Roman" w:hAnsi="Times New Roman" w:cs="Times New Roman"/>
          <w:sz w:val="24"/>
          <w:szCs w:val="24"/>
        </w:rPr>
        <w:t xml:space="preserve">O Act, 2012 that were filed nationwide in 2017–2019 </w:t>
      </w:r>
      <w:r w:rsidRPr="00B65F5C">
        <w:rPr>
          <w:rFonts w:ascii="Times New Roman" w:hAnsi="Times New Roman" w:cs="Times New Roman"/>
          <w:sz w:val="24"/>
          <w:szCs w:val="24"/>
        </w:rPr>
        <w:lastRenderedPageBreak/>
        <w:t>is Maharashtra. In almost half of these instances, adolescents were enticed via the internet to meet individuals who either abused them sexually or lured them into relationships with the promise of marriage</w:t>
      </w:r>
      <w:r w:rsidR="003166B8" w:rsidRPr="00B65F5C">
        <w:rPr>
          <w:rFonts w:ascii="Times New Roman" w:hAnsi="Times New Roman" w:cs="Times New Roman"/>
          <w:sz w:val="24"/>
          <w:szCs w:val="24"/>
        </w:rPr>
        <w:t xml:space="preserve"> </w:t>
      </w:r>
      <w:sdt>
        <w:sdtPr>
          <w:rPr>
            <w:rFonts w:ascii="Times New Roman" w:hAnsi="Times New Roman" w:cs="Times New Roman"/>
            <w:sz w:val="24"/>
            <w:szCs w:val="24"/>
          </w:rPr>
          <w:id w:val="-1395199160"/>
          <w:citation/>
        </w:sdtPr>
        <w:sdtEndPr/>
        <w:sdtContent>
          <w:r w:rsidR="003166B8" w:rsidRPr="00B65F5C">
            <w:rPr>
              <w:rFonts w:ascii="Times New Roman" w:hAnsi="Times New Roman" w:cs="Times New Roman"/>
              <w:sz w:val="24"/>
              <w:szCs w:val="24"/>
            </w:rPr>
            <w:fldChar w:fldCharType="begin"/>
          </w:r>
          <w:r w:rsidR="003166B8" w:rsidRPr="00B65F5C">
            <w:rPr>
              <w:rFonts w:ascii="Times New Roman" w:hAnsi="Times New Roman" w:cs="Times New Roman"/>
              <w:sz w:val="24"/>
              <w:szCs w:val="24"/>
            </w:rPr>
            <w:instrText xml:space="preserve"> CITATION Bal24 \l 16393 </w:instrText>
          </w:r>
          <w:r w:rsidR="003166B8" w:rsidRPr="00B65F5C">
            <w:rPr>
              <w:rFonts w:ascii="Times New Roman" w:hAnsi="Times New Roman" w:cs="Times New Roman"/>
              <w:sz w:val="24"/>
              <w:szCs w:val="24"/>
            </w:rPr>
            <w:fldChar w:fldCharType="separate"/>
          </w:r>
          <w:r w:rsidR="003166B8" w:rsidRPr="00B65F5C">
            <w:rPr>
              <w:rFonts w:ascii="Times New Roman" w:hAnsi="Times New Roman" w:cs="Times New Roman"/>
              <w:noProof/>
              <w:sz w:val="24"/>
              <w:szCs w:val="24"/>
            </w:rPr>
            <w:t>(Balakrishna, 2024)</w:t>
          </w:r>
          <w:r w:rsidR="003166B8" w:rsidRPr="00B65F5C">
            <w:rPr>
              <w:rFonts w:ascii="Times New Roman" w:hAnsi="Times New Roman" w:cs="Times New Roman"/>
              <w:sz w:val="24"/>
              <w:szCs w:val="24"/>
            </w:rPr>
            <w:fldChar w:fldCharType="end"/>
          </w:r>
        </w:sdtContent>
      </w:sdt>
      <w:r w:rsidRPr="00B65F5C">
        <w:rPr>
          <w:rFonts w:ascii="Times New Roman" w:hAnsi="Times New Roman" w:cs="Times New Roman"/>
          <w:sz w:val="24"/>
          <w:szCs w:val="24"/>
        </w:rPr>
        <w:t>.</w:t>
      </w:r>
    </w:p>
    <w:p w14:paraId="29CE2F02" w14:textId="5B57B680" w:rsidR="0003088B" w:rsidRPr="00B65F5C" w:rsidRDefault="00884D34" w:rsidP="00884D34">
      <w:pPr>
        <w:spacing w:after="0" w:line="360" w:lineRule="auto"/>
        <w:jc w:val="both"/>
        <w:rPr>
          <w:rFonts w:ascii="Times New Roman" w:hAnsi="Times New Roman" w:cs="Times New Roman"/>
          <w:sz w:val="24"/>
          <w:szCs w:val="24"/>
        </w:rPr>
      </w:pPr>
      <w:r w:rsidRPr="00B65F5C">
        <w:rPr>
          <w:rFonts w:ascii="Times New Roman" w:eastAsia="Times New Roman" w:hAnsi="Times New Roman" w:cs="Times New Roman"/>
          <w:sz w:val="24"/>
          <w:szCs w:val="24"/>
          <w:lang w:eastAsia="en-IN"/>
        </w:rPr>
        <w:t>Victims' psychosocial development may be significantly and permanently impacted by child sexual abuse. The degree and length of the abuse, the victim-perpetrator relationship, and the degree of support the child receives are some examples of variables that may affect the psycho social impact of sexual abuse. Among the effects of child sexual abuse include problems with trust, attachment and relationships, low self-esteem, emotional regulation, and sexual dysfunction</w:t>
      </w:r>
      <w:sdt>
        <w:sdtPr>
          <w:rPr>
            <w:rFonts w:ascii="Times New Roman" w:hAnsi="Times New Roman" w:cs="Times New Roman"/>
            <w:color w:val="000000" w:themeColor="text1"/>
            <w:sz w:val="24"/>
            <w:szCs w:val="24"/>
            <w:shd w:val="clear" w:color="auto" w:fill="FFFFFF"/>
          </w:rPr>
          <w:id w:val="-964040637"/>
          <w:citation/>
        </w:sdtPr>
        <w:sdtEndPr/>
        <w:sdtContent>
          <w:r w:rsidR="002D79BC" w:rsidRPr="00B65F5C">
            <w:rPr>
              <w:rFonts w:ascii="Times New Roman" w:hAnsi="Times New Roman" w:cs="Times New Roman"/>
              <w:color w:val="000000" w:themeColor="text1"/>
              <w:sz w:val="24"/>
              <w:szCs w:val="24"/>
              <w:shd w:val="clear" w:color="auto" w:fill="FFFFFF"/>
            </w:rPr>
            <w:fldChar w:fldCharType="begin"/>
          </w:r>
          <w:r w:rsidR="002D79BC" w:rsidRPr="00B65F5C">
            <w:rPr>
              <w:rFonts w:ascii="Times New Roman" w:hAnsi="Times New Roman" w:cs="Times New Roman"/>
              <w:color w:val="000000" w:themeColor="text1"/>
              <w:sz w:val="24"/>
              <w:szCs w:val="24"/>
              <w:shd w:val="clear" w:color="auto" w:fill="FFFFFF"/>
            </w:rPr>
            <w:instrText xml:space="preserve"> CITATION Car20 \l 16393 </w:instrText>
          </w:r>
          <w:r w:rsidR="002D79BC" w:rsidRPr="00B65F5C">
            <w:rPr>
              <w:rFonts w:ascii="Times New Roman" w:hAnsi="Times New Roman" w:cs="Times New Roman"/>
              <w:color w:val="000000" w:themeColor="text1"/>
              <w:sz w:val="24"/>
              <w:szCs w:val="24"/>
              <w:shd w:val="clear" w:color="auto" w:fill="FFFFFF"/>
            </w:rPr>
            <w:fldChar w:fldCharType="separate"/>
          </w:r>
          <w:r w:rsidR="002D79BC" w:rsidRPr="00B65F5C">
            <w:rPr>
              <w:rFonts w:ascii="Times New Roman" w:hAnsi="Times New Roman" w:cs="Times New Roman"/>
              <w:noProof/>
              <w:color w:val="000000" w:themeColor="text1"/>
              <w:sz w:val="24"/>
              <w:szCs w:val="24"/>
              <w:shd w:val="clear" w:color="auto" w:fill="FFFFFF"/>
            </w:rPr>
            <w:t>(Carr A, 2020)</w:t>
          </w:r>
          <w:r w:rsidR="002D79BC" w:rsidRPr="00B65F5C">
            <w:rPr>
              <w:rFonts w:ascii="Times New Roman" w:hAnsi="Times New Roman" w:cs="Times New Roman"/>
              <w:color w:val="000000" w:themeColor="text1"/>
              <w:sz w:val="24"/>
              <w:szCs w:val="24"/>
              <w:shd w:val="clear" w:color="auto" w:fill="FFFFFF"/>
            </w:rPr>
            <w:fldChar w:fldCharType="end"/>
          </w:r>
        </w:sdtContent>
      </w:sdt>
      <w:r w:rsidR="0003088B" w:rsidRPr="00B65F5C">
        <w:rPr>
          <w:rFonts w:ascii="Times New Roman" w:hAnsi="Times New Roman" w:cs="Times New Roman"/>
          <w:sz w:val="24"/>
          <w:szCs w:val="24"/>
        </w:rPr>
        <w:t>.</w:t>
      </w:r>
    </w:p>
    <w:p w14:paraId="4F012943" w14:textId="77777777" w:rsidR="00884D34" w:rsidRPr="00B65F5C" w:rsidRDefault="00884D34" w:rsidP="00884D34">
      <w:pPr>
        <w:spacing w:after="0" w:line="240" w:lineRule="auto"/>
        <w:rPr>
          <w:rFonts w:ascii="Times New Roman" w:eastAsia="Times New Roman" w:hAnsi="Times New Roman" w:cs="Times New Roman"/>
          <w:sz w:val="24"/>
          <w:szCs w:val="24"/>
          <w:lang w:eastAsia="en-IN"/>
        </w:rPr>
      </w:pPr>
    </w:p>
    <w:p w14:paraId="591D8923" w14:textId="5424D2A1" w:rsidR="0028026A" w:rsidRPr="00B65F5C" w:rsidRDefault="0003088B"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The </w:t>
      </w:r>
      <w:r w:rsidR="00884D34" w:rsidRPr="00B65F5C">
        <w:rPr>
          <w:rFonts w:ascii="Times New Roman" w:hAnsi="Times New Roman" w:cs="Times New Roman"/>
          <w:sz w:val="24"/>
          <w:szCs w:val="24"/>
        </w:rPr>
        <w:t>impact</w:t>
      </w:r>
      <w:r w:rsidRPr="00B65F5C">
        <w:rPr>
          <w:rFonts w:ascii="Times New Roman" w:hAnsi="Times New Roman" w:cs="Times New Roman"/>
          <w:sz w:val="24"/>
          <w:szCs w:val="24"/>
        </w:rPr>
        <w:t xml:space="preserve"> of child sexual abuse </w:t>
      </w:r>
      <w:r w:rsidR="008002F4" w:rsidRPr="00B65F5C">
        <w:rPr>
          <w:rFonts w:ascii="Times New Roman" w:hAnsi="Times New Roman" w:cs="Times New Roman"/>
          <w:sz w:val="24"/>
          <w:szCs w:val="24"/>
        </w:rPr>
        <w:t>is</w:t>
      </w:r>
      <w:r w:rsidRPr="00B65F5C">
        <w:rPr>
          <w:rFonts w:ascii="Times New Roman" w:hAnsi="Times New Roman" w:cs="Times New Roman"/>
          <w:sz w:val="24"/>
          <w:szCs w:val="24"/>
        </w:rPr>
        <w:t xml:space="preserve"> long-lasting. Long into adulthood, it continues to have a negative impact on one's physical and emotional well-being. "Biological embedding" is the process of modifying brain circuitry to create patterns of reaction to recurrent stress. Decades later, this leads to negative health consequences due to wear and tear on several mind-body systems </w:t>
      </w:r>
      <w:sdt>
        <w:sdtPr>
          <w:rPr>
            <w:rFonts w:ascii="Times New Roman" w:hAnsi="Times New Roman" w:cs="Times New Roman"/>
            <w:sz w:val="24"/>
            <w:szCs w:val="24"/>
          </w:rPr>
          <w:id w:val="718176434"/>
          <w:citation/>
        </w:sdtPr>
        <w:sdtEndPr/>
        <w:sdtContent>
          <w:r w:rsidR="0028026A" w:rsidRPr="00B65F5C">
            <w:rPr>
              <w:rFonts w:ascii="Times New Roman" w:hAnsi="Times New Roman" w:cs="Times New Roman"/>
              <w:sz w:val="24"/>
              <w:szCs w:val="24"/>
            </w:rPr>
            <w:fldChar w:fldCharType="begin"/>
          </w:r>
          <w:r w:rsidR="0028026A" w:rsidRPr="00B65F5C">
            <w:rPr>
              <w:rFonts w:ascii="Times New Roman" w:hAnsi="Times New Roman" w:cs="Times New Roman"/>
              <w:sz w:val="24"/>
              <w:szCs w:val="24"/>
            </w:rPr>
            <w:instrText xml:space="preserve">CITATION Áng19 \l 16393 </w:instrText>
          </w:r>
          <w:r w:rsidR="0028026A" w:rsidRPr="00B65F5C">
            <w:rPr>
              <w:rFonts w:ascii="Times New Roman" w:hAnsi="Times New Roman" w:cs="Times New Roman"/>
              <w:sz w:val="24"/>
              <w:szCs w:val="24"/>
            </w:rPr>
            <w:fldChar w:fldCharType="separate"/>
          </w:r>
          <w:r w:rsidR="0028026A" w:rsidRPr="00B65F5C">
            <w:rPr>
              <w:rFonts w:ascii="Times New Roman" w:hAnsi="Times New Roman" w:cs="Times New Roman"/>
              <w:noProof/>
              <w:sz w:val="24"/>
              <w:szCs w:val="24"/>
            </w:rPr>
            <w:t>(Ángel Castro, 2019)</w:t>
          </w:r>
          <w:r w:rsidR="0028026A" w:rsidRPr="00B65F5C">
            <w:rPr>
              <w:rFonts w:ascii="Times New Roman" w:hAnsi="Times New Roman" w:cs="Times New Roman"/>
              <w:sz w:val="24"/>
              <w:szCs w:val="24"/>
            </w:rPr>
            <w:fldChar w:fldCharType="end"/>
          </w:r>
        </w:sdtContent>
      </w:sdt>
      <w:r w:rsidR="0028026A" w:rsidRPr="00B65F5C">
        <w:rPr>
          <w:rFonts w:ascii="Times New Roman" w:hAnsi="Times New Roman" w:cs="Times New Roman"/>
          <w:sz w:val="24"/>
          <w:szCs w:val="24"/>
        </w:rPr>
        <w:t>.</w:t>
      </w:r>
    </w:p>
    <w:p w14:paraId="7EE40430" w14:textId="7D94F4C5"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In this present study, </w:t>
      </w:r>
      <w:proofErr w:type="spellStart"/>
      <w:r w:rsidR="008002F4" w:rsidRPr="00B65F5C">
        <w:rPr>
          <w:rFonts w:ascii="Times New Roman" w:hAnsi="Times New Roman" w:cs="Times New Roman"/>
          <w:sz w:val="24"/>
          <w:szCs w:val="24"/>
        </w:rPr>
        <w:t>resaercher</w:t>
      </w:r>
      <w:proofErr w:type="spellEnd"/>
      <w:r w:rsidRPr="00B65F5C">
        <w:rPr>
          <w:rFonts w:ascii="Times New Roman" w:hAnsi="Times New Roman" w:cs="Times New Roman"/>
          <w:sz w:val="24"/>
          <w:szCs w:val="24"/>
        </w:rPr>
        <w:t xml:space="preserve"> aims at portraying their Psycho-social development issues as an impact of sexual abuse; to identify the Trust issues, </w:t>
      </w:r>
      <w:proofErr w:type="gramStart"/>
      <w:r w:rsidRPr="00B65F5C">
        <w:rPr>
          <w:rFonts w:ascii="Times New Roman" w:hAnsi="Times New Roman" w:cs="Times New Roman"/>
          <w:sz w:val="24"/>
          <w:szCs w:val="24"/>
        </w:rPr>
        <w:t>To</w:t>
      </w:r>
      <w:proofErr w:type="gramEnd"/>
      <w:r w:rsidRPr="00B65F5C">
        <w:rPr>
          <w:rFonts w:ascii="Times New Roman" w:hAnsi="Times New Roman" w:cs="Times New Roman"/>
          <w:sz w:val="24"/>
          <w:szCs w:val="24"/>
        </w:rPr>
        <w:t xml:space="preserve"> know the Emotional regulation issues and To suggest social work methods for addressing and resolving the Psycho-social development issues of child sexual abuse victims </w:t>
      </w:r>
    </w:p>
    <w:p w14:paraId="0C81B321" w14:textId="77777777" w:rsidR="0003088B" w:rsidRPr="00B65F5C" w:rsidRDefault="0003088B" w:rsidP="0003088B">
      <w:pPr>
        <w:spacing w:line="360" w:lineRule="auto"/>
        <w:jc w:val="both"/>
        <w:rPr>
          <w:rFonts w:ascii="Times New Roman" w:hAnsi="Times New Roman" w:cs="Times New Roman"/>
          <w:sz w:val="24"/>
          <w:szCs w:val="24"/>
        </w:rPr>
      </w:pPr>
    </w:p>
    <w:p w14:paraId="66C1BF0B" w14:textId="3DE9A62D" w:rsidR="0003088B" w:rsidRDefault="0003088B" w:rsidP="0003088B">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Literature</w:t>
      </w:r>
      <w:r w:rsidR="008002F4" w:rsidRPr="00B65F5C">
        <w:rPr>
          <w:rFonts w:ascii="Times New Roman" w:hAnsi="Times New Roman" w:cs="Times New Roman"/>
          <w:b/>
          <w:bCs/>
          <w:sz w:val="24"/>
          <w:szCs w:val="24"/>
        </w:rPr>
        <w:t xml:space="preserve"> Review</w:t>
      </w:r>
    </w:p>
    <w:p w14:paraId="4798E43D" w14:textId="393183E0" w:rsidR="000E6778" w:rsidRPr="000E6778" w:rsidRDefault="000E6778" w:rsidP="0003088B">
      <w:pPr>
        <w:spacing w:line="360" w:lineRule="auto"/>
        <w:jc w:val="both"/>
        <w:rPr>
          <w:rFonts w:ascii="Times New Roman" w:hAnsi="Times New Roman" w:cs="Times New Roman"/>
          <w:sz w:val="24"/>
          <w:szCs w:val="24"/>
        </w:rPr>
      </w:pPr>
      <w:r w:rsidRPr="000E6778">
        <w:rPr>
          <w:rFonts w:ascii="Times New Roman" w:hAnsi="Times New Roman" w:cs="Times New Roman"/>
          <w:sz w:val="24"/>
          <w:szCs w:val="24"/>
        </w:rPr>
        <w:t>The serious and long-lasting psychological effects of child sexual abuse (CSA) are constantly highlighted by research. CSA dramatically raises the likelihood of mental illnesses and long-term psychosocial challenges, such as PTSD, depression, anxiety, and drug use issues, according to meta-analytic data (</w:t>
      </w:r>
      <w:proofErr w:type="spellStart"/>
      <w:r w:rsidRPr="000E6778">
        <w:rPr>
          <w:rFonts w:ascii="Times New Roman" w:hAnsi="Times New Roman" w:cs="Times New Roman"/>
          <w:sz w:val="24"/>
          <w:szCs w:val="24"/>
        </w:rPr>
        <w:t>Hailes</w:t>
      </w:r>
      <w:proofErr w:type="spellEnd"/>
      <w:r w:rsidRPr="000E6778">
        <w:rPr>
          <w:rFonts w:ascii="Times New Roman" w:hAnsi="Times New Roman" w:cs="Times New Roman"/>
          <w:sz w:val="24"/>
          <w:szCs w:val="24"/>
        </w:rPr>
        <w:t xml:space="preserve"> et al., 2019). These risks are further quantified by results from the Australian Community Mental Health Study, which indicate that compared to the general population, people with CSA histories are over twice as likely to develop severe alcohol use disorder and nearly twice as likely to develop generalized anxiety and post-traumatic stress disorder (Scott et al., 2023). These increased risks highlight the necessity of early psychological help that works.</w:t>
      </w:r>
    </w:p>
    <w:p w14:paraId="608638A0" w14:textId="77777777" w:rsidR="000E6778" w:rsidRPr="000E6778" w:rsidRDefault="0003088B" w:rsidP="000E6778">
      <w:pPr>
        <w:spacing w:line="360" w:lineRule="auto"/>
        <w:jc w:val="both"/>
        <w:rPr>
          <w:rFonts w:ascii="Times New Roman" w:hAnsi="Times New Roman" w:cs="Times New Roman"/>
          <w:sz w:val="24"/>
          <w:szCs w:val="24"/>
          <w:lang w:eastAsia="en-IN"/>
        </w:rPr>
      </w:pPr>
      <w:r w:rsidRPr="00B65F5C">
        <w:rPr>
          <w:rFonts w:ascii="Times New Roman" w:hAnsi="Times New Roman" w:cs="Times New Roman"/>
          <w:sz w:val="24"/>
          <w:szCs w:val="24"/>
        </w:rPr>
        <w:t> </w:t>
      </w:r>
      <w:r w:rsidR="000E6778" w:rsidRPr="000E6778">
        <w:rPr>
          <w:rFonts w:ascii="Times New Roman" w:hAnsi="Times New Roman" w:cs="Times New Roman"/>
          <w:sz w:val="24"/>
          <w:szCs w:val="24"/>
          <w:lang w:eastAsia="en-IN"/>
        </w:rPr>
        <w:t xml:space="preserve">There is still a lack of easily accessible, structured therapeutic procedures created especially for children who have been sexually abused, despite the grave mental health consequences </w:t>
      </w:r>
      <w:r w:rsidR="000E6778" w:rsidRPr="000E6778">
        <w:rPr>
          <w:rFonts w:ascii="Times New Roman" w:hAnsi="Times New Roman" w:cs="Times New Roman"/>
          <w:sz w:val="24"/>
          <w:szCs w:val="24"/>
          <w:lang w:eastAsia="en-IN"/>
        </w:rPr>
        <w:lastRenderedPageBreak/>
        <w:t>linked to CSA. In order to close this gap, Cox (2025) describes the methodical creation of a culturally grounded, CBT-based intervention for kids between the ages of 7 and 13 that incorporates expert input and qualitative observations from mental health specialists. The intervention seeks to encourage long-term rehabilitation, facilitate trauma processing, and restore functioning.</w:t>
      </w:r>
    </w:p>
    <w:p w14:paraId="12B54437" w14:textId="75F24C98" w:rsidR="0003088B" w:rsidRPr="00E20E5C" w:rsidRDefault="00E20E5C" w:rsidP="00E20E5C">
      <w:pPr>
        <w:spacing w:line="360" w:lineRule="auto"/>
        <w:jc w:val="both"/>
        <w:rPr>
          <w:rFonts w:ascii="Times New Roman" w:hAnsi="Times New Roman" w:cs="Times New Roman"/>
          <w:sz w:val="24"/>
          <w:szCs w:val="24"/>
        </w:rPr>
      </w:pPr>
      <w:r w:rsidRPr="00E20E5C">
        <w:rPr>
          <w:rFonts w:ascii="Times New Roman" w:hAnsi="Times New Roman" w:cs="Times New Roman"/>
          <w:sz w:val="24"/>
          <w:szCs w:val="24"/>
        </w:rPr>
        <w:t xml:space="preserve"> Existing literature largely concentrates on prevalence trends and long-term impacts rather than preventive or early psychosocial care models. Moreover, there is a lack of studies emphasizing the importance of social work interventions, including counselling, trauma-informed care, and therapeutic strategies to regulate fear, psychological distress, and trauma-related symptoms following sexual abuse. Thus, further research is needed to develop and empirically test culturally grounded, child-</w:t>
      </w:r>
      <w:proofErr w:type="spellStart"/>
      <w:r w:rsidRPr="00E20E5C">
        <w:rPr>
          <w:rFonts w:ascii="Times New Roman" w:hAnsi="Times New Roman" w:cs="Times New Roman"/>
          <w:sz w:val="24"/>
          <w:szCs w:val="24"/>
        </w:rPr>
        <w:t>centered</w:t>
      </w:r>
      <w:proofErr w:type="spellEnd"/>
      <w:r w:rsidRPr="00E20E5C">
        <w:rPr>
          <w:rFonts w:ascii="Times New Roman" w:hAnsi="Times New Roman" w:cs="Times New Roman"/>
          <w:sz w:val="24"/>
          <w:szCs w:val="24"/>
        </w:rPr>
        <w:t xml:space="preserve"> therapeutic interventions and social work practices that promote recovery and restore functioning following</w:t>
      </w:r>
      <w:r>
        <w:rPr>
          <w:rFonts w:ascii="Times New Roman" w:hAnsi="Times New Roman" w:cs="Times New Roman"/>
          <w:sz w:val="24"/>
          <w:szCs w:val="24"/>
        </w:rPr>
        <w:t>.</w:t>
      </w:r>
    </w:p>
    <w:p w14:paraId="6E3BC580" w14:textId="77777777" w:rsidR="00630583" w:rsidRPr="00E20E5C" w:rsidRDefault="00630583" w:rsidP="00E20E5C">
      <w:pPr>
        <w:spacing w:line="360" w:lineRule="auto"/>
        <w:jc w:val="both"/>
        <w:rPr>
          <w:rFonts w:ascii="Times New Roman" w:hAnsi="Times New Roman" w:cs="Times New Roman"/>
          <w:sz w:val="24"/>
          <w:szCs w:val="24"/>
        </w:rPr>
      </w:pPr>
    </w:p>
    <w:p w14:paraId="71F2F3D1" w14:textId="0FEC1058" w:rsidR="00627B5E" w:rsidRPr="00B65F5C" w:rsidRDefault="00627B5E" w:rsidP="0003088B">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Materials and Methods</w:t>
      </w:r>
    </w:p>
    <w:p w14:paraId="553858A9" w14:textId="312BBE2B" w:rsidR="0003088B" w:rsidRPr="00B65F5C" w:rsidRDefault="0003088B" w:rsidP="0003088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In this present study, the researcher aims at portraying their psychological issues as an impact of sexual abuse and to suggest social work methods for addressing and resolving the psychological issues of child sexual abused victims. </w:t>
      </w:r>
      <w:r w:rsidR="00630583" w:rsidRPr="00B65F5C">
        <w:rPr>
          <w:rFonts w:ascii="Times New Roman" w:hAnsi="Times New Roman" w:cs="Times New Roman"/>
          <w:sz w:val="24"/>
          <w:szCs w:val="24"/>
        </w:rPr>
        <w:t xml:space="preserve">This is a qualitative study grounded in a narrative methodology. The researcher employed a case study approach for data collection, guided by the frameworks of </w:t>
      </w:r>
      <w:proofErr w:type="spellStart"/>
      <w:r w:rsidR="00630583" w:rsidRPr="00B65F5C">
        <w:rPr>
          <w:rFonts w:ascii="Times New Roman" w:hAnsi="Times New Roman" w:cs="Times New Roman"/>
          <w:sz w:val="24"/>
          <w:szCs w:val="24"/>
        </w:rPr>
        <w:t>Budgell</w:t>
      </w:r>
      <w:proofErr w:type="spellEnd"/>
      <w:r w:rsidR="00630583" w:rsidRPr="00B65F5C">
        <w:rPr>
          <w:rFonts w:ascii="Times New Roman" w:hAnsi="Times New Roman" w:cs="Times New Roman"/>
          <w:sz w:val="24"/>
          <w:szCs w:val="24"/>
        </w:rPr>
        <w:t xml:space="preserve"> (2008) and </w:t>
      </w:r>
      <w:proofErr w:type="spellStart"/>
      <w:r w:rsidR="00630583" w:rsidRPr="00B65F5C">
        <w:rPr>
          <w:rFonts w:ascii="Times New Roman" w:hAnsi="Times New Roman" w:cs="Times New Roman"/>
          <w:sz w:val="24"/>
          <w:szCs w:val="24"/>
        </w:rPr>
        <w:t>Boeije</w:t>
      </w:r>
      <w:proofErr w:type="spellEnd"/>
      <w:r w:rsidR="00630583" w:rsidRPr="00B65F5C">
        <w:rPr>
          <w:rFonts w:ascii="Times New Roman" w:hAnsi="Times New Roman" w:cs="Times New Roman"/>
          <w:sz w:val="24"/>
          <w:szCs w:val="24"/>
        </w:rPr>
        <w:t xml:space="preserve"> (2010). </w:t>
      </w:r>
      <w:r w:rsidR="00E20E5C">
        <w:rPr>
          <w:rFonts w:ascii="Times New Roman" w:hAnsi="Times New Roman" w:cs="Times New Roman"/>
          <w:sz w:val="24"/>
          <w:szCs w:val="24"/>
        </w:rPr>
        <w:t xml:space="preserve">The researcher </w:t>
      </w:r>
      <w:proofErr w:type="gramStart"/>
      <w:r w:rsidR="00E20E5C">
        <w:rPr>
          <w:rFonts w:ascii="Times New Roman" w:hAnsi="Times New Roman" w:cs="Times New Roman"/>
          <w:sz w:val="24"/>
          <w:szCs w:val="24"/>
        </w:rPr>
        <w:t>employed  purposive</w:t>
      </w:r>
      <w:proofErr w:type="gramEnd"/>
      <w:r w:rsidR="00E20E5C">
        <w:rPr>
          <w:rFonts w:ascii="Times New Roman" w:hAnsi="Times New Roman" w:cs="Times New Roman"/>
          <w:sz w:val="24"/>
          <w:szCs w:val="24"/>
        </w:rPr>
        <w:t xml:space="preserve"> sampling for selecting the case.  </w:t>
      </w:r>
      <w:r w:rsidR="00630583" w:rsidRPr="00B65F5C">
        <w:rPr>
          <w:rFonts w:ascii="Times New Roman" w:hAnsi="Times New Roman" w:cs="Times New Roman"/>
          <w:sz w:val="24"/>
          <w:szCs w:val="24"/>
        </w:rPr>
        <w:t>This study examines the psychological consequences of child sexual abuse and recommends appropriate social work approaches to manage and mitigate these critical health issues</w:t>
      </w:r>
    </w:p>
    <w:p w14:paraId="31BD09B8" w14:textId="77777777" w:rsidR="00B65F5C" w:rsidRDefault="00B65F5C" w:rsidP="0003088B">
      <w:pPr>
        <w:spacing w:line="360" w:lineRule="auto"/>
        <w:jc w:val="both"/>
        <w:rPr>
          <w:rFonts w:ascii="Times New Roman" w:hAnsi="Times New Roman" w:cs="Times New Roman"/>
          <w:b/>
          <w:bCs/>
          <w:sz w:val="24"/>
          <w:szCs w:val="24"/>
        </w:rPr>
      </w:pPr>
    </w:p>
    <w:p w14:paraId="0A62C0DD" w14:textId="23D15BD7" w:rsidR="00627B5E" w:rsidRPr="00B65F5C" w:rsidRDefault="00B65F5C" w:rsidP="000308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4A2078C6" w14:textId="1466364A" w:rsidR="0003088B" w:rsidRPr="00B65F5C" w:rsidRDefault="00AD0C13" w:rsidP="0042215B">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This 1</w:t>
      </w:r>
      <w:r w:rsidR="00CD36DD" w:rsidRPr="00B65F5C">
        <w:rPr>
          <w:rFonts w:ascii="Times New Roman" w:hAnsi="Times New Roman" w:cs="Times New Roman"/>
          <w:sz w:val="24"/>
          <w:szCs w:val="24"/>
        </w:rPr>
        <w:t>9</w:t>
      </w:r>
      <w:r w:rsidRPr="00B65F5C">
        <w:rPr>
          <w:rFonts w:ascii="Times New Roman" w:hAnsi="Times New Roman" w:cs="Times New Roman"/>
          <w:sz w:val="24"/>
          <w:szCs w:val="24"/>
        </w:rPr>
        <w:t>-year-old female child (CSA – Victim) (Preparator – Father) presented for the treatment of recurrent fear, trust and relationship issues</w:t>
      </w:r>
      <w:r w:rsidR="000625D7" w:rsidRPr="00B65F5C">
        <w:rPr>
          <w:rFonts w:ascii="Times New Roman" w:hAnsi="Times New Roman" w:cs="Times New Roman"/>
          <w:sz w:val="24"/>
          <w:szCs w:val="24"/>
        </w:rPr>
        <w:t xml:space="preserve"> as an impact of the sexual abuse incident</w:t>
      </w:r>
      <w:r w:rsidRPr="00B65F5C">
        <w:rPr>
          <w:rFonts w:ascii="Times New Roman" w:hAnsi="Times New Roman" w:cs="Times New Roman"/>
          <w:sz w:val="24"/>
          <w:szCs w:val="24"/>
        </w:rPr>
        <w:t>.</w:t>
      </w:r>
    </w:p>
    <w:p w14:paraId="24DA688F" w14:textId="2099F336" w:rsidR="002E1A58" w:rsidRPr="00B65F5C" w:rsidRDefault="002E1A58" w:rsidP="0042215B">
      <w:pPr>
        <w:spacing w:line="360" w:lineRule="auto"/>
        <w:jc w:val="both"/>
        <w:rPr>
          <w:rStyle w:val="css-0"/>
          <w:rFonts w:ascii="Times New Roman" w:hAnsi="Times New Roman" w:cs="Times New Roman"/>
          <w:color w:val="000000" w:themeColor="text1"/>
          <w:sz w:val="24"/>
          <w:szCs w:val="24"/>
          <w:shd w:val="clear" w:color="auto" w:fill="FFFFFF"/>
        </w:rPr>
      </w:pPr>
      <w:r w:rsidRPr="00B65F5C">
        <w:rPr>
          <w:rStyle w:val="css-0"/>
          <w:rFonts w:ascii="Times New Roman" w:hAnsi="Times New Roman" w:cs="Times New Roman"/>
          <w:color w:val="000000" w:themeColor="text1"/>
          <w:sz w:val="24"/>
          <w:szCs w:val="24"/>
          <w:shd w:val="clear" w:color="auto" w:fill="FFFFFF" w:themeFill="background1"/>
        </w:rPr>
        <w:t>X; </w:t>
      </w:r>
      <w:r w:rsidRPr="00B65F5C">
        <w:rPr>
          <w:rStyle w:val="css-rh820s"/>
          <w:rFonts w:ascii="Times New Roman" w:hAnsi="Times New Roman" w:cs="Times New Roman"/>
          <w:color w:val="000000" w:themeColor="text1"/>
          <w:sz w:val="24"/>
          <w:szCs w:val="24"/>
          <w:shd w:val="clear" w:color="auto" w:fill="FFFFFF" w:themeFill="background1"/>
        </w:rPr>
        <w:t>following </w:t>
      </w:r>
      <w:r w:rsidRPr="00B65F5C">
        <w:rPr>
          <w:rStyle w:val="css-0"/>
          <w:rFonts w:ascii="Times New Roman" w:hAnsi="Times New Roman" w:cs="Times New Roman"/>
          <w:color w:val="000000" w:themeColor="text1"/>
          <w:sz w:val="24"/>
          <w:szCs w:val="24"/>
          <w:shd w:val="clear" w:color="auto" w:fill="FFFFFF" w:themeFill="background1"/>
        </w:rPr>
        <w:t>the </w:t>
      </w:r>
      <w:r w:rsidRPr="00B65F5C">
        <w:rPr>
          <w:rStyle w:val="css-rh820s"/>
          <w:rFonts w:ascii="Times New Roman" w:hAnsi="Times New Roman" w:cs="Times New Roman"/>
          <w:color w:val="000000" w:themeColor="text1"/>
          <w:sz w:val="24"/>
          <w:szCs w:val="24"/>
          <w:shd w:val="clear" w:color="auto" w:fill="FFFFFF" w:themeFill="background1"/>
        </w:rPr>
        <w:t>incidence of </w:t>
      </w:r>
      <w:r w:rsidRPr="00B65F5C">
        <w:rPr>
          <w:rStyle w:val="css-0"/>
          <w:rFonts w:ascii="Times New Roman" w:hAnsi="Times New Roman" w:cs="Times New Roman"/>
          <w:color w:val="000000" w:themeColor="text1"/>
          <w:sz w:val="24"/>
          <w:szCs w:val="24"/>
          <w:shd w:val="clear" w:color="auto" w:fill="FFFFFF" w:themeFill="background1"/>
        </w:rPr>
        <w:t>sexual abuse, the respondent </w:t>
      </w:r>
      <w:r w:rsidRPr="00B65F5C">
        <w:rPr>
          <w:rStyle w:val="css-rh820s"/>
          <w:rFonts w:ascii="Times New Roman" w:hAnsi="Times New Roman" w:cs="Times New Roman"/>
          <w:color w:val="000000" w:themeColor="text1"/>
          <w:sz w:val="24"/>
          <w:szCs w:val="24"/>
          <w:shd w:val="clear" w:color="auto" w:fill="FFFFFF" w:themeFill="background1"/>
        </w:rPr>
        <w:t>developed </w:t>
      </w:r>
      <w:r w:rsidRPr="00B65F5C">
        <w:rPr>
          <w:rStyle w:val="css-0"/>
          <w:rFonts w:ascii="Times New Roman" w:hAnsi="Times New Roman" w:cs="Times New Roman"/>
          <w:color w:val="000000" w:themeColor="text1"/>
          <w:sz w:val="24"/>
          <w:szCs w:val="24"/>
          <w:shd w:val="clear" w:color="auto" w:fill="FFFFFF" w:themeFill="background1"/>
        </w:rPr>
        <w:t>a </w:t>
      </w:r>
      <w:r w:rsidRPr="00B65F5C">
        <w:rPr>
          <w:rStyle w:val="css-rh820s"/>
          <w:rFonts w:ascii="Times New Roman" w:hAnsi="Times New Roman" w:cs="Times New Roman"/>
          <w:color w:val="000000" w:themeColor="text1"/>
          <w:sz w:val="24"/>
          <w:szCs w:val="24"/>
          <w:shd w:val="clear" w:color="auto" w:fill="FFFFFF" w:themeFill="background1"/>
        </w:rPr>
        <w:t>dread of interacting </w:t>
      </w:r>
      <w:r w:rsidRPr="00B65F5C">
        <w:rPr>
          <w:rStyle w:val="css-0"/>
          <w:rFonts w:ascii="Times New Roman" w:hAnsi="Times New Roman" w:cs="Times New Roman"/>
          <w:color w:val="000000" w:themeColor="text1"/>
          <w:sz w:val="24"/>
          <w:szCs w:val="24"/>
          <w:shd w:val="clear" w:color="auto" w:fill="FFFFFF" w:themeFill="background1"/>
        </w:rPr>
        <w:t>with social </w:t>
      </w:r>
      <w:proofErr w:type="gramStart"/>
      <w:r w:rsidRPr="00B65F5C">
        <w:rPr>
          <w:rStyle w:val="css-rh820s"/>
          <w:rFonts w:ascii="Times New Roman" w:hAnsi="Times New Roman" w:cs="Times New Roman"/>
          <w:color w:val="000000" w:themeColor="text1"/>
          <w:sz w:val="24"/>
          <w:szCs w:val="24"/>
          <w:shd w:val="clear" w:color="auto" w:fill="FFFFFF" w:themeFill="background1"/>
        </w:rPr>
        <w:t>structures.</w:t>
      </w:r>
      <w:r w:rsidRPr="00B65F5C">
        <w:rPr>
          <w:rStyle w:val="css-0"/>
          <w:rFonts w:ascii="Times New Roman" w:hAnsi="Times New Roman" w:cs="Times New Roman"/>
          <w:color w:val="000000" w:themeColor="text1"/>
          <w:sz w:val="24"/>
          <w:szCs w:val="24"/>
          <w:shd w:val="clear" w:color="auto" w:fill="FFFFFF"/>
        </w:rPr>
        <w:t>She</w:t>
      </w:r>
      <w:proofErr w:type="gramEnd"/>
      <w:r w:rsidRPr="00B65F5C">
        <w:rPr>
          <w:rStyle w:val="css-0"/>
          <w:rFonts w:ascii="Times New Roman" w:hAnsi="Times New Roman" w:cs="Times New Roman"/>
          <w:color w:val="000000" w:themeColor="text1"/>
          <w:sz w:val="24"/>
          <w:szCs w:val="24"/>
          <w:shd w:val="clear" w:color="auto" w:fill="FFFFFF"/>
        </w:rPr>
        <w:t> </w:t>
      </w:r>
      <w:r w:rsidRPr="00B65F5C">
        <w:rPr>
          <w:rStyle w:val="css-rh820s"/>
          <w:rFonts w:ascii="Times New Roman" w:hAnsi="Times New Roman" w:cs="Times New Roman"/>
          <w:color w:val="000000" w:themeColor="text1"/>
          <w:sz w:val="24"/>
          <w:szCs w:val="24"/>
          <w:shd w:val="clear" w:color="auto" w:fill="FFFFFF"/>
        </w:rPr>
        <w:t>fears going </w:t>
      </w:r>
      <w:r w:rsidRPr="00B65F5C">
        <w:rPr>
          <w:rStyle w:val="css-0"/>
          <w:rFonts w:ascii="Times New Roman" w:hAnsi="Times New Roman" w:cs="Times New Roman"/>
          <w:color w:val="000000" w:themeColor="text1"/>
          <w:sz w:val="24"/>
          <w:szCs w:val="24"/>
          <w:shd w:val="clear" w:color="auto" w:fill="FFFFFF"/>
        </w:rPr>
        <w:t>to school </w:t>
      </w:r>
      <w:r w:rsidRPr="00B65F5C">
        <w:rPr>
          <w:rStyle w:val="css-rh820s"/>
          <w:rFonts w:ascii="Times New Roman" w:hAnsi="Times New Roman" w:cs="Times New Roman"/>
          <w:color w:val="000000" w:themeColor="text1"/>
          <w:sz w:val="24"/>
          <w:szCs w:val="24"/>
          <w:shd w:val="clear" w:color="auto" w:fill="FFFFFF"/>
        </w:rPr>
        <w:t>by herself and seeing </w:t>
      </w:r>
      <w:r w:rsidRPr="00B65F5C">
        <w:rPr>
          <w:rStyle w:val="css-0"/>
          <w:rFonts w:ascii="Times New Roman" w:hAnsi="Times New Roman" w:cs="Times New Roman"/>
          <w:color w:val="000000" w:themeColor="text1"/>
          <w:sz w:val="24"/>
          <w:szCs w:val="24"/>
          <w:shd w:val="clear" w:color="auto" w:fill="FFFFFF"/>
        </w:rPr>
        <w:t>her friends.</w:t>
      </w:r>
      <w:r w:rsidR="00990348" w:rsidRPr="00B65F5C">
        <w:rPr>
          <w:rStyle w:val="css-0"/>
          <w:rFonts w:ascii="Times New Roman" w:hAnsi="Times New Roman" w:cs="Times New Roman"/>
          <w:color w:val="000000" w:themeColor="text1"/>
          <w:sz w:val="24"/>
          <w:szCs w:val="24"/>
          <w:shd w:val="clear" w:color="auto" w:fill="FFFFFF"/>
        </w:rPr>
        <w:t xml:space="preserve"> </w:t>
      </w:r>
      <w:r w:rsidRPr="00B65F5C">
        <w:rPr>
          <w:rStyle w:val="css-0"/>
          <w:rFonts w:ascii="Times New Roman" w:hAnsi="Times New Roman" w:cs="Times New Roman"/>
          <w:color w:val="000000" w:themeColor="text1"/>
          <w:sz w:val="24"/>
          <w:szCs w:val="24"/>
          <w:shd w:val="clear" w:color="auto" w:fill="FFFFFF"/>
        </w:rPr>
        <w:t>She is </w:t>
      </w:r>
      <w:r w:rsidRPr="00B65F5C">
        <w:rPr>
          <w:rStyle w:val="css-rh820s"/>
          <w:rFonts w:ascii="Times New Roman" w:hAnsi="Times New Roman" w:cs="Times New Roman"/>
          <w:color w:val="000000" w:themeColor="text1"/>
          <w:sz w:val="24"/>
          <w:szCs w:val="24"/>
          <w:shd w:val="clear" w:color="auto" w:fill="FFFFFF"/>
        </w:rPr>
        <w:t>afraid</w:t>
      </w:r>
      <w:r w:rsidR="001A573F" w:rsidRPr="00B65F5C">
        <w:rPr>
          <w:rStyle w:val="css-rh820s"/>
          <w:rFonts w:ascii="Times New Roman" w:hAnsi="Times New Roman" w:cs="Times New Roman"/>
          <w:color w:val="000000" w:themeColor="text1"/>
          <w:sz w:val="24"/>
          <w:szCs w:val="24"/>
          <w:shd w:val="clear" w:color="auto" w:fill="FFFFFF"/>
        </w:rPr>
        <w:t xml:space="preserve"> </w:t>
      </w:r>
      <w:r w:rsidRPr="00B65F5C">
        <w:rPr>
          <w:rStyle w:val="css-1eh0vfs"/>
          <w:rFonts w:ascii="Times New Roman" w:hAnsi="Times New Roman" w:cs="Times New Roman"/>
          <w:color w:val="000000" w:themeColor="text1"/>
          <w:sz w:val="24"/>
          <w:szCs w:val="24"/>
          <w:shd w:val="clear" w:color="auto" w:fill="FFFFFF"/>
        </w:rPr>
        <w:t>to walk alone from the school </w:t>
      </w:r>
      <w:r w:rsidRPr="00B65F5C">
        <w:rPr>
          <w:rStyle w:val="css-rh820s"/>
          <w:rFonts w:ascii="Times New Roman" w:hAnsi="Times New Roman" w:cs="Times New Roman"/>
          <w:color w:val="000000" w:themeColor="text1"/>
          <w:sz w:val="24"/>
          <w:szCs w:val="24"/>
          <w:shd w:val="clear" w:color="auto" w:fill="FFFFFF"/>
        </w:rPr>
        <w:t>entrance </w:t>
      </w:r>
      <w:r w:rsidRPr="00B65F5C">
        <w:rPr>
          <w:rStyle w:val="css-15iwe0d"/>
          <w:rFonts w:ascii="Times New Roman" w:hAnsi="Times New Roman" w:cs="Times New Roman"/>
          <w:color w:val="000000" w:themeColor="text1"/>
          <w:sz w:val="24"/>
          <w:szCs w:val="24"/>
          <w:shd w:val="clear" w:color="auto" w:fill="FFFFFF"/>
        </w:rPr>
        <w:t>to her classroom, even though she is </w:t>
      </w:r>
      <w:r w:rsidRPr="00B65F5C">
        <w:rPr>
          <w:rStyle w:val="css-2yp7ui"/>
          <w:rFonts w:ascii="Times New Roman" w:hAnsi="Times New Roman" w:cs="Times New Roman"/>
          <w:color w:val="000000" w:themeColor="text1"/>
          <w:sz w:val="24"/>
          <w:szCs w:val="24"/>
          <w:shd w:val="clear" w:color="auto" w:fill="FFFFFF"/>
        </w:rPr>
        <w:t>following </w:t>
      </w:r>
      <w:r w:rsidRPr="00B65F5C">
        <w:rPr>
          <w:rStyle w:val="css-0"/>
          <w:rFonts w:ascii="Times New Roman" w:hAnsi="Times New Roman" w:cs="Times New Roman"/>
          <w:color w:val="000000" w:themeColor="text1"/>
          <w:sz w:val="24"/>
          <w:szCs w:val="24"/>
          <w:shd w:val="clear" w:color="auto" w:fill="FFFFFF"/>
        </w:rPr>
        <w:t>the social worker's </w:t>
      </w:r>
      <w:r w:rsidRPr="00B65F5C">
        <w:rPr>
          <w:rStyle w:val="css-rh820s"/>
          <w:rFonts w:ascii="Times New Roman" w:hAnsi="Times New Roman" w:cs="Times New Roman"/>
          <w:color w:val="000000" w:themeColor="text1"/>
          <w:sz w:val="24"/>
          <w:szCs w:val="24"/>
          <w:shd w:val="clear" w:color="auto" w:fill="FFFFFF"/>
        </w:rPr>
        <w:t>instructions.</w:t>
      </w:r>
      <w:r w:rsidRPr="00B65F5C">
        <w:rPr>
          <w:rStyle w:val="css-x5hiaf"/>
          <w:rFonts w:ascii="Times New Roman" w:hAnsi="Times New Roman" w:cs="Times New Roman"/>
          <w:color w:val="000000" w:themeColor="text1"/>
          <w:sz w:val="24"/>
          <w:szCs w:val="24"/>
          <w:shd w:val="clear" w:color="auto" w:fill="FFFFFF"/>
        </w:rPr>
        <w:t xml:space="preserve"> </w:t>
      </w:r>
      <w:r w:rsidRPr="00B65F5C">
        <w:rPr>
          <w:rStyle w:val="css-rh820s"/>
          <w:rFonts w:ascii="Times New Roman" w:hAnsi="Times New Roman" w:cs="Times New Roman"/>
          <w:color w:val="000000" w:themeColor="text1"/>
          <w:sz w:val="24"/>
          <w:szCs w:val="24"/>
          <w:shd w:val="clear" w:color="auto" w:fill="FFFFFF"/>
        </w:rPr>
        <w:t>She measured </w:t>
      </w:r>
      <w:r w:rsidRPr="00B65F5C">
        <w:rPr>
          <w:rStyle w:val="css-0"/>
          <w:rFonts w:ascii="Times New Roman" w:hAnsi="Times New Roman" w:cs="Times New Roman"/>
          <w:color w:val="000000" w:themeColor="text1"/>
          <w:sz w:val="24"/>
          <w:szCs w:val="24"/>
          <w:shd w:val="clear" w:color="auto" w:fill="FFFFFF"/>
        </w:rPr>
        <w:t>that </w:t>
      </w:r>
      <w:r w:rsidRPr="00B65F5C">
        <w:rPr>
          <w:rStyle w:val="css-rh820s"/>
          <w:rFonts w:ascii="Times New Roman" w:hAnsi="Times New Roman" w:cs="Times New Roman"/>
          <w:color w:val="000000" w:themeColor="text1"/>
          <w:sz w:val="24"/>
          <w:szCs w:val="24"/>
          <w:shd w:val="clear" w:color="auto" w:fill="FFFFFF"/>
        </w:rPr>
        <w:t>short </w:t>
      </w:r>
      <w:r w:rsidRPr="00B65F5C">
        <w:rPr>
          <w:rStyle w:val="css-0"/>
          <w:rFonts w:ascii="Times New Roman" w:hAnsi="Times New Roman" w:cs="Times New Roman"/>
          <w:color w:val="000000" w:themeColor="text1"/>
          <w:sz w:val="24"/>
          <w:szCs w:val="24"/>
          <w:shd w:val="clear" w:color="auto" w:fill="FFFFFF"/>
        </w:rPr>
        <w:t>distance </w:t>
      </w:r>
      <w:r w:rsidRPr="00B65F5C">
        <w:rPr>
          <w:rStyle w:val="css-rh820s"/>
          <w:rFonts w:ascii="Times New Roman" w:hAnsi="Times New Roman" w:cs="Times New Roman"/>
          <w:color w:val="000000" w:themeColor="text1"/>
          <w:sz w:val="24"/>
          <w:szCs w:val="24"/>
          <w:shd w:val="clear" w:color="auto" w:fill="FFFFFF"/>
        </w:rPr>
        <w:t>as </w:t>
      </w:r>
      <w:r w:rsidRPr="00B65F5C">
        <w:rPr>
          <w:rStyle w:val="css-0"/>
          <w:rFonts w:ascii="Times New Roman" w:hAnsi="Times New Roman" w:cs="Times New Roman"/>
          <w:color w:val="000000" w:themeColor="text1"/>
          <w:sz w:val="24"/>
          <w:szCs w:val="24"/>
          <w:shd w:val="clear" w:color="auto" w:fill="FFFFFF"/>
        </w:rPr>
        <w:t xml:space="preserve">a mile. </w:t>
      </w:r>
    </w:p>
    <w:p w14:paraId="719AAE91" w14:textId="7002CBC8" w:rsidR="0003088B" w:rsidRPr="00B65F5C" w:rsidRDefault="002E1A58" w:rsidP="0042215B">
      <w:pPr>
        <w:spacing w:line="360" w:lineRule="auto"/>
        <w:jc w:val="both"/>
        <w:rPr>
          <w:rStyle w:val="css-rh820s"/>
          <w:rFonts w:ascii="Times New Roman" w:hAnsi="Times New Roman" w:cs="Times New Roman"/>
          <w:color w:val="000000" w:themeColor="text1"/>
          <w:sz w:val="24"/>
          <w:szCs w:val="24"/>
          <w:shd w:val="clear" w:color="auto" w:fill="FFFFFF"/>
        </w:rPr>
      </w:pPr>
      <w:r w:rsidRPr="00B65F5C">
        <w:rPr>
          <w:rStyle w:val="css-0"/>
          <w:rFonts w:ascii="Times New Roman" w:hAnsi="Times New Roman" w:cs="Times New Roman"/>
          <w:color w:val="000000" w:themeColor="text1"/>
          <w:sz w:val="24"/>
          <w:szCs w:val="24"/>
          <w:shd w:val="clear" w:color="auto" w:fill="FFFFFF"/>
        </w:rPr>
        <w:lastRenderedPageBreak/>
        <w:t>Her hands were </w:t>
      </w:r>
      <w:r w:rsidRPr="00B65F5C">
        <w:rPr>
          <w:rStyle w:val="css-rh820s"/>
          <w:rFonts w:ascii="Times New Roman" w:hAnsi="Times New Roman" w:cs="Times New Roman"/>
          <w:color w:val="000000" w:themeColor="text1"/>
          <w:sz w:val="24"/>
          <w:szCs w:val="24"/>
          <w:shd w:val="clear" w:color="auto" w:fill="FFFFFF"/>
        </w:rPr>
        <w:t>sweating </w:t>
      </w:r>
      <w:r w:rsidRPr="00B65F5C">
        <w:rPr>
          <w:rStyle w:val="css-0"/>
          <w:rFonts w:ascii="Times New Roman" w:hAnsi="Times New Roman" w:cs="Times New Roman"/>
          <w:color w:val="000000" w:themeColor="text1"/>
          <w:sz w:val="24"/>
          <w:szCs w:val="24"/>
          <w:shd w:val="clear" w:color="auto" w:fill="FFFFFF"/>
        </w:rPr>
        <w:t>and </w:t>
      </w:r>
      <w:r w:rsidRPr="00B65F5C">
        <w:rPr>
          <w:rStyle w:val="css-rh820s"/>
          <w:rFonts w:ascii="Times New Roman" w:hAnsi="Times New Roman" w:cs="Times New Roman"/>
          <w:color w:val="000000" w:themeColor="text1"/>
          <w:sz w:val="24"/>
          <w:szCs w:val="24"/>
          <w:shd w:val="clear" w:color="auto" w:fill="FFFFFF"/>
        </w:rPr>
        <w:t>trembling from </w:t>
      </w:r>
      <w:proofErr w:type="gramStart"/>
      <w:r w:rsidRPr="00B65F5C">
        <w:rPr>
          <w:rStyle w:val="css-rh820s"/>
          <w:rFonts w:ascii="Times New Roman" w:hAnsi="Times New Roman" w:cs="Times New Roman"/>
          <w:color w:val="000000" w:themeColor="text1"/>
          <w:sz w:val="24"/>
          <w:szCs w:val="24"/>
          <w:shd w:val="clear" w:color="auto" w:fill="FFFFFF"/>
        </w:rPr>
        <w:t>terror.</w:t>
      </w:r>
      <w:r w:rsidRPr="00B65F5C">
        <w:rPr>
          <w:rStyle w:val="css-0"/>
          <w:rFonts w:ascii="Times New Roman" w:hAnsi="Times New Roman" w:cs="Times New Roman"/>
          <w:color w:val="000000" w:themeColor="text1"/>
          <w:sz w:val="24"/>
          <w:szCs w:val="24"/>
          <w:shd w:val="clear" w:color="auto" w:fill="FFFFFF"/>
        </w:rPr>
        <w:t>She</w:t>
      </w:r>
      <w:proofErr w:type="gramEnd"/>
      <w:r w:rsidRPr="00B65F5C">
        <w:rPr>
          <w:rStyle w:val="css-0"/>
          <w:rFonts w:ascii="Times New Roman" w:hAnsi="Times New Roman" w:cs="Times New Roman"/>
          <w:color w:val="000000" w:themeColor="text1"/>
          <w:sz w:val="24"/>
          <w:szCs w:val="24"/>
          <w:shd w:val="clear" w:color="auto" w:fill="FFFFFF"/>
        </w:rPr>
        <w:t> </w:t>
      </w:r>
      <w:r w:rsidRPr="00B65F5C">
        <w:rPr>
          <w:rStyle w:val="css-rh820s"/>
          <w:rFonts w:ascii="Times New Roman" w:hAnsi="Times New Roman" w:cs="Times New Roman"/>
          <w:color w:val="000000" w:themeColor="text1"/>
          <w:sz w:val="24"/>
          <w:szCs w:val="24"/>
          <w:shd w:val="clear" w:color="auto" w:fill="FFFFFF"/>
        </w:rPr>
        <w:t>characterizes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terror </w:t>
      </w:r>
      <w:r w:rsidRPr="00B65F5C">
        <w:rPr>
          <w:rStyle w:val="css-0"/>
          <w:rFonts w:ascii="Times New Roman" w:hAnsi="Times New Roman" w:cs="Times New Roman"/>
          <w:color w:val="000000" w:themeColor="text1"/>
          <w:sz w:val="24"/>
          <w:szCs w:val="24"/>
          <w:shd w:val="clear" w:color="auto" w:fill="FFFFFF"/>
        </w:rPr>
        <w:t>as </w:t>
      </w:r>
      <w:r w:rsidRPr="00B65F5C">
        <w:rPr>
          <w:rStyle w:val="css-rh820s"/>
          <w:rFonts w:ascii="Times New Roman" w:hAnsi="Times New Roman" w:cs="Times New Roman"/>
          <w:color w:val="000000" w:themeColor="text1"/>
          <w:sz w:val="24"/>
          <w:szCs w:val="24"/>
          <w:shd w:val="clear" w:color="auto" w:fill="FFFFFF"/>
        </w:rPr>
        <w:t>being brought on by </w:t>
      </w:r>
      <w:r w:rsidRPr="00B65F5C">
        <w:rPr>
          <w:rStyle w:val="css-1eh0vfs"/>
          <w:rFonts w:ascii="Times New Roman" w:hAnsi="Times New Roman" w:cs="Times New Roman"/>
          <w:color w:val="000000" w:themeColor="text1"/>
          <w:sz w:val="24"/>
          <w:szCs w:val="24"/>
          <w:shd w:val="clear" w:color="auto" w:fill="FFFFFF"/>
        </w:rPr>
        <w:t>flashbacks of the sexual abuse </w:t>
      </w:r>
      <w:r w:rsidRPr="00B65F5C">
        <w:rPr>
          <w:rStyle w:val="css-rh820s"/>
          <w:rFonts w:ascii="Times New Roman" w:hAnsi="Times New Roman" w:cs="Times New Roman"/>
          <w:color w:val="000000" w:themeColor="text1"/>
          <w:sz w:val="24"/>
          <w:szCs w:val="24"/>
          <w:shd w:val="clear" w:color="auto" w:fill="FFFFFF"/>
        </w:rPr>
        <w:t>occurrence during </w:t>
      </w:r>
      <w:r w:rsidRPr="00B65F5C">
        <w:rPr>
          <w:rStyle w:val="css-0"/>
          <w:rFonts w:ascii="Times New Roman" w:hAnsi="Times New Roman" w:cs="Times New Roman"/>
          <w:color w:val="000000" w:themeColor="text1"/>
          <w:sz w:val="24"/>
          <w:szCs w:val="24"/>
          <w:shd w:val="clear" w:color="auto" w:fill="FFFFFF"/>
        </w:rPr>
        <w:t>nightmares.She </w:t>
      </w:r>
      <w:r w:rsidRPr="00B65F5C">
        <w:rPr>
          <w:rStyle w:val="css-rh820s"/>
          <w:rFonts w:ascii="Times New Roman" w:hAnsi="Times New Roman" w:cs="Times New Roman"/>
          <w:color w:val="000000" w:themeColor="text1"/>
          <w:sz w:val="24"/>
          <w:szCs w:val="24"/>
          <w:shd w:val="clear" w:color="auto" w:fill="FFFFFF"/>
        </w:rPr>
        <w:t>began </w:t>
      </w:r>
      <w:r w:rsidRPr="00B65F5C">
        <w:rPr>
          <w:rStyle w:val="css-0"/>
          <w:rFonts w:ascii="Times New Roman" w:hAnsi="Times New Roman" w:cs="Times New Roman"/>
          <w:color w:val="000000" w:themeColor="text1"/>
          <w:sz w:val="24"/>
          <w:szCs w:val="24"/>
          <w:shd w:val="clear" w:color="auto" w:fill="FFFFFF"/>
        </w:rPr>
        <w:t>to </w:t>
      </w:r>
      <w:r w:rsidRPr="00B65F5C">
        <w:rPr>
          <w:rStyle w:val="css-rh820s"/>
          <w:rFonts w:ascii="Times New Roman" w:hAnsi="Times New Roman" w:cs="Times New Roman"/>
          <w:color w:val="000000" w:themeColor="text1"/>
          <w:sz w:val="24"/>
          <w:szCs w:val="24"/>
          <w:shd w:val="clear" w:color="auto" w:fill="FFFFFF"/>
        </w:rPr>
        <w:t>lose faith </w:t>
      </w:r>
      <w:r w:rsidRPr="00B65F5C">
        <w:rPr>
          <w:rStyle w:val="css-0"/>
          <w:rFonts w:ascii="Times New Roman" w:hAnsi="Times New Roman" w:cs="Times New Roman"/>
          <w:color w:val="000000" w:themeColor="text1"/>
          <w:sz w:val="24"/>
          <w:szCs w:val="24"/>
          <w:shd w:val="clear" w:color="auto" w:fill="FFFFFF"/>
        </w:rPr>
        <w:t>in </w:t>
      </w:r>
      <w:r w:rsidRPr="00B65F5C">
        <w:rPr>
          <w:rStyle w:val="css-rh820s"/>
          <w:rFonts w:ascii="Times New Roman" w:hAnsi="Times New Roman" w:cs="Times New Roman"/>
          <w:color w:val="000000" w:themeColor="text1"/>
          <w:sz w:val="24"/>
          <w:szCs w:val="24"/>
          <w:shd w:val="clear" w:color="auto" w:fill="FFFFFF"/>
        </w:rPr>
        <w:t>people after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tragedy </w:t>
      </w:r>
      <w:r w:rsidRPr="00B65F5C">
        <w:rPr>
          <w:rStyle w:val="css-0"/>
          <w:rFonts w:ascii="Times New Roman" w:hAnsi="Times New Roman" w:cs="Times New Roman"/>
          <w:color w:val="000000" w:themeColor="text1"/>
          <w:sz w:val="24"/>
          <w:szCs w:val="24"/>
          <w:shd w:val="clear" w:color="auto" w:fill="FFFFFF"/>
        </w:rPr>
        <w:t>with her father, and she </w:t>
      </w:r>
      <w:r w:rsidRPr="00B65F5C">
        <w:rPr>
          <w:rStyle w:val="css-rh820s"/>
          <w:rFonts w:ascii="Times New Roman" w:hAnsi="Times New Roman" w:cs="Times New Roman"/>
          <w:color w:val="000000" w:themeColor="text1"/>
          <w:sz w:val="24"/>
          <w:szCs w:val="24"/>
          <w:shd w:val="clear" w:color="auto" w:fill="FFFFFF"/>
        </w:rPr>
        <w:t>found </w:t>
      </w:r>
      <w:r w:rsidRPr="00B65F5C">
        <w:rPr>
          <w:rStyle w:val="css-0"/>
          <w:rFonts w:ascii="Times New Roman" w:hAnsi="Times New Roman" w:cs="Times New Roman"/>
          <w:color w:val="000000" w:themeColor="text1"/>
          <w:sz w:val="24"/>
          <w:szCs w:val="24"/>
          <w:shd w:val="clear" w:color="auto" w:fill="FFFFFF"/>
        </w:rPr>
        <w:t>it </w:t>
      </w:r>
      <w:r w:rsidRPr="00B65F5C">
        <w:rPr>
          <w:rStyle w:val="css-rh820s"/>
          <w:rFonts w:ascii="Times New Roman" w:hAnsi="Times New Roman" w:cs="Times New Roman"/>
          <w:color w:val="000000" w:themeColor="text1"/>
          <w:sz w:val="24"/>
          <w:szCs w:val="24"/>
          <w:shd w:val="clear" w:color="auto" w:fill="FFFFFF"/>
        </w:rPr>
        <w:t>challenging </w:t>
      </w:r>
      <w:r w:rsidRPr="00B65F5C">
        <w:rPr>
          <w:rStyle w:val="css-0"/>
          <w:rFonts w:ascii="Times New Roman" w:hAnsi="Times New Roman" w:cs="Times New Roman"/>
          <w:color w:val="000000" w:themeColor="text1"/>
          <w:sz w:val="24"/>
          <w:szCs w:val="24"/>
          <w:shd w:val="clear" w:color="auto" w:fill="FFFFFF"/>
        </w:rPr>
        <w:t>to </w:t>
      </w:r>
      <w:r w:rsidRPr="00B65F5C">
        <w:rPr>
          <w:rStyle w:val="css-rh820s"/>
          <w:rFonts w:ascii="Times New Roman" w:hAnsi="Times New Roman" w:cs="Times New Roman"/>
          <w:color w:val="000000" w:themeColor="text1"/>
          <w:sz w:val="24"/>
          <w:szCs w:val="24"/>
          <w:shd w:val="clear" w:color="auto" w:fill="FFFFFF"/>
        </w:rPr>
        <w:t>keep positive relationships </w:t>
      </w:r>
      <w:r w:rsidRPr="00B65F5C">
        <w:rPr>
          <w:rStyle w:val="css-0"/>
          <w:rFonts w:ascii="Times New Roman" w:hAnsi="Times New Roman" w:cs="Times New Roman"/>
          <w:color w:val="000000" w:themeColor="text1"/>
          <w:sz w:val="24"/>
          <w:szCs w:val="24"/>
          <w:shd w:val="clear" w:color="auto" w:fill="FFFFFF"/>
        </w:rPr>
        <w:t>with </w:t>
      </w:r>
      <w:r w:rsidRPr="00B65F5C">
        <w:rPr>
          <w:rStyle w:val="css-rh820s"/>
          <w:rFonts w:ascii="Times New Roman" w:hAnsi="Times New Roman" w:cs="Times New Roman"/>
          <w:color w:val="000000" w:themeColor="text1"/>
          <w:sz w:val="24"/>
          <w:szCs w:val="24"/>
          <w:shd w:val="clear" w:color="auto" w:fill="FFFFFF"/>
        </w:rPr>
        <w:t>both </w:t>
      </w:r>
      <w:r w:rsidRPr="00B65F5C">
        <w:rPr>
          <w:rStyle w:val="css-0"/>
          <w:rFonts w:ascii="Times New Roman" w:hAnsi="Times New Roman" w:cs="Times New Roman"/>
          <w:color w:val="000000" w:themeColor="text1"/>
          <w:sz w:val="24"/>
          <w:szCs w:val="24"/>
          <w:shd w:val="clear" w:color="auto" w:fill="FFFFFF"/>
        </w:rPr>
        <w:t>the </w:t>
      </w:r>
      <w:r w:rsidRPr="00B65F5C">
        <w:rPr>
          <w:rStyle w:val="css-rh820s"/>
          <w:rFonts w:ascii="Times New Roman" w:hAnsi="Times New Roman" w:cs="Times New Roman"/>
          <w:color w:val="000000" w:themeColor="text1"/>
          <w:sz w:val="24"/>
          <w:szCs w:val="24"/>
          <w:shd w:val="clear" w:color="auto" w:fill="FFFFFF"/>
        </w:rPr>
        <w:t>residents </w:t>
      </w:r>
      <w:r w:rsidRPr="00B65F5C">
        <w:rPr>
          <w:rStyle w:val="css-1ber87j"/>
          <w:rFonts w:ascii="Times New Roman" w:hAnsi="Times New Roman" w:cs="Times New Roman"/>
          <w:color w:val="000000" w:themeColor="text1"/>
          <w:sz w:val="24"/>
          <w:szCs w:val="24"/>
          <w:shd w:val="clear" w:color="auto" w:fill="FFFFFF"/>
        </w:rPr>
        <w:t>of the shelter home </w:t>
      </w:r>
      <w:r w:rsidRPr="00B65F5C">
        <w:rPr>
          <w:rStyle w:val="css-15iwe0d"/>
          <w:rFonts w:ascii="Times New Roman" w:hAnsi="Times New Roman" w:cs="Times New Roman"/>
          <w:color w:val="000000" w:themeColor="text1"/>
          <w:sz w:val="24"/>
          <w:szCs w:val="24"/>
          <w:shd w:val="clear" w:color="auto" w:fill="FFFFFF"/>
        </w:rPr>
        <w:t>and her friends.</w:t>
      </w:r>
    </w:p>
    <w:p w14:paraId="71773F64" w14:textId="5346AF7F" w:rsidR="002E1A58" w:rsidRPr="00B65F5C" w:rsidRDefault="002E1A58" w:rsidP="0028026A">
      <w:pPr>
        <w:spacing w:line="360" w:lineRule="auto"/>
        <w:jc w:val="both"/>
        <w:rPr>
          <w:rFonts w:ascii="Times New Roman" w:hAnsi="Times New Roman" w:cs="Times New Roman"/>
          <w:color w:val="000000" w:themeColor="text1"/>
          <w:sz w:val="24"/>
          <w:szCs w:val="24"/>
        </w:rPr>
      </w:pPr>
      <w:r w:rsidRPr="00B65F5C">
        <w:rPr>
          <w:rFonts w:ascii="Times New Roman" w:hAnsi="Times New Roman" w:cs="Times New Roman"/>
          <w:color w:val="000000" w:themeColor="text1"/>
          <w:sz w:val="24"/>
          <w:szCs w:val="24"/>
        </w:rPr>
        <w:t>She</w:t>
      </w:r>
      <w:r w:rsidR="009E719D" w:rsidRPr="00B65F5C">
        <w:rPr>
          <w:rFonts w:ascii="Times New Roman" w:hAnsi="Times New Roman" w:cs="Times New Roman"/>
          <w:color w:val="000000" w:themeColor="text1"/>
          <w:sz w:val="24"/>
          <w:szCs w:val="24"/>
        </w:rPr>
        <w:t xml:space="preserve"> </w:t>
      </w:r>
      <w:r w:rsidRPr="00B65F5C">
        <w:rPr>
          <w:rFonts w:ascii="Times New Roman" w:hAnsi="Times New Roman" w:cs="Times New Roman"/>
          <w:color w:val="000000" w:themeColor="text1"/>
          <w:sz w:val="24"/>
          <w:szCs w:val="24"/>
        </w:rPr>
        <w:t xml:space="preserve">sometimes </w:t>
      </w:r>
      <w:proofErr w:type="gramStart"/>
      <w:r w:rsidRPr="00B65F5C">
        <w:rPr>
          <w:rFonts w:ascii="Times New Roman" w:hAnsi="Times New Roman" w:cs="Times New Roman"/>
          <w:color w:val="000000" w:themeColor="text1"/>
          <w:sz w:val="24"/>
          <w:szCs w:val="24"/>
        </w:rPr>
        <w:t>get</w:t>
      </w:r>
      <w:proofErr w:type="gramEnd"/>
      <w:r w:rsidRPr="00B65F5C">
        <w:rPr>
          <w:rFonts w:ascii="Times New Roman" w:hAnsi="Times New Roman" w:cs="Times New Roman"/>
          <w:color w:val="000000" w:themeColor="text1"/>
          <w:sz w:val="24"/>
          <w:szCs w:val="24"/>
        </w:rPr>
        <w:t xml:space="preserve"> more fearful in unfamiliar settings (such as a police station, courtroom, or a place that resembles her hometown); she may sometimes spend a lot of time sitting on a corner with her face hidden under her knees. She believes that the people with her could assault her when the fear is too strong.</w:t>
      </w:r>
    </w:p>
    <w:p w14:paraId="295FD17D" w14:textId="4F858F26" w:rsidR="00131B30" w:rsidRPr="00B65F5C" w:rsidRDefault="00131B30"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X, the CSA </w:t>
      </w:r>
      <w:r w:rsidR="009E719D" w:rsidRPr="00B65F5C">
        <w:rPr>
          <w:rFonts w:ascii="Times New Roman" w:hAnsi="Times New Roman" w:cs="Times New Roman"/>
          <w:sz w:val="24"/>
          <w:szCs w:val="24"/>
        </w:rPr>
        <w:t xml:space="preserve">first </w:t>
      </w:r>
      <w:r w:rsidRPr="00B65F5C">
        <w:rPr>
          <w:rFonts w:ascii="Times New Roman" w:hAnsi="Times New Roman" w:cs="Times New Roman"/>
          <w:sz w:val="24"/>
          <w:szCs w:val="24"/>
        </w:rPr>
        <w:t>incident occurred when she was ten years old, and the preparator is her own father. She is threatened by the preparator not to tell her mother and friends about the incident. Following the encounter, X lost faith in her parents, who she now believes are the same people who used to mistreat and threaten her. This behaviour instils a distrust in the child toward others. The preparator had victimized her multiple times. She gradually stopped being involved in class and other school-related activities like lost interest in doing homework, and stopped playing games. The teacher confronted her and had a conversation with her after noticing the fact. However, she was so afraid and had trust issues in the beginning that she didn't even reveal the thing.</w:t>
      </w:r>
    </w:p>
    <w:p w14:paraId="643F8DE9" w14:textId="167F6342" w:rsidR="001A573F" w:rsidRPr="00B65F5C" w:rsidRDefault="00131B30"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 xml:space="preserve">But due of her trust issues and worry, she didn't even share the thing in the beginning. Afterward, the teacher along with counsellor discovered that X had been mistreated by her father on multiple occasions. The mother didn't accept it, and she worries that if anyone finds out, their family status will be questioned. For this reason, she never pays attention to her own </w:t>
      </w:r>
      <w:proofErr w:type="gramStart"/>
      <w:r w:rsidRPr="00B65F5C">
        <w:rPr>
          <w:rFonts w:ascii="Times New Roman" w:hAnsi="Times New Roman" w:cs="Times New Roman"/>
          <w:sz w:val="24"/>
          <w:szCs w:val="24"/>
        </w:rPr>
        <w:t>child</w:t>
      </w:r>
      <w:r w:rsidR="009E719D" w:rsidRPr="00B65F5C">
        <w:rPr>
          <w:rFonts w:ascii="Times New Roman" w:hAnsi="Times New Roman" w:cs="Times New Roman"/>
          <w:sz w:val="24"/>
          <w:szCs w:val="24"/>
        </w:rPr>
        <w:t xml:space="preserve">’s </w:t>
      </w:r>
      <w:r w:rsidRPr="00B65F5C">
        <w:rPr>
          <w:rFonts w:ascii="Times New Roman" w:hAnsi="Times New Roman" w:cs="Times New Roman"/>
          <w:sz w:val="24"/>
          <w:szCs w:val="24"/>
        </w:rPr>
        <w:t xml:space="preserve"> </w:t>
      </w:r>
      <w:r w:rsidR="009E719D" w:rsidRPr="00B65F5C">
        <w:rPr>
          <w:rFonts w:ascii="Times New Roman" w:hAnsi="Times New Roman" w:cs="Times New Roman"/>
          <w:sz w:val="24"/>
          <w:szCs w:val="24"/>
        </w:rPr>
        <w:t>word</w:t>
      </w:r>
      <w:r w:rsidRPr="00B65F5C">
        <w:rPr>
          <w:rFonts w:ascii="Times New Roman" w:hAnsi="Times New Roman" w:cs="Times New Roman"/>
          <w:sz w:val="24"/>
          <w:szCs w:val="24"/>
        </w:rPr>
        <w:t>s</w:t>
      </w:r>
      <w:proofErr w:type="gramEnd"/>
      <w:r w:rsidRPr="00B65F5C">
        <w:rPr>
          <w:rFonts w:ascii="Times New Roman" w:hAnsi="Times New Roman" w:cs="Times New Roman"/>
          <w:sz w:val="24"/>
          <w:szCs w:val="24"/>
        </w:rPr>
        <w:t xml:space="preserve">. X moved to the </w:t>
      </w:r>
      <w:proofErr w:type="spellStart"/>
      <w:r w:rsidRPr="00B65F5C">
        <w:rPr>
          <w:rFonts w:ascii="Times New Roman" w:hAnsi="Times New Roman" w:cs="Times New Roman"/>
          <w:sz w:val="24"/>
          <w:szCs w:val="24"/>
        </w:rPr>
        <w:t>Nirbhaya</w:t>
      </w:r>
      <w:proofErr w:type="spellEnd"/>
      <w:r w:rsidRPr="00B65F5C">
        <w:rPr>
          <w:rFonts w:ascii="Times New Roman" w:hAnsi="Times New Roman" w:cs="Times New Roman"/>
          <w:sz w:val="24"/>
          <w:szCs w:val="24"/>
        </w:rPr>
        <w:t xml:space="preserve"> shelter home after filing a case under the POCSO Act.</w:t>
      </w:r>
    </w:p>
    <w:p w14:paraId="5C533A99" w14:textId="77777777" w:rsidR="0084642D" w:rsidRPr="00B65F5C" w:rsidRDefault="0084642D" w:rsidP="0028026A">
      <w:pPr>
        <w:spacing w:line="360" w:lineRule="auto"/>
        <w:jc w:val="both"/>
        <w:rPr>
          <w:rFonts w:ascii="Times New Roman" w:hAnsi="Times New Roman" w:cs="Times New Roman"/>
          <w:b/>
          <w:bCs/>
          <w:sz w:val="24"/>
          <w:szCs w:val="24"/>
        </w:rPr>
      </w:pPr>
    </w:p>
    <w:p w14:paraId="28CDEA63" w14:textId="63E17BB2" w:rsidR="002F23A4" w:rsidRPr="00B65F5C" w:rsidRDefault="002F23A4" w:rsidP="0028026A">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Management &amp; Outcome</w:t>
      </w:r>
    </w:p>
    <w:p w14:paraId="0CD420F0" w14:textId="0091EBDF" w:rsidR="00131B30" w:rsidRPr="00B65F5C" w:rsidRDefault="00990348"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X</w:t>
      </w:r>
      <w:r w:rsidR="00996DB4" w:rsidRPr="00B65F5C">
        <w:rPr>
          <w:rFonts w:ascii="Times New Roman" w:hAnsi="Times New Roman" w:cs="Times New Roman"/>
          <w:sz w:val="24"/>
          <w:szCs w:val="24"/>
        </w:rPr>
        <w:t xml:space="preserve"> has</w:t>
      </w:r>
      <w:r w:rsidRPr="00B65F5C">
        <w:rPr>
          <w:rFonts w:ascii="Times New Roman" w:hAnsi="Times New Roman" w:cs="Times New Roman"/>
          <w:sz w:val="24"/>
          <w:szCs w:val="24"/>
        </w:rPr>
        <w:t xml:space="preserve"> fear, trust issues, relationship issues.</w:t>
      </w:r>
      <w:r w:rsidR="007B7ECF" w:rsidRPr="00B65F5C">
        <w:rPr>
          <w:rFonts w:ascii="Times New Roman" w:hAnsi="Times New Roman" w:cs="Times New Roman"/>
          <w:sz w:val="24"/>
          <w:szCs w:val="24"/>
        </w:rPr>
        <w:t xml:space="preserve"> </w:t>
      </w:r>
      <w:r w:rsidRPr="00B65F5C">
        <w:rPr>
          <w:rFonts w:ascii="Times New Roman" w:hAnsi="Times New Roman" w:cs="Times New Roman"/>
          <w:sz w:val="24"/>
          <w:szCs w:val="24"/>
        </w:rPr>
        <w:t xml:space="preserve">X undergone six counselling sessions. The social worker prepared Individual Care Plan </w:t>
      </w:r>
      <w:proofErr w:type="gramStart"/>
      <w:r w:rsidRPr="00B65F5C">
        <w:rPr>
          <w:rFonts w:ascii="Times New Roman" w:hAnsi="Times New Roman" w:cs="Times New Roman"/>
          <w:sz w:val="24"/>
          <w:szCs w:val="24"/>
        </w:rPr>
        <w:t>( Includes</w:t>
      </w:r>
      <w:proofErr w:type="gramEnd"/>
      <w:r w:rsidRPr="00B65F5C">
        <w:rPr>
          <w:rFonts w:ascii="Times New Roman" w:hAnsi="Times New Roman" w:cs="Times New Roman"/>
          <w:sz w:val="24"/>
          <w:szCs w:val="24"/>
        </w:rPr>
        <w:t xml:space="preserve"> the detailed activities that X follow, note the developments and failures)</w:t>
      </w:r>
      <w:r w:rsidR="00996DB4" w:rsidRPr="00B65F5C">
        <w:rPr>
          <w:rFonts w:ascii="Times New Roman" w:hAnsi="Times New Roman" w:cs="Times New Roman"/>
          <w:sz w:val="24"/>
          <w:szCs w:val="24"/>
        </w:rPr>
        <w:t xml:space="preserve"> in order to overcome these </w:t>
      </w:r>
      <w:r w:rsidRPr="00B65F5C">
        <w:rPr>
          <w:rFonts w:ascii="Times New Roman" w:hAnsi="Times New Roman" w:cs="Times New Roman"/>
          <w:sz w:val="24"/>
          <w:szCs w:val="24"/>
        </w:rPr>
        <w:t>fear, trust and relationship</w:t>
      </w:r>
      <w:r w:rsidR="009E719D" w:rsidRPr="00B65F5C">
        <w:rPr>
          <w:rFonts w:ascii="Times New Roman" w:hAnsi="Times New Roman" w:cs="Times New Roman"/>
          <w:sz w:val="24"/>
          <w:szCs w:val="24"/>
        </w:rPr>
        <w:t>,</w:t>
      </w:r>
      <w:r w:rsidRPr="00B65F5C">
        <w:rPr>
          <w:rFonts w:ascii="Times New Roman" w:hAnsi="Times New Roman" w:cs="Times New Roman"/>
          <w:sz w:val="24"/>
          <w:szCs w:val="24"/>
        </w:rPr>
        <w:t xml:space="preserve"> </w:t>
      </w:r>
      <w:r w:rsidR="00996DB4" w:rsidRPr="00B65F5C">
        <w:rPr>
          <w:rFonts w:ascii="Times New Roman" w:hAnsi="Times New Roman" w:cs="Times New Roman"/>
          <w:sz w:val="24"/>
          <w:szCs w:val="24"/>
        </w:rPr>
        <w:t xml:space="preserve"> clinical psychologist applied </w:t>
      </w:r>
      <w:r w:rsidR="008332BB" w:rsidRPr="00B65F5C">
        <w:rPr>
          <w:rFonts w:ascii="Times New Roman" w:hAnsi="Times New Roman" w:cs="Times New Roman"/>
          <w:sz w:val="24"/>
          <w:szCs w:val="24"/>
        </w:rPr>
        <w:t xml:space="preserve">Trauma focused </w:t>
      </w:r>
      <w:r w:rsidRPr="00B65F5C">
        <w:rPr>
          <w:rFonts w:ascii="Times New Roman" w:hAnsi="Times New Roman" w:cs="Times New Roman"/>
          <w:sz w:val="24"/>
          <w:szCs w:val="24"/>
        </w:rPr>
        <w:t>Cognitive Behaviour Therapy</w:t>
      </w:r>
      <w:r w:rsidR="007B7ECF" w:rsidRPr="00B65F5C">
        <w:rPr>
          <w:rFonts w:ascii="Times New Roman" w:hAnsi="Times New Roman" w:cs="Times New Roman"/>
          <w:sz w:val="24"/>
          <w:szCs w:val="24"/>
        </w:rPr>
        <w:t>, Trust- based relational intervention focusing on the correcting, connecting and empowering ,Yoga</w:t>
      </w:r>
      <w:r w:rsidR="009E719D" w:rsidRPr="00B65F5C">
        <w:rPr>
          <w:rFonts w:ascii="Times New Roman" w:hAnsi="Times New Roman" w:cs="Times New Roman"/>
          <w:sz w:val="24"/>
          <w:szCs w:val="24"/>
        </w:rPr>
        <w:t xml:space="preserve"> practices</w:t>
      </w:r>
      <w:r w:rsidR="007B7ECF" w:rsidRPr="00B65F5C">
        <w:rPr>
          <w:rFonts w:ascii="Times New Roman" w:hAnsi="Times New Roman" w:cs="Times New Roman"/>
          <w:sz w:val="24"/>
          <w:szCs w:val="24"/>
        </w:rPr>
        <w:t xml:space="preserve">. Peer </w:t>
      </w:r>
      <w:r w:rsidR="00D1607C" w:rsidRPr="00B65F5C">
        <w:rPr>
          <w:rFonts w:ascii="Times New Roman" w:hAnsi="Times New Roman" w:cs="Times New Roman"/>
          <w:sz w:val="24"/>
          <w:szCs w:val="24"/>
        </w:rPr>
        <w:t>counsellors’</w:t>
      </w:r>
      <w:r w:rsidR="007B7ECF" w:rsidRPr="00B65F5C">
        <w:rPr>
          <w:rFonts w:ascii="Times New Roman" w:hAnsi="Times New Roman" w:cs="Times New Roman"/>
          <w:sz w:val="24"/>
          <w:szCs w:val="24"/>
        </w:rPr>
        <w:t xml:space="preserve"> </w:t>
      </w:r>
      <w:proofErr w:type="gramStart"/>
      <w:r w:rsidR="007B7ECF" w:rsidRPr="00B65F5C">
        <w:rPr>
          <w:rFonts w:ascii="Times New Roman" w:hAnsi="Times New Roman" w:cs="Times New Roman"/>
          <w:sz w:val="24"/>
          <w:szCs w:val="24"/>
        </w:rPr>
        <w:t>interventions  improve</w:t>
      </w:r>
      <w:r w:rsidR="009E719D" w:rsidRPr="00B65F5C">
        <w:rPr>
          <w:rFonts w:ascii="Times New Roman" w:hAnsi="Times New Roman" w:cs="Times New Roman"/>
          <w:sz w:val="24"/>
          <w:szCs w:val="24"/>
        </w:rPr>
        <w:t>d</w:t>
      </w:r>
      <w:proofErr w:type="gramEnd"/>
      <w:r w:rsidR="007B7ECF" w:rsidRPr="00B65F5C">
        <w:rPr>
          <w:rFonts w:ascii="Times New Roman" w:hAnsi="Times New Roman" w:cs="Times New Roman"/>
          <w:sz w:val="24"/>
          <w:szCs w:val="24"/>
        </w:rPr>
        <w:t xml:space="preserve"> the trust and relationship of the X.</w:t>
      </w:r>
      <w:r w:rsidRPr="00B65F5C">
        <w:rPr>
          <w:rFonts w:ascii="Times New Roman" w:hAnsi="Times New Roman" w:cs="Times New Roman"/>
          <w:sz w:val="24"/>
          <w:szCs w:val="24"/>
        </w:rPr>
        <w:t xml:space="preserve"> </w:t>
      </w:r>
    </w:p>
    <w:p w14:paraId="06D40404" w14:textId="59085986" w:rsidR="00830513" w:rsidRPr="00B65F5C" w:rsidRDefault="00830513"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lastRenderedPageBreak/>
        <w:t xml:space="preserve">After the collaborative interventions by the social worker, clinical psychologists and peer groups X survived </w:t>
      </w:r>
      <w:r w:rsidR="00D1607C" w:rsidRPr="00B65F5C">
        <w:rPr>
          <w:rFonts w:ascii="Times New Roman" w:hAnsi="Times New Roman" w:cs="Times New Roman"/>
          <w:sz w:val="24"/>
          <w:szCs w:val="24"/>
        </w:rPr>
        <w:t xml:space="preserve">fear and relationship issues. Slowly X </w:t>
      </w:r>
      <w:r w:rsidR="009E719D" w:rsidRPr="00B65F5C">
        <w:rPr>
          <w:rFonts w:ascii="Times New Roman" w:hAnsi="Times New Roman" w:cs="Times New Roman"/>
          <w:sz w:val="24"/>
          <w:szCs w:val="24"/>
        </w:rPr>
        <w:t xml:space="preserve">began to </w:t>
      </w:r>
      <w:r w:rsidR="00D1607C" w:rsidRPr="00B65F5C">
        <w:rPr>
          <w:rFonts w:ascii="Times New Roman" w:hAnsi="Times New Roman" w:cs="Times New Roman"/>
          <w:sz w:val="24"/>
          <w:szCs w:val="24"/>
        </w:rPr>
        <w:t>build</w:t>
      </w:r>
      <w:r w:rsidR="006A2BD4" w:rsidRPr="00B65F5C">
        <w:rPr>
          <w:rFonts w:ascii="Times New Roman" w:hAnsi="Times New Roman" w:cs="Times New Roman"/>
          <w:sz w:val="24"/>
          <w:szCs w:val="24"/>
        </w:rPr>
        <w:t>*-</w:t>
      </w:r>
      <w:r w:rsidR="00D1607C" w:rsidRPr="00B65F5C">
        <w:rPr>
          <w:rFonts w:ascii="Times New Roman" w:hAnsi="Times New Roman" w:cs="Times New Roman"/>
          <w:sz w:val="24"/>
          <w:szCs w:val="24"/>
        </w:rPr>
        <w:t xml:space="preserve"> trust within her peer groups, social worker and other staffs in shelter home.</w:t>
      </w:r>
    </w:p>
    <w:p w14:paraId="775995A6" w14:textId="20A8404C" w:rsidR="002F23A4" w:rsidRPr="00B65F5C" w:rsidRDefault="002F23A4" w:rsidP="0028026A">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Discussion</w:t>
      </w:r>
    </w:p>
    <w:p w14:paraId="71B7682B" w14:textId="04D3893B" w:rsidR="00D1607C" w:rsidRPr="00B65F5C" w:rsidRDefault="005E0AAC" w:rsidP="0028026A">
      <w:pPr>
        <w:spacing w:line="360" w:lineRule="auto"/>
        <w:jc w:val="both"/>
        <w:rPr>
          <w:rFonts w:ascii="Times New Roman" w:hAnsi="Times New Roman" w:cs="Times New Roman"/>
          <w:sz w:val="24"/>
          <w:szCs w:val="24"/>
        </w:rPr>
      </w:pPr>
      <w:r w:rsidRPr="00B65F5C">
        <w:rPr>
          <w:rFonts w:ascii="Times New Roman" w:hAnsi="Times New Roman" w:cs="Times New Roman"/>
          <w:sz w:val="24"/>
          <w:szCs w:val="24"/>
        </w:rPr>
        <w:t>Childhood sexual abuse nonetheless impacts a sizable proportion of kids and teens and increases the risk of numerous short- and long-term effects. While age, sex, caste and family structure, environment are risk factors that raise the possibility of childhood sexual abuse, these negative impacts can be lessened by supportive caregivers (Social worker, counsellor, family, friends) Supportive institutions (School, neighbours, Police station, Court) early detection, and receiving therapies when necessary. Early identification of children who require additional evaluation or treatment services can be facilitated by initial screening in mental health and other healthcare settings. For this vulnerable demographic, optimal treatments—that is, those that explicitly address the symptoms of childhood sexual abuse—are linked to favourable long-term outcomes.</w:t>
      </w:r>
    </w:p>
    <w:p w14:paraId="28943347" w14:textId="77777777" w:rsidR="0028026A" w:rsidRPr="00B65F5C" w:rsidRDefault="0028026A" w:rsidP="0028026A">
      <w:pPr>
        <w:spacing w:line="360" w:lineRule="auto"/>
        <w:jc w:val="both"/>
        <w:rPr>
          <w:rFonts w:ascii="Times New Roman" w:hAnsi="Times New Roman" w:cs="Times New Roman"/>
          <w:b/>
          <w:bCs/>
          <w:sz w:val="24"/>
          <w:szCs w:val="24"/>
        </w:rPr>
      </w:pPr>
    </w:p>
    <w:p w14:paraId="3F982B0B" w14:textId="77777777" w:rsidR="0028026A" w:rsidRPr="00B65F5C" w:rsidRDefault="0028026A" w:rsidP="0028026A">
      <w:pPr>
        <w:spacing w:line="360" w:lineRule="auto"/>
        <w:jc w:val="both"/>
        <w:rPr>
          <w:rFonts w:ascii="Times New Roman" w:hAnsi="Times New Roman" w:cs="Times New Roman"/>
          <w:b/>
          <w:bCs/>
          <w:sz w:val="24"/>
          <w:szCs w:val="24"/>
        </w:rPr>
      </w:pPr>
    </w:p>
    <w:p w14:paraId="0F2471F3" w14:textId="587FF2F3" w:rsidR="002F23A4" w:rsidRPr="00B65F5C" w:rsidRDefault="005E0AAC" w:rsidP="0028026A">
      <w:pPr>
        <w:spacing w:line="360" w:lineRule="auto"/>
        <w:jc w:val="both"/>
        <w:rPr>
          <w:rFonts w:ascii="Times New Roman" w:hAnsi="Times New Roman" w:cs="Times New Roman"/>
          <w:b/>
          <w:bCs/>
          <w:sz w:val="24"/>
          <w:szCs w:val="24"/>
        </w:rPr>
      </w:pPr>
      <w:r w:rsidRPr="00B65F5C">
        <w:rPr>
          <w:rFonts w:ascii="Times New Roman" w:hAnsi="Times New Roman" w:cs="Times New Roman"/>
          <w:b/>
          <w:bCs/>
          <w:sz w:val="24"/>
          <w:szCs w:val="24"/>
        </w:rPr>
        <w:t>Conclusion</w:t>
      </w:r>
    </w:p>
    <w:p w14:paraId="056B5D9A" w14:textId="7180ECCC" w:rsidR="005E0AAC" w:rsidRPr="00B65F5C" w:rsidRDefault="008332BB" w:rsidP="0028026A">
      <w:p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Child victims of sexual abuse often view the world as unsafe, and they are likely to enter counselling with unresolved fears. They need help from their counsellor to learn how to cope with their fears and how to increase their internal and external resources. Additionally, these children need an opportunity to voice their unspeakable experiences. Because fear is a central part of the child victim’s experience, counsellors need to be prepared to implement interventions that address past, present and future fears.</w:t>
      </w:r>
    </w:p>
    <w:p w14:paraId="588CAA8A" w14:textId="77777777" w:rsidR="008332BB" w:rsidRPr="00B65F5C" w:rsidRDefault="008332BB" w:rsidP="0028026A">
      <w:p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Miss X, presently doing her graduation in History, she aims to become a teacher. Even though still X is facing fear and nightmares, flashbacks in her life. But now she is cope-up with the difficulties with her positives and the social and psychological support enables her to overcome the issues.</w:t>
      </w:r>
    </w:p>
    <w:p w14:paraId="7CF72E6A" w14:textId="291B443E" w:rsidR="008332BB" w:rsidRPr="00B65F5C" w:rsidRDefault="008332BB" w:rsidP="0028026A">
      <w:pPr>
        <w:spacing w:line="360" w:lineRule="auto"/>
        <w:jc w:val="both"/>
        <w:rPr>
          <w:rFonts w:ascii="Times New Roman" w:hAnsi="Times New Roman" w:cs="Times New Roman"/>
          <w:b/>
          <w:bCs/>
          <w:color w:val="000000" w:themeColor="text1"/>
          <w:sz w:val="24"/>
          <w:szCs w:val="24"/>
          <w:shd w:val="clear" w:color="auto" w:fill="FFFFFF"/>
        </w:rPr>
      </w:pPr>
      <w:r w:rsidRPr="00B65F5C">
        <w:rPr>
          <w:rFonts w:ascii="Times New Roman" w:hAnsi="Times New Roman" w:cs="Times New Roman"/>
          <w:b/>
          <w:bCs/>
          <w:color w:val="000000" w:themeColor="text1"/>
          <w:sz w:val="24"/>
          <w:szCs w:val="24"/>
          <w:shd w:val="clear" w:color="auto" w:fill="FFFFFF"/>
        </w:rPr>
        <w:t>Social Work Intervention</w:t>
      </w:r>
    </w:p>
    <w:p w14:paraId="71013691" w14:textId="1C65EF74"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lastRenderedPageBreak/>
        <w:t xml:space="preserve">Social support (Family, Friends, Neighbours, Educational </w:t>
      </w:r>
      <w:proofErr w:type="gramStart"/>
      <w:r w:rsidRPr="00B65F5C">
        <w:rPr>
          <w:rFonts w:ascii="Times New Roman" w:hAnsi="Times New Roman" w:cs="Times New Roman"/>
          <w:color w:val="000000" w:themeColor="text1"/>
          <w:sz w:val="24"/>
          <w:szCs w:val="24"/>
          <w:shd w:val="clear" w:color="auto" w:fill="FFFFFF"/>
        </w:rPr>
        <w:t>institutions)instead</w:t>
      </w:r>
      <w:proofErr w:type="gramEnd"/>
      <w:r w:rsidRPr="00B65F5C">
        <w:rPr>
          <w:rFonts w:ascii="Times New Roman" w:hAnsi="Times New Roman" w:cs="Times New Roman"/>
          <w:color w:val="000000" w:themeColor="text1"/>
          <w:sz w:val="24"/>
          <w:szCs w:val="24"/>
          <w:shd w:val="clear" w:color="auto" w:fill="FFFFFF"/>
        </w:rPr>
        <w:t xml:space="preserve"> of blaming supportive stands will help the victim to resolve the psychological impact of child sexual abuse</w:t>
      </w:r>
    </w:p>
    <w:p w14:paraId="1A81CE76" w14:textId="315E0D53" w:rsidR="003E54E1" w:rsidRPr="00B65F5C" w:rsidRDefault="002B2085"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Positive care and support from the Police station, Court Proceedings, Medical examinations</w:t>
      </w:r>
    </w:p>
    <w:p w14:paraId="2C3284BE" w14:textId="0BD72563" w:rsidR="008332BB"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Social Case Work</w:t>
      </w:r>
      <w:r w:rsidR="002B2085" w:rsidRPr="00B65F5C">
        <w:rPr>
          <w:rFonts w:ascii="Times New Roman" w:hAnsi="Times New Roman" w:cs="Times New Roman"/>
          <w:color w:val="000000" w:themeColor="text1"/>
          <w:sz w:val="24"/>
          <w:szCs w:val="24"/>
          <w:shd w:val="clear" w:color="auto" w:fill="FFFFFF"/>
        </w:rPr>
        <w:t xml:space="preserve"> – reduce the fear</w:t>
      </w:r>
    </w:p>
    <w:p w14:paraId="7EB64AA8" w14:textId="57C20CCC"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Group Work</w:t>
      </w:r>
      <w:r w:rsidR="002B2085" w:rsidRPr="00B65F5C">
        <w:rPr>
          <w:rFonts w:ascii="Times New Roman" w:hAnsi="Times New Roman" w:cs="Times New Roman"/>
          <w:color w:val="000000" w:themeColor="text1"/>
          <w:sz w:val="24"/>
          <w:szCs w:val="24"/>
          <w:shd w:val="clear" w:color="auto" w:fill="FFFFFF"/>
        </w:rPr>
        <w:t>- Building the relationships and trust</w:t>
      </w:r>
    </w:p>
    <w:p w14:paraId="7955C029" w14:textId="3997472A"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 xml:space="preserve">Research </w:t>
      </w:r>
      <w:r w:rsidR="002B2085" w:rsidRPr="00B65F5C">
        <w:rPr>
          <w:rFonts w:ascii="Times New Roman" w:hAnsi="Times New Roman" w:cs="Times New Roman"/>
          <w:color w:val="000000" w:themeColor="text1"/>
          <w:sz w:val="24"/>
          <w:szCs w:val="24"/>
          <w:shd w:val="clear" w:color="auto" w:fill="FFFFFF"/>
        </w:rPr>
        <w:t>– Research will address the impacts of sexual abuse and effective resolving programmes will be implemented through the outcomes of effective research</w:t>
      </w:r>
    </w:p>
    <w:p w14:paraId="3C1EF835" w14:textId="10C6A208" w:rsidR="003E54E1" w:rsidRPr="00B65F5C" w:rsidRDefault="003E54E1"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Therapies</w:t>
      </w:r>
      <w:r w:rsidR="002B2085" w:rsidRPr="00B65F5C">
        <w:rPr>
          <w:rFonts w:ascii="Times New Roman" w:hAnsi="Times New Roman" w:cs="Times New Roman"/>
          <w:color w:val="000000" w:themeColor="text1"/>
          <w:sz w:val="24"/>
          <w:szCs w:val="24"/>
          <w:shd w:val="clear" w:color="auto" w:fill="FFFFFF"/>
        </w:rPr>
        <w:t>- Providing correct therapies for resolving the psychological issues which will reduce the high level of impact on the victim’s psychological and social well</w:t>
      </w:r>
      <w:r w:rsidR="00B30E71" w:rsidRPr="00B65F5C">
        <w:rPr>
          <w:rFonts w:ascii="Times New Roman" w:hAnsi="Times New Roman" w:cs="Times New Roman"/>
          <w:color w:val="000000" w:themeColor="text1"/>
          <w:sz w:val="24"/>
          <w:szCs w:val="24"/>
          <w:shd w:val="clear" w:color="auto" w:fill="FFFFFF"/>
        </w:rPr>
        <w:t>-</w:t>
      </w:r>
      <w:r w:rsidR="002B2085" w:rsidRPr="00B65F5C">
        <w:rPr>
          <w:rFonts w:ascii="Times New Roman" w:hAnsi="Times New Roman" w:cs="Times New Roman"/>
          <w:color w:val="000000" w:themeColor="text1"/>
          <w:sz w:val="24"/>
          <w:szCs w:val="24"/>
          <w:shd w:val="clear" w:color="auto" w:fill="FFFFFF"/>
        </w:rPr>
        <w:t>being.</w:t>
      </w:r>
    </w:p>
    <w:p w14:paraId="1FC33E99" w14:textId="04A1A684" w:rsidR="00B917B9" w:rsidRPr="00B65F5C" w:rsidRDefault="00B917B9"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The safe place technique</w:t>
      </w:r>
    </w:p>
    <w:p w14:paraId="2F42CF5F" w14:textId="10BF8E50" w:rsidR="00F12937" w:rsidRDefault="00F12937" w:rsidP="0028026A">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color w:val="000000" w:themeColor="text1"/>
          <w:sz w:val="24"/>
          <w:szCs w:val="24"/>
          <w:shd w:val="clear" w:color="auto" w:fill="FFFFFF"/>
        </w:rPr>
        <w:t>Comfort Kit</w:t>
      </w:r>
      <w:r w:rsidR="00B917B9" w:rsidRPr="00B65F5C">
        <w:rPr>
          <w:rFonts w:ascii="Times New Roman" w:hAnsi="Times New Roman" w:cs="Times New Roman"/>
          <w:color w:val="000000" w:themeColor="text1"/>
          <w:sz w:val="24"/>
          <w:szCs w:val="24"/>
          <w:shd w:val="clear" w:color="auto" w:fill="FFFFFF"/>
        </w:rPr>
        <w:t xml:space="preserve"> </w:t>
      </w:r>
    </w:p>
    <w:p w14:paraId="6EED6872" w14:textId="77777777" w:rsidR="002A437D" w:rsidRPr="002A437D" w:rsidRDefault="002A437D" w:rsidP="002A437D">
      <w:pPr>
        <w:ind w:left="360"/>
        <w:rPr>
          <w:rFonts w:ascii="Times New Roman" w:hAnsi="Times New Roman" w:cs="Times New Roman"/>
          <w:sz w:val="24"/>
          <w:szCs w:val="24"/>
        </w:rPr>
      </w:pPr>
      <w:r w:rsidRPr="002A437D">
        <w:rPr>
          <w:rFonts w:ascii="Times New Roman" w:hAnsi="Times New Roman" w:cs="Times New Roman"/>
          <w:sz w:val="24"/>
          <w:szCs w:val="24"/>
        </w:rPr>
        <w:t>Disclaimer (Artificial intelligence)</w:t>
      </w:r>
    </w:p>
    <w:p w14:paraId="6022C1CE" w14:textId="25871FAA" w:rsidR="002A437D" w:rsidRDefault="002A437D" w:rsidP="002A437D">
      <w:pPr>
        <w:pStyle w:val="ListParagraph"/>
        <w:numPr>
          <w:ilvl w:val="0"/>
          <w:numId w:val="1"/>
        </w:numPr>
        <w:rPr>
          <w:rFonts w:ascii="Times New Roman" w:hAnsi="Times New Roman" w:cs="Times New Roman"/>
          <w:sz w:val="24"/>
          <w:szCs w:val="24"/>
        </w:rPr>
      </w:pPr>
      <w:r w:rsidRPr="002A437D">
        <w:rPr>
          <w:rFonts w:ascii="Times New Roman" w:hAnsi="Times New Roman" w:cs="Times New Roman"/>
          <w:sz w:val="24"/>
          <w:szCs w:val="24"/>
        </w:rPr>
        <w:t>Author(s) hereby declare that NO generative AI technologies such as Large Language Models (</w:t>
      </w:r>
      <w:proofErr w:type="spellStart"/>
      <w:r w:rsidRPr="002A437D">
        <w:rPr>
          <w:rFonts w:ascii="Times New Roman" w:hAnsi="Times New Roman" w:cs="Times New Roman"/>
          <w:sz w:val="24"/>
          <w:szCs w:val="24"/>
        </w:rPr>
        <w:t>ChatGPT</w:t>
      </w:r>
      <w:proofErr w:type="spellEnd"/>
      <w:r w:rsidRPr="002A437D">
        <w:rPr>
          <w:rFonts w:ascii="Times New Roman" w:hAnsi="Times New Roman" w:cs="Times New Roman"/>
          <w:sz w:val="24"/>
          <w:szCs w:val="24"/>
        </w:rPr>
        <w:t xml:space="preserve">, COPILOT, etc.) and text-to-image generators have been used during the writing or editing of this manuscript. </w:t>
      </w:r>
    </w:p>
    <w:p w14:paraId="22D7E4CA" w14:textId="77777777" w:rsidR="002A437D" w:rsidRPr="00741020" w:rsidRDefault="002A437D" w:rsidP="002A437D">
      <w:pPr>
        <w:numPr>
          <w:ilvl w:val="0"/>
          <w:numId w:val="1"/>
        </w:num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741020">
        <w:rPr>
          <w:rFonts w:ascii="Times New Roman" w:eastAsia="Times New Roman" w:hAnsi="Times New Roman" w:cs="Times New Roman"/>
          <w:b/>
          <w:bCs/>
          <w:sz w:val="24"/>
          <w:szCs w:val="24"/>
          <w:lang w:eastAsia="en-IN"/>
        </w:rPr>
        <w:t>Conflict of Interest</w:t>
      </w:r>
    </w:p>
    <w:p w14:paraId="4F70D2B4" w14:textId="77777777" w:rsidR="002A437D" w:rsidRPr="00741020" w:rsidRDefault="002A437D" w:rsidP="002A437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41020">
        <w:rPr>
          <w:rFonts w:ascii="Times New Roman" w:eastAsia="Times New Roman" w:hAnsi="Times New Roman" w:cs="Times New Roman"/>
          <w:sz w:val="24"/>
          <w:szCs w:val="24"/>
          <w:lang w:eastAsia="en-IN"/>
        </w:rPr>
        <w:t xml:space="preserve">The authors declare </w:t>
      </w:r>
      <w:r w:rsidRPr="00741020">
        <w:rPr>
          <w:rFonts w:ascii="Times New Roman" w:eastAsia="Times New Roman" w:hAnsi="Times New Roman" w:cs="Times New Roman"/>
          <w:b/>
          <w:bCs/>
          <w:sz w:val="24"/>
          <w:szCs w:val="24"/>
          <w:lang w:eastAsia="en-IN"/>
        </w:rPr>
        <w:t>no conflicts of interest</w:t>
      </w:r>
      <w:r w:rsidRPr="00741020">
        <w:rPr>
          <w:rFonts w:ascii="Times New Roman" w:eastAsia="Times New Roman" w:hAnsi="Times New Roman" w:cs="Times New Roman"/>
          <w:sz w:val="24"/>
          <w:szCs w:val="24"/>
          <w:lang w:eastAsia="en-IN"/>
        </w:rPr>
        <w:t xml:space="preserve"> related to the study. The research was conducted independently, without any personal interests that could influence the design, data interpretation, or reporting of results. The study received no external funding that could bias the findings.</w:t>
      </w:r>
    </w:p>
    <w:p w14:paraId="36503283" w14:textId="77777777" w:rsidR="002A437D" w:rsidRPr="00741020" w:rsidRDefault="002A437D" w:rsidP="002A437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741020">
        <w:rPr>
          <w:rFonts w:ascii="Times New Roman" w:eastAsia="Times New Roman" w:hAnsi="Times New Roman" w:cs="Times New Roman"/>
          <w:b/>
          <w:bCs/>
          <w:sz w:val="24"/>
          <w:szCs w:val="24"/>
          <w:lang w:eastAsia="en-IN"/>
        </w:rPr>
        <w:t>Ethical Review</w:t>
      </w:r>
    </w:p>
    <w:p w14:paraId="3DAE8D61" w14:textId="77777777" w:rsidR="002A437D" w:rsidRPr="00741020" w:rsidRDefault="002A437D" w:rsidP="002A437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41020">
        <w:rPr>
          <w:rFonts w:ascii="Times New Roman" w:eastAsia="Times New Roman" w:hAnsi="Times New Roman" w:cs="Times New Roman"/>
          <w:sz w:val="24"/>
          <w:szCs w:val="24"/>
          <w:lang w:eastAsia="en-IN"/>
        </w:rPr>
        <w:t xml:space="preserve">The study adhered to standard ethical guidelines for research involving human participants, especially vulnerable groups such as survivors of sexual abuse. The research protocol underwent a thorough review to ensure that the methods, data collection tools, and participant engagement processes met ethical standards for </w:t>
      </w:r>
      <w:r w:rsidRPr="00741020">
        <w:rPr>
          <w:rFonts w:ascii="Times New Roman" w:eastAsia="Times New Roman" w:hAnsi="Times New Roman" w:cs="Times New Roman"/>
          <w:b/>
          <w:bCs/>
          <w:sz w:val="24"/>
          <w:szCs w:val="24"/>
          <w:lang w:eastAsia="en-IN"/>
        </w:rPr>
        <w:t>minimizing risk, ensuring psychological safety, and safeguarding dignity</w:t>
      </w:r>
      <w:r w:rsidRPr="00741020">
        <w:rPr>
          <w:rFonts w:ascii="Times New Roman" w:eastAsia="Times New Roman" w:hAnsi="Times New Roman" w:cs="Times New Roman"/>
          <w:sz w:val="24"/>
          <w:szCs w:val="24"/>
          <w:lang w:eastAsia="en-IN"/>
        </w:rPr>
        <w:t>.</w:t>
      </w:r>
    </w:p>
    <w:p w14:paraId="6C728825" w14:textId="77777777" w:rsidR="002A437D" w:rsidRPr="00741020" w:rsidRDefault="002A437D" w:rsidP="002A437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741020">
        <w:rPr>
          <w:rFonts w:ascii="Times New Roman" w:eastAsia="Times New Roman" w:hAnsi="Times New Roman" w:cs="Times New Roman"/>
          <w:b/>
          <w:bCs/>
          <w:sz w:val="24"/>
          <w:szCs w:val="24"/>
          <w:lang w:eastAsia="en-IN"/>
        </w:rPr>
        <w:t>Institutional Approval</w:t>
      </w:r>
    </w:p>
    <w:p w14:paraId="00DDDF58" w14:textId="77777777" w:rsidR="002A437D" w:rsidRPr="00741020" w:rsidRDefault="002A437D" w:rsidP="002A437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41020">
        <w:rPr>
          <w:rFonts w:ascii="Times New Roman" w:eastAsia="Times New Roman" w:hAnsi="Times New Roman" w:cs="Times New Roman"/>
          <w:sz w:val="24"/>
          <w:szCs w:val="24"/>
          <w:lang w:eastAsia="en-IN"/>
        </w:rPr>
        <w:lastRenderedPageBreak/>
        <w:t xml:space="preserve">Prior to commencing data collection, the research proposal was reviewed and approved by the </w:t>
      </w:r>
      <w:r w:rsidRPr="00741020">
        <w:rPr>
          <w:rFonts w:ascii="Times New Roman" w:eastAsia="Times New Roman" w:hAnsi="Times New Roman" w:cs="Times New Roman"/>
          <w:b/>
          <w:bCs/>
          <w:sz w:val="24"/>
          <w:szCs w:val="24"/>
          <w:lang w:eastAsia="en-IN"/>
        </w:rPr>
        <w:t>Institutional Ethics Committee (IEC)</w:t>
      </w:r>
      <w:r w:rsidRPr="00741020">
        <w:rPr>
          <w:rFonts w:ascii="Times New Roman" w:eastAsia="Times New Roman" w:hAnsi="Times New Roman" w:cs="Times New Roman"/>
          <w:sz w:val="24"/>
          <w:szCs w:val="24"/>
          <w:lang w:eastAsia="en-IN"/>
        </w:rPr>
        <w:t xml:space="preserve"> of Bharathidasan University. All procedures were carried out in accordance with the ethical standards of the institution and relevant national research guidelines. Permission from concerned organizations and support centres working with survivors was also obtained where necessary.</w:t>
      </w:r>
    </w:p>
    <w:p w14:paraId="4BD69027" w14:textId="77777777" w:rsidR="002A437D" w:rsidRPr="002A437D" w:rsidRDefault="002A437D" w:rsidP="002A437D">
      <w:pPr>
        <w:pStyle w:val="ListParagraph"/>
        <w:rPr>
          <w:rFonts w:ascii="Times New Roman" w:hAnsi="Times New Roman" w:cs="Times New Roman"/>
          <w:sz w:val="24"/>
          <w:szCs w:val="24"/>
        </w:rPr>
      </w:pPr>
    </w:p>
    <w:p w14:paraId="128BD7CE" w14:textId="77777777" w:rsid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04D8082C" w14:textId="77777777" w:rsid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0419A16B" w14:textId="77777777" w:rsidR="000705F5" w:rsidRPr="000705F5" w:rsidRDefault="000705F5" w:rsidP="000705F5">
      <w:pPr>
        <w:spacing w:after="200" w:line="276" w:lineRule="auto"/>
        <w:rPr>
          <w:rFonts w:ascii="Calibri" w:eastAsia="Times New Roman" w:hAnsi="Calibri" w:cs="Times New Roman"/>
          <w:lang w:val="en-GB" w:eastAsia="en-GB"/>
        </w:rPr>
      </w:pPr>
    </w:p>
    <w:p w14:paraId="0F0BA719" w14:textId="77777777" w:rsidR="000705F5" w:rsidRPr="000705F5" w:rsidRDefault="000705F5" w:rsidP="000705F5">
      <w:pPr>
        <w:spacing w:line="360" w:lineRule="auto"/>
        <w:jc w:val="both"/>
        <w:rPr>
          <w:rFonts w:ascii="Times New Roman" w:hAnsi="Times New Roman" w:cs="Times New Roman"/>
          <w:color w:val="000000" w:themeColor="text1"/>
          <w:sz w:val="24"/>
          <w:szCs w:val="24"/>
          <w:shd w:val="clear" w:color="auto" w:fill="FFFFFF"/>
        </w:rPr>
      </w:pPr>
    </w:p>
    <w:p w14:paraId="77B20AB5" w14:textId="2D513721" w:rsidR="003E54E1" w:rsidRPr="00B65F5C" w:rsidRDefault="003E54E1" w:rsidP="0028026A">
      <w:pPr>
        <w:pStyle w:val="ListParagraph"/>
        <w:spacing w:line="360" w:lineRule="auto"/>
        <w:jc w:val="both"/>
        <w:rPr>
          <w:rFonts w:ascii="Times New Roman" w:hAnsi="Times New Roman" w:cs="Times New Roman"/>
          <w:color w:val="000000" w:themeColor="text1"/>
          <w:sz w:val="24"/>
          <w:szCs w:val="24"/>
          <w:shd w:val="clear" w:color="auto" w:fill="FFFFFF"/>
        </w:rPr>
      </w:pPr>
    </w:p>
    <w:p w14:paraId="685F6089" w14:textId="08F542FE" w:rsidR="00807D4D" w:rsidRPr="00B65F5C" w:rsidRDefault="00B30E71" w:rsidP="002E1A58">
      <w:pPr>
        <w:jc w:val="both"/>
        <w:rPr>
          <w:rFonts w:ascii="Times New Roman" w:hAnsi="Times New Roman" w:cs="Times New Roman"/>
          <w:color w:val="000000" w:themeColor="text1"/>
          <w:sz w:val="24"/>
          <w:szCs w:val="24"/>
          <w:shd w:val="clear" w:color="auto" w:fill="FFFFFF"/>
        </w:rPr>
      </w:pPr>
      <w:r w:rsidRPr="00B65F5C">
        <w:rPr>
          <w:rFonts w:ascii="Times New Roman" w:hAnsi="Times New Roman" w:cs="Times New Roman"/>
          <w:b/>
          <w:bCs/>
          <w:color w:val="000000" w:themeColor="text1"/>
          <w:sz w:val="24"/>
          <w:szCs w:val="24"/>
          <w:shd w:val="clear" w:color="auto" w:fill="FFFFFF"/>
        </w:rPr>
        <w:t>Reference</w:t>
      </w:r>
      <w:r w:rsidR="006A2BD4" w:rsidRPr="00B65F5C">
        <w:rPr>
          <w:rFonts w:ascii="Times New Roman" w:hAnsi="Times New Roman" w:cs="Times New Roman"/>
          <w:b/>
          <w:bCs/>
          <w:color w:val="000000" w:themeColor="text1"/>
          <w:sz w:val="24"/>
          <w:szCs w:val="24"/>
          <w:shd w:val="clear" w:color="auto" w:fill="FFFFFF"/>
        </w:rPr>
        <w:t>s</w:t>
      </w:r>
      <w:r w:rsidR="008332BB" w:rsidRPr="00B65F5C">
        <w:rPr>
          <w:rFonts w:ascii="Times New Roman" w:hAnsi="Times New Roman" w:cs="Times New Roman"/>
          <w:color w:val="000000" w:themeColor="text1"/>
          <w:sz w:val="24"/>
          <w:szCs w:val="24"/>
          <w:shd w:val="clear" w:color="auto" w:fill="FFFFFF"/>
        </w:rPr>
        <w:t xml:space="preserve"> </w:t>
      </w:r>
    </w:p>
    <w:p w14:paraId="260C43EC" w14:textId="77777777" w:rsidR="002A437D" w:rsidRDefault="002A437D" w:rsidP="005C5B16">
      <w:pPr>
        <w:pStyle w:val="NormalWeb"/>
        <w:numPr>
          <w:ilvl w:val="0"/>
          <w:numId w:val="9"/>
        </w:numPr>
        <w:jc w:val="both"/>
      </w:pPr>
      <w:proofErr w:type="spellStart"/>
      <w:r>
        <w:t>Adiningtyas</w:t>
      </w:r>
      <w:proofErr w:type="spellEnd"/>
      <w:r>
        <w:t xml:space="preserve">, N. (2019). </w:t>
      </w:r>
      <w:r>
        <w:rPr>
          <w:rStyle w:val="Emphasis"/>
        </w:rPr>
        <w:t>Prevention of child sexual abuse</w:t>
      </w:r>
      <w:r>
        <w:t>. ICCD, 2(1), 281–283.</w:t>
      </w:r>
    </w:p>
    <w:p w14:paraId="3F967FE3" w14:textId="77777777" w:rsidR="002A437D" w:rsidRDefault="002A437D" w:rsidP="005C5B16">
      <w:pPr>
        <w:pStyle w:val="NormalWeb"/>
        <w:numPr>
          <w:ilvl w:val="0"/>
          <w:numId w:val="9"/>
        </w:numPr>
        <w:jc w:val="both"/>
      </w:pPr>
      <w:proofErr w:type="spellStart"/>
      <w:r>
        <w:t>Assink</w:t>
      </w:r>
      <w:proofErr w:type="spellEnd"/>
      <w:r>
        <w:t xml:space="preserve">, M., van der Put, C. E., </w:t>
      </w:r>
      <w:proofErr w:type="spellStart"/>
      <w:r>
        <w:t>Meeuwsen</w:t>
      </w:r>
      <w:proofErr w:type="spellEnd"/>
      <w:r>
        <w:t xml:space="preserve">, M. W. C. M., de Jong, N. M., Oort, F. J., </w:t>
      </w:r>
      <w:proofErr w:type="spellStart"/>
      <w:r>
        <w:t>Stams</w:t>
      </w:r>
      <w:proofErr w:type="spellEnd"/>
      <w:r>
        <w:t xml:space="preserve">, G. J. J. M., &amp; </w:t>
      </w:r>
      <w:proofErr w:type="spellStart"/>
      <w:r>
        <w:t>Hoeve</w:t>
      </w:r>
      <w:proofErr w:type="spellEnd"/>
      <w:r>
        <w:t xml:space="preserve">, M. (2019). Risk factors for child sexual abuse victimization: A meta-analytic review. </w:t>
      </w:r>
      <w:r>
        <w:rPr>
          <w:rStyle w:val="Emphasis"/>
        </w:rPr>
        <w:t>Psychological Bulletin, 145</w:t>
      </w:r>
      <w:r>
        <w:t xml:space="preserve">(5), 459–489. </w:t>
      </w:r>
      <w:hyperlink r:id="rId8" w:tgtFrame="_new" w:history="1">
        <w:r>
          <w:rPr>
            <w:rStyle w:val="Hyperlink"/>
          </w:rPr>
          <w:t>https://doi.org/10.1037/bul0000188</w:t>
        </w:r>
      </w:hyperlink>
    </w:p>
    <w:p w14:paraId="0BB5086D" w14:textId="77777777" w:rsidR="002A437D" w:rsidRDefault="002A437D" w:rsidP="005C5B16">
      <w:pPr>
        <w:pStyle w:val="NormalWeb"/>
        <w:numPr>
          <w:ilvl w:val="0"/>
          <w:numId w:val="9"/>
        </w:numPr>
        <w:jc w:val="both"/>
      </w:pPr>
      <w:r>
        <w:t xml:space="preserve">Balakrishna, T., </w:t>
      </w:r>
      <w:proofErr w:type="spellStart"/>
      <w:r>
        <w:t>Atmakuri</w:t>
      </w:r>
      <w:proofErr w:type="spellEnd"/>
      <w:r>
        <w:t xml:space="preserve">, L. R., </w:t>
      </w:r>
      <w:proofErr w:type="spellStart"/>
      <w:r>
        <w:t>Pravallika</w:t>
      </w:r>
      <w:proofErr w:type="spellEnd"/>
      <w:r>
        <w:t xml:space="preserve">, C. N. V. V., </w:t>
      </w:r>
      <w:proofErr w:type="spellStart"/>
      <w:r>
        <w:t>Paidi</w:t>
      </w:r>
      <w:proofErr w:type="spellEnd"/>
      <w:r>
        <w:t xml:space="preserve"> Pranitha, C. J. N. D. S., Baby Lakshmi </w:t>
      </w:r>
      <w:proofErr w:type="spellStart"/>
      <w:r>
        <w:t>Sravani</w:t>
      </w:r>
      <w:proofErr w:type="spellEnd"/>
      <w:r>
        <w:t xml:space="preserve">, K., &amp; Indira, A. (2024). Unveiling the truth: Understanding child abuse. In A. Shaik, S. L. Thota, &amp; L. R. </w:t>
      </w:r>
      <w:proofErr w:type="spellStart"/>
      <w:r>
        <w:t>Atmakuri</w:t>
      </w:r>
      <w:proofErr w:type="spellEnd"/>
      <w:r>
        <w:t xml:space="preserve"> (Eds.), </w:t>
      </w:r>
      <w:r>
        <w:rPr>
          <w:rStyle w:val="Emphasis"/>
        </w:rPr>
        <w:t>Child sexual abuse: A public health problem in India</w:t>
      </w:r>
      <w:r>
        <w:t xml:space="preserve"> (pp. 53–63). Springer. </w:t>
      </w:r>
      <w:hyperlink r:id="rId9" w:tgtFrame="_new" w:history="1">
        <w:r>
          <w:rPr>
            <w:rStyle w:val="Hyperlink"/>
          </w:rPr>
          <w:t>https://doi.org/10.1007/978-981-99-8745-0_6</w:t>
        </w:r>
      </w:hyperlink>
    </w:p>
    <w:p w14:paraId="3B10F2B9" w14:textId="77777777" w:rsidR="002A437D" w:rsidRDefault="002A437D" w:rsidP="005C5B16">
      <w:pPr>
        <w:pStyle w:val="NormalWeb"/>
        <w:numPr>
          <w:ilvl w:val="0"/>
          <w:numId w:val="9"/>
        </w:numPr>
        <w:jc w:val="both"/>
      </w:pPr>
      <w:proofErr w:type="spellStart"/>
      <w:r>
        <w:t>Boeji</w:t>
      </w:r>
      <w:proofErr w:type="spellEnd"/>
      <w:r>
        <w:t xml:space="preserve">, H. (2010). </w:t>
      </w:r>
      <w:r>
        <w:rPr>
          <w:rStyle w:val="Emphasis"/>
        </w:rPr>
        <w:t>Analysis in qualitative research</w:t>
      </w:r>
      <w:r>
        <w:t>. SAGE Publications.</w:t>
      </w:r>
    </w:p>
    <w:p w14:paraId="143C74BB" w14:textId="77777777" w:rsidR="002A437D" w:rsidRDefault="002A437D" w:rsidP="005C5B16">
      <w:pPr>
        <w:pStyle w:val="NormalWeb"/>
        <w:numPr>
          <w:ilvl w:val="0"/>
          <w:numId w:val="9"/>
        </w:numPr>
        <w:jc w:val="both"/>
      </w:pPr>
      <w:proofErr w:type="spellStart"/>
      <w:r>
        <w:t>Budgell</w:t>
      </w:r>
      <w:proofErr w:type="spellEnd"/>
      <w:r>
        <w:t xml:space="preserve">, B. (2008). </w:t>
      </w:r>
      <w:r>
        <w:rPr>
          <w:rStyle w:val="Emphasis"/>
        </w:rPr>
        <w:t>Guidelines to the writing of case studies</w:t>
      </w:r>
      <w:r>
        <w:t>.</w:t>
      </w:r>
    </w:p>
    <w:p w14:paraId="6E56F562" w14:textId="77777777" w:rsidR="002A437D" w:rsidRDefault="002A437D" w:rsidP="005C5B16">
      <w:pPr>
        <w:pStyle w:val="NormalWeb"/>
        <w:numPr>
          <w:ilvl w:val="0"/>
          <w:numId w:val="9"/>
        </w:numPr>
        <w:jc w:val="both"/>
      </w:pPr>
      <w:proofErr w:type="spellStart"/>
      <w:r>
        <w:t>Carr</w:t>
      </w:r>
      <w:proofErr w:type="spellEnd"/>
      <w:r>
        <w:t xml:space="preserve">, A., Duff, H., &amp; Craddock, F. (2020). A systematic review of reviews of the outcome of noninstitutional child maltreatment. </w:t>
      </w:r>
      <w:r>
        <w:rPr>
          <w:rStyle w:val="Emphasis"/>
        </w:rPr>
        <w:t>Trauma, Violence, &amp; Abuse, 21</w:t>
      </w:r>
      <w:r>
        <w:t xml:space="preserve">(4), 828–843. </w:t>
      </w:r>
      <w:hyperlink r:id="rId10" w:tgtFrame="_new" w:history="1">
        <w:r>
          <w:rPr>
            <w:rStyle w:val="Hyperlink"/>
          </w:rPr>
          <w:t>https://doi.org/10.1177/1524838018801334</w:t>
        </w:r>
      </w:hyperlink>
    </w:p>
    <w:p w14:paraId="1910AD6F" w14:textId="77777777" w:rsidR="002A437D" w:rsidRDefault="002A437D" w:rsidP="005C5B16">
      <w:pPr>
        <w:pStyle w:val="NormalWeb"/>
        <w:numPr>
          <w:ilvl w:val="0"/>
          <w:numId w:val="9"/>
        </w:numPr>
        <w:jc w:val="both"/>
      </w:pPr>
      <w:r>
        <w:t xml:space="preserve">Castro, Á., Ibáñez, J., </w:t>
      </w:r>
      <w:proofErr w:type="spellStart"/>
      <w:r>
        <w:t>Maté</w:t>
      </w:r>
      <w:proofErr w:type="spellEnd"/>
      <w:r>
        <w:t xml:space="preserve">, B., Esteban, J., &amp; </w:t>
      </w:r>
      <w:proofErr w:type="spellStart"/>
      <w:r>
        <w:t>Barrada</w:t>
      </w:r>
      <w:proofErr w:type="spellEnd"/>
      <w:r>
        <w:t xml:space="preserve">, J. R. (2019). Childhood sexual abuse, sexual </w:t>
      </w:r>
      <w:proofErr w:type="spellStart"/>
      <w:r>
        <w:t>behavior</w:t>
      </w:r>
      <w:proofErr w:type="spellEnd"/>
      <w:r>
        <w:t xml:space="preserve">, and revictimization in adolescence and youth: A mini review. </w:t>
      </w:r>
      <w:r>
        <w:rPr>
          <w:rStyle w:val="Emphasis"/>
        </w:rPr>
        <w:t>Frontiers in Psychology, 10</w:t>
      </w:r>
      <w:r>
        <w:t xml:space="preserve">, 2018. </w:t>
      </w:r>
      <w:hyperlink r:id="rId11" w:tgtFrame="_new" w:history="1">
        <w:r>
          <w:rPr>
            <w:rStyle w:val="Hyperlink"/>
          </w:rPr>
          <w:t>https://doi.org/10.3389/fpsyg.2019.02018</w:t>
        </w:r>
      </w:hyperlink>
    </w:p>
    <w:p w14:paraId="2FDA467B" w14:textId="77777777" w:rsidR="002A437D" w:rsidRDefault="002A437D" w:rsidP="005C5B16">
      <w:pPr>
        <w:pStyle w:val="NormalWeb"/>
        <w:numPr>
          <w:ilvl w:val="0"/>
          <w:numId w:val="9"/>
        </w:numPr>
        <w:jc w:val="both"/>
      </w:pPr>
      <w:r>
        <w:t xml:space="preserve">Choudhary, V., </w:t>
      </w:r>
      <w:proofErr w:type="spellStart"/>
      <w:r>
        <w:t>Satapathy</w:t>
      </w:r>
      <w:proofErr w:type="spellEnd"/>
      <w:r>
        <w:t xml:space="preserve">, S., &amp; Sagar, R. (2023). Development of a brief psychological trauma intervention for child sexual abuse in India. </w:t>
      </w:r>
      <w:r>
        <w:rPr>
          <w:rStyle w:val="Emphasis"/>
        </w:rPr>
        <w:t>Journal of Child Sexual Abuse, 32</w:t>
      </w:r>
      <w:r>
        <w:t xml:space="preserve">(7), 879–903. </w:t>
      </w:r>
      <w:hyperlink r:id="rId12" w:tgtFrame="_new" w:history="1">
        <w:r>
          <w:rPr>
            <w:rStyle w:val="Hyperlink"/>
          </w:rPr>
          <w:t>https://doi.org/10.1080/10538712.2023.2249873</w:t>
        </w:r>
      </w:hyperlink>
    </w:p>
    <w:p w14:paraId="63CE9747" w14:textId="77777777" w:rsidR="002A437D" w:rsidRDefault="002A437D" w:rsidP="005C5B16">
      <w:pPr>
        <w:pStyle w:val="NormalWeb"/>
        <w:numPr>
          <w:ilvl w:val="0"/>
          <w:numId w:val="9"/>
        </w:numPr>
        <w:jc w:val="both"/>
      </w:pPr>
      <w:proofErr w:type="spellStart"/>
      <w:r>
        <w:t>Hailes</w:t>
      </w:r>
      <w:proofErr w:type="spellEnd"/>
      <w:r>
        <w:t xml:space="preserve">, H. P., Yu, R., </w:t>
      </w:r>
      <w:proofErr w:type="spellStart"/>
      <w:r>
        <w:t>Danese</w:t>
      </w:r>
      <w:proofErr w:type="spellEnd"/>
      <w:r>
        <w:t xml:space="preserve">, A., &amp; Fazel, S. (2019). Long-term outcomes of childhood sexual abuse: An umbrella review. </w:t>
      </w:r>
      <w:r>
        <w:rPr>
          <w:rStyle w:val="Emphasis"/>
        </w:rPr>
        <w:t>The Lancet Psychiatry, 6</w:t>
      </w:r>
      <w:r>
        <w:t xml:space="preserve">(10), 830–839. </w:t>
      </w:r>
      <w:hyperlink r:id="rId13" w:tgtFrame="_new" w:history="1">
        <w:r>
          <w:rPr>
            <w:rStyle w:val="Hyperlink"/>
          </w:rPr>
          <w:t>https://doi.org/10.1016/S2215-0366(19)30286-X</w:t>
        </w:r>
      </w:hyperlink>
    </w:p>
    <w:p w14:paraId="078E5A49" w14:textId="77777777" w:rsidR="002A437D" w:rsidRDefault="002A437D" w:rsidP="005C5B16">
      <w:pPr>
        <w:pStyle w:val="NormalWeb"/>
        <w:numPr>
          <w:ilvl w:val="0"/>
          <w:numId w:val="9"/>
        </w:numPr>
        <w:jc w:val="both"/>
      </w:pPr>
      <w:r>
        <w:t xml:space="preserve">Mathews, B., Pacella, R., Scott, J. G., </w:t>
      </w:r>
      <w:proofErr w:type="spellStart"/>
      <w:r>
        <w:t>Finkelhor</w:t>
      </w:r>
      <w:proofErr w:type="spellEnd"/>
      <w:r>
        <w:t xml:space="preserve">, D., </w:t>
      </w:r>
      <w:proofErr w:type="spellStart"/>
      <w:r>
        <w:t>Meinck</w:t>
      </w:r>
      <w:proofErr w:type="spellEnd"/>
      <w:r>
        <w:t xml:space="preserve">, F., Higgins, D. J., Erskine, H. E., Thomas, H. J., Lawrence, D. M., Haslam, D. M., </w:t>
      </w:r>
      <w:proofErr w:type="spellStart"/>
      <w:r>
        <w:t>Malacova</w:t>
      </w:r>
      <w:proofErr w:type="spellEnd"/>
      <w:r>
        <w:t xml:space="preserve">, E., &amp; Dunne, M. P. (2023). The prevalence of child maltreatment in Australia: Findings from a national </w:t>
      </w:r>
      <w:r>
        <w:lastRenderedPageBreak/>
        <w:t xml:space="preserve">survey. </w:t>
      </w:r>
      <w:r>
        <w:rPr>
          <w:rStyle w:val="Emphasis"/>
        </w:rPr>
        <w:t>Medical Journal of Australia, 218</w:t>
      </w:r>
      <w:r>
        <w:t xml:space="preserve">(S6), S13–S18. </w:t>
      </w:r>
      <w:hyperlink r:id="rId14" w:tgtFrame="_new" w:history="1">
        <w:r>
          <w:rPr>
            <w:rStyle w:val="Hyperlink"/>
          </w:rPr>
          <w:t>https://doi.org/10.5694/mja2.51873</w:t>
        </w:r>
      </w:hyperlink>
    </w:p>
    <w:p w14:paraId="7B2A4DAD" w14:textId="77777777" w:rsidR="002A437D" w:rsidRDefault="002A437D" w:rsidP="005C5B16">
      <w:pPr>
        <w:pStyle w:val="NormalWeb"/>
        <w:numPr>
          <w:ilvl w:val="0"/>
          <w:numId w:val="9"/>
        </w:numPr>
        <w:jc w:val="both"/>
      </w:pPr>
      <w:r>
        <w:t xml:space="preserve">National Crime Records Bureau. (2022). </w:t>
      </w:r>
      <w:r>
        <w:rPr>
          <w:rStyle w:val="Emphasis"/>
        </w:rPr>
        <w:t>Crime in India 2022</w:t>
      </w:r>
      <w:r>
        <w:t xml:space="preserve">. Ministry of Home Affairs, Government of India. </w:t>
      </w:r>
      <w:hyperlink r:id="rId15" w:tgtFrame="_new" w:history="1">
        <w:r>
          <w:rPr>
            <w:rStyle w:val="Hyperlink"/>
          </w:rPr>
          <w:t>https://data.gov.in/catalog/crime-india-2022</w:t>
        </w:r>
      </w:hyperlink>
    </w:p>
    <w:p w14:paraId="20F2D7AA" w14:textId="77777777" w:rsidR="002A437D" w:rsidRDefault="002A437D" w:rsidP="005C5B16">
      <w:pPr>
        <w:pStyle w:val="NormalWeb"/>
        <w:numPr>
          <w:ilvl w:val="0"/>
          <w:numId w:val="9"/>
        </w:numPr>
        <w:jc w:val="both"/>
      </w:pPr>
      <w:proofErr w:type="spellStart"/>
      <w:r>
        <w:t>Sanjeevi</w:t>
      </w:r>
      <w:proofErr w:type="spellEnd"/>
      <w:r>
        <w:t xml:space="preserve">, J., Houlihan, D., Bergstrom, K. A., Langley, M. M., &amp; Judkins, J. (2018). A review of child sexual abuse: Impact, risk, and resilience in the context of culture. </w:t>
      </w:r>
      <w:r>
        <w:rPr>
          <w:rStyle w:val="Emphasis"/>
        </w:rPr>
        <w:t>Journal of Child Sexual Abuse, 27</w:t>
      </w:r>
      <w:r>
        <w:t xml:space="preserve">(6), 622–641. </w:t>
      </w:r>
      <w:hyperlink r:id="rId16" w:tgtFrame="_new" w:history="1">
        <w:r>
          <w:rPr>
            <w:rStyle w:val="Hyperlink"/>
          </w:rPr>
          <w:t>https://doi.org/10.1080/10538712.2018.1486934</w:t>
        </w:r>
      </w:hyperlink>
    </w:p>
    <w:p w14:paraId="1F486B4D" w14:textId="6B099E31" w:rsidR="002A437D" w:rsidRPr="00990F2B" w:rsidRDefault="002A437D" w:rsidP="005C5B16">
      <w:pPr>
        <w:pStyle w:val="NormalWeb"/>
        <w:numPr>
          <w:ilvl w:val="0"/>
          <w:numId w:val="9"/>
        </w:numPr>
        <w:jc w:val="both"/>
        <w:rPr>
          <w:rStyle w:val="Hyperlink"/>
          <w:color w:val="auto"/>
          <w:u w:val="none"/>
        </w:rPr>
      </w:pPr>
      <w:proofErr w:type="spellStart"/>
      <w:r>
        <w:t>Scoglio</w:t>
      </w:r>
      <w:proofErr w:type="spellEnd"/>
      <w:r>
        <w:t xml:space="preserve">, A. A. J., Kraus, S. W., </w:t>
      </w:r>
      <w:proofErr w:type="spellStart"/>
      <w:r>
        <w:t>Saczynski</w:t>
      </w:r>
      <w:proofErr w:type="spellEnd"/>
      <w:r>
        <w:t xml:space="preserve">, J., Jooma, S., &amp; Molnar, B. E. (2021). Systematic review of risk and protective factors for revictimization after child sexual abuse. </w:t>
      </w:r>
      <w:r>
        <w:rPr>
          <w:rStyle w:val="Emphasis"/>
        </w:rPr>
        <w:t>Trauma, Violence, &amp; Abuse.</w:t>
      </w:r>
      <w:r>
        <w:t xml:space="preserve"> </w:t>
      </w:r>
      <w:hyperlink r:id="rId17" w:tgtFrame="_new" w:history="1">
        <w:r>
          <w:rPr>
            <w:rStyle w:val="Hyperlink"/>
          </w:rPr>
          <w:t>https://doi.org/10.1177/1524838018823274</w:t>
        </w:r>
      </w:hyperlink>
    </w:p>
    <w:p w14:paraId="6B06AEF1" w14:textId="1CF92395" w:rsidR="00990F2B" w:rsidRPr="00990F2B" w:rsidRDefault="00990F2B" w:rsidP="005C5B16">
      <w:pPr>
        <w:pStyle w:val="NormalWeb"/>
        <w:numPr>
          <w:ilvl w:val="0"/>
          <w:numId w:val="9"/>
        </w:numPr>
        <w:jc w:val="both"/>
      </w:pPr>
      <w:proofErr w:type="spellStart"/>
      <w:r>
        <w:rPr>
          <w:rFonts w:ascii="Arial" w:hAnsi="Arial" w:cs="Arial"/>
          <w:color w:val="222222"/>
          <w:sz w:val="20"/>
          <w:szCs w:val="20"/>
          <w:shd w:val="clear" w:color="auto" w:fill="FFFFFF"/>
        </w:rPr>
        <w:t>Spataro</w:t>
      </w:r>
      <w:proofErr w:type="spellEnd"/>
      <w:r>
        <w:rPr>
          <w:rFonts w:ascii="Arial" w:hAnsi="Arial" w:cs="Arial"/>
          <w:color w:val="222222"/>
          <w:sz w:val="20"/>
          <w:szCs w:val="20"/>
          <w:shd w:val="clear" w:color="auto" w:fill="FFFFFF"/>
        </w:rPr>
        <w:t>, J., Mullen, P. E., Burgess, P. M., Wells, D. L., &amp; Moss, S. A. (2004). Impact of child sexual abuse on mental health: prospective study in males and females. </w:t>
      </w:r>
      <w:r>
        <w:rPr>
          <w:rFonts w:ascii="Arial" w:hAnsi="Arial" w:cs="Arial"/>
          <w:i/>
          <w:iCs/>
          <w:color w:val="222222"/>
          <w:sz w:val="20"/>
          <w:szCs w:val="20"/>
          <w:shd w:val="clear" w:color="auto" w:fill="FFFFFF"/>
        </w:rPr>
        <w:t>The British Journal of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184</w:t>
      </w:r>
      <w:r>
        <w:rPr>
          <w:rFonts w:ascii="Arial" w:hAnsi="Arial" w:cs="Arial"/>
          <w:color w:val="222222"/>
          <w:sz w:val="20"/>
          <w:szCs w:val="20"/>
          <w:shd w:val="clear" w:color="auto" w:fill="FFFFFF"/>
        </w:rPr>
        <w:t>(5), 416-421.</w:t>
      </w:r>
      <w:r>
        <w:rPr>
          <w:rFonts w:ascii="Arial" w:hAnsi="Arial" w:cs="Arial"/>
          <w:color w:val="222222"/>
          <w:sz w:val="20"/>
          <w:szCs w:val="20"/>
          <w:shd w:val="clear" w:color="auto" w:fill="FFFFFF"/>
        </w:rPr>
        <w:t xml:space="preserve"> </w:t>
      </w:r>
      <w:hyperlink r:id="rId18" w:history="1">
        <w:r w:rsidRPr="006D5EF7">
          <w:rPr>
            <w:rStyle w:val="Hyperlink"/>
            <w:rFonts w:ascii="Arial" w:hAnsi="Arial" w:cs="Arial"/>
            <w:sz w:val="20"/>
            <w:szCs w:val="20"/>
            <w:shd w:val="clear" w:color="auto" w:fill="FFFFFF"/>
          </w:rPr>
          <w:t>https://www.cambridge.org/core/journals/the-british-journal-of-psychiatry/article/impact-of-child-sexual-abuse-on-mental-health/1344FE166B2E094FADD37505687BFF41</w:t>
        </w:r>
      </w:hyperlink>
      <w:r>
        <w:rPr>
          <w:rFonts w:ascii="Arial" w:hAnsi="Arial" w:cs="Arial"/>
          <w:color w:val="222222"/>
          <w:sz w:val="20"/>
          <w:szCs w:val="20"/>
          <w:shd w:val="clear" w:color="auto" w:fill="FFFFFF"/>
        </w:rPr>
        <w:t xml:space="preserve"> </w:t>
      </w:r>
    </w:p>
    <w:p w14:paraId="1CD6B9E3" w14:textId="3396FE2A" w:rsidR="00990F2B" w:rsidRDefault="00990F2B" w:rsidP="005C5B16">
      <w:pPr>
        <w:pStyle w:val="NormalWeb"/>
        <w:numPr>
          <w:ilvl w:val="0"/>
          <w:numId w:val="9"/>
        </w:numPr>
        <w:jc w:val="both"/>
      </w:pPr>
      <w:proofErr w:type="spellStart"/>
      <w:r>
        <w:rPr>
          <w:rFonts w:ascii="Arial" w:hAnsi="Arial" w:cs="Arial"/>
          <w:color w:val="222222"/>
          <w:sz w:val="20"/>
          <w:szCs w:val="20"/>
          <w:shd w:val="clear" w:color="auto" w:fill="FFFFFF"/>
        </w:rPr>
        <w:t>Maniglio</w:t>
      </w:r>
      <w:proofErr w:type="spellEnd"/>
      <w:r>
        <w:rPr>
          <w:rFonts w:ascii="Arial" w:hAnsi="Arial" w:cs="Arial"/>
          <w:color w:val="222222"/>
          <w:sz w:val="20"/>
          <w:szCs w:val="20"/>
          <w:shd w:val="clear" w:color="auto" w:fill="FFFFFF"/>
        </w:rPr>
        <w:t>, R. (2009). The impact of child sexual abuse on health: A systematic review of reviews. </w:t>
      </w:r>
      <w:r>
        <w:rPr>
          <w:rFonts w:ascii="Arial" w:hAnsi="Arial" w:cs="Arial"/>
          <w:i/>
          <w:iCs/>
          <w:color w:val="222222"/>
          <w:sz w:val="20"/>
          <w:szCs w:val="20"/>
          <w:shd w:val="clear" w:color="auto" w:fill="FFFFFF"/>
        </w:rPr>
        <w:t>Clinical psychology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(7), 647-657.</w:t>
      </w:r>
      <w:r>
        <w:rPr>
          <w:rFonts w:ascii="Arial" w:hAnsi="Arial" w:cs="Arial"/>
          <w:color w:val="222222"/>
          <w:sz w:val="20"/>
          <w:szCs w:val="20"/>
          <w:shd w:val="clear" w:color="auto" w:fill="FFFFFF"/>
        </w:rPr>
        <w:t xml:space="preserve"> </w:t>
      </w:r>
      <w:hyperlink r:id="rId19" w:tgtFrame="_blank" w:tooltip="Persistent link using digital object identifier" w:history="1">
        <w:r>
          <w:rPr>
            <w:rStyle w:val="anchor-text"/>
            <w:rFonts w:ascii="Arial" w:hAnsi="Arial" w:cs="Arial"/>
            <w:color w:val="0272B1"/>
            <w:sz w:val="21"/>
            <w:szCs w:val="21"/>
          </w:rPr>
          <w:t>https://doi.org/10.1016/j.cpr.2009.08.003</w:t>
        </w:r>
      </w:hyperlink>
    </w:p>
    <w:p w14:paraId="7A0947B7" w14:textId="2A4AAB24" w:rsidR="008332BB" w:rsidRPr="008332BB" w:rsidRDefault="008332BB" w:rsidP="00E20E5C">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shd w:val="clear" w:color="auto" w:fill="FFFFFF"/>
        </w:rPr>
        <w:t xml:space="preserve"> </w:t>
      </w:r>
    </w:p>
    <w:p w14:paraId="5F81697C" w14:textId="77777777" w:rsidR="002F23A4" w:rsidRPr="00C77AF2" w:rsidRDefault="002F23A4" w:rsidP="002E1A58">
      <w:pPr>
        <w:jc w:val="both"/>
        <w:rPr>
          <w:rFonts w:ascii="Times New Roman" w:hAnsi="Times New Roman" w:cs="Times New Roman"/>
          <w:b/>
          <w:bCs/>
          <w:sz w:val="24"/>
          <w:szCs w:val="24"/>
        </w:rPr>
      </w:pPr>
    </w:p>
    <w:sectPr w:rsidR="002F23A4" w:rsidRPr="00C77AF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42661" w14:textId="77777777" w:rsidR="004B3A51" w:rsidRDefault="004B3A51" w:rsidP="00B64D35">
      <w:pPr>
        <w:spacing w:after="0" w:line="240" w:lineRule="auto"/>
      </w:pPr>
      <w:r>
        <w:separator/>
      </w:r>
    </w:p>
  </w:endnote>
  <w:endnote w:type="continuationSeparator" w:id="0">
    <w:p w14:paraId="579FFC50" w14:textId="77777777" w:rsidR="004B3A51" w:rsidRDefault="004B3A51" w:rsidP="00B6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80AB" w14:textId="77777777" w:rsidR="00B64D35" w:rsidRDefault="00B64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D685" w14:textId="77777777" w:rsidR="00B64D35" w:rsidRDefault="00B64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ACFA" w14:textId="77777777" w:rsidR="00B64D35" w:rsidRDefault="00B64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136B6" w14:textId="77777777" w:rsidR="004B3A51" w:rsidRDefault="004B3A51" w:rsidP="00B64D35">
      <w:pPr>
        <w:spacing w:after="0" w:line="240" w:lineRule="auto"/>
      </w:pPr>
      <w:r>
        <w:separator/>
      </w:r>
    </w:p>
  </w:footnote>
  <w:footnote w:type="continuationSeparator" w:id="0">
    <w:p w14:paraId="34CB3F2F" w14:textId="77777777" w:rsidR="004B3A51" w:rsidRDefault="004B3A51" w:rsidP="00B64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FBE9" w14:textId="6A291408" w:rsidR="00B64D35" w:rsidRDefault="007A3B4A">
    <w:pPr>
      <w:pStyle w:val="Header"/>
    </w:pPr>
    <w:r>
      <w:rPr>
        <w:noProof/>
      </w:rPr>
      <w:pict w14:anchorId="3827C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1441" w14:textId="67705B00" w:rsidR="00B64D35" w:rsidRDefault="007A3B4A">
    <w:pPr>
      <w:pStyle w:val="Header"/>
    </w:pPr>
    <w:r>
      <w:rPr>
        <w:noProof/>
      </w:rPr>
      <w:pict w14:anchorId="6C28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AB0F5" w14:textId="3B908F2D" w:rsidR="00B64D35" w:rsidRDefault="007A3B4A">
    <w:pPr>
      <w:pStyle w:val="Header"/>
    </w:pPr>
    <w:r>
      <w:rPr>
        <w:noProof/>
      </w:rPr>
      <w:pict w14:anchorId="0786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F7D1A"/>
    <w:multiLevelType w:val="multilevel"/>
    <w:tmpl w:val="692C3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96391"/>
    <w:multiLevelType w:val="hybridMultilevel"/>
    <w:tmpl w:val="E0B41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8D55A8C"/>
    <w:multiLevelType w:val="hybridMultilevel"/>
    <w:tmpl w:val="CD1A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31587"/>
    <w:multiLevelType w:val="multilevel"/>
    <w:tmpl w:val="FC84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04666"/>
    <w:multiLevelType w:val="hybridMultilevel"/>
    <w:tmpl w:val="1228FE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3MDM3MjG1MDQzMLBU0lEKTi0uzszPAykwrAUAH6ZUuywAAAA="/>
  </w:docVars>
  <w:rsids>
    <w:rsidRoot w:val="00536A02"/>
    <w:rsid w:val="000205E8"/>
    <w:rsid w:val="0003088B"/>
    <w:rsid w:val="0003590A"/>
    <w:rsid w:val="0005738D"/>
    <w:rsid w:val="000625D7"/>
    <w:rsid w:val="000705F5"/>
    <w:rsid w:val="000845C1"/>
    <w:rsid w:val="000B5E25"/>
    <w:rsid w:val="000D2A81"/>
    <w:rsid w:val="000E6778"/>
    <w:rsid w:val="00131B30"/>
    <w:rsid w:val="001648D2"/>
    <w:rsid w:val="001A573F"/>
    <w:rsid w:val="001E5582"/>
    <w:rsid w:val="001F46DA"/>
    <w:rsid w:val="0028026A"/>
    <w:rsid w:val="002A437D"/>
    <w:rsid w:val="002B2085"/>
    <w:rsid w:val="002C231E"/>
    <w:rsid w:val="002D070D"/>
    <w:rsid w:val="002D79BC"/>
    <w:rsid w:val="002E1A58"/>
    <w:rsid w:val="002F23A4"/>
    <w:rsid w:val="003166B8"/>
    <w:rsid w:val="003220F8"/>
    <w:rsid w:val="003B645E"/>
    <w:rsid w:val="003D7837"/>
    <w:rsid w:val="003E54E1"/>
    <w:rsid w:val="0042215B"/>
    <w:rsid w:val="00422530"/>
    <w:rsid w:val="00425173"/>
    <w:rsid w:val="004432A5"/>
    <w:rsid w:val="00467A16"/>
    <w:rsid w:val="004B3A51"/>
    <w:rsid w:val="00535FD0"/>
    <w:rsid w:val="00536A02"/>
    <w:rsid w:val="005C5B16"/>
    <w:rsid w:val="005E0AAC"/>
    <w:rsid w:val="00615631"/>
    <w:rsid w:val="006206EA"/>
    <w:rsid w:val="00627B5E"/>
    <w:rsid w:val="00630583"/>
    <w:rsid w:val="00692337"/>
    <w:rsid w:val="006A2BD4"/>
    <w:rsid w:val="006F5D06"/>
    <w:rsid w:val="00720EEB"/>
    <w:rsid w:val="007A2FBA"/>
    <w:rsid w:val="007A3B4A"/>
    <w:rsid w:val="007B7ECF"/>
    <w:rsid w:val="007C20DA"/>
    <w:rsid w:val="007E28EC"/>
    <w:rsid w:val="008002F4"/>
    <w:rsid w:val="00807D4D"/>
    <w:rsid w:val="00830513"/>
    <w:rsid w:val="008332BB"/>
    <w:rsid w:val="0084642D"/>
    <w:rsid w:val="00857E5C"/>
    <w:rsid w:val="00884D34"/>
    <w:rsid w:val="008A3451"/>
    <w:rsid w:val="008F6E81"/>
    <w:rsid w:val="009135D2"/>
    <w:rsid w:val="00923FC5"/>
    <w:rsid w:val="00990348"/>
    <w:rsid w:val="00990F2B"/>
    <w:rsid w:val="00996DB4"/>
    <w:rsid w:val="009A2D25"/>
    <w:rsid w:val="009E6B44"/>
    <w:rsid w:val="009E719D"/>
    <w:rsid w:val="00A32D4F"/>
    <w:rsid w:val="00AD0C13"/>
    <w:rsid w:val="00B17E4A"/>
    <w:rsid w:val="00B275F8"/>
    <w:rsid w:val="00B30E71"/>
    <w:rsid w:val="00B64D35"/>
    <w:rsid w:val="00B65F5C"/>
    <w:rsid w:val="00B81BF5"/>
    <w:rsid w:val="00B82669"/>
    <w:rsid w:val="00B917B9"/>
    <w:rsid w:val="00BE0CEE"/>
    <w:rsid w:val="00BF20A0"/>
    <w:rsid w:val="00C77AF2"/>
    <w:rsid w:val="00C8739E"/>
    <w:rsid w:val="00CD36DD"/>
    <w:rsid w:val="00CE6E01"/>
    <w:rsid w:val="00D10983"/>
    <w:rsid w:val="00D1607C"/>
    <w:rsid w:val="00DA43CA"/>
    <w:rsid w:val="00DD127F"/>
    <w:rsid w:val="00DD2E05"/>
    <w:rsid w:val="00DF70CE"/>
    <w:rsid w:val="00E20E5C"/>
    <w:rsid w:val="00E322AB"/>
    <w:rsid w:val="00E50239"/>
    <w:rsid w:val="00ED562B"/>
    <w:rsid w:val="00EE37F5"/>
    <w:rsid w:val="00F12937"/>
    <w:rsid w:val="00F16DB4"/>
    <w:rsid w:val="00F17413"/>
    <w:rsid w:val="00F67655"/>
    <w:rsid w:val="00FA7120"/>
    <w:rsid w:val="00FD12D0"/>
    <w:rsid w:val="00FD1EB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B622D3"/>
  <w15:chartTrackingRefBased/>
  <w15:docId w15:val="{A1943978-DACF-4BA0-AAD1-06B53DA3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x5hiaf">
    <w:name w:val="css-x5hiaf"/>
    <w:basedOn w:val="DefaultParagraphFont"/>
    <w:rsid w:val="002E1A58"/>
  </w:style>
  <w:style w:type="character" w:customStyle="1" w:styleId="css-0">
    <w:name w:val="css-0"/>
    <w:basedOn w:val="DefaultParagraphFont"/>
    <w:rsid w:val="002E1A58"/>
  </w:style>
  <w:style w:type="character" w:customStyle="1" w:styleId="css-rh820s">
    <w:name w:val="css-rh820s"/>
    <w:basedOn w:val="DefaultParagraphFont"/>
    <w:rsid w:val="002E1A58"/>
  </w:style>
  <w:style w:type="character" w:customStyle="1" w:styleId="css-1eh0vfs">
    <w:name w:val="css-1eh0vfs"/>
    <w:basedOn w:val="DefaultParagraphFont"/>
    <w:rsid w:val="002E1A58"/>
  </w:style>
  <w:style w:type="character" w:customStyle="1" w:styleId="css-15iwe0d">
    <w:name w:val="css-15iwe0d"/>
    <w:basedOn w:val="DefaultParagraphFont"/>
    <w:rsid w:val="002E1A58"/>
  </w:style>
  <w:style w:type="character" w:customStyle="1" w:styleId="css-2yp7ui">
    <w:name w:val="css-2yp7ui"/>
    <w:basedOn w:val="DefaultParagraphFont"/>
    <w:rsid w:val="002E1A58"/>
  </w:style>
  <w:style w:type="character" w:customStyle="1" w:styleId="css-1ber87j">
    <w:name w:val="css-1ber87j"/>
    <w:basedOn w:val="DefaultParagraphFont"/>
    <w:rsid w:val="002E1A58"/>
  </w:style>
  <w:style w:type="paragraph" w:styleId="ListParagraph">
    <w:name w:val="List Paragraph"/>
    <w:basedOn w:val="Normal"/>
    <w:uiPriority w:val="34"/>
    <w:qFormat/>
    <w:rsid w:val="003E54E1"/>
    <w:pPr>
      <w:ind w:left="720"/>
      <w:contextualSpacing/>
    </w:pPr>
  </w:style>
  <w:style w:type="paragraph" w:styleId="Bibliography">
    <w:name w:val="Bibliography"/>
    <w:basedOn w:val="Normal"/>
    <w:next w:val="Normal"/>
    <w:uiPriority w:val="37"/>
    <w:unhideWhenUsed/>
    <w:rsid w:val="00807D4D"/>
  </w:style>
  <w:style w:type="paragraph" w:customStyle="1" w:styleId="skip-numbering">
    <w:name w:val="skip-numbering"/>
    <w:basedOn w:val="Normal"/>
    <w:rsid w:val="00807D4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07D4D"/>
    <w:rPr>
      <w:color w:val="0000FF"/>
      <w:u w:val="single"/>
    </w:rPr>
  </w:style>
  <w:style w:type="character" w:customStyle="1" w:styleId="ref-journal">
    <w:name w:val="ref-journal"/>
    <w:basedOn w:val="DefaultParagraphFont"/>
    <w:rsid w:val="00B81BF5"/>
  </w:style>
  <w:style w:type="character" w:styleId="Emphasis">
    <w:name w:val="Emphasis"/>
    <w:basedOn w:val="DefaultParagraphFont"/>
    <w:uiPriority w:val="20"/>
    <w:qFormat/>
    <w:rsid w:val="008002F4"/>
    <w:rPr>
      <w:i/>
      <w:iCs/>
    </w:rPr>
  </w:style>
  <w:style w:type="character" w:styleId="UnresolvedMention">
    <w:name w:val="Unresolved Mention"/>
    <w:basedOn w:val="DefaultParagraphFont"/>
    <w:uiPriority w:val="99"/>
    <w:semiHidden/>
    <w:unhideWhenUsed/>
    <w:rsid w:val="00692337"/>
    <w:rPr>
      <w:color w:val="605E5C"/>
      <w:shd w:val="clear" w:color="auto" w:fill="E1DFDD"/>
    </w:rPr>
  </w:style>
  <w:style w:type="paragraph" w:styleId="Header">
    <w:name w:val="header"/>
    <w:basedOn w:val="Normal"/>
    <w:link w:val="HeaderChar"/>
    <w:uiPriority w:val="99"/>
    <w:unhideWhenUsed/>
    <w:rsid w:val="00B64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D35"/>
  </w:style>
  <w:style w:type="paragraph" w:styleId="Footer">
    <w:name w:val="footer"/>
    <w:basedOn w:val="Normal"/>
    <w:link w:val="FooterChar"/>
    <w:uiPriority w:val="99"/>
    <w:unhideWhenUsed/>
    <w:rsid w:val="00B64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D35"/>
  </w:style>
  <w:style w:type="character" w:styleId="CommentReference">
    <w:name w:val="annotation reference"/>
    <w:basedOn w:val="DefaultParagraphFont"/>
    <w:uiPriority w:val="99"/>
    <w:semiHidden/>
    <w:unhideWhenUsed/>
    <w:rsid w:val="00CE6E01"/>
    <w:rPr>
      <w:sz w:val="16"/>
      <w:szCs w:val="16"/>
    </w:rPr>
  </w:style>
  <w:style w:type="paragraph" w:styleId="CommentText">
    <w:name w:val="annotation text"/>
    <w:basedOn w:val="Normal"/>
    <w:link w:val="CommentTextChar"/>
    <w:uiPriority w:val="99"/>
    <w:unhideWhenUsed/>
    <w:rsid w:val="00CE6E01"/>
    <w:pPr>
      <w:spacing w:line="240" w:lineRule="auto"/>
    </w:pPr>
    <w:rPr>
      <w:sz w:val="20"/>
      <w:szCs w:val="20"/>
    </w:rPr>
  </w:style>
  <w:style w:type="character" w:customStyle="1" w:styleId="CommentTextChar">
    <w:name w:val="Comment Text Char"/>
    <w:basedOn w:val="DefaultParagraphFont"/>
    <w:link w:val="CommentText"/>
    <w:uiPriority w:val="99"/>
    <w:rsid w:val="00CE6E01"/>
    <w:rPr>
      <w:sz w:val="20"/>
      <w:szCs w:val="20"/>
    </w:rPr>
  </w:style>
  <w:style w:type="paragraph" w:styleId="CommentSubject">
    <w:name w:val="annotation subject"/>
    <w:basedOn w:val="CommentText"/>
    <w:next w:val="CommentText"/>
    <w:link w:val="CommentSubjectChar"/>
    <w:uiPriority w:val="99"/>
    <w:semiHidden/>
    <w:unhideWhenUsed/>
    <w:rsid w:val="00CE6E01"/>
    <w:rPr>
      <w:b/>
      <w:bCs/>
    </w:rPr>
  </w:style>
  <w:style w:type="character" w:customStyle="1" w:styleId="CommentSubjectChar">
    <w:name w:val="Comment Subject Char"/>
    <w:basedOn w:val="CommentTextChar"/>
    <w:link w:val="CommentSubject"/>
    <w:uiPriority w:val="99"/>
    <w:semiHidden/>
    <w:rsid w:val="00CE6E01"/>
    <w:rPr>
      <w:b/>
      <w:bCs/>
      <w:sz w:val="20"/>
      <w:szCs w:val="20"/>
    </w:rPr>
  </w:style>
  <w:style w:type="character" w:customStyle="1" w:styleId="muibox-root">
    <w:name w:val="muibox-root"/>
    <w:basedOn w:val="DefaultParagraphFont"/>
    <w:rsid w:val="00DD127F"/>
  </w:style>
  <w:style w:type="character" w:customStyle="1" w:styleId="css-1tmeul0">
    <w:name w:val="css-1tmeul0"/>
    <w:basedOn w:val="DefaultParagraphFont"/>
    <w:rsid w:val="00DD127F"/>
  </w:style>
  <w:style w:type="character" w:customStyle="1" w:styleId="css-10o52y0">
    <w:name w:val="css-10o52y0"/>
    <w:basedOn w:val="DefaultParagraphFont"/>
    <w:rsid w:val="00DD127F"/>
  </w:style>
  <w:style w:type="character" w:customStyle="1" w:styleId="css-h5d7i9">
    <w:name w:val="css-h5d7i9"/>
    <w:basedOn w:val="DefaultParagraphFont"/>
    <w:rsid w:val="00DD127F"/>
  </w:style>
  <w:style w:type="character" w:customStyle="1" w:styleId="css-lq4jk2">
    <w:name w:val="css-lq4jk2"/>
    <w:basedOn w:val="DefaultParagraphFont"/>
    <w:rsid w:val="00DD127F"/>
  </w:style>
  <w:style w:type="paragraph" w:styleId="NormalWeb">
    <w:name w:val="Normal (Web)"/>
    <w:basedOn w:val="Normal"/>
    <w:uiPriority w:val="99"/>
    <w:semiHidden/>
    <w:unhideWhenUsed/>
    <w:rsid w:val="002A43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nchor-text">
    <w:name w:val="anchor-text"/>
    <w:basedOn w:val="DefaultParagraphFont"/>
    <w:rsid w:val="0099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316">
      <w:bodyDiv w:val="1"/>
      <w:marLeft w:val="0"/>
      <w:marRight w:val="0"/>
      <w:marTop w:val="0"/>
      <w:marBottom w:val="0"/>
      <w:divBdr>
        <w:top w:val="none" w:sz="0" w:space="0" w:color="auto"/>
        <w:left w:val="none" w:sz="0" w:space="0" w:color="auto"/>
        <w:bottom w:val="none" w:sz="0" w:space="0" w:color="auto"/>
        <w:right w:val="none" w:sz="0" w:space="0" w:color="auto"/>
      </w:divBdr>
    </w:div>
    <w:div w:id="518129544">
      <w:bodyDiv w:val="1"/>
      <w:marLeft w:val="0"/>
      <w:marRight w:val="0"/>
      <w:marTop w:val="0"/>
      <w:marBottom w:val="0"/>
      <w:divBdr>
        <w:top w:val="none" w:sz="0" w:space="0" w:color="auto"/>
        <w:left w:val="none" w:sz="0" w:space="0" w:color="auto"/>
        <w:bottom w:val="none" w:sz="0" w:space="0" w:color="auto"/>
        <w:right w:val="none" w:sz="0" w:space="0" w:color="auto"/>
      </w:divBdr>
    </w:div>
    <w:div w:id="582032738">
      <w:bodyDiv w:val="1"/>
      <w:marLeft w:val="0"/>
      <w:marRight w:val="0"/>
      <w:marTop w:val="0"/>
      <w:marBottom w:val="0"/>
      <w:divBdr>
        <w:top w:val="none" w:sz="0" w:space="0" w:color="auto"/>
        <w:left w:val="none" w:sz="0" w:space="0" w:color="auto"/>
        <w:bottom w:val="none" w:sz="0" w:space="0" w:color="auto"/>
        <w:right w:val="none" w:sz="0" w:space="0" w:color="auto"/>
      </w:divBdr>
    </w:div>
    <w:div w:id="583881145">
      <w:bodyDiv w:val="1"/>
      <w:marLeft w:val="0"/>
      <w:marRight w:val="0"/>
      <w:marTop w:val="0"/>
      <w:marBottom w:val="0"/>
      <w:divBdr>
        <w:top w:val="none" w:sz="0" w:space="0" w:color="auto"/>
        <w:left w:val="none" w:sz="0" w:space="0" w:color="auto"/>
        <w:bottom w:val="none" w:sz="0" w:space="0" w:color="auto"/>
        <w:right w:val="none" w:sz="0" w:space="0" w:color="auto"/>
      </w:divBdr>
    </w:div>
    <w:div w:id="601113063">
      <w:bodyDiv w:val="1"/>
      <w:marLeft w:val="0"/>
      <w:marRight w:val="0"/>
      <w:marTop w:val="0"/>
      <w:marBottom w:val="0"/>
      <w:divBdr>
        <w:top w:val="none" w:sz="0" w:space="0" w:color="auto"/>
        <w:left w:val="none" w:sz="0" w:space="0" w:color="auto"/>
        <w:bottom w:val="none" w:sz="0" w:space="0" w:color="auto"/>
        <w:right w:val="none" w:sz="0" w:space="0" w:color="auto"/>
      </w:divBdr>
    </w:div>
    <w:div w:id="628704076">
      <w:bodyDiv w:val="1"/>
      <w:marLeft w:val="0"/>
      <w:marRight w:val="0"/>
      <w:marTop w:val="0"/>
      <w:marBottom w:val="0"/>
      <w:divBdr>
        <w:top w:val="none" w:sz="0" w:space="0" w:color="auto"/>
        <w:left w:val="none" w:sz="0" w:space="0" w:color="auto"/>
        <w:bottom w:val="none" w:sz="0" w:space="0" w:color="auto"/>
        <w:right w:val="none" w:sz="0" w:space="0" w:color="auto"/>
      </w:divBdr>
    </w:div>
    <w:div w:id="785924872">
      <w:bodyDiv w:val="1"/>
      <w:marLeft w:val="0"/>
      <w:marRight w:val="0"/>
      <w:marTop w:val="0"/>
      <w:marBottom w:val="0"/>
      <w:divBdr>
        <w:top w:val="none" w:sz="0" w:space="0" w:color="auto"/>
        <w:left w:val="none" w:sz="0" w:space="0" w:color="auto"/>
        <w:bottom w:val="none" w:sz="0" w:space="0" w:color="auto"/>
        <w:right w:val="none" w:sz="0" w:space="0" w:color="auto"/>
      </w:divBdr>
    </w:div>
    <w:div w:id="984041046">
      <w:bodyDiv w:val="1"/>
      <w:marLeft w:val="0"/>
      <w:marRight w:val="0"/>
      <w:marTop w:val="0"/>
      <w:marBottom w:val="0"/>
      <w:divBdr>
        <w:top w:val="none" w:sz="0" w:space="0" w:color="auto"/>
        <w:left w:val="none" w:sz="0" w:space="0" w:color="auto"/>
        <w:bottom w:val="none" w:sz="0" w:space="0" w:color="auto"/>
        <w:right w:val="none" w:sz="0" w:space="0" w:color="auto"/>
      </w:divBdr>
    </w:div>
    <w:div w:id="1118573808">
      <w:bodyDiv w:val="1"/>
      <w:marLeft w:val="0"/>
      <w:marRight w:val="0"/>
      <w:marTop w:val="0"/>
      <w:marBottom w:val="0"/>
      <w:divBdr>
        <w:top w:val="none" w:sz="0" w:space="0" w:color="auto"/>
        <w:left w:val="none" w:sz="0" w:space="0" w:color="auto"/>
        <w:bottom w:val="none" w:sz="0" w:space="0" w:color="auto"/>
        <w:right w:val="none" w:sz="0" w:space="0" w:color="auto"/>
      </w:divBdr>
    </w:div>
    <w:div w:id="1247619194">
      <w:bodyDiv w:val="1"/>
      <w:marLeft w:val="0"/>
      <w:marRight w:val="0"/>
      <w:marTop w:val="0"/>
      <w:marBottom w:val="0"/>
      <w:divBdr>
        <w:top w:val="none" w:sz="0" w:space="0" w:color="auto"/>
        <w:left w:val="none" w:sz="0" w:space="0" w:color="auto"/>
        <w:bottom w:val="none" w:sz="0" w:space="0" w:color="auto"/>
        <w:right w:val="none" w:sz="0" w:space="0" w:color="auto"/>
      </w:divBdr>
    </w:div>
    <w:div w:id="1318339637">
      <w:bodyDiv w:val="1"/>
      <w:marLeft w:val="0"/>
      <w:marRight w:val="0"/>
      <w:marTop w:val="0"/>
      <w:marBottom w:val="0"/>
      <w:divBdr>
        <w:top w:val="none" w:sz="0" w:space="0" w:color="auto"/>
        <w:left w:val="none" w:sz="0" w:space="0" w:color="auto"/>
        <w:bottom w:val="none" w:sz="0" w:space="0" w:color="auto"/>
        <w:right w:val="none" w:sz="0" w:space="0" w:color="auto"/>
      </w:divBdr>
    </w:div>
    <w:div w:id="1500267970">
      <w:bodyDiv w:val="1"/>
      <w:marLeft w:val="0"/>
      <w:marRight w:val="0"/>
      <w:marTop w:val="0"/>
      <w:marBottom w:val="0"/>
      <w:divBdr>
        <w:top w:val="none" w:sz="0" w:space="0" w:color="auto"/>
        <w:left w:val="none" w:sz="0" w:space="0" w:color="auto"/>
        <w:bottom w:val="none" w:sz="0" w:space="0" w:color="auto"/>
        <w:right w:val="none" w:sz="0" w:space="0" w:color="auto"/>
      </w:divBdr>
    </w:div>
    <w:div w:id="1530144415">
      <w:bodyDiv w:val="1"/>
      <w:marLeft w:val="0"/>
      <w:marRight w:val="0"/>
      <w:marTop w:val="0"/>
      <w:marBottom w:val="0"/>
      <w:divBdr>
        <w:top w:val="none" w:sz="0" w:space="0" w:color="auto"/>
        <w:left w:val="none" w:sz="0" w:space="0" w:color="auto"/>
        <w:bottom w:val="none" w:sz="0" w:space="0" w:color="auto"/>
        <w:right w:val="none" w:sz="0" w:space="0" w:color="auto"/>
      </w:divBdr>
    </w:div>
    <w:div w:id="1596400720">
      <w:bodyDiv w:val="1"/>
      <w:marLeft w:val="0"/>
      <w:marRight w:val="0"/>
      <w:marTop w:val="0"/>
      <w:marBottom w:val="0"/>
      <w:divBdr>
        <w:top w:val="none" w:sz="0" w:space="0" w:color="auto"/>
        <w:left w:val="none" w:sz="0" w:space="0" w:color="auto"/>
        <w:bottom w:val="none" w:sz="0" w:space="0" w:color="auto"/>
        <w:right w:val="none" w:sz="0" w:space="0" w:color="auto"/>
      </w:divBdr>
    </w:div>
    <w:div w:id="1637300950">
      <w:bodyDiv w:val="1"/>
      <w:marLeft w:val="0"/>
      <w:marRight w:val="0"/>
      <w:marTop w:val="0"/>
      <w:marBottom w:val="0"/>
      <w:divBdr>
        <w:top w:val="none" w:sz="0" w:space="0" w:color="auto"/>
        <w:left w:val="none" w:sz="0" w:space="0" w:color="auto"/>
        <w:bottom w:val="none" w:sz="0" w:space="0" w:color="auto"/>
        <w:right w:val="none" w:sz="0" w:space="0" w:color="auto"/>
      </w:divBdr>
    </w:div>
    <w:div w:id="1668290175">
      <w:bodyDiv w:val="1"/>
      <w:marLeft w:val="0"/>
      <w:marRight w:val="0"/>
      <w:marTop w:val="0"/>
      <w:marBottom w:val="0"/>
      <w:divBdr>
        <w:top w:val="none" w:sz="0" w:space="0" w:color="auto"/>
        <w:left w:val="none" w:sz="0" w:space="0" w:color="auto"/>
        <w:bottom w:val="none" w:sz="0" w:space="0" w:color="auto"/>
        <w:right w:val="none" w:sz="0" w:space="0" w:color="auto"/>
      </w:divBdr>
    </w:div>
    <w:div w:id="1668291596">
      <w:bodyDiv w:val="1"/>
      <w:marLeft w:val="0"/>
      <w:marRight w:val="0"/>
      <w:marTop w:val="0"/>
      <w:marBottom w:val="0"/>
      <w:divBdr>
        <w:top w:val="none" w:sz="0" w:space="0" w:color="auto"/>
        <w:left w:val="none" w:sz="0" w:space="0" w:color="auto"/>
        <w:bottom w:val="none" w:sz="0" w:space="0" w:color="auto"/>
        <w:right w:val="none" w:sz="0" w:space="0" w:color="auto"/>
      </w:divBdr>
    </w:div>
    <w:div w:id="1734355070">
      <w:bodyDiv w:val="1"/>
      <w:marLeft w:val="0"/>
      <w:marRight w:val="0"/>
      <w:marTop w:val="0"/>
      <w:marBottom w:val="0"/>
      <w:divBdr>
        <w:top w:val="none" w:sz="0" w:space="0" w:color="auto"/>
        <w:left w:val="none" w:sz="0" w:space="0" w:color="auto"/>
        <w:bottom w:val="none" w:sz="0" w:space="0" w:color="auto"/>
        <w:right w:val="none" w:sz="0" w:space="0" w:color="auto"/>
      </w:divBdr>
    </w:div>
    <w:div w:id="20390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bul0000188" TargetMode="External"/><Relationship Id="rId13" Type="http://schemas.openxmlformats.org/officeDocument/2006/relationships/hyperlink" Target="https://doi.org/10.1016/S2215-0366(19)30286-X" TargetMode="External"/><Relationship Id="rId18" Type="http://schemas.openxmlformats.org/officeDocument/2006/relationships/hyperlink" Target="https://www.cambridge.org/core/journals/the-british-journal-of-psychiatry/article/impact-of-child-sexual-abuse-on-mental-health/1344FE166B2E094FADD37505687BFF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80/10538712.2023.2249873" TargetMode="External"/><Relationship Id="rId17" Type="http://schemas.openxmlformats.org/officeDocument/2006/relationships/hyperlink" Target="https://doi.org/10.1177/152483801882327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80/10538712.2018.14869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19.0201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ata.gov.in/catalog/crime-india-2022" TargetMode="External"/><Relationship Id="rId23" Type="http://schemas.openxmlformats.org/officeDocument/2006/relationships/footer" Target="footer2.xml"/><Relationship Id="rId10" Type="http://schemas.openxmlformats.org/officeDocument/2006/relationships/hyperlink" Target="https://doi.org/10.1177/1524838018801334" TargetMode="External"/><Relationship Id="rId19" Type="http://schemas.openxmlformats.org/officeDocument/2006/relationships/hyperlink" Target="https://doi.org/10.1016/j.cpr.2009.08.003" TargetMode="External"/><Relationship Id="rId4" Type="http://schemas.openxmlformats.org/officeDocument/2006/relationships/settings" Target="settings.xml"/><Relationship Id="rId9" Type="http://schemas.openxmlformats.org/officeDocument/2006/relationships/hyperlink" Target="https://doi.org/10.1007/978-981-99-8745-0_6" TargetMode="External"/><Relationship Id="rId14" Type="http://schemas.openxmlformats.org/officeDocument/2006/relationships/hyperlink" Target="https://doi.org/10.5694/mja2.5187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Áng19</b:Tag>
    <b:SourceType>JournalArticle</b:SourceType>
    <b:Guid>{8A27EE70-2C1A-4D85-A741-9570BD258115}</b:Guid>
    <b:Author>
      <b:Author>
        <b:NameList>
          <b:Person>
            <b:Last>Ángel Castro</b:Last>
            <b:First>Javier</b:First>
            <b:Middle>Ibáñez, Berta Maté, Jessica Esteban and Juan Ramón Barrada</b:Middle>
          </b:Person>
        </b:NameList>
      </b:Author>
    </b:Author>
    <b:Title>Childhood Sexual Abuse, Sexual Behavior, and Revictimization in Adolescence and Youth: A Mini Review</b:Title>
    <b:JournalName>Frontiers in Psychology</b:JournalName>
    <b:Year>2019</b:Year>
    <b:Pages>1-5</b:Pages>
    <b:RefOrder>3</b:RefOrder>
  </b:Source>
  <b:Source>
    <b:Tag>Van23</b:Tag>
    <b:SourceType>JournalArticle</b:SourceType>
    <b:Guid>{B2450148-768C-4DE0-943C-745CC4A46645}</b:Guid>
    <b:Author>
      <b:Author>
        <b:NameList>
          <b:Person>
            <b:Last>Vandana Choudary</b:Last>
            <b:First>Sujata</b:First>
            <b:Middle>satapathy, Rajesh Sagar</b:Middle>
          </b:Person>
        </b:NameList>
      </b:Author>
    </b:Author>
    <b:Title>Development of a Brief Psychological Trauma Intervention for Child Sexual Abuse in India</b:Title>
    <b:JournalName>Journal of Child Sexual Abuse</b:JournalName>
    <b:Year>2023</b:Year>
    <b:Pages>879-903</b:Pages>
    <b:RefOrder>4</b:RefOrder>
  </b:Source>
  <b:Source>
    <b:Tag>Car20</b:Tag>
    <b:SourceType>JournalArticle</b:SourceType>
    <b:Guid>{3CBB3A23-EB8F-4E4B-824B-FD217885F9C8}</b:Guid>
    <b:Author>
      <b:Author>
        <b:NameList>
          <b:Person>
            <b:Last>Carr A</b:Last>
            <b:First>Duff</b:First>
            <b:Middle>H, Craddock F. A</b:Middle>
          </b:Person>
        </b:NameList>
      </b:Author>
    </b:Author>
    <b:Title>A systematic review of reviews of the outcome of noninstitutional child maltreatment</b:Title>
    <b:JournalName>Trauma Violence Abuse</b:JournalName>
    <b:Year>2020</b:Year>
    <b:Pages>828-843</b:Pages>
    <b:RefOrder>1</b:RefOrder>
  </b:Source>
  <b:Source>
    <b:Tag>Ben23</b:Tag>
    <b:SourceType>JournalArticle</b:SourceType>
    <b:Guid>{BC4F3988-12B4-4D51-825F-3F5988E2F163}</b:Guid>
    <b:Author>
      <b:Author>
        <b:NameList>
          <b:Person>
            <b:Last>Ben Mathews</b:Last>
            <b:First>Rosana</b:First>
            <b:Middle>Pacella</b:Middle>
          </b:Person>
          <b:Person>
            <b:Last>James G Scot</b:Last>
            <b:First>David</b:First>
            <b:Middle>Finkelhor</b:Middle>
          </b:Person>
          <b:Person>
            <b:Last>Franziska Meinck</b:Last>
            <b:First>Daryl</b:First>
            <b:Middle>J Higgins</b:Middle>
          </b:Person>
          <b:Person>
            <b:Last>Holly E Erskine</b:Last>
            <b:First>Hannah</b:First>
            <b:Middle>J Thomas</b:Middle>
          </b:Person>
          <b:Person>
            <b:Last>David M Lawrence</b:Last>
            <b:First>Divna</b:First>
            <b:Middle>M Haslam</b:Middle>
          </b:Person>
          <b:Person>
            <b:Last>Eva Malacova</b:Last>
            <b:First>Michael</b:First>
            <b:Middle>P Dunne</b:Middle>
          </b:Person>
        </b:NameList>
      </b:Author>
    </b:Author>
    <b:Title>The prevalence of child maltreatment in Australia: findings from a national survey</b:Title>
    <b:JournalName>Medical Journal of Australia</b:JournalName>
    <b:Year>2023</b:Year>
    <b:Pages>13-18</b:Pages>
    <b:RefOrder>5</b:RefOrder>
  </b:Source>
  <b:Source>
    <b:Tag>Hel19</b:Tag>
    <b:SourceType>JournalArticle</b:SourceType>
    <b:Guid>{3DD3B33D-5A58-460F-BF6D-E42A922804A8}</b:Guid>
    <b:Author>
      <b:Author>
        <b:NameList>
          <b:Person>
            <b:Last>Helen P Heils</b:Last>
            <b:First>Rongquin</b:First>
            <b:Middle>Yu</b:Middle>
          </b:Person>
          <b:Person>
            <b:Last>Andrea Danese</b:Last>
            <b:First>SEena</b:First>
            <b:Middle>Fazel</b:Middle>
          </b:Person>
        </b:NameList>
      </b:Author>
    </b:Author>
    <b:Title>Long-term outcomes of childhood sexual abuse: an umbrella review</b:Title>
    <b:JournalName>Journal of child sexual abuse</b:JournalName>
    <b:Year>2019</b:Year>
    <b:Pages>12-19</b:Pages>
    <b:RefOrder>6</b:RefOrder>
  </b:Source>
  <b:Source>
    <b:Tag>Bal24</b:Tag>
    <b:SourceType>JournalArticle</b:SourceType>
    <b:Guid>{EED61115-661D-4676-BD69-51F0775ACAE0}</b:Guid>
    <b:Author>
      <b:Author>
        <b:NameList>
          <b:Person>
            <b:Last>Balakrishna</b:Last>
            <b:First>T.,</b:First>
            <b:Middle>Atmakuri, L.R., Pravallika, C., Paidi Pranitha, C., Baby Lakshmi Sravani, K., Indira, A.</b:Middle>
          </b:Person>
        </b:NameList>
      </b:Author>
    </b:Author>
    <b:Title> Unveiling the Truth: Understanding Child Abuse.</b:Title>
    <b:Year>2024</b:Year>
    <b:JournalName>child sexual abuse</b:JournalName>
    <b:Pages>53-63</b:Pages>
    <b:RefOrder>2</b:RefOrder>
  </b:Source>
</b:Sources>
</file>

<file path=customXml/itemProps1.xml><?xml version="1.0" encoding="utf-8"?>
<ds:datastoreItem xmlns:ds="http://schemas.openxmlformats.org/officeDocument/2006/customXml" ds:itemID="{5FE5FEB7-95F6-41A0-9DD7-B6E257F8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asamohanan@gmail.com</dc:creator>
  <cp:keywords/>
  <dc:description/>
  <cp:lastModifiedBy>SDI PC New 16</cp:lastModifiedBy>
  <cp:revision>10</cp:revision>
  <dcterms:created xsi:type="dcterms:W3CDTF">2025-12-18T10:17:00Z</dcterms:created>
  <dcterms:modified xsi:type="dcterms:W3CDTF">2025-12-20T12:22:00Z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61c7f5a1-0be0-4333-9190-2a0d3211686d</vt:lpwstr>
  </property>
</Properties>
</file>